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B058B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37A0A374" w14:textId="77777777" w:rsidR="009E534B" w:rsidRDefault="009E534B">
      <w:pPr>
        <w:rPr>
          <w:sz w:val="28"/>
          <w:szCs w:val="28"/>
        </w:rPr>
      </w:pPr>
    </w:p>
    <w:p w14:paraId="28AB59A8" w14:textId="608D677F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6FA253E7" w14:textId="77777777" w:rsidTr="008E7117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9B4491" w14:textId="1B32FF01" w:rsidR="008F0F06" w:rsidRPr="00122549" w:rsidRDefault="00BA27C7" w:rsidP="00BF0BF5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60243E">
              <w:rPr>
                <w:b/>
                <w:sz w:val="24"/>
              </w:rPr>
              <w:t>1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6E4E9A" w:rsidRPr="006E4E9A">
              <w:rPr>
                <w:b/>
                <w:sz w:val="24"/>
              </w:rPr>
              <w:t xml:space="preserve">Das Unternehmen präsentieren und die eigene Rolle mitgestalten (80 </w:t>
            </w:r>
            <w:r w:rsidR="002916EC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5E7D749D" w14:textId="77777777" w:rsidTr="00CE7FF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DF8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FE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50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FE7E8D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2E49C0FD" w14:textId="77777777" w:rsidR="00BF0BF5" w:rsidRPr="006F3731" w:rsidRDefault="00BF0BF5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E7117" w:rsidRPr="006F3731" w14:paraId="301F22A8" w14:textId="77777777" w:rsidTr="00CE7FF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88D" w14:textId="77777777" w:rsidR="008F0F06" w:rsidRPr="006F3731" w:rsidRDefault="000F30A6" w:rsidP="006C6A31">
            <w:r>
              <w:t>1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0B6" w14:textId="77777777" w:rsidR="008F0F06" w:rsidRPr="006F3731" w:rsidRDefault="00767B23" w:rsidP="006C6A31">
            <w:r>
              <w:t>Erstellung eines Flyers über die r</w:t>
            </w:r>
            <w:r w:rsidR="00846580">
              <w:t>echtliche</w:t>
            </w:r>
            <w:r>
              <w:t>n</w:t>
            </w:r>
            <w:r w:rsidR="00846580">
              <w:t xml:space="preserve"> Grundlagen der B</w:t>
            </w:r>
            <w:r w:rsidR="00846580">
              <w:t>e</w:t>
            </w:r>
            <w:r w:rsidR="00846580">
              <w:t xml:space="preserve">rufsausbildung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564" w14:textId="77777777" w:rsidR="008F0F06" w:rsidRPr="006F3731" w:rsidRDefault="00767B23" w:rsidP="006C6A31">
            <w:r>
              <w:t>16</w:t>
            </w:r>
            <w:r w:rsidR="002916EC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E52DE9" w14:textId="77777777" w:rsidR="008F0F06" w:rsidRPr="006F3731" w:rsidRDefault="00E75FB3" w:rsidP="006C6A31">
            <w:r>
              <w:t>Deutsch/Kommunikation</w:t>
            </w:r>
          </w:p>
        </w:tc>
      </w:tr>
      <w:tr w:rsidR="008E7117" w:rsidRPr="006F3731" w14:paraId="4DA95958" w14:textId="77777777" w:rsidTr="00CE7FF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CC" w14:textId="77777777" w:rsidR="008F0F06" w:rsidRPr="006F3731" w:rsidRDefault="000F30A6" w:rsidP="006C6A31">
            <w:r>
              <w:t>1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9B1" w14:textId="77777777" w:rsidR="008F0F06" w:rsidRPr="006F3731" w:rsidRDefault="00D40649" w:rsidP="006C6A31">
            <w:r>
              <w:t xml:space="preserve">Auseinandersetzung mit der </w:t>
            </w:r>
            <w:r w:rsidR="005D4DB9">
              <w:t>Betriebliche</w:t>
            </w:r>
            <w:r w:rsidR="00C91BDF">
              <w:t>n</w:t>
            </w:r>
            <w:r w:rsidR="005D4DB9">
              <w:t xml:space="preserve"> Mitbestimmung (</w:t>
            </w:r>
            <w:r w:rsidR="00E75FB3">
              <w:t>B</w:t>
            </w:r>
            <w:r w:rsidR="00E75FB3">
              <w:t>e</w:t>
            </w:r>
            <w:r w:rsidR="00E75FB3">
              <w:t>triebsrat</w:t>
            </w:r>
            <w:r w:rsidR="005D4DB9">
              <w:t xml:space="preserve">, </w:t>
            </w:r>
            <w:r w:rsidR="00E75FB3">
              <w:t>Jugend- und Auszubildendenvertr</w:t>
            </w:r>
            <w:r w:rsidR="00E75FB3">
              <w:t>e</w:t>
            </w:r>
            <w:r w:rsidR="00E75FB3">
              <w:t>tung</w:t>
            </w:r>
            <w:r w:rsidR="005D4DB9"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D04" w14:textId="77777777" w:rsidR="008F0F06" w:rsidRPr="006F3731" w:rsidRDefault="008F0F06" w:rsidP="006C6A31"/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725165" w14:textId="77777777" w:rsidR="008F0F06" w:rsidRPr="006F3731" w:rsidRDefault="008F0F06" w:rsidP="006C6A31">
            <w:pPr>
              <w:rPr>
                <w:b/>
              </w:rPr>
            </w:pPr>
          </w:p>
        </w:tc>
      </w:tr>
      <w:tr w:rsidR="008E7117" w:rsidRPr="006F3731" w14:paraId="47207E03" w14:textId="77777777" w:rsidTr="00CE7FF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402" w14:textId="77777777" w:rsidR="008F0F06" w:rsidRDefault="000F30A6" w:rsidP="006C6A31">
            <w:r>
              <w:t>1</w:t>
            </w:r>
            <w:r w:rsidR="00074720">
              <w:t>.</w:t>
            </w:r>
            <w:r w:rsidR="005D4DB9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846" w14:textId="77777777" w:rsidR="008F0F06" w:rsidRPr="006F3731" w:rsidRDefault="005D4DB9" w:rsidP="006C6A31">
            <w:r>
              <w:t>Überprüfung der eig</w:t>
            </w:r>
            <w:r>
              <w:t>e</w:t>
            </w:r>
            <w:r>
              <w:t>ne Entgeltabrechnung unter Berücksicht</w:t>
            </w:r>
            <w:r>
              <w:t>i</w:t>
            </w:r>
            <w:r>
              <w:t>gung des geltenden Tarifrechts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F89" w14:textId="77777777" w:rsidR="008F0F06" w:rsidRPr="006F3731" w:rsidRDefault="008F0F06" w:rsidP="006C6A31"/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6656E5" w14:textId="77777777" w:rsidR="008F0F06" w:rsidRPr="006F3731" w:rsidRDefault="008F0F06" w:rsidP="006C6A31">
            <w:pPr>
              <w:rPr>
                <w:b/>
              </w:rPr>
            </w:pPr>
          </w:p>
        </w:tc>
      </w:tr>
      <w:tr w:rsidR="008E7117" w:rsidRPr="006F3731" w14:paraId="1EC83F37" w14:textId="77777777" w:rsidTr="00CE7FF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55E" w14:textId="77777777" w:rsidR="005D4DB9" w:rsidRDefault="005D4DB9" w:rsidP="006C6A31">
            <w:r>
              <w:t>1.</w:t>
            </w:r>
            <w:r w:rsidR="000547A6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D8B" w14:textId="77777777" w:rsidR="005D4DB9" w:rsidRPr="006F3731" w:rsidRDefault="005D4DB9" w:rsidP="006C6A31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189" w14:textId="77777777" w:rsidR="005D4DB9" w:rsidRPr="006F3731" w:rsidRDefault="005D4DB9" w:rsidP="006C6A31"/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F7D58C" w14:textId="77777777" w:rsidR="005D4DB9" w:rsidRPr="006F3731" w:rsidRDefault="005D4DB9" w:rsidP="006C6A31">
            <w:pPr>
              <w:rPr>
                <w:b/>
              </w:rPr>
            </w:pPr>
          </w:p>
        </w:tc>
      </w:tr>
    </w:tbl>
    <w:p w14:paraId="032DF547" w14:textId="77777777" w:rsidR="001E58EC" w:rsidRDefault="001E58EC" w:rsidP="001E58EC"/>
    <w:p w14:paraId="15276589" w14:textId="77777777" w:rsidR="001E58EC" w:rsidRDefault="001E58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6EE9DA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1876D89B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10E19B3" w14:textId="1AC5457C" w:rsidR="008F0F06" w:rsidRPr="00F42B6E" w:rsidRDefault="001E58EC" w:rsidP="006C6A3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44FCC922" w14:textId="77777777" w:rsidR="008F0F06" w:rsidRPr="00F42B6E" w:rsidRDefault="008F0F06" w:rsidP="006C6A31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 w:rsidRPr="001E58EC">
              <w:tab/>
            </w:r>
            <w:r w:rsidR="00767B23" w:rsidRPr="006C6A31">
              <w:t>Wirtschafts- und Sozialprozesse</w:t>
            </w:r>
          </w:p>
          <w:p w14:paraId="30BD06C7" w14:textId="667BBBB7" w:rsidR="0088108F" w:rsidRPr="006C6A31" w:rsidRDefault="001E58EC" w:rsidP="006C6A31">
            <w:pPr>
              <w:pStyle w:val="Tabellentext"/>
              <w:tabs>
                <w:tab w:val="left" w:pos="2126"/>
              </w:tabs>
              <w:spacing w:before="60" w:after="60"/>
            </w:pPr>
            <w:r>
              <w:rPr>
                <w:b/>
              </w:rPr>
              <w:t xml:space="preserve">Lernfeld </w:t>
            </w:r>
            <w:r w:rsidR="00C304C6">
              <w:rPr>
                <w:b/>
              </w:rPr>
              <w:t>1</w:t>
            </w:r>
            <w:r w:rsidR="0088108F">
              <w:rPr>
                <w:b/>
              </w:rPr>
              <w:t>:</w:t>
            </w:r>
            <w:r w:rsidR="008F0F06" w:rsidRPr="000333BB">
              <w:tab/>
            </w:r>
            <w:r w:rsidR="006E4E9A" w:rsidRPr="006C6A31">
              <w:t xml:space="preserve">Das Unternehmen präsentieren und die eigene Rolle mitgestalten </w:t>
            </w:r>
            <w:r w:rsidR="002916EC" w:rsidRPr="006C6A31">
              <w:t xml:space="preserve">(80 </w:t>
            </w:r>
            <w:r w:rsidR="002916EC">
              <w:t>U</w:t>
            </w:r>
            <w:r w:rsidR="002916EC" w:rsidRPr="001E58EC">
              <w:t>Std</w:t>
            </w:r>
            <w:r w:rsidR="002916EC" w:rsidRPr="006C6A31">
              <w:t>.)</w:t>
            </w:r>
          </w:p>
          <w:p w14:paraId="5EB9C992" w14:textId="4DDC7CB4" w:rsidR="008F0F06" w:rsidRPr="007D06CC" w:rsidRDefault="008F0F06" w:rsidP="006C6A31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385FDF">
              <w:rPr>
                <w:b/>
              </w:rPr>
              <w:t>1.1:</w:t>
            </w:r>
            <w:r w:rsidR="00E46C0E">
              <w:rPr>
                <w:b/>
              </w:rPr>
              <w:tab/>
            </w:r>
            <w:r w:rsidR="00767B23">
              <w:t>Erstellung eines Flyers über die rechtlichen Grundlagen der Berufsausbildung</w:t>
            </w:r>
            <w:r w:rsidR="00385FDF">
              <w:t xml:space="preserve"> </w:t>
            </w:r>
            <w:r w:rsidR="002916EC">
              <w:t>(16</w:t>
            </w:r>
            <w:r w:rsidR="002916EC" w:rsidRPr="000333BB">
              <w:t xml:space="preserve"> UStd.)</w:t>
            </w:r>
          </w:p>
        </w:tc>
      </w:tr>
      <w:tr w:rsidR="008F0F06" w:rsidRPr="00F42B6E" w14:paraId="5E988236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226081BC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B5DD173" w14:textId="1EA8E05B" w:rsidR="008F0F06" w:rsidRPr="007D06CC" w:rsidRDefault="004D01F2" w:rsidP="001E58EC">
            <w:pPr>
              <w:pStyle w:val="Tabellentext"/>
              <w:spacing w:before="0"/>
            </w:pPr>
            <w:r>
              <w:t>In dem neuen Ausbildungsberuf Kauffrau</w:t>
            </w:r>
            <w:r w:rsidR="001E58EC">
              <w:t xml:space="preserve"> im E-Commerce</w:t>
            </w:r>
            <w:r>
              <w:t xml:space="preserve">/Kaufmann </w:t>
            </w:r>
            <w:r w:rsidR="001E58EC">
              <w:t xml:space="preserve">im E-Commerce </w:t>
            </w:r>
            <w:r>
              <w:t xml:space="preserve">haben wir eine heterogene Lerngruppenzusammensetzung. Sie vergleichen ihre Ausbildungsverträge hinsichtlich Unterschieden und Gemeinsamkeiten, klären deren rechtlichen Grundlagen und erarbeiten </w:t>
            </w:r>
            <w:r w:rsidR="00C91BDF">
              <w:t xml:space="preserve">sich </w:t>
            </w:r>
            <w:r>
              <w:t>ein</w:t>
            </w:r>
            <w:r w:rsidR="001E58EC">
              <w:t>en Überblick</w:t>
            </w:r>
            <w:r>
              <w:t xml:space="preserve"> zur Erstellung des Handlungsproduktes.</w:t>
            </w:r>
          </w:p>
        </w:tc>
        <w:tc>
          <w:tcPr>
            <w:tcW w:w="7316" w:type="dxa"/>
            <w:shd w:val="clear" w:color="auto" w:fill="auto"/>
          </w:tcPr>
          <w:p w14:paraId="093925E9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70701C28" w14:textId="4FB3CA2A" w:rsidR="00742204" w:rsidRDefault="00742204" w:rsidP="00F42B6E">
            <w:pPr>
              <w:pStyle w:val="Tabellentext"/>
              <w:spacing w:before="0"/>
            </w:pPr>
            <w:r>
              <w:t>Info-Flyer über die rechtlichen Re</w:t>
            </w:r>
            <w:r w:rsidR="001E58EC">
              <w:t>gelungen zum Ausbildungsvertrag</w:t>
            </w:r>
          </w:p>
          <w:p w14:paraId="17F5136F" w14:textId="77777777" w:rsidR="00742204" w:rsidRDefault="00742204" w:rsidP="00F42B6E">
            <w:pPr>
              <w:pStyle w:val="Tabellentext"/>
              <w:spacing w:before="0"/>
            </w:pPr>
          </w:p>
          <w:p w14:paraId="2FF74831" w14:textId="77777777" w:rsidR="008F0F06" w:rsidRDefault="008F0F06" w:rsidP="008F0F06">
            <w:pPr>
              <w:pStyle w:val="Tabellenberschrift"/>
            </w:pPr>
            <w:r>
              <w:t>ggf. Hinweise zur Lernerfolgsüberprüfung und Leistungsbewertung</w:t>
            </w:r>
          </w:p>
          <w:p w14:paraId="3C99427D" w14:textId="77777777" w:rsidR="001C4654" w:rsidRPr="00F42B6E" w:rsidRDefault="001C4654" w:rsidP="008F0F06">
            <w:pPr>
              <w:pStyle w:val="Tabellenberschrift"/>
              <w:rPr>
                <w:sz w:val="32"/>
                <w:szCs w:val="32"/>
              </w:rPr>
            </w:pPr>
            <w:r w:rsidRPr="001E58EC">
              <w:rPr>
                <w:b w:val="0"/>
              </w:rPr>
              <w:t>Bewertung der Flyer anhand des Auswertungsbogens</w:t>
            </w:r>
          </w:p>
        </w:tc>
      </w:tr>
      <w:tr w:rsidR="008F0F06" w:rsidRPr="00F42B6E" w14:paraId="6DC624A3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1BC8326D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A434D25" w14:textId="77777777" w:rsidR="00D40649" w:rsidRDefault="00D40649" w:rsidP="001E58EC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Die Schülerinnen und Schüler</w:t>
            </w:r>
          </w:p>
          <w:p w14:paraId="32F38492" w14:textId="77777777" w:rsidR="008F0F06" w:rsidRDefault="00742204" w:rsidP="00742204">
            <w:pPr>
              <w:pStyle w:val="Tabellenspiegelstrich"/>
              <w:jc w:val="left"/>
            </w:pPr>
            <w:r>
              <w:t>beurteilen die Inhalte ihrer Ausbildungsverträge unter Berücksicht</w:t>
            </w:r>
            <w:r>
              <w:t>i</w:t>
            </w:r>
            <w:r>
              <w:t>gung rechtlicher Grundlagen</w:t>
            </w:r>
          </w:p>
          <w:p w14:paraId="43319FBE" w14:textId="77777777" w:rsidR="00961420" w:rsidRDefault="00961420" w:rsidP="00742204">
            <w:pPr>
              <w:pStyle w:val="Tabellenspiegelstrich"/>
              <w:jc w:val="left"/>
            </w:pPr>
            <w:r>
              <w:t>erfassen ihre Rechte und Pflichten</w:t>
            </w:r>
          </w:p>
          <w:p w14:paraId="61CA1988" w14:textId="77777777" w:rsidR="00767B23" w:rsidRDefault="00767B23" w:rsidP="00742204">
            <w:pPr>
              <w:pStyle w:val="Tabellenspiegelstrich"/>
              <w:jc w:val="left"/>
            </w:pPr>
            <w:r>
              <w:t>analysieren, strukturieren und priorisieren Informationen im Team</w:t>
            </w:r>
          </w:p>
          <w:p w14:paraId="21426A9F" w14:textId="77777777" w:rsidR="00767B23" w:rsidRPr="007D06CC" w:rsidRDefault="00767B23" w:rsidP="00767B23">
            <w:pPr>
              <w:pStyle w:val="Tabellenspiegelstrich"/>
              <w:jc w:val="left"/>
            </w:pPr>
            <w:r>
              <w:t>kooperieren bei der Erstellung des Info-Flyers</w:t>
            </w:r>
          </w:p>
        </w:tc>
        <w:tc>
          <w:tcPr>
            <w:tcW w:w="7316" w:type="dxa"/>
            <w:shd w:val="clear" w:color="auto" w:fill="auto"/>
          </w:tcPr>
          <w:p w14:paraId="0C01250A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22F6AADB" w14:textId="77777777" w:rsidR="008F0F06" w:rsidRDefault="00742204" w:rsidP="00742204">
            <w:pPr>
              <w:pStyle w:val="Tabellenspiegelstrich"/>
              <w:jc w:val="left"/>
            </w:pPr>
            <w:r>
              <w:t>Rechte und Pflichten mit Bezug auf den Ausbildungsvertrag</w:t>
            </w:r>
          </w:p>
          <w:p w14:paraId="6C054C34" w14:textId="77777777" w:rsidR="00742204" w:rsidRDefault="00742204" w:rsidP="00742204">
            <w:pPr>
              <w:pStyle w:val="Tabellenspiegelstrich"/>
              <w:jc w:val="left"/>
            </w:pPr>
            <w:r>
              <w:t>Duales System</w:t>
            </w:r>
          </w:p>
          <w:p w14:paraId="22494D05" w14:textId="77777777" w:rsidR="00742204" w:rsidRDefault="00742204" w:rsidP="00742204">
            <w:pPr>
              <w:pStyle w:val="Tabellenspiegelstrich"/>
              <w:jc w:val="left"/>
            </w:pPr>
            <w:r>
              <w:t>Berufsbildungsgesetz, Ausbildungsordnung</w:t>
            </w:r>
          </w:p>
          <w:p w14:paraId="711C8278" w14:textId="77777777" w:rsidR="00742204" w:rsidRPr="007D06CC" w:rsidRDefault="00742204" w:rsidP="00742204">
            <w:pPr>
              <w:pStyle w:val="Tabellenspiegelstrich"/>
              <w:jc w:val="left"/>
            </w:pPr>
            <w:r>
              <w:t>Arbeitszeitgesetz, Bundesurlaubsgesetz, Jugendarbeitsschutzgesetz</w:t>
            </w:r>
          </w:p>
        </w:tc>
      </w:tr>
      <w:tr w:rsidR="008F0F06" w:rsidRPr="00F42B6E" w14:paraId="3B2D1EA8" w14:textId="77777777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5786265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5663AD28" w14:textId="77777777" w:rsidR="004D01F2" w:rsidRPr="006C6A31" w:rsidRDefault="00767B23" w:rsidP="006C6A31">
            <w:pPr>
              <w:pStyle w:val="Tabellenspiegelstrich"/>
              <w:rPr>
                <w:b/>
              </w:rPr>
            </w:pPr>
            <w:r w:rsidRPr="00CF5A4B">
              <w:t>Kooperation in Teams</w:t>
            </w:r>
          </w:p>
          <w:p w14:paraId="48F6CA05" w14:textId="77777777" w:rsidR="004D01F2" w:rsidRPr="006C6A31" w:rsidRDefault="004D01F2" w:rsidP="006C6A31">
            <w:pPr>
              <w:pStyle w:val="Tabellenspiegelstrich"/>
              <w:rPr>
                <w:b/>
              </w:rPr>
            </w:pPr>
            <w:r w:rsidRPr="00CF5A4B">
              <w:t xml:space="preserve">Internetrecherche </w:t>
            </w:r>
          </w:p>
          <w:p w14:paraId="3EB110A3" w14:textId="77777777" w:rsidR="004D01F2" w:rsidRPr="006C6A31" w:rsidRDefault="004D01F2" w:rsidP="006C6A31">
            <w:pPr>
              <w:pStyle w:val="Tabellenspiegelstrich"/>
              <w:rPr>
                <w:b/>
              </w:rPr>
            </w:pPr>
            <w:r w:rsidRPr="00CF5A4B">
              <w:t>Strukturierungstechniken (z. B. Clustern)</w:t>
            </w:r>
          </w:p>
          <w:p w14:paraId="29D8097E" w14:textId="20E469D9" w:rsidR="004D01F2" w:rsidRPr="006C6A31" w:rsidRDefault="006C0951" w:rsidP="006C6A31">
            <w:pPr>
              <w:pStyle w:val="Tabellenspiegelstrich"/>
              <w:rPr>
                <w:b/>
              </w:rPr>
            </w:pPr>
            <w:r>
              <w:t>S</w:t>
            </w:r>
            <w:r w:rsidR="004D01F2" w:rsidRPr="00CF5A4B">
              <w:t xml:space="preserve">elbst erstellter Auswertungsbogen </w:t>
            </w:r>
          </w:p>
          <w:p w14:paraId="5FF0FD2A" w14:textId="77777777" w:rsidR="004D01F2" w:rsidRPr="007D06CC" w:rsidRDefault="004D01F2" w:rsidP="006C6A31">
            <w:pPr>
              <w:pStyle w:val="Tabellenspiegelstrich"/>
            </w:pPr>
            <w:r w:rsidRPr="00CF5A4B">
              <w:t>Museumsgang</w:t>
            </w:r>
          </w:p>
        </w:tc>
      </w:tr>
      <w:tr w:rsidR="008F0F06" w:rsidRPr="00F42B6E" w14:paraId="7142CCA7" w14:textId="77777777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CFDEA2C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40D7D57" w14:textId="77777777" w:rsidR="00F74BFA" w:rsidRDefault="00F74BFA" w:rsidP="00F74BFA">
            <w:pPr>
              <w:pStyle w:val="Tabellenspiegelstrich"/>
              <w:jc w:val="left"/>
            </w:pPr>
            <w:r>
              <w:t xml:space="preserve">Auszüge aus Berufsbildungsgesetz, Ausbildungsordnung, </w:t>
            </w:r>
            <w:r w:rsidRPr="00F74BFA">
              <w:t>Arbeitszeitgesetz, Bundesurlaubsgesetz, Jugendarbeitsschutzgesetz</w:t>
            </w:r>
          </w:p>
          <w:p w14:paraId="548E46E6" w14:textId="7FDEECC5" w:rsidR="00F74BFA" w:rsidRPr="00F74BFA" w:rsidRDefault="006C0951" w:rsidP="00F74BFA">
            <w:pPr>
              <w:pStyle w:val="Tabellenspiegelstrich"/>
              <w:jc w:val="left"/>
            </w:pPr>
            <w:r>
              <w:t>G</w:t>
            </w:r>
            <w:r w:rsidR="00F74BFA">
              <w:t>gf. zur Binnendifferenzierung sprachsensible Informationstexte</w:t>
            </w:r>
          </w:p>
        </w:tc>
      </w:tr>
      <w:tr w:rsidR="008F0F06" w:rsidRPr="00F42B6E" w14:paraId="76073455" w14:textId="77777777" w:rsidTr="006C6A31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2AB22079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E949AE6" w14:textId="50F962CB" w:rsidR="00F74BFA" w:rsidRPr="00F74BFA" w:rsidRDefault="00F74BFA" w:rsidP="00F42B6E">
            <w:pPr>
              <w:pStyle w:val="Tabellentext"/>
              <w:spacing w:before="0"/>
            </w:pPr>
            <w:r w:rsidRPr="00F74BFA">
              <w:t>Internetzugang für die individuelle Nutzung.</w:t>
            </w:r>
          </w:p>
        </w:tc>
      </w:tr>
    </w:tbl>
    <w:p w14:paraId="0D6F855C" w14:textId="77777777" w:rsidR="009E534B" w:rsidRPr="006C6A31" w:rsidRDefault="009E534B" w:rsidP="00D575D3"/>
    <w:sectPr w:rsidR="009E534B" w:rsidRPr="006C6A31" w:rsidSect="006C6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319AF" w14:textId="77777777" w:rsidR="00075C96" w:rsidRDefault="00075C96" w:rsidP="00075C96">
      <w:r>
        <w:separator/>
      </w:r>
    </w:p>
  </w:endnote>
  <w:endnote w:type="continuationSeparator" w:id="0">
    <w:p w14:paraId="6BBAFBB3" w14:textId="77777777" w:rsidR="00075C96" w:rsidRDefault="00075C96" w:rsidP="000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24E0" w14:textId="77777777" w:rsidR="00075C96" w:rsidRDefault="00075C9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EC6E2" w14:textId="77777777" w:rsidR="00075C96" w:rsidRDefault="00075C9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5E769" w14:textId="77777777" w:rsidR="00075C96" w:rsidRDefault="00075C9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FA5C9" w14:textId="77777777" w:rsidR="00075C96" w:rsidRDefault="00075C96" w:rsidP="00075C96">
      <w:r>
        <w:separator/>
      </w:r>
    </w:p>
  </w:footnote>
  <w:footnote w:type="continuationSeparator" w:id="0">
    <w:p w14:paraId="63F771BE" w14:textId="77777777" w:rsidR="00075C96" w:rsidRDefault="00075C96" w:rsidP="00075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695E0" w14:textId="77777777" w:rsidR="00075C96" w:rsidRDefault="00075C9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D907" w14:textId="77777777" w:rsidR="00075C96" w:rsidRDefault="00075C9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43220" w14:textId="77777777" w:rsidR="00075C96" w:rsidRDefault="00075C9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D43EC"/>
    <w:multiLevelType w:val="hybridMultilevel"/>
    <w:tmpl w:val="631A490C"/>
    <w:lvl w:ilvl="0" w:tplc="BA140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547A6"/>
    <w:rsid w:val="00065B35"/>
    <w:rsid w:val="00074720"/>
    <w:rsid w:val="00075C96"/>
    <w:rsid w:val="000A6A40"/>
    <w:rsid w:val="000F30A6"/>
    <w:rsid w:val="00175190"/>
    <w:rsid w:val="00186B00"/>
    <w:rsid w:val="001A74A4"/>
    <w:rsid w:val="001C4654"/>
    <w:rsid w:val="001D753B"/>
    <w:rsid w:val="001E58EC"/>
    <w:rsid w:val="00223269"/>
    <w:rsid w:val="002916EC"/>
    <w:rsid w:val="00365771"/>
    <w:rsid w:val="00385FDF"/>
    <w:rsid w:val="004C243A"/>
    <w:rsid w:val="004D01F2"/>
    <w:rsid w:val="004D087B"/>
    <w:rsid w:val="00513232"/>
    <w:rsid w:val="005366BB"/>
    <w:rsid w:val="00560E5D"/>
    <w:rsid w:val="005954BD"/>
    <w:rsid w:val="005A303E"/>
    <w:rsid w:val="005B7DF7"/>
    <w:rsid w:val="005D4DB9"/>
    <w:rsid w:val="0060243E"/>
    <w:rsid w:val="00611FA3"/>
    <w:rsid w:val="006342AF"/>
    <w:rsid w:val="00682F75"/>
    <w:rsid w:val="006C0951"/>
    <w:rsid w:val="006C6A31"/>
    <w:rsid w:val="006E4E9A"/>
    <w:rsid w:val="00714564"/>
    <w:rsid w:val="00742204"/>
    <w:rsid w:val="00767B23"/>
    <w:rsid w:val="0079381D"/>
    <w:rsid w:val="007B08A5"/>
    <w:rsid w:val="00846580"/>
    <w:rsid w:val="00877CFC"/>
    <w:rsid w:val="0088108F"/>
    <w:rsid w:val="008949D5"/>
    <w:rsid w:val="008A764C"/>
    <w:rsid w:val="008E7117"/>
    <w:rsid w:val="008F0F06"/>
    <w:rsid w:val="00961420"/>
    <w:rsid w:val="0098712D"/>
    <w:rsid w:val="009B1C03"/>
    <w:rsid w:val="009E534B"/>
    <w:rsid w:val="009F4616"/>
    <w:rsid w:val="00A1600B"/>
    <w:rsid w:val="00A90D03"/>
    <w:rsid w:val="00AA0851"/>
    <w:rsid w:val="00AE7633"/>
    <w:rsid w:val="00B13349"/>
    <w:rsid w:val="00B65D99"/>
    <w:rsid w:val="00BA2307"/>
    <w:rsid w:val="00BA27C7"/>
    <w:rsid w:val="00BB090E"/>
    <w:rsid w:val="00BD3229"/>
    <w:rsid w:val="00BF0BF5"/>
    <w:rsid w:val="00C01049"/>
    <w:rsid w:val="00C304C6"/>
    <w:rsid w:val="00C91BDF"/>
    <w:rsid w:val="00C97EBE"/>
    <w:rsid w:val="00CE7FF7"/>
    <w:rsid w:val="00CF5A4B"/>
    <w:rsid w:val="00D20790"/>
    <w:rsid w:val="00D354FB"/>
    <w:rsid w:val="00D40649"/>
    <w:rsid w:val="00D52B30"/>
    <w:rsid w:val="00D575D3"/>
    <w:rsid w:val="00DD75A4"/>
    <w:rsid w:val="00E0575D"/>
    <w:rsid w:val="00E21D7E"/>
    <w:rsid w:val="00E46C0E"/>
    <w:rsid w:val="00E75FB3"/>
    <w:rsid w:val="00EB4F73"/>
    <w:rsid w:val="00F168B4"/>
    <w:rsid w:val="00F17BE8"/>
    <w:rsid w:val="00F42B6E"/>
    <w:rsid w:val="00F61AA1"/>
    <w:rsid w:val="00F74BFA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F168B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168B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168B4"/>
  </w:style>
  <w:style w:type="paragraph" w:styleId="Kommentarthema">
    <w:name w:val="annotation subject"/>
    <w:basedOn w:val="Kommentartext"/>
    <w:next w:val="Kommentartext"/>
    <w:link w:val="KommentarthemaZchn"/>
    <w:rsid w:val="00F168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168B4"/>
    <w:rPr>
      <w:b/>
      <w:bCs/>
    </w:rPr>
  </w:style>
  <w:style w:type="paragraph" w:styleId="Kopfzeile">
    <w:name w:val="header"/>
    <w:basedOn w:val="Standard"/>
    <w:link w:val="KopfzeileZchn"/>
    <w:rsid w:val="00075C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75C96"/>
    <w:rPr>
      <w:sz w:val="24"/>
    </w:rPr>
  </w:style>
  <w:style w:type="paragraph" w:styleId="Fuzeile">
    <w:name w:val="footer"/>
    <w:basedOn w:val="Standard"/>
    <w:link w:val="FuzeileZchn"/>
    <w:rsid w:val="00075C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75C9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F168B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168B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168B4"/>
  </w:style>
  <w:style w:type="paragraph" w:styleId="Kommentarthema">
    <w:name w:val="annotation subject"/>
    <w:basedOn w:val="Kommentartext"/>
    <w:next w:val="Kommentartext"/>
    <w:link w:val="KommentarthemaZchn"/>
    <w:rsid w:val="00F168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168B4"/>
    <w:rPr>
      <w:b/>
      <w:bCs/>
    </w:rPr>
  </w:style>
  <w:style w:type="paragraph" w:styleId="Kopfzeile">
    <w:name w:val="header"/>
    <w:basedOn w:val="Standard"/>
    <w:link w:val="KopfzeileZchn"/>
    <w:rsid w:val="00075C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75C96"/>
    <w:rPr>
      <w:sz w:val="24"/>
    </w:rPr>
  </w:style>
  <w:style w:type="paragraph" w:styleId="Fuzeile">
    <w:name w:val="footer"/>
    <w:basedOn w:val="Standard"/>
    <w:link w:val="FuzeileZchn"/>
    <w:rsid w:val="00075C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75C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2</Pages>
  <Words>269</Words>
  <Characters>2219</Characters>
  <Application>Microsoft Office Word</Application>
  <DocSecurity>0</DocSecurity>
  <Lines>18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2018-04-27T07:48:00Z</dcterms:created>
  <dcterms:modified xsi:type="dcterms:W3CDTF">2018-04-27T07:48:00Z</dcterms:modified>
</cp:coreProperties>
</file>