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E15C8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51B6743E" w14:textId="77777777" w:rsidR="009E534B" w:rsidRDefault="009E534B">
      <w:pPr>
        <w:rPr>
          <w:sz w:val="28"/>
          <w:szCs w:val="28"/>
        </w:rPr>
      </w:pPr>
    </w:p>
    <w:p w14:paraId="5F965F84" w14:textId="6C6ABA8E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FA0D71C" w14:textId="77777777" w:rsidTr="001B0B8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DB217F" w14:textId="5FBF7FBE" w:rsidR="008F0F06" w:rsidRPr="00122549" w:rsidRDefault="00AF662B" w:rsidP="00E70A6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E70A6A">
              <w:rPr>
                <w:b/>
                <w:sz w:val="24"/>
              </w:rPr>
              <w:t>3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E70A6A" w:rsidRPr="00E70A6A">
              <w:rPr>
                <w:b/>
                <w:sz w:val="24"/>
              </w:rPr>
              <w:t>Verträge im Online-Vertrieb anbahnen und bearbeiten</w:t>
            </w:r>
            <w:r w:rsidR="00E70A6A" w:rsidRPr="006E4E9A">
              <w:rPr>
                <w:b/>
                <w:sz w:val="24"/>
              </w:rPr>
              <w:t xml:space="preserve"> </w:t>
            </w:r>
            <w:r w:rsidR="00E70A6A">
              <w:rPr>
                <w:b/>
                <w:sz w:val="24"/>
              </w:rPr>
              <w:t>(12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884E50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1B0B85" w:rsidRPr="006F3731" w14:paraId="2C131E71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C1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2A5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13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A8990E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F048946" w14:textId="77777777" w:rsidR="00AF662B" w:rsidRPr="006F3731" w:rsidRDefault="00AF662B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1B0B85" w:rsidRPr="006F3731" w14:paraId="10CDB10B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0FC" w14:textId="77777777" w:rsidR="008F0F06" w:rsidRPr="00A12CCC" w:rsidRDefault="00E70A6A" w:rsidP="006411F4">
            <w:pPr>
              <w:pStyle w:val="Tabellentext"/>
              <w:spacing w:before="0"/>
            </w:pPr>
            <w:r w:rsidRPr="00A12CCC">
              <w:t>3</w:t>
            </w:r>
            <w:r w:rsidR="008F0F06" w:rsidRPr="00A12CCC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EE0" w14:textId="77777777" w:rsidR="004B2E70" w:rsidRPr="001B0B85" w:rsidRDefault="004B2E70" w:rsidP="006411F4">
            <w:pPr>
              <w:pStyle w:val="Tabellentext"/>
              <w:spacing w:before="0"/>
            </w:pPr>
            <w:r w:rsidRPr="001B0B85">
              <w:t>Analyse des Ve</w:t>
            </w:r>
            <w:r w:rsidRPr="001B0B85">
              <w:t>r</w:t>
            </w:r>
            <w:r w:rsidRPr="001B0B85">
              <w:t xml:space="preserve">kaufsprozesses und </w:t>
            </w:r>
            <w:r w:rsidR="00503B16" w:rsidRPr="001B0B85">
              <w:t>der rechtlichen Ve</w:t>
            </w:r>
            <w:r w:rsidR="00503B16" w:rsidRPr="001B0B85">
              <w:t>r</w:t>
            </w:r>
            <w:r w:rsidR="00503B16" w:rsidRPr="001B0B85">
              <w:t>tragsgestaltung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6D5" w14:textId="77777777" w:rsidR="008F0F06" w:rsidRPr="00A12CCC" w:rsidRDefault="00A459D0" w:rsidP="006411F4">
            <w:pPr>
              <w:pStyle w:val="Tabellentext"/>
              <w:spacing w:before="0"/>
            </w:pPr>
            <w:r w:rsidRPr="00A12CCC">
              <w:t>15</w:t>
            </w:r>
            <w:r w:rsidR="00884E50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A68BCF" w14:textId="77777777" w:rsidR="00A12CCC" w:rsidRPr="001B0B85" w:rsidRDefault="009D729D" w:rsidP="001B0B85">
            <w:pPr>
              <w:pStyle w:val="Tabellentext"/>
              <w:spacing w:before="0"/>
              <w:rPr>
                <w:rFonts w:eastAsiaTheme="minorHAnsi"/>
              </w:rPr>
            </w:pPr>
            <w:r w:rsidRPr="001B0B85">
              <w:t xml:space="preserve">Für die Vertragsgestaltung und Vertragsabschlüsse im </w:t>
            </w:r>
            <w:r w:rsidR="00B042CA" w:rsidRPr="001B0B85">
              <w:t>Online-Vertrieb</w:t>
            </w:r>
            <w:r w:rsidRPr="001B0B85">
              <w:t xml:space="preserve"> informieren </w:t>
            </w:r>
            <w:r w:rsidR="00823522" w:rsidRPr="001B0B85">
              <w:t>die Schülerinnen und Sch</w:t>
            </w:r>
            <w:r w:rsidR="00823522" w:rsidRPr="001B0B85">
              <w:t>ü</w:t>
            </w:r>
            <w:r w:rsidR="00823522" w:rsidRPr="001B0B85">
              <w:t>ler</w:t>
            </w:r>
            <w:r w:rsidRPr="001B0B85">
              <w:t xml:space="preserve"> sich</w:t>
            </w:r>
            <w:r w:rsidR="00A12CCC">
              <w:t xml:space="preserve"> </w:t>
            </w:r>
            <w:r w:rsidRPr="00A12CCC">
              <w:t>über die relevanten rechtlichen Regelungen (Allgemeine Geschäftsbedingungen, Informationspflichten</w:t>
            </w:r>
            <w:r w:rsidR="00A12CCC">
              <w:t xml:space="preserve"> </w:t>
            </w:r>
            <w:r w:rsidRPr="00A12CCC">
              <w:t>zu Verträgen, Widerrufsbelehrung).</w:t>
            </w:r>
          </w:p>
          <w:p w14:paraId="234E410B" w14:textId="74D23CBF" w:rsidR="00A12CCC" w:rsidRPr="001B0B85" w:rsidRDefault="00823522" w:rsidP="001B0B85">
            <w:pPr>
              <w:pStyle w:val="Tabellentex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Sie</w:t>
            </w:r>
            <w:r w:rsidR="009D729D" w:rsidRPr="001B0B85">
              <w:rPr>
                <w:rFonts w:eastAsiaTheme="minorHAnsi"/>
              </w:rPr>
              <w:t xml:space="preserve"> analysieren den Verkaufsprozess von Produkten im Online</w:t>
            </w:r>
            <w:r w:rsidR="00B042CA" w:rsidRPr="001B0B85">
              <w:rPr>
                <w:rFonts w:eastAsiaTheme="minorHAnsi"/>
              </w:rPr>
              <w:t>-V</w:t>
            </w:r>
            <w:r w:rsidR="009D729D" w:rsidRPr="001B0B85">
              <w:rPr>
                <w:rFonts w:eastAsiaTheme="minorHAnsi"/>
              </w:rPr>
              <w:t>ertrieb des Unternehmens (Unternehmen zu Unternehmen, Unternehmen zu Privatkunden).</w:t>
            </w:r>
          </w:p>
          <w:p w14:paraId="0C22095B" w14:textId="6D42CCC1" w:rsidR="008F0F06" w:rsidRPr="00A12CCC" w:rsidRDefault="009D729D" w:rsidP="001B0B85">
            <w:pPr>
              <w:pStyle w:val="Tabellentext"/>
            </w:pPr>
            <w:r w:rsidRPr="001B0B85">
              <w:t>Bei Vertragsabschlüssen beachten sie rechtliche Regelungen und deren Wirkung (Willenserklärungen,</w:t>
            </w:r>
            <w:r w:rsidR="00A12CCC" w:rsidRPr="00A12CCC">
              <w:t xml:space="preserve"> </w:t>
            </w:r>
            <w:r w:rsidRPr="001B0B85">
              <w:t>Rechts- und Geschäftsfähigkeit, Nichtigkeit, Anfechtbarkeit, Besitz, Eigentum,</w:t>
            </w:r>
            <w:r w:rsidR="00A12CCC" w:rsidRPr="00A12CCC">
              <w:t xml:space="preserve"> </w:t>
            </w:r>
            <w:r w:rsidRPr="001B0B85">
              <w:t>Eigentumsvorbehalt). Sie analysieren die Rechte und Pflichten, die sich aus verschiedenen</w:t>
            </w:r>
            <w:r w:rsidR="00A12CCC" w:rsidRPr="00A12CCC">
              <w:t xml:space="preserve"> </w:t>
            </w:r>
            <w:r w:rsidRPr="001B0B85">
              <w:t>Vertragsarten ergeben (Kaufvertrag, Werkvertrag, Dienstve</w:t>
            </w:r>
            <w:r w:rsidRPr="001B0B85">
              <w:t>r</w:t>
            </w:r>
            <w:r w:rsidRPr="001B0B85">
              <w:t>trag, Mietvertrag,</w:t>
            </w:r>
            <w:r w:rsidR="00A12CCC" w:rsidRPr="00A12CCC">
              <w:t xml:space="preserve"> </w:t>
            </w:r>
            <w:r w:rsidRPr="001B0B85">
              <w:t xml:space="preserve">Reisevertrag). </w:t>
            </w:r>
          </w:p>
        </w:tc>
      </w:tr>
      <w:tr w:rsidR="001B0B85" w:rsidRPr="006F3731" w14:paraId="14B090FD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353" w14:textId="77777777" w:rsidR="008F0F06" w:rsidRPr="00A12CCC" w:rsidRDefault="00E70A6A" w:rsidP="006411F4">
            <w:pPr>
              <w:pStyle w:val="Tabellentext"/>
              <w:spacing w:before="0"/>
            </w:pPr>
            <w:r w:rsidRPr="00A12CCC">
              <w:t>3</w:t>
            </w:r>
            <w:r w:rsidR="008F0F06" w:rsidRPr="00A12CCC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710" w14:textId="77777777" w:rsidR="008F0F06" w:rsidRPr="001B0B85" w:rsidRDefault="00503B16" w:rsidP="006411F4">
            <w:pPr>
              <w:pStyle w:val="Tabellentext"/>
              <w:spacing w:before="0"/>
            </w:pPr>
            <w:r w:rsidRPr="001B0B85">
              <w:t>Analyse der Konditi</w:t>
            </w:r>
            <w:r w:rsidRPr="001B0B85">
              <w:t>o</w:t>
            </w:r>
            <w:r w:rsidRPr="001B0B85">
              <w:t>nengestaltung un</w:t>
            </w:r>
            <w:r w:rsidR="00A12CCC" w:rsidRPr="001B0B85">
              <w:t xml:space="preserve">d der Bezahlverfahren im </w:t>
            </w:r>
            <w:r w:rsidR="00B042CA" w:rsidRPr="001B0B85">
              <w:t>Online-Vertrieb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779" w14:textId="121E2EE4" w:rsidR="008F0F06" w:rsidRPr="00A12CCC" w:rsidRDefault="00A459D0" w:rsidP="006411F4">
            <w:pPr>
              <w:pStyle w:val="Tabellentext"/>
              <w:spacing w:before="0"/>
            </w:pPr>
            <w:r w:rsidRPr="00A12CCC">
              <w:t>1</w:t>
            </w:r>
            <w:r w:rsidR="00275950">
              <w:t>5</w:t>
            </w:r>
            <w:r w:rsidR="00884E50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B5DB73" w14:textId="1B894307" w:rsidR="008F0F06" w:rsidRPr="001B0B85" w:rsidRDefault="00823522" w:rsidP="001B0B85">
            <w:pPr>
              <w:pStyle w:val="Tabellentext"/>
              <w:spacing w:before="0"/>
            </w:pPr>
            <w:r w:rsidRPr="001B0B85">
              <w:rPr>
                <w:rFonts w:eastAsiaTheme="minorHAnsi"/>
              </w:rPr>
              <w:t xml:space="preserve">Die Schülerinnen und Schüler </w:t>
            </w:r>
            <w:r w:rsidR="009D729D" w:rsidRPr="001B0B85">
              <w:rPr>
                <w:rFonts w:eastAsiaTheme="minorHAnsi"/>
              </w:rPr>
              <w:t>erfassen Möglichkeiten der Konditionengestaltung.</w:t>
            </w:r>
            <w:r w:rsidR="00A12CCC">
              <w:rPr>
                <w:rFonts w:eastAsiaTheme="minorHAnsi"/>
              </w:rPr>
              <w:t xml:space="preserve"> </w:t>
            </w:r>
            <w:r w:rsidR="009D729D" w:rsidRPr="001B0B85">
              <w:t>Sie legen Konditionen fest.</w:t>
            </w:r>
            <w:r w:rsidR="00D17B7C" w:rsidRPr="001B0B85">
              <w:rPr>
                <w:rFonts w:eastAsiaTheme="minorHAnsi"/>
              </w:rPr>
              <w:t xml:space="preserve"> Hierzu wählen sie kriteriengeleitet Bezahlverfahren für ihr Unternehmen</w:t>
            </w:r>
            <w:r w:rsidR="00A12CCC">
              <w:rPr>
                <w:rFonts w:eastAsiaTheme="minorHAnsi"/>
              </w:rPr>
              <w:t xml:space="preserve"> </w:t>
            </w:r>
            <w:r w:rsidR="00D17B7C" w:rsidRPr="001B0B85">
              <w:rPr>
                <w:rFonts w:eastAsiaTheme="minorHAnsi"/>
              </w:rPr>
              <w:t>aus (Zielgruppe, Kosten, Ausfallris</w:t>
            </w:r>
            <w:r w:rsidR="00D17B7C" w:rsidRPr="001B0B85">
              <w:rPr>
                <w:rFonts w:eastAsiaTheme="minorHAnsi"/>
              </w:rPr>
              <w:t>i</w:t>
            </w:r>
            <w:r w:rsidR="00D17B7C" w:rsidRPr="001B0B85">
              <w:rPr>
                <w:rFonts w:eastAsiaTheme="minorHAnsi"/>
              </w:rPr>
              <w:t>ko). Sie binden Finanzierungsangebote (Ratenkauf,</w:t>
            </w:r>
            <w:r w:rsidR="00A12CCC">
              <w:rPr>
                <w:rFonts w:eastAsiaTheme="minorHAnsi"/>
              </w:rPr>
              <w:t xml:space="preserve"> </w:t>
            </w:r>
            <w:r w:rsidR="00D17B7C" w:rsidRPr="001B0B85">
              <w:rPr>
                <w:rFonts w:eastAsiaTheme="minorHAnsi"/>
              </w:rPr>
              <w:t>Ratenkredit, Lieferantenkredit) ein. Zum Schutz vor Za</w:t>
            </w:r>
            <w:r w:rsidR="00D17B7C" w:rsidRPr="001B0B85">
              <w:rPr>
                <w:rFonts w:eastAsiaTheme="minorHAnsi"/>
              </w:rPr>
              <w:t>h</w:t>
            </w:r>
            <w:r w:rsidR="00D17B7C" w:rsidRPr="001B0B85">
              <w:rPr>
                <w:rFonts w:eastAsiaTheme="minorHAnsi"/>
              </w:rPr>
              <w:t>lungsausfällen analysieren</w:t>
            </w:r>
            <w:r w:rsidR="00A12CCC">
              <w:rPr>
                <w:rFonts w:eastAsiaTheme="minorHAnsi"/>
              </w:rPr>
              <w:t xml:space="preserve"> </w:t>
            </w:r>
            <w:r w:rsidR="00D17B7C" w:rsidRPr="001B0B85">
              <w:rPr>
                <w:rFonts w:eastAsiaTheme="minorHAnsi"/>
              </w:rPr>
              <w:t>sie deren Ursachen und empfehlen Maßnahmen (Bonitätsprüfung) zu ihrer Verhind</w:t>
            </w:r>
            <w:r w:rsidR="00D17B7C" w:rsidRPr="001B0B85">
              <w:rPr>
                <w:rFonts w:eastAsiaTheme="minorHAnsi"/>
              </w:rPr>
              <w:t>e</w:t>
            </w:r>
            <w:r w:rsidR="00D17B7C" w:rsidRPr="001B0B85">
              <w:rPr>
                <w:rFonts w:eastAsiaTheme="minorHAnsi"/>
              </w:rPr>
              <w:t>rung.</w:t>
            </w:r>
          </w:p>
        </w:tc>
      </w:tr>
      <w:tr w:rsidR="001B0B85" w:rsidRPr="006F3731" w14:paraId="2683E9DE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4F4" w14:textId="77777777" w:rsidR="009D729D" w:rsidRPr="00A12CCC" w:rsidRDefault="009D729D" w:rsidP="006411F4">
            <w:pPr>
              <w:pStyle w:val="Tabellentext"/>
              <w:spacing w:before="0"/>
            </w:pPr>
            <w:r w:rsidRPr="00A12CCC"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394" w14:textId="77777777" w:rsidR="009D729D" w:rsidRPr="001B0B85" w:rsidRDefault="00503B16" w:rsidP="006411F4">
            <w:pPr>
              <w:pStyle w:val="Tabellentext"/>
              <w:spacing w:before="0"/>
            </w:pPr>
            <w:r w:rsidRPr="001B0B85">
              <w:t>Analyse der Absat</w:t>
            </w:r>
            <w:r w:rsidRPr="001B0B85">
              <w:t>z</w:t>
            </w:r>
            <w:r w:rsidRPr="001B0B85">
              <w:t xml:space="preserve">wege im </w:t>
            </w:r>
            <w:r w:rsidR="00B042CA" w:rsidRPr="001B0B85">
              <w:t>Online-Vertrieb</w:t>
            </w:r>
            <w:r w:rsidRPr="001B0B85">
              <w:t xml:space="preserve"> und Berei</w:t>
            </w:r>
            <w:r w:rsidRPr="001B0B85">
              <w:t>t</w:t>
            </w:r>
            <w:r w:rsidRPr="001B0B85">
              <w:t>stellung der notwend</w:t>
            </w:r>
            <w:r w:rsidRPr="001B0B85">
              <w:t>i</w:t>
            </w:r>
            <w:r w:rsidRPr="001B0B85">
              <w:t>gen Dokumente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D8F" w14:textId="77777777" w:rsidR="009D729D" w:rsidRPr="00A12CCC" w:rsidRDefault="00A459D0" w:rsidP="006411F4">
            <w:pPr>
              <w:pStyle w:val="Tabellentext"/>
              <w:spacing w:before="0"/>
            </w:pPr>
            <w:r w:rsidRPr="00A12CCC">
              <w:t>20</w:t>
            </w:r>
            <w:r w:rsidR="00884E50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E9DB04" w14:textId="3756E4D7" w:rsidR="001C0BE7" w:rsidRPr="001B0B85" w:rsidRDefault="00D17B7C" w:rsidP="001B0B85">
            <w:pPr>
              <w:pStyle w:val="Tabellentext"/>
              <w:spacing w:before="0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 xml:space="preserve">Für die Erfüllung der vertraglichen Pflichten schlagen </w:t>
            </w:r>
            <w:r w:rsidR="00823522" w:rsidRPr="001B0B85">
              <w:rPr>
                <w:rFonts w:eastAsiaTheme="minorHAnsi"/>
              </w:rPr>
              <w:t xml:space="preserve">die Schülerinnen und </w:t>
            </w:r>
            <w:r w:rsidR="00823522" w:rsidRPr="00A12CCC">
              <w:rPr>
                <w:rFonts w:eastAsiaTheme="minorHAnsi"/>
              </w:rPr>
              <w:t>Schüler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Möglichkeiten</w:t>
            </w:r>
            <w:r w:rsidRPr="001B0B85">
              <w:rPr>
                <w:rFonts w:eastAsiaTheme="minorHAnsi"/>
              </w:rPr>
              <w:t xml:space="preserve"> zur Übe</w:t>
            </w:r>
            <w:r w:rsidRPr="001B0B85">
              <w:rPr>
                <w:rFonts w:eastAsiaTheme="minorHAnsi"/>
              </w:rPr>
              <w:t>r</w:t>
            </w:r>
            <w:r w:rsidRPr="001B0B85">
              <w:rPr>
                <w:rFonts w:eastAsiaTheme="minorHAnsi"/>
              </w:rPr>
              <w:t>mittlung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und Bereitstellung von Produkten vor. Dazu wählen sie kriteriengeleitet Kooperationspartner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für nac</w:t>
            </w:r>
            <w:r w:rsidRPr="001B0B85">
              <w:rPr>
                <w:rFonts w:eastAsiaTheme="minorHAnsi"/>
              </w:rPr>
              <w:t>h</w:t>
            </w:r>
            <w:r w:rsidRPr="001B0B85">
              <w:rPr>
                <w:rFonts w:eastAsiaTheme="minorHAnsi"/>
              </w:rPr>
              <w:t>gelagerte logistische Prozesse im Rahmen der Unternehmensvorgaben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aus.</w:t>
            </w:r>
            <w:r w:rsidR="00A12CCC">
              <w:rPr>
                <w:rFonts w:eastAsiaTheme="minorHAnsi"/>
              </w:rPr>
              <w:t xml:space="preserve"> </w:t>
            </w:r>
            <w:r w:rsidR="001C0BE7" w:rsidRPr="001B0B85">
              <w:rPr>
                <w:rFonts w:eastAsiaTheme="minorHAnsi"/>
              </w:rPr>
              <w:t>Sie bereiten die erhobenen Auftrag</w:t>
            </w:r>
            <w:r w:rsidR="001C0BE7" w:rsidRPr="001B0B85">
              <w:rPr>
                <w:rFonts w:eastAsiaTheme="minorHAnsi"/>
              </w:rPr>
              <w:t>s</w:t>
            </w:r>
            <w:r w:rsidR="001C0BE7" w:rsidRPr="001B0B85">
              <w:rPr>
                <w:rFonts w:eastAsiaTheme="minorHAnsi"/>
              </w:rPr>
              <w:t xml:space="preserve">daten für den Prozess der Vertragsabwicklung auf </w:t>
            </w:r>
            <w:r w:rsidR="001C0BE7" w:rsidRPr="00A12CCC">
              <w:rPr>
                <w:rFonts w:eastAsiaTheme="minorHAnsi"/>
              </w:rPr>
              <w:t>und</w:t>
            </w:r>
            <w:r w:rsidR="00A12CCC">
              <w:rPr>
                <w:rFonts w:eastAsiaTheme="minorHAnsi"/>
              </w:rPr>
              <w:t xml:space="preserve"> </w:t>
            </w:r>
            <w:r w:rsidR="001C0BE7" w:rsidRPr="00A12CCC">
              <w:rPr>
                <w:rFonts w:eastAsiaTheme="minorHAnsi"/>
              </w:rPr>
              <w:t>stellen</w:t>
            </w:r>
            <w:r w:rsidR="001C0BE7" w:rsidRPr="001B0B85">
              <w:rPr>
                <w:rFonts w:eastAsiaTheme="minorHAnsi"/>
              </w:rPr>
              <w:t xml:space="preserve"> die benötigten Dokumente (Bestellbestätigung, Auftragsbestätigung, Lieferschein,</w:t>
            </w:r>
            <w:r w:rsidR="00A12CCC">
              <w:rPr>
                <w:rFonts w:eastAsiaTheme="minorHAnsi"/>
              </w:rPr>
              <w:t xml:space="preserve"> </w:t>
            </w:r>
            <w:r w:rsidR="001C0BE7" w:rsidRPr="001B0B85">
              <w:rPr>
                <w:rFonts w:eastAsiaTheme="minorHAnsi"/>
              </w:rPr>
              <w:t>Rechnung) für nachgelagerte Prozesse bereit.</w:t>
            </w:r>
          </w:p>
        </w:tc>
      </w:tr>
      <w:tr w:rsidR="001B0B85" w:rsidRPr="006F3731" w14:paraId="26BE818C" w14:textId="77777777" w:rsidTr="001B0B85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315" w14:textId="77777777" w:rsidR="008F0F06" w:rsidRPr="00A12CCC" w:rsidRDefault="00E70A6A" w:rsidP="006411F4">
            <w:pPr>
              <w:pStyle w:val="Tabellentext"/>
              <w:spacing w:before="0"/>
            </w:pPr>
            <w:r w:rsidRPr="00A12CCC">
              <w:lastRenderedPageBreak/>
              <w:t>3</w:t>
            </w:r>
            <w:r w:rsidR="00074720" w:rsidRPr="00A12CCC">
              <w:t>.</w:t>
            </w:r>
            <w:r w:rsidR="00587E9C" w:rsidRPr="00A12CC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BE8" w14:textId="151DEF52" w:rsidR="008F0F06" w:rsidRPr="001B0B85" w:rsidRDefault="001D39C0" w:rsidP="006411F4">
            <w:pPr>
              <w:pStyle w:val="Tabellentext"/>
              <w:spacing w:before="0"/>
            </w:pPr>
            <w:r w:rsidRPr="001B0B85">
              <w:t>Gestaltung, Umse</w:t>
            </w:r>
            <w:r w:rsidRPr="001B0B85">
              <w:t>t</w:t>
            </w:r>
            <w:r w:rsidRPr="001B0B85">
              <w:t>zung und Evaluation des Vertragsanba</w:t>
            </w:r>
            <w:r w:rsidRPr="001B0B85">
              <w:t>h</w:t>
            </w:r>
            <w:r w:rsidRPr="001B0B85">
              <w:t xml:space="preserve">nungs- und </w:t>
            </w:r>
            <w:r w:rsidR="001B0B85">
              <w:t>–</w:t>
            </w:r>
            <w:proofErr w:type="spellStart"/>
            <w:r w:rsidRPr="001B0B85">
              <w:t>abwick</w:t>
            </w:r>
            <w:r w:rsidR="001B0B85">
              <w:softHyphen/>
            </w:r>
            <w:r w:rsidRPr="001B0B85">
              <w:t>lungsprozesses</w:t>
            </w:r>
            <w:proofErr w:type="spellEnd"/>
            <w:r w:rsidRPr="001B0B85">
              <w:t xml:space="preserve"> im </w:t>
            </w:r>
            <w:r w:rsidR="00DB5370" w:rsidRPr="001B0B85">
              <w:t>Online-Vertriebskanal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91C" w14:textId="77777777" w:rsidR="008F0F06" w:rsidRPr="00A12CCC" w:rsidRDefault="00A459D0" w:rsidP="006411F4">
            <w:pPr>
              <w:pStyle w:val="Tabellentext"/>
              <w:spacing w:before="0"/>
            </w:pPr>
            <w:r w:rsidRPr="00A12CCC">
              <w:t>40</w:t>
            </w:r>
            <w:r w:rsidR="00884E50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4C96E4" w14:textId="5EE89A80" w:rsidR="0052638D" w:rsidRPr="001B0B85" w:rsidRDefault="00A12CCC" w:rsidP="001B0B85">
            <w:pPr>
              <w:pStyle w:val="Tabellenberschrif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Deutsch</w:t>
            </w:r>
            <w:r w:rsidR="0052638D" w:rsidRPr="00A12CCC">
              <w:rPr>
                <w:rFonts w:eastAsiaTheme="minorHAnsi"/>
              </w:rPr>
              <w:t>/</w:t>
            </w:r>
            <w:r w:rsidR="0052638D" w:rsidRPr="001B0B85">
              <w:rPr>
                <w:rFonts w:eastAsiaTheme="minorHAnsi"/>
              </w:rPr>
              <w:t>Kommunikation</w:t>
            </w:r>
          </w:p>
          <w:p w14:paraId="19457C13" w14:textId="1C7C0EB9" w:rsidR="0052638D" w:rsidRPr="001B0B85" w:rsidRDefault="00A12CCC" w:rsidP="001B0B85">
            <w:pPr>
              <w:pStyle w:val="Tabellenberschrif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Fremdsprachliche Kommunikation</w:t>
            </w:r>
            <w:r w:rsidR="0052638D" w:rsidRPr="00A12CCC">
              <w:rPr>
                <w:rFonts w:eastAsiaTheme="minorHAnsi"/>
              </w:rPr>
              <w:t>/</w:t>
            </w:r>
            <w:r w:rsidR="0052638D" w:rsidRPr="001B0B85">
              <w:rPr>
                <w:rFonts w:eastAsiaTheme="minorHAnsi"/>
              </w:rPr>
              <w:t>Englisch</w:t>
            </w:r>
          </w:p>
          <w:p w14:paraId="19B5B72D" w14:textId="77777777" w:rsidR="00A12CCC" w:rsidRPr="001B0B85" w:rsidRDefault="00D17B7C" w:rsidP="001B0B85">
            <w:pPr>
              <w:pStyle w:val="Tabellentex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Die Schülerinnen und Schüler formulieren für die Anbahnung und Abwicklung des Vertragsabschlusses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 xml:space="preserve">im </w:t>
            </w:r>
            <w:r w:rsidR="00DB5370">
              <w:rPr>
                <w:rFonts w:eastAsiaTheme="minorHAnsi"/>
              </w:rPr>
              <w:t>O</w:t>
            </w:r>
            <w:r w:rsidR="00DB5370">
              <w:rPr>
                <w:rFonts w:eastAsiaTheme="minorHAnsi"/>
              </w:rPr>
              <w:t>n</w:t>
            </w:r>
            <w:r w:rsidR="00DB5370">
              <w:rPr>
                <w:rFonts w:eastAsiaTheme="minorHAnsi"/>
              </w:rPr>
              <w:t>line-Vertriebskanal</w:t>
            </w:r>
            <w:r w:rsidRPr="00A12CCC">
              <w:rPr>
                <w:rFonts w:eastAsiaTheme="minorHAnsi"/>
              </w:rPr>
              <w:t xml:space="preserve"> Anforderungskriterien für eine rechtssichere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und benutzerfreundliche Gestaltung der Pr</w:t>
            </w:r>
            <w:r w:rsidRPr="00A12CCC">
              <w:rPr>
                <w:rFonts w:eastAsiaTheme="minorHAnsi"/>
              </w:rPr>
              <w:t>o</w:t>
            </w:r>
            <w:r w:rsidRPr="00A12CCC">
              <w:rPr>
                <w:rFonts w:eastAsiaTheme="minorHAnsi"/>
              </w:rPr>
              <w:t>zessschritte bis zum Vertragsabschluss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(Checkout-Prozess).</w:t>
            </w:r>
          </w:p>
          <w:p w14:paraId="6B40FDC1" w14:textId="589454C1" w:rsidR="00A12CCC" w:rsidRPr="001B0B85" w:rsidRDefault="001C0BE7" w:rsidP="001B0B85">
            <w:pPr>
              <w:pStyle w:val="Tabellentex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Die Schülerinnen und Schüler koordinieren die Umsetzung der geplanten Vertragsanbahnungs-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 xml:space="preserve">und </w:t>
            </w:r>
            <w:r w:rsidR="00A12CCC">
              <w:rPr>
                <w:rFonts w:eastAsiaTheme="minorHAnsi"/>
              </w:rPr>
              <w:noBreakHyphen/>
            </w:r>
            <w:proofErr w:type="spellStart"/>
            <w:r w:rsidRPr="001B0B85">
              <w:rPr>
                <w:rFonts w:eastAsiaTheme="minorHAnsi"/>
              </w:rPr>
              <w:t>abwicklungsprozesse</w:t>
            </w:r>
            <w:proofErr w:type="spellEnd"/>
            <w:r w:rsidRPr="001B0B85">
              <w:rPr>
                <w:rFonts w:eastAsiaTheme="minorHAnsi"/>
              </w:rPr>
              <w:t xml:space="preserve"> nach Maßgabe der festgelegten </w:t>
            </w:r>
            <w:r w:rsidRPr="00A12CCC">
              <w:rPr>
                <w:rFonts w:eastAsiaTheme="minorHAnsi"/>
              </w:rPr>
              <w:t>Anforderungskriterien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und</w:t>
            </w:r>
            <w:r w:rsidRPr="001B0B85">
              <w:rPr>
                <w:rFonts w:eastAsiaTheme="minorHAnsi"/>
              </w:rPr>
              <w:t xml:space="preserve"> Besonderheiten des U</w:t>
            </w:r>
            <w:r w:rsidRPr="001B0B85">
              <w:rPr>
                <w:rFonts w:eastAsiaTheme="minorHAnsi"/>
              </w:rPr>
              <w:t>n</w:t>
            </w:r>
            <w:r w:rsidRPr="001B0B85">
              <w:rPr>
                <w:rFonts w:eastAsiaTheme="minorHAnsi"/>
              </w:rPr>
              <w:t>ternehmens.</w:t>
            </w:r>
          </w:p>
          <w:p w14:paraId="3753CF19" w14:textId="38A06F65" w:rsidR="00667617" w:rsidRPr="001B0B85" w:rsidRDefault="00667617" w:rsidP="001B0B85">
            <w:pPr>
              <w:pStyle w:val="Tabellentex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 xml:space="preserve">Die Schülerinnen und Schüler beurteilen ihre Entscheidungen bei der Gestaltung des </w:t>
            </w:r>
            <w:r w:rsidRPr="00A12CCC">
              <w:rPr>
                <w:rFonts w:eastAsiaTheme="minorHAnsi"/>
              </w:rPr>
              <w:t>Verkaufsprozesses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anhand</w:t>
            </w:r>
            <w:r w:rsidRPr="001B0B85">
              <w:rPr>
                <w:rFonts w:eastAsiaTheme="minorHAnsi"/>
              </w:rPr>
              <w:t xml:space="preserve"> der Kriterien Kundenbindung, Verkaufsförderung und Benutzerfreundlichkeit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 xml:space="preserve">(Absprungrate), Wirtschaftlichkeit und Nachhaltigkeit. Sie entwickeln auch </w:t>
            </w:r>
            <w:r w:rsidRPr="00A12CCC">
              <w:rPr>
                <w:rFonts w:eastAsiaTheme="minorHAnsi"/>
              </w:rPr>
              <w:t>im</w:t>
            </w:r>
            <w:r w:rsidR="00A12CCC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Team</w:t>
            </w:r>
            <w:r w:rsidRPr="001B0B85">
              <w:rPr>
                <w:rFonts w:eastAsiaTheme="minorHAnsi"/>
              </w:rPr>
              <w:t xml:space="preserve"> Optimierungsmöglichkeiten und leiten Maßnahmen zur Ve</w:t>
            </w:r>
            <w:r w:rsidRPr="001B0B85">
              <w:rPr>
                <w:rFonts w:eastAsiaTheme="minorHAnsi"/>
              </w:rPr>
              <w:t>r</w:t>
            </w:r>
            <w:r w:rsidRPr="001B0B85">
              <w:rPr>
                <w:rFonts w:eastAsiaTheme="minorHAnsi"/>
              </w:rPr>
              <w:t>besserung ab.</w:t>
            </w:r>
          </w:p>
          <w:p w14:paraId="253CC0D5" w14:textId="7DDE4496" w:rsidR="00667617" w:rsidRPr="001B0B85" w:rsidRDefault="00667617" w:rsidP="001B0B85">
            <w:pPr>
              <w:pStyle w:val="Tabellentext"/>
            </w:pPr>
            <w:r w:rsidRPr="001B0B85">
              <w:rPr>
                <w:rFonts w:eastAsiaTheme="minorHAnsi"/>
              </w:rPr>
              <w:t>Sie reflektieren die strategische Bedeutung der im Verkaufsprozess gewonnenen Daten für</w:t>
            </w:r>
            <w:r w:rsidR="003A3781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die E-Commerce-Aktivitäten des Unternehmens.</w:t>
            </w:r>
          </w:p>
        </w:tc>
      </w:tr>
      <w:tr w:rsidR="001B0B85" w:rsidRPr="006F3731" w14:paraId="07CAC326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D5A" w14:textId="77777777" w:rsidR="001C0BE7" w:rsidRPr="00A12CCC" w:rsidRDefault="00587E9C" w:rsidP="006411F4">
            <w:pPr>
              <w:pStyle w:val="Tabellentext"/>
              <w:spacing w:before="0"/>
            </w:pPr>
            <w:r w:rsidRPr="00A12CCC">
              <w:t>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933" w14:textId="77777777" w:rsidR="001C0BE7" w:rsidRPr="001B0B85" w:rsidRDefault="00A459D0" w:rsidP="006411F4">
            <w:pPr>
              <w:pStyle w:val="Tabellentext"/>
              <w:spacing w:before="0"/>
            </w:pPr>
            <w:r w:rsidRPr="001B0B85">
              <w:t>Analyse und Reflex</w:t>
            </w:r>
            <w:r w:rsidRPr="001B0B85">
              <w:t>i</w:t>
            </w:r>
            <w:r w:rsidRPr="001B0B85">
              <w:t>on der Bedeutung des Datenschutzes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BC2" w14:textId="77777777" w:rsidR="001C0BE7" w:rsidRPr="00A12CCC" w:rsidRDefault="00A459D0" w:rsidP="006411F4">
            <w:pPr>
              <w:pStyle w:val="Tabellentext"/>
              <w:spacing w:before="0"/>
            </w:pPr>
            <w:r w:rsidRPr="00A12CCC">
              <w:t>10</w:t>
            </w:r>
            <w:r w:rsidR="00884E50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AF6056" w14:textId="52FA38F5" w:rsidR="001C0BE7" w:rsidRPr="001B0B85" w:rsidRDefault="001C0BE7" w:rsidP="001B0B85">
            <w:pPr>
              <w:pStyle w:val="Tabellentext"/>
              <w:spacing w:before="0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 xml:space="preserve">Die Schülerinnen und Schüler </w:t>
            </w:r>
            <w:r w:rsidRPr="00A12CCC">
              <w:rPr>
                <w:rFonts w:eastAsiaTheme="minorHAnsi"/>
              </w:rPr>
              <w:t>überprüfen</w:t>
            </w:r>
            <w:r w:rsidR="003A3781">
              <w:rPr>
                <w:rFonts w:eastAsiaTheme="minorHAnsi"/>
              </w:rPr>
              <w:t xml:space="preserve"> </w:t>
            </w:r>
            <w:r w:rsidRPr="00A12CCC">
              <w:rPr>
                <w:rFonts w:eastAsiaTheme="minorHAnsi"/>
              </w:rPr>
              <w:t>die</w:t>
            </w:r>
            <w:r w:rsidRPr="001B0B85">
              <w:rPr>
                <w:rFonts w:eastAsiaTheme="minorHAnsi"/>
              </w:rPr>
              <w:t xml:space="preserve"> Einhaltung von Vorschriften zum Datenschutz und leiten erforde</w:t>
            </w:r>
            <w:r w:rsidRPr="001B0B85">
              <w:rPr>
                <w:rFonts w:eastAsiaTheme="minorHAnsi"/>
              </w:rPr>
              <w:t>r</w:t>
            </w:r>
            <w:r w:rsidRPr="001B0B85">
              <w:rPr>
                <w:rFonts w:eastAsiaTheme="minorHAnsi"/>
              </w:rPr>
              <w:t>liche Maßnahmen ein.</w:t>
            </w:r>
          </w:p>
          <w:p w14:paraId="0E0F9B70" w14:textId="77777777" w:rsidR="001C0BE7" w:rsidRPr="001B0B85" w:rsidRDefault="001C0BE7" w:rsidP="001B0B85">
            <w:pPr>
              <w:pStyle w:val="Tabellentext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Sie reflektieren die Bedeutung des Datenschutzes und der Datensicherheit auch für ihr</w:t>
            </w:r>
            <w:r w:rsidR="00823522" w:rsidRPr="001B0B85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eigenes Leben und ihre Mitverantwortung in der Gesellschaft.</w:t>
            </w:r>
          </w:p>
        </w:tc>
      </w:tr>
      <w:tr w:rsidR="001B0B85" w:rsidRPr="006F3731" w14:paraId="7F1DCBD7" w14:textId="77777777" w:rsidTr="001B0B8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9C5" w14:textId="77777777" w:rsidR="00667617" w:rsidRPr="00A12CCC" w:rsidRDefault="00667617" w:rsidP="006411F4">
            <w:pPr>
              <w:pStyle w:val="Tabellentext"/>
              <w:spacing w:befor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08C" w14:textId="77777777" w:rsidR="00667617" w:rsidRPr="001B0B85" w:rsidRDefault="00587E9C" w:rsidP="006411F4">
            <w:pPr>
              <w:pStyle w:val="Tabellentext"/>
              <w:spacing w:before="0"/>
            </w:pPr>
            <w:r w:rsidRPr="001B0B85">
              <w:t>Integrative Kompetenz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DB9" w14:textId="77777777" w:rsidR="00667617" w:rsidRPr="00A12CCC" w:rsidRDefault="00667617" w:rsidP="006411F4">
            <w:pPr>
              <w:pStyle w:val="Tabellentext"/>
              <w:spacing w:before="0"/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A80D94" w14:textId="6468029E" w:rsidR="00667617" w:rsidRPr="001B0B85" w:rsidRDefault="00667617" w:rsidP="001B0B85">
            <w:pPr>
              <w:pStyle w:val="Tabellentext"/>
              <w:spacing w:before="0"/>
              <w:rPr>
                <w:rFonts w:eastAsiaTheme="minorHAnsi"/>
              </w:rPr>
            </w:pPr>
            <w:r w:rsidRPr="001B0B85">
              <w:rPr>
                <w:rFonts w:eastAsiaTheme="minorHAnsi"/>
              </w:rPr>
              <w:t>Die Schülerinnen und Schüler holen Rückmeldungen zu ihrer Arbeitsweise ein und gehen</w:t>
            </w:r>
            <w:r w:rsidR="00A12CCC">
              <w:rPr>
                <w:rFonts w:eastAsiaTheme="minorHAnsi"/>
              </w:rPr>
              <w:t xml:space="preserve"> </w:t>
            </w:r>
            <w:r w:rsidRPr="001B0B85">
              <w:rPr>
                <w:rFonts w:eastAsiaTheme="minorHAnsi"/>
              </w:rPr>
              <w:t>konstruktiv mit Kritik um.</w:t>
            </w:r>
          </w:p>
        </w:tc>
      </w:tr>
    </w:tbl>
    <w:p w14:paraId="3521F895" w14:textId="77777777" w:rsidR="003A3781" w:rsidRPr="003A3781" w:rsidRDefault="003A3781" w:rsidP="003A3781"/>
    <w:p w14:paraId="6FC62826" w14:textId="77777777" w:rsidR="001B0B85" w:rsidRDefault="001B0B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34A412B" w14:textId="4A09A9DC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14F299E3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2B3150C" w14:textId="021820DC" w:rsidR="008F0F06" w:rsidRPr="00F42B6E" w:rsidRDefault="003A3781" w:rsidP="001B0B8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 w:rsidR="00A90D03">
              <w:rPr>
                <w:b/>
              </w:rPr>
              <w:t>jahr</w:t>
            </w:r>
          </w:p>
          <w:p w14:paraId="2B3B1B97" w14:textId="77777777" w:rsidR="008F0F06" w:rsidRPr="00F42B6E" w:rsidRDefault="008F0F06" w:rsidP="001B0B85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52638D">
              <w:t>Geschäftsprozesse im E-Commerce</w:t>
            </w:r>
          </w:p>
          <w:p w14:paraId="159E4C79" w14:textId="04C723CC" w:rsidR="0088108F" w:rsidRPr="001B0B85" w:rsidRDefault="008F0F06" w:rsidP="001B0B85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E70A6A">
              <w:rPr>
                <w:b/>
              </w:rPr>
              <w:t>3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E70A6A" w:rsidRPr="001B0B85">
              <w:t xml:space="preserve">Verträge im Online-Vertrieb anbahnen und bearbeiten </w:t>
            </w:r>
            <w:r w:rsidR="00884E50" w:rsidRPr="001B0B85">
              <w:t xml:space="preserve">(120 </w:t>
            </w:r>
            <w:r w:rsidR="00884E50">
              <w:t>U</w:t>
            </w:r>
            <w:r w:rsidR="00884E50" w:rsidRPr="003A3781">
              <w:t>Std</w:t>
            </w:r>
            <w:r w:rsidR="00884E50" w:rsidRPr="001B0B85">
              <w:t>.)</w:t>
            </w:r>
          </w:p>
          <w:p w14:paraId="74E8758D" w14:textId="07093EAA" w:rsidR="008F0F06" w:rsidRPr="007D06CC" w:rsidRDefault="008F0F06" w:rsidP="001B0B85">
            <w:pPr>
              <w:pStyle w:val="Tabellentext"/>
              <w:tabs>
                <w:tab w:val="left" w:pos="2126"/>
              </w:tabs>
              <w:spacing w:before="60" w:after="60"/>
              <w:ind w:left="2126" w:hanging="2126"/>
            </w:pPr>
            <w:r w:rsidRPr="00F42B6E">
              <w:rPr>
                <w:b/>
              </w:rPr>
              <w:t xml:space="preserve">Lernsituation </w:t>
            </w:r>
            <w:r w:rsidR="0001746A" w:rsidRPr="001B0B85">
              <w:rPr>
                <w:b/>
              </w:rPr>
              <w:t>3.4</w:t>
            </w:r>
            <w:r w:rsidR="00884E50">
              <w:rPr>
                <w:b/>
              </w:rPr>
              <w:t>:</w:t>
            </w:r>
            <w:r w:rsidR="003A3781">
              <w:tab/>
            </w:r>
            <w:r w:rsidR="00A459D0" w:rsidRPr="001B0B85">
              <w:rPr>
                <w:spacing w:val="-2"/>
              </w:rPr>
              <w:t xml:space="preserve">Gestaltung, Umsetzung und Evaluation des Vertragsanbahnungs- und </w:t>
            </w:r>
            <w:r w:rsidR="003A3781" w:rsidRPr="001B0B85">
              <w:rPr>
                <w:spacing w:val="-2"/>
              </w:rPr>
              <w:noBreakHyphen/>
            </w:r>
            <w:proofErr w:type="spellStart"/>
            <w:r w:rsidR="00A459D0" w:rsidRPr="001B0B85">
              <w:rPr>
                <w:spacing w:val="-2"/>
              </w:rPr>
              <w:t>abwicklungsprozesses</w:t>
            </w:r>
            <w:proofErr w:type="spellEnd"/>
            <w:r w:rsidR="00A459D0" w:rsidRPr="001B0B85">
              <w:rPr>
                <w:spacing w:val="-2"/>
              </w:rPr>
              <w:t xml:space="preserve"> im </w:t>
            </w:r>
            <w:r w:rsidR="00DB5370" w:rsidRPr="001B0B85">
              <w:rPr>
                <w:spacing w:val="-2"/>
              </w:rPr>
              <w:t>Online-Vertriebskanal</w:t>
            </w:r>
            <w:r w:rsidR="00884E50" w:rsidRPr="001B0B85">
              <w:rPr>
                <w:spacing w:val="-2"/>
              </w:rPr>
              <w:t xml:space="preserve"> (40 UStd.)</w:t>
            </w:r>
          </w:p>
        </w:tc>
      </w:tr>
      <w:tr w:rsidR="008F0F06" w:rsidRPr="00F42B6E" w14:paraId="4F0B8A65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3A065017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F3B45CB" w14:textId="77777777" w:rsidR="008F0F06" w:rsidRPr="007D06CC" w:rsidRDefault="001857AD" w:rsidP="003A3781">
            <w:pPr>
              <w:pStyle w:val="Tabellentext"/>
              <w:spacing w:before="0"/>
            </w:pPr>
            <w:r>
              <w:t xml:space="preserve">Herr Blanke </w:t>
            </w:r>
            <w:r w:rsidR="00823522">
              <w:t>be</w:t>
            </w:r>
            <w:r>
              <w:t xml:space="preserve">ruft ein Teammeeting ein und gibt bekannt, dass sich in den letzten zwei Monaten die Verkaufszahlen im </w:t>
            </w:r>
            <w:r w:rsidR="00B042CA">
              <w:t>Online-Vertrieb</w:t>
            </w:r>
            <w:r>
              <w:t xml:space="preserve"> deutlich verschlechtert haben</w:t>
            </w:r>
            <w:r w:rsidR="00345E4D">
              <w:t>. Die Schülerinnen und Schüler erhalten von ihm den Auftrag, Ursachen für diese Entwicklung herauszuarbeiten</w:t>
            </w:r>
            <w:r w:rsidR="00823522">
              <w:t>,</w:t>
            </w:r>
            <w:r w:rsidR="00345E4D">
              <w:t xml:space="preserve"> Lösung</w:t>
            </w:r>
            <w:r w:rsidR="00DB77A4">
              <w:t>svo</w:t>
            </w:r>
            <w:r w:rsidR="00DB77A4">
              <w:t>r</w:t>
            </w:r>
            <w:r w:rsidR="00DB77A4">
              <w:t>schläge in einer</w:t>
            </w:r>
            <w:r w:rsidR="00345E4D">
              <w:t xml:space="preserve"> Handlungsempfehlung festzuhalten</w:t>
            </w:r>
            <w:r w:rsidR="00DB77A4">
              <w:t xml:space="preserve"> und diese zu begrü</w:t>
            </w:r>
            <w:r w:rsidR="00DB77A4">
              <w:t>n</w:t>
            </w:r>
            <w:r w:rsidR="00DB77A4">
              <w:t>den</w:t>
            </w:r>
            <w:r w:rsidR="00345E4D">
              <w:t>.</w:t>
            </w:r>
          </w:p>
        </w:tc>
        <w:tc>
          <w:tcPr>
            <w:tcW w:w="7316" w:type="dxa"/>
            <w:shd w:val="clear" w:color="auto" w:fill="auto"/>
          </w:tcPr>
          <w:p w14:paraId="3FF14281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25912CD3" w14:textId="77777777" w:rsidR="00652D63" w:rsidRDefault="00652D63" w:rsidP="008F0F06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Digital aufbereitete Checkliste zur Geschäftsprozessbeschreibung von der Vertragsanbahnung bis zum Check-Out.</w:t>
            </w:r>
          </w:p>
          <w:p w14:paraId="4D716BF3" w14:textId="77777777" w:rsidR="00652D63" w:rsidRPr="001B0B85" w:rsidRDefault="00652D63" w:rsidP="001B0B85">
            <w:pPr>
              <w:pStyle w:val="Tabellentext"/>
              <w:rPr>
                <w:b/>
              </w:rPr>
            </w:pPr>
            <w:r w:rsidRPr="00715094">
              <w:t>Begründete Handlungsempfehlung unter der Berücksichtigung der Krit</w:t>
            </w:r>
            <w:r w:rsidRPr="00715094">
              <w:t>e</w:t>
            </w:r>
            <w:r>
              <w:t xml:space="preserve">rien </w:t>
            </w:r>
            <w:r w:rsidR="00950E5C">
              <w:t xml:space="preserve">Rechtssicherheit, </w:t>
            </w:r>
            <w:r>
              <w:t>Kundenbindung, Verkaufsförderung, Benutze</w:t>
            </w:r>
            <w:r>
              <w:t>r</w:t>
            </w:r>
            <w:r>
              <w:t>freundlichkeit, Wirtschaftlichkeit und Nachhaltigkeit.</w:t>
            </w:r>
          </w:p>
          <w:p w14:paraId="13472631" w14:textId="77777777" w:rsidR="008F0F06" w:rsidRDefault="008F0F06" w:rsidP="001B0B85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2B90E245" w14:textId="77777777" w:rsidR="00C11D4C" w:rsidRDefault="00BF2417" w:rsidP="008F0F06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Bewertung der</w:t>
            </w:r>
            <w:r w:rsidR="00E4013E">
              <w:rPr>
                <w:b w:val="0"/>
              </w:rPr>
              <w:t xml:space="preserve"> Dokumentation der</w:t>
            </w:r>
            <w:r>
              <w:rPr>
                <w:b w:val="0"/>
              </w:rPr>
              <w:t xml:space="preserve"> Checkliste</w:t>
            </w:r>
          </w:p>
          <w:p w14:paraId="70453AF1" w14:textId="77777777" w:rsidR="00D64005" w:rsidRDefault="00D64005" w:rsidP="008F0F06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Bewertung der Handlungsempfehlung</w:t>
            </w:r>
          </w:p>
          <w:p w14:paraId="2AF33380" w14:textId="77777777" w:rsidR="00D64005" w:rsidRPr="00D64005" w:rsidRDefault="00D64005" w:rsidP="008F0F06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Schriftlicher Leistungsnachweis</w:t>
            </w:r>
          </w:p>
        </w:tc>
      </w:tr>
      <w:tr w:rsidR="008F0F06" w:rsidRPr="00F42B6E" w14:paraId="256C5952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08C916D1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57D0667" w14:textId="77777777" w:rsidR="00AE2B16" w:rsidRDefault="00AE2B16" w:rsidP="001B0B85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</w:t>
            </w:r>
            <w:r w:rsidR="00345E4D">
              <w:t>chülerinnen und Schüler</w:t>
            </w:r>
          </w:p>
          <w:p w14:paraId="486B52EB" w14:textId="77777777" w:rsidR="00AE2B16" w:rsidRPr="003A3781" w:rsidRDefault="00AE2B16" w:rsidP="001B0B85">
            <w:pPr>
              <w:pStyle w:val="Tabellenspiegelstrich"/>
            </w:pPr>
            <w:r>
              <w:t>pl</w:t>
            </w:r>
            <w:r w:rsidRPr="003A3781">
              <w:t>anen ihre eigene Arbeitsweise</w:t>
            </w:r>
          </w:p>
          <w:p w14:paraId="5858CF5F" w14:textId="77777777" w:rsidR="00AE2B16" w:rsidRPr="003A3781" w:rsidRDefault="00AE2B16" w:rsidP="001B0B85">
            <w:pPr>
              <w:pStyle w:val="Tabellenspiegelstrich"/>
            </w:pPr>
            <w:r w:rsidRPr="003A3781">
              <w:t>erstellen eine Checkliste zur Geschäftsprozessbeschreibung</w:t>
            </w:r>
          </w:p>
          <w:p w14:paraId="62184CB9" w14:textId="77777777" w:rsidR="00AE2B16" w:rsidRPr="003A3781" w:rsidRDefault="00AE2B16" w:rsidP="001B0B85">
            <w:pPr>
              <w:pStyle w:val="Tabellenspiegelstrich"/>
            </w:pPr>
            <w:r w:rsidRPr="003A3781">
              <w:t>formulieren Anforderungskriterien zur Anbahnung und Abwicklung des Vertragsabschlusses</w:t>
            </w:r>
          </w:p>
          <w:p w14:paraId="59442D8C" w14:textId="77777777" w:rsidR="00AE2B16" w:rsidRPr="003A3781" w:rsidRDefault="00AE2B16" w:rsidP="001B0B85">
            <w:pPr>
              <w:pStyle w:val="Tabellenspiegelstrich"/>
            </w:pPr>
            <w:r w:rsidRPr="003A3781">
              <w:t>formulieren Anforderungskriterien für die benutzerfreundliche Gesta</w:t>
            </w:r>
            <w:r w:rsidRPr="003A3781">
              <w:t>l</w:t>
            </w:r>
            <w:r w:rsidRPr="003A3781">
              <w:t>tung</w:t>
            </w:r>
          </w:p>
          <w:p w14:paraId="2794339F" w14:textId="77777777" w:rsidR="00AE2B16" w:rsidRPr="003A3781" w:rsidRDefault="00AE2B16" w:rsidP="001B0B85">
            <w:pPr>
              <w:pStyle w:val="Tabellenspiegelstrich"/>
            </w:pPr>
            <w:r w:rsidRPr="003A3781">
              <w:t>formulieren Anforderungskriterien für die rechtssichere Gestaltung</w:t>
            </w:r>
          </w:p>
          <w:p w14:paraId="7B8D137B" w14:textId="77777777" w:rsidR="00AE2B16" w:rsidRPr="003A3781" w:rsidRDefault="00AE2B16" w:rsidP="001B0B85">
            <w:pPr>
              <w:pStyle w:val="Tabellenspiegelstrich"/>
            </w:pPr>
            <w:r w:rsidRPr="003A3781">
              <w:t>analysieren Daten aus dem Warenwirtschaftssystem und dem Web-Controlling</w:t>
            </w:r>
          </w:p>
          <w:p w14:paraId="6E3142C7" w14:textId="77777777" w:rsidR="00D556D0" w:rsidRPr="003A3781" w:rsidRDefault="00D556D0" w:rsidP="001B0B85">
            <w:pPr>
              <w:pStyle w:val="Tabellenspiegelstrich"/>
            </w:pPr>
            <w:r w:rsidRPr="003A3781">
              <w:t>identifizieren Ursachen für eine hohe Absprungrate</w:t>
            </w:r>
          </w:p>
          <w:p w14:paraId="72DBB81D" w14:textId="77777777" w:rsidR="008F0F06" w:rsidRDefault="00D556D0" w:rsidP="001B0B85">
            <w:pPr>
              <w:pStyle w:val="Tabellenspiegelstrich"/>
            </w:pPr>
            <w:r w:rsidRPr="003A3781">
              <w:t>geb</w:t>
            </w:r>
            <w:r>
              <w:t>en begründete Handlungsempfehlungen</w:t>
            </w:r>
            <w:r w:rsidR="001F3F29">
              <w:t xml:space="preserve"> (unter der Verwendung von Fachbegriffen)</w:t>
            </w:r>
          </w:p>
          <w:p w14:paraId="7233190F" w14:textId="0B60060C" w:rsidR="00597340" w:rsidRPr="007D06CC" w:rsidRDefault="009C68FF" w:rsidP="001B0B85">
            <w:pPr>
              <w:pStyle w:val="Tabellentext"/>
            </w:pPr>
            <w:r>
              <w:t>Deutsch/</w:t>
            </w:r>
            <w:r w:rsidR="007A3DED">
              <w:t>Kommunikation, Fremdsprachliche Kommunikation/</w:t>
            </w:r>
            <w:r>
              <w:t xml:space="preserve">Englisch: </w:t>
            </w:r>
            <w:r w:rsidR="001F3F29">
              <w:t>Fächerübergreifende Aspekte</w:t>
            </w:r>
            <w:r>
              <w:t>,</w:t>
            </w:r>
            <w:r w:rsidR="001F3F29">
              <w:t xml:space="preserve"> </w:t>
            </w:r>
            <w:r>
              <w:t xml:space="preserve">abhängig von der Handlungsempfehlung </w:t>
            </w:r>
            <w:r>
              <w:lastRenderedPageBreak/>
              <w:t>(z.</w:t>
            </w:r>
            <w:r w:rsidR="003A3781">
              <w:t> </w:t>
            </w:r>
            <w:r>
              <w:t>B. Produktbeschreibung verbessern, Webseite auf Englisch formuli</w:t>
            </w:r>
            <w:r>
              <w:t>e</w:t>
            </w:r>
            <w:r>
              <w:t>ren</w:t>
            </w:r>
            <w:r w:rsidR="003A3781">
              <w:t> </w:t>
            </w:r>
            <w:r>
              <w:t>…)</w:t>
            </w:r>
            <w:r w:rsidR="00597340">
              <w:t>, Präsentationstechniken</w:t>
            </w:r>
            <w:r w:rsidR="00A50036">
              <w:t xml:space="preserve"> erlernen</w:t>
            </w:r>
          </w:p>
        </w:tc>
        <w:tc>
          <w:tcPr>
            <w:tcW w:w="7316" w:type="dxa"/>
            <w:shd w:val="clear" w:color="auto" w:fill="auto"/>
          </w:tcPr>
          <w:p w14:paraId="2D553D46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Konkretisierung der Inhalte</w:t>
            </w:r>
          </w:p>
          <w:p w14:paraId="3A1C84C4" w14:textId="77777777" w:rsidR="008F0F06" w:rsidRDefault="00AC1F1A" w:rsidP="00715094">
            <w:pPr>
              <w:pStyle w:val="Tabellenspiegelstrich"/>
            </w:pPr>
            <w:r>
              <w:t xml:space="preserve">Arbeitsplan </w:t>
            </w:r>
          </w:p>
          <w:p w14:paraId="731E20FA" w14:textId="77777777" w:rsidR="00AC1F1A" w:rsidRDefault="00AC1F1A">
            <w:pPr>
              <w:pStyle w:val="Tabellenspiegelstrich"/>
            </w:pPr>
            <w:r>
              <w:t>Dokumentationsstruktur der Arbeitsergebnisse</w:t>
            </w:r>
          </w:p>
          <w:p w14:paraId="65E4057D" w14:textId="77777777" w:rsidR="008F0F06" w:rsidRDefault="00AC1F1A">
            <w:pPr>
              <w:pStyle w:val="Tabellenspiegelstrich"/>
            </w:pPr>
            <w:r>
              <w:t xml:space="preserve">Checkliste zur Geschäftsprozessbeschreibung </w:t>
            </w:r>
          </w:p>
          <w:p w14:paraId="77B37130" w14:textId="77777777" w:rsidR="00AC1F1A" w:rsidRDefault="00AC1F1A">
            <w:pPr>
              <w:pStyle w:val="Tabellenspiegelstrich"/>
            </w:pPr>
            <w:r>
              <w:t>Anforderungskriterien zur Anbahnung und Abwicklung des Vertrag</w:t>
            </w:r>
            <w:r>
              <w:t>s</w:t>
            </w:r>
            <w:r>
              <w:t>abschlusses</w:t>
            </w:r>
          </w:p>
          <w:p w14:paraId="3A0A240A" w14:textId="77777777" w:rsidR="00AC1F1A" w:rsidRDefault="00AC1F1A">
            <w:pPr>
              <w:pStyle w:val="Tabellenspiegelstrich"/>
            </w:pPr>
            <w:r>
              <w:t>Kriterien für die benutzerfreundliche Gestaltung</w:t>
            </w:r>
          </w:p>
          <w:p w14:paraId="32157929" w14:textId="77777777" w:rsidR="00950E5C" w:rsidRDefault="00950E5C">
            <w:pPr>
              <w:pStyle w:val="Tabellenspiegelstrich"/>
            </w:pPr>
            <w:r>
              <w:t>Kriterien für die rechtssichere Gestaltung (z.</w:t>
            </w:r>
            <w:r w:rsidR="003A3781">
              <w:t> </w:t>
            </w:r>
            <w:r>
              <w:t>B. Rechts- und G</w:t>
            </w:r>
            <w:r>
              <w:t>e</w:t>
            </w:r>
            <w:r>
              <w:t>schäftsfähigkeit, AGB, Widerrufsbelehrung</w:t>
            </w:r>
            <w:r w:rsidR="003A3781">
              <w:t> </w:t>
            </w:r>
            <w:r>
              <w:t>…)</w:t>
            </w:r>
          </w:p>
          <w:p w14:paraId="7CD5F873" w14:textId="77777777" w:rsidR="00AC1F1A" w:rsidRDefault="00AC1F1A">
            <w:pPr>
              <w:pStyle w:val="Tabellenspiegelstrich"/>
            </w:pPr>
            <w:r>
              <w:t>Daten aus dem Web-Controlling (z.</w:t>
            </w:r>
            <w:r w:rsidR="003A3781">
              <w:t> </w:t>
            </w:r>
            <w:r>
              <w:t>B. Absprungrate)</w:t>
            </w:r>
          </w:p>
          <w:p w14:paraId="37A95CD2" w14:textId="77777777" w:rsidR="00AC1F1A" w:rsidRDefault="004A0344">
            <w:pPr>
              <w:pStyle w:val="Tabellenspiegelstrich"/>
            </w:pPr>
            <w:r>
              <w:t>Daten aus dem Warenwirtschaftssystem (z.</w:t>
            </w:r>
            <w:r w:rsidR="003A3781">
              <w:t> </w:t>
            </w:r>
            <w:r>
              <w:t>B. Zahlungsmoral, Bon</w:t>
            </w:r>
            <w:r>
              <w:t>i</w:t>
            </w:r>
            <w:r>
              <w:t>tät)</w:t>
            </w:r>
          </w:p>
          <w:p w14:paraId="775AC6AB" w14:textId="77777777" w:rsidR="0028546F" w:rsidRDefault="0028546F">
            <w:pPr>
              <w:pStyle w:val="Tabellenspiegelstrich"/>
            </w:pPr>
            <w:r>
              <w:t>Reflexion der strategischen Bedeutung der im Verkaufsprozess g</w:t>
            </w:r>
            <w:r>
              <w:t>e</w:t>
            </w:r>
            <w:r>
              <w:t>wonnenen Daten</w:t>
            </w:r>
          </w:p>
          <w:p w14:paraId="70847AEA" w14:textId="77777777" w:rsidR="0028546F" w:rsidRPr="007D06CC" w:rsidRDefault="0028546F">
            <w:pPr>
              <w:pStyle w:val="Tabellenspiegelstrich"/>
            </w:pPr>
            <w:r>
              <w:t>Kriterienkatalog zur Bewertung der Arbeitsergebnisse</w:t>
            </w:r>
          </w:p>
        </w:tc>
      </w:tr>
      <w:tr w:rsidR="008F0F06" w:rsidRPr="00F42B6E" w14:paraId="370C30EE" w14:textId="77777777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8AB716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742B9693" w14:textId="77777777" w:rsidR="0001746A" w:rsidRPr="003A3781" w:rsidRDefault="00FE0644" w:rsidP="001B0B85">
            <w:pPr>
              <w:pStyle w:val="Tabellenspiegelstrich"/>
            </w:pPr>
            <w:r w:rsidRPr="003A3781">
              <w:t>Informationsbeschaffung und –</w:t>
            </w:r>
            <w:proofErr w:type="spellStart"/>
            <w:r w:rsidRPr="003A3781">
              <w:t>verarbeitung</w:t>
            </w:r>
            <w:proofErr w:type="spellEnd"/>
          </w:p>
          <w:p w14:paraId="473C6AC8" w14:textId="77777777" w:rsidR="00FE0644" w:rsidRPr="003A3781" w:rsidRDefault="00FE0644" w:rsidP="001B0B85">
            <w:pPr>
              <w:pStyle w:val="Tabellenspiegelstrich"/>
            </w:pPr>
            <w:r w:rsidRPr="003A3781">
              <w:t>Strukturierung von Informationen</w:t>
            </w:r>
          </w:p>
          <w:p w14:paraId="73D94B5A" w14:textId="77777777" w:rsidR="00FE0644" w:rsidRPr="003A3781" w:rsidRDefault="00FE0644" w:rsidP="001B0B85">
            <w:pPr>
              <w:pStyle w:val="Tabellenspiegelstrich"/>
            </w:pPr>
            <w:r w:rsidRPr="003A3781">
              <w:t>Konstruktive Argumentation</w:t>
            </w:r>
          </w:p>
          <w:p w14:paraId="722CAD95" w14:textId="77777777" w:rsidR="0001746A" w:rsidRPr="007D06CC" w:rsidRDefault="0001746A" w:rsidP="001B0B85">
            <w:pPr>
              <w:pStyle w:val="Tabellenspiegelstrich"/>
            </w:pPr>
            <w:r w:rsidRPr="003A3781">
              <w:t>Koop</w:t>
            </w:r>
            <w:r>
              <w:t>erative Arbeitsformen</w:t>
            </w:r>
          </w:p>
        </w:tc>
      </w:tr>
      <w:tr w:rsidR="008F0F06" w:rsidRPr="00F42B6E" w14:paraId="06173603" w14:textId="77777777" w:rsidTr="001B0B85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9BDE16A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47DA03C" w14:textId="77777777" w:rsidR="00FE0644" w:rsidRPr="001B0B85" w:rsidRDefault="00FE0644" w:rsidP="001B0B85">
            <w:pPr>
              <w:pStyle w:val="Tabellenspiegelstrich"/>
              <w:rPr>
                <w:b/>
              </w:rPr>
            </w:pPr>
            <w:r w:rsidRPr="00715094">
              <w:t>Daten aus dem Web-Controlling (z.</w:t>
            </w:r>
            <w:r w:rsidR="003A3781">
              <w:t> </w:t>
            </w:r>
            <w:r w:rsidRPr="00715094">
              <w:t>B. Absprungrate)</w:t>
            </w:r>
          </w:p>
          <w:p w14:paraId="5278F9E2" w14:textId="77777777" w:rsidR="0001746A" w:rsidRPr="007D06CC" w:rsidRDefault="00FE0644" w:rsidP="001B0B85">
            <w:pPr>
              <w:pStyle w:val="Tabellenspiegelstrich"/>
            </w:pPr>
            <w:r w:rsidRPr="007A3DED">
              <w:t>Daten aus dem Warenwirtschaftssystem (z.</w:t>
            </w:r>
            <w:r w:rsidR="003A3781">
              <w:t> </w:t>
            </w:r>
            <w:r w:rsidRPr="00715094">
              <w:t>B. Zahlungsmoral, Bonität)</w:t>
            </w:r>
          </w:p>
        </w:tc>
      </w:tr>
      <w:tr w:rsidR="008F0F06" w:rsidRPr="00F42B6E" w14:paraId="75724CD7" w14:textId="77777777" w:rsidTr="001B0B85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37FBB93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64BCFDF" w14:textId="3D98973F" w:rsidR="00B90CC5" w:rsidRPr="003A3781" w:rsidRDefault="00B90CC5" w:rsidP="00F42B6E">
            <w:pPr>
              <w:pStyle w:val="Tabellentext"/>
              <w:spacing w:before="0"/>
            </w:pPr>
            <w:r w:rsidRPr="003A3781">
              <w:rPr>
                <w:rFonts w:eastAsia="MS Mincho" w:cs="Arial"/>
              </w:rPr>
              <w:t>PC-Raum mit Internetanbindung</w:t>
            </w:r>
          </w:p>
        </w:tc>
      </w:tr>
    </w:tbl>
    <w:p w14:paraId="3CFAC21A" w14:textId="77777777" w:rsidR="009E534B" w:rsidRPr="001B0B85" w:rsidRDefault="009E534B" w:rsidP="00657003"/>
    <w:sectPr w:rsidR="009E534B" w:rsidRPr="001B0B85" w:rsidSect="001B0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C9566" w14:textId="77777777" w:rsidR="0042338E" w:rsidRDefault="0042338E" w:rsidP="0042338E">
      <w:r>
        <w:separator/>
      </w:r>
    </w:p>
  </w:endnote>
  <w:endnote w:type="continuationSeparator" w:id="0">
    <w:p w14:paraId="735D177A" w14:textId="77777777" w:rsidR="0042338E" w:rsidRDefault="0042338E" w:rsidP="0042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AE3CF" w14:textId="77777777" w:rsidR="0042338E" w:rsidRDefault="0042338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353C" w14:textId="77777777" w:rsidR="0042338E" w:rsidRDefault="0042338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C4D41" w14:textId="77777777" w:rsidR="0042338E" w:rsidRDefault="004233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FD7BF" w14:textId="77777777" w:rsidR="0042338E" w:rsidRDefault="0042338E" w:rsidP="0042338E">
      <w:r>
        <w:separator/>
      </w:r>
    </w:p>
  </w:footnote>
  <w:footnote w:type="continuationSeparator" w:id="0">
    <w:p w14:paraId="55EB5FC1" w14:textId="77777777" w:rsidR="0042338E" w:rsidRDefault="0042338E" w:rsidP="0042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581E6" w14:textId="77777777" w:rsidR="0042338E" w:rsidRDefault="0042338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2DEE" w14:textId="77777777" w:rsidR="0042338E" w:rsidRDefault="0042338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764D6" w14:textId="77777777" w:rsidR="0042338E" w:rsidRDefault="004233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27653"/>
    <w:multiLevelType w:val="hybridMultilevel"/>
    <w:tmpl w:val="1DD24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567DF"/>
    <w:multiLevelType w:val="hybridMultilevel"/>
    <w:tmpl w:val="30E07B50"/>
    <w:lvl w:ilvl="0" w:tplc="243EE312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7871"/>
    <w:multiLevelType w:val="hybridMultilevel"/>
    <w:tmpl w:val="C186EB82"/>
    <w:lvl w:ilvl="0" w:tplc="DC7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386A67"/>
    <w:multiLevelType w:val="hybridMultilevel"/>
    <w:tmpl w:val="E5324644"/>
    <w:lvl w:ilvl="0" w:tplc="243EE312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746A"/>
    <w:rsid w:val="00074720"/>
    <w:rsid w:val="000A6A40"/>
    <w:rsid w:val="000F30A6"/>
    <w:rsid w:val="00175190"/>
    <w:rsid w:val="001857AD"/>
    <w:rsid w:val="00186205"/>
    <w:rsid w:val="00186B00"/>
    <w:rsid w:val="001A74A4"/>
    <w:rsid w:val="001B0B85"/>
    <w:rsid w:val="001C0BE7"/>
    <w:rsid w:val="001D39C0"/>
    <w:rsid w:val="001D753B"/>
    <w:rsid w:val="001F3F29"/>
    <w:rsid w:val="00223269"/>
    <w:rsid w:val="00275950"/>
    <w:rsid w:val="0028546F"/>
    <w:rsid w:val="002B1973"/>
    <w:rsid w:val="0032332C"/>
    <w:rsid w:val="00345E4D"/>
    <w:rsid w:val="00365771"/>
    <w:rsid w:val="003A3781"/>
    <w:rsid w:val="00404E75"/>
    <w:rsid w:val="0042338E"/>
    <w:rsid w:val="004A030E"/>
    <w:rsid w:val="004A0344"/>
    <w:rsid w:val="004B2E70"/>
    <w:rsid w:val="004C243A"/>
    <w:rsid w:val="004D087B"/>
    <w:rsid w:val="00503B16"/>
    <w:rsid w:val="00513232"/>
    <w:rsid w:val="0052638D"/>
    <w:rsid w:val="00533DDA"/>
    <w:rsid w:val="00560E5D"/>
    <w:rsid w:val="00587E9C"/>
    <w:rsid w:val="005954BD"/>
    <w:rsid w:val="00597340"/>
    <w:rsid w:val="005A6F94"/>
    <w:rsid w:val="005B7DF7"/>
    <w:rsid w:val="005F1F9D"/>
    <w:rsid w:val="0060243E"/>
    <w:rsid w:val="006342AF"/>
    <w:rsid w:val="00640FE8"/>
    <w:rsid w:val="006411F4"/>
    <w:rsid w:val="00652D63"/>
    <w:rsid w:val="00657003"/>
    <w:rsid w:val="00667617"/>
    <w:rsid w:val="006839A1"/>
    <w:rsid w:val="006E4E9A"/>
    <w:rsid w:val="006F04D1"/>
    <w:rsid w:val="00715094"/>
    <w:rsid w:val="0079381D"/>
    <w:rsid w:val="007A3DED"/>
    <w:rsid w:val="007B08A5"/>
    <w:rsid w:val="00823522"/>
    <w:rsid w:val="00877CFC"/>
    <w:rsid w:val="0088108F"/>
    <w:rsid w:val="00884E50"/>
    <w:rsid w:val="008949D5"/>
    <w:rsid w:val="008A764C"/>
    <w:rsid w:val="008F0F06"/>
    <w:rsid w:val="00950E5C"/>
    <w:rsid w:val="0098712D"/>
    <w:rsid w:val="009B1C03"/>
    <w:rsid w:val="009C68FF"/>
    <w:rsid w:val="009D729D"/>
    <w:rsid w:val="009E534B"/>
    <w:rsid w:val="009F4616"/>
    <w:rsid w:val="00A12CCC"/>
    <w:rsid w:val="00A1600B"/>
    <w:rsid w:val="00A459D0"/>
    <w:rsid w:val="00A50036"/>
    <w:rsid w:val="00A90D03"/>
    <w:rsid w:val="00AC1F1A"/>
    <w:rsid w:val="00AE2B16"/>
    <w:rsid w:val="00AF662B"/>
    <w:rsid w:val="00B042CA"/>
    <w:rsid w:val="00B13349"/>
    <w:rsid w:val="00B65D99"/>
    <w:rsid w:val="00B90CC5"/>
    <w:rsid w:val="00BA2307"/>
    <w:rsid w:val="00BA27C7"/>
    <w:rsid w:val="00BB090E"/>
    <w:rsid w:val="00BF2417"/>
    <w:rsid w:val="00C11D4C"/>
    <w:rsid w:val="00C97EBE"/>
    <w:rsid w:val="00CC1224"/>
    <w:rsid w:val="00D17B7C"/>
    <w:rsid w:val="00D20790"/>
    <w:rsid w:val="00D354FB"/>
    <w:rsid w:val="00D52B30"/>
    <w:rsid w:val="00D556D0"/>
    <w:rsid w:val="00D64005"/>
    <w:rsid w:val="00D93092"/>
    <w:rsid w:val="00DB5370"/>
    <w:rsid w:val="00DB77A4"/>
    <w:rsid w:val="00E0575D"/>
    <w:rsid w:val="00E10876"/>
    <w:rsid w:val="00E21D7E"/>
    <w:rsid w:val="00E4013E"/>
    <w:rsid w:val="00E70A6A"/>
    <w:rsid w:val="00EB4F73"/>
    <w:rsid w:val="00EE6C6D"/>
    <w:rsid w:val="00F17BE8"/>
    <w:rsid w:val="00F42B6E"/>
    <w:rsid w:val="00F61AA1"/>
    <w:rsid w:val="00F80C38"/>
    <w:rsid w:val="00FB790F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E0644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15094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CC122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C122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C1224"/>
  </w:style>
  <w:style w:type="paragraph" w:styleId="Kommentarthema">
    <w:name w:val="annotation subject"/>
    <w:basedOn w:val="Kommentartext"/>
    <w:next w:val="Kommentartext"/>
    <w:link w:val="KommentarthemaZchn"/>
    <w:rsid w:val="00CC1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C1224"/>
    <w:rPr>
      <w:b/>
      <w:bCs/>
    </w:rPr>
  </w:style>
  <w:style w:type="paragraph" w:styleId="Kopfzeile">
    <w:name w:val="header"/>
    <w:basedOn w:val="Standard"/>
    <w:link w:val="KopfzeileZchn"/>
    <w:rsid w:val="004233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338E"/>
    <w:rPr>
      <w:sz w:val="24"/>
    </w:rPr>
  </w:style>
  <w:style w:type="paragraph" w:styleId="Fuzeile">
    <w:name w:val="footer"/>
    <w:basedOn w:val="Standard"/>
    <w:link w:val="FuzeileZchn"/>
    <w:rsid w:val="004233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33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E0644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15094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CC122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C122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C1224"/>
  </w:style>
  <w:style w:type="paragraph" w:styleId="Kommentarthema">
    <w:name w:val="annotation subject"/>
    <w:basedOn w:val="Kommentartext"/>
    <w:next w:val="Kommentartext"/>
    <w:link w:val="KommentarthemaZchn"/>
    <w:rsid w:val="00CC1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C1224"/>
    <w:rPr>
      <w:b/>
      <w:bCs/>
    </w:rPr>
  </w:style>
  <w:style w:type="paragraph" w:styleId="Kopfzeile">
    <w:name w:val="header"/>
    <w:basedOn w:val="Standard"/>
    <w:link w:val="KopfzeileZchn"/>
    <w:rsid w:val="004233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338E"/>
    <w:rPr>
      <w:sz w:val="24"/>
    </w:rPr>
  </w:style>
  <w:style w:type="paragraph" w:styleId="Fuzeile">
    <w:name w:val="footer"/>
    <w:basedOn w:val="Standard"/>
    <w:link w:val="FuzeileZchn"/>
    <w:rsid w:val="004233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33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7348-6747-4386-920A-74CBDB0F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753</Words>
  <Characters>6152</Characters>
  <Application>Microsoft Office Word</Application>
  <DocSecurity>0</DocSecurity>
  <Lines>51</Lines>
  <Paragraphs>13</Paragraphs>
  <ScaleCrop>false</ScaleCrop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2018-04-27T07:50:00Z</dcterms:created>
  <dcterms:modified xsi:type="dcterms:W3CDTF">2018-04-27T07:50:00Z</dcterms:modified>
</cp:coreProperties>
</file>