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AB047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44E96AA3" w14:textId="77777777" w:rsidR="009E534B" w:rsidRDefault="009E534B">
      <w:pPr>
        <w:rPr>
          <w:sz w:val="28"/>
          <w:szCs w:val="28"/>
        </w:rPr>
      </w:pPr>
    </w:p>
    <w:p w14:paraId="49ACB6B2" w14:textId="62C790D8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7CFC67A6" w14:textId="77777777" w:rsidTr="0085299A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E9AF72" w14:textId="42F839F9" w:rsidR="008F0F06" w:rsidRPr="00122549" w:rsidRDefault="00AF662B" w:rsidP="00E70A6A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</w:t>
            </w:r>
            <w:r w:rsidR="00BA27C7">
              <w:rPr>
                <w:b/>
                <w:sz w:val="24"/>
              </w:rPr>
              <w:t xml:space="preserve"> Nr. </w:t>
            </w:r>
            <w:r w:rsidR="00E70A6A">
              <w:rPr>
                <w:b/>
                <w:sz w:val="24"/>
              </w:rPr>
              <w:t>3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E70A6A" w:rsidRPr="00E70A6A">
              <w:rPr>
                <w:b/>
                <w:sz w:val="24"/>
              </w:rPr>
              <w:t>Verträge im Online-Vertrieb anbahnen und bearbeiten</w:t>
            </w:r>
            <w:r w:rsidR="00E70A6A" w:rsidRPr="006E4E9A">
              <w:rPr>
                <w:b/>
                <w:sz w:val="24"/>
              </w:rPr>
              <w:t xml:space="preserve"> </w:t>
            </w:r>
            <w:r w:rsidR="00E70A6A">
              <w:rPr>
                <w:b/>
                <w:sz w:val="24"/>
              </w:rPr>
              <w:t>(12</w:t>
            </w:r>
            <w:r w:rsidR="006E4E9A" w:rsidRPr="006E4E9A">
              <w:rPr>
                <w:b/>
                <w:sz w:val="24"/>
              </w:rPr>
              <w:t xml:space="preserve">0 </w:t>
            </w:r>
            <w:r w:rsidR="00A02DC5">
              <w:rPr>
                <w:b/>
                <w:sz w:val="24"/>
              </w:rPr>
              <w:t>U</w:t>
            </w:r>
            <w:r w:rsidR="006E4E9A" w:rsidRPr="006E4E9A">
              <w:rPr>
                <w:b/>
                <w:sz w:val="24"/>
              </w:rPr>
              <w:t>Std.)</w:t>
            </w:r>
            <w:r w:rsidR="00A90D03">
              <w:rPr>
                <w:b/>
                <w:sz w:val="24"/>
              </w:rPr>
              <w:tab/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5299A" w:rsidRPr="006F3731" w14:paraId="38C41A23" w14:textId="77777777" w:rsidTr="0085299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732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EB9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CF42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0EC0126" w14:textId="77777777" w:rsidR="008F0F06" w:rsidRDefault="006E4E9A" w:rsidP="006E4E9A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08F4F769" w14:textId="77777777" w:rsidR="00AF662B" w:rsidRPr="006F3731" w:rsidRDefault="00AF662B" w:rsidP="006E4E9A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85299A" w:rsidRPr="006F3731" w14:paraId="1974AEDD" w14:textId="77777777" w:rsidTr="00E811D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3E2" w14:textId="77777777" w:rsidR="008F0F06" w:rsidRPr="006F3731" w:rsidRDefault="00E70A6A" w:rsidP="00E811DE">
            <w:pPr>
              <w:pStyle w:val="Tabellentext"/>
              <w:spacing w:before="0"/>
            </w:pPr>
            <w:r>
              <w:t>3</w:t>
            </w:r>
            <w:r w:rsidR="008F0F06" w:rsidRPr="006F3731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66C4" w14:textId="77777777" w:rsidR="008F0F06" w:rsidRPr="004C5234" w:rsidRDefault="00B23E9B" w:rsidP="00E811DE">
            <w:pPr>
              <w:pStyle w:val="Tabellentext"/>
              <w:spacing w:before="0"/>
            </w:pPr>
            <w:r w:rsidRPr="004C5234">
              <w:t>Den Checkout-Prozess</w:t>
            </w:r>
            <w:r w:rsidR="00D77DC7" w:rsidRPr="004C5234">
              <w:t xml:space="preserve"> </w:t>
            </w:r>
            <w:r w:rsidRPr="004C5234">
              <w:t xml:space="preserve">im </w:t>
            </w:r>
            <w:r w:rsidR="00A02DC5">
              <w:t>Online-Vertrieb</w:t>
            </w:r>
            <w:r w:rsidRPr="004C5234">
              <w:t xml:space="preserve"> analysieren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5C18" w14:textId="228638D6" w:rsidR="008F0F06" w:rsidRPr="004C5234" w:rsidRDefault="001058A1" w:rsidP="00E811DE">
            <w:pPr>
              <w:pStyle w:val="Tabellentext"/>
              <w:spacing w:before="0"/>
            </w:pPr>
            <w:r>
              <w:t>c</w:t>
            </w:r>
            <w:r w:rsidR="00AF59EC">
              <w:t>a. 6</w:t>
            </w:r>
            <w:r w:rsidR="0085299A">
              <w:t> </w:t>
            </w:r>
            <w:r w:rsidR="00A02DC5">
              <w:t>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EC7FE54" w14:textId="77777777" w:rsidR="008F0F06" w:rsidRPr="004C5234" w:rsidRDefault="002C1A40" w:rsidP="00E811DE">
            <w:pPr>
              <w:pStyle w:val="Tabellentext"/>
              <w:spacing w:before="0"/>
            </w:pPr>
            <w:r w:rsidRPr="004C5234">
              <w:t>Die S</w:t>
            </w:r>
            <w:r w:rsidR="00F77502">
              <w:t>chülerinnen und Schüler</w:t>
            </w:r>
            <w:r w:rsidRPr="004C5234">
              <w:t xml:space="preserve"> analysieren den Verkaufsprozess von Produkten im Online</w:t>
            </w:r>
            <w:r w:rsidR="00A02DC5">
              <w:t>-V</w:t>
            </w:r>
            <w:r w:rsidRPr="004C5234">
              <w:t>ertrieb des Unte</w:t>
            </w:r>
            <w:r w:rsidRPr="004C5234">
              <w:t>r</w:t>
            </w:r>
            <w:r w:rsidRPr="004C5234">
              <w:t>nehmens (Unternehmen zu Unternehmen, Unternehmen zu Privatkunden)</w:t>
            </w:r>
          </w:p>
        </w:tc>
      </w:tr>
      <w:tr w:rsidR="0085299A" w:rsidRPr="006F3731" w14:paraId="693B789B" w14:textId="77777777" w:rsidTr="00E811D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1FAA" w14:textId="77777777" w:rsidR="008F0F06" w:rsidRPr="006F3731" w:rsidRDefault="00E70A6A" w:rsidP="00E811DE">
            <w:pPr>
              <w:pStyle w:val="Tabellentext"/>
              <w:spacing w:before="0"/>
            </w:pPr>
            <w:r>
              <w:t>3</w:t>
            </w:r>
            <w:r w:rsidR="008F0F06" w:rsidRPr="006F3731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8C42" w14:textId="77777777" w:rsidR="008F0F06" w:rsidRPr="006F3731" w:rsidRDefault="00D77DC7" w:rsidP="00E811DE">
            <w:pPr>
              <w:pStyle w:val="Tabellentext"/>
              <w:spacing w:before="0"/>
            </w:pPr>
            <w:r>
              <w:t>Zahlungskonditionen kriteriengeleitet anbi</w:t>
            </w:r>
            <w:r>
              <w:t>e</w:t>
            </w:r>
            <w:r>
              <w:t>ten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8F1A" w14:textId="59EED96D" w:rsidR="008F0F06" w:rsidRPr="006F3731" w:rsidRDefault="007F372B" w:rsidP="00E811DE">
            <w:pPr>
              <w:pStyle w:val="Tabellentext"/>
              <w:spacing w:before="0"/>
            </w:pPr>
            <w:r>
              <w:t>ca. 24</w:t>
            </w:r>
            <w:r w:rsidR="0085299A">
              <w:t> </w:t>
            </w:r>
            <w:r w:rsidR="00A02DC5">
              <w:t>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807AB17" w14:textId="1332AF2A" w:rsidR="008F0F06" w:rsidRPr="00CB6BE7" w:rsidRDefault="002C1A40" w:rsidP="00E811DE">
            <w:pPr>
              <w:pStyle w:val="Tabellentext"/>
              <w:spacing w:before="0"/>
            </w:pPr>
            <w:r w:rsidRPr="00CB6BE7">
              <w:t xml:space="preserve">Die </w:t>
            </w:r>
            <w:r w:rsidR="00F77502">
              <w:t>Schülerinnen und Schüler</w:t>
            </w:r>
            <w:r w:rsidRPr="00CB6BE7">
              <w:t xml:space="preserve"> erfassen Möglichkeiten der Konditionengestaltung.</w:t>
            </w:r>
            <w:r w:rsidR="002F4ADC">
              <w:t xml:space="preserve"> </w:t>
            </w:r>
            <w:r w:rsidR="00CB6BE7">
              <w:t>Sie legen Konditionen fest. Hierzu wählen sie kriteriengeleitet Bezahlverfahren für ihr Unternehmen aus (Zielgruppe, Kosten, Ausfallris</w:t>
            </w:r>
            <w:r w:rsidR="00CB6BE7">
              <w:t>i</w:t>
            </w:r>
            <w:r w:rsidR="00CB6BE7">
              <w:t>ko). Sie binden Finanzierungsangebote (Ratenkauf, Ratenkredit, Lieferantenkredit) ein. Zum Schutz vor Za</w:t>
            </w:r>
            <w:r w:rsidR="00CB6BE7">
              <w:t>h</w:t>
            </w:r>
            <w:r w:rsidR="00CB6BE7">
              <w:t>lungsausfällen analysieren sie deren Ursachen und empfehlen Maßnahmen (Bonitätsprüfung) zu ihrer Verhind</w:t>
            </w:r>
            <w:r w:rsidR="00CB6BE7">
              <w:t>e</w:t>
            </w:r>
            <w:r w:rsidR="00CB6BE7">
              <w:t>rung.</w:t>
            </w:r>
          </w:p>
        </w:tc>
      </w:tr>
      <w:tr w:rsidR="0085299A" w:rsidRPr="006F3731" w14:paraId="1993B28D" w14:textId="77777777" w:rsidTr="00E811D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B7B0" w14:textId="77777777" w:rsidR="008F0F06" w:rsidRDefault="00E70A6A" w:rsidP="00E811DE">
            <w:pPr>
              <w:pStyle w:val="Tabellentext"/>
              <w:spacing w:before="0"/>
            </w:pPr>
            <w:r>
              <w:t>3</w:t>
            </w:r>
            <w:r w:rsidR="00074720">
              <w:t>.</w:t>
            </w:r>
            <w:r w:rsidR="00D77DC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B8F" w14:textId="77777777" w:rsidR="008F0F06" w:rsidRPr="006F3731" w:rsidRDefault="00D77DC7" w:rsidP="00E811DE">
            <w:pPr>
              <w:pStyle w:val="Tabellentext"/>
              <w:spacing w:before="0"/>
            </w:pPr>
            <w:r>
              <w:t>Versandoptionen kr</w:t>
            </w:r>
            <w:r>
              <w:t>i</w:t>
            </w:r>
            <w:r>
              <w:t xml:space="preserve">teriengeleitet anbieten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7DF" w14:textId="1E47715E" w:rsidR="008F0F06" w:rsidRPr="006F3731" w:rsidRDefault="007F372B" w:rsidP="00E811DE">
            <w:pPr>
              <w:pStyle w:val="Tabellentext"/>
              <w:spacing w:before="0"/>
            </w:pPr>
            <w:r>
              <w:t>ca. 10</w:t>
            </w:r>
            <w:r w:rsidR="0085299A">
              <w:t> </w:t>
            </w:r>
            <w:r w:rsidR="00A02DC5">
              <w:t>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3AE8792" w14:textId="2FEBB3DF" w:rsidR="008F0F06" w:rsidRPr="00CB6BE7" w:rsidRDefault="00CB6BE7" w:rsidP="00E811DE">
            <w:pPr>
              <w:pStyle w:val="Tabellentext"/>
              <w:spacing w:before="0"/>
            </w:pPr>
            <w:r>
              <w:t xml:space="preserve">Für die Erfüllung der vertraglichen Pflichten schlagen </w:t>
            </w:r>
            <w:r w:rsidR="00605E48">
              <w:t xml:space="preserve">die </w:t>
            </w:r>
            <w:r w:rsidR="00F77502">
              <w:t>Schülerinnen und Schüler</w:t>
            </w:r>
            <w:r>
              <w:t xml:space="preserve"> Möglichkeiten zur Übe</w:t>
            </w:r>
            <w:r>
              <w:t>r</w:t>
            </w:r>
            <w:r>
              <w:t>mittlung und Bereitstellung von Produkten vor. Dazu wählen sie kriteriengeleitet Kooperationspartner für nac</w:t>
            </w:r>
            <w:r>
              <w:t>h</w:t>
            </w:r>
            <w:r>
              <w:t>gelagerte logistische Prozesse im Rahmen der Unternehmensvorgaben aus.</w:t>
            </w:r>
          </w:p>
        </w:tc>
      </w:tr>
      <w:tr w:rsidR="0085299A" w:rsidRPr="006F3731" w14:paraId="3959F472" w14:textId="77777777" w:rsidTr="00E811D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7BC7" w14:textId="77777777" w:rsidR="00D77DC7" w:rsidRDefault="00D77DC7" w:rsidP="00E811DE">
            <w:pPr>
              <w:pStyle w:val="Tabellentext"/>
              <w:spacing w:before="0"/>
            </w:pPr>
            <w:r>
              <w:t>3.</w:t>
            </w:r>
            <w:r w:rsidR="0065627C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4FBE" w14:textId="00604D34" w:rsidR="00D77DC7" w:rsidRDefault="00D77DC7" w:rsidP="00E811DE">
            <w:pPr>
              <w:pStyle w:val="Tabellentext"/>
              <w:spacing w:before="0"/>
            </w:pPr>
            <w:r>
              <w:t xml:space="preserve">Vollständigkeit </w:t>
            </w:r>
            <w:r w:rsidR="00A92B20">
              <w:t xml:space="preserve">und Wirksamkeit </w:t>
            </w:r>
            <w:r>
              <w:t>des Ve</w:t>
            </w:r>
            <w:r>
              <w:t>r</w:t>
            </w:r>
            <w:r>
              <w:t>tragsschlusses</w:t>
            </w:r>
            <w:r w:rsidR="00FC5FCF">
              <w:t xml:space="preserve"> </w:t>
            </w:r>
            <w:r w:rsidR="0065627C">
              <w:t>siche</w:t>
            </w:r>
            <w:r w:rsidR="0065627C">
              <w:t>r</w:t>
            </w:r>
            <w:r w:rsidR="0065627C">
              <w:t xml:space="preserve">stellen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CAF" w14:textId="419F2545" w:rsidR="00D77DC7" w:rsidRPr="006F3731" w:rsidRDefault="007F372B" w:rsidP="00E811DE">
            <w:pPr>
              <w:pStyle w:val="Tabellentext"/>
              <w:spacing w:before="0"/>
            </w:pPr>
            <w:r>
              <w:t>ca. 30</w:t>
            </w:r>
            <w:r w:rsidR="0085299A">
              <w:t> </w:t>
            </w:r>
            <w:r w:rsidR="00A02DC5">
              <w:t>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D1D5531" w14:textId="77777777" w:rsidR="00D77DC7" w:rsidRPr="00CB6BE7" w:rsidRDefault="002C1A40" w:rsidP="00E811DE">
            <w:pPr>
              <w:pStyle w:val="Tabellentext"/>
              <w:spacing w:before="0"/>
            </w:pPr>
            <w:r w:rsidRPr="00CB6BE7">
              <w:t>Für die Vertragsgestaltung und Vertragsabschlüsse im Online</w:t>
            </w:r>
            <w:r w:rsidR="00A02DC5">
              <w:t>-V</w:t>
            </w:r>
            <w:r w:rsidRPr="00CB6BE7">
              <w:t xml:space="preserve">ertrieb informieren </w:t>
            </w:r>
            <w:r w:rsidR="00883035" w:rsidRPr="00CB6BE7">
              <w:t xml:space="preserve">sich </w:t>
            </w:r>
            <w:r w:rsidR="00883035">
              <w:t xml:space="preserve">die </w:t>
            </w:r>
            <w:r w:rsidR="00F77502">
              <w:t>Schülerinnen und Schüler</w:t>
            </w:r>
            <w:r w:rsidR="00F77502" w:rsidRPr="00CB6BE7">
              <w:t xml:space="preserve"> </w:t>
            </w:r>
            <w:r w:rsidRPr="00CB6BE7">
              <w:t xml:space="preserve">über die relevanten rechtlichen Regelungen (Allgemeine Geschäftsbedingungen, Informationspflichten zu Verträgen, Widerrufsbelehrung). </w:t>
            </w:r>
            <w:r w:rsidR="00FD49CF">
              <w:t>Bei Vertragsabschlüssen beachten sie rechtliche Regelungen und deren Wirkung (Willenserklärungen,</w:t>
            </w:r>
            <w:r w:rsidR="00B23E9B">
              <w:t xml:space="preserve"> </w:t>
            </w:r>
            <w:r w:rsidR="00FD49CF">
              <w:t>Rechts- und Geschäftsfähigkeit, Nichtigkeit, Anfechtbarkeit, Besitz, Eigentum, Eigentumsvorbehalt).</w:t>
            </w:r>
          </w:p>
        </w:tc>
      </w:tr>
      <w:tr w:rsidR="0085299A" w:rsidRPr="006F3731" w14:paraId="71EC5389" w14:textId="77777777" w:rsidTr="00E811D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35E" w14:textId="77777777" w:rsidR="00D77DC7" w:rsidRDefault="00D77DC7" w:rsidP="00E811DE">
            <w:pPr>
              <w:pStyle w:val="Tabellentext"/>
              <w:spacing w:before="0"/>
            </w:pPr>
            <w:r>
              <w:t>3.</w:t>
            </w:r>
            <w:r w:rsidR="0065627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1B3" w14:textId="77777777" w:rsidR="00D77DC7" w:rsidRDefault="000E1C47" w:rsidP="00E811DE">
            <w:pPr>
              <w:pStyle w:val="Tabellentext"/>
              <w:spacing w:before="0"/>
            </w:pPr>
            <w:r>
              <w:t xml:space="preserve">Verträge im </w:t>
            </w:r>
            <w:r w:rsidR="00D704C0">
              <w:t>E-</w:t>
            </w:r>
            <w:r>
              <w:t>Commerce erfüllen und dokumentieren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717" w14:textId="045163D3" w:rsidR="00D77DC7" w:rsidRPr="006F3731" w:rsidRDefault="007F372B" w:rsidP="00E811DE">
            <w:pPr>
              <w:pStyle w:val="Tabellentext"/>
              <w:spacing w:before="0"/>
            </w:pPr>
            <w:r>
              <w:t>ca. 20</w:t>
            </w:r>
            <w:r w:rsidR="0085299A">
              <w:t> </w:t>
            </w:r>
            <w:r w:rsidR="00A02DC5">
              <w:t>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7AA78E2" w14:textId="7F2DA178" w:rsidR="00D77DC7" w:rsidRPr="00CB6BE7" w:rsidRDefault="00FD49CF" w:rsidP="00E811DE">
            <w:pPr>
              <w:pStyle w:val="Tabellentext"/>
              <w:spacing w:before="0"/>
            </w:pPr>
            <w:r>
              <w:t xml:space="preserve">Die </w:t>
            </w:r>
            <w:r w:rsidR="00F77502">
              <w:t>Schülerinnen und Schüler</w:t>
            </w:r>
            <w:r>
              <w:t xml:space="preserve"> analysieren die Rechte und Pflichten, die sich aus verschiedenen Vertragsarten ergeben (Kaufvertrag, Werkvertrag, Dienstvertrag, Mietvertrag, Reisevertrag). Sie</w:t>
            </w:r>
            <w:r w:rsidR="00397676">
              <w:t xml:space="preserve"> koordinieren die Umsetzung der geplanten Vertragsanbahnungs- </w:t>
            </w:r>
            <w:r w:rsidR="00D704C0">
              <w:t xml:space="preserve">und </w:t>
            </w:r>
            <w:r w:rsidR="00626548">
              <w:noBreakHyphen/>
            </w:r>
            <w:proofErr w:type="spellStart"/>
            <w:r w:rsidR="00397676">
              <w:t>abwicklungsprozesse</w:t>
            </w:r>
            <w:proofErr w:type="spellEnd"/>
            <w:r w:rsidR="00397676">
              <w:t xml:space="preserve"> nach Maßgabe der festgelegten Anforderungskr</w:t>
            </w:r>
            <w:r w:rsidR="00397676">
              <w:t>i</w:t>
            </w:r>
            <w:r w:rsidR="00397676">
              <w:t>terien und Besonderheiten des Unternehmens.</w:t>
            </w:r>
            <w:r w:rsidR="00185217">
              <w:t xml:space="preserve"> Sie bereiten die erhobenen Auftragsdaten für den Prozess der Ve</w:t>
            </w:r>
            <w:r w:rsidR="00185217">
              <w:t>r</w:t>
            </w:r>
            <w:r w:rsidR="00185217">
              <w:t>tragsabwicklung auf und stellen die benötigten Dokumente (Bestellbestätigung, Auftragsbestätigung, Liefe</w:t>
            </w:r>
            <w:r w:rsidR="00185217">
              <w:t>r</w:t>
            </w:r>
            <w:r w:rsidR="00185217">
              <w:t>schein, Rechnung) für nachgelagerte Prozesse bereit.</w:t>
            </w:r>
          </w:p>
        </w:tc>
      </w:tr>
      <w:tr w:rsidR="0085299A" w:rsidRPr="006F3731" w14:paraId="79D17EB3" w14:textId="77777777" w:rsidTr="00E811DE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9C05" w14:textId="77777777" w:rsidR="00D77DC7" w:rsidRDefault="00D77DC7" w:rsidP="00E811DE">
            <w:pPr>
              <w:pStyle w:val="Tabellentext"/>
              <w:spacing w:before="0"/>
            </w:pPr>
            <w:r>
              <w:lastRenderedPageBreak/>
              <w:t>3.</w:t>
            </w:r>
            <w:r w:rsidR="0065627C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18D9" w14:textId="5DE9A2C1" w:rsidR="00D77DC7" w:rsidRDefault="00626548" w:rsidP="00E811DE">
            <w:pPr>
              <w:pStyle w:val="Tabellentext"/>
              <w:spacing w:before="0"/>
            </w:pPr>
            <w:r>
              <w:t>P</w:t>
            </w:r>
            <w:r w:rsidR="00751588">
              <w:t>ersonenbezogene Daten rechtskonform speichern und vera</w:t>
            </w:r>
            <w:r w:rsidR="00751588">
              <w:t>r</w:t>
            </w:r>
            <w:r w:rsidR="00751588">
              <w:t>beiten</w:t>
            </w:r>
            <w:r w:rsidR="00D77DC7"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1D09" w14:textId="67BF4CDA" w:rsidR="00D77DC7" w:rsidRPr="006F3731" w:rsidRDefault="007F372B" w:rsidP="00E811DE">
            <w:pPr>
              <w:pStyle w:val="Tabellentext"/>
              <w:spacing w:before="0"/>
            </w:pPr>
            <w:r>
              <w:t>ca. 6</w:t>
            </w:r>
            <w:r w:rsidR="0085299A">
              <w:t> </w:t>
            </w:r>
            <w:r w:rsidR="00A02DC5">
              <w:t>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333EB2B" w14:textId="77777777" w:rsidR="00D77DC7" w:rsidRPr="00CB6BE7" w:rsidRDefault="001546B6" w:rsidP="00E811DE">
            <w:pPr>
              <w:pStyle w:val="Tabellentext"/>
              <w:spacing w:before="0"/>
            </w:pPr>
            <w:r>
              <w:t>Die Schülerinnen und Schüler überprüfen die Einhaltung von Vorschriften zum Datenschutz und leiten erforde</w:t>
            </w:r>
            <w:r>
              <w:t>r</w:t>
            </w:r>
            <w:r>
              <w:t>liche Maßnahmen ein. Sie reflektieren die Bedeutung des Datenschutzes und der Datensicherheit auch für ihr eigenes Leben und ihre Mitverantwortung in der Gesellschaft.</w:t>
            </w:r>
          </w:p>
        </w:tc>
      </w:tr>
      <w:tr w:rsidR="0085299A" w:rsidRPr="006F3731" w14:paraId="2B51F2AF" w14:textId="77777777" w:rsidTr="00E811D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8E11" w14:textId="77777777" w:rsidR="00B270E7" w:rsidRDefault="00B270E7" w:rsidP="00E811DE">
            <w:pPr>
              <w:pStyle w:val="Tabellentext"/>
              <w:spacing w:before="0"/>
            </w:pPr>
            <w:r>
              <w:t>3.</w:t>
            </w:r>
            <w:r w:rsidR="006E68BE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084E" w14:textId="44865B3A" w:rsidR="00B270E7" w:rsidRDefault="00B95A27" w:rsidP="00E811DE">
            <w:pPr>
              <w:pStyle w:val="Tabellentext"/>
              <w:spacing w:before="0"/>
            </w:pPr>
            <w:r>
              <w:t>Den Checkout</w:t>
            </w:r>
            <w:r w:rsidR="00626548">
              <w:t>p</w:t>
            </w:r>
            <w:r>
              <w:t xml:space="preserve">rozess </w:t>
            </w:r>
            <w:r w:rsidR="00087CA8">
              <w:t xml:space="preserve">beurteilen und </w:t>
            </w:r>
            <w:r>
              <w:t>opt</w:t>
            </w:r>
            <w:r>
              <w:t>i</w:t>
            </w:r>
            <w:r>
              <w:t>mieren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1FE" w14:textId="219C2BE2" w:rsidR="00B270E7" w:rsidRPr="006F3731" w:rsidRDefault="00F127AE" w:rsidP="00E811DE">
            <w:pPr>
              <w:pStyle w:val="Tabellentext"/>
              <w:spacing w:before="0"/>
            </w:pPr>
            <w:r>
              <w:t>ca. 24</w:t>
            </w:r>
            <w:r w:rsidR="0085299A">
              <w:t> </w:t>
            </w:r>
            <w:r w:rsidR="00A02DC5">
              <w:t>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B1815F4" w14:textId="68D89C98" w:rsidR="00B95A27" w:rsidRDefault="00CB6BE7" w:rsidP="00E811DE">
            <w:pPr>
              <w:pStyle w:val="Tabellentext"/>
              <w:spacing w:before="0"/>
            </w:pPr>
            <w:r w:rsidRPr="00CB6BE7">
              <w:t xml:space="preserve">Die </w:t>
            </w:r>
            <w:r w:rsidR="00F77502">
              <w:t>Schülerinnen und Schüler</w:t>
            </w:r>
            <w:r w:rsidRPr="00CB6BE7">
              <w:t xml:space="preserve"> formulieren für die Anbahnung und Abwicklung des Vertragsabschlusses im O</w:t>
            </w:r>
            <w:r w:rsidRPr="00CB6BE7">
              <w:t>n</w:t>
            </w:r>
            <w:r w:rsidRPr="00CB6BE7">
              <w:t>line-Vertriebskanal Anforderungskriterien für eine rechtssichere und benutzerfreundliche Gestaltung der Pr</w:t>
            </w:r>
            <w:r w:rsidRPr="00CB6BE7">
              <w:t>o</w:t>
            </w:r>
            <w:r w:rsidRPr="00CB6BE7">
              <w:t>zessschritte bis zum Vertragsabschluss (Checkout</w:t>
            </w:r>
            <w:r w:rsidR="00626548">
              <w:t>p</w:t>
            </w:r>
            <w:r w:rsidRPr="00CB6BE7">
              <w:t>rozess).</w:t>
            </w:r>
            <w:r w:rsidR="00160872">
              <w:t xml:space="preserve"> </w:t>
            </w:r>
            <w:r w:rsidR="00F77502">
              <w:t>Sie</w:t>
            </w:r>
            <w:r w:rsidR="00160872">
              <w:t xml:space="preserve"> beurteilen ihre Entscheidungen bei der Gesta</w:t>
            </w:r>
            <w:r w:rsidR="00160872">
              <w:t>l</w:t>
            </w:r>
            <w:r w:rsidR="00160872">
              <w:t>tung des Verkaufsprozesses anhand der Kriterien Kundenbindung, Verkaufsförderung und Benutzerfreundlic</w:t>
            </w:r>
            <w:r w:rsidR="00160872">
              <w:t>h</w:t>
            </w:r>
            <w:r w:rsidR="00160872">
              <w:t>keit (Absprungrate), Wirtschaftlichkeit und Nachhaltigkeit. Sie entwickeln auch im Team Optimierungsmö</w:t>
            </w:r>
            <w:r w:rsidR="00160872">
              <w:t>g</w:t>
            </w:r>
            <w:r w:rsidR="00160872">
              <w:t>lichkeiten und leiten Maßnahmen zur Verbesserung ab.</w:t>
            </w:r>
            <w:r w:rsidR="001546B6">
              <w:t xml:space="preserve"> </w:t>
            </w:r>
          </w:p>
          <w:p w14:paraId="260F12D3" w14:textId="55C3DCCC" w:rsidR="00B270E7" w:rsidRPr="00CB6BE7" w:rsidRDefault="001546B6" w:rsidP="00610A41">
            <w:pPr>
              <w:pStyle w:val="Tabellentext"/>
            </w:pPr>
            <w:r>
              <w:t>Die Schülerinnen und Schüler holen Rückmeldungen zu ihrer Arbeitsweise ein und gehen konstruktiv mit Kritik um. Sie reflektieren die strategische Bedeutung der im Verkaufsprozess gewonnenen Daten für die E</w:t>
            </w:r>
            <w:r w:rsidR="00610A41">
              <w:noBreakHyphen/>
            </w:r>
            <w:r>
              <w:t>Commerce-Aktivitäten des Unternehmens.</w:t>
            </w:r>
          </w:p>
        </w:tc>
      </w:tr>
    </w:tbl>
    <w:p w14:paraId="01D7E8BD" w14:textId="77777777" w:rsidR="0046560C" w:rsidRDefault="004656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30840DF" w14:textId="77777777" w:rsidR="009E534B" w:rsidRPr="0085299A" w:rsidRDefault="009E534B" w:rsidP="0085299A">
      <w:pPr>
        <w:pStyle w:val="Listenabsatz"/>
        <w:numPr>
          <w:ilvl w:val="0"/>
          <w:numId w:val="6"/>
        </w:numPr>
        <w:spacing w:after="120"/>
        <w:ind w:left="0" w:firstLine="0"/>
        <w:rPr>
          <w:sz w:val="28"/>
        </w:rPr>
      </w:pPr>
      <w:r w:rsidRPr="00626548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14:paraId="284E551C" w14:textId="77777777" w:rsidTr="00F42B6E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7EAD9D47" w14:textId="15BC411C" w:rsidR="008F0F06" w:rsidRPr="00F42B6E" w:rsidRDefault="00626548" w:rsidP="0085299A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8F0F06" w:rsidRPr="00F42B6E">
              <w:rPr>
                <w:b/>
              </w:rPr>
              <w:t>. Ausbildungs</w:t>
            </w:r>
            <w:r>
              <w:rPr>
                <w:b/>
              </w:rPr>
              <w:t>jahr</w:t>
            </w:r>
          </w:p>
          <w:p w14:paraId="65779DB5" w14:textId="721A9BE5" w:rsidR="008F0F06" w:rsidRPr="00F42B6E" w:rsidRDefault="008F0F06" w:rsidP="0085299A">
            <w:pPr>
              <w:pStyle w:val="Tabellentext"/>
              <w:tabs>
                <w:tab w:val="left" w:pos="2126"/>
              </w:tabs>
              <w:spacing w:before="60" w:after="60"/>
              <w:rPr>
                <w:b/>
              </w:rPr>
            </w:pPr>
            <w:r w:rsidRPr="00F42B6E">
              <w:rPr>
                <w:b/>
              </w:rPr>
              <w:t>Bündelungsfach:</w:t>
            </w:r>
            <w:r>
              <w:tab/>
            </w:r>
            <w:r w:rsidR="008060F5" w:rsidRPr="0085299A">
              <w:t>Geschäftsprozesse im E-Commerce</w:t>
            </w:r>
          </w:p>
          <w:p w14:paraId="38EA1EC4" w14:textId="4E317250" w:rsidR="0088108F" w:rsidRPr="0085299A" w:rsidRDefault="00626548" w:rsidP="0085299A">
            <w:pPr>
              <w:pStyle w:val="Tabellentext"/>
              <w:tabs>
                <w:tab w:val="left" w:pos="2126"/>
              </w:tabs>
              <w:spacing w:before="60" w:after="60"/>
            </w:pPr>
            <w:r>
              <w:rPr>
                <w:b/>
              </w:rPr>
              <w:t xml:space="preserve">Lernfeld </w:t>
            </w:r>
            <w:r w:rsidR="00E70A6A">
              <w:rPr>
                <w:b/>
              </w:rPr>
              <w:t>3</w:t>
            </w:r>
            <w:r w:rsidR="0088108F">
              <w:rPr>
                <w:b/>
              </w:rPr>
              <w:t>:</w:t>
            </w:r>
            <w:r w:rsidR="008F0F06" w:rsidRPr="000333BB">
              <w:tab/>
            </w:r>
            <w:r w:rsidRPr="0085299A">
              <w:t>Verträge im Online</w:t>
            </w:r>
            <w:r w:rsidR="00A02DC5" w:rsidRPr="0085299A">
              <w:t>-</w:t>
            </w:r>
            <w:r w:rsidR="00146066">
              <w:rPr>
                <w:b/>
              </w:rPr>
              <w:t>Vertrieb</w:t>
            </w:r>
            <w:r w:rsidR="00E70A6A" w:rsidRPr="0085299A">
              <w:t xml:space="preserve"> anbahnen und bearbeiten </w:t>
            </w:r>
            <w:r w:rsidR="00A02DC5" w:rsidRPr="0085299A">
              <w:t xml:space="preserve">(120 </w:t>
            </w:r>
            <w:r w:rsidR="00A02DC5">
              <w:t>U</w:t>
            </w:r>
            <w:r w:rsidR="00A02DC5" w:rsidRPr="00626548">
              <w:t>Std</w:t>
            </w:r>
            <w:r w:rsidR="00A02DC5" w:rsidRPr="0085299A">
              <w:t>.)</w:t>
            </w:r>
          </w:p>
          <w:p w14:paraId="08AB2245" w14:textId="14EA8721" w:rsidR="008F0F06" w:rsidRPr="007D06CC" w:rsidRDefault="008F0F06" w:rsidP="0085299A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 w:rsidR="00276D7E" w:rsidRPr="006F0AE3">
              <w:rPr>
                <w:b/>
              </w:rPr>
              <w:t>3.3</w:t>
            </w:r>
            <w:r w:rsidR="00351EDF">
              <w:rPr>
                <w:b/>
              </w:rPr>
              <w:t>:</w:t>
            </w:r>
            <w:r w:rsidR="00351EDF">
              <w:rPr>
                <w:b/>
              </w:rPr>
              <w:tab/>
            </w:r>
            <w:r w:rsidR="00276D7E" w:rsidRPr="0085299A">
              <w:t>Versandoptionen kriteriengeleitet anbieten</w:t>
            </w:r>
            <w:r w:rsidR="00351EDF">
              <w:rPr>
                <w:b/>
              </w:rPr>
              <w:t xml:space="preserve"> </w:t>
            </w:r>
            <w:r w:rsidR="00A02DC5" w:rsidRPr="0085299A">
              <w:t>(ca.10 UStd.)</w:t>
            </w:r>
          </w:p>
        </w:tc>
      </w:tr>
      <w:tr w:rsidR="008F0F06" w:rsidRPr="00F42B6E" w14:paraId="1ABF5D7E" w14:textId="77777777" w:rsidTr="00F42B6E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14:paraId="6023D4CF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59A7E788" w14:textId="77777777" w:rsidR="008F0F06" w:rsidRPr="007D06CC" w:rsidRDefault="00C81D0A" w:rsidP="00F77502">
            <w:pPr>
              <w:pStyle w:val="Tabellentext"/>
              <w:spacing w:before="0"/>
            </w:pPr>
            <w:r>
              <w:t xml:space="preserve">Die </w:t>
            </w:r>
            <w:r w:rsidR="00F77502">
              <w:t>Schülerinnen und Schüler</w:t>
            </w:r>
            <w:r>
              <w:t xml:space="preserve"> erhalten die Information, dass die </w:t>
            </w:r>
            <w:r w:rsidR="00911201">
              <w:t>Au</w:t>
            </w:r>
            <w:r w:rsidR="00911201">
              <w:t>s</w:t>
            </w:r>
            <w:r w:rsidR="00911201">
              <w:t>stiegsrate</w:t>
            </w:r>
            <w:r>
              <w:t xml:space="preserve"> im Check-Out auf der Seite der Versandoptionen im Wettb</w:t>
            </w:r>
            <w:r>
              <w:t>e</w:t>
            </w:r>
            <w:r>
              <w:t xml:space="preserve">werbsvergleich überdurchschnittlich hoch ausfällt. </w:t>
            </w:r>
            <w:r w:rsidR="00F77502">
              <w:t>Sie</w:t>
            </w:r>
            <w:r w:rsidR="00BF29CE">
              <w:t xml:space="preserve"> sollen</w:t>
            </w:r>
            <w:r w:rsidR="00CB420F">
              <w:t xml:space="preserve"> </w:t>
            </w:r>
            <w:r w:rsidR="00161C93">
              <w:t>eine Em</w:t>
            </w:r>
            <w:r w:rsidR="00161C93">
              <w:t>p</w:t>
            </w:r>
            <w:r w:rsidR="00161C93">
              <w:t>fehlung zur Optimierung formulieren.</w:t>
            </w:r>
          </w:p>
        </w:tc>
        <w:tc>
          <w:tcPr>
            <w:tcW w:w="7316" w:type="dxa"/>
            <w:shd w:val="clear" w:color="auto" w:fill="auto"/>
          </w:tcPr>
          <w:p w14:paraId="196A408C" w14:textId="77777777" w:rsidR="000E4A36" w:rsidRPr="00392F81" w:rsidRDefault="008F0F06" w:rsidP="00392F81">
            <w:pPr>
              <w:pStyle w:val="Tabellenberschrift"/>
            </w:pPr>
            <w:r w:rsidRPr="007D06CC">
              <w:t>Handlungsprodukt/Lernergebnis</w:t>
            </w:r>
          </w:p>
          <w:p w14:paraId="1C3B032B" w14:textId="77777777" w:rsidR="00392F81" w:rsidRDefault="00392F81" w:rsidP="00392F81">
            <w:pPr>
              <w:pStyle w:val="Tabellenspiegelstrich"/>
              <w:jc w:val="left"/>
            </w:pPr>
            <w:r>
              <w:t>Kriterienkatalog zur Bewertung von Versanddienstleistern</w:t>
            </w:r>
          </w:p>
          <w:p w14:paraId="1EF546F7" w14:textId="77777777" w:rsidR="00392F81" w:rsidRDefault="00392F81" w:rsidP="00392F81">
            <w:pPr>
              <w:pStyle w:val="Tabellenspiegelstrich"/>
              <w:jc w:val="left"/>
            </w:pPr>
            <w:r>
              <w:t>begründete Entscheidung zur Auswahl geeigneter Versanddienstlei</w:t>
            </w:r>
            <w:r>
              <w:t>s</w:t>
            </w:r>
            <w:r>
              <w:t xml:space="preserve">tern </w:t>
            </w:r>
          </w:p>
          <w:p w14:paraId="42B02A00" w14:textId="77777777" w:rsidR="008F0F06" w:rsidRDefault="008F0F06" w:rsidP="0085299A">
            <w:pPr>
              <w:pStyle w:val="Tabellenberschrift"/>
              <w:spacing w:before="80"/>
            </w:pPr>
            <w:r>
              <w:t>ggf. Hinweise zur Lernerfolgsüberprüfung und Leistungsbewertung</w:t>
            </w:r>
          </w:p>
          <w:p w14:paraId="7B482BA5" w14:textId="044EC526" w:rsidR="00841BB5" w:rsidRPr="0085299A" w:rsidRDefault="00841BB5" w:rsidP="0085299A">
            <w:pPr>
              <w:pStyle w:val="Tabellenspiegelstrich"/>
              <w:jc w:val="left"/>
              <w:rPr>
                <w:b/>
                <w:sz w:val="32"/>
              </w:rPr>
            </w:pPr>
            <w:r>
              <w:t>Bewertung der Dokumentation der Empfehlung</w:t>
            </w:r>
          </w:p>
        </w:tc>
      </w:tr>
      <w:tr w:rsidR="008F0F06" w:rsidRPr="00F42B6E" w14:paraId="5D32F0EB" w14:textId="77777777" w:rsidTr="00F42B6E">
        <w:trPr>
          <w:trHeight w:val="916"/>
          <w:jc w:val="center"/>
        </w:trPr>
        <w:tc>
          <w:tcPr>
            <w:tcW w:w="7342" w:type="dxa"/>
            <w:shd w:val="clear" w:color="auto" w:fill="auto"/>
          </w:tcPr>
          <w:p w14:paraId="3A726AB0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5273B974" w14:textId="77777777" w:rsidR="00F77502" w:rsidRPr="006F0AE3" w:rsidRDefault="00F77502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6F0AE3">
              <w:rPr>
                <w:b w:val="0"/>
              </w:rPr>
              <w:t>Die Schülerinnen und Schüler</w:t>
            </w:r>
          </w:p>
          <w:p w14:paraId="3C9E76F9" w14:textId="77777777" w:rsidR="00CB420F" w:rsidRDefault="00CB420F" w:rsidP="00F42B6E">
            <w:pPr>
              <w:pStyle w:val="Tabellenspiegelstrich"/>
              <w:jc w:val="left"/>
            </w:pPr>
            <w:r>
              <w:t xml:space="preserve">analysieren mögliche Ursachen für die </w:t>
            </w:r>
            <w:r w:rsidR="00911201">
              <w:t>Ausstiege</w:t>
            </w:r>
            <w:r w:rsidR="000C729E">
              <w:t xml:space="preserve"> </w:t>
            </w:r>
          </w:p>
          <w:p w14:paraId="26471483" w14:textId="77777777" w:rsidR="00BF29CE" w:rsidRDefault="00BF29CE" w:rsidP="00F42B6E">
            <w:pPr>
              <w:pStyle w:val="Tabellenspiegelstrich"/>
              <w:jc w:val="left"/>
            </w:pPr>
            <w:r>
              <w:t>entwickeln geeignete Kriterien zur Beurteilung von Versanddienstlei</w:t>
            </w:r>
            <w:r>
              <w:t>s</w:t>
            </w:r>
            <w:r>
              <w:t>tern</w:t>
            </w:r>
          </w:p>
          <w:p w14:paraId="0FEAA834" w14:textId="77777777" w:rsidR="008F0F06" w:rsidRDefault="00BF29CE" w:rsidP="00F42B6E">
            <w:pPr>
              <w:pStyle w:val="Tabellenspiegelstrich"/>
              <w:jc w:val="left"/>
            </w:pPr>
            <w:r>
              <w:t xml:space="preserve">vergleichen mögliche Dienstleister anhand dieser geeigneten Kriterien </w:t>
            </w:r>
          </w:p>
          <w:p w14:paraId="384398B9" w14:textId="5CEDF335" w:rsidR="00086538" w:rsidRPr="007D06CC" w:rsidRDefault="000C729E" w:rsidP="0085299A">
            <w:pPr>
              <w:pStyle w:val="Tabellenspiegelstrich"/>
              <w:jc w:val="left"/>
            </w:pPr>
            <w:r>
              <w:t>formulieren auf Grundlage ihrer Ergebnisse eine begründete Han</w:t>
            </w:r>
            <w:r>
              <w:t>d</w:t>
            </w:r>
            <w:r>
              <w:t xml:space="preserve">lungs-/Auswahlentscheidung </w:t>
            </w:r>
          </w:p>
        </w:tc>
        <w:tc>
          <w:tcPr>
            <w:tcW w:w="7316" w:type="dxa"/>
            <w:shd w:val="clear" w:color="auto" w:fill="auto"/>
          </w:tcPr>
          <w:p w14:paraId="1446D623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14:paraId="7C91C9E3" w14:textId="77777777" w:rsidR="00BF29CE" w:rsidRDefault="00BF29CE" w:rsidP="00F42B6E">
            <w:pPr>
              <w:pStyle w:val="Tabellenspiegelstrich"/>
              <w:jc w:val="left"/>
            </w:pPr>
            <w:r>
              <w:t xml:space="preserve">Unternehmerische Anforderungen an Versanddienstleister </w:t>
            </w:r>
            <w:r>
              <w:br/>
              <w:t>(Kosten, Schnelligkeit, Versicherung, Zuverlässigkeit, Abholung, Mengenrabatte</w:t>
            </w:r>
            <w:r w:rsidR="000C729E">
              <w:t>, System</w:t>
            </w:r>
            <w:r w:rsidR="00095C70">
              <w:t>anbindung</w:t>
            </w:r>
            <w:r w:rsidR="000C729E">
              <w:t>/Schnittstellen</w:t>
            </w:r>
            <w:r w:rsidR="00434030">
              <w:t>, Liefergebiet(e)</w:t>
            </w:r>
            <w:r>
              <w:t xml:space="preserve"> etc.)</w:t>
            </w:r>
          </w:p>
          <w:p w14:paraId="7FFB0D1C" w14:textId="77777777" w:rsidR="008F0F06" w:rsidRPr="007D06CC" w:rsidRDefault="00C81D0A" w:rsidP="008060F5">
            <w:pPr>
              <w:pStyle w:val="Tabellenspiegelstrich"/>
              <w:jc w:val="left"/>
            </w:pPr>
            <w:r>
              <w:t xml:space="preserve">Kundenwünsche </w:t>
            </w:r>
            <w:r w:rsidR="008060F5">
              <w:t>und</w:t>
            </w:r>
            <w:r>
              <w:t xml:space="preserve"> Anforderungen </w:t>
            </w:r>
            <w:r w:rsidR="00AF2567">
              <w:t xml:space="preserve">an den Versand </w:t>
            </w:r>
            <w:r>
              <w:t>(z.</w:t>
            </w:r>
            <w:r w:rsidR="00270C4C">
              <w:t> </w:t>
            </w:r>
            <w:r>
              <w:t>B. kostenl</w:t>
            </w:r>
            <w:r>
              <w:t>o</w:t>
            </w:r>
            <w:r>
              <w:t>ser Versand, problemlose Rücksendung</w:t>
            </w:r>
            <w:r w:rsidR="001D3371">
              <w:t>, schnelle Lieferzeit etc.</w:t>
            </w:r>
            <w:r>
              <w:t>)</w:t>
            </w:r>
          </w:p>
        </w:tc>
      </w:tr>
      <w:tr w:rsidR="008F0F06" w:rsidRPr="00F42B6E" w14:paraId="59CD6B32" w14:textId="77777777" w:rsidTr="00F42B6E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06514A0E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7792B707" w14:textId="77777777" w:rsidR="00293B68" w:rsidRDefault="00293B68" w:rsidP="00293B68">
            <w:pPr>
              <w:pStyle w:val="Tabellenspiegelstrich"/>
              <w:jc w:val="left"/>
            </w:pPr>
            <w:r>
              <w:t>Internet</w:t>
            </w:r>
            <w:r w:rsidR="008060F5">
              <w:t>r</w:t>
            </w:r>
            <w:r>
              <w:t>echerche</w:t>
            </w:r>
          </w:p>
          <w:p w14:paraId="52846D5F" w14:textId="77777777" w:rsidR="00596449" w:rsidRDefault="00596449" w:rsidP="00596449">
            <w:pPr>
              <w:pStyle w:val="Tabellenspiegelstrich"/>
              <w:jc w:val="left"/>
            </w:pPr>
            <w:r>
              <w:t>Nutzwertanalyse</w:t>
            </w:r>
            <w:r w:rsidR="00A81DAA">
              <w:t xml:space="preserve"> (siehe auch L</w:t>
            </w:r>
            <w:r w:rsidR="008060F5">
              <w:t xml:space="preserve">ernfeld </w:t>
            </w:r>
            <w:r w:rsidR="00A81DAA">
              <w:t>9)</w:t>
            </w:r>
          </w:p>
          <w:p w14:paraId="3D64A9A8" w14:textId="2F981F22" w:rsidR="00AF2567" w:rsidRPr="0085299A" w:rsidRDefault="00C077C3" w:rsidP="0085299A">
            <w:pPr>
              <w:pStyle w:val="Tabellenspiegelstrich"/>
              <w:jc w:val="left"/>
              <w:rPr>
                <w:b/>
                <w:i/>
              </w:rPr>
            </w:pPr>
            <w:r>
              <w:t>Dokumentation von Inhalten mit Programmen für Textverarbeitung und</w:t>
            </w:r>
            <w:r w:rsidR="00293B68">
              <w:t>/oder</w:t>
            </w:r>
            <w:r>
              <w:t xml:space="preserve"> Tabellenkalkulation</w:t>
            </w:r>
          </w:p>
        </w:tc>
      </w:tr>
      <w:tr w:rsidR="008F0F06" w:rsidRPr="00F42B6E" w14:paraId="5294BD21" w14:textId="77777777" w:rsidTr="0085299A">
        <w:trPr>
          <w:trHeight w:val="680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38963CD9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76A928F2" w14:textId="77777777" w:rsidR="00AF2567" w:rsidRPr="00AF2567" w:rsidRDefault="009B4D57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Internetauftritte verschiedener Versanddienstleister</w:t>
            </w:r>
          </w:p>
        </w:tc>
      </w:tr>
      <w:tr w:rsidR="008F0F06" w:rsidRPr="00F42B6E" w14:paraId="31EE6986" w14:textId="77777777" w:rsidTr="0085299A">
        <w:trPr>
          <w:trHeight w:val="680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2F288683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40BD1C2B" w14:textId="77777777" w:rsidR="008F0F06" w:rsidRPr="00C3497F" w:rsidRDefault="00BA0083" w:rsidP="00BA0083">
            <w:pPr>
              <w:pStyle w:val="Tabellentext"/>
              <w:spacing w:before="0"/>
            </w:pPr>
            <w:r>
              <w:rPr>
                <w:i/>
              </w:rPr>
              <w:t>Eine Leistungsbewertung in sprachlicher Hinsicht soll in diesem Zusammenhang nicht explizit erfolgen.</w:t>
            </w:r>
          </w:p>
        </w:tc>
      </w:tr>
    </w:tbl>
    <w:p w14:paraId="22531399" w14:textId="77777777" w:rsidR="009E534B" w:rsidRPr="009E534B" w:rsidRDefault="009E534B">
      <w:pPr>
        <w:rPr>
          <w:sz w:val="6"/>
          <w:szCs w:val="6"/>
        </w:rPr>
      </w:pPr>
    </w:p>
    <w:sectPr w:rsidR="009E534B" w:rsidRPr="009E534B" w:rsidSect="00852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DC26D" w14:textId="77777777" w:rsidR="00D519C2" w:rsidRDefault="00D519C2" w:rsidP="00D519C2">
      <w:r>
        <w:separator/>
      </w:r>
    </w:p>
  </w:endnote>
  <w:endnote w:type="continuationSeparator" w:id="0">
    <w:p w14:paraId="00635218" w14:textId="77777777" w:rsidR="00D519C2" w:rsidRDefault="00D519C2" w:rsidP="00D5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E647C" w14:textId="77777777" w:rsidR="00D519C2" w:rsidRDefault="00D519C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85A7B" w14:textId="77777777" w:rsidR="00D519C2" w:rsidRDefault="00D519C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79689" w14:textId="77777777" w:rsidR="00D519C2" w:rsidRDefault="00D519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D6C85" w14:textId="77777777" w:rsidR="00D519C2" w:rsidRDefault="00D519C2" w:rsidP="00D519C2">
      <w:r>
        <w:separator/>
      </w:r>
    </w:p>
  </w:footnote>
  <w:footnote w:type="continuationSeparator" w:id="0">
    <w:p w14:paraId="297AEF26" w14:textId="77777777" w:rsidR="00D519C2" w:rsidRDefault="00D519C2" w:rsidP="00D51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2F2A0" w14:textId="77777777" w:rsidR="00D519C2" w:rsidRDefault="00D519C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2A5F" w14:textId="77777777" w:rsidR="00D519C2" w:rsidRDefault="00D519C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751E4" w14:textId="77777777" w:rsidR="00D519C2" w:rsidRDefault="00D519C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B1435"/>
    <w:multiLevelType w:val="hybridMultilevel"/>
    <w:tmpl w:val="44B2F4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474DF4"/>
    <w:multiLevelType w:val="hybridMultilevel"/>
    <w:tmpl w:val="C6FE7FF4"/>
    <w:lvl w:ilvl="0" w:tplc="79B80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74720"/>
    <w:rsid w:val="00076EEA"/>
    <w:rsid w:val="00086538"/>
    <w:rsid w:val="00087CA8"/>
    <w:rsid w:val="00095C70"/>
    <w:rsid w:val="000A6A40"/>
    <w:rsid w:val="000C729E"/>
    <w:rsid w:val="000D4F19"/>
    <w:rsid w:val="000E1C47"/>
    <w:rsid w:val="000E4A36"/>
    <w:rsid w:val="000F30A6"/>
    <w:rsid w:val="000F4B06"/>
    <w:rsid w:val="001058A1"/>
    <w:rsid w:val="00146066"/>
    <w:rsid w:val="001546B6"/>
    <w:rsid w:val="00160872"/>
    <w:rsid w:val="00161C93"/>
    <w:rsid w:val="00175190"/>
    <w:rsid w:val="00185217"/>
    <w:rsid w:val="00186B00"/>
    <w:rsid w:val="001A74A4"/>
    <w:rsid w:val="001D3371"/>
    <w:rsid w:val="001D753B"/>
    <w:rsid w:val="00223269"/>
    <w:rsid w:val="00270C4C"/>
    <w:rsid w:val="00276D7E"/>
    <w:rsid w:val="00293B68"/>
    <w:rsid w:val="002C1A40"/>
    <w:rsid w:val="002F4ADC"/>
    <w:rsid w:val="0031305A"/>
    <w:rsid w:val="0033116D"/>
    <w:rsid w:val="00331C43"/>
    <w:rsid w:val="00351EDF"/>
    <w:rsid w:val="0035659B"/>
    <w:rsid w:val="00365771"/>
    <w:rsid w:val="00392F81"/>
    <w:rsid w:val="00397676"/>
    <w:rsid w:val="00407A9B"/>
    <w:rsid w:val="00434030"/>
    <w:rsid w:val="0046560C"/>
    <w:rsid w:val="00483F76"/>
    <w:rsid w:val="00496E96"/>
    <w:rsid w:val="004C243A"/>
    <w:rsid w:val="004C5234"/>
    <w:rsid w:val="004D087B"/>
    <w:rsid w:val="00513232"/>
    <w:rsid w:val="00560E5D"/>
    <w:rsid w:val="005954BD"/>
    <w:rsid w:val="00596449"/>
    <w:rsid w:val="005B7DF7"/>
    <w:rsid w:val="0060243E"/>
    <w:rsid w:val="00605E48"/>
    <w:rsid w:val="00610A41"/>
    <w:rsid w:val="00626548"/>
    <w:rsid w:val="006342AF"/>
    <w:rsid w:val="0065627C"/>
    <w:rsid w:val="006E4E9A"/>
    <w:rsid w:val="006E68BE"/>
    <w:rsid w:val="006F0AE3"/>
    <w:rsid w:val="00751588"/>
    <w:rsid w:val="0079381D"/>
    <w:rsid w:val="007B08A5"/>
    <w:rsid w:val="007F372B"/>
    <w:rsid w:val="008060F5"/>
    <w:rsid w:val="00841BB5"/>
    <w:rsid w:val="0085299A"/>
    <w:rsid w:val="00877CFC"/>
    <w:rsid w:val="0088108F"/>
    <w:rsid w:val="00883035"/>
    <w:rsid w:val="008949D5"/>
    <w:rsid w:val="008A764C"/>
    <w:rsid w:val="008B2637"/>
    <w:rsid w:val="008F0F06"/>
    <w:rsid w:val="00911201"/>
    <w:rsid w:val="009250F7"/>
    <w:rsid w:val="0098712D"/>
    <w:rsid w:val="009A11C3"/>
    <w:rsid w:val="009B1C03"/>
    <w:rsid w:val="009B4D57"/>
    <w:rsid w:val="009C46AA"/>
    <w:rsid w:val="009E534B"/>
    <w:rsid w:val="009F0920"/>
    <w:rsid w:val="009F4616"/>
    <w:rsid w:val="00A02DC5"/>
    <w:rsid w:val="00A1600B"/>
    <w:rsid w:val="00A54C4D"/>
    <w:rsid w:val="00A81DAA"/>
    <w:rsid w:val="00A90D03"/>
    <w:rsid w:val="00A92B20"/>
    <w:rsid w:val="00AE734B"/>
    <w:rsid w:val="00AF2567"/>
    <w:rsid w:val="00AF59EC"/>
    <w:rsid w:val="00AF662B"/>
    <w:rsid w:val="00B13349"/>
    <w:rsid w:val="00B23E9B"/>
    <w:rsid w:val="00B270E7"/>
    <w:rsid w:val="00B65D99"/>
    <w:rsid w:val="00B95A27"/>
    <w:rsid w:val="00BA0083"/>
    <w:rsid w:val="00BA2307"/>
    <w:rsid w:val="00BA27C7"/>
    <w:rsid w:val="00BB090E"/>
    <w:rsid w:val="00BF29CE"/>
    <w:rsid w:val="00C077C3"/>
    <w:rsid w:val="00C81D0A"/>
    <w:rsid w:val="00C97EBE"/>
    <w:rsid w:val="00CB273F"/>
    <w:rsid w:val="00CB420F"/>
    <w:rsid w:val="00CB6BE7"/>
    <w:rsid w:val="00D20790"/>
    <w:rsid w:val="00D354FB"/>
    <w:rsid w:val="00D519C2"/>
    <w:rsid w:val="00D52B30"/>
    <w:rsid w:val="00D704C0"/>
    <w:rsid w:val="00D77DC7"/>
    <w:rsid w:val="00DE7D50"/>
    <w:rsid w:val="00E0575D"/>
    <w:rsid w:val="00E21D7E"/>
    <w:rsid w:val="00E70A6A"/>
    <w:rsid w:val="00E811DE"/>
    <w:rsid w:val="00EB4F73"/>
    <w:rsid w:val="00F127AE"/>
    <w:rsid w:val="00F17BE8"/>
    <w:rsid w:val="00F42B6E"/>
    <w:rsid w:val="00F61AA1"/>
    <w:rsid w:val="00F77502"/>
    <w:rsid w:val="00F80C38"/>
    <w:rsid w:val="00FB790F"/>
    <w:rsid w:val="00FC5FCF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77DC7"/>
    <w:pPr>
      <w:ind w:left="720"/>
      <w:contextualSpacing/>
    </w:pPr>
  </w:style>
  <w:style w:type="character" w:styleId="Kommentarzeichen">
    <w:name w:val="annotation reference"/>
    <w:basedOn w:val="Absatz-Standardschriftart"/>
    <w:rsid w:val="00076EE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6EE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76EEA"/>
  </w:style>
  <w:style w:type="paragraph" w:styleId="Kommentarthema">
    <w:name w:val="annotation subject"/>
    <w:basedOn w:val="Kommentartext"/>
    <w:next w:val="Kommentartext"/>
    <w:link w:val="KommentarthemaZchn"/>
    <w:rsid w:val="00076E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76EEA"/>
    <w:rPr>
      <w:b/>
      <w:bCs/>
    </w:rPr>
  </w:style>
  <w:style w:type="paragraph" w:styleId="Kopfzeile">
    <w:name w:val="header"/>
    <w:basedOn w:val="Standard"/>
    <w:link w:val="KopfzeileZchn"/>
    <w:rsid w:val="00D519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519C2"/>
    <w:rPr>
      <w:sz w:val="24"/>
    </w:rPr>
  </w:style>
  <w:style w:type="paragraph" w:styleId="Fuzeile">
    <w:name w:val="footer"/>
    <w:basedOn w:val="Standard"/>
    <w:link w:val="FuzeileZchn"/>
    <w:rsid w:val="00D519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519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77DC7"/>
    <w:pPr>
      <w:ind w:left="720"/>
      <w:contextualSpacing/>
    </w:pPr>
  </w:style>
  <w:style w:type="character" w:styleId="Kommentarzeichen">
    <w:name w:val="annotation reference"/>
    <w:basedOn w:val="Absatz-Standardschriftart"/>
    <w:rsid w:val="00076EE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6EE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76EEA"/>
  </w:style>
  <w:style w:type="paragraph" w:styleId="Kommentarthema">
    <w:name w:val="annotation subject"/>
    <w:basedOn w:val="Kommentartext"/>
    <w:next w:val="Kommentartext"/>
    <w:link w:val="KommentarthemaZchn"/>
    <w:rsid w:val="00076E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76EEA"/>
    <w:rPr>
      <w:b/>
      <w:bCs/>
    </w:rPr>
  </w:style>
  <w:style w:type="paragraph" w:styleId="Kopfzeile">
    <w:name w:val="header"/>
    <w:basedOn w:val="Standard"/>
    <w:link w:val="KopfzeileZchn"/>
    <w:rsid w:val="00D519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519C2"/>
    <w:rPr>
      <w:sz w:val="24"/>
    </w:rPr>
  </w:style>
  <w:style w:type="paragraph" w:styleId="Fuzeile">
    <w:name w:val="footer"/>
    <w:basedOn w:val="Standard"/>
    <w:link w:val="FuzeileZchn"/>
    <w:rsid w:val="00D519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519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81476D89.dotm</Template>
  <TotalTime>0</TotalTime>
  <Pages>3</Pages>
  <Words>624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2018-04-27T07:50:00Z</dcterms:created>
  <dcterms:modified xsi:type="dcterms:W3CDTF">2018-04-27T07:51:00Z</dcterms:modified>
</cp:coreProperties>
</file>