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75" w:rsidRDefault="00072E88">
      <w:pPr>
        <w:spacing w:before="0" w:after="240"/>
        <w:jc w:val="left"/>
        <w:rPr>
          <w:b/>
          <w:bCs/>
          <w:sz w:val="28"/>
          <w:szCs w:val="28"/>
        </w:rPr>
      </w:pPr>
      <w:r>
        <w:rPr>
          <w:b/>
          <w:bCs/>
          <w:sz w:val="28"/>
          <w:szCs w:val="28"/>
        </w:rPr>
        <w:t>Anordnung der Lernsituationen im Lernfeld 3</w:t>
      </w:r>
      <w:r w:rsidR="00D6168B">
        <w:rPr>
          <w:b/>
          <w:bCs/>
          <w:sz w:val="28"/>
          <w:szCs w:val="28"/>
        </w:rPr>
        <w:t>: Steuerungen und Regelungen analysieren und realisieren (80 UStd.)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612B75">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rsidR="00612B75" w:rsidRDefault="00072E88">
            <w:pPr>
              <w:spacing w:before="60" w:after="0"/>
              <w:jc w:val="left"/>
              <w:rPr>
                <w:b/>
                <w:bCs/>
              </w:rPr>
            </w:pPr>
            <w:r>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rsidR="00612B75" w:rsidRDefault="00072E88">
            <w:pPr>
              <w:spacing w:before="60" w:after="0"/>
              <w:jc w:val="left"/>
              <w:rPr>
                <w:b/>
                <w:bCs/>
              </w:rPr>
            </w:pPr>
            <w:r>
              <w:rPr>
                <w:b/>
                <w:bCs/>
              </w:rPr>
              <w:t xml:space="preserve">Abfolge/Bezeichnung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rsidR="00612B75" w:rsidRDefault="00072E88">
            <w:pPr>
              <w:spacing w:before="60" w:after="0"/>
              <w:jc w:val="left"/>
              <w:rPr>
                <w:b/>
                <w:bCs/>
              </w:rPr>
            </w:pPr>
            <w:r>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left w:w="0" w:type="auto"/>
              <w:bottom w:w="85" w:type="dxa"/>
              <w:right w:w="0" w:type="auto"/>
            </w:tcMar>
            <w:vAlign w:val="center"/>
          </w:tcPr>
          <w:p w:rsidR="00612B75" w:rsidRDefault="00072E88">
            <w:pPr>
              <w:spacing w:before="60" w:after="0"/>
              <w:jc w:val="left"/>
              <w:rPr>
                <w:b/>
                <w:bCs/>
              </w:rPr>
            </w:pPr>
            <w:r>
              <w:rPr>
                <w:b/>
                <w:bCs/>
              </w:rPr>
              <w:t>Beiträge der Fächer zum Kompetenzerwerb in Abstimmung mit dem jeweiligen Fachlehrplan</w:t>
            </w:r>
          </w:p>
        </w:tc>
      </w:tr>
      <w:tr w:rsidR="00612B75">
        <w:trPr>
          <w:cantSplit/>
          <w:jc w:val="center"/>
        </w:trPr>
        <w:tc>
          <w:tcPr>
            <w:tcW w:w="698"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3.1</w:t>
            </w:r>
          </w:p>
        </w:tc>
        <w:tc>
          <w:tcPr>
            <w:tcW w:w="6242"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Defekte Beleuchtungssteuerung einer Fertigungshalle</w:t>
            </w:r>
          </w:p>
        </w:tc>
        <w:tc>
          <w:tcPr>
            <w:tcW w:w="2430"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12</w:t>
            </w:r>
          </w:p>
        </w:tc>
        <w:tc>
          <w:tcPr>
            <w:tcW w:w="5202" w:type="dxa"/>
            <w:tcBorders>
              <w:top w:val="single" w:sz="4" w:space="0" w:color="auto"/>
              <w:left w:val="single" w:sz="4" w:space="0" w:color="auto"/>
              <w:bottom w:val="single" w:sz="4" w:space="0" w:color="auto"/>
              <w:right w:val="single" w:sz="4" w:space="0" w:color="auto"/>
            </w:tcBorders>
            <w:tcMar>
              <w:top w:w="85" w:type="dxa"/>
              <w:left w:w="0" w:type="auto"/>
              <w:bottom w:w="85" w:type="dxa"/>
              <w:right w:w="0" w:type="auto"/>
            </w:tcMar>
            <w:vAlign w:val="center"/>
          </w:tcPr>
          <w:p w:rsidR="00612B75" w:rsidRDefault="00612B75">
            <w:pPr>
              <w:spacing w:before="60" w:after="0"/>
              <w:jc w:val="left"/>
            </w:pPr>
          </w:p>
        </w:tc>
      </w:tr>
      <w:tr w:rsidR="00612B75">
        <w:trPr>
          <w:cantSplit/>
          <w:jc w:val="center"/>
        </w:trPr>
        <w:tc>
          <w:tcPr>
            <w:tcW w:w="698"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3.2</w:t>
            </w:r>
          </w:p>
        </w:tc>
        <w:tc>
          <w:tcPr>
            <w:tcW w:w="6242" w:type="dxa"/>
            <w:tcBorders>
              <w:top w:val="single" w:sz="4" w:space="0" w:color="auto"/>
              <w:left w:val="single" w:sz="4" w:space="0" w:color="auto"/>
              <w:bottom w:val="single" w:sz="4" w:space="0" w:color="auto"/>
              <w:right w:val="single" w:sz="4" w:space="0" w:color="auto"/>
            </w:tcBorders>
            <w:vAlign w:val="center"/>
          </w:tcPr>
          <w:p w:rsidR="00612B75" w:rsidRDefault="00072E88">
            <w:pPr>
              <w:spacing w:before="60" w:after="0"/>
              <w:jc w:val="left"/>
            </w:pPr>
            <w:r>
              <w:t>Analyse einer defekten Oberflächenbeschichtungsanlage (defekter Grenztaster in einer Wendeschützsteuerung VPS)</w:t>
            </w:r>
          </w:p>
        </w:tc>
        <w:tc>
          <w:tcPr>
            <w:tcW w:w="2430"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18</w:t>
            </w:r>
          </w:p>
        </w:tc>
        <w:tc>
          <w:tcPr>
            <w:tcW w:w="5202" w:type="dxa"/>
            <w:tcBorders>
              <w:top w:val="single" w:sz="4" w:space="0" w:color="auto"/>
              <w:left w:val="single" w:sz="4" w:space="0" w:color="auto"/>
              <w:bottom w:val="single" w:sz="4" w:space="0" w:color="auto"/>
              <w:right w:val="single" w:sz="4" w:space="0" w:color="auto"/>
            </w:tcBorders>
            <w:tcMar>
              <w:top w:w="85" w:type="dxa"/>
              <w:left w:w="0" w:type="auto"/>
              <w:bottom w:w="85" w:type="dxa"/>
              <w:right w:w="0" w:type="auto"/>
            </w:tcMar>
          </w:tcPr>
          <w:p w:rsidR="00612B75" w:rsidRDefault="00612B75">
            <w:pPr>
              <w:spacing w:before="60" w:after="0"/>
              <w:jc w:val="left"/>
              <w:rPr>
                <w:b/>
                <w:bCs/>
              </w:rPr>
            </w:pPr>
          </w:p>
        </w:tc>
      </w:tr>
      <w:tr w:rsidR="00612B75">
        <w:trPr>
          <w:cantSplit/>
          <w:jc w:val="center"/>
        </w:trPr>
        <w:tc>
          <w:tcPr>
            <w:tcW w:w="698"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3.3</w:t>
            </w:r>
          </w:p>
        </w:tc>
        <w:tc>
          <w:tcPr>
            <w:tcW w:w="6242"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Austausch des Motors der Beschichtungsanlage mit Anlauf-strombegrenzung (Erweiterung VPS aus 3.2 in Stern-Dreieck)</w:t>
            </w:r>
          </w:p>
        </w:tc>
        <w:tc>
          <w:tcPr>
            <w:tcW w:w="2430"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18</w:t>
            </w:r>
          </w:p>
        </w:tc>
        <w:tc>
          <w:tcPr>
            <w:tcW w:w="5202" w:type="dxa"/>
            <w:tcBorders>
              <w:top w:val="single" w:sz="4" w:space="0" w:color="auto"/>
              <w:left w:val="single" w:sz="4" w:space="0" w:color="auto"/>
              <w:bottom w:val="single" w:sz="4" w:space="0" w:color="auto"/>
              <w:right w:val="single" w:sz="4" w:space="0" w:color="auto"/>
            </w:tcBorders>
            <w:tcMar>
              <w:top w:w="85" w:type="dxa"/>
              <w:left w:w="0" w:type="auto"/>
              <w:bottom w:w="85" w:type="dxa"/>
              <w:right w:w="0" w:type="auto"/>
            </w:tcMar>
            <w:vAlign w:val="center"/>
          </w:tcPr>
          <w:p w:rsidR="00612B75" w:rsidRDefault="00612B75">
            <w:pPr>
              <w:spacing w:before="60" w:after="0"/>
              <w:jc w:val="left"/>
            </w:pPr>
          </w:p>
        </w:tc>
      </w:tr>
      <w:tr w:rsidR="00612B75">
        <w:trPr>
          <w:cantSplit/>
          <w:jc w:val="center"/>
        </w:trPr>
        <w:tc>
          <w:tcPr>
            <w:tcW w:w="698"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3.4</w:t>
            </w:r>
          </w:p>
        </w:tc>
        <w:tc>
          <w:tcPr>
            <w:tcW w:w="6242"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 xml:space="preserve">Erweiterung der Produktionsanlage mit Impulssteuerung mittels Kleinsteuerung LOGO! oder EASY </w:t>
            </w:r>
          </w:p>
        </w:tc>
        <w:tc>
          <w:tcPr>
            <w:tcW w:w="2430"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32</w:t>
            </w:r>
          </w:p>
        </w:tc>
        <w:tc>
          <w:tcPr>
            <w:tcW w:w="5202" w:type="dxa"/>
            <w:tcBorders>
              <w:top w:val="single" w:sz="4" w:space="0" w:color="auto"/>
              <w:left w:val="single" w:sz="4" w:space="0" w:color="auto"/>
              <w:bottom w:val="single" w:sz="4" w:space="0" w:color="auto"/>
              <w:right w:val="single" w:sz="4" w:space="0" w:color="auto"/>
            </w:tcBorders>
            <w:tcMar>
              <w:top w:w="85" w:type="dxa"/>
              <w:left w:w="0" w:type="auto"/>
              <w:bottom w:w="85" w:type="dxa"/>
              <w:right w:w="0" w:type="auto"/>
            </w:tcMar>
            <w:vAlign w:val="center"/>
          </w:tcPr>
          <w:p w:rsidR="00612B75" w:rsidRDefault="00612B75">
            <w:pPr>
              <w:spacing w:before="60" w:after="0"/>
              <w:jc w:val="left"/>
            </w:pPr>
          </w:p>
        </w:tc>
      </w:tr>
      <w:tr w:rsidR="00612B75">
        <w:trPr>
          <w:cantSplit/>
          <w:jc w:val="center"/>
        </w:trPr>
        <w:tc>
          <w:tcPr>
            <w:tcW w:w="698"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w:t>
            </w:r>
          </w:p>
        </w:tc>
        <w:tc>
          <w:tcPr>
            <w:tcW w:w="6242" w:type="dxa"/>
            <w:tcBorders>
              <w:top w:val="single" w:sz="4" w:space="0" w:color="auto"/>
              <w:left w:val="single" w:sz="4" w:space="0" w:color="auto"/>
              <w:bottom w:val="single" w:sz="4" w:space="0" w:color="auto"/>
              <w:right w:val="single" w:sz="4" w:space="0" w:color="auto"/>
            </w:tcBorders>
          </w:tcPr>
          <w:p w:rsidR="00612B75" w:rsidRDefault="00612B75">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rsidR="00612B75" w:rsidRDefault="00612B75">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left w:w="0" w:type="auto"/>
              <w:bottom w:w="85" w:type="dxa"/>
              <w:right w:w="0" w:type="auto"/>
            </w:tcMar>
            <w:vAlign w:val="center"/>
          </w:tcPr>
          <w:p w:rsidR="00612B75" w:rsidRDefault="00612B75">
            <w:pPr>
              <w:spacing w:before="60" w:after="0"/>
              <w:jc w:val="left"/>
            </w:pPr>
          </w:p>
        </w:tc>
      </w:tr>
      <w:tr w:rsidR="00612B75">
        <w:trPr>
          <w:cantSplit/>
          <w:jc w:val="center"/>
        </w:trPr>
        <w:tc>
          <w:tcPr>
            <w:tcW w:w="698" w:type="dxa"/>
            <w:tcBorders>
              <w:top w:val="single" w:sz="4" w:space="0" w:color="auto"/>
              <w:left w:val="single" w:sz="4" w:space="0" w:color="auto"/>
              <w:bottom w:val="single" w:sz="4" w:space="0" w:color="auto"/>
              <w:right w:val="single" w:sz="4" w:space="0" w:color="auto"/>
            </w:tcBorders>
          </w:tcPr>
          <w:p w:rsidR="00612B75" w:rsidRDefault="00072E88">
            <w:pPr>
              <w:spacing w:before="60" w:after="0"/>
              <w:jc w:val="left"/>
            </w:pPr>
            <w:r>
              <w:t>…</w:t>
            </w:r>
          </w:p>
        </w:tc>
        <w:tc>
          <w:tcPr>
            <w:tcW w:w="6242" w:type="dxa"/>
            <w:tcBorders>
              <w:top w:val="single" w:sz="4" w:space="0" w:color="auto"/>
              <w:left w:val="single" w:sz="4" w:space="0" w:color="auto"/>
              <w:bottom w:val="single" w:sz="4" w:space="0" w:color="auto"/>
              <w:right w:val="single" w:sz="4" w:space="0" w:color="auto"/>
            </w:tcBorders>
          </w:tcPr>
          <w:p w:rsidR="00612B75" w:rsidRDefault="00612B75">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rsidR="00612B75" w:rsidRDefault="00612B75">
            <w:pPr>
              <w:spacing w:before="60" w:after="0"/>
              <w:jc w:val="left"/>
            </w:pPr>
          </w:p>
        </w:tc>
        <w:tc>
          <w:tcPr>
            <w:tcW w:w="5202" w:type="dxa"/>
            <w:tcBorders>
              <w:top w:val="single" w:sz="4" w:space="0" w:color="auto"/>
              <w:left w:val="single" w:sz="4" w:space="0" w:color="auto"/>
              <w:bottom w:val="single" w:sz="4" w:space="0" w:color="auto"/>
              <w:right w:val="single" w:sz="4" w:space="0" w:color="auto"/>
            </w:tcBorders>
            <w:tcMar>
              <w:top w:w="85" w:type="dxa"/>
              <w:left w:w="0" w:type="auto"/>
              <w:bottom w:w="85" w:type="dxa"/>
              <w:right w:w="0" w:type="auto"/>
            </w:tcMar>
            <w:vAlign w:val="center"/>
          </w:tcPr>
          <w:p w:rsidR="00612B75" w:rsidRDefault="00612B75">
            <w:pPr>
              <w:spacing w:before="60" w:after="0"/>
              <w:jc w:val="left"/>
            </w:pPr>
          </w:p>
        </w:tc>
      </w:tr>
    </w:tbl>
    <w:p w:rsidR="00612B75" w:rsidRDefault="00612B75">
      <w:pPr>
        <w:spacing w:before="0" w:after="0"/>
        <w:jc w:val="left"/>
      </w:pPr>
    </w:p>
    <w:p w:rsidR="00612B75" w:rsidRDefault="00072E88">
      <w:pPr>
        <w:spacing w:before="0" w:after="240"/>
        <w:jc w:val="left"/>
        <w:rPr>
          <w:b/>
          <w:bCs/>
        </w:rPr>
      </w:pPr>
      <w:r>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467A6C" w:rsidTr="00554F5A">
        <w:tc>
          <w:tcPr>
            <w:tcW w:w="14572" w:type="dxa"/>
            <w:gridSpan w:val="2"/>
          </w:tcPr>
          <w:p w:rsidR="00467A6C" w:rsidRDefault="00467A6C" w:rsidP="00554F5A">
            <w:pPr>
              <w:pStyle w:val="Tabellentext"/>
              <w:spacing w:before="60" w:after="60"/>
              <w:rPr>
                <w:b/>
              </w:rPr>
            </w:pPr>
            <w:r>
              <w:rPr>
                <w:b/>
              </w:rPr>
              <w:lastRenderedPageBreak/>
              <w:t xml:space="preserve">1. Ausbildungsjahr </w:t>
            </w:r>
          </w:p>
          <w:p w:rsidR="00467A6C" w:rsidRDefault="00467A6C" w:rsidP="00554F5A">
            <w:pPr>
              <w:ind w:right="146"/>
            </w:pPr>
            <w:r>
              <w:rPr>
                <w:b/>
              </w:rPr>
              <w:t>Bündelungsfach:</w:t>
            </w:r>
            <w:r>
              <w:tab/>
            </w:r>
            <w:r w:rsidRPr="004D6685">
              <w:t>Planung, Errichtung und Wartung gebäudetechnischer Systeme</w:t>
            </w:r>
            <w:r>
              <w:t xml:space="preserve"> (Bezeichnung bei EEG)</w:t>
            </w:r>
          </w:p>
          <w:p w:rsidR="00467A6C" w:rsidRDefault="00467A6C" w:rsidP="00554F5A">
            <w:pPr>
              <w:pStyle w:val="Tabellentext"/>
              <w:tabs>
                <w:tab w:val="left" w:pos="2098"/>
              </w:tabs>
              <w:spacing w:before="60" w:after="60"/>
              <w:ind w:left="2098" w:hanging="2098"/>
            </w:pPr>
            <w:r>
              <w:rPr>
                <w:b/>
              </w:rPr>
              <w:t>Lernfeld 3:</w:t>
            </w:r>
            <w:r>
              <w:tab/>
            </w:r>
            <w:r>
              <w:rPr>
                <w:color w:val="000000"/>
              </w:rPr>
              <w:t>Steuerungen und Regelungen analysieren und realisieren (80 Std.)</w:t>
            </w:r>
          </w:p>
          <w:p w:rsidR="00467A6C" w:rsidRDefault="00467A6C" w:rsidP="00554F5A">
            <w:pPr>
              <w:pStyle w:val="Tabellentext"/>
              <w:tabs>
                <w:tab w:val="left" w:pos="2098"/>
              </w:tabs>
              <w:spacing w:before="60" w:after="60"/>
              <w:ind w:left="2098" w:hanging="2098"/>
            </w:pPr>
            <w:r>
              <w:rPr>
                <w:b/>
              </w:rPr>
              <w:t>Lernsituation 3.1:</w:t>
            </w:r>
            <w:r>
              <w:tab/>
              <w:t>Defekte Beleuchtungssteuerung einer Fertigungshalle (12 Std.)</w:t>
            </w:r>
          </w:p>
        </w:tc>
      </w:tr>
      <w:tr w:rsidR="00467A6C" w:rsidTr="00554F5A">
        <w:trPr>
          <w:trHeight w:val="1814"/>
        </w:trPr>
        <w:tc>
          <w:tcPr>
            <w:tcW w:w="7299" w:type="dxa"/>
          </w:tcPr>
          <w:p w:rsidR="00467A6C" w:rsidRDefault="00467A6C" w:rsidP="00554F5A">
            <w:pPr>
              <w:pStyle w:val="Tabellenberschrift"/>
              <w:tabs>
                <w:tab w:val="clear" w:pos="1985"/>
                <w:tab w:val="clear" w:pos="3402"/>
              </w:tabs>
            </w:pPr>
            <w:r>
              <w:t xml:space="preserve">Einstiegsszenario </w:t>
            </w:r>
          </w:p>
          <w:p w:rsidR="00467A6C" w:rsidRDefault="00467A6C" w:rsidP="00554F5A">
            <w:pPr>
              <w:pStyle w:val="Tabellentext"/>
              <w:spacing w:before="0"/>
            </w:pPr>
            <w:r>
              <w:t>Die Schülerinnen und Schüler erhalten einen Anruf von einem Betrieb, dass ein Abschnitt der verbauten Beleuchtung nicht mehr funktioniere. Pläne der Anlage liegen leider nicht mehr vor. Vor Ort stellen sie fest, dass die Leuchtmittel in Ordnung sind. Die Schülerinnen und Schüler machen daher ein Aufmaß der gesamten Anlage und ermitteln (auch messtechnisch), dass das Hauptschütz der Anlage defekt sein muss. Sie erhalten den Auftrag, einen neuen Plan zu entwerfen und entsprechende Ersatzteile auszuwählen.</w:t>
            </w:r>
          </w:p>
        </w:tc>
        <w:tc>
          <w:tcPr>
            <w:tcW w:w="7273" w:type="dxa"/>
          </w:tcPr>
          <w:p w:rsidR="00467A6C" w:rsidRDefault="00467A6C" w:rsidP="00554F5A">
            <w:pPr>
              <w:pStyle w:val="Tabellenberschrift"/>
            </w:pPr>
            <w:r>
              <w:t>Handlungsprodukt/Lernergebnis</w:t>
            </w:r>
          </w:p>
          <w:p w:rsidR="00467A6C" w:rsidRPr="00722848" w:rsidRDefault="00467A6C" w:rsidP="005E4778">
            <w:pPr>
              <w:pStyle w:val="Tabellenspiegelstrich"/>
              <w:rPr>
                <w:highlight w:val="white"/>
              </w:rPr>
            </w:pPr>
            <w:r w:rsidRPr="00722848">
              <w:t>Funktion und Wirkungsweise von Schützen</w:t>
            </w:r>
          </w:p>
          <w:p w:rsidR="00467A6C" w:rsidRDefault="00467A6C" w:rsidP="005E4778">
            <w:pPr>
              <w:pStyle w:val="Tabellenspiegelstrich"/>
            </w:pPr>
            <w:r>
              <w:rPr>
                <w:color w:val="4F81BD" w:themeColor="accent1"/>
                <w:highlight w:val="white"/>
              </w:rPr>
              <w:t>Stromlaufplan (auch mit CAD)</w:t>
            </w:r>
          </w:p>
          <w:p w:rsidR="00467A6C" w:rsidRPr="00722848" w:rsidRDefault="00467A6C" w:rsidP="005E4778">
            <w:pPr>
              <w:pStyle w:val="Tabellenspiegelstrich"/>
            </w:pPr>
            <w:r w:rsidRPr="00722848">
              <w:t>Kundengespräch</w:t>
            </w:r>
          </w:p>
          <w:p w:rsidR="00467A6C" w:rsidRDefault="00467A6C" w:rsidP="00467A6C">
            <w:pPr>
              <w:pStyle w:val="Tabellenberschrift"/>
              <w:spacing w:before="120"/>
            </w:pPr>
            <w:r>
              <w:t>ggf. Hinweise zur Lernerfolgsüberprüfung und Leistungsbewertung</w:t>
            </w:r>
          </w:p>
          <w:p w:rsidR="00467A6C" w:rsidRPr="005E4778" w:rsidRDefault="00467A6C" w:rsidP="005E4778">
            <w:pPr>
              <w:pStyle w:val="Tabellenspiegelstrich"/>
            </w:pPr>
            <w:r>
              <w:t>praktische Pr</w:t>
            </w:r>
            <w:r w:rsidRPr="005E4778">
              <w:t>üfung im Labor</w:t>
            </w:r>
          </w:p>
          <w:p w:rsidR="005E4778" w:rsidRPr="005E4778" w:rsidRDefault="00467A6C" w:rsidP="005E4778">
            <w:pPr>
              <w:pStyle w:val="Tabellenspiegelstrich"/>
            </w:pPr>
            <w:r w:rsidRPr="005E4778">
              <w:t>Dokumentati</w:t>
            </w:r>
            <w:r w:rsidRPr="00467A6C">
              <w:t>on der An</w:t>
            </w:r>
            <w:r>
              <w:t>lage, Test, KA</w:t>
            </w:r>
          </w:p>
        </w:tc>
      </w:tr>
      <w:tr w:rsidR="00467A6C" w:rsidTr="00554F5A">
        <w:trPr>
          <w:trHeight w:val="1814"/>
        </w:trPr>
        <w:tc>
          <w:tcPr>
            <w:tcW w:w="7299" w:type="dxa"/>
          </w:tcPr>
          <w:p w:rsidR="00467A6C" w:rsidRDefault="00467A6C" w:rsidP="00554F5A">
            <w:pPr>
              <w:pStyle w:val="Tabellenberschrift"/>
              <w:tabs>
                <w:tab w:val="clear" w:pos="1985"/>
                <w:tab w:val="clear" w:pos="3402"/>
              </w:tabs>
            </w:pPr>
            <w:r>
              <w:t>Wesentliche Kompetenzen</w:t>
            </w:r>
          </w:p>
          <w:p w:rsidR="00467A6C" w:rsidRDefault="00467A6C" w:rsidP="00554F5A">
            <w:pPr>
              <w:pStyle w:val="Tabellenberschrift"/>
              <w:tabs>
                <w:tab w:val="clear" w:pos="1985"/>
                <w:tab w:val="clear" w:pos="3402"/>
              </w:tabs>
              <w:rPr>
                <w:b w:val="0"/>
              </w:rPr>
            </w:pPr>
            <w:r>
              <w:rPr>
                <w:b w:val="0"/>
              </w:rPr>
              <w:t>Die Schülerinnen und Schüler</w:t>
            </w:r>
          </w:p>
          <w:p w:rsidR="00467A6C" w:rsidRDefault="00467A6C" w:rsidP="00467A6C">
            <w:pPr>
              <w:pStyle w:val="Tabellenspiegelstrich"/>
              <w:rPr>
                <w:b/>
              </w:rPr>
            </w:pPr>
            <w:r>
              <w:t xml:space="preserve">analysieren und realisieren Steuerungen und Regelungen </w:t>
            </w:r>
          </w:p>
          <w:p w:rsidR="00467A6C" w:rsidRDefault="00467A6C" w:rsidP="00467A6C">
            <w:pPr>
              <w:pStyle w:val="Tabellenspiegelstrich"/>
            </w:pPr>
            <w:r>
              <w:t>analysieren Anlagen und Geräte gemäß Kundenauftrag und visualisieren den strukturellen Aufbau sowie die funktionalen Zusammenhänge</w:t>
            </w:r>
          </w:p>
          <w:p w:rsidR="00467A6C" w:rsidRPr="00722848" w:rsidRDefault="00467A6C" w:rsidP="00467A6C">
            <w:pPr>
              <w:pStyle w:val="Tabellenspiegelstrich"/>
              <w:rPr>
                <w:color w:val="4F81BD" w:themeColor="accent1"/>
              </w:rPr>
            </w:pPr>
            <w:r w:rsidRPr="00722848">
              <w:rPr>
                <w:color w:val="4F81BD" w:themeColor="accent1"/>
              </w:rPr>
              <w:t>realisieren Steuerungen sowie Regelungen und führen Änderungen und Anpassungen unter Beachtung geltender Normen, Vorschriften und Regeln durch</w:t>
            </w:r>
          </w:p>
          <w:p w:rsidR="00467A6C" w:rsidRDefault="00467A6C" w:rsidP="00467A6C">
            <w:pPr>
              <w:pStyle w:val="Tabellenspiegelstrich"/>
            </w:pPr>
            <w:r>
              <w:t>prüfen die Funktionsfähigkeit der Steuerungen</w:t>
            </w:r>
          </w:p>
          <w:p w:rsidR="00467A6C" w:rsidRPr="00467A6C" w:rsidRDefault="00467A6C" w:rsidP="00554F5A">
            <w:pPr>
              <w:pStyle w:val="Tabellenspiegelstrich"/>
              <w:rPr>
                <w:rFonts w:eastAsia="Calibri"/>
                <w:color w:val="F36E21"/>
              </w:rPr>
            </w:pPr>
            <w:r w:rsidRPr="00467A6C">
              <w:rPr>
                <w:rFonts w:eastAsia="Calibri"/>
                <w:color w:val="F36E21"/>
              </w:rPr>
              <w:t>analysieren, reflektieren und bewerten, auch im Team, die im Arbeitsprozess gewonnenen Erkenntnisse hinsichtlich einer Optimierung zukünftiger Vorgehensweisen</w:t>
            </w:r>
          </w:p>
        </w:tc>
        <w:tc>
          <w:tcPr>
            <w:tcW w:w="7273" w:type="dxa"/>
          </w:tcPr>
          <w:p w:rsidR="00467A6C" w:rsidRDefault="00467A6C" w:rsidP="00554F5A">
            <w:pPr>
              <w:pStyle w:val="Tabellenberschrift"/>
              <w:tabs>
                <w:tab w:val="clear" w:pos="1985"/>
                <w:tab w:val="clear" w:pos="3402"/>
              </w:tabs>
            </w:pPr>
            <w:r>
              <w:t>Konkretisierung der Inhalte</w:t>
            </w:r>
          </w:p>
          <w:p w:rsidR="00467A6C" w:rsidRDefault="00467A6C" w:rsidP="00554F5A">
            <w:pPr>
              <w:pStyle w:val="Tabellenspiegelstrich"/>
            </w:pPr>
            <w:r>
              <w:rPr>
                <w:color w:val="4F81BD" w:themeColor="accent1"/>
              </w:rPr>
              <w:t>Stromlaufpläne</w:t>
            </w:r>
          </w:p>
          <w:p w:rsidR="00467A6C" w:rsidRDefault="00467A6C" w:rsidP="00554F5A">
            <w:pPr>
              <w:pStyle w:val="Tabellenspiegelstrich"/>
            </w:pPr>
            <w:r>
              <w:rPr>
                <w:color w:val="000000" w:themeColor="text1"/>
              </w:rPr>
              <w:t>Verbindungsprogrammierte Signalverarbeitung</w:t>
            </w:r>
          </w:p>
          <w:p w:rsidR="00467A6C" w:rsidRPr="00F02EBA" w:rsidRDefault="00467A6C" w:rsidP="00554F5A">
            <w:pPr>
              <w:pStyle w:val="Tabellenspiegelstrich"/>
            </w:pPr>
            <w:r w:rsidRPr="00F02EBA">
              <w:t>Aufbau und Funktion von Schützen</w:t>
            </w:r>
          </w:p>
          <w:p w:rsidR="00467A6C" w:rsidRDefault="00467A6C" w:rsidP="00554F5A">
            <w:pPr>
              <w:pStyle w:val="Tabellenspiegelstrich"/>
            </w:pPr>
            <w:r>
              <w:t>Grundschaltungen der Schütztechnik</w:t>
            </w:r>
          </w:p>
        </w:tc>
      </w:tr>
      <w:tr w:rsidR="00467A6C" w:rsidTr="00554F5A">
        <w:trPr>
          <w:trHeight w:val="964"/>
        </w:trPr>
        <w:tc>
          <w:tcPr>
            <w:tcW w:w="14572" w:type="dxa"/>
            <w:gridSpan w:val="2"/>
          </w:tcPr>
          <w:p w:rsidR="00467A6C" w:rsidRDefault="00467A6C" w:rsidP="00554F5A">
            <w:pPr>
              <w:pStyle w:val="Tabellenberschrift"/>
              <w:tabs>
                <w:tab w:val="clear" w:pos="1985"/>
                <w:tab w:val="clear" w:pos="3402"/>
              </w:tabs>
            </w:pPr>
            <w:r>
              <w:t>Lern- und Arbeitstechniken</w:t>
            </w:r>
          </w:p>
          <w:p w:rsidR="00467A6C" w:rsidRDefault="00467A6C" w:rsidP="00467A6C">
            <w:pPr>
              <w:pStyle w:val="Tabellenspiegelstrich"/>
            </w:pPr>
            <w:r>
              <w:t xml:space="preserve">Gerätemessung, Aufbau im Labor nach vorher erstelltem  Stromlaufplan, </w:t>
            </w:r>
            <w:r>
              <w:rPr>
                <w:color w:val="F36E21"/>
              </w:rPr>
              <w:t>Simulation eines Kundengesprächs</w:t>
            </w:r>
            <w:r>
              <w:t xml:space="preserve">, Unterrichtsgespräch, Partner- und Gruppenarbeit, </w:t>
            </w:r>
            <w:r>
              <w:rPr>
                <w:color w:val="F36E21"/>
              </w:rPr>
              <w:t>Reflexion des Arbeitsprozesses</w:t>
            </w:r>
          </w:p>
        </w:tc>
      </w:tr>
      <w:tr w:rsidR="00467A6C" w:rsidTr="00554F5A">
        <w:trPr>
          <w:trHeight w:val="964"/>
        </w:trPr>
        <w:tc>
          <w:tcPr>
            <w:tcW w:w="14572" w:type="dxa"/>
            <w:gridSpan w:val="2"/>
          </w:tcPr>
          <w:p w:rsidR="00467A6C" w:rsidRDefault="00467A6C" w:rsidP="00554F5A">
            <w:pPr>
              <w:pStyle w:val="Tabellenberschrift"/>
              <w:tabs>
                <w:tab w:val="clear" w:pos="1985"/>
                <w:tab w:val="clear" w:pos="3402"/>
              </w:tabs>
            </w:pPr>
            <w:r>
              <w:lastRenderedPageBreak/>
              <w:t>Unterrichtsmaterialien/Fundstelle</w:t>
            </w:r>
          </w:p>
          <w:p w:rsidR="00467A6C" w:rsidRDefault="00467A6C" w:rsidP="00467A6C">
            <w:pPr>
              <w:pStyle w:val="Tabellenspiegelstrich"/>
            </w:pPr>
            <w:r>
              <w:t>Schütze, Taster, Leuchtmittel</w:t>
            </w:r>
          </w:p>
          <w:p w:rsidR="00467A6C" w:rsidRDefault="00467A6C" w:rsidP="00467A6C">
            <w:pPr>
              <w:pStyle w:val="Tabellenspiegelstrich"/>
            </w:pPr>
            <w:r>
              <w:t xml:space="preserve">Fachkundebuch, Tabellenbuch, </w:t>
            </w:r>
            <w:r>
              <w:rPr>
                <w:color w:val="F79646" w:themeColor="accent6"/>
              </w:rPr>
              <w:t>Internetrecherche</w:t>
            </w:r>
            <w:r>
              <w:t xml:space="preserve">, </w:t>
            </w:r>
            <w:r>
              <w:rPr>
                <w:color w:val="4F81BD" w:themeColor="accent1"/>
              </w:rPr>
              <w:t>CAD Software</w:t>
            </w:r>
          </w:p>
        </w:tc>
      </w:tr>
      <w:tr w:rsidR="00467A6C" w:rsidTr="00554F5A">
        <w:trPr>
          <w:trHeight w:val="964"/>
        </w:trPr>
        <w:tc>
          <w:tcPr>
            <w:tcW w:w="14572" w:type="dxa"/>
            <w:gridSpan w:val="2"/>
          </w:tcPr>
          <w:p w:rsidR="00467A6C" w:rsidRDefault="00467A6C" w:rsidP="00554F5A">
            <w:pPr>
              <w:pStyle w:val="Tabellenberschrift"/>
              <w:tabs>
                <w:tab w:val="clear" w:pos="1985"/>
                <w:tab w:val="clear" w:pos="3402"/>
              </w:tabs>
            </w:pPr>
            <w:r>
              <w:t>Organisatorische Hinweise</w:t>
            </w:r>
          </w:p>
          <w:p w:rsidR="00467A6C" w:rsidRDefault="00467A6C" w:rsidP="00467A6C">
            <w:pPr>
              <w:pStyle w:val="Tabellentext"/>
              <w:spacing w:before="0"/>
            </w:pPr>
            <w:r>
              <w:t>Zugang zu Computern mit CAD Software, Labor mit entsprechender Ausstattung an Schützen/Tastern etc.</w:t>
            </w:r>
          </w:p>
        </w:tc>
      </w:tr>
    </w:tbl>
    <w:p w:rsidR="00612B75" w:rsidRDefault="00072E88">
      <w:pPr>
        <w:spacing w:before="120" w:after="0"/>
      </w:pPr>
      <w:bookmarkStart w:id="0" w:name="_GoBack"/>
      <w:bookmarkEnd w:id="0"/>
      <w:r>
        <w:rPr>
          <w:color w:val="ED7D31"/>
        </w:rPr>
        <w:t>Medienkompetenz</w:t>
      </w:r>
      <w:r>
        <w:rPr>
          <w:color w:val="000000"/>
        </w:rPr>
        <w:t xml:space="preserve">, </w:t>
      </w:r>
      <w:r>
        <w:rPr>
          <w:color w:val="007EC5"/>
        </w:rPr>
        <w:t>Anwendungs-Know-how</w:t>
      </w:r>
      <w:r>
        <w:rPr>
          <w:color w:val="000000"/>
        </w:rPr>
        <w:t xml:space="preserve">, </w:t>
      </w:r>
      <w:r>
        <w:rPr>
          <w:color w:val="4CB848"/>
        </w:rPr>
        <w:t xml:space="preserve">Informatische Grundkenntnisse </w:t>
      </w:r>
      <w:r>
        <w:t>(Bitte markieren Sie alle Aussagen zu diesen drei Kompetenzbereichen der Digitalisierung in den entsprechenden Farben.)</w:t>
      </w:r>
    </w:p>
    <w:p w:rsidR="00612B75" w:rsidRDefault="00612B75">
      <w:pPr>
        <w:spacing w:before="120" w:after="0"/>
      </w:pPr>
    </w:p>
    <w:p w:rsidR="00612B75" w:rsidRDefault="00612B75">
      <w:pPr>
        <w:spacing w:before="120" w:after="0"/>
      </w:pPr>
    </w:p>
    <w:sectPr w:rsidR="00612B75">
      <w:headerReference w:type="default" r:id="rId7"/>
      <w:footerReference w:type="default" r:id="rId8"/>
      <w:footnotePr>
        <w:numRestart w:val="eachPage"/>
      </w:footnotePr>
      <w:pgSz w:w="16838" w:h="11906" w:orient="landscape"/>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B75" w:rsidRDefault="00072E88">
      <w:r>
        <w:separator/>
      </w:r>
    </w:p>
    <w:p w:rsidR="00612B75" w:rsidRDefault="00612B75"/>
    <w:p w:rsidR="00612B75" w:rsidRDefault="00612B75"/>
  </w:endnote>
  <w:endnote w:type="continuationSeparator" w:id="0">
    <w:p w:rsidR="00612B75" w:rsidRDefault="00072E88">
      <w:r>
        <w:continuationSeparator/>
      </w:r>
    </w:p>
    <w:p w:rsidR="00612B75" w:rsidRDefault="00612B75"/>
    <w:p w:rsidR="00612B75" w:rsidRDefault="00612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75" w:rsidRDefault="00072E88">
    <w:pPr>
      <w:pStyle w:val="Fuzeile"/>
      <w:tabs>
        <w:tab w:val="clear" w:pos="4536"/>
        <w:tab w:val="clear" w:pos="9072"/>
        <w:tab w:val="right" w:pos="14601"/>
      </w:tabs>
      <w:spacing w:before="0" w:after="0"/>
      <w:ind w:right="-28"/>
    </w:pPr>
    <w:r>
      <w:t>Quelle: www.berufsbildung.nrw.de</w:t>
    </w:r>
    <w:r>
      <w:tab/>
      <w:t xml:space="preserve">Seite </w:t>
    </w:r>
    <w:r>
      <w:fldChar w:fldCharType="begin"/>
    </w:r>
    <w:r>
      <w:instrText xml:space="preserve"> PAGE  \* Arabic  \* MERGEFORMAT </w:instrText>
    </w:r>
    <w:r>
      <w:fldChar w:fldCharType="separate"/>
    </w:r>
    <w:r w:rsidR="00A45270">
      <w:rPr>
        <w:noProof/>
      </w:rPr>
      <w:t>3</w:t>
    </w:r>
    <w:r>
      <w:fldChar w:fldCharType="end"/>
    </w:r>
    <w:r>
      <w:t xml:space="preserve"> von </w:t>
    </w:r>
    <w:fldSimple w:instr="NUMPAGES \* MERGEFORMAT">
      <w:r w:rsidR="00A45270">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B75" w:rsidRDefault="00072E88">
      <w:r>
        <w:separator/>
      </w:r>
    </w:p>
  </w:footnote>
  <w:footnote w:type="continuationSeparator" w:id="0">
    <w:p w:rsidR="00612B75" w:rsidRDefault="00072E88">
      <w:r>
        <w:continuationSeparator/>
      </w:r>
    </w:p>
    <w:p w:rsidR="00612B75" w:rsidRDefault="00612B75"/>
    <w:p w:rsidR="00612B75" w:rsidRDefault="00612B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75" w:rsidRDefault="00467A6C">
    <w:pPr>
      <w:pStyle w:val="berschrift2"/>
      <w:numPr>
        <w:ilvl w:val="0"/>
        <w:numId w:val="0"/>
      </w:numPr>
      <w:spacing w:before="0"/>
    </w:pPr>
    <w:r>
      <w:t>Handwerkliche Elektroberufe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D6E"/>
    <w:multiLevelType w:val="hybridMultilevel"/>
    <w:tmpl w:val="3D008A30"/>
    <w:lvl w:ilvl="0" w:tplc="D534C574">
      <w:start w:val="1"/>
      <w:numFmt w:val="bullet"/>
      <w:lvlText w:val=""/>
      <w:lvlJc w:val="left"/>
      <w:pPr>
        <w:tabs>
          <w:tab w:val="num" w:pos="340"/>
        </w:tabs>
        <w:ind w:left="709" w:hanging="340"/>
      </w:pPr>
      <w:rPr>
        <w:rFonts w:ascii="Symbol" w:hAnsi="Symbol" w:cs="Symbol"/>
      </w:rPr>
    </w:lvl>
    <w:lvl w:ilvl="1" w:tplc="74DCB318">
      <w:start w:val="1"/>
      <w:numFmt w:val="bullet"/>
      <w:lvlText w:val="o"/>
      <w:lvlJc w:val="left"/>
      <w:pPr>
        <w:ind w:left="1440" w:hanging="360"/>
      </w:pPr>
      <w:rPr>
        <w:rFonts w:ascii="Courier New" w:eastAsia="Courier New" w:hAnsi="Courier New" w:cs="Courier New"/>
      </w:rPr>
    </w:lvl>
    <w:lvl w:ilvl="2" w:tplc="2DB2805C">
      <w:start w:val="1"/>
      <w:numFmt w:val="bullet"/>
      <w:lvlText w:val="§"/>
      <w:lvlJc w:val="left"/>
      <w:pPr>
        <w:ind w:left="2160" w:hanging="360"/>
      </w:pPr>
      <w:rPr>
        <w:rFonts w:ascii="Wingdings" w:eastAsia="Wingdings" w:hAnsi="Wingdings" w:cs="Wingdings"/>
      </w:rPr>
    </w:lvl>
    <w:lvl w:ilvl="3" w:tplc="EEB65B86">
      <w:start w:val="1"/>
      <w:numFmt w:val="bullet"/>
      <w:lvlText w:val="·"/>
      <w:lvlJc w:val="left"/>
      <w:pPr>
        <w:ind w:left="2880" w:hanging="360"/>
      </w:pPr>
      <w:rPr>
        <w:rFonts w:ascii="Symbol" w:eastAsia="Symbol" w:hAnsi="Symbol" w:cs="Symbol"/>
      </w:rPr>
    </w:lvl>
    <w:lvl w:ilvl="4" w:tplc="A6C451CE">
      <w:start w:val="1"/>
      <w:numFmt w:val="bullet"/>
      <w:lvlText w:val="o"/>
      <w:lvlJc w:val="left"/>
      <w:pPr>
        <w:ind w:left="3600" w:hanging="360"/>
      </w:pPr>
      <w:rPr>
        <w:rFonts w:ascii="Courier New" w:eastAsia="Courier New" w:hAnsi="Courier New" w:cs="Courier New"/>
      </w:rPr>
    </w:lvl>
    <w:lvl w:ilvl="5" w:tplc="C874871C">
      <w:start w:val="1"/>
      <w:numFmt w:val="bullet"/>
      <w:lvlText w:val="§"/>
      <w:lvlJc w:val="left"/>
      <w:pPr>
        <w:ind w:left="4320" w:hanging="360"/>
      </w:pPr>
      <w:rPr>
        <w:rFonts w:ascii="Wingdings" w:eastAsia="Wingdings" w:hAnsi="Wingdings" w:cs="Wingdings"/>
      </w:rPr>
    </w:lvl>
    <w:lvl w:ilvl="6" w:tplc="A7D05D66">
      <w:start w:val="1"/>
      <w:numFmt w:val="bullet"/>
      <w:lvlText w:val="·"/>
      <w:lvlJc w:val="left"/>
      <w:pPr>
        <w:ind w:left="5040" w:hanging="360"/>
      </w:pPr>
      <w:rPr>
        <w:rFonts w:ascii="Symbol" w:eastAsia="Symbol" w:hAnsi="Symbol" w:cs="Symbol"/>
      </w:rPr>
    </w:lvl>
    <w:lvl w:ilvl="7" w:tplc="80048C96">
      <w:start w:val="1"/>
      <w:numFmt w:val="bullet"/>
      <w:lvlText w:val="o"/>
      <w:lvlJc w:val="left"/>
      <w:pPr>
        <w:ind w:left="5760" w:hanging="360"/>
      </w:pPr>
      <w:rPr>
        <w:rFonts w:ascii="Courier New" w:eastAsia="Courier New" w:hAnsi="Courier New" w:cs="Courier New"/>
      </w:rPr>
    </w:lvl>
    <w:lvl w:ilvl="8" w:tplc="F5F2E5D6">
      <w:start w:val="1"/>
      <w:numFmt w:val="bullet"/>
      <w:lvlText w:val="§"/>
      <w:lvlJc w:val="left"/>
      <w:pPr>
        <w:ind w:left="6480" w:hanging="360"/>
      </w:pPr>
      <w:rPr>
        <w:rFonts w:ascii="Wingdings" w:eastAsia="Wingdings" w:hAnsi="Wingdings" w:cs="Wingdings"/>
      </w:rPr>
    </w:lvl>
  </w:abstractNum>
  <w:abstractNum w:abstractNumId="1" w15:restartNumberingAfterBreak="0">
    <w:nsid w:val="034F0FDC"/>
    <w:multiLevelType w:val="hybridMultilevel"/>
    <w:tmpl w:val="5E8A2C40"/>
    <w:lvl w:ilvl="0" w:tplc="E36E95CE">
      <w:start w:val="1"/>
      <w:numFmt w:val="bullet"/>
      <w:lvlText w:val="·"/>
      <w:lvlJc w:val="left"/>
      <w:pPr>
        <w:ind w:left="709" w:hanging="360"/>
      </w:pPr>
      <w:rPr>
        <w:rFonts w:ascii="Symbol" w:eastAsia="Symbol" w:hAnsi="Symbol" w:cs="Symbol"/>
      </w:rPr>
    </w:lvl>
    <w:lvl w:ilvl="1" w:tplc="99389904">
      <w:start w:val="1"/>
      <w:numFmt w:val="bullet"/>
      <w:lvlText w:val="o"/>
      <w:lvlJc w:val="left"/>
      <w:pPr>
        <w:ind w:left="1429" w:hanging="360"/>
      </w:pPr>
      <w:rPr>
        <w:rFonts w:ascii="Courier New" w:eastAsia="Courier New" w:hAnsi="Courier New" w:cs="Courier New"/>
      </w:rPr>
    </w:lvl>
    <w:lvl w:ilvl="2" w:tplc="C778FA58">
      <w:start w:val="1"/>
      <w:numFmt w:val="bullet"/>
      <w:lvlText w:val="§"/>
      <w:lvlJc w:val="left"/>
      <w:pPr>
        <w:ind w:left="2149" w:hanging="360"/>
      </w:pPr>
      <w:rPr>
        <w:rFonts w:ascii="Wingdings" w:eastAsia="Wingdings" w:hAnsi="Wingdings" w:cs="Wingdings"/>
      </w:rPr>
    </w:lvl>
    <w:lvl w:ilvl="3" w:tplc="BB38CB06">
      <w:start w:val="1"/>
      <w:numFmt w:val="bullet"/>
      <w:lvlText w:val="·"/>
      <w:lvlJc w:val="left"/>
      <w:pPr>
        <w:ind w:left="2869" w:hanging="360"/>
      </w:pPr>
      <w:rPr>
        <w:rFonts w:ascii="Symbol" w:eastAsia="Symbol" w:hAnsi="Symbol" w:cs="Symbol"/>
      </w:rPr>
    </w:lvl>
    <w:lvl w:ilvl="4" w:tplc="43322006">
      <w:start w:val="1"/>
      <w:numFmt w:val="bullet"/>
      <w:lvlText w:val="o"/>
      <w:lvlJc w:val="left"/>
      <w:pPr>
        <w:ind w:left="3589" w:hanging="360"/>
      </w:pPr>
      <w:rPr>
        <w:rFonts w:ascii="Courier New" w:eastAsia="Courier New" w:hAnsi="Courier New" w:cs="Courier New"/>
      </w:rPr>
    </w:lvl>
    <w:lvl w:ilvl="5" w:tplc="D3D87DCA">
      <w:start w:val="1"/>
      <w:numFmt w:val="bullet"/>
      <w:lvlText w:val="§"/>
      <w:lvlJc w:val="left"/>
      <w:pPr>
        <w:ind w:left="4309" w:hanging="360"/>
      </w:pPr>
      <w:rPr>
        <w:rFonts w:ascii="Wingdings" w:eastAsia="Wingdings" w:hAnsi="Wingdings" w:cs="Wingdings"/>
      </w:rPr>
    </w:lvl>
    <w:lvl w:ilvl="6" w:tplc="293EB49E">
      <w:start w:val="1"/>
      <w:numFmt w:val="bullet"/>
      <w:lvlText w:val="·"/>
      <w:lvlJc w:val="left"/>
      <w:pPr>
        <w:ind w:left="5029" w:hanging="360"/>
      </w:pPr>
      <w:rPr>
        <w:rFonts w:ascii="Symbol" w:eastAsia="Symbol" w:hAnsi="Symbol" w:cs="Symbol"/>
      </w:rPr>
    </w:lvl>
    <w:lvl w:ilvl="7" w:tplc="B8BC7600">
      <w:start w:val="1"/>
      <w:numFmt w:val="bullet"/>
      <w:lvlText w:val="o"/>
      <w:lvlJc w:val="left"/>
      <w:pPr>
        <w:ind w:left="5749" w:hanging="360"/>
      </w:pPr>
      <w:rPr>
        <w:rFonts w:ascii="Courier New" w:eastAsia="Courier New" w:hAnsi="Courier New" w:cs="Courier New"/>
      </w:rPr>
    </w:lvl>
    <w:lvl w:ilvl="8" w:tplc="3FE6DE14">
      <w:start w:val="1"/>
      <w:numFmt w:val="bullet"/>
      <w:lvlText w:val="§"/>
      <w:lvlJc w:val="left"/>
      <w:pPr>
        <w:ind w:left="6469" w:hanging="360"/>
      </w:pPr>
      <w:rPr>
        <w:rFonts w:ascii="Wingdings" w:eastAsia="Wingdings" w:hAnsi="Wingdings" w:cs="Wingdings"/>
      </w:rPr>
    </w:lvl>
  </w:abstractNum>
  <w:abstractNum w:abstractNumId="2" w15:restartNumberingAfterBreak="0">
    <w:nsid w:val="03C42961"/>
    <w:multiLevelType w:val="hybridMultilevel"/>
    <w:tmpl w:val="4D344A4E"/>
    <w:lvl w:ilvl="0" w:tplc="19EE32C4">
      <w:start w:val="1"/>
      <w:numFmt w:val="bullet"/>
      <w:pStyle w:val="Tabellenspiegelstrich"/>
      <w:lvlText w:val=""/>
      <w:lvlJc w:val="left"/>
      <w:pPr>
        <w:tabs>
          <w:tab w:val="num" w:pos="340"/>
        </w:tabs>
        <w:ind w:left="709" w:hanging="340"/>
      </w:pPr>
      <w:rPr>
        <w:rFonts w:ascii="Symbol" w:hAnsi="Symbol" w:cs="Symbol"/>
      </w:rPr>
    </w:lvl>
    <w:lvl w:ilvl="1" w:tplc="D2C6B08E">
      <w:start w:val="1"/>
      <w:numFmt w:val="bullet"/>
      <w:lvlText w:val="o"/>
      <w:lvlJc w:val="left"/>
      <w:pPr>
        <w:tabs>
          <w:tab w:val="num" w:pos="1083"/>
        </w:tabs>
        <w:ind w:left="1452" w:hanging="360"/>
      </w:pPr>
      <w:rPr>
        <w:rFonts w:ascii="Courier New" w:hAnsi="Courier New" w:cs="Courier New"/>
      </w:rPr>
    </w:lvl>
    <w:lvl w:ilvl="2" w:tplc="C040FC5A">
      <w:start w:val="1"/>
      <w:numFmt w:val="bullet"/>
      <w:lvlText w:val=""/>
      <w:lvlJc w:val="left"/>
      <w:pPr>
        <w:tabs>
          <w:tab w:val="num" w:pos="1803"/>
        </w:tabs>
        <w:ind w:left="2172" w:hanging="360"/>
      </w:pPr>
      <w:rPr>
        <w:rFonts w:ascii="Wingdings" w:hAnsi="Wingdings" w:cs="Wingdings"/>
      </w:rPr>
    </w:lvl>
    <w:lvl w:ilvl="3" w:tplc="98BAA5C4">
      <w:start w:val="1"/>
      <w:numFmt w:val="bullet"/>
      <w:lvlText w:val=""/>
      <w:lvlJc w:val="left"/>
      <w:pPr>
        <w:tabs>
          <w:tab w:val="num" w:pos="2523"/>
        </w:tabs>
        <w:ind w:left="2892" w:hanging="360"/>
      </w:pPr>
      <w:rPr>
        <w:rFonts w:ascii="Symbol" w:hAnsi="Symbol" w:cs="Symbol"/>
      </w:rPr>
    </w:lvl>
    <w:lvl w:ilvl="4" w:tplc="C5909DE4">
      <w:start w:val="1"/>
      <w:numFmt w:val="bullet"/>
      <w:lvlText w:val="o"/>
      <w:lvlJc w:val="left"/>
      <w:pPr>
        <w:tabs>
          <w:tab w:val="num" w:pos="3243"/>
        </w:tabs>
        <w:ind w:left="3612" w:hanging="360"/>
      </w:pPr>
      <w:rPr>
        <w:rFonts w:ascii="Courier New" w:hAnsi="Courier New" w:cs="Courier New"/>
      </w:rPr>
    </w:lvl>
    <w:lvl w:ilvl="5" w:tplc="D220C0B2">
      <w:start w:val="1"/>
      <w:numFmt w:val="bullet"/>
      <w:lvlText w:val=""/>
      <w:lvlJc w:val="left"/>
      <w:pPr>
        <w:tabs>
          <w:tab w:val="num" w:pos="3963"/>
        </w:tabs>
        <w:ind w:left="4332" w:hanging="360"/>
      </w:pPr>
      <w:rPr>
        <w:rFonts w:ascii="Wingdings" w:hAnsi="Wingdings" w:cs="Wingdings"/>
      </w:rPr>
    </w:lvl>
    <w:lvl w:ilvl="6" w:tplc="DCD69040">
      <w:start w:val="1"/>
      <w:numFmt w:val="bullet"/>
      <w:lvlText w:val=""/>
      <w:lvlJc w:val="left"/>
      <w:pPr>
        <w:tabs>
          <w:tab w:val="num" w:pos="4683"/>
        </w:tabs>
        <w:ind w:left="5052" w:hanging="360"/>
      </w:pPr>
      <w:rPr>
        <w:rFonts w:ascii="Symbol" w:hAnsi="Symbol" w:cs="Symbol"/>
      </w:rPr>
    </w:lvl>
    <w:lvl w:ilvl="7" w:tplc="83D4040E">
      <w:start w:val="1"/>
      <w:numFmt w:val="bullet"/>
      <w:lvlText w:val="o"/>
      <w:lvlJc w:val="left"/>
      <w:pPr>
        <w:tabs>
          <w:tab w:val="num" w:pos="5403"/>
        </w:tabs>
        <w:ind w:left="5772" w:hanging="360"/>
      </w:pPr>
      <w:rPr>
        <w:rFonts w:ascii="Courier New" w:hAnsi="Courier New" w:cs="Courier New"/>
      </w:rPr>
    </w:lvl>
    <w:lvl w:ilvl="8" w:tplc="09B499C2">
      <w:start w:val="1"/>
      <w:numFmt w:val="bullet"/>
      <w:lvlText w:val=""/>
      <w:lvlJc w:val="left"/>
      <w:pPr>
        <w:tabs>
          <w:tab w:val="num" w:pos="6123"/>
        </w:tabs>
        <w:ind w:left="6492" w:hanging="360"/>
      </w:pPr>
      <w:rPr>
        <w:rFonts w:ascii="Wingdings" w:hAnsi="Wingdings" w:cs="Wingdings"/>
      </w:rPr>
    </w:lvl>
  </w:abstractNum>
  <w:abstractNum w:abstractNumId="3" w15:restartNumberingAfterBreak="0">
    <w:nsid w:val="05DC783E"/>
    <w:multiLevelType w:val="hybridMultilevel"/>
    <w:tmpl w:val="4EDA60BC"/>
    <w:lvl w:ilvl="0" w:tplc="8E8864D2">
      <w:start w:val="1"/>
      <w:numFmt w:val="decimal"/>
      <w:pStyle w:val="Listennummer4"/>
      <w:lvlText w:val="%1."/>
      <w:lvlJc w:val="left"/>
      <w:pPr>
        <w:tabs>
          <w:tab w:val="num" w:pos="360"/>
        </w:tabs>
        <w:ind w:left="360" w:hanging="360"/>
      </w:pPr>
    </w:lvl>
    <w:lvl w:ilvl="1" w:tplc="35BA8964">
      <w:start w:val="1"/>
      <w:numFmt w:val="bullet"/>
      <w:lvlText w:val="o"/>
      <w:lvlJc w:val="left"/>
      <w:pPr>
        <w:ind w:left="1440" w:hanging="360"/>
      </w:pPr>
      <w:rPr>
        <w:rFonts w:ascii="Courier New" w:eastAsia="Courier New" w:hAnsi="Courier New" w:cs="Courier New" w:hint="default"/>
      </w:rPr>
    </w:lvl>
    <w:lvl w:ilvl="2" w:tplc="373A301E">
      <w:start w:val="1"/>
      <w:numFmt w:val="bullet"/>
      <w:lvlText w:val="§"/>
      <w:lvlJc w:val="left"/>
      <w:pPr>
        <w:ind w:left="2160" w:hanging="360"/>
      </w:pPr>
      <w:rPr>
        <w:rFonts w:ascii="Wingdings" w:eastAsia="Wingdings" w:hAnsi="Wingdings" w:cs="Wingdings" w:hint="default"/>
      </w:rPr>
    </w:lvl>
    <w:lvl w:ilvl="3" w:tplc="72386D94">
      <w:start w:val="1"/>
      <w:numFmt w:val="bullet"/>
      <w:lvlText w:val="·"/>
      <w:lvlJc w:val="left"/>
      <w:pPr>
        <w:ind w:left="2880" w:hanging="360"/>
      </w:pPr>
      <w:rPr>
        <w:rFonts w:ascii="Symbol" w:eastAsia="Symbol" w:hAnsi="Symbol" w:cs="Symbol" w:hint="default"/>
      </w:rPr>
    </w:lvl>
    <w:lvl w:ilvl="4" w:tplc="40C417C6">
      <w:start w:val="1"/>
      <w:numFmt w:val="bullet"/>
      <w:lvlText w:val="o"/>
      <w:lvlJc w:val="left"/>
      <w:pPr>
        <w:ind w:left="3600" w:hanging="360"/>
      </w:pPr>
      <w:rPr>
        <w:rFonts w:ascii="Courier New" w:eastAsia="Courier New" w:hAnsi="Courier New" w:cs="Courier New" w:hint="default"/>
      </w:rPr>
    </w:lvl>
    <w:lvl w:ilvl="5" w:tplc="6C6270AE">
      <w:start w:val="1"/>
      <w:numFmt w:val="bullet"/>
      <w:lvlText w:val="§"/>
      <w:lvlJc w:val="left"/>
      <w:pPr>
        <w:ind w:left="4320" w:hanging="360"/>
      </w:pPr>
      <w:rPr>
        <w:rFonts w:ascii="Wingdings" w:eastAsia="Wingdings" w:hAnsi="Wingdings" w:cs="Wingdings" w:hint="default"/>
      </w:rPr>
    </w:lvl>
    <w:lvl w:ilvl="6" w:tplc="1C1CCD4C">
      <w:start w:val="1"/>
      <w:numFmt w:val="bullet"/>
      <w:lvlText w:val="·"/>
      <w:lvlJc w:val="left"/>
      <w:pPr>
        <w:ind w:left="5040" w:hanging="360"/>
      </w:pPr>
      <w:rPr>
        <w:rFonts w:ascii="Symbol" w:eastAsia="Symbol" w:hAnsi="Symbol" w:cs="Symbol" w:hint="default"/>
      </w:rPr>
    </w:lvl>
    <w:lvl w:ilvl="7" w:tplc="7BF4BF0A">
      <w:start w:val="1"/>
      <w:numFmt w:val="bullet"/>
      <w:lvlText w:val="o"/>
      <w:lvlJc w:val="left"/>
      <w:pPr>
        <w:ind w:left="5760" w:hanging="360"/>
      </w:pPr>
      <w:rPr>
        <w:rFonts w:ascii="Courier New" w:eastAsia="Courier New" w:hAnsi="Courier New" w:cs="Courier New" w:hint="default"/>
      </w:rPr>
    </w:lvl>
    <w:lvl w:ilvl="8" w:tplc="886E7EB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1DE3263"/>
    <w:multiLevelType w:val="hybridMultilevel"/>
    <w:tmpl w:val="64407B20"/>
    <w:lvl w:ilvl="0" w:tplc="0F16349C">
      <w:start w:val="1"/>
      <w:numFmt w:val="bullet"/>
      <w:lvlText w:val="·"/>
      <w:lvlJc w:val="left"/>
      <w:pPr>
        <w:ind w:left="709" w:hanging="360"/>
      </w:pPr>
      <w:rPr>
        <w:rFonts w:ascii="Symbol" w:eastAsia="Symbol" w:hAnsi="Symbol" w:cs="Symbol"/>
      </w:rPr>
    </w:lvl>
    <w:lvl w:ilvl="1" w:tplc="C688D756">
      <w:start w:val="1"/>
      <w:numFmt w:val="bullet"/>
      <w:lvlText w:val="o"/>
      <w:lvlJc w:val="left"/>
      <w:pPr>
        <w:ind w:left="1429" w:hanging="360"/>
      </w:pPr>
      <w:rPr>
        <w:rFonts w:ascii="Courier New" w:eastAsia="Courier New" w:hAnsi="Courier New" w:cs="Courier New"/>
      </w:rPr>
    </w:lvl>
    <w:lvl w:ilvl="2" w:tplc="7AF474C2">
      <w:start w:val="1"/>
      <w:numFmt w:val="bullet"/>
      <w:lvlText w:val="§"/>
      <w:lvlJc w:val="left"/>
      <w:pPr>
        <w:ind w:left="2149" w:hanging="360"/>
      </w:pPr>
      <w:rPr>
        <w:rFonts w:ascii="Wingdings" w:eastAsia="Wingdings" w:hAnsi="Wingdings" w:cs="Wingdings"/>
      </w:rPr>
    </w:lvl>
    <w:lvl w:ilvl="3" w:tplc="AF7CC48C">
      <w:start w:val="1"/>
      <w:numFmt w:val="bullet"/>
      <w:lvlText w:val="·"/>
      <w:lvlJc w:val="left"/>
      <w:pPr>
        <w:ind w:left="2869" w:hanging="360"/>
      </w:pPr>
      <w:rPr>
        <w:rFonts w:ascii="Symbol" w:eastAsia="Symbol" w:hAnsi="Symbol" w:cs="Symbol"/>
      </w:rPr>
    </w:lvl>
    <w:lvl w:ilvl="4" w:tplc="D8D4CA3E">
      <w:start w:val="1"/>
      <w:numFmt w:val="bullet"/>
      <w:lvlText w:val="o"/>
      <w:lvlJc w:val="left"/>
      <w:pPr>
        <w:ind w:left="3589" w:hanging="360"/>
      </w:pPr>
      <w:rPr>
        <w:rFonts w:ascii="Courier New" w:eastAsia="Courier New" w:hAnsi="Courier New" w:cs="Courier New"/>
      </w:rPr>
    </w:lvl>
    <w:lvl w:ilvl="5" w:tplc="1F567EAE">
      <w:start w:val="1"/>
      <w:numFmt w:val="bullet"/>
      <w:lvlText w:val="§"/>
      <w:lvlJc w:val="left"/>
      <w:pPr>
        <w:ind w:left="4309" w:hanging="360"/>
      </w:pPr>
      <w:rPr>
        <w:rFonts w:ascii="Wingdings" w:eastAsia="Wingdings" w:hAnsi="Wingdings" w:cs="Wingdings"/>
      </w:rPr>
    </w:lvl>
    <w:lvl w:ilvl="6" w:tplc="6610D31A">
      <w:start w:val="1"/>
      <w:numFmt w:val="bullet"/>
      <w:lvlText w:val="·"/>
      <w:lvlJc w:val="left"/>
      <w:pPr>
        <w:ind w:left="5029" w:hanging="360"/>
      </w:pPr>
      <w:rPr>
        <w:rFonts w:ascii="Symbol" w:eastAsia="Symbol" w:hAnsi="Symbol" w:cs="Symbol"/>
      </w:rPr>
    </w:lvl>
    <w:lvl w:ilvl="7" w:tplc="0E0EA5C6">
      <w:start w:val="1"/>
      <w:numFmt w:val="bullet"/>
      <w:lvlText w:val="o"/>
      <w:lvlJc w:val="left"/>
      <w:pPr>
        <w:ind w:left="5749" w:hanging="360"/>
      </w:pPr>
      <w:rPr>
        <w:rFonts w:ascii="Courier New" w:eastAsia="Courier New" w:hAnsi="Courier New" w:cs="Courier New"/>
      </w:rPr>
    </w:lvl>
    <w:lvl w:ilvl="8" w:tplc="193EB0DE">
      <w:start w:val="1"/>
      <w:numFmt w:val="bullet"/>
      <w:lvlText w:val="§"/>
      <w:lvlJc w:val="left"/>
      <w:pPr>
        <w:ind w:left="6469" w:hanging="360"/>
      </w:pPr>
      <w:rPr>
        <w:rFonts w:ascii="Wingdings" w:eastAsia="Wingdings" w:hAnsi="Wingdings" w:cs="Wingdings"/>
      </w:rPr>
    </w:lvl>
  </w:abstractNum>
  <w:abstractNum w:abstractNumId="5" w15:restartNumberingAfterBreak="0">
    <w:nsid w:val="15CC715B"/>
    <w:multiLevelType w:val="hybridMultilevel"/>
    <w:tmpl w:val="75D04F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B725CD"/>
    <w:multiLevelType w:val="hybridMultilevel"/>
    <w:tmpl w:val="DC0A221E"/>
    <w:lvl w:ilvl="0" w:tplc="59EAD756">
      <w:start w:val="1"/>
      <w:numFmt w:val="bullet"/>
      <w:lvlText w:val=""/>
      <w:lvlJc w:val="left"/>
      <w:pPr>
        <w:tabs>
          <w:tab w:val="num" w:pos="340"/>
        </w:tabs>
        <w:ind w:left="709" w:hanging="340"/>
      </w:pPr>
      <w:rPr>
        <w:rFonts w:ascii="Symbol" w:hAnsi="Symbol" w:cs="Symbol"/>
      </w:rPr>
    </w:lvl>
    <w:lvl w:ilvl="1" w:tplc="B7A01F62">
      <w:start w:val="1"/>
      <w:numFmt w:val="bullet"/>
      <w:lvlText w:val="o"/>
      <w:lvlJc w:val="left"/>
      <w:pPr>
        <w:tabs>
          <w:tab w:val="num" w:pos="1083"/>
        </w:tabs>
        <w:ind w:left="1452" w:hanging="360"/>
      </w:pPr>
      <w:rPr>
        <w:rFonts w:ascii="Courier New" w:hAnsi="Courier New" w:cs="Courier New"/>
      </w:rPr>
    </w:lvl>
    <w:lvl w:ilvl="2" w:tplc="32485460">
      <w:start w:val="1"/>
      <w:numFmt w:val="bullet"/>
      <w:lvlText w:val=""/>
      <w:lvlJc w:val="left"/>
      <w:pPr>
        <w:tabs>
          <w:tab w:val="num" w:pos="1803"/>
        </w:tabs>
        <w:ind w:left="2172" w:hanging="360"/>
      </w:pPr>
      <w:rPr>
        <w:rFonts w:ascii="Wingdings" w:hAnsi="Wingdings" w:cs="Wingdings"/>
      </w:rPr>
    </w:lvl>
    <w:lvl w:ilvl="3" w:tplc="410A9C70">
      <w:start w:val="1"/>
      <w:numFmt w:val="bullet"/>
      <w:lvlText w:val=""/>
      <w:lvlJc w:val="left"/>
      <w:pPr>
        <w:tabs>
          <w:tab w:val="num" w:pos="2523"/>
        </w:tabs>
        <w:ind w:left="2892" w:hanging="360"/>
      </w:pPr>
      <w:rPr>
        <w:rFonts w:ascii="Symbol" w:hAnsi="Symbol" w:cs="Symbol"/>
      </w:rPr>
    </w:lvl>
    <w:lvl w:ilvl="4" w:tplc="1512D126">
      <w:start w:val="1"/>
      <w:numFmt w:val="bullet"/>
      <w:lvlText w:val="o"/>
      <w:lvlJc w:val="left"/>
      <w:pPr>
        <w:tabs>
          <w:tab w:val="num" w:pos="3243"/>
        </w:tabs>
        <w:ind w:left="3612" w:hanging="360"/>
      </w:pPr>
      <w:rPr>
        <w:rFonts w:ascii="Courier New" w:hAnsi="Courier New" w:cs="Courier New"/>
      </w:rPr>
    </w:lvl>
    <w:lvl w:ilvl="5" w:tplc="1CF07C5E">
      <w:start w:val="1"/>
      <w:numFmt w:val="bullet"/>
      <w:lvlText w:val=""/>
      <w:lvlJc w:val="left"/>
      <w:pPr>
        <w:tabs>
          <w:tab w:val="num" w:pos="3963"/>
        </w:tabs>
        <w:ind w:left="4332" w:hanging="360"/>
      </w:pPr>
      <w:rPr>
        <w:rFonts w:ascii="Wingdings" w:hAnsi="Wingdings" w:cs="Wingdings"/>
      </w:rPr>
    </w:lvl>
    <w:lvl w:ilvl="6" w:tplc="B9D22C30">
      <w:start w:val="1"/>
      <w:numFmt w:val="bullet"/>
      <w:lvlText w:val=""/>
      <w:lvlJc w:val="left"/>
      <w:pPr>
        <w:tabs>
          <w:tab w:val="num" w:pos="4683"/>
        </w:tabs>
        <w:ind w:left="5052" w:hanging="360"/>
      </w:pPr>
      <w:rPr>
        <w:rFonts w:ascii="Symbol" w:hAnsi="Symbol" w:cs="Symbol"/>
      </w:rPr>
    </w:lvl>
    <w:lvl w:ilvl="7" w:tplc="A82C3590">
      <w:start w:val="1"/>
      <w:numFmt w:val="bullet"/>
      <w:lvlText w:val="o"/>
      <w:lvlJc w:val="left"/>
      <w:pPr>
        <w:tabs>
          <w:tab w:val="num" w:pos="5403"/>
        </w:tabs>
        <w:ind w:left="5772" w:hanging="360"/>
      </w:pPr>
      <w:rPr>
        <w:rFonts w:ascii="Courier New" w:hAnsi="Courier New" w:cs="Courier New"/>
      </w:rPr>
    </w:lvl>
    <w:lvl w:ilvl="8" w:tplc="1C623F24">
      <w:start w:val="1"/>
      <w:numFmt w:val="bullet"/>
      <w:lvlText w:val=""/>
      <w:lvlJc w:val="left"/>
      <w:pPr>
        <w:tabs>
          <w:tab w:val="num" w:pos="6123"/>
        </w:tabs>
        <w:ind w:left="6492" w:hanging="360"/>
      </w:pPr>
      <w:rPr>
        <w:rFonts w:ascii="Wingdings" w:hAnsi="Wingdings" w:cs="Wingdings"/>
      </w:rPr>
    </w:lvl>
  </w:abstractNum>
  <w:abstractNum w:abstractNumId="7" w15:restartNumberingAfterBreak="0">
    <w:nsid w:val="16DC32BE"/>
    <w:multiLevelType w:val="hybridMultilevel"/>
    <w:tmpl w:val="A118B94E"/>
    <w:lvl w:ilvl="0" w:tplc="61DEE254">
      <w:start w:val="1"/>
      <w:numFmt w:val="bullet"/>
      <w:lvlText w:val=""/>
      <w:lvlJc w:val="left"/>
      <w:pPr>
        <w:tabs>
          <w:tab w:val="num" w:pos="340"/>
        </w:tabs>
        <w:ind w:left="709" w:hanging="340"/>
      </w:pPr>
      <w:rPr>
        <w:rFonts w:ascii="Symbol" w:hAnsi="Symbol" w:cs="Symbol"/>
      </w:rPr>
    </w:lvl>
    <w:lvl w:ilvl="1" w:tplc="5E148B64">
      <w:start w:val="1"/>
      <w:numFmt w:val="bullet"/>
      <w:lvlText w:val="o"/>
      <w:lvlJc w:val="left"/>
      <w:pPr>
        <w:ind w:left="1440" w:hanging="360"/>
      </w:pPr>
      <w:rPr>
        <w:rFonts w:ascii="Courier New" w:eastAsia="Courier New" w:hAnsi="Courier New" w:cs="Courier New"/>
      </w:rPr>
    </w:lvl>
    <w:lvl w:ilvl="2" w:tplc="F1BEAD1C">
      <w:start w:val="1"/>
      <w:numFmt w:val="bullet"/>
      <w:lvlText w:val="§"/>
      <w:lvlJc w:val="left"/>
      <w:pPr>
        <w:ind w:left="2160" w:hanging="360"/>
      </w:pPr>
      <w:rPr>
        <w:rFonts w:ascii="Wingdings" w:eastAsia="Wingdings" w:hAnsi="Wingdings" w:cs="Wingdings"/>
      </w:rPr>
    </w:lvl>
    <w:lvl w:ilvl="3" w:tplc="A53679D8">
      <w:start w:val="1"/>
      <w:numFmt w:val="bullet"/>
      <w:lvlText w:val="·"/>
      <w:lvlJc w:val="left"/>
      <w:pPr>
        <w:ind w:left="2880" w:hanging="360"/>
      </w:pPr>
      <w:rPr>
        <w:rFonts w:ascii="Symbol" w:eastAsia="Symbol" w:hAnsi="Symbol" w:cs="Symbol"/>
      </w:rPr>
    </w:lvl>
    <w:lvl w:ilvl="4" w:tplc="B7A6E738">
      <w:start w:val="1"/>
      <w:numFmt w:val="bullet"/>
      <w:lvlText w:val="o"/>
      <w:lvlJc w:val="left"/>
      <w:pPr>
        <w:ind w:left="3600" w:hanging="360"/>
      </w:pPr>
      <w:rPr>
        <w:rFonts w:ascii="Courier New" w:eastAsia="Courier New" w:hAnsi="Courier New" w:cs="Courier New"/>
      </w:rPr>
    </w:lvl>
    <w:lvl w:ilvl="5" w:tplc="0C9E81D2">
      <w:start w:val="1"/>
      <w:numFmt w:val="bullet"/>
      <w:lvlText w:val="§"/>
      <w:lvlJc w:val="left"/>
      <w:pPr>
        <w:ind w:left="4320" w:hanging="360"/>
      </w:pPr>
      <w:rPr>
        <w:rFonts w:ascii="Wingdings" w:eastAsia="Wingdings" w:hAnsi="Wingdings" w:cs="Wingdings"/>
      </w:rPr>
    </w:lvl>
    <w:lvl w:ilvl="6" w:tplc="C11AB972">
      <w:start w:val="1"/>
      <w:numFmt w:val="bullet"/>
      <w:lvlText w:val="·"/>
      <w:lvlJc w:val="left"/>
      <w:pPr>
        <w:ind w:left="5040" w:hanging="360"/>
      </w:pPr>
      <w:rPr>
        <w:rFonts w:ascii="Symbol" w:eastAsia="Symbol" w:hAnsi="Symbol" w:cs="Symbol"/>
      </w:rPr>
    </w:lvl>
    <w:lvl w:ilvl="7" w:tplc="E9A4BF52">
      <w:start w:val="1"/>
      <w:numFmt w:val="bullet"/>
      <w:lvlText w:val="o"/>
      <w:lvlJc w:val="left"/>
      <w:pPr>
        <w:ind w:left="5760" w:hanging="360"/>
      </w:pPr>
      <w:rPr>
        <w:rFonts w:ascii="Courier New" w:eastAsia="Courier New" w:hAnsi="Courier New" w:cs="Courier New"/>
      </w:rPr>
    </w:lvl>
    <w:lvl w:ilvl="8" w:tplc="50A68030">
      <w:start w:val="1"/>
      <w:numFmt w:val="bullet"/>
      <w:lvlText w:val="§"/>
      <w:lvlJc w:val="left"/>
      <w:pPr>
        <w:ind w:left="6480" w:hanging="360"/>
      </w:pPr>
      <w:rPr>
        <w:rFonts w:ascii="Wingdings" w:eastAsia="Wingdings" w:hAnsi="Wingdings" w:cs="Wingdings"/>
      </w:rPr>
    </w:lvl>
  </w:abstractNum>
  <w:abstractNum w:abstractNumId="8" w15:restartNumberingAfterBreak="0">
    <w:nsid w:val="1CB176AE"/>
    <w:multiLevelType w:val="hybridMultilevel"/>
    <w:tmpl w:val="A43E6646"/>
    <w:lvl w:ilvl="0" w:tplc="00EA4BB6">
      <w:start w:val="1"/>
      <w:numFmt w:val="bullet"/>
      <w:lvlText w:val="·"/>
      <w:lvlJc w:val="left"/>
      <w:pPr>
        <w:ind w:left="709" w:hanging="360"/>
      </w:pPr>
      <w:rPr>
        <w:rFonts w:ascii="Symbol" w:eastAsia="Symbol" w:hAnsi="Symbol" w:cs="Symbol"/>
      </w:rPr>
    </w:lvl>
    <w:lvl w:ilvl="1" w:tplc="D8B2C172">
      <w:start w:val="1"/>
      <w:numFmt w:val="bullet"/>
      <w:lvlText w:val="o"/>
      <w:lvlJc w:val="left"/>
      <w:pPr>
        <w:ind w:left="1429" w:hanging="360"/>
      </w:pPr>
      <w:rPr>
        <w:rFonts w:ascii="Courier New" w:eastAsia="Courier New" w:hAnsi="Courier New" w:cs="Courier New"/>
      </w:rPr>
    </w:lvl>
    <w:lvl w:ilvl="2" w:tplc="A5509B32">
      <w:start w:val="1"/>
      <w:numFmt w:val="bullet"/>
      <w:lvlText w:val="§"/>
      <w:lvlJc w:val="left"/>
      <w:pPr>
        <w:ind w:left="2149" w:hanging="360"/>
      </w:pPr>
      <w:rPr>
        <w:rFonts w:ascii="Wingdings" w:eastAsia="Wingdings" w:hAnsi="Wingdings" w:cs="Wingdings"/>
      </w:rPr>
    </w:lvl>
    <w:lvl w:ilvl="3" w:tplc="4F2E1BB6">
      <w:start w:val="1"/>
      <w:numFmt w:val="bullet"/>
      <w:lvlText w:val="·"/>
      <w:lvlJc w:val="left"/>
      <w:pPr>
        <w:ind w:left="2869" w:hanging="360"/>
      </w:pPr>
      <w:rPr>
        <w:rFonts w:ascii="Symbol" w:eastAsia="Symbol" w:hAnsi="Symbol" w:cs="Symbol"/>
      </w:rPr>
    </w:lvl>
    <w:lvl w:ilvl="4" w:tplc="8D7EB842">
      <w:start w:val="1"/>
      <w:numFmt w:val="bullet"/>
      <w:lvlText w:val="o"/>
      <w:lvlJc w:val="left"/>
      <w:pPr>
        <w:ind w:left="3589" w:hanging="360"/>
      </w:pPr>
      <w:rPr>
        <w:rFonts w:ascii="Courier New" w:eastAsia="Courier New" w:hAnsi="Courier New" w:cs="Courier New"/>
      </w:rPr>
    </w:lvl>
    <w:lvl w:ilvl="5" w:tplc="3892ACF8">
      <w:start w:val="1"/>
      <w:numFmt w:val="bullet"/>
      <w:lvlText w:val="§"/>
      <w:lvlJc w:val="left"/>
      <w:pPr>
        <w:ind w:left="4309" w:hanging="360"/>
      </w:pPr>
      <w:rPr>
        <w:rFonts w:ascii="Wingdings" w:eastAsia="Wingdings" w:hAnsi="Wingdings" w:cs="Wingdings"/>
      </w:rPr>
    </w:lvl>
    <w:lvl w:ilvl="6" w:tplc="54583768">
      <w:start w:val="1"/>
      <w:numFmt w:val="bullet"/>
      <w:lvlText w:val="·"/>
      <w:lvlJc w:val="left"/>
      <w:pPr>
        <w:ind w:left="5029" w:hanging="360"/>
      </w:pPr>
      <w:rPr>
        <w:rFonts w:ascii="Symbol" w:eastAsia="Symbol" w:hAnsi="Symbol" w:cs="Symbol"/>
      </w:rPr>
    </w:lvl>
    <w:lvl w:ilvl="7" w:tplc="F064CFDA">
      <w:start w:val="1"/>
      <w:numFmt w:val="bullet"/>
      <w:lvlText w:val="o"/>
      <w:lvlJc w:val="left"/>
      <w:pPr>
        <w:ind w:left="5749" w:hanging="360"/>
      </w:pPr>
      <w:rPr>
        <w:rFonts w:ascii="Courier New" w:eastAsia="Courier New" w:hAnsi="Courier New" w:cs="Courier New"/>
      </w:rPr>
    </w:lvl>
    <w:lvl w:ilvl="8" w:tplc="82A0B456">
      <w:start w:val="1"/>
      <w:numFmt w:val="bullet"/>
      <w:lvlText w:val="§"/>
      <w:lvlJc w:val="left"/>
      <w:pPr>
        <w:ind w:left="6469" w:hanging="360"/>
      </w:pPr>
      <w:rPr>
        <w:rFonts w:ascii="Wingdings" w:eastAsia="Wingdings" w:hAnsi="Wingdings" w:cs="Wingdings"/>
      </w:rPr>
    </w:lvl>
  </w:abstractNum>
  <w:abstractNum w:abstractNumId="9" w15:restartNumberingAfterBreak="0">
    <w:nsid w:val="20092855"/>
    <w:multiLevelType w:val="hybridMultilevel"/>
    <w:tmpl w:val="194837F4"/>
    <w:lvl w:ilvl="0" w:tplc="DBD07762">
      <w:start w:val="1"/>
      <w:numFmt w:val="bullet"/>
      <w:lvlText w:val=""/>
      <w:lvlJc w:val="left"/>
      <w:pPr>
        <w:tabs>
          <w:tab w:val="num" w:pos="340"/>
        </w:tabs>
        <w:ind w:left="709" w:hanging="340"/>
      </w:pPr>
      <w:rPr>
        <w:rFonts w:ascii="Symbol" w:hAnsi="Symbol" w:cs="Symbol"/>
      </w:rPr>
    </w:lvl>
    <w:lvl w:ilvl="1" w:tplc="68805790">
      <w:start w:val="1"/>
      <w:numFmt w:val="bullet"/>
      <w:lvlText w:val="o"/>
      <w:lvlJc w:val="left"/>
      <w:pPr>
        <w:ind w:left="1440" w:hanging="360"/>
      </w:pPr>
      <w:rPr>
        <w:rFonts w:ascii="Courier New" w:eastAsia="Courier New" w:hAnsi="Courier New" w:cs="Courier New"/>
      </w:rPr>
    </w:lvl>
    <w:lvl w:ilvl="2" w:tplc="C5421160">
      <w:start w:val="1"/>
      <w:numFmt w:val="bullet"/>
      <w:lvlText w:val="§"/>
      <w:lvlJc w:val="left"/>
      <w:pPr>
        <w:ind w:left="2160" w:hanging="360"/>
      </w:pPr>
      <w:rPr>
        <w:rFonts w:ascii="Wingdings" w:eastAsia="Wingdings" w:hAnsi="Wingdings" w:cs="Wingdings"/>
      </w:rPr>
    </w:lvl>
    <w:lvl w:ilvl="3" w:tplc="169CBA76">
      <w:start w:val="1"/>
      <w:numFmt w:val="bullet"/>
      <w:lvlText w:val="·"/>
      <w:lvlJc w:val="left"/>
      <w:pPr>
        <w:ind w:left="2880" w:hanging="360"/>
      </w:pPr>
      <w:rPr>
        <w:rFonts w:ascii="Symbol" w:eastAsia="Symbol" w:hAnsi="Symbol" w:cs="Symbol"/>
      </w:rPr>
    </w:lvl>
    <w:lvl w:ilvl="4" w:tplc="B1D6CB78">
      <w:start w:val="1"/>
      <w:numFmt w:val="bullet"/>
      <w:lvlText w:val="o"/>
      <w:lvlJc w:val="left"/>
      <w:pPr>
        <w:ind w:left="3600" w:hanging="360"/>
      </w:pPr>
      <w:rPr>
        <w:rFonts w:ascii="Courier New" w:eastAsia="Courier New" w:hAnsi="Courier New" w:cs="Courier New"/>
      </w:rPr>
    </w:lvl>
    <w:lvl w:ilvl="5" w:tplc="77A8DAEE">
      <w:start w:val="1"/>
      <w:numFmt w:val="bullet"/>
      <w:lvlText w:val="§"/>
      <w:lvlJc w:val="left"/>
      <w:pPr>
        <w:ind w:left="4320" w:hanging="360"/>
      </w:pPr>
      <w:rPr>
        <w:rFonts w:ascii="Wingdings" w:eastAsia="Wingdings" w:hAnsi="Wingdings" w:cs="Wingdings"/>
      </w:rPr>
    </w:lvl>
    <w:lvl w:ilvl="6" w:tplc="6CC8B872">
      <w:start w:val="1"/>
      <w:numFmt w:val="bullet"/>
      <w:lvlText w:val="·"/>
      <w:lvlJc w:val="left"/>
      <w:pPr>
        <w:ind w:left="5040" w:hanging="360"/>
      </w:pPr>
      <w:rPr>
        <w:rFonts w:ascii="Symbol" w:eastAsia="Symbol" w:hAnsi="Symbol" w:cs="Symbol"/>
      </w:rPr>
    </w:lvl>
    <w:lvl w:ilvl="7" w:tplc="88E651DC">
      <w:start w:val="1"/>
      <w:numFmt w:val="bullet"/>
      <w:lvlText w:val="o"/>
      <w:lvlJc w:val="left"/>
      <w:pPr>
        <w:ind w:left="5760" w:hanging="360"/>
      </w:pPr>
      <w:rPr>
        <w:rFonts w:ascii="Courier New" w:eastAsia="Courier New" w:hAnsi="Courier New" w:cs="Courier New"/>
      </w:rPr>
    </w:lvl>
    <w:lvl w:ilvl="8" w:tplc="B91E3044">
      <w:start w:val="1"/>
      <w:numFmt w:val="bullet"/>
      <w:lvlText w:val="§"/>
      <w:lvlJc w:val="left"/>
      <w:pPr>
        <w:ind w:left="6480" w:hanging="360"/>
      </w:pPr>
      <w:rPr>
        <w:rFonts w:ascii="Wingdings" w:eastAsia="Wingdings" w:hAnsi="Wingdings" w:cs="Wingdings"/>
      </w:rPr>
    </w:lvl>
  </w:abstractNum>
  <w:abstractNum w:abstractNumId="10" w15:restartNumberingAfterBreak="0">
    <w:nsid w:val="205D4BC7"/>
    <w:multiLevelType w:val="multilevel"/>
    <w:tmpl w:val="9B1E3D9C"/>
    <w:styleLink w:val="ArtikelAbschnitt"/>
    <w:lvl w:ilvl="0">
      <w:start w:val="1"/>
      <w:numFmt w:val="upperRoman"/>
      <w:pStyle w:val="ArtikelAbschnitt"/>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2751BAE"/>
    <w:multiLevelType w:val="hybridMultilevel"/>
    <w:tmpl w:val="13C24628"/>
    <w:lvl w:ilvl="0" w:tplc="C08C727C">
      <w:start w:val="1"/>
      <w:numFmt w:val="bullet"/>
      <w:lvlText w:val=""/>
      <w:lvlJc w:val="left"/>
      <w:pPr>
        <w:tabs>
          <w:tab w:val="num" w:pos="340"/>
        </w:tabs>
        <w:ind w:left="709" w:hanging="340"/>
      </w:pPr>
      <w:rPr>
        <w:rFonts w:ascii="Symbol" w:hAnsi="Symbol" w:cs="Symbol"/>
      </w:rPr>
    </w:lvl>
    <w:lvl w:ilvl="1" w:tplc="775C5EBC">
      <w:start w:val="1"/>
      <w:numFmt w:val="bullet"/>
      <w:lvlText w:val="o"/>
      <w:lvlJc w:val="left"/>
      <w:pPr>
        <w:tabs>
          <w:tab w:val="num" w:pos="1083"/>
        </w:tabs>
        <w:ind w:left="1452" w:hanging="360"/>
      </w:pPr>
      <w:rPr>
        <w:rFonts w:ascii="Courier New" w:hAnsi="Courier New" w:cs="Courier New"/>
      </w:rPr>
    </w:lvl>
    <w:lvl w:ilvl="2" w:tplc="C100D786">
      <w:start w:val="1"/>
      <w:numFmt w:val="bullet"/>
      <w:lvlText w:val=""/>
      <w:lvlJc w:val="left"/>
      <w:pPr>
        <w:tabs>
          <w:tab w:val="num" w:pos="1803"/>
        </w:tabs>
        <w:ind w:left="2172" w:hanging="360"/>
      </w:pPr>
      <w:rPr>
        <w:rFonts w:ascii="Wingdings" w:hAnsi="Wingdings" w:cs="Wingdings"/>
      </w:rPr>
    </w:lvl>
    <w:lvl w:ilvl="3" w:tplc="C958AE62">
      <w:start w:val="1"/>
      <w:numFmt w:val="bullet"/>
      <w:lvlText w:val=""/>
      <w:lvlJc w:val="left"/>
      <w:pPr>
        <w:tabs>
          <w:tab w:val="num" w:pos="2523"/>
        </w:tabs>
        <w:ind w:left="2892" w:hanging="360"/>
      </w:pPr>
      <w:rPr>
        <w:rFonts w:ascii="Symbol" w:hAnsi="Symbol" w:cs="Symbol"/>
      </w:rPr>
    </w:lvl>
    <w:lvl w:ilvl="4" w:tplc="7CB6D54E">
      <w:start w:val="1"/>
      <w:numFmt w:val="bullet"/>
      <w:lvlText w:val="o"/>
      <w:lvlJc w:val="left"/>
      <w:pPr>
        <w:tabs>
          <w:tab w:val="num" w:pos="3243"/>
        </w:tabs>
        <w:ind w:left="3612" w:hanging="360"/>
      </w:pPr>
      <w:rPr>
        <w:rFonts w:ascii="Courier New" w:hAnsi="Courier New" w:cs="Courier New"/>
      </w:rPr>
    </w:lvl>
    <w:lvl w:ilvl="5" w:tplc="BFDE2B12">
      <w:start w:val="1"/>
      <w:numFmt w:val="bullet"/>
      <w:lvlText w:val=""/>
      <w:lvlJc w:val="left"/>
      <w:pPr>
        <w:tabs>
          <w:tab w:val="num" w:pos="3963"/>
        </w:tabs>
        <w:ind w:left="4332" w:hanging="360"/>
      </w:pPr>
      <w:rPr>
        <w:rFonts w:ascii="Wingdings" w:hAnsi="Wingdings" w:cs="Wingdings"/>
      </w:rPr>
    </w:lvl>
    <w:lvl w:ilvl="6" w:tplc="C3868894">
      <w:start w:val="1"/>
      <w:numFmt w:val="bullet"/>
      <w:lvlText w:val=""/>
      <w:lvlJc w:val="left"/>
      <w:pPr>
        <w:tabs>
          <w:tab w:val="num" w:pos="4683"/>
        </w:tabs>
        <w:ind w:left="5052" w:hanging="360"/>
      </w:pPr>
      <w:rPr>
        <w:rFonts w:ascii="Symbol" w:hAnsi="Symbol" w:cs="Symbol"/>
      </w:rPr>
    </w:lvl>
    <w:lvl w:ilvl="7" w:tplc="38E62D12">
      <w:start w:val="1"/>
      <w:numFmt w:val="bullet"/>
      <w:lvlText w:val="o"/>
      <w:lvlJc w:val="left"/>
      <w:pPr>
        <w:tabs>
          <w:tab w:val="num" w:pos="5403"/>
        </w:tabs>
        <w:ind w:left="5772" w:hanging="360"/>
      </w:pPr>
      <w:rPr>
        <w:rFonts w:ascii="Courier New" w:hAnsi="Courier New" w:cs="Courier New"/>
      </w:rPr>
    </w:lvl>
    <w:lvl w:ilvl="8" w:tplc="5D4CB6A8">
      <w:start w:val="1"/>
      <w:numFmt w:val="bullet"/>
      <w:lvlText w:val=""/>
      <w:lvlJc w:val="left"/>
      <w:pPr>
        <w:tabs>
          <w:tab w:val="num" w:pos="6123"/>
        </w:tabs>
        <w:ind w:left="6492" w:hanging="360"/>
      </w:pPr>
      <w:rPr>
        <w:rFonts w:ascii="Wingdings" w:hAnsi="Wingdings" w:cs="Wingdings"/>
      </w:rPr>
    </w:lvl>
  </w:abstractNum>
  <w:abstractNum w:abstractNumId="12" w15:restartNumberingAfterBreak="0">
    <w:nsid w:val="233853F3"/>
    <w:multiLevelType w:val="hybridMultilevel"/>
    <w:tmpl w:val="9328FEB0"/>
    <w:lvl w:ilvl="0" w:tplc="32DA293E">
      <w:start w:val="1"/>
      <w:numFmt w:val="bullet"/>
      <w:lvlText w:val=""/>
      <w:lvlJc w:val="left"/>
      <w:pPr>
        <w:tabs>
          <w:tab w:val="num" w:pos="340"/>
        </w:tabs>
        <w:ind w:left="709" w:hanging="340"/>
      </w:pPr>
      <w:rPr>
        <w:rFonts w:ascii="Symbol" w:hAnsi="Symbol" w:cs="Symbol"/>
      </w:rPr>
    </w:lvl>
    <w:lvl w:ilvl="1" w:tplc="86922F22">
      <w:start w:val="1"/>
      <w:numFmt w:val="bullet"/>
      <w:lvlText w:val="o"/>
      <w:lvlJc w:val="left"/>
      <w:pPr>
        <w:ind w:left="1440" w:hanging="360"/>
      </w:pPr>
      <w:rPr>
        <w:rFonts w:ascii="Courier New" w:eastAsia="Courier New" w:hAnsi="Courier New" w:cs="Courier New"/>
      </w:rPr>
    </w:lvl>
    <w:lvl w:ilvl="2" w:tplc="8E0A9ADA">
      <w:start w:val="1"/>
      <w:numFmt w:val="bullet"/>
      <w:lvlText w:val="§"/>
      <w:lvlJc w:val="left"/>
      <w:pPr>
        <w:ind w:left="2160" w:hanging="360"/>
      </w:pPr>
      <w:rPr>
        <w:rFonts w:ascii="Wingdings" w:eastAsia="Wingdings" w:hAnsi="Wingdings" w:cs="Wingdings"/>
      </w:rPr>
    </w:lvl>
    <w:lvl w:ilvl="3" w:tplc="2F90344E">
      <w:start w:val="1"/>
      <w:numFmt w:val="bullet"/>
      <w:lvlText w:val="·"/>
      <w:lvlJc w:val="left"/>
      <w:pPr>
        <w:ind w:left="2880" w:hanging="360"/>
      </w:pPr>
      <w:rPr>
        <w:rFonts w:ascii="Symbol" w:eastAsia="Symbol" w:hAnsi="Symbol" w:cs="Symbol"/>
      </w:rPr>
    </w:lvl>
    <w:lvl w:ilvl="4" w:tplc="19566D1A">
      <w:start w:val="1"/>
      <w:numFmt w:val="bullet"/>
      <w:lvlText w:val="o"/>
      <w:lvlJc w:val="left"/>
      <w:pPr>
        <w:ind w:left="3600" w:hanging="360"/>
      </w:pPr>
      <w:rPr>
        <w:rFonts w:ascii="Courier New" w:eastAsia="Courier New" w:hAnsi="Courier New" w:cs="Courier New"/>
      </w:rPr>
    </w:lvl>
    <w:lvl w:ilvl="5" w:tplc="DADA6634">
      <w:start w:val="1"/>
      <w:numFmt w:val="bullet"/>
      <w:lvlText w:val="§"/>
      <w:lvlJc w:val="left"/>
      <w:pPr>
        <w:ind w:left="4320" w:hanging="360"/>
      </w:pPr>
      <w:rPr>
        <w:rFonts w:ascii="Wingdings" w:eastAsia="Wingdings" w:hAnsi="Wingdings" w:cs="Wingdings"/>
      </w:rPr>
    </w:lvl>
    <w:lvl w:ilvl="6" w:tplc="60E8015E">
      <w:start w:val="1"/>
      <w:numFmt w:val="bullet"/>
      <w:lvlText w:val="·"/>
      <w:lvlJc w:val="left"/>
      <w:pPr>
        <w:ind w:left="5040" w:hanging="360"/>
      </w:pPr>
      <w:rPr>
        <w:rFonts w:ascii="Symbol" w:eastAsia="Symbol" w:hAnsi="Symbol" w:cs="Symbol"/>
      </w:rPr>
    </w:lvl>
    <w:lvl w:ilvl="7" w:tplc="B6AC51C4">
      <w:start w:val="1"/>
      <w:numFmt w:val="bullet"/>
      <w:lvlText w:val="o"/>
      <w:lvlJc w:val="left"/>
      <w:pPr>
        <w:ind w:left="5760" w:hanging="360"/>
      </w:pPr>
      <w:rPr>
        <w:rFonts w:ascii="Courier New" w:eastAsia="Courier New" w:hAnsi="Courier New" w:cs="Courier New"/>
      </w:rPr>
    </w:lvl>
    <w:lvl w:ilvl="8" w:tplc="1E0CF814">
      <w:start w:val="1"/>
      <w:numFmt w:val="bullet"/>
      <w:lvlText w:val="§"/>
      <w:lvlJc w:val="left"/>
      <w:pPr>
        <w:ind w:left="6480" w:hanging="360"/>
      </w:pPr>
      <w:rPr>
        <w:rFonts w:ascii="Wingdings" w:eastAsia="Wingdings" w:hAnsi="Wingdings" w:cs="Wingdings"/>
      </w:rPr>
    </w:lvl>
  </w:abstractNum>
  <w:abstractNum w:abstractNumId="13" w15:restartNumberingAfterBreak="0">
    <w:nsid w:val="26F961A0"/>
    <w:multiLevelType w:val="hybridMultilevel"/>
    <w:tmpl w:val="14741554"/>
    <w:lvl w:ilvl="0" w:tplc="A8D4411C">
      <w:start w:val="1"/>
      <w:numFmt w:val="bullet"/>
      <w:lvlText w:val=""/>
      <w:lvlJc w:val="left"/>
      <w:pPr>
        <w:tabs>
          <w:tab w:val="num" w:pos="340"/>
        </w:tabs>
        <w:ind w:left="709" w:hanging="340"/>
      </w:pPr>
      <w:rPr>
        <w:rFonts w:ascii="Symbol" w:hAnsi="Symbol" w:cs="Symbol"/>
      </w:rPr>
    </w:lvl>
    <w:lvl w:ilvl="1" w:tplc="23F2461C">
      <w:start w:val="1"/>
      <w:numFmt w:val="bullet"/>
      <w:lvlText w:val="o"/>
      <w:lvlJc w:val="left"/>
      <w:pPr>
        <w:ind w:left="1440" w:hanging="360"/>
      </w:pPr>
      <w:rPr>
        <w:rFonts w:ascii="Courier New" w:eastAsia="Courier New" w:hAnsi="Courier New" w:cs="Courier New"/>
      </w:rPr>
    </w:lvl>
    <w:lvl w:ilvl="2" w:tplc="2D044358">
      <w:start w:val="1"/>
      <w:numFmt w:val="bullet"/>
      <w:lvlText w:val="§"/>
      <w:lvlJc w:val="left"/>
      <w:pPr>
        <w:ind w:left="2160" w:hanging="360"/>
      </w:pPr>
      <w:rPr>
        <w:rFonts w:ascii="Wingdings" w:eastAsia="Wingdings" w:hAnsi="Wingdings" w:cs="Wingdings"/>
      </w:rPr>
    </w:lvl>
    <w:lvl w:ilvl="3" w:tplc="D2DE2936">
      <w:start w:val="1"/>
      <w:numFmt w:val="bullet"/>
      <w:lvlText w:val="·"/>
      <w:lvlJc w:val="left"/>
      <w:pPr>
        <w:ind w:left="2880" w:hanging="360"/>
      </w:pPr>
      <w:rPr>
        <w:rFonts w:ascii="Symbol" w:eastAsia="Symbol" w:hAnsi="Symbol" w:cs="Symbol"/>
      </w:rPr>
    </w:lvl>
    <w:lvl w:ilvl="4" w:tplc="5EE8409A">
      <w:start w:val="1"/>
      <w:numFmt w:val="bullet"/>
      <w:lvlText w:val="o"/>
      <w:lvlJc w:val="left"/>
      <w:pPr>
        <w:ind w:left="3600" w:hanging="360"/>
      </w:pPr>
      <w:rPr>
        <w:rFonts w:ascii="Courier New" w:eastAsia="Courier New" w:hAnsi="Courier New" w:cs="Courier New"/>
      </w:rPr>
    </w:lvl>
    <w:lvl w:ilvl="5" w:tplc="E2EAE620">
      <w:start w:val="1"/>
      <w:numFmt w:val="bullet"/>
      <w:lvlText w:val="§"/>
      <w:lvlJc w:val="left"/>
      <w:pPr>
        <w:ind w:left="4320" w:hanging="360"/>
      </w:pPr>
      <w:rPr>
        <w:rFonts w:ascii="Wingdings" w:eastAsia="Wingdings" w:hAnsi="Wingdings" w:cs="Wingdings"/>
      </w:rPr>
    </w:lvl>
    <w:lvl w:ilvl="6" w:tplc="10225C0E">
      <w:start w:val="1"/>
      <w:numFmt w:val="bullet"/>
      <w:lvlText w:val="·"/>
      <w:lvlJc w:val="left"/>
      <w:pPr>
        <w:ind w:left="5040" w:hanging="360"/>
      </w:pPr>
      <w:rPr>
        <w:rFonts w:ascii="Symbol" w:eastAsia="Symbol" w:hAnsi="Symbol" w:cs="Symbol"/>
      </w:rPr>
    </w:lvl>
    <w:lvl w:ilvl="7" w:tplc="F620C484">
      <w:start w:val="1"/>
      <w:numFmt w:val="bullet"/>
      <w:lvlText w:val="o"/>
      <w:lvlJc w:val="left"/>
      <w:pPr>
        <w:ind w:left="5760" w:hanging="360"/>
      </w:pPr>
      <w:rPr>
        <w:rFonts w:ascii="Courier New" w:eastAsia="Courier New" w:hAnsi="Courier New" w:cs="Courier New"/>
      </w:rPr>
    </w:lvl>
    <w:lvl w:ilvl="8" w:tplc="A9DE3450">
      <w:start w:val="1"/>
      <w:numFmt w:val="bullet"/>
      <w:lvlText w:val="§"/>
      <w:lvlJc w:val="left"/>
      <w:pPr>
        <w:ind w:left="6480" w:hanging="360"/>
      </w:pPr>
      <w:rPr>
        <w:rFonts w:ascii="Wingdings" w:eastAsia="Wingdings" w:hAnsi="Wingdings" w:cs="Wingdings"/>
      </w:rPr>
    </w:lvl>
  </w:abstractNum>
  <w:abstractNum w:abstractNumId="14" w15:restartNumberingAfterBreak="0">
    <w:nsid w:val="275B1997"/>
    <w:multiLevelType w:val="hybridMultilevel"/>
    <w:tmpl w:val="FBFC890A"/>
    <w:lvl w:ilvl="0" w:tplc="AB2E8228">
      <w:start w:val="1"/>
      <w:numFmt w:val="bullet"/>
      <w:pStyle w:val="Spiegelstrich"/>
      <w:lvlText w:val=""/>
      <w:lvlJc w:val="left"/>
      <w:pPr>
        <w:tabs>
          <w:tab w:val="num" w:pos="284"/>
        </w:tabs>
        <w:ind w:left="284" w:hanging="284"/>
      </w:pPr>
      <w:rPr>
        <w:rFonts w:ascii="Symbol" w:hAnsi="Symbol" w:cs="Symbol" w:hint="default"/>
      </w:rPr>
    </w:lvl>
    <w:lvl w:ilvl="1" w:tplc="D54EB78E">
      <w:start w:val="1"/>
      <w:numFmt w:val="bullet"/>
      <w:lvlText w:val="o"/>
      <w:lvlJc w:val="left"/>
      <w:pPr>
        <w:tabs>
          <w:tab w:val="num" w:pos="1440"/>
        </w:tabs>
        <w:ind w:left="1440" w:hanging="360"/>
      </w:pPr>
      <w:rPr>
        <w:rFonts w:ascii="Courier New" w:hAnsi="Courier New" w:cs="Courier New" w:hint="default"/>
      </w:rPr>
    </w:lvl>
    <w:lvl w:ilvl="2" w:tplc="4A063018">
      <w:start w:val="1"/>
      <w:numFmt w:val="bullet"/>
      <w:lvlText w:val=""/>
      <w:lvlJc w:val="left"/>
      <w:pPr>
        <w:tabs>
          <w:tab w:val="num" w:pos="2160"/>
        </w:tabs>
        <w:ind w:left="2160" w:hanging="360"/>
      </w:pPr>
      <w:rPr>
        <w:rFonts w:ascii="Wingdings" w:hAnsi="Wingdings" w:cs="Wingdings" w:hint="default"/>
      </w:rPr>
    </w:lvl>
    <w:lvl w:ilvl="3" w:tplc="843EE628">
      <w:start w:val="1"/>
      <w:numFmt w:val="bullet"/>
      <w:lvlText w:val=""/>
      <w:lvlJc w:val="left"/>
      <w:pPr>
        <w:tabs>
          <w:tab w:val="num" w:pos="2880"/>
        </w:tabs>
        <w:ind w:left="2880" w:hanging="360"/>
      </w:pPr>
      <w:rPr>
        <w:rFonts w:ascii="Symbol" w:hAnsi="Symbol" w:cs="Symbol" w:hint="default"/>
      </w:rPr>
    </w:lvl>
    <w:lvl w:ilvl="4" w:tplc="2B50E2F6">
      <w:start w:val="1"/>
      <w:numFmt w:val="bullet"/>
      <w:lvlText w:val="o"/>
      <w:lvlJc w:val="left"/>
      <w:pPr>
        <w:tabs>
          <w:tab w:val="num" w:pos="3600"/>
        </w:tabs>
        <w:ind w:left="3600" w:hanging="360"/>
      </w:pPr>
      <w:rPr>
        <w:rFonts w:ascii="Courier New" w:hAnsi="Courier New" w:cs="Courier New" w:hint="default"/>
      </w:rPr>
    </w:lvl>
    <w:lvl w:ilvl="5" w:tplc="BD3AEF36">
      <w:start w:val="1"/>
      <w:numFmt w:val="bullet"/>
      <w:lvlText w:val=""/>
      <w:lvlJc w:val="left"/>
      <w:pPr>
        <w:tabs>
          <w:tab w:val="num" w:pos="4320"/>
        </w:tabs>
        <w:ind w:left="4320" w:hanging="360"/>
      </w:pPr>
      <w:rPr>
        <w:rFonts w:ascii="Wingdings" w:hAnsi="Wingdings" w:cs="Wingdings" w:hint="default"/>
      </w:rPr>
    </w:lvl>
    <w:lvl w:ilvl="6" w:tplc="AB929682">
      <w:start w:val="1"/>
      <w:numFmt w:val="bullet"/>
      <w:lvlText w:val=""/>
      <w:lvlJc w:val="left"/>
      <w:pPr>
        <w:tabs>
          <w:tab w:val="num" w:pos="5040"/>
        </w:tabs>
        <w:ind w:left="5040" w:hanging="360"/>
      </w:pPr>
      <w:rPr>
        <w:rFonts w:ascii="Symbol" w:hAnsi="Symbol" w:cs="Symbol" w:hint="default"/>
      </w:rPr>
    </w:lvl>
    <w:lvl w:ilvl="7" w:tplc="9F028E92">
      <w:start w:val="1"/>
      <w:numFmt w:val="bullet"/>
      <w:lvlText w:val="o"/>
      <w:lvlJc w:val="left"/>
      <w:pPr>
        <w:tabs>
          <w:tab w:val="num" w:pos="5760"/>
        </w:tabs>
        <w:ind w:left="5760" w:hanging="360"/>
      </w:pPr>
      <w:rPr>
        <w:rFonts w:ascii="Courier New" w:hAnsi="Courier New" w:cs="Courier New" w:hint="default"/>
      </w:rPr>
    </w:lvl>
    <w:lvl w:ilvl="8" w:tplc="2016717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6C4979"/>
    <w:multiLevelType w:val="hybridMultilevel"/>
    <w:tmpl w:val="E6F2933A"/>
    <w:lvl w:ilvl="0" w:tplc="B4023846">
      <w:start w:val="1"/>
      <w:numFmt w:val="bullet"/>
      <w:lvlText w:val=""/>
      <w:lvlJc w:val="left"/>
      <w:pPr>
        <w:tabs>
          <w:tab w:val="num" w:pos="340"/>
        </w:tabs>
        <w:ind w:left="709" w:hanging="340"/>
      </w:pPr>
      <w:rPr>
        <w:rFonts w:ascii="Symbol" w:hAnsi="Symbol" w:cs="Symbol"/>
      </w:rPr>
    </w:lvl>
    <w:lvl w:ilvl="1" w:tplc="663097DA">
      <w:start w:val="1"/>
      <w:numFmt w:val="bullet"/>
      <w:lvlText w:val="o"/>
      <w:lvlJc w:val="left"/>
      <w:pPr>
        <w:tabs>
          <w:tab w:val="num" w:pos="1083"/>
        </w:tabs>
        <w:ind w:left="1452" w:hanging="360"/>
      </w:pPr>
      <w:rPr>
        <w:rFonts w:ascii="Courier New" w:hAnsi="Courier New" w:cs="Courier New"/>
      </w:rPr>
    </w:lvl>
    <w:lvl w:ilvl="2" w:tplc="00AC2CC8">
      <w:start w:val="1"/>
      <w:numFmt w:val="bullet"/>
      <w:lvlText w:val=""/>
      <w:lvlJc w:val="left"/>
      <w:pPr>
        <w:tabs>
          <w:tab w:val="num" w:pos="1803"/>
        </w:tabs>
        <w:ind w:left="2172" w:hanging="360"/>
      </w:pPr>
      <w:rPr>
        <w:rFonts w:ascii="Wingdings" w:hAnsi="Wingdings" w:cs="Wingdings"/>
      </w:rPr>
    </w:lvl>
    <w:lvl w:ilvl="3" w:tplc="6D5031DA">
      <w:start w:val="1"/>
      <w:numFmt w:val="bullet"/>
      <w:lvlText w:val=""/>
      <w:lvlJc w:val="left"/>
      <w:pPr>
        <w:tabs>
          <w:tab w:val="num" w:pos="2523"/>
        </w:tabs>
        <w:ind w:left="2892" w:hanging="360"/>
      </w:pPr>
      <w:rPr>
        <w:rFonts w:ascii="Symbol" w:hAnsi="Symbol" w:cs="Symbol"/>
      </w:rPr>
    </w:lvl>
    <w:lvl w:ilvl="4" w:tplc="DE6C4EF6">
      <w:start w:val="1"/>
      <w:numFmt w:val="bullet"/>
      <w:lvlText w:val="o"/>
      <w:lvlJc w:val="left"/>
      <w:pPr>
        <w:tabs>
          <w:tab w:val="num" w:pos="3243"/>
        </w:tabs>
        <w:ind w:left="3612" w:hanging="360"/>
      </w:pPr>
      <w:rPr>
        <w:rFonts w:ascii="Courier New" w:hAnsi="Courier New" w:cs="Courier New"/>
      </w:rPr>
    </w:lvl>
    <w:lvl w:ilvl="5" w:tplc="96606E3C">
      <w:start w:val="1"/>
      <w:numFmt w:val="bullet"/>
      <w:lvlText w:val=""/>
      <w:lvlJc w:val="left"/>
      <w:pPr>
        <w:tabs>
          <w:tab w:val="num" w:pos="3963"/>
        </w:tabs>
        <w:ind w:left="4332" w:hanging="360"/>
      </w:pPr>
      <w:rPr>
        <w:rFonts w:ascii="Wingdings" w:hAnsi="Wingdings" w:cs="Wingdings"/>
      </w:rPr>
    </w:lvl>
    <w:lvl w:ilvl="6" w:tplc="6D50322A">
      <w:start w:val="1"/>
      <w:numFmt w:val="bullet"/>
      <w:lvlText w:val=""/>
      <w:lvlJc w:val="left"/>
      <w:pPr>
        <w:tabs>
          <w:tab w:val="num" w:pos="4683"/>
        </w:tabs>
        <w:ind w:left="5052" w:hanging="360"/>
      </w:pPr>
      <w:rPr>
        <w:rFonts w:ascii="Symbol" w:hAnsi="Symbol" w:cs="Symbol"/>
      </w:rPr>
    </w:lvl>
    <w:lvl w:ilvl="7" w:tplc="E16A4314">
      <w:start w:val="1"/>
      <w:numFmt w:val="bullet"/>
      <w:lvlText w:val="o"/>
      <w:lvlJc w:val="left"/>
      <w:pPr>
        <w:tabs>
          <w:tab w:val="num" w:pos="5403"/>
        </w:tabs>
        <w:ind w:left="5772" w:hanging="360"/>
      </w:pPr>
      <w:rPr>
        <w:rFonts w:ascii="Courier New" w:hAnsi="Courier New" w:cs="Courier New"/>
      </w:rPr>
    </w:lvl>
    <w:lvl w:ilvl="8" w:tplc="C5084BD8">
      <w:start w:val="1"/>
      <w:numFmt w:val="bullet"/>
      <w:lvlText w:val=""/>
      <w:lvlJc w:val="left"/>
      <w:pPr>
        <w:tabs>
          <w:tab w:val="num" w:pos="6123"/>
        </w:tabs>
        <w:ind w:left="6492" w:hanging="360"/>
      </w:pPr>
      <w:rPr>
        <w:rFonts w:ascii="Wingdings" w:hAnsi="Wingdings" w:cs="Wingdings"/>
      </w:rPr>
    </w:lvl>
  </w:abstractNum>
  <w:abstractNum w:abstractNumId="16" w15:restartNumberingAfterBreak="0">
    <w:nsid w:val="29B965C5"/>
    <w:multiLevelType w:val="hybridMultilevel"/>
    <w:tmpl w:val="E3F012CE"/>
    <w:lvl w:ilvl="0" w:tplc="F022F9B6">
      <w:start w:val="1"/>
      <w:numFmt w:val="bullet"/>
      <w:pStyle w:val="Aufzhlungszeichen2"/>
      <w:lvlText w:val=""/>
      <w:lvlJc w:val="left"/>
      <w:pPr>
        <w:tabs>
          <w:tab w:val="num" w:pos="643"/>
        </w:tabs>
        <w:ind w:left="643" w:hanging="360"/>
      </w:pPr>
      <w:rPr>
        <w:rFonts w:ascii="Symbol" w:hAnsi="Symbol" w:cs="Symbol" w:hint="default"/>
      </w:rPr>
    </w:lvl>
    <w:lvl w:ilvl="1" w:tplc="7CE4D204">
      <w:start w:val="1"/>
      <w:numFmt w:val="bullet"/>
      <w:lvlText w:val="o"/>
      <w:lvlJc w:val="left"/>
      <w:pPr>
        <w:ind w:left="1440" w:hanging="360"/>
      </w:pPr>
      <w:rPr>
        <w:rFonts w:ascii="Courier New" w:eastAsia="Courier New" w:hAnsi="Courier New" w:cs="Courier New" w:hint="default"/>
      </w:rPr>
    </w:lvl>
    <w:lvl w:ilvl="2" w:tplc="65E0B170">
      <w:start w:val="1"/>
      <w:numFmt w:val="bullet"/>
      <w:lvlText w:val="§"/>
      <w:lvlJc w:val="left"/>
      <w:pPr>
        <w:ind w:left="2160" w:hanging="360"/>
      </w:pPr>
      <w:rPr>
        <w:rFonts w:ascii="Wingdings" w:eastAsia="Wingdings" w:hAnsi="Wingdings" w:cs="Wingdings" w:hint="default"/>
      </w:rPr>
    </w:lvl>
    <w:lvl w:ilvl="3" w:tplc="A878B04C">
      <w:start w:val="1"/>
      <w:numFmt w:val="bullet"/>
      <w:lvlText w:val="·"/>
      <w:lvlJc w:val="left"/>
      <w:pPr>
        <w:ind w:left="2880" w:hanging="360"/>
      </w:pPr>
      <w:rPr>
        <w:rFonts w:ascii="Symbol" w:eastAsia="Symbol" w:hAnsi="Symbol" w:cs="Symbol" w:hint="default"/>
      </w:rPr>
    </w:lvl>
    <w:lvl w:ilvl="4" w:tplc="F04E60DA">
      <w:start w:val="1"/>
      <w:numFmt w:val="bullet"/>
      <w:lvlText w:val="o"/>
      <w:lvlJc w:val="left"/>
      <w:pPr>
        <w:ind w:left="3600" w:hanging="360"/>
      </w:pPr>
      <w:rPr>
        <w:rFonts w:ascii="Courier New" w:eastAsia="Courier New" w:hAnsi="Courier New" w:cs="Courier New" w:hint="default"/>
      </w:rPr>
    </w:lvl>
    <w:lvl w:ilvl="5" w:tplc="FE26BECE">
      <w:start w:val="1"/>
      <w:numFmt w:val="bullet"/>
      <w:lvlText w:val="§"/>
      <w:lvlJc w:val="left"/>
      <w:pPr>
        <w:ind w:left="4320" w:hanging="360"/>
      </w:pPr>
      <w:rPr>
        <w:rFonts w:ascii="Wingdings" w:eastAsia="Wingdings" w:hAnsi="Wingdings" w:cs="Wingdings" w:hint="default"/>
      </w:rPr>
    </w:lvl>
    <w:lvl w:ilvl="6" w:tplc="5A48011A">
      <w:start w:val="1"/>
      <w:numFmt w:val="bullet"/>
      <w:lvlText w:val="·"/>
      <w:lvlJc w:val="left"/>
      <w:pPr>
        <w:ind w:left="5040" w:hanging="360"/>
      </w:pPr>
      <w:rPr>
        <w:rFonts w:ascii="Symbol" w:eastAsia="Symbol" w:hAnsi="Symbol" w:cs="Symbol" w:hint="default"/>
      </w:rPr>
    </w:lvl>
    <w:lvl w:ilvl="7" w:tplc="9C8AC4A8">
      <w:start w:val="1"/>
      <w:numFmt w:val="bullet"/>
      <w:lvlText w:val="o"/>
      <w:lvlJc w:val="left"/>
      <w:pPr>
        <w:ind w:left="5760" w:hanging="360"/>
      </w:pPr>
      <w:rPr>
        <w:rFonts w:ascii="Courier New" w:eastAsia="Courier New" w:hAnsi="Courier New" w:cs="Courier New" w:hint="default"/>
      </w:rPr>
    </w:lvl>
    <w:lvl w:ilvl="8" w:tplc="0BFAF6C2">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9C40761"/>
    <w:multiLevelType w:val="hybridMultilevel"/>
    <w:tmpl w:val="9056950A"/>
    <w:lvl w:ilvl="0" w:tplc="1B10AAE2">
      <w:start w:val="1"/>
      <w:numFmt w:val="bullet"/>
      <w:lvlText w:val=""/>
      <w:lvlJc w:val="left"/>
      <w:pPr>
        <w:tabs>
          <w:tab w:val="num" w:pos="340"/>
        </w:tabs>
        <w:ind w:left="709" w:hanging="340"/>
      </w:pPr>
      <w:rPr>
        <w:rFonts w:ascii="Symbol" w:hAnsi="Symbol" w:cs="Symbol"/>
      </w:rPr>
    </w:lvl>
    <w:lvl w:ilvl="1" w:tplc="48CC1D1E">
      <w:start w:val="1"/>
      <w:numFmt w:val="bullet"/>
      <w:lvlText w:val="o"/>
      <w:lvlJc w:val="left"/>
      <w:pPr>
        <w:ind w:left="1440" w:hanging="360"/>
      </w:pPr>
      <w:rPr>
        <w:rFonts w:ascii="Courier New" w:eastAsia="Courier New" w:hAnsi="Courier New" w:cs="Courier New"/>
      </w:rPr>
    </w:lvl>
    <w:lvl w:ilvl="2" w:tplc="57303E00">
      <w:start w:val="1"/>
      <w:numFmt w:val="bullet"/>
      <w:lvlText w:val="§"/>
      <w:lvlJc w:val="left"/>
      <w:pPr>
        <w:ind w:left="2160" w:hanging="360"/>
      </w:pPr>
      <w:rPr>
        <w:rFonts w:ascii="Wingdings" w:eastAsia="Wingdings" w:hAnsi="Wingdings" w:cs="Wingdings"/>
      </w:rPr>
    </w:lvl>
    <w:lvl w:ilvl="3" w:tplc="0BFC335E">
      <w:start w:val="1"/>
      <w:numFmt w:val="bullet"/>
      <w:lvlText w:val="·"/>
      <w:lvlJc w:val="left"/>
      <w:pPr>
        <w:ind w:left="2880" w:hanging="360"/>
      </w:pPr>
      <w:rPr>
        <w:rFonts w:ascii="Symbol" w:eastAsia="Symbol" w:hAnsi="Symbol" w:cs="Symbol"/>
      </w:rPr>
    </w:lvl>
    <w:lvl w:ilvl="4" w:tplc="28C68580">
      <w:start w:val="1"/>
      <w:numFmt w:val="bullet"/>
      <w:lvlText w:val="o"/>
      <w:lvlJc w:val="left"/>
      <w:pPr>
        <w:ind w:left="3600" w:hanging="360"/>
      </w:pPr>
      <w:rPr>
        <w:rFonts w:ascii="Courier New" w:eastAsia="Courier New" w:hAnsi="Courier New" w:cs="Courier New"/>
      </w:rPr>
    </w:lvl>
    <w:lvl w:ilvl="5" w:tplc="20F0FB36">
      <w:start w:val="1"/>
      <w:numFmt w:val="bullet"/>
      <w:lvlText w:val="§"/>
      <w:lvlJc w:val="left"/>
      <w:pPr>
        <w:ind w:left="4320" w:hanging="360"/>
      </w:pPr>
      <w:rPr>
        <w:rFonts w:ascii="Wingdings" w:eastAsia="Wingdings" w:hAnsi="Wingdings" w:cs="Wingdings"/>
      </w:rPr>
    </w:lvl>
    <w:lvl w:ilvl="6" w:tplc="035C5E24">
      <w:start w:val="1"/>
      <w:numFmt w:val="bullet"/>
      <w:lvlText w:val="·"/>
      <w:lvlJc w:val="left"/>
      <w:pPr>
        <w:ind w:left="5040" w:hanging="360"/>
      </w:pPr>
      <w:rPr>
        <w:rFonts w:ascii="Symbol" w:eastAsia="Symbol" w:hAnsi="Symbol" w:cs="Symbol"/>
      </w:rPr>
    </w:lvl>
    <w:lvl w:ilvl="7" w:tplc="ED2A2DFA">
      <w:start w:val="1"/>
      <w:numFmt w:val="bullet"/>
      <w:lvlText w:val="o"/>
      <w:lvlJc w:val="left"/>
      <w:pPr>
        <w:ind w:left="5760" w:hanging="360"/>
      </w:pPr>
      <w:rPr>
        <w:rFonts w:ascii="Courier New" w:eastAsia="Courier New" w:hAnsi="Courier New" w:cs="Courier New"/>
      </w:rPr>
    </w:lvl>
    <w:lvl w:ilvl="8" w:tplc="5E66E3C0">
      <w:start w:val="1"/>
      <w:numFmt w:val="bullet"/>
      <w:lvlText w:val="§"/>
      <w:lvlJc w:val="left"/>
      <w:pPr>
        <w:ind w:left="6480" w:hanging="360"/>
      </w:pPr>
      <w:rPr>
        <w:rFonts w:ascii="Wingdings" w:eastAsia="Wingdings" w:hAnsi="Wingdings" w:cs="Wingdings"/>
      </w:rPr>
    </w:lvl>
  </w:abstractNum>
  <w:abstractNum w:abstractNumId="18" w15:restartNumberingAfterBreak="0">
    <w:nsid w:val="2DF54565"/>
    <w:multiLevelType w:val="hybridMultilevel"/>
    <w:tmpl w:val="FB6629F4"/>
    <w:lvl w:ilvl="0" w:tplc="E64A4840">
      <w:start w:val="1"/>
      <w:numFmt w:val="bullet"/>
      <w:lvlText w:val=""/>
      <w:lvlJc w:val="left"/>
      <w:pPr>
        <w:tabs>
          <w:tab w:val="num" w:pos="340"/>
        </w:tabs>
        <w:ind w:left="709" w:hanging="340"/>
      </w:pPr>
      <w:rPr>
        <w:rFonts w:ascii="Symbol" w:hAnsi="Symbol" w:cs="Symbol"/>
      </w:rPr>
    </w:lvl>
    <w:lvl w:ilvl="1" w:tplc="0C0EE164">
      <w:start w:val="1"/>
      <w:numFmt w:val="bullet"/>
      <w:lvlText w:val="o"/>
      <w:lvlJc w:val="left"/>
      <w:pPr>
        <w:ind w:left="1440" w:hanging="360"/>
      </w:pPr>
      <w:rPr>
        <w:rFonts w:ascii="Courier New" w:eastAsia="Courier New" w:hAnsi="Courier New" w:cs="Courier New"/>
      </w:rPr>
    </w:lvl>
    <w:lvl w:ilvl="2" w:tplc="47BC6A74">
      <w:start w:val="1"/>
      <w:numFmt w:val="bullet"/>
      <w:lvlText w:val="§"/>
      <w:lvlJc w:val="left"/>
      <w:pPr>
        <w:ind w:left="2160" w:hanging="360"/>
      </w:pPr>
      <w:rPr>
        <w:rFonts w:ascii="Wingdings" w:eastAsia="Wingdings" w:hAnsi="Wingdings" w:cs="Wingdings"/>
      </w:rPr>
    </w:lvl>
    <w:lvl w:ilvl="3" w:tplc="458EC714">
      <w:start w:val="1"/>
      <w:numFmt w:val="bullet"/>
      <w:lvlText w:val="·"/>
      <w:lvlJc w:val="left"/>
      <w:pPr>
        <w:ind w:left="2880" w:hanging="360"/>
      </w:pPr>
      <w:rPr>
        <w:rFonts w:ascii="Symbol" w:eastAsia="Symbol" w:hAnsi="Symbol" w:cs="Symbol"/>
      </w:rPr>
    </w:lvl>
    <w:lvl w:ilvl="4" w:tplc="BDD416E2">
      <w:start w:val="1"/>
      <w:numFmt w:val="bullet"/>
      <w:lvlText w:val="o"/>
      <w:lvlJc w:val="left"/>
      <w:pPr>
        <w:ind w:left="3600" w:hanging="360"/>
      </w:pPr>
      <w:rPr>
        <w:rFonts w:ascii="Courier New" w:eastAsia="Courier New" w:hAnsi="Courier New" w:cs="Courier New"/>
      </w:rPr>
    </w:lvl>
    <w:lvl w:ilvl="5" w:tplc="4BD0D606">
      <w:start w:val="1"/>
      <w:numFmt w:val="bullet"/>
      <w:lvlText w:val="§"/>
      <w:lvlJc w:val="left"/>
      <w:pPr>
        <w:ind w:left="4320" w:hanging="360"/>
      </w:pPr>
      <w:rPr>
        <w:rFonts w:ascii="Wingdings" w:eastAsia="Wingdings" w:hAnsi="Wingdings" w:cs="Wingdings"/>
      </w:rPr>
    </w:lvl>
    <w:lvl w:ilvl="6" w:tplc="6436EB84">
      <w:start w:val="1"/>
      <w:numFmt w:val="bullet"/>
      <w:lvlText w:val="·"/>
      <w:lvlJc w:val="left"/>
      <w:pPr>
        <w:ind w:left="5040" w:hanging="360"/>
      </w:pPr>
      <w:rPr>
        <w:rFonts w:ascii="Symbol" w:eastAsia="Symbol" w:hAnsi="Symbol" w:cs="Symbol"/>
      </w:rPr>
    </w:lvl>
    <w:lvl w:ilvl="7" w:tplc="B3D0D4C8">
      <w:start w:val="1"/>
      <w:numFmt w:val="bullet"/>
      <w:lvlText w:val="o"/>
      <w:lvlJc w:val="left"/>
      <w:pPr>
        <w:ind w:left="5760" w:hanging="360"/>
      </w:pPr>
      <w:rPr>
        <w:rFonts w:ascii="Courier New" w:eastAsia="Courier New" w:hAnsi="Courier New" w:cs="Courier New"/>
      </w:rPr>
    </w:lvl>
    <w:lvl w:ilvl="8" w:tplc="89502776">
      <w:start w:val="1"/>
      <w:numFmt w:val="bullet"/>
      <w:lvlText w:val="§"/>
      <w:lvlJc w:val="left"/>
      <w:pPr>
        <w:ind w:left="6480" w:hanging="360"/>
      </w:pPr>
      <w:rPr>
        <w:rFonts w:ascii="Wingdings" w:eastAsia="Wingdings" w:hAnsi="Wingdings" w:cs="Wingdings"/>
      </w:rPr>
    </w:lvl>
  </w:abstractNum>
  <w:abstractNum w:abstractNumId="19" w15:restartNumberingAfterBreak="0">
    <w:nsid w:val="36A62F98"/>
    <w:multiLevelType w:val="multilevel"/>
    <w:tmpl w:val="02D28466"/>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CC7651E"/>
    <w:multiLevelType w:val="hybridMultilevel"/>
    <w:tmpl w:val="E0407536"/>
    <w:lvl w:ilvl="0" w:tplc="0DEC8554">
      <w:start w:val="1"/>
      <w:numFmt w:val="bullet"/>
      <w:lvlText w:val=""/>
      <w:lvlJc w:val="left"/>
      <w:pPr>
        <w:tabs>
          <w:tab w:val="num" w:pos="340"/>
        </w:tabs>
        <w:ind w:left="709" w:hanging="340"/>
      </w:pPr>
      <w:rPr>
        <w:rFonts w:ascii="Symbol" w:hAnsi="Symbol" w:cs="Symbol"/>
      </w:rPr>
    </w:lvl>
    <w:lvl w:ilvl="1" w:tplc="5A3648CC">
      <w:start w:val="1"/>
      <w:numFmt w:val="bullet"/>
      <w:lvlText w:val="o"/>
      <w:lvlJc w:val="left"/>
      <w:pPr>
        <w:ind w:left="1440" w:hanging="360"/>
      </w:pPr>
      <w:rPr>
        <w:rFonts w:ascii="Courier New" w:eastAsia="Courier New" w:hAnsi="Courier New" w:cs="Courier New"/>
      </w:rPr>
    </w:lvl>
    <w:lvl w:ilvl="2" w:tplc="22045BFA">
      <w:start w:val="1"/>
      <w:numFmt w:val="bullet"/>
      <w:lvlText w:val="§"/>
      <w:lvlJc w:val="left"/>
      <w:pPr>
        <w:ind w:left="2160" w:hanging="360"/>
      </w:pPr>
      <w:rPr>
        <w:rFonts w:ascii="Wingdings" w:eastAsia="Wingdings" w:hAnsi="Wingdings" w:cs="Wingdings"/>
      </w:rPr>
    </w:lvl>
    <w:lvl w:ilvl="3" w:tplc="E2ECFD5C">
      <w:start w:val="1"/>
      <w:numFmt w:val="bullet"/>
      <w:lvlText w:val="·"/>
      <w:lvlJc w:val="left"/>
      <w:pPr>
        <w:ind w:left="2880" w:hanging="360"/>
      </w:pPr>
      <w:rPr>
        <w:rFonts w:ascii="Symbol" w:eastAsia="Symbol" w:hAnsi="Symbol" w:cs="Symbol"/>
      </w:rPr>
    </w:lvl>
    <w:lvl w:ilvl="4" w:tplc="678240CE">
      <w:start w:val="1"/>
      <w:numFmt w:val="bullet"/>
      <w:lvlText w:val="o"/>
      <w:lvlJc w:val="left"/>
      <w:pPr>
        <w:ind w:left="3600" w:hanging="360"/>
      </w:pPr>
      <w:rPr>
        <w:rFonts w:ascii="Courier New" w:eastAsia="Courier New" w:hAnsi="Courier New" w:cs="Courier New"/>
      </w:rPr>
    </w:lvl>
    <w:lvl w:ilvl="5" w:tplc="9EF0F52C">
      <w:start w:val="1"/>
      <w:numFmt w:val="bullet"/>
      <w:lvlText w:val="§"/>
      <w:lvlJc w:val="left"/>
      <w:pPr>
        <w:ind w:left="4320" w:hanging="360"/>
      </w:pPr>
      <w:rPr>
        <w:rFonts w:ascii="Wingdings" w:eastAsia="Wingdings" w:hAnsi="Wingdings" w:cs="Wingdings"/>
      </w:rPr>
    </w:lvl>
    <w:lvl w:ilvl="6" w:tplc="3B1E6BE6">
      <w:start w:val="1"/>
      <w:numFmt w:val="bullet"/>
      <w:lvlText w:val="·"/>
      <w:lvlJc w:val="left"/>
      <w:pPr>
        <w:ind w:left="5040" w:hanging="360"/>
      </w:pPr>
      <w:rPr>
        <w:rFonts w:ascii="Symbol" w:eastAsia="Symbol" w:hAnsi="Symbol" w:cs="Symbol"/>
      </w:rPr>
    </w:lvl>
    <w:lvl w:ilvl="7" w:tplc="F0EE8556">
      <w:start w:val="1"/>
      <w:numFmt w:val="bullet"/>
      <w:lvlText w:val="o"/>
      <w:lvlJc w:val="left"/>
      <w:pPr>
        <w:ind w:left="5760" w:hanging="360"/>
      </w:pPr>
      <w:rPr>
        <w:rFonts w:ascii="Courier New" w:eastAsia="Courier New" w:hAnsi="Courier New" w:cs="Courier New"/>
      </w:rPr>
    </w:lvl>
    <w:lvl w:ilvl="8" w:tplc="B4128660">
      <w:start w:val="1"/>
      <w:numFmt w:val="bullet"/>
      <w:lvlText w:val="§"/>
      <w:lvlJc w:val="left"/>
      <w:pPr>
        <w:ind w:left="6480" w:hanging="360"/>
      </w:pPr>
      <w:rPr>
        <w:rFonts w:ascii="Wingdings" w:eastAsia="Wingdings" w:hAnsi="Wingdings" w:cs="Wingdings"/>
      </w:rPr>
    </w:lvl>
  </w:abstractNum>
  <w:abstractNum w:abstractNumId="21" w15:restartNumberingAfterBreak="0">
    <w:nsid w:val="3D9945DD"/>
    <w:multiLevelType w:val="hybridMultilevel"/>
    <w:tmpl w:val="0407001D"/>
    <w:styleLink w:val="1ai"/>
    <w:lvl w:ilvl="0" w:tplc="E81AB494">
      <w:start w:val="1"/>
      <w:numFmt w:val="decimal"/>
      <w:pStyle w:val="1ai"/>
      <w:lvlText w:val="%1)"/>
      <w:lvlJc w:val="left"/>
      <w:pPr>
        <w:tabs>
          <w:tab w:val="num" w:pos="360"/>
        </w:tabs>
        <w:ind w:left="360" w:hanging="360"/>
      </w:pPr>
    </w:lvl>
    <w:lvl w:ilvl="1" w:tplc="02409C8C">
      <w:start w:val="1"/>
      <w:numFmt w:val="lowerLetter"/>
      <w:lvlText w:val="%2)"/>
      <w:lvlJc w:val="left"/>
      <w:pPr>
        <w:tabs>
          <w:tab w:val="num" w:pos="720"/>
        </w:tabs>
        <w:ind w:left="720" w:hanging="360"/>
      </w:pPr>
    </w:lvl>
    <w:lvl w:ilvl="2" w:tplc="3E9EAFBE">
      <w:start w:val="1"/>
      <w:numFmt w:val="lowerRoman"/>
      <w:lvlText w:val="%3)"/>
      <w:lvlJc w:val="left"/>
      <w:pPr>
        <w:tabs>
          <w:tab w:val="num" w:pos="1080"/>
        </w:tabs>
        <w:ind w:left="1080" w:hanging="360"/>
      </w:pPr>
    </w:lvl>
    <w:lvl w:ilvl="3" w:tplc="AC723E36">
      <w:start w:val="1"/>
      <w:numFmt w:val="decimal"/>
      <w:lvlText w:val="(%4)"/>
      <w:lvlJc w:val="left"/>
      <w:pPr>
        <w:tabs>
          <w:tab w:val="num" w:pos="1440"/>
        </w:tabs>
        <w:ind w:left="1440" w:hanging="360"/>
      </w:pPr>
    </w:lvl>
    <w:lvl w:ilvl="4" w:tplc="E6B2EE80">
      <w:start w:val="1"/>
      <w:numFmt w:val="lowerLetter"/>
      <w:lvlText w:val="(%5)"/>
      <w:lvlJc w:val="left"/>
      <w:pPr>
        <w:tabs>
          <w:tab w:val="num" w:pos="1800"/>
        </w:tabs>
        <w:ind w:left="1800" w:hanging="360"/>
      </w:pPr>
    </w:lvl>
    <w:lvl w:ilvl="5" w:tplc="4B1E4D40">
      <w:start w:val="1"/>
      <w:numFmt w:val="lowerRoman"/>
      <w:lvlText w:val="(%6)"/>
      <w:lvlJc w:val="left"/>
      <w:pPr>
        <w:tabs>
          <w:tab w:val="num" w:pos="2160"/>
        </w:tabs>
        <w:ind w:left="2160" w:hanging="360"/>
      </w:pPr>
    </w:lvl>
    <w:lvl w:ilvl="6" w:tplc="F224DA1E">
      <w:start w:val="1"/>
      <w:numFmt w:val="decimal"/>
      <w:lvlText w:val="%7."/>
      <w:lvlJc w:val="left"/>
      <w:pPr>
        <w:tabs>
          <w:tab w:val="num" w:pos="2520"/>
        </w:tabs>
        <w:ind w:left="2520" w:hanging="360"/>
      </w:pPr>
    </w:lvl>
    <w:lvl w:ilvl="7" w:tplc="505A208C">
      <w:start w:val="1"/>
      <w:numFmt w:val="lowerLetter"/>
      <w:lvlText w:val="%8."/>
      <w:lvlJc w:val="left"/>
      <w:pPr>
        <w:tabs>
          <w:tab w:val="num" w:pos="2880"/>
        </w:tabs>
        <w:ind w:left="2880" w:hanging="360"/>
      </w:pPr>
    </w:lvl>
    <w:lvl w:ilvl="8" w:tplc="1A663F2C">
      <w:start w:val="1"/>
      <w:numFmt w:val="lowerRoman"/>
      <w:lvlText w:val="%9."/>
      <w:lvlJc w:val="left"/>
      <w:pPr>
        <w:tabs>
          <w:tab w:val="num" w:pos="3240"/>
        </w:tabs>
        <w:ind w:left="3240" w:hanging="360"/>
      </w:pPr>
    </w:lvl>
  </w:abstractNum>
  <w:abstractNum w:abstractNumId="22" w15:restartNumberingAfterBreak="0">
    <w:nsid w:val="405078E6"/>
    <w:multiLevelType w:val="hybridMultilevel"/>
    <w:tmpl w:val="C96A84CC"/>
    <w:lvl w:ilvl="0" w:tplc="E946EA82">
      <w:start w:val="1"/>
      <w:numFmt w:val="bullet"/>
      <w:lvlText w:val=""/>
      <w:lvlJc w:val="left"/>
      <w:pPr>
        <w:tabs>
          <w:tab w:val="num" w:pos="340"/>
        </w:tabs>
        <w:ind w:left="709" w:hanging="340"/>
      </w:pPr>
      <w:rPr>
        <w:rFonts w:ascii="Symbol" w:hAnsi="Symbol" w:cs="Symbol"/>
      </w:rPr>
    </w:lvl>
    <w:lvl w:ilvl="1" w:tplc="32E84C54">
      <w:start w:val="1"/>
      <w:numFmt w:val="bullet"/>
      <w:lvlText w:val="o"/>
      <w:lvlJc w:val="left"/>
      <w:pPr>
        <w:ind w:left="1440" w:hanging="360"/>
      </w:pPr>
      <w:rPr>
        <w:rFonts w:ascii="Courier New" w:eastAsia="Courier New" w:hAnsi="Courier New" w:cs="Courier New"/>
      </w:rPr>
    </w:lvl>
    <w:lvl w:ilvl="2" w:tplc="9F2860E0">
      <w:start w:val="1"/>
      <w:numFmt w:val="bullet"/>
      <w:lvlText w:val="§"/>
      <w:lvlJc w:val="left"/>
      <w:pPr>
        <w:ind w:left="2160" w:hanging="360"/>
      </w:pPr>
      <w:rPr>
        <w:rFonts w:ascii="Wingdings" w:eastAsia="Wingdings" w:hAnsi="Wingdings" w:cs="Wingdings"/>
      </w:rPr>
    </w:lvl>
    <w:lvl w:ilvl="3" w:tplc="DCF2C7FC">
      <w:start w:val="1"/>
      <w:numFmt w:val="bullet"/>
      <w:lvlText w:val="·"/>
      <w:lvlJc w:val="left"/>
      <w:pPr>
        <w:ind w:left="2880" w:hanging="360"/>
      </w:pPr>
      <w:rPr>
        <w:rFonts w:ascii="Symbol" w:eastAsia="Symbol" w:hAnsi="Symbol" w:cs="Symbol"/>
      </w:rPr>
    </w:lvl>
    <w:lvl w:ilvl="4" w:tplc="96E2F48A">
      <w:start w:val="1"/>
      <w:numFmt w:val="bullet"/>
      <w:lvlText w:val="o"/>
      <w:lvlJc w:val="left"/>
      <w:pPr>
        <w:ind w:left="3600" w:hanging="360"/>
      </w:pPr>
      <w:rPr>
        <w:rFonts w:ascii="Courier New" w:eastAsia="Courier New" w:hAnsi="Courier New" w:cs="Courier New"/>
      </w:rPr>
    </w:lvl>
    <w:lvl w:ilvl="5" w:tplc="00FC19C0">
      <w:start w:val="1"/>
      <w:numFmt w:val="bullet"/>
      <w:lvlText w:val="§"/>
      <w:lvlJc w:val="left"/>
      <w:pPr>
        <w:ind w:left="4320" w:hanging="360"/>
      </w:pPr>
      <w:rPr>
        <w:rFonts w:ascii="Wingdings" w:eastAsia="Wingdings" w:hAnsi="Wingdings" w:cs="Wingdings"/>
      </w:rPr>
    </w:lvl>
    <w:lvl w:ilvl="6" w:tplc="43488654">
      <w:start w:val="1"/>
      <w:numFmt w:val="bullet"/>
      <w:lvlText w:val="·"/>
      <w:lvlJc w:val="left"/>
      <w:pPr>
        <w:ind w:left="5040" w:hanging="360"/>
      </w:pPr>
      <w:rPr>
        <w:rFonts w:ascii="Symbol" w:eastAsia="Symbol" w:hAnsi="Symbol" w:cs="Symbol"/>
      </w:rPr>
    </w:lvl>
    <w:lvl w:ilvl="7" w:tplc="D4AED5AC">
      <w:start w:val="1"/>
      <w:numFmt w:val="bullet"/>
      <w:lvlText w:val="o"/>
      <w:lvlJc w:val="left"/>
      <w:pPr>
        <w:ind w:left="5760" w:hanging="360"/>
      </w:pPr>
      <w:rPr>
        <w:rFonts w:ascii="Courier New" w:eastAsia="Courier New" w:hAnsi="Courier New" w:cs="Courier New"/>
      </w:rPr>
    </w:lvl>
    <w:lvl w:ilvl="8" w:tplc="A7202480">
      <w:start w:val="1"/>
      <w:numFmt w:val="bullet"/>
      <w:lvlText w:val="§"/>
      <w:lvlJc w:val="left"/>
      <w:pPr>
        <w:ind w:left="6480" w:hanging="360"/>
      </w:pPr>
      <w:rPr>
        <w:rFonts w:ascii="Wingdings" w:eastAsia="Wingdings" w:hAnsi="Wingdings" w:cs="Wingdings"/>
      </w:rPr>
    </w:lvl>
  </w:abstractNum>
  <w:abstractNum w:abstractNumId="23" w15:restartNumberingAfterBreak="0">
    <w:nsid w:val="43F26C83"/>
    <w:multiLevelType w:val="hybridMultilevel"/>
    <w:tmpl w:val="59E4E2E0"/>
    <w:lvl w:ilvl="0" w:tplc="69A08704">
      <w:start w:val="1"/>
      <w:numFmt w:val="bullet"/>
      <w:lvlText w:val=""/>
      <w:lvlJc w:val="left"/>
      <w:pPr>
        <w:tabs>
          <w:tab w:val="num" w:pos="340"/>
        </w:tabs>
        <w:ind w:left="709" w:hanging="340"/>
      </w:pPr>
      <w:rPr>
        <w:rFonts w:ascii="Symbol" w:hAnsi="Symbol" w:cs="Symbol"/>
      </w:rPr>
    </w:lvl>
    <w:lvl w:ilvl="1" w:tplc="233C2158">
      <w:start w:val="1"/>
      <w:numFmt w:val="bullet"/>
      <w:lvlText w:val="o"/>
      <w:lvlJc w:val="left"/>
      <w:pPr>
        <w:ind w:left="1440" w:hanging="360"/>
      </w:pPr>
      <w:rPr>
        <w:rFonts w:ascii="Courier New" w:eastAsia="Courier New" w:hAnsi="Courier New" w:cs="Courier New"/>
      </w:rPr>
    </w:lvl>
    <w:lvl w:ilvl="2" w:tplc="8F74F6DE">
      <w:start w:val="1"/>
      <w:numFmt w:val="bullet"/>
      <w:lvlText w:val="§"/>
      <w:lvlJc w:val="left"/>
      <w:pPr>
        <w:ind w:left="2160" w:hanging="360"/>
      </w:pPr>
      <w:rPr>
        <w:rFonts w:ascii="Wingdings" w:eastAsia="Wingdings" w:hAnsi="Wingdings" w:cs="Wingdings"/>
      </w:rPr>
    </w:lvl>
    <w:lvl w:ilvl="3" w:tplc="5A328424">
      <w:start w:val="1"/>
      <w:numFmt w:val="bullet"/>
      <w:lvlText w:val="·"/>
      <w:lvlJc w:val="left"/>
      <w:pPr>
        <w:ind w:left="2880" w:hanging="360"/>
      </w:pPr>
      <w:rPr>
        <w:rFonts w:ascii="Symbol" w:eastAsia="Symbol" w:hAnsi="Symbol" w:cs="Symbol"/>
      </w:rPr>
    </w:lvl>
    <w:lvl w:ilvl="4" w:tplc="B95ECAB6">
      <w:start w:val="1"/>
      <w:numFmt w:val="bullet"/>
      <w:lvlText w:val="o"/>
      <w:lvlJc w:val="left"/>
      <w:pPr>
        <w:ind w:left="3600" w:hanging="360"/>
      </w:pPr>
      <w:rPr>
        <w:rFonts w:ascii="Courier New" w:eastAsia="Courier New" w:hAnsi="Courier New" w:cs="Courier New"/>
      </w:rPr>
    </w:lvl>
    <w:lvl w:ilvl="5" w:tplc="6170A56C">
      <w:start w:val="1"/>
      <w:numFmt w:val="bullet"/>
      <w:lvlText w:val="§"/>
      <w:lvlJc w:val="left"/>
      <w:pPr>
        <w:ind w:left="4320" w:hanging="360"/>
      </w:pPr>
      <w:rPr>
        <w:rFonts w:ascii="Wingdings" w:eastAsia="Wingdings" w:hAnsi="Wingdings" w:cs="Wingdings"/>
      </w:rPr>
    </w:lvl>
    <w:lvl w:ilvl="6" w:tplc="B99E744E">
      <w:start w:val="1"/>
      <w:numFmt w:val="bullet"/>
      <w:lvlText w:val="·"/>
      <w:lvlJc w:val="left"/>
      <w:pPr>
        <w:ind w:left="5040" w:hanging="360"/>
      </w:pPr>
      <w:rPr>
        <w:rFonts w:ascii="Symbol" w:eastAsia="Symbol" w:hAnsi="Symbol" w:cs="Symbol"/>
      </w:rPr>
    </w:lvl>
    <w:lvl w:ilvl="7" w:tplc="685880E0">
      <w:start w:val="1"/>
      <w:numFmt w:val="bullet"/>
      <w:lvlText w:val="o"/>
      <w:lvlJc w:val="left"/>
      <w:pPr>
        <w:ind w:left="5760" w:hanging="360"/>
      </w:pPr>
      <w:rPr>
        <w:rFonts w:ascii="Courier New" w:eastAsia="Courier New" w:hAnsi="Courier New" w:cs="Courier New"/>
      </w:rPr>
    </w:lvl>
    <w:lvl w:ilvl="8" w:tplc="7A36F7B8">
      <w:start w:val="1"/>
      <w:numFmt w:val="bullet"/>
      <w:lvlText w:val="§"/>
      <w:lvlJc w:val="left"/>
      <w:pPr>
        <w:ind w:left="6480" w:hanging="360"/>
      </w:pPr>
      <w:rPr>
        <w:rFonts w:ascii="Wingdings" w:eastAsia="Wingdings" w:hAnsi="Wingdings" w:cs="Wingdings"/>
      </w:rPr>
    </w:lvl>
  </w:abstractNum>
  <w:abstractNum w:abstractNumId="24" w15:restartNumberingAfterBreak="0">
    <w:nsid w:val="448B4189"/>
    <w:multiLevelType w:val="hybridMultilevel"/>
    <w:tmpl w:val="CB9E23F8"/>
    <w:lvl w:ilvl="0" w:tplc="2BFA94DE">
      <w:start w:val="1"/>
      <w:numFmt w:val="bullet"/>
      <w:pStyle w:val="Aufzhlungszeichen3"/>
      <w:lvlText w:val=""/>
      <w:lvlJc w:val="left"/>
      <w:pPr>
        <w:tabs>
          <w:tab w:val="num" w:pos="926"/>
        </w:tabs>
        <w:ind w:left="926" w:hanging="360"/>
      </w:pPr>
      <w:rPr>
        <w:rFonts w:ascii="Symbol" w:hAnsi="Symbol" w:cs="Symbol" w:hint="default"/>
      </w:rPr>
    </w:lvl>
    <w:lvl w:ilvl="1" w:tplc="ADEE18F6">
      <w:start w:val="1"/>
      <w:numFmt w:val="bullet"/>
      <w:lvlText w:val="o"/>
      <w:lvlJc w:val="left"/>
      <w:pPr>
        <w:ind w:left="1440" w:hanging="360"/>
      </w:pPr>
      <w:rPr>
        <w:rFonts w:ascii="Courier New" w:eastAsia="Courier New" w:hAnsi="Courier New" w:cs="Courier New" w:hint="default"/>
      </w:rPr>
    </w:lvl>
    <w:lvl w:ilvl="2" w:tplc="DAFEF5C8">
      <w:start w:val="1"/>
      <w:numFmt w:val="bullet"/>
      <w:lvlText w:val="§"/>
      <w:lvlJc w:val="left"/>
      <w:pPr>
        <w:ind w:left="2160" w:hanging="360"/>
      </w:pPr>
      <w:rPr>
        <w:rFonts w:ascii="Wingdings" w:eastAsia="Wingdings" w:hAnsi="Wingdings" w:cs="Wingdings" w:hint="default"/>
      </w:rPr>
    </w:lvl>
    <w:lvl w:ilvl="3" w:tplc="9866F700">
      <w:start w:val="1"/>
      <w:numFmt w:val="bullet"/>
      <w:lvlText w:val="·"/>
      <w:lvlJc w:val="left"/>
      <w:pPr>
        <w:ind w:left="2880" w:hanging="360"/>
      </w:pPr>
      <w:rPr>
        <w:rFonts w:ascii="Symbol" w:eastAsia="Symbol" w:hAnsi="Symbol" w:cs="Symbol" w:hint="default"/>
      </w:rPr>
    </w:lvl>
    <w:lvl w:ilvl="4" w:tplc="865CE108">
      <w:start w:val="1"/>
      <w:numFmt w:val="bullet"/>
      <w:lvlText w:val="o"/>
      <w:lvlJc w:val="left"/>
      <w:pPr>
        <w:ind w:left="3600" w:hanging="360"/>
      </w:pPr>
      <w:rPr>
        <w:rFonts w:ascii="Courier New" w:eastAsia="Courier New" w:hAnsi="Courier New" w:cs="Courier New" w:hint="default"/>
      </w:rPr>
    </w:lvl>
    <w:lvl w:ilvl="5" w:tplc="813096F8">
      <w:start w:val="1"/>
      <w:numFmt w:val="bullet"/>
      <w:lvlText w:val="§"/>
      <w:lvlJc w:val="left"/>
      <w:pPr>
        <w:ind w:left="4320" w:hanging="360"/>
      </w:pPr>
      <w:rPr>
        <w:rFonts w:ascii="Wingdings" w:eastAsia="Wingdings" w:hAnsi="Wingdings" w:cs="Wingdings" w:hint="default"/>
      </w:rPr>
    </w:lvl>
    <w:lvl w:ilvl="6" w:tplc="415E2EB4">
      <w:start w:val="1"/>
      <w:numFmt w:val="bullet"/>
      <w:lvlText w:val="·"/>
      <w:lvlJc w:val="left"/>
      <w:pPr>
        <w:ind w:left="5040" w:hanging="360"/>
      </w:pPr>
      <w:rPr>
        <w:rFonts w:ascii="Symbol" w:eastAsia="Symbol" w:hAnsi="Symbol" w:cs="Symbol" w:hint="default"/>
      </w:rPr>
    </w:lvl>
    <w:lvl w:ilvl="7" w:tplc="037CE908">
      <w:start w:val="1"/>
      <w:numFmt w:val="bullet"/>
      <w:lvlText w:val="o"/>
      <w:lvlJc w:val="left"/>
      <w:pPr>
        <w:ind w:left="5760" w:hanging="360"/>
      </w:pPr>
      <w:rPr>
        <w:rFonts w:ascii="Courier New" w:eastAsia="Courier New" w:hAnsi="Courier New" w:cs="Courier New" w:hint="default"/>
      </w:rPr>
    </w:lvl>
    <w:lvl w:ilvl="8" w:tplc="6CE62CE2">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463B10B1"/>
    <w:multiLevelType w:val="hybridMultilevel"/>
    <w:tmpl w:val="ED825922"/>
    <w:lvl w:ilvl="0" w:tplc="EE2807C8">
      <w:start w:val="1"/>
      <w:numFmt w:val="bullet"/>
      <w:lvlText w:val=""/>
      <w:lvlJc w:val="left"/>
      <w:pPr>
        <w:tabs>
          <w:tab w:val="num" w:pos="340"/>
        </w:tabs>
        <w:ind w:left="709" w:hanging="340"/>
      </w:pPr>
      <w:rPr>
        <w:rFonts w:ascii="Symbol" w:hAnsi="Symbol" w:cs="Symbol"/>
      </w:rPr>
    </w:lvl>
    <w:lvl w:ilvl="1" w:tplc="F724A7DC">
      <w:start w:val="1"/>
      <w:numFmt w:val="bullet"/>
      <w:lvlText w:val="o"/>
      <w:lvlJc w:val="left"/>
      <w:pPr>
        <w:ind w:left="1440" w:hanging="360"/>
      </w:pPr>
      <w:rPr>
        <w:rFonts w:ascii="Courier New" w:eastAsia="Courier New" w:hAnsi="Courier New" w:cs="Courier New"/>
      </w:rPr>
    </w:lvl>
    <w:lvl w:ilvl="2" w:tplc="5614CB24">
      <w:start w:val="1"/>
      <w:numFmt w:val="bullet"/>
      <w:lvlText w:val="§"/>
      <w:lvlJc w:val="left"/>
      <w:pPr>
        <w:ind w:left="2160" w:hanging="360"/>
      </w:pPr>
      <w:rPr>
        <w:rFonts w:ascii="Wingdings" w:eastAsia="Wingdings" w:hAnsi="Wingdings" w:cs="Wingdings"/>
      </w:rPr>
    </w:lvl>
    <w:lvl w:ilvl="3" w:tplc="B0F661B2">
      <w:start w:val="1"/>
      <w:numFmt w:val="bullet"/>
      <w:lvlText w:val="·"/>
      <w:lvlJc w:val="left"/>
      <w:pPr>
        <w:ind w:left="2880" w:hanging="360"/>
      </w:pPr>
      <w:rPr>
        <w:rFonts w:ascii="Symbol" w:eastAsia="Symbol" w:hAnsi="Symbol" w:cs="Symbol"/>
      </w:rPr>
    </w:lvl>
    <w:lvl w:ilvl="4" w:tplc="3D7887F6">
      <w:start w:val="1"/>
      <w:numFmt w:val="bullet"/>
      <w:lvlText w:val="o"/>
      <w:lvlJc w:val="left"/>
      <w:pPr>
        <w:ind w:left="3600" w:hanging="360"/>
      </w:pPr>
      <w:rPr>
        <w:rFonts w:ascii="Courier New" w:eastAsia="Courier New" w:hAnsi="Courier New" w:cs="Courier New"/>
      </w:rPr>
    </w:lvl>
    <w:lvl w:ilvl="5" w:tplc="86D2CD6C">
      <w:start w:val="1"/>
      <w:numFmt w:val="bullet"/>
      <w:lvlText w:val="§"/>
      <w:lvlJc w:val="left"/>
      <w:pPr>
        <w:ind w:left="4320" w:hanging="360"/>
      </w:pPr>
      <w:rPr>
        <w:rFonts w:ascii="Wingdings" w:eastAsia="Wingdings" w:hAnsi="Wingdings" w:cs="Wingdings"/>
      </w:rPr>
    </w:lvl>
    <w:lvl w:ilvl="6" w:tplc="60CC0FFE">
      <w:start w:val="1"/>
      <w:numFmt w:val="bullet"/>
      <w:lvlText w:val="·"/>
      <w:lvlJc w:val="left"/>
      <w:pPr>
        <w:ind w:left="5040" w:hanging="360"/>
      </w:pPr>
      <w:rPr>
        <w:rFonts w:ascii="Symbol" w:eastAsia="Symbol" w:hAnsi="Symbol" w:cs="Symbol"/>
      </w:rPr>
    </w:lvl>
    <w:lvl w:ilvl="7" w:tplc="D6B68390">
      <w:start w:val="1"/>
      <w:numFmt w:val="bullet"/>
      <w:lvlText w:val="o"/>
      <w:lvlJc w:val="left"/>
      <w:pPr>
        <w:ind w:left="5760" w:hanging="360"/>
      </w:pPr>
      <w:rPr>
        <w:rFonts w:ascii="Courier New" w:eastAsia="Courier New" w:hAnsi="Courier New" w:cs="Courier New"/>
      </w:rPr>
    </w:lvl>
    <w:lvl w:ilvl="8" w:tplc="B5D65150">
      <w:start w:val="1"/>
      <w:numFmt w:val="bullet"/>
      <w:lvlText w:val="§"/>
      <w:lvlJc w:val="left"/>
      <w:pPr>
        <w:ind w:left="6480" w:hanging="360"/>
      </w:pPr>
      <w:rPr>
        <w:rFonts w:ascii="Wingdings" w:eastAsia="Wingdings" w:hAnsi="Wingdings" w:cs="Wingdings"/>
      </w:rPr>
    </w:lvl>
  </w:abstractNum>
  <w:abstractNum w:abstractNumId="26" w15:restartNumberingAfterBreak="0">
    <w:nsid w:val="4C8E1F42"/>
    <w:multiLevelType w:val="hybridMultilevel"/>
    <w:tmpl w:val="D31ED2B4"/>
    <w:lvl w:ilvl="0" w:tplc="C5D05C00">
      <w:start w:val="1"/>
      <w:numFmt w:val="bullet"/>
      <w:pStyle w:val="Aufzhlungszeichen5"/>
      <w:lvlText w:val=""/>
      <w:lvlJc w:val="left"/>
      <w:pPr>
        <w:tabs>
          <w:tab w:val="num" w:pos="1492"/>
        </w:tabs>
        <w:ind w:left="1492" w:hanging="360"/>
      </w:pPr>
      <w:rPr>
        <w:rFonts w:ascii="Symbol" w:hAnsi="Symbol" w:cs="Symbol" w:hint="default"/>
      </w:rPr>
    </w:lvl>
    <w:lvl w:ilvl="1" w:tplc="E4D69032">
      <w:start w:val="1"/>
      <w:numFmt w:val="bullet"/>
      <w:lvlText w:val="o"/>
      <w:lvlJc w:val="left"/>
      <w:pPr>
        <w:ind w:left="1440" w:hanging="360"/>
      </w:pPr>
      <w:rPr>
        <w:rFonts w:ascii="Courier New" w:eastAsia="Courier New" w:hAnsi="Courier New" w:cs="Courier New" w:hint="default"/>
      </w:rPr>
    </w:lvl>
    <w:lvl w:ilvl="2" w:tplc="5DE6CAEC">
      <w:start w:val="1"/>
      <w:numFmt w:val="bullet"/>
      <w:lvlText w:val="§"/>
      <w:lvlJc w:val="left"/>
      <w:pPr>
        <w:ind w:left="2160" w:hanging="360"/>
      </w:pPr>
      <w:rPr>
        <w:rFonts w:ascii="Wingdings" w:eastAsia="Wingdings" w:hAnsi="Wingdings" w:cs="Wingdings" w:hint="default"/>
      </w:rPr>
    </w:lvl>
    <w:lvl w:ilvl="3" w:tplc="7256D7DA">
      <w:start w:val="1"/>
      <w:numFmt w:val="bullet"/>
      <w:lvlText w:val="·"/>
      <w:lvlJc w:val="left"/>
      <w:pPr>
        <w:ind w:left="2880" w:hanging="360"/>
      </w:pPr>
      <w:rPr>
        <w:rFonts w:ascii="Symbol" w:eastAsia="Symbol" w:hAnsi="Symbol" w:cs="Symbol" w:hint="default"/>
      </w:rPr>
    </w:lvl>
    <w:lvl w:ilvl="4" w:tplc="5C38524A">
      <w:start w:val="1"/>
      <w:numFmt w:val="bullet"/>
      <w:lvlText w:val="o"/>
      <w:lvlJc w:val="left"/>
      <w:pPr>
        <w:ind w:left="3600" w:hanging="360"/>
      </w:pPr>
      <w:rPr>
        <w:rFonts w:ascii="Courier New" w:eastAsia="Courier New" w:hAnsi="Courier New" w:cs="Courier New" w:hint="default"/>
      </w:rPr>
    </w:lvl>
    <w:lvl w:ilvl="5" w:tplc="5AFE14CA">
      <w:start w:val="1"/>
      <w:numFmt w:val="bullet"/>
      <w:lvlText w:val="§"/>
      <w:lvlJc w:val="left"/>
      <w:pPr>
        <w:ind w:left="4320" w:hanging="360"/>
      </w:pPr>
      <w:rPr>
        <w:rFonts w:ascii="Wingdings" w:eastAsia="Wingdings" w:hAnsi="Wingdings" w:cs="Wingdings" w:hint="default"/>
      </w:rPr>
    </w:lvl>
    <w:lvl w:ilvl="6" w:tplc="10C232A0">
      <w:start w:val="1"/>
      <w:numFmt w:val="bullet"/>
      <w:lvlText w:val="·"/>
      <w:lvlJc w:val="left"/>
      <w:pPr>
        <w:ind w:left="5040" w:hanging="360"/>
      </w:pPr>
      <w:rPr>
        <w:rFonts w:ascii="Symbol" w:eastAsia="Symbol" w:hAnsi="Symbol" w:cs="Symbol" w:hint="default"/>
      </w:rPr>
    </w:lvl>
    <w:lvl w:ilvl="7" w:tplc="B0589F80">
      <w:start w:val="1"/>
      <w:numFmt w:val="bullet"/>
      <w:lvlText w:val="o"/>
      <w:lvlJc w:val="left"/>
      <w:pPr>
        <w:ind w:left="5760" w:hanging="360"/>
      </w:pPr>
      <w:rPr>
        <w:rFonts w:ascii="Courier New" w:eastAsia="Courier New" w:hAnsi="Courier New" w:cs="Courier New" w:hint="default"/>
      </w:rPr>
    </w:lvl>
    <w:lvl w:ilvl="8" w:tplc="5C8033C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1EA4EE1"/>
    <w:multiLevelType w:val="hybridMultilevel"/>
    <w:tmpl w:val="AFB08792"/>
    <w:lvl w:ilvl="0" w:tplc="83B2D010">
      <w:start w:val="1"/>
      <w:numFmt w:val="bullet"/>
      <w:lvlText w:val=""/>
      <w:lvlJc w:val="left"/>
      <w:pPr>
        <w:tabs>
          <w:tab w:val="num" w:pos="340"/>
        </w:tabs>
        <w:ind w:left="709" w:hanging="340"/>
      </w:pPr>
      <w:rPr>
        <w:rFonts w:ascii="Symbol" w:hAnsi="Symbol" w:cs="Symbol"/>
      </w:rPr>
    </w:lvl>
    <w:lvl w:ilvl="1" w:tplc="7BECB382">
      <w:start w:val="1"/>
      <w:numFmt w:val="bullet"/>
      <w:lvlText w:val="o"/>
      <w:lvlJc w:val="left"/>
      <w:pPr>
        <w:ind w:left="1440" w:hanging="360"/>
      </w:pPr>
      <w:rPr>
        <w:rFonts w:ascii="Courier New" w:eastAsia="Courier New" w:hAnsi="Courier New" w:cs="Courier New"/>
      </w:rPr>
    </w:lvl>
    <w:lvl w:ilvl="2" w:tplc="F48EA45E">
      <w:start w:val="1"/>
      <w:numFmt w:val="bullet"/>
      <w:lvlText w:val="§"/>
      <w:lvlJc w:val="left"/>
      <w:pPr>
        <w:ind w:left="2160" w:hanging="360"/>
      </w:pPr>
      <w:rPr>
        <w:rFonts w:ascii="Wingdings" w:eastAsia="Wingdings" w:hAnsi="Wingdings" w:cs="Wingdings"/>
      </w:rPr>
    </w:lvl>
    <w:lvl w:ilvl="3" w:tplc="47D41764">
      <w:start w:val="1"/>
      <w:numFmt w:val="bullet"/>
      <w:lvlText w:val="·"/>
      <w:lvlJc w:val="left"/>
      <w:pPr>
        <w:ind w:left="2880" w:hanging="360"/>
      </w:pPr>
      <w:rPr>
        <w:rFonts w:ascii="Symbol" w:eastAsia="Symbol" w:hAnsi="Symbol" w:cs="Symbol"/>
      </w:rPr>
    </w:lvl>
    <w:lvl w:ilvl="4" w:tplc="B6C0559C">
      <w:start w:val="1"/>
      <w:numFmt w:val="bullet"/>
      <w:lvlText w:val="o"/>
      <w:lvlJc w:val="left"/>
      <w:pPr>
        <w:ind w:left="3600" w:hanging="360"/>
      </w:pPr>
      <w:rPr>
        <w:rFonts w:ascii="Courier New" w:eastAsia="Courier New" w:hAnsi="Courier New" w:cs="Courier New"/>
      </w:rPr>
    </w:lvl>
    <w:lvl w:ilvl="5" w:tplc="D6122B3C">
      <w:start w:val="1"/>
      <w:numFmt w:val="bullet"/>
      <w:lvlText w:val="§"/>
      <w:lvlJc w:val="left"/>
      <w:pPr>
        <w:ind w:left="4320" w:hanging="360"/>
      </w:pPr>
      <w:rPr>
        <w:rFonts w:ascii="Wingdings" w:eastAsia="Wingdings" w:hAnsi="Wingdings" w:cs="Wingdings"/>
      </w:rPr>
    </w:lvl>
    <w:lvl w:ilvl="6" w:tplc="EF0416A8">
      <w:start w:val="1"/>
      <w:numFmt w:val="bullet"/>
      <w:lvlText w:val="·"/>
      <w:lvlJc w:val="left"/>
      <w:pPr>
        <w:ind w:left="5040" w:hanging="360"/>
      </w:pPr>
      <w:rPr>
        <w:rFonts w:ascii="Symbol" w:eastAsia="Symbol" w:hAnsi="Symbol" w:cs="Symbol"/>
      </w:rPr>
    </w:lvl>
    <w:lvl w:ilvl="7" w:tplc="6C2C54C8">
      <w:start w:val="1"/>
      <w:numFmt w:val="bullet"/>
      <w:lvlText w:val="o"/>
      <w:lvlJc w:val="left"/>
      <w:pPr>
        <w:ind w:left="5760" w:hanging="360"/>
      </w:pPr>
      <w:rPr>
        <w:rFonts w:ascii="Courier New" w:eastAsia="Courier New" w:hAnsi="Courier New" w:cs="Courier New"/>
      </w:rPr>
    </w:lvl>
    <w:lvl w:ilvl="8" w:tplc="E0DE4AB4">
      <w:start w:val="1"/>
      <w:numFmt w:val="bullet"/>
      <w:lvlText w:val="§"/>
      <w:lvlJc w:val="left"/>
      <w:pPr>
        <w:ind w:left="6480" w:hanging="360"/>
      </w:pPr>
      <w:rPr>
        <w:rFonts w:ascii="Wingdings" w:eastAsia="Wingdings" w:hAnsi="Wingdings" w:cs="Wingdings"/>
      </w:rPr>
    </w:lvl>
  </w:abstractNum>
  <w:abstractNum w:abstractNumId="28" w15:restartNumberingAfterBreak="0">
    <w:nsid w:val="54C8552D"/>
    <w:multiLevelType w:val="hybridMultilevel"/>
    <w:tmpl w:val="DDEC3BA2"/>
    <w:lvl w:ilvl="0" w:tplc="07C0C132">
      <w:start w:val="1"/>
      <w:numFmt w:val="bullet"/>
      <w:lvlText w:val=""/>
      <w:lvlJc w:val="left"/>
      <w:pPr>
        <w:tabs>
          <w:tab w:val="num" w:pos="340"/>
        </w:tabs>
        <w:ind w:left="709" w:hanging="340"/>
      </w:pPr>
      <w:rPr>
        <w:rFonts w:ascii="Symbol" w:hAnsi="Symbol" w:cs="Symbol"/>
      </w:rPr>
    </w:lvl>
    <w:lvl w:ilvl="1" w:tplc="545E213A">
      <w:start w:val="1"/>
      <w:numFmt w:val="bullet"/>
      <w:lvlText w:val="o"/>
      <w:lvlJc w:val="left"/>
      <w:pPr>
        <w:ind w:left="1440" w:hanging="360"/>
      </w:pPr>
      <w:rPr>
        <w:rFonts w:ascii="Courier New" w:eastAsia="Courier New" w:hAnsi="Courier New" w:cs="Courier New"/>
      </w:rPr>
    </w:lvl>
    <w:lvl w:ilvl="2" w:tplc="399EC862">
      <w:start w:val="1"/>
      <w:numFmt w:val="bullet"/>
      <w:lvlText w:val="§"/>
      <w:lvlJc w:val="left"/>
      <w:pPr>
        <w:ind w:left="2160" w:hanging="360"/>
      </w:pPr>
      <w:rPr>
        <w:rFonts w:ascii="Wingdings" w:eastAsia="Wingdings" w:hAnsi="Wingdings" w:cs="Wingdings"/>
      </w:rPr>
    </w:lvl>
    <w:lvl w:ilvl="3" w:tplc="F356C614">
      <w:start w:val="1"/>
      <w:numFmt w:val="bullet"/>
      <w:lvlText w:val="·"/>
      <w:lvlJc w:val="left"/>
      <w:pPr>
        <w:ind w:left="2880" w:hanging="360"/>
      </w:pPr>
      <w:rPr>
        <w:rFonts w:ascii="Symbol" w:eastAsia="Symbol" w:hAnsi="Symbol" w:cs="Symbol"/>
      </w:rPr>
    </w:lvl>
    <w:lvl w:ilvl="4" w:tplc="9E327F0C">
      <w:start w:val="1"/>
      <w:numFmt w:val="bullet"/>
      <w:lvlText w:val="o"/>
      <w:lvlJc w:val="left"/>
      <w:pPr>
        <w:ind w:left="3600" w:hanging="360"/>
      </w:pPr>
      <w:rPr>
        <w:rFonts w:ascii="Courier New" w:eastAsia="Courier New" w:hAnsi="Courier New" w:cs="Courier New"/>
      </w:rPr>
    </w:lvl>
    <w:lvl w:ilvl="5" w:tplc="5ECAF686">
      <w:start w:val="1"/>
      <w:numFmt w:val="bullet"/>
      <w:lvlText w:val="§"/>
      <w:lvlJc w:val="left"/>
      <w:pPr>
        <w:ind w:left="4320" w:hanging="360"/>
      </w:pPr>
      <w:rPr>
        <w:rFonts w:ascii="Wingdings" w:eastAsia="Wingdings" w:hAnsi="Wingdings" w:cs="Wingdings"/>
      </w:rPr>
    </w:lvl>
    <w:lvl w:ilvl="6" w:tplc="233CFFEC">
      <w:start w:val="1"/>
      <w:numFmt w:val="bullet"/>
      <w:lvlText w:val="·"/>
      <w:lvlJc w:val="left"/>
      <w:pPr>
        <w:ind w:left="5040" w:hanging="360"/>
      </w:pPr>
      <w:rPr>
        <w:rFonts w:ascii="Symbol" w:eastAsia="Symbol" w:hAnsi="Symbol" w:cs="Symbol"/>
      </w:rPr>
    </w:lvl>
    <w:lvl w:ilvl="7" w:tplc="C7CA2270">
      <w:start w:val="1"/>
      <w:numFmt w:val="bullet"/>
      <w:lvlText w:val="o"/>
      <w:lvlJc w:val="left"/>
      <w:pPr>
        <w:ind w:left="5760" w:hanging="360"/>
      </w:pPr>
      <w:rPr>
        <w:rFonts w:ascii="Courier New" w:eastAsia="Courier New" w:hAnsi="Courier New" w:cs="Courier New"/>
      </w:rPr>
    </w:lvl>
    <w:lvl w:ilvl="8" w:tplc="83328080">
      <w:start w:val="1"/>
      <w:numFmt w:val="bullet"/>
      <w:lvlText w:val="§"/>
      <w:lvlJc w:val="left"/>
      <w:pPr>
        <w:ind w:left="6480" w:hanging="360"/>
      </w:pPr>
      <w:rPr>
        <w:rFonts w:ascii="Wingdings" w:eastAsia="Wingdings" w:hAnsi="Wingdings" w:cs="Wingdings"/>
      </w:rPr>
    </w:lvl>
  </w:abstractNum>
  <w:abstractNum w:abstractNumId="29" w15:restartNumberingAfterBreak="0">
    <w:nsid w:val="5940285B"/>
    <w:multiLevelType w:val="hybridMultilevel"/>
    <w:tmpl w:val="E6FE3050"/>
    <w:lvl w:ilvl="0" w:tplc="E2D6CE9C">
      <w:start w:val="1"/>
      <w:numFmt w:val="decimal"/>
      <w:pStyle w:val="Listennummer2"/>
      <w:lvlText w:val="%1."/>
      <w:lvlJc w:val="left"/>
      <w:pPr>
        <w:tabs>
          <w:tab w:val="num" w:pos="926"/>
        </w:tabs>
        <w:ind w:left="926" w:hanging="360"/>
      </w:pPr>
    </w:lvl>
    <w:lvl w:ilvl="1" w:tplc="E4007D18">
      <w:start w:val="1"/>
      <w:numFmt w:val="bullet"/>
      <w:lvlText w:val="o"/>
      <w:lvlJc w:val="left"/>
      <w:pPr>
        <w:ind w:left="1440" w:hanging="360"/>
      </w:pPr>
      <w:rPr>
        <w:rFonts w:ascii="Courier New" w:eastAsia="Courier New" w:hAnsi="Courier New" w:cs="Courier New" w:hint="default"/>
      </w:rPr>
    </w:lvl>
    <w:lvl w:ilvl="2" w:tplc="66BA8430">
      <w:start w:val="1"/>
      <w:numFmt w:val="bullet"/>
      <w:lvlText w:val="§"/>
      <w:lvlJc w:val="left"/>
      <w:pPr>
        <w:ind w:left="2160" w:hanging="360"/>
      </w:pPr>
      <w:rPr>
        <w:rFonts w:ascii="Wingdings" w:eastAsia="Wingdings" w:hAnsi="Wingdings" w:cs="Wingdings" w:hint="default"/>
      </w:rPr>
    </w:lvl>
    <w:lvl w:ilvl="3" w:tplc="AD4CBBC6">
      <w:start w:val="1"/>
      <w:numFmt w:val="bullet"/>
      <w:lvlText w:val="·"/>
      <w:lvlJc w:val="left"/>
      <w:pPr>
        <w:ind w:left="2880" w:hanging="360"/>
      </w:pPr>
      <w:rPr>
        <w:rFonts w:ascii="Symbol" w:eastAsia="Symbol" w:hAnsi="Symbol" w:cs="Symbol" w:hint="default"/>
      </w:rPr>
    </w:lvl>
    <w:lvl w:ilvl="4" w:tplc="51C6A226">
      <w:start w:val="1"/>
      <w:numFmt w:val="bullet"/>
      <w:lvlText w:val="o"/>
      <w:lvlJc w:val="left"/>
      <w:pPr>
        <w:ind w:left="3600" w:hanging="360"/>
      </w:pPr>
      <w:rPr>
        <w:rFonts w:ascii="Courier New" w:eastAsia="Courier New" w:hAnsi="Courier New" w:cs="Courier New" w:hint="default"/>
      </w:rPr>
    </w:lvl>
    <w:lvl w:ilvl="5" w:tplc="13B43F6E">
      <w:start w:val="1"/>
      <w:numFmt w:val="bullet"/>
      <w:lvlText w:val="§"/>
      <w:lvlJc w:val="left"/>
      <w:pPr>
        <w:ind w:left="4320" w:hanging="360"/>
      </w:pPr>
      <w:rPr>
        <w:rFonts w:ascii="Wingdings" w:eastAsia="Wingdings" w:hAnsi="Wingdings" w:cs="Wingdings" w:hint="default"/>
      </w:rPr>
    </w:lvl>
    <w:lvl w:ilvl="6" w:tplc="A9D85DAC">
      <w:start w:val="1"/>
      <w:numFmt w:val="bullet"/>
      <w:lvlText w:val="·"/>
      <w:lvlJc w:val="left"/>
      <w:pPr>
        <w:ind w:left="5040" w:hanging="360"/>
      </w:pPr>
      <w:rPr>
        <w:rFonts w:ascii="Symbol" w:eastAsia="Symbol" w:hAnsi="Symbol" w:cs="Symbol" w:hint="default"/>
      </w:rPr>
    </w:lvl>
    <w:lvl w:ilvl="7" w:tplc="FC502518">
      <w:start w:val="1"/>
      <w:numFmt w:val="bullet"/>
      <w:lvlText w:val="o"/>
      <w:lvlJc w:val="left"/>
      <w:pPr>
        <w:ind w:left="5760" w:hanging="360"/>
      </w:pPr>
      <w:rPr>
        <w:rFonts w:ascii="Courier New" w:eastAsia="Courier New" w:hAnsi="Courier New" w:cs="Courier New" w:hint="default"/>
      </w:rPr>
    </w:lvl>
    <w:lvl w:ilvl="8" w:tplc="8A705A3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F712ECA"/>
    <w:multiLevelType w:val="hybridMultilevel"/>
    <w:tmpl w:val="7D6040BE"/>
    <w:lvl w:ilvl="0" w:tplc="11322A26">
      <w:start w:val="1"/>
      <w:numFmt w:val="bullet"/>
      <w:lvlText w:val=""/>
      <w:lvlJc w:val="left"/>
      <w:pPr>
        <w:tabs>
          <w:tab w:val="num" w:pos="340"/>
        </w:tabs>
        <w:ind w:left="709" w:hanging="340"/>
      </w:pPr>
      <w:rPr>
        <w:rFonts w:ascii="Symbol" w:hAnsi="Symbol" w:cs="Symbol"/>
      </w:rPr>
    </w:lvl>
    <w:lvl w:ilvl="1" w:tplc="3F981ED0">
      <w:start w:val="1"/>
      <w:numFmt w:val="bullet"/>
      <w:lvlText w:val="o"/>
      <w:lvlJc w:val="left"/>
      <w:pPr>
        <w:ind w:left="1440" w:hanging="360"/>
      </w:pPr>
      <w:rPr>
        <w:rFonts w:ascii="Courier New" w:eastAsia="Courier New" w:hAnsi="Courier New" w:cs="Courier New"/>
      </w:rPr>
    </w:lvl>
    <w:lvl w:ilvl="2" w:tplc="9200894A">
      <w:start w:val="1"/>
      <w:numFmt w:val="bullet"/>
      <w:lvlText w:val="§"/>
      <w:lvlJc w:val="left"/>
      <w:pPr>
        <w:ind w:left="2160" w:hanging="360"/>
      </w:pPr>
      <w:rPr>
        <w:rFonts w:ascii="Wingdings" w:eastAsia="Wingdings" w:hAnsi="Wingdings" w:cs="Wingdings"/>
      </w:rPr>
    </w:lvl>
    <w:lvl w:ilvl="3" w:tplc="5E64937E">
      <w:start w:val="1"/>
      <w:numFmt w:val="bullet"/>
      <w:lvlText w:val="·"/>
      <w:lvlJc w:val="left"/>
      <w:pPr>
        <w:ind w:left="2880" w:hanging="360"/>
      </w:pPr>
      <w:rPr>
        <w:rFonts w:ascii="Symbol" w:eastAsia="Symbol" w:hAnsi="Symbol" w:cs="Symbol"/>
      </w:rPr>
    </w:lvl>
    <w:lvl w:ilvl="4" w:tplc="B2A640CA">
      <w:start w:val="1"/>
      <w:numFmt w:val="bullet"/>
      <w:lvlText w:val="o"/>
      <w:lvlJc w:val="left"/>
      <w:pPr>
        <w:ind w:left="3600" w:hanging="360"/>
      </w:pPr>
      <w:rPr>
        <w:rFonts w:ascii="Courier New" w:eastAsia="Courier New" w:hAnsi="Courier New" w:cs="Courier New"/>
      </w:rPr>
    </w:lvl>
    <w:lvl w:ilvl="5" w:tplc="02BE7AAE">
      <w:start w:val="1"/>
      <w:numFmt w:val="bullet"/>
      <w:lvlText w:val="§"/>
      <w:lvlJc w:val="left"/>
      <w:pPr>
        <w:ind w:left="4320" w:hanging="360"/>
      </w:pPr>
      <w:rPr>
        <w:rFonts w:ascii="Wingdings" w:eastAsia="Wingdings" w:hAnsi="Wingdings" w:cs="Wingdings"/>
      </w:rPr>
    </w:lvl>
    <w:lvl w:ilvl="6" w:tplc="C4B4DFC8">
      <w:start w:val="1"/>
      <w:numFmt w:val="bullet"/>
      <w:lvlText w:val="·"/>
      <w:lvlJc w:val="left"/>
      <w:pPr>
        <w:ind w:left="5040" w:hanging="360"/>
      </w:pPr>
      <w:rPr>
        <w:rFonts w:ascii="Symbol" w:eastAsia="Symbol" w:hAnsi="Symbol" w:cs="Symbol"/>
      </w:rPr>
    </w:lvl>
    <w:lvl w:ilvl="7" w:tplc="9E3028C4">
      <w:start w:val="1"/>
      <w:numFmt w:val="bullet"/>
      <w:lvlText w:val="o"/>
      <w:lvlJc w:val="left"/>
      <w:pPr>
        <w:ind w:left="5760" w:hanging="360"/>
      </w:pPr>
      <w:rPr>
        <w:rFonts w:ascii="Courier New" w:eastAsia="Courier New" w:hAnsi="Courier New" w:cs="Courier New"/>
      </w:rPr>
    </w:lvl>
    <w:lvl w:ilvl="8" w:tplc="41828F9E">
      <w:start w:val="1"/>
      <w:numFmt w:val="bullet"/>
      <w:lvlText w:val="§"/>
      <w:lvlJc w:val="left"/>
      <w:pPr>
        <w:ind w:left="6480" w:hanging="360"/>
      </w:pPr>
      <w:rPr>
        <w:rFonts w:ascii="Wingdings" w:eastAsia="Wingdings" w:hAnsi="Wingdings" w:cs="Wingdings"/>
      </w:rPr>
    </w:lvl>
  </w:abstractNum>
  <w:abstractNum w:abstractNumId="31" w15:restartNumberingAfterBreak="0">
    <w:nsid w:val="63B30E6B"/>
    <w:multiLevelType w:val="hybridMultilevel"/>
    <w:tmpl w:val="8D4E7C00"/>
    <w:lvl w:ilvl="0" w:tplc="8FB8274A">
      <w:start w:val="1"/>
      <w:numFmt w:val="decimal"/>
      <w:pStyle w:val="Listennummer"/>
      <w:lvlText w:val="%1."/>
      <w:lvlJc w:val="left"/>
      <w:pPr>
        <w:tabs>
          <w:tab w:val="num" w:pos="1492"/>
        </w:tabs>
        <w:ind w:left="1492" w:hanging="360"/>
      </w:pPr>
    </w:lvl>
    <w:lvl w:ilvl="1" w:tplc="AC80375A">
      <w:start w:val="1"/>
      <w:numFmt w:val="bullet"/>
      <w:lvlText w:val="o"/>
      <w:lvlJc w:val="left"/>
      <w:pPr>
        <w:ind w:left="1440" w:hanging="360"/>
      </w:pPr>
      <w:rPr>
        <w:rFonts w:ascii="Courier New" w:eastAsia="Courier New" w:hAnsi="Courier New" w:cs="Courier New" w:hint="default"/>
      </w:rPr>
    </w:lvl>
    <w:lvl w:ilvl="2" w:tplc="D5C0A0E6">
      <w:start w:val="1"/>
      <w:numFmt w:val="bullet"/>
      <w:lvlText w:val="§"/>
      <w:lvlJc w:val="left"/>
      <w:pPr>
        <w:ind w:left="2160" w:hanging="360"/>
      </w:pPr>
      <w:rPr>
        <w:rFonts w:ascii="Wingdings" w:eastAsia="Wingdings" w:hAnsi="Wingdings" w:cs="Wingdings" w:hint="default"/>
      </w:rPr>
    </w:lvl>
    <w:lvl w:ilvl="3" w:tplc="216EE38A">
      <w:start w:val="1"/>
      <w:numFmt w:val="bullet"/>
      <w:lvlText w:val="·"/>
      <w:lvlJc w:val="left"/>
      <w:pPr>
        <w:ind w:left="2880" w:hanging="360"/>
      </w:pPr>
      <w:rPr>
        <w:rFonts w:ascii="Symbol" w:eastAsia="Symbol" w:hAnsi="Symbol" w:cs="Symbol" w:hint="default"/>
      </w:rPr>
    </w:lvl>
    <w:lvl w:ilvl="4" w:tplc="AE6E5012">
      <w:start w:val="1"/>
      <w:numFmt w:val="bullet"/>
      <w:lvlText w:val="o"/>
      <w:lvlJc w:val="left"/>
      <w:pPr>
        <w:ind w:left="3600" w:hanging="360"/>
      </w:pPr>
      <w:rPr>
        <w:rFonts w:ascii="Courier New" w:eastAsia="Courier New" w:hAnsi="Courier New" w:cs="Courier New" w:hint="default"/>
      </w:rPr>
    </w:lvl>
    <w:lvl w:ilvl="5" w:tplc="174634BE">
      <w:start w:val="1"/>
      <w:numFmt w:val="bullet"/>
      <w:lvlText w:val="§"/>
      <w:lvlJc w:val="left"/>
      <w:pPr>
        <w:ind w:left="4320" w:hanging="360"/>
      </w:pPr>
      <w:rPr>
        <w:rFonts w:ascii="Wingdings" w:eastAsia="Wingdings" w:hAnsi="Wingdings" w:cs="Wingdings" w:hint="default"/>
      </w:rPr>
    </w:lvl>
    <w:lvl w:ilvl="6" w:tplc="B986EBA2">
      <w:start w:val="1"/>
      <w:numFmt w:val="bullet"/>
      <w:lvlText w:val="·"/>
      <w:lvlJc w:val="left"/>
      <w:pPr>
        <w:ind w:left="5040" w:hanging="360"/>
      </w:pPr>
      <w:rPr>
        <w:rFonts w:ascii="Symbol" w:eastAsia="Symbol" w:hAnsi="Symbol" w:cs="Symbol" w:hint="default"/>
      </w:rPr>
    </w:lvl>
    <w:lvl w:ilvl="7" w:tplc="2C18001E">
      <w:start w:val="1"/>
      <w:numFmt w:val="bullet"/>
      <w:lvlText w:val="o"/>
      <w:lvlJc w:val="left"/>
      <w:pPr>
        <w:ind w:left="5760" w:hanging="360"/>
      </w:pPr>
      <w:rPr>
        <w:rFonts w:ascii="Courier New" w:eastAsia="Courier New" w:hAnsi="Courier New" w:cs="Courier New" w:hint="default"/>
      </w:rPr>
    </w:lvl>
    <w:lvl w:ilvl="8" w:tplc="B738549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5EE2788"/>
    <w:multiLevelType w:val="hybridMultilevel"/>
    <w:tmpl w:val="86943F8A"/>
    <w:lvl w:ilvl="0" w:tplc="26A6219C">
      <w:start w:val="1"/>
      <w:numFmt w:val="decimal"/>
      <w:pStyle w:val="Listennummer3"/>
      <w:lvlText w:val="%1."/>
      <w:lvlJc w:val="left"/>
      <w:pPr>
        <w:tabs>
          <w:tab w:val="num" w:pos="1209"/>
        </w:tabs>
        <w:ind w:left="1209" w:hanging="360"/>
      </w:pPr>
    </w:lvl>
    <w:lvl w:ilvl="1" w:tplc="CFA0B53E">
      <w:start w:val="1"/>
      <w:numFmt w:val="bullet"/>
      <w:lvlText w:val="o"/>
      <w:lvlJc w:val="left"/>
      <w:pPr>
        <w:ind w:left="1440" w:hanging="360"/>
      </w:pPr>
      <w:rPr>
        <w:rFonts w:ascii="Courier New" w:eastAsia="Courier New" w:hAnsi="Courier New" w:cs="Courier New" w:hint="default"/>
      </w:rPr>
    </w:lvl>
    <w:lvl w:ilvl="2" w:tplc="7E70FE02">
      <w:start w:val="1"/>
      <w:numFmt w:val="bullet"/>
      <w:lvlText w:val="§"/>
      <w:lvlJc w:val="left"/>
      <w:pPr>
        <w:ind w:left="2160" w:hanging="360"/>
      </w:pPr>
      <w:rPr>
        <w:rFonts w:ascii="Wingdings" w:eastAsia="Wingdings" w:hAnsi="Wingdings" w:cs="Wingdings" w:hint="default"/>
      </w:rPr>
    </w:lvl>
    <w:lvl w:ilvl="3" w:tplc="53266058">
      <w:start w:val="1"/>
      <w:numFmt w:val="bullet"/>
      <w:lvlText w:val="·"/>
      <w:lvlJc w:val="left"/>
      <w:pPr>
        <w:ind w:left="2880" w:hanging="360"/>
      </w:pPr>
      <w:rPr>
        <w:rFonts w:ascii="Symbol" w:eastAsia="Symbol" w:hAnsi="Symbol" w:cs="Symbol" w:hint="default"/>
      </w:rPr>
    </w:lvl>
    <w:lvl w:ilvl="4" w:tplc="656E938E">
      <w:start w:val="1"/>
      <w:numFmt w:val="bullet"/>
      <w:lvlText w:val="o"/>
      <w:lvlJc w:val="left"/>
      <w:pPr>
        <w:ind w:left="3600" w:hanging="360"/>
      </w:pPr>
      <w:rPr>
        <w:rFonts w:ascii="Courier New" w:eastAsia="Courier New" w:hAnsi="Courier New" w:cs="Courier New" w:hint="default"/>
      </w:rPr>
    </w:lvl>
    <w:lvl w:ilvl="5" w:tplc="57E44A0C">
      <w:start w:val="1"/>
      <w:numFmt w:val="bullet"/>
      <w:lvlText w:val="§"/>
      <w:lvlJc w:val="left"/>
      <w:pPr>
        <w:ind w:left="4320" w:hanging="360"/>
      </w:pPr>
      <w:rPr>
        <w:rFonts w:ascii="Wingdings" w:eastAsia="Wingdings" w:hAnsi="Wingdings" w:cs="Wingdings" w:hint="default"/>
      </w:rPr>
    </w:lvl>
    <w:lvl w:ilvl="6" w:tplc="40CC1FE2">
      <w:start w:val="1"/>
      <w:numFmt w:val="bullet"/>
      <w:lvlText w:val="·"/>
      <w:lvlJc w:val="left"/>
      <w:pPr>
        <w:ind w:left="5040" w:hanging="360"/>
      </w:pPr>
      <w:rPr>
        <w:rFonts w:ascii="Symbol" w:eastAsia="Symbol" w:hAnsi="Symbol" w:cs="Symbol" w:hint="default"/>
      </w:rPr>
    </w:lvl>
    <w:lvl w:ilvl="7" w:tplc="63FC551A">
      <w:start w:val="1"/>
      <w:numFmt w:val="bullet"/>
      <w:lvlText w:val="o"/>
      <w:lvlJc w:val="left"/>
      <w:pPr>
        <w:ind w:left="5760" w:hanging="360"/>
      </w:pPr>
      <w:rPr>
        <w:rFonts w:ascii="Courier New" w:eastAsia="Courier New" w:hAnsi="Courier New" w:cs="Courier New" w:hint="default"/>
      </w:rPr>
    </w:lvl>
    <w:lvl w:ilvl="8" w:tplc="493E2F0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6896320"/>
    <w:multiLevelType w:val="hybridMultilevel"/>
    <w:tmpl w:val="3FDAF55A"/>
    <w:lvl w:ilvl="0" w:tplc="0A64E8C6">
      <w:start w:val="1"/>
      <w:numFmt w:val="decimal"/>
      <w:pStyle w:val="Listennummer5"/>
      <w:lvlText w:val="%1."/>
      <w:lvlJc w:val="left"/>
      <w:pPr>
        <w:tabs>
          <w:tab w:val="num" w:pos="643"/>
        </w:tabs>
        <w:ind w:left="643" w:hanging="360"/>
      </w:pPr>
    </w:lvl>
    <w:lvl w:ilvl="1" w:tplc="9B0E041A">
      <w:start w:val="1"/>
      <w:numFmt w:val="bullet"/>
      <w:lvlText w:val="o"/>
      <w:lvlJc w:val="left"/>
      <w:pPr>
        <w:ind w:left="1440" w:hanging="360"/>
      </w:pPr>
      <w:rPr>
        <w:rFonts w:ascii="Courier New" w:eastAsia="Courier New" w:hAnsi="Courier New" w:cs="Courier New" w:hint="default"/>
      </w:rPr>
    </w:lvl>
    <w:lvl w:ilvl="2" w:tplc="C6DA2FF2">
      <w:start w:val="1"/>
      <w:numFmt w:val="bullet"/>
      <w:lvlText w:val="§"/>
      <w:lvlJc w:val="left"/>
      <w:pPr>
        <w:ind w:left="2160" w:hanging="360"/>
      </w:pPr>
      <w:rPr>
        <w:rFonts w:ascii="Wingdings" w:eastAsia="Wingdings" w:hAnsi="Wingdings" w:cs="Wingdings" w:hint="default"/>
      </w:rPr>
    </w:lvl>
    <w:lvl w:ilvl="3" w:tplc="9FA4EC3C">
      <w:start w:val="1"/>
      <w:numFmt w:val="bullet"/>
      <w:lvlText w:val="·"/>
      <w:lvlJc w:val="left"/>
      <w:pPr>
        <w:ind w:left="2880" w:hanging="360"/>
      </w:pPr>
      <w:rPr>
        <w:rFonts w:ascii="Symbol" w:eastAsia="Symbol" w:hAnsi="Symbol" w:cs="Symbol" w:hint="default"/>
      </w:rPr>
    </w:lvl>
    <w:lvl w:ilvl="4" w:tplc="4B3828D4">
      <w:start w:val="1"/>
      <w:numFmt w:val="bullet"/>
      <w:lvlText w:val="o"/>
      <w:lvlJc w:val="left"/>
      <w:pPr>
        <w:ind w:left="3600" w:hanging="360"/>
      </w:pPr>
      <w:rPr>
        <w:rFonts w:ascii="Courier New" w:eastAsia="Courier New" w:hAnsi="Courier New" w:cs="Courier New" w:hint="default"/>
      </w:rPr>
    </w:lvl>
    <w:lvl w:ilvl="5" w:tplc="C98C7E14">
      <w:start w:val="1"/>
      <w:numFmt w:val="bullet"/>
      <w:lvlText w:val="§"/>
      <w:lvlJc w:val="left"/>
      <w:pPr>
        <w:ind w:left="4320" w:hanging="360"/>
      </w:pPr>
      <w:rPr>
        <w:rFonts w:ascii="Wingdings" w:eastAsia="Wingdings" w:hAnsi="Wingdings" w:cs="Wingdings" w:hint="default"/>
      </w:rPr>
    </w:lvl>
    <w:lvl w:ilvl="6" w:tplc="231663CA">
      <w:start w:val="1"/>
      <w:numFmt w:val="bullet"/>
      <w:lvlText w:val="·"/>
      <w:lvlJc w:val="left"/>
      <w:pPr>
        <w:ind w:left="5040" w:hanging="360"/>
      </w:pPr>
      <w:rPr>
        <w:rFonts w:ascii="Symbol" w:eastAsia="Symbol" w:hAnsi="Symbol" w:cs="Symbol" w:hint="default"/>
      </w:rPr>
    </w:lvl>
    <w:lvl w:ilvl="7" w:tplc="B12C5F3A">
      <w:start w:val="1"/>
      <w:numFmt w:val="bullet"/>
      <w:lvlText w:val="o"/>
      <w:lvlJc w:val="left"/>
      <w:pPr>
        <w:ind w:left="5760" w:hanging="360"/>
      </w:pPr>
      <w:rPr>
        <w:rFonts w:ascii="Courier New" w:eastAsia="Courier New" w:hAnsi="Courier New" w:cs="Courier New" w:hint="default"/>
      </w:rPr>
    </w:lvl>
    <w:lvl w:ilvl="8" w:tplc="95C8C2E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9D608E4"/>
    <w:multiLevelType w:val="hybridMultilevel"/>
    <w:tmpl w:val="64D80E82"/>
    <w:lvl w:ilvl="0" w:tplc="DE7AA3AC">
      <w:start w:val="1"/>
      <w:numFmt w:val="bullet"/>
      <w:lvlText w:val=""/>
      <w:lvlJc w:val="left"/>
      <w:pPr>
        <w:tabs>
          <w:tab w:val="num" w:pos="340"/>
        </w:tabs>
        <w:ind w:left="709" w:hanging="340"/>
      </w:pPr>
      <w:rPr>
        <w:rFonts w:ascii="Symbol" w:hAnsi="Symbol" w:cs="Symbol"/>
      </w:rPr>
    </w:lvl>
    <w:lvl w:ilvl="1" w:tplc="93908CE2">
      <w:start w:val="1"/>
      <w:numFmt w:val="bullet"/>
      <w:lvlText w:val="o"/>
      <w:lvlJc w:val="left"/>
      <w:pPr>
        <w:ind w:left="1440" w:hanging="360"/>
      </w:pPr>
      <w:rPr>
        <w:rFonts w:ascii="Courier New" w:eastAsia="Courier New" w:hAnsi="Courier New" w:cs="Courier New"/>
      </w:rPr>
    </w:lvl>
    <w:lvl w:ilvl="2" w:tplc="394A464E">
      <w:start w:val="1"/>
      <w:numFmt w:val="bullet"/>
      <w:lvlText w:val="§"/>
      <w:lvlJc w:val="left"/>
      <w:pPr>
        <w:ind w:left="2160" w:hanging="360"/>
      </w:pPr>
      <w:rPr>
        <w:rFonts w:ascii="Wingdings" w:eastAsia="Wingdings" w:hAnsi="Wingdings" w:cs="Wingdings"/>
      </w:rPr>
    </w:lvl>
    <w:lvl w:ilvl="3" w:tplc="7256BBD0">
      <w:start w:val="1"/>
      <w:numFmt w:val="bullet"/>
      <w:lvlText w:val="·"/>
      <w:lvlJc w:val="left"/>
      <w:pPr>
        <w:ind w:left="2880" w:hanging="360"/>
      </w:pPr>
      <w:rPr>
        <w:rFonts w:ascii="Symbol" w:eastAsia="Symbol" w:hAnsi="Symbol" w:cs="Symbol"/>
      </w:rPr>
    </w:lvl>
    <w:lvl w:ilvl="4" w:tplc="D3B8E680">
      <w:start w:val="1"/>
      <w:numFmt w:val="bullet"/>
      <w:lvlText w:val="o"/>
      <w:lvlJc w:val="left"/>
      <w:pPr>
        <w:ind w:left="3600" w:hanging="360"/>
      </w:pPr>
      <w:rPr>
        <w:rFonts w:ascii="Courier New" w:eastAsia="Courier New" w:hAnsi="Courier New" w:cs="Courier New"/>
      </w:rPr>
    </w:lvl>
    <w:lvl w:ilvl="5" w:tplc="8266E15C">
      <w:start w:val="1"/>
      <w:numFmt w:val="bullet"/>
      <w:lvlText w:val="§"/>
      <w:lvlJc w:val="left"/>
      <w:pPr>
        <w:ind w:left="4320" w:hanging="360"/>
      </w:pPr>
      <w:rPr>
        <w:rFonts w:ascii="Wingdings" w:eastAsia="Wingdings" w:hAnsi="Wingdings" w:cs="Wingdings"/>
      </w:rPr>
    </w:lvl>
    <w:lvl w:ilvl="6" w:tplc="1F681BA8">
      <w:start w:val="1"/>
      <w:numFmt w:val="bullet"/>
      <w:lvlText w:val="·"/>
      <w:lvlJc w:val="left"/>
      <w:pPr>
        <w:ind w:left="5040" w:hanging="360"/>
      </w:pPr>
      <w:rPr>
        <w:rFonts w:ascii="Symbol" w:eastAsia="Symbol" w:hAnsi="Symbol" w:cs="Symbol"/>
      </w:rPr>
    </w:lvl>
    <w:lvl w:ilvl="7" w:tplc="6DCC9C26">
      <w:start w:val="1"/>
      <w:numFmt w:val="bullet"/>
      <w:lvlText w:val="o"/>
      <w:lvlJc w:val="left"/>
      <w:pPr>
        <w:ind w:left="5760" w:hanging="360"/>
      </w:pPr>
      <w:rPr>
        <w:rFonts w:ascii="Courier New" w:eastAsia="Courier New" w:hAnsi="Courier New" w:cs="Courier New"/>
      </w:rPr>
    </w:lvl>
    <w:lvl w:ilvl="8" w:tplc="DF86ADE8">
      <w:start w:val="1"/>
      <w:numFmt w:val="bullet"/>
      <w:lvlText w:val="§"/>
      <w:lvlJc w:val="left"/>
      <w:pPr>
        <w:ind w:left="6480" w:hanging="360"/>
      </w:pPr>
      <w:rPr>
        <w:rFonts w:ascii="Wingdings" w:eastAsia="Wingdings" w:hAnsi="Wingdings" w:cs="Wingdings"/>
      </w:rPr>
    </w:lvl>
  </w:abstractNum>
  <w:abstractNum w:abstractNumId="35" w15:restartNumberingAfterBreak="0">
    <w:nsid w:val="6AB32BB2"/>
    <w:multiLevelType w:val="hybridMultilevel"/>
    <w:tmpl w:val="094268C6"/>
    <w:lvl w:ilvl="0" w:tplc="116A4B84">
      <w:start w:val="1"/>
      <w:numFmt w:val="bullet"/>
      <w:pStyle w:val="Aufzhlungszeichen"/>
      <w:lvlText w:val=""/>
      <w:lvlJc w:val="left"/>
      <w:pPr>
        <w:tabs>
          <w:tab w:val="num" w:pos="360"/>
        </w:tabs>
        <w:ind w:left="360" w:hanging="360"/>
      </w:pPr>
      <w:rPr>
        <w:rFonts w:ascii="Symbol" w:hAnsi="Symbol" w:cs="Symbol" w:hint="default"/>
      </w:rPr>
    </w:lvl>
    <w:lvl w:ilvl="1" w:tplc="77463776">
      <w:start w:val="1"/>
      <w:numFmt w:val="bullet"/>
      <w:lvlText w:val="o"/>
      <w:lvlJc w:val="left"/>
      <w:pPr>
        <w:ind w:left="1440" w:hanging="360"/>
      </w:pPr>
      <w:rPr>
        <w:rFonts w:ascii="Courier New" w:eastAsia="Courier New" w:hAnsi="Courier New" w:cs="Courier New" w:hint="default"/>
      </w:rPr>
    </w:lvl>
    <w:lvl w:ilvl="2" w:tplc="2B2820BE">
      <w:start w:val="1"/>
      <w:numFmt w:val="bullet"/>
      <w:lvlText w:val="§"/>
      <w:lvlJc w:val="left"/>
      <w:pPr>
        <w:ind w:left="2160" w:hanging="360"/>
      </w:pPr>
      <w:rPr>
        <w:rFonts w:ascii="Wingdings" w:eastAsia="Wingdings" w:hAnsi="Wingdings" w:cs="Wingdings" w:hint="default"/>
      </w:rPr>
    </w:lvl>
    <w:lvl w:ilvl="3" w:tplc="8A86A2B2">
      <w:start w:val="1"/>
      <w:numFmt w:val="bullet"/>
      <w:lvlText w:val="·"/>
      <w:lvlJc w:val="left"/>
      <w:pPr>
        <w:ind w:left="2880" w:hanging="360"/>
      </w:pPr>
      <w:rPr>
        <w:rFonts w:ascii="Symbol" w:eastAsia="Symbol" w:hAnsi="Symbol" w:cs="Symbol" w:hint="default"/>
      </w:rPr>
    </w:lvl>
    <w:lvl w:ilvl="4" w:tplc="1F28C8A0">
      <w:start w:val="1"/>
      <w:numFmt w:val="bullet"/>
      <w:lvlText w:val="o"/>
      <w:lvlJc w:val="left"/>
      <w:pPr>
        <w:ind w:left="3600" w:hanging="360"/>
      </w:pPr>
      <w:rPr>
        <w:rFonts w:ascii="Courier New" w:eastAsia="Courier New" w:hAnsi="Courier New" w:cs="Courier New" w:hint="default"/>
      </w:rPr>
    </w:lvl>
    <w:lvl w:ilvl="5" w:tplc="23783776">
      <w:start w:val="1"/>
      <w:numFmt w:val="bullet"/>
      <w:lvlText w:val="§"/>
      <w:lvlJc w:val="left"/>
      <w:pPr>
        <w:ind w:left="4320" w:hanging="360"/>
      </w:pPr>
      <w:rPr>
        <w:rFonts w:ascii="Wingdings" w:eastAsia="Wingdings" w:hAnsi="Wingdings" w:cs="Wingdings" w:hint="default"/>
      </w:rPr>
    </w:lvl>
    <w:lvl w:ilvl="6" w:tplc="25662EC4">
      <w:start w:val="1"/>
      <w:numFmt w:val="bullet"/>
      <w:lvlText w:val="·"/>
      <w:lvlJc w:val="left"/>
      <w:pPr>
        <w:ind w:left="5040" w:hanging="360"/>
      </w:pPr>
      <w:rPr>
        <w:rFonts w:ascii="Symbol" w:eastAsia="Symbol" w:hAnsi="Symbol" w:cs="Symbol" w:hint="default"/>
      </w:rPr>
    </w:lvl>
    <w:lvl w:ilvl="7" w:tplc="A43653BE">
      <w:start w:val="1"/>
      <w:numFmt w:val="bullet"/>
      <w:lvlText w:val="o"/>
      <w:lvlJc w:val="left"/>
      <w:pPr>
        <w:ind w:left="5760" w:hanging="360"/>
      </w:pPr>
      <w:rPr>
        <w:rFonts w:ascii="Courier New" w:eastAsia="Courier New" w:hAnsi="Courier New" w:cs="Courier New" w:hint="default"/>
      </w:rPr>
    </w:lvl>
    <w:lvl w:ilvl="8" w:tplc="170810CE">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9626A9"/>
    <w:multiLevelType w:val="hybridMultilevel"/>
    <w:tmpl w:val="A71A2A8E"/>
    <w:lvl w:ilvl="0" w:tplc="00F61792">
      <w:start w:val="1"/>
      <w:numFmt w:val="bullet"/>
      <w:lvlText w:val=""/>
      <w:lvlJc w:val="left"/>
      <w:pPr>
        <w:tabs>
          <w:tab w:val="num" w:pos="340"/>
        </w:tabs>
        <w:ind w:left="709" w:hanging="340"/>
      </w:pPr>
      <w:rPr>
        <w:rFonts w:ascii="Symbol" w:hAnsi="Symbol" w:cs="Symbol"/>
      </w:rPr>
    </w:lvl>
    <w:lvl w:ilvl="1" w:tplc="8B6E7F6A">
      <w:start w:val="1"/>
      <w:numFmt w:val="bullet"/>
      <w:lvlText w:val="o"/>
      <w:lvlJc w:val="left"/>
      <w:pPr>
        <w:ind w:left="1440" w:hanging="360"/>
      </w:pPr>
      <w:rPr>
        <w:rFonts w:ascii="Courier New" w:eastAsia="Courier New" w:hAnsi="Courier New" w:cs="Courier New"/>
      </w:rPr>
    </w:lvl>
    <w:lvl w:ilvl="2" w:tplc="8FDEB29E">
      <w:start w:val="1"/>
      <w:numFmt w:val="bullet"/>
      <w:lvlText w:val="§"/>
      <w:lvlJc w:val="left"/>
      <w:pPr>
        <w:ind w:left="2160" w:hanging="360"/>
      </w:pPr>
      <w:rPr>
        <w:rFonts w:ascii="Wingdings" w:eastAsia="Wingdings" w:hAnsi="Wingdings" w:cs="Wingdings"/>
      </w:rPr>
    </w:lvl>
    <w:lvl w:ilvl="3" w:tplc="CD1AF6FE">
      <w:start w:val="1"/>
      <w:numFmt w:val="bullet"/>
      <w:lvlText w:val="·"/>
      <w:lvlJc w:val="left"/>
      <w:pPr>
        <w:ind w:left="2880" w:hanging="360"/>
      </w:pPr>
      <w:rPr>
        <w:rFonts w:ascii="Symbol" w:eastAsia="Symbol" w:hAnsi="Symbol" w:cs="Symbol"/>
      </w:rPr>
    </w:lvl>
    <w:lvl w:ilvl="4" w:tplc="13421C0A">
      <w:start w:val="1"/>
      <w:numFmt w:val="bullet"/>
      <w:lvlText w:val="o"/>
      <w:lvlJc w:val="left"/>
      <w:pPr>
        <w:ind w:left="3600" w:hanging="360"/>
      </w:pPr>
      <w:rPr>
        <w:rFonts w:ascii="Courier New" w:eastAsia="Courier New" w:hAnsi="Courier New" w:cs="Courier New"/>
      </w:rPr>
    </w:lvl>
    <w:lvl w:ilvl="5" w:tplc="349EE176">
      <w:start w:val="1"/>
      <w:numFmt w:val="bullet"/>
      <w:lvlText w:val="§"/>
      <w:lvlJc w:val="left"/>
      <w:pPr>
        <w:ind w:left="4320" w:hanging="360"/>
      </w:pPr>
      <w:rPr>
        <w:rFonts w:ascii="Wingdings" w:eastAsia="Wingdings" w:hAnsi="Wingdings" w:cs="Wingdings"/>
      </w:rPr>
    </w:lvl>
    <w:lvl w:ilvl="6" w:tplc="1A601828">
      <w:start w:val="1"/>
      <w:numFmt w:val="bullet"/>
      <w:lvlText w:val="·"/>
      <w:lvlJc w:val="left"/>
      <w:pPr>
        <w:ind w:left="5040" w:hanging="360"/>
      </w:pPr>
      <w:rPr>
        <w:rFonts w:ascii="Symbol" w:eastAsia="Symbol" w:hAnsi="Symbol" w:cs="Symbol"/>
      </w:rPr>
    </w:lvl>
    <w:lvl w:ilvl="7" w:tplc="1E9EDB78">
      <w:start w:val="1"/>
      <w:numFmt w:val="bullet"/>
      <w:lvlText w:val="o"/>
      <w:lvlJc w:val="left"/>
      <w:pPr>
        <w:ind w:left="5760" w:hanging="360"/>
      </w:pPr>
      <w:rPr>
        <w:rFonts w:ascii="Courier New" w:eastAsia="Courier New" w:hAnsi="Courier New" w:cs="Courier New"/>
      </w:rPr>
    </w:lvl>
    <w:lvl w:ilvl="8" w:tplc="2D4AD65E">
      <w:start w:val="1"/>
      <w:numFmt w:val="bullet"/>
      <w:lvlText w:val="§"/>
      <w:lvlJc w:val="left"/>
      <w:pPr>
        <w:ind w:left="6480" w:hanging="360"/>
      </w:pPr>
      <w:rPr>
        <w:rFonts w:ascii="Wingdings" w:eastAsia="Wingdings" w:hAnsi="Wingdings" w:cs="Wingdings"/>
      </w:rPr>
    </w:lvl>
  </w:abstractNum>
  <w:abstractNum w:abstractNumId="37" w15:restartNumberingAfterBreak="0">
    <w:nsid w:val="6DC31512"/>
    <w:multiLevelType w:val="multilevel"/>
    <w:tmpl w:val="B596B892"/>
    <w:styleLink w:val="111111"/>
    <w:lvl w:ilvl="0">
      <w:start w:val="1"/>
      <w:numFmt w:val="decimal"/>
      <w:pStyle w:val="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DE07661"/>
    <w:multiLevelType w:val="hybridMultilevel"/>
    <w:tmpl w:val="908017BC"/>
    <w:lvl w:ilvl="0" w:tplc="D4F2C53E">
      <w:start w:val="1"/>
      <w:numFmt w:val="bullet"/>
      <w:lvlText w:val=""/>
      <w:lvlJc w:val="left"/>
      <w:pPr>
        <w:tabs>
          <w:tab w:val="num" w:pos="340"/>
        </w:tabs>
        <w:ind w:left="709" w:hanging="340"/>
      </w:pPr>
      <w:rPr>
        <w:rFonts w:ascii="Symbol" w:hAnsi="Symbol" w:cs="Symbol"/>
      </w:rPr>
    </w:lvl>
    <w:lvl w:ilvl="1" w:tplc="8398D956">
      <w:start w:val="1"/>
      <w:numFmt w:val="bullet"/>
      <w:lvlText w:val="o"/>
      <w:lvlJc w:val="left"/>
      <w:pPr>
        <w:ind w:left="1440" w:hanging="360"/>
      </w:pPr>
      <w:rPr>
        <w:rFonts w:ascii="Courier New" w:eastAsia="Courier New" w:hAnsi="Courier New" w:cs="Courier New"/>
      </w:rPr>
    </w:lvl>
    <w:lvl w:ilvl="2" w:tplc="6A48C5EE">
      <w:start w:val="1"/>
      <w:numFmt w:val="bullet"/>
      <w:lvlText w:val="§"/>
      <w:lvlJc w:val="left"/>
      <w:pPr>
        <w:ind w:left="2160" w:hanging="360"/>
      </w:pPr>
      <w:rPr>
        <w:rFonts w:ascii="Wingdings" w:eastAsia="Wingdings" w:hAnsi="Wingdings" w:cs="Wingdings"/>
      </w:rPr>
    </w:lvl>
    <w:lvl w:ilvl="3" w:tplc="C04CBB26">
      <w:start w:val="1"/>
      <w:numFmt w:val="bullet"/>
      <w:lvlText w:val="·"/>
      <w:lvlJc w:val="left"/>
      <w:pPr>
        <w:ind w:left="2880" w:hanging="360"/>
      </w:pPr>
      <w:rPr>
        <w:rFonts w:ascii="Symbol" w:eastAsia="Symbol" w:hAnsi="Symbol" w:cs="Symbol"/>
      </w:rPr>
    </w:lvl>
    <w:lvl w:ilvl="4" w:tplc="474CC25E">
      <w:start w:val="1"/>
      <w:numFmt w:val="bullet"/>
      <w:lvlText w:val="o"/>
      <w:lvlJc w:val="left"/>
      <w:pPr>
        <w:ind w:left="3600" w:hanging="360"/>
      </w:pPr>
      <w:rPr>
        <w:rFonts w:ascii="Courier New" w:eastAsia="Courier New" w:hAnsi="Courier New" w:cs="Courier New"/>
      </w:rPr>
    </w:lvl>
    <w:lvl w:ilvl="5" w:tplc="499C62CE">
      <w:start w:val="1"/>
      <w:numFmt w:val="bullet"/>
      <w:lvlText w:val="§"/>
      <w:lvlJc w:val="left"/>
      <w:pPr>
        <w:ind w:left="4320" w:hanging="360"/>
      </w:pPr>
      <w:rPr>
        <w:rFonts w:ascii="Wingdings" w:eastAsia="Wingdings" w:hAnsi="Wingdings" w:cs="Wingdings"/>
      </w:rPr>
    </w:lvl>
    <w:lvl w:ilvl="6" w:tplc="0F302348">
      <w:start w:val="1"/>
      <w:numFmt w:val="bullet"/>
      <w:lvlText w:val="·"/>
      <w:lvlJc w:val="left"/>
      <w:pPr>
        <w:ind w:left="5040" w:hanging="360"/>
      </w:pPr>
      <w:rPr>
        <w:rFonts w:ascii="Symbol" w:eastAsia="Symbol" w:hAnsi="Symbol" w:cs="Symbol"/>
      </w:rPr>
    </w:lvl>
    <w:lvl w:ilvl="7" w:tplc="E472ADBC">
      <w:start w:val="1"/>
      <w:numFmt w:val="bullet"/>
      <w:lvlText w:val="o"/>
      <w:lvlJc w:val="left"/>
      <w:pPr>
        <w:ind w:left="5760" w:hanging="360"/>
      </w:pPr>
      <w:rPr>
        <w:rFonts w:ascii="Courier New" w:eastAsia="Courier New" w:hAnsi="Courier New" w:cs="Courier New"/>
      </w:rPr>
    </w:lvl>
    <w:lvl w:ilvl="8" w:tplc="7F08CB22">
      <w:start w:val="1"/>
      <w:numFmt w:val="bullet"/>
      <w:lvlText w:val="§"/>
      <w:lvlJc w:val="left"/>
      <w:pPr>
        <w:ind w:left="6480" w:hanging="360"/>
      </w:pPr>
      <w:rPr>
        <w:rFonts w:ascii="Wingdings" w:eastAsia="Wingdings" w:hAnsi="Wingdings" w:cs="Wingdings"/>
      </w:rPr>
    </w:lvl>
  </w:abstractNum>
  <w:abstractNum w:abstractNumId="39" w15:restartNumberingAfterBreak="0">
    <w:nsid w:val="71BA3CFF"/>
    <w:multiLevelType w:val="hybridMultilevel"/>
    <w:tmpl w:val="854E9D10"/>
    <w:lvl w:ilvl="0" w:tplc="DD246894">
      <w:start w:val="1"/>
      <w:numFmt w:val="bullet"/>
      <w:lvlText w:val=""/>
      <w:lvlJc w:val="left"/>
      <w:pPr>
        <w:tabs>
          <w:tab w:val="num" w:pos="340"/>
        </w:tabs>
        <w:ind w:left="709" w:hanging="340"/>
      </w:pPr>
      <w:rPr>
        <w:rFonts w:ascii="Symbol" w:hAnsi="Symbol" w:cs="Symbol"/>
      </w:rPr>
    </w:lvl>
    <w:lvl w:ilvl="1" w:tplc="709EB9C0">
      <w:start w:val="1"/>
      <w:numFmt w:val="bullet"/>
      <w:lvlText w:val="o"/>
      <w:lvlJc w:val="left"/>
      <w:pPr>
        <w:ind w:left="1440" w:hanging="360"/>
      </w:pPr>
      <w:rPr>
        <w:rFonts w:ascii="Courier New" w:eastAsia="Courier New" w:hAnsi="Courier New" w:cs="Courier New"/>
      </w:rPr>
    </w:lvl>
    <w:lvl w:ilvl="2" w:tplc="7D12A234">
      <w:start w:val="1"/>
      <w:numFmt w:val="bullet"/>
      <w:lvlText w:val="§"/>
      <w:lvlJc w:val="left"/>
      <w:pPr>
        <w:ind w:left="2160" w:hanging="360"/>
      </w:pPr>
      <w:rPr>
        <w:rFonts w:ascii="Wingdings" w:eastAsia="Wingdings" w:hAnsi="Wingdings" w:cs="Wingdings"/>
      </w:rPr>
    </w:lvl>
    <w:lvl w:ilvl="3" w:tplc="13C828AE">
      <w:start w:val="1"/>
      <w:numFmt w:val="bullet"/>
      <w:lvlText w:val="·"/>
      <w:lvlJc w:val="left"/>
      <w:pPr>
        <w:ind w:left="2880" w:hanging="360"/>
      </w:pPr>
      <w:rPr>
        <w:rFonts w:ascii="Symbol" w:eastAsia="Symbol" w:hAnsi="Symbol" w:cs="Symbol"/>
      </w:rPr>
    </w:lvl>
    <w:lvl w:ilvl="4" w:tplc="F2149D2E">
      <w:start w:val="1"/>
      <w:numFmt w:val="bullet"/>
      <w:lvlText w:val="o"/>
      <w:lvlJc w:val="left"/>
      <w:pPr>
        <w:ind w:left="3600" w:hanging="360"/>
      </w:pPr>
      <w:rPr>
        <w:rFonts w:ascii="Courier New" w:eastAsia="Courier New" w:hAnsi="Courier New" w:cs="Courier New"/>
      </w:rPr>
    </w:lvl>
    <w:lvl w:ilvl="5" w:tplc="80802F56">
      <w:start w:val="1"/>
      <w:numFmt w:val="bullet"/>
      <w:lvlText w:val="§"/>
      <w:lvlJc w:val="left"/>
      <w:pPr>
        <w:ind w:left="4320" w:hanging="360"/>
      </w:pPr>
      <w:rPr>
        <w:rFonts w:ascii="Wingdings" w:eastAsia="Wingdings" w:hAnsi="Wingdings" w:cs="Wingdings"/>
      </w:rPr>
    </w:lvl>
    <w:lvl w:ilvl="6" w:tplc="63D2FB34">
      <w:start w:val="1"/>
      <w:numFmt w:val="bullet"/>
      <w:lvlText w:val="·"/>
      <w:lvlJc w:val="left"/>
      <w:pPr>
        <w:ind w:left="5040" w:hanging="360"/>
      </w:pPr>
      <w:rPr>
        <w:rFonts w:ascii="Symbol" w:eastAsia="Symbol" w:hAnsi="Symbol" w:cs="Symbol"/>
      </w:rPr>
    </w:lvl>
    <w:lvl w:ilvl="7" w:tplc="876CA526">
      <w:start w:val="1"/>
      <w:numFmt w:val="bullet"/>
      <w:lvlText w:val="o"/>
      <w:lvlJc w:val="left"/>
      <w:pPr>
        <w:ind w:left="5760" w:hanging="360"/>
      </w:pPr>
      <w:rPr>
        <w:rFonts w:ascii="Courier New" w:eastAsia="Courier New" w:hAnsi="Courier New" w:cs="Courier New"/>
      </w:rPr>
    </w:lvl>
    <w:lvl w:ilvl="8" w:tplc="3D8456B6">
      <w:start w:val="1"/>
      <w:numFmt w:val="bullet"/>
      <w:lvlText w:val="§"/>
      <w:lvlJc w:val="left"/>
      <w:pPr>
        <w:ind w:left="6480" w:hanging="360"/>
      </w:pPr>
      <w:rPr>
        <w:rFonts w:ascii="Wingdings" w:eastAsia="Wingdings" w:hAnsi="Wingdings" w:cs="Wingdings"/>
      </w:rPr>
    </w:lvl>
  </w:abstractNum>
  <w:abstractNum w:abstractNumId="40" w15:restartNumberingAfterBreak="0">
    <w:nsid w:val="75E6387D"/>
    <w:multiLevelType w:val="hybridMultilevel"/>
    <w:tmpl w:val="898A0068"/>
    <w:lvl w:ilvl="0" w:tplc="18083D52">
      <w:start w:val="1"/>
      <w:numFmt w:val="bullet"/>
      <w:lvlText w:val=""/>
      <w:lvlJc w:val="left"/>
      <w:pPr>
        <w:tabs>
          <w:tab w:val="num" w:pos="340"/>
        </w:tabs>
        <w:ind w:left="709" w:hanging="340"/>
      </w:pPr>
      <w:rPr>
        <w:rFonts w:ascii="Symbol" w:hAnsi="Symbol" w:cs="Symbol"/>
      </w:rPr>
    </w:lvl>
    <w:lvl w:ilvl="1" w:tplc="F1BA3450">
      <w:start w:val="1"/>
      <w:numFmt w:val="bullet"/>
      <w:lvlText w:val="o"/>
      <w:lvlJc w:val="left"/>
      <w:pPr>
        <w:ind w:left="1440" w:hanging="360"/>
      </w:pPr>
      <w:rPr>
        <w:rFonts w:ascii="Courier New" w:eastAsia="Courier New" w:hAnsi="Courier New" w:cs="Courier New"/>
      </w:rPr>
    </w:lvl>
    <w:lvl w:ilvl="2" w:tplc="3F48F7DC">
      <w:start w:val="1"/>
      <w:numFmt w:val="bullet"/>
      <w:lvlText w:val="§"/>
      <w:lvlJc w:val="left"/>
      <w:pPr>
        <w:ind w:left="2160" w:hanging="360"/>
      </w:pPr>
      <w:rPr>
        <w:rFonts w:ascii="Wingdings" w:eastAsia="Wingdings" w:hAnsi="Wingdings" w:cs="Wingdings"/>
      </w:rPr>
    </w:lvl>
    <w:lvl w:ilvl="3" w:tplc="5574A730">
      <w:start w:val="1"/>
      <w:numFmt w:val="bullet"/>
      <w:lvlText w:val="·"/>
      <w:lvlJc w:val="left"/>
      <w:pPr>
        <w:ind w:left="2880" w:hanging="360"/>
      </w:pPr>
      <w:rPr>
        <w:rFonts w:ascii="Symbol" w:eastAsia="Symbol" w:hAnsi="Symbol" w:cs="Symbol"/>
      </w:rPr>
    </w:lvl>
    <w:lvl w:ilvl="4" w:tplc="84E25204">
      <w:start w:val="1"/>
      <w:numFmt w:val="bullet"/>
      <w:lvlText w:val="o"/>
      <w:lvlJc w:val="left"/>
      <w:pPr>
        <w:ind w:left="3600" w:hanging="360"/>
      </w:pPr>
      <w:rPr>
        <w:rFonts w:ascii="Courier New" w:eastAsia="Courier New" w:hAnsi="Courier New" w:cs="Courier New"/>
      </w:rPr>
    </w:lvl>
    <w:lvl w:ilvl="5" w:tplc="B900B41C">
      <w:start w:val="1"/>
      <w:numFmt w:val="bullet"/>
      <w:lvlText w:val="§"/>
      <w:lvlJc w:val="left"/>
      <w:pPr>
        <w:ind w:left="4320" w:hanging="360"/>
      </w:pPr>
      <w:rPr>
        <w:rFonts w:ascii="Wingdings" w:eastAsia="Wingdings" w:hAnsi="Wingdings" w:cs="Wingdings"/>
      </w:rPr>
    </w:lvl>
    <w:lvl w:ilvl="6" w:tplc="031248D2">
      <w:start w:val="1"/>
      <w:numFmt w:val="bullet"/>
      <w:lvlText w:val="·"/>
      <w:lvlJc w:val="left"/>
      <w:pPr>
        <w:ind w:left="5040" w:hanging="360"/>
      </w:pPr>
      <w:rPr>
        <w:rFonts w:ascii="Symbol" w:eastAsia="Symbol" w:hAnsi="Symbol" w:cs="Symbol"/>
      </w:rPr>
    </w:lvl>
    <w:lvl w:ilvl="7" w:tplc="F9B64AFC">
      <w:start w:val="1"/>
      <w:numFmt w:val="bullet"/>
      <w:lvlText w:val="o"/>
      <w:lvlJc w:val="left"/>
      <w:pPr>
        <w:ind w:left="5760" w:hanging="360"/>
      </w:pPr>
      <w:rPr>
        <w:rFonts w:ascii="Courier New" w:eastAsia="Courier New" w:hAnsi="Courier New" w:cs="Courier New"/>
      </w:rPr>
    </w:lvl>
    <w:lvl w:ilvl="8" w:tplc="1826BCF2">
      <w:start w:val="1"/>
      <w:numFmt w:val="bullet"/>
      <w:lvlText w:val="§"/>
      <w:lvlJc w:val="left"/>
      <w:pPr>
        <w:ind w:left="6480" w:hanging="360"/>
      </w:pPr>
      <w:rPr>
        <w:rFonts w:ascii="Wingdings" w:eastAsia="Wingdings" w:hAnsi="Wingdings" w:cs="Wingdings"/>
      </w:rPr>
    </w:lvl>
  </w:abstractNum>
  <w:abstractNum w:abstractNumId="41" w15:restartNumberingAfterBreak="0">
    <w:nsid w:val="7911534B"/>
    <w:multiLevelType w:val="hybridMultilevel"/>
    <w:tmpl w:val="749632D0"/>
    <w:lvl w:ilvl="0" w:tplc="A19C4C96">
      <w:start w:val="1"/>
      <w:numFmt w:val="bullet"/>
      <w:pStyle w:val="RLPSpiegelstrich"/>
      <w:lvlText w:val="-"/>
      <w:lvlJc w:val="left"/>
      <w:pPr>
        <w:tabs>
          <w:tab w:val="num" w:pos="284"/>
        </w:tabs>
        <w:ind w:left="284" w:hanging="284"/>
      </w:pPr>
      <w:rPr>
        <w:rFonts w:hint="default"/>
      </w:rPr>
    </w:lvl>
    <w:lvl w:ilvl="1" w:tplc="AD8E9954">
      <w:start w:val="1"/>
      <w:numFmt w:val="bullet"/>
      <w:lvlText w:val="o"/>
      <w:lvlJc w:val="left"/>
      <w:pPr>
        <w:tabs>
          <w:tab w:val="num" w:pos="1440"/>
        </w:tabs>
        <w:ind w:left="1440" w:hanging="360"/>
      </w:pPr>
      <w:rPr>
        <w:rFonts w:ascii="Courier New" w:hAnsi="Courier New" w:cs="Courier New" w:hint="default"/>
      </w:rPr>
    </w:lvl>
    <w:lvl w:ilvl="2" w:tplc="9DE60E3E">
      <w:start w:val="1"/>
      <w:numFmt w:val="bullet"/>
      <w:lvlText w:val=""/>
      <w:lvlJc w:val="left"/>
      <w:pPr>
        <w:tabs>
          <w:tab w:val="num" w:pos="2160"/>
        </w:tabs>
        <w:ind w:left="2160" w:hanging="360"/>
      </w:pPr>
      <w:rPr>
        <w:rFonts w:ascii="Wingdings" w:hAnsi="Wingdings" w:cs="Wingdings" w:hint="default"/>
      </w:rPr>
    </w:lvl>
    <w:lvl w:ilvl="3" w:tplc="C5A0FE5E">
      <w:start w:val="1"/>
      <w:numFmt w:val="bullet"/>
      <w:lvlText w:val=""/>
      <w:lvlJc w:val="left"/>
      <w:pPr>
        <w:tabs>
          <w:tab w:val="num" w:pos="2880"/>
        </w:tabs>
        <w:ind w:left="2880" w:hanging="360"/>
      </w:pPr>
      <w:rPr>
        <w:rFonts w:ascii="Symbol" w:hAnsi="Symbol" w:cs="Symbol" w:hint="default"/>
      </w:rPr>
    </w:lvl>
    <w:lvl w:ilvl="4" w:tplc="EA70564C">
      <w:start w:val="1"/>
      <w:numFmt w:val="bullet"/>
      <w:lvlText w:val="o"/>
      <w:lvlJc w:val="left"/>
      <w:pPr>
        <w:tabs>
          <w:tab w:val="num" w:pos="3600"/>
        </w:tabs>
        <w:ind w:left="3600" w:hanging="360"/>
      </w:pPr>
      <w:rPr>
        <w:rFonts w:ascii="Courier New" w:hAnsi="Courier New" w:cs="Courier New" w:hint="default"/>
      </w:rPr>
    </w:lvl>
    <w:lvl w:ilvl="5" w:tplc="1D1893EE">
      <w:start w:val="1"/>
      <w:numFmt w:val="bullet"/>
      <w:lvlText w:val=""/>
      <w:lvlJc w:val="left"/>
      <w:pPr>
        <w:tabs>
          <w:tab w:val="num" w:pos="4320"/>
        </w:tabs>
        <w:ind w:left="4320" w:hanging="360"/>
      </w:pPr>
      <w:rPr>
        <w:rFonts w:ascii="Wingdings" w:hAnsi="Wingdings" w:cs="Wingdings" w:hint="default"/>
      </w:rPr>
    </w:lvl>
    <w:lvl w:ilvl="6" w:tplc="9026883A">
      <w:start w:val="1"/>
      <w:numFmt w:val="bullet"/>
      <w:lvlText w:val=""/>
      <w:lvlJc w:val="left"/>
      <w:pPr>
        <w:tabs>
          <w:tab w:val="num" w:pos="5040"/>
        </w:tabs>
        <w:ind w:left="5040" w:hanging="360"/>
      </w:pPr>
      <w:rPr>
        <w:rFonts w:ascii="Symbol" w:hAnsi="Symbol" w:cs="Symbol" w:hint="default"/>
      </w:rPr>
    </w:lvl>
    <w:lvl w:ilvl="7" w:tplc="7BEEF138">
      <w:start w:val="1"/>
      <w:numFmt w:val="bullet"/>
      <w:lvlText w:val="o"/>
      <w:lvlJc w:val="left"/>
      <w:pPr>
        <w:tabs>
          <w:tab w:val="num" w:pos="5760"/>
        </w:tabs>
        <w:ind w:left="5760" w:hanging="360"/>
      </w:pPr>
      <w:rPr>
        <w:rFonts w:ascii="Courier New" w:hAnsi="Courier New" w:cs="Courier New" w:hint="default"/>
      </w:rPr>
    </w:lvl>
    <w:lvl w:ilvl="8" w:tplc="BC2C9C8C">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9463341"/>
    <w:multiLevelType w:val="hybridMultilevel"/>
    <w:tmpl w:val="FE222080"/>
    <w:lvl w:ilvl="0" w:tplc="393C04B2">
      <w:start w:val="1"/>
      <w:numFmt w:val="bullet"/>
      <w:pStyle w:val="Aufzhlungszeichen4"/>
      <w:lvlText w:val=""/>
      <w:lvlJc w:val="left"/>
      <w:pPr>
        <w:tabs>
          <w:tab w:val="num" w:pos="1209"/>
        </w:tabs>
        <w:ind w:left="1209" w:hanging="360"/>
      </w:pPr>
      <w:rPr>
        <w:rFonts w:ascii="Symbol" w:hAnsi="Symbol" w:cs="Symbol" w:hint="default"/>
      </w:rPr>
    </w:lvl>
    <w:lvl w:ilvl="1" w:tplc="A02EAD7E">
      <w:start w:val="1"/>
      <w:numFmt w:val="bullet"/>
      <w:lvlText w:val="o"/>
      <w:lvlJc w:val="left"/>
      <w:pPr>
        <w:ind w:left="1440" w:hanging="360"/>
      </w:pPr>
      <w:rPr>
        <w:rFonts w:ascii="Courier New" w:eastAsia="Courier New" w:hAnsi="Courier New" w:cs="Courier New" w:hint="default"/>
      </w:rPr>
    </w:lvl>
    <w:lvl w:ilvl="2" w:tplc="6C02DF3C">
      <w:start w:val="1"/>
      <w:numFmt w:val="bullet"/>
      <w:lvlText w:val="§"/>
      <w:lvlJc w:val="left"/>
      <w:pPr>
        <w:ind w:left="2160" w:hanging="360"/>
      </w:pPr>
      <w:rPr>
        <w:rFonts w:ascii="Wingdings" w:eastAsia="Wingdings" w:hAnsi="Wingdings" w:cs="Wingdings" w:hint="default"/>
      </w:rPr>
    </w:lvl>
    <w:lvl w:ilvl="3" w:tplc="B16066C8">
      <w:start w:val="1"/>
      <w:numFmt w:val="bullet"/>
      <w:lvlText w:val="·"/>
      <w:lvlJc w:val="left"/>
      <w:pPr>
        <w:ind w:left="2880" w:hanging="360"/>
      </w:pPr>
      <w:rPr>
        <w:rFonts w:ascii="Symbol" w:eastAsia="Symbol" w:hAnsi="Symbol" w:cs="Symbol" w:hint="default"/>
      </w:rPr>
    </w:lvl>
    <w:lvl w:ilvl="4" w:tplc="95E03EA6">
      <w:start w:val="1"/>
      <w:numFmt w:val="bullet"/>
      <w:lvlText w:val="o"/>
      <w:lvlJc w:val="left"/>
      <w:pPr>
        <w:ind w:left="3600" w:hanging="360"/>
      </w:pPr>
      <w:rPr>
        <w:rFonts w:ascii="Courier New" w:eastAsia="Courier New" w:hAnsi="Courier New" w:cs="Courier New" w:hint="default"/>
      </w:rPr>
    </w:lvl>
    <w:lvl w:ilvl="5" w:tplc="DF345AD2">
      <w:start w:val="1"/>
      <w:numFmt w:val="bullet"/>
      <w:lvlText w:val="§"/>
      <w:lvlJc w:val="left"/>
      <w:pPr>
        <w:ind w:left="4320" w:hanging="360"/>
      </w:pPr>
      <w:rPr>
        <w:rFonts w:ascii="Wingdings" w:eastAsia="Wingdings" w:hAnsi="Wingdings" w:cs="Wingdings" w:hint="default"/>
      </w:rPr>
    </w:lvl>
    <w:lvl w:ilvl="6" w:tplc="9BD00252">
      <w:start w:val="1"/>
      <w:numFmt w:val="bullet"/>
      <w:lvlText w:val="·"/>
      <w:lvlJc w:val="left"/>
      <w:pPr>
        <w:ind w:left="5040" w:hanging="360"/>
      </w:pPr>
      <w:rPr>
        <w:rFonts w:ascii="Symbol" w:eastAsia="Symbol" w:hAnsi="Symbol" w:cs="Symbol" w:hint="default"/>
      </w:rPr>
    </w:lvl>
    <w:lvl w:ilvl="7" w:tplc="7B862C48">
      <w:start w:val="1"/>
      <w:numFmt w:val="bullet"/>
      <w:lvlText w:val="o"/>
      <w:lvlJc w:val="left"/>
      <w:pPr>
        <w:ind w:left="5760" w:hanging="360"/>
      </w:pPr>
      <w:rPr>
        <w:rFonts w:ascii="Courier New" w:eastAsia="Courier New" w:hAnsi="Courier New" w:cs="Courier New" w:hint="default"/>
      </w:rPr>
    </w:lvl>
    <w:lvl w:ilvl="8" w:tplc="53B84E6A">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BB81324"/>
    <w:multiLevelType w:val="hybridMultilevel"/>
    <w:tmpl w:val="FFF60AB4"/>
    <w:lvl w:ilvl="0" w:tplc="194610CE">
      <w:start w:val="1"/>
      <w:numFmt w:val="bullet"/>
      <w:lvlText w:val=""/>
      <w:lvlJc w:val="left"/>
      <w:pPr>
        <w:tabs>
          <w:tab w:val="num" w:pos="340"/>
        </w:tabs>
        <w:ind w:left="709" w:hanging="340"/>
      </w:pPr>
      <w:rPr>
        <w:rFonts w:ascii="Symbol" w:hAnsi="Symbol" w:cs="Symbol"/>
      </w:rPr>
    </w:lvl>
    <w:lvl w:ilvl="1" w:tplc="34E0E58A">
      <w:start w:val="1"/>
      <w:numFmt w:val="bullet"/>
      <w:lvlText w:val="o"/>
      <w:lvlJc w:val="left"/>
      <w:pPr>
        <w:ind w:left="1440" w:hanging="360"/>
      </w:pPr>
      <w:rPr>
        <w:rFonts w:ascii="Courier New" w:eastAsia="Courier New" w:hAnsi="Courier New" w:cs="Courier New"/>
      </w:rPr>
    </w:lvl>
    <w:lvl w:ilvl="2" w:tplc="6F30FD0E">
      <w:start w:val="1"/>
      <w:numFmt w:val="bullet"/>
      <w:lvlText w:val="§"/>
      <w:lvlJc w:val="left"/>
      <w:pPr>
        <w:ind w:left="2160" w:hanging="360"/>
      </w:pPr>
      <w:rPr>
        <w:rFonts w:ascii="Wingdings" w:eastAsia="Wingdings" w:hAnsi="Wingdings" w:cs="Wingdings"/>
      </w:rPr>
    </w:lvl>
    <w:lvl w:ilvl="3" w:tplc="856AC99C">
      <w:start w:val="1"/>
      <w:numFmt w:val="bullet"/>
      <w:lvlText w:val="·"/>
      <w:lvlJc w:val="left"/>
      <w:pPr>
        <w:ind w:left="2880" w:hanging="360"/>
      </w:pPr>
      <w:rPr>
        <w:rFonts w:ascii="Symbol" w:eastAsia="Symbol" w:hAnsi="Symbol" w:cs="Symbol"/>
      </w:rPr>
    </w:lvl>
    <w:lvl w:ilvl="4" w:tplc="F1503F5E">
      <w:start w:val="1"/>
      <w:numFmt w:val="bullet"/>
      <w:lvlText w:val="o"/>
      <w:lvlJc w:val="left"/>
      <w:pPr>
        <w:ind w:left="3600" w:hanging="360"/>
      </w:pPr>
      <w:rPr>
        <w:rFonts w:ascii="Courier New" w:eastAsia="Courier New" w:hAnsi="Courier New" w:cs="Courier New"/>
      </w:rPr>
    </w:lvl>
    <w:lvl w:ilvl="5" w:tplc="520C1364">
      <w:start w:val="1"/>
      <w:numFmt w:val="bullet"/>
      <w:lvlText w:val="§"/>
      <w:lvlJc w:val="left"/>
      <w:pPr>
        <w:ind w:left="4320" w:hanging="360"/>
      </w:pPr>
      <w:rPr>
        <w:rFonts w:ascii="Wingdings" w:eastAsia="Wingdings" w:hAnsi="Wingdings" w:cs="Wingdings"/>
      </w:rPr>
    </w:lvl>
    <w:lvl w:ilvl="6" w:tplc="4DE83FC8">
      <w:start w:val="1"/>
      <w:numFmt w:val="bullet"/>
      <w:lvlText w:val="·"/>
      <w:lvlJc w:val="left"/>
      <w:pPr>
        <w:ind w:left="5040" w:hanging="360"/>
      </w:pPr>
      <w:rPr>
        <w:rFonts w:ascii="Symbol" w:eastAsia="Symbol" w:hAnsi="Symbol" w:cs="Symbol"/>
      </w:rPr>
    </w:lvl>
    <w:lvl w:ilvl="7" w:tplc="2F30CC6E">
      <w:start w:val="1"/>
      <w:numFmt w:val="bullet"/>
      <w:lvlText w:val="o"/>
      <w:lvlJc w:val="left"/>
      <w:pPr>
        <w:ind w:left="5760" w:hanging="360"/>
      </w:pPr>
      <w:rPr>
        <w:rFonts w:ascii="Courier New" w:eastAsia="Courier New" w:hAnsi="Courier New" w:cs="Courier New"/>
      </w:rPr>
    </w:lvl>
    <w:lvl w:ilvl="8" w:tplc="5030D1E2">
      <w:start w:val="1"/>
      <w:numFmt w:val="bullet"/>
      <w:lvlText w:val="§"/>
      <w:lvlJc w:val="left"/>
      <w:pPr>
        <w:ind w:left="6480" w:hanging="360"/>
      </w:pPr>
      <w:rPr>
        <w:rFonts w:ascii="Wingdings" w:eastAsia="Wingdings" w:hAnsi="Wingdings" w:cs="Wingdings"/>
      </w:rPr>
    </w:lvl>
  </w:abstractNum>
  <w:num w:numId="1">
    <w:abstractNumId w:val="35"/>
  </w:num>
  <w:num w:numId="2">
    <w:abstractNumId w:val="16"/>
  </w:num>
  <w:num w:numId="3">
    <w:abstractNumId w:val="24"/>
  </w:num>
  <w:num w:numId="4">
    <w:abstractNumId w:val="42"/>
  </w:num>
  <w:num w:numId="5">
    <w:abstractNumId w:val="26"/>
  </w:num>
  <w:num w:numId="6">
    <w:abstractNumId w:val="3"/>
  </w:num>
  <w:num w:numId="7">
    <w:abstractNumId w:val="33"/>
  </w:num>
  <w:num w:numId="8">
    <w:abstractNumId w:val="29"/>
  </w:num>
  <w:num w:numId="9">
    <w:abstractNumId w:val="32"/>
  </w:num>
  <w:num w:numId="10">
    <w:abstractNumId w:val="31"/>
  </w:num>
  <w:num w:numId="11">
    <w:abstractNumId w:val="37"/>
  </w:num>
  <w:num w:numId="12">
    <w:abstractNumId w:val="21"/>
  </w:num>
  <w:num w:numId="13">
    <w:abstractNumId w:val="10"/>
  </w:num>
  <w:num w:numId="14">
    <w:abstractNumId w:val="2"/>
  </w:num>
  <w:num w:numId="15">
    <w:abstractNumId w:val="19"/>
  </w:num>
  <w:num w:numId="16">
    <w:abstractNumId w:val="14"/>
  </w:num>
  <w:num w:numId="17">
    <w:abstractNumId w:val="41"/>
  </w:num>
  <w:num w:numId="18">
    <w:abstractNumId w:val="20"/>
  </w:num>
  <w:num w:numId="19">
    <w:abstractNumId w:val="23"/>
  </w:num>
  <w:num w:numId="20">
    <w:abstractNumId w:val="38"/>
  </w:num>
  <w:num w:numId="21">
    <w:abstractNumId w:val="22"/>
  </w:num>
  <w:num w:numId="22">
    <w:abstractNumId w:val="28"/>
  </w:num>
  <w:num w:numId="23">
    <w:abstractNumId w:val="12"/>
  </w:num>
  <w:num w:numId="24">
    <w:abstractNumId w:val="27"/>
  </w:num>
  <w:num w:numId="25">
    <w:abstractNumId w:val="25"/>
  </w:num>
  <w:num w:numId="26">
    <w:abstractNumId w:val="6"/>
  </w:num>
  <w:num w:numId="27">
    <w:abstractNumId w:val="39"/>
  </w:num>
  <w:num w:numId="28">
    <w:abstractNumId w:val="43"/>
  </w:num>
  <w:num w:numId="29">
    <w:abstractNumId w:val="8"/>
  </w:num>
  <w:num w:numId="30">
    <w:abstractNumId w:val="40"/>
  </w:num>
  <w:num w:numId="31">
    <w:abstractNumId w:val="7"/>
  </w:num>
  <w:num w:numId="32">
    <w:abstractNumId w:val="13"/>
  </w:num>
  <w:num w:numId="33">
    <w:abstractNumId w:val="11"/>
  </w:num>
  <w:num w:numId="34">
    <w:abstractNumId w:val="34"/>
  </w:num>
  <w:num w:numId="35">
    <w:abstractNumId w:val="9"/>
  </w:num>
  <w:num w:numId="36">
    <w:abstractNumId w:val="1"/>
  </w:num>
  <w:num w:numId="37">
    <w:abstractNumId w:val="17"/>
  </w:num>
  <w:num w:numId="38">
    <w:abstractNumId w:val="36"/>
  </w:num>
  <w:num w:numId="39">
    <w:abstractNumId w:val="18"/>
  </w:num>
  <w:num w:numId="40">
    <w:abstractNumId w:val="15"/>
  </w:num>
  <w:num w:numId="41">
    <w:abstractNumId w:val="0"/>
  </w:num>
  <w:num w:numId="42">
    <w:abstractNumId w:val="30"/>
  </w:num>
  <w:num w:numId="43">
    <w:abstractNumId w:val="4"/>
  </w:num>
  <w:num w:numId="4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75"/>
    <w:rsid w:val="00072E88"/>
    <w:rsid w:val="0017396B"/>
    <w:rsid w:val="00467A6C"/>
    <w:rsid w:val="005E4778"/>
    <w:rsid w:val="00612B75"/>
    <w:rsid w:val="00722848"/>
    <w:rsid w:val="00A45270"/>
    <w:rsid w:val="00C320F2"/>
    <w:rsid w:val="00D6168B"/>
    <w:rsid w:val="00DC7927"/>
    <w:rsid w:val="00F0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99D6E-45E9-4831-8327-02EF1FB3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80" w:after="80"/>
      <w:jc w:val="both"/>
    </w:pPr>
    <w:rPr>
      <w:sz w:val="24"/>
      <w:szCs w:val="24"/>
    </w:rPr>
  </w:style>
  <w:style w:type="paragraph" w:styleId="berschrift1">
    <w:name w:val="heading 1"/>
    <w:basedOn w:val="Standard"/>
    <w:next w:val="Standard"/>
    <w:link w:val="berschrift1Zchn"/>
    <w:uiPriority w:val="99"/>
    <w:qFormat/>
    <w:pPr>
      <w:keepNext/>
      <w:numPr>
        <w:numId w:val="15"/>
      </w:numPr>
      <w:spacing w:before="240" w:after="120"/>
      <w:jc w:val="left"/>
      <w:outlineLvl w:val="0"/>
    </w:pPr>
    <w:rPr>
      <w:b/>
      <w:bCs/>
      <w:sz w:val="32"/>
      <w:szCs w:val="32"/>
    </w:rPr>
  </w:style>
  <w:style w:type="paragraph" w:styleId="berschrift2">
    <w:name w:val="heading 2"/>
    <w:basedOn w:val="Standard"/>
    <w:next w:val="Standard"/>
    <w:link w:val="berschrift2Zchn"/>
    <w:uiPriority w:val="99"/>
    <w:qFormat/>
    <w:pPr>
      <w:keepNext/>
      <w:numPr>
        <w:ilvl w:val="1"/>
        <w:numId w:val="15"/>
      </w:numPr>
      <w:spacing w:before="240" w:after="120"/>
      <w:jc w:val="left"/>
      <w:outlineLvl w:val="1"/>
    </w:pPr>
    <w:rPr>
      <w:b/>
      <w:bCs/>
      <w:sz w:val="28"/>
      <w:szCs w:val="28"/>
    </w:rPr>
  </w:style>
  <w:style w:type="paragraph" w:styleId="berschrift3">
    <w:name w:val="heading 3"/>
    <w:basedOn w:val="Standard"/>
    <w:next w:val="Standard"/>
    <w:link w:val="berschrift3Zchn"/>
    <w:uiPriority w:val="99"/>
    <w:qFormat/>
    <w:pPr>
      <w:keepNext/>
      <w:numPr>
        <w:ilvl w:val="2"/>
        <w:numId w:val="15"/>
      </w:numPr>
      <w:spacing w:before="240" w:after="120"/>
      <w:jc w:val="left"/>
      <w:outlineLvl w:val="2"/>
    </w:pPr>
    <w:rPr>
      <w:b/>
      <w:bCs/>
      <w:sz w:val="26"/>
      <w:szCs w:val="26"/>
    </w:rPr>
  </w:style>
  <w:style w:type="paragraph" w:styleId="berschrift4">
    <w:name w:val="heading 4"/>
    <w:basedOn w:val="Standard"/>
    <w:next w:val="Standard"/>
    <w:link w:val="berschrift4Zchn"/>
    <w:uiPriority w:val="99"/>
    <w:qFormat/>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pPr>
      <w:keepNext/>
      <w:spacing w:after="120"/>
      <w:outlineLvl w:val="5"/>
    </w:pPr>
    <w:rPr>
      <w:b/>
      <w:bCs/>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color w:val="000000"/>
      <w:spacing w:val="-5"/>
    </w:rPr>
  </w:style>
  <w:style w:type="paragraph" w:styleId="berschrift9">
    <w:name w:val="heading 9"/>
    <w:basedOn w:val="Standard"/>
    <w:next w:val="Standard"/>
    <w:link w:val="berschrift9Zchn"/>
    <w:uiPriority w:val="99"/>
    <w:qFormat/>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basedOn w:val="Absatz-Standardschriftart"/>
    <w:link w:val="berschrift1"/>
    <w:uiPriority w:val="99"/>
    <w:rPr>
      <w:b/>
      <w:bCs/>
      <w:sz w:val="32"/>
      <w:szCs w:val="32"/>
    </w:rPr>
  </w:style>
  <w:style w:type="character" w:customStyle="1" w:styleId="berschrift2Zchn">
    <w:name w:val="Überschrift 2 Zchn"/>
    <w:basedOn w:val="Absatz-Standardschriftart"/>
    <w:link w:val="berschrift2"/>
    <w:uiPriority w:val="99"/>
    <w:rPr>
      <w:b/>
      <w:bCs/>
      <w:sz w:val="28"/>
      <w:szCs w:val="28"/>
    </w:rPr>
  </w:style>
  <w:style w:type="character" w:customStyle="1" w:styleId="berschrift3Zchn">
    <w:name w:val="Überschrift 3 Zchn"/>
    <w:basedOn w:val="Absatz-Standardschriftart"/>
    <w:link w:val="berschrift3"/>
    <w:uiPriority w:val="99"/>
    <w:rPr>
      <w:b/>
      <w:bCs/>
      <w:sz w:val="26"/>
      <w:szCs w:val="26"/>
    </w:rPr>
  </w:style>
  <w:style w:type="character" w:customStyle="1" w:styleId="berschrift4Zchn">
    <w:name w:val="Überschrift 4 Zchn"/>
    <w:basedOn w:val="Absatz-Standardschriftart"/>
    <w:link w:val="berschrift4"/>
    <w:uiPriority w:val="99"/>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Pr>
      <w:rFonts w:ascii="Calibri" w:eastAsia="Calibri" w:hAnsi="Calibri" w:cs="Calibri"/>
      <w:b/>
      <w:bCs/>
      <w:i/>
      <w:iCs/>
      <w:sz w:val="26"/>
      <w:szCs w:val="26"/>
    </w:rPr>
  </w:style>
  <w:style w:type="character" w:customStyle="1" w:styleId="berschrift6Zchn">
    <w:name w:val="Überschrift 6 Zchn"/>
    <w:basedOn w:val="Absatz-Standardschriftart"/>
    <w:link w:val="berschrift6"/>
    <w:uiPriority w:val="9"/>
    <w:semiHidden/>
    <w:rPr>
      <w:rFonts w:ascii="Calibri" w:eastAsia="Calibri" w:hAnsi="Calibri" w:cs="Calibri"/>
      <w:b/>
      <w:bCs/>
    </w:rPr>
  </w:style>
  <w:style w:type="character" w:customStyle="1" w:styleId="berschrift7Zchn">
    <w:name w:val="Überschrift 7 Zchn"/>
    <w:basedOn w:val="Absatz-Standardschriftart"/>
    <w:link w:val="berschrift7"/>
    <w:uiPriority w:val="9"/>
    <w:semiHidden/>
    <w:rPr>
      <w:rFonts w:ascii="Calibri" w:eastAsia="Calibri" w:hAnsi="Calibri" w:cs="Calibri"/>
      <w:sz w:val="24"/>
      <w:szCs w:val="24"/>
    </w:rPr>
  </w:style>
  <w:style w:type="character" w:customStyle="1" w:styleId="berschrift8Zchn">
    <w:name w:val="Überschrift 8 Zchn"/>
    <w:basedOn w:val="Absatz-Standardschriftart"/>
    <w:link w:val="berschrift8"/>
    <w:uiPriority w:val="9"/>
    <w:semiHidden/>
    <w:rPr>
      <w:rFonts w:ascii="Calibri" w:eastAsia="Calibri" w:hAnsi="Calibri" w:cs="Calibri"/>
      <w:i/>
      <w:iCs/>
      <w:sz w:val="24"/>
      <w:szCs w:val="24"/>
    </w:rPr>
  </w:style>
  <w:style w:type="character" w:customStyle="1" w:styleId="berschrift9Zchn">
    <w:name w:val="Überschrift 9 Zchn"/>
    <w:basedOn w:val="Absatz-Standardschriftart"/>
    <w:link w:val="berschrift9"/>
    <w:uiPriority w:val="9"/>
    <w:semiHidden/>
    <w:rPr>
      <w:rFonts w:ascii="Cambria" w:eastAsia="Cambria" w:hAnsi="Cambria" w:cs="Cambria"/>
    </w:rPr>
  </w:style>
  <w:style w:type="paragraph" w:styleId="Kopfzeile">
    <w:name w:val="header"/>
    <w:basedOn w:val="Standard"/>
    <w:link w:val="KopfzeileZchn"/>
    <w:uiPriority w:val="99"/>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Pr>
      <w:sz w:val="24"/>
      <w:szCs w:val="24"/>
    </w:rPr>
  </w:style>
  <w:style w:type="paragraph" w:customStyle="1" w:styleId="FormatvorlageVerzeichnis2BlauUnterstrichenLinks0mm">
    <w:name w:val="Formatvorlage Verzeichnis 2 + Blau Unterstrichen Links:  0 mm"/>
    <w:basedOn w:val="Verzeichnis2"/>
    <w:uiPriority w:val="99"/>
    <w:semiHidden/>
    <w:pPr>
      <w:ind w:left="0"/>
    </w:pPr>
    <w:rPr>
      <w:u w:val="single"/>
    </w:rPr>
  </w:style>
  <w:style w:type="character" w:customStyle="1" w:styleId="ZchnZchn">
    <w:name w:val="Zchn Zchn"/>
    <w:basedOn w:val="Absatz-Standardschriftart"/>
    <w:uiPriority w:val="99"/>
    <w:semiHidden/>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pPr>
      <w:ind w:left="0"/>
    </w:pPr>
    <w:rPr>
      <w:u w:val="single"/>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sz w:val="0"/>
      <w:szCs w:val="0"/>
    </w:rPr>
  </w:style>
  <w:style w:type="paragraph" w:styleId="Textkrper">
    <w:name w:val="Body Text"/>
    <w:basedOn w:val="Standard"/>
    <w:link w:val="TextkrperZchn"/>
    <w:uiPriority w:val="99"/>
    <w:semiHidden/>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Pr>
      <w:sz w:val="24"/>
      <w:szCs w:val="24"/>
    </w:rPr>
  </w:style>
  <w:style w:type="paragraph" w:styleId="Textkrper-Zeileneinzug">
    <w:name w:val="Body Text Indent"/>
    <w:basedOn w:val="Standard"/>
    <w:link w:val="Textkrper-ZeileneinzugZchn"/>
    <w:uiPriority w:val="99"/>
    <w:semiHidden/>
    <w:pPr>
      <w:spacing w:after="120"/>
      <w:ind w:left="283"/>
    </w:pPr>
  </w:style>
  <w:style w:type="character" w:customStyle="1" w:styleId="Textkrper-ZeileneinzugZchn">
    <w:name w:val="Textkörper-Zeileneinzug Zchn"/>
    <w:basedOn w:val="Absatz-Standardschriftart"/>
    <w:link w:val="Textkrper-Zeileneinzug"/>
    <w:uiPriority w:val="99"/>
    <w:semiHidden/>
    <w:rPr>
      <w:sz w:val="24"/>
      <w:szCs w:val="24"/>
    </w:rPr>
  </w:style>
  <w:style w:type="paragraph" w:styleId="Textkrper2">
    <w:name w:val="Body Text 2"/>
    <w:basedOn w:val="Standard"/>
    <w:link w:val="Textkrper2Zchn"/>
    <w:uiPriority w:val="99"/>
    <w:semiHidden/>
    <w:pPr>
      <w:spacing w:after="120" w:line="480" w:lineRule="auto"/>
    </w:pPr>
  </w:style>
  <w:style w:type="character" w:customStyle="1" w:styleId="Textkrper2Zchn">
    <w:name w:val="Textkörper 2 Zchn"/>
    <w:basedOn w:val="Absatz-Standardschriftart"/>
    <w:link w:val="Textkrper2"/>
    <w:uiPriority w:val="99"/>
    <w:semiHidden/>
    <w:rPr>
      <w:sz w:val="24"/>
      <w:szCs w:val="24"/>
    </w:rPr>
  </w:style>
  <w:style w:type="paragraph" w:styleId="Verzeichnis1">
    <w:name w:val="toc 1"/>
    <w:basedOn w:val="Standard"/>
    <w:next w:val="Standard"/>
    <w:link w:val="Verzeichnis1Zchn"/>
    <w:uiPriority w:val="99"/>
    <w:semiHidden/>
    <w:pPr>
      <w:spacing w:before="120" w:after="120"/>
      <w:ind w:left="680" w:hanging="680"/>
      <w:jc w:val="left"/>
    </w:pPr>
    <w:rPr>
      <w:b/>
      <w:bCs/>
    </w:rPr>
  </w:style>
  <w:style w:type="paragraph" w:styleId="Verzeichnis2">
    <w:name w:val="toc 2"/>
    <w:basedOn w:val="Standard"/>
    <w:next w:val="Standard"/>
    <w:uiPriority w:val="99"/>
    <w:semiHidden/>
    <w:pPr>
      <w:ind w:left="680" w:hanging="680"/>
      <w:jc w:val="left"/>
    </w:pPr>
  </w:style>
  <w:style w:type="character" w:styleId="Hyperlink">
    <w:name w:val="Hyperlink"/>
    <w:basedOn w:val="Absatz-Standardschriftart"/>
    <w:uiPriority w:val="99"/>
    <w:semiHidden/>
    <w:rPr>
      <w:color w:val="0000FF"/>
      <w:u w:val="single"/>
    </w:rPr>
  </w:style>
  <w:style w:type="paragraph" w:customStyle="1" w:styleId="Titel-Zeile-1">
    <w:name w:val="Titel-Zeile-1"/>
    <w:basedOn w:val="Standard"/>
    <w:uiPriority w:val="99"/>
    <w:semiHidden/>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pPr>
      <w:tabs>
        <w:tab w:val="left" w:pos="7371"/>
      </w:tabs>
      <w:spacing w:before="6000" w:after="120"/>
    </w:pPr>
    <w:rPr>
      <w:b/>
      <w:bCs/>
      <w:sz w:val="36"/>
      <w:szCs w:val="36"/>
    </w:rPr>
  </w:style>
  <w:style w:type="character" w:customStyle="1" w:styleId="Verzeichnis1Zchn">
    <w:name w:val="Verzeichnis 1 Zchn"/>
    <w:basedOn w:val="Absatz-Standardschriftart"/>
    <w:link w:val="Verzeichnis1"/>
    <w:uiPriority w:val="99"/>
    <w:rPr>
      <w:b/>
      <w:bCs/>
      <w:sz w:val="24"/>
      <w:szCs w:val="24"/>
      <w:lang w:val="de-DE" w:eastAsia="de-DE"/>
    </w:rPr>
  </w:style>
  <w:style w:type="paragraph" w:customStyle="1" w:styleId="Herausgabe">
    <w:name w:val="Herausgabe"/>
    <w:basedOn w:val="Standard"/>
    <w:uiPriority w:val="99"/>
    <w:pPr>
      <w:spacing w:before="12200" w:after="100" w:afterAutospacing="1" w:line="480" w:lineRule="auto"/>
      <w:jc w:val="center"/>
    </w:pPr>
  </w:style>
  <w:style w:type="paragraph" w:customStyle="1" w:styleId="erlass1">
    <w:name w:val="erlass1"/>
    <w:basedOn w:val="Standard"/>
    <w:uiPriority w:val="99"/>
    <w:pPr>
      <w:spacing w:before="0" w:after="120"/>
      <w:jc w:val="center"/>
    </w:pPr>
    <w:rPr>
      <w:b/>
      <w:bCs/>
    </w:rPr>
  </w:style>
  <w:style w:type="paragraph" w:customStyle="1" w:styleId="Spiegelstrich">
    <w:name w:val="Spiegelstrich"/>
    <w:basedOn w:val="Standard"/>
    <w:link w:val="SpiegelstrichZchnZchn"/>
    <w:uiPriority w:val="99"/>
    <w:pPr>
      <w:numPr>
        <w:numId w:val="16"/>
      </w:numPr>
      <w:jc w:val="left"/>
    </w:pPr>
  </w:style>
  <w:style w:type="paragraph" w:customStyle="1" w:styleId="Tabellenberschrift">
    <w:name w:val="Tabellenüberschrift"/>
    <w:basedOn w:val="Tabellentext"/>
    <w:pPr>
      <w:tabs>
        <w:tab w:val="left" w:pos="1985"/>
        <w:tab w:val="left" w:pos="3402"/>
      </w:tabs>
      <w:spacing w:before="0"/>
    </w:pPr>
    <w:rPr>
      <w:b/>
      <w:bCs/>
    </w:rPr>
  </w:style>
  <w:style w:type="paragraph" w:customStyle="1" w:styleId="Literatur-Hinweistext">
    <w:name w:val="Literatur-Hinweistext"/>
    <w:basedOn w:val="Standard"/>
    <w:uiPriority w:val="99"/>
    <w:pPr>
      <w:jc w:val="left"/>
    </w:pPr>
    <w:rPr>
      <w:rFonts w:eastAsia="MS Mincho"/>
      <w:sz w:val="20"/>
      <w:szCs w:val="20"/>
    </w:rPr>
  </w:style>
  <w:style w:type="paragraph" w:styleId="Verzeichnis4">
    <w:name w:val="toc 4"/>
    <w:basedOn w:val="Standard"/>
    <w:next w:val="Standard"/>
    <w:uiPriority w:val="99"/>
    <w:semiHidden/>
    <w:pPr>
      <w:jc w:val="left"/>
    </w:pPr>
  </w:style>
  <w:style w:type="paragraph" w:customStyle="1" w:styleId="Titelzeile1">
    <w:name w:val="Titelzeile 1"/>
    <w:basedOn w:val="Standard"/>
    <w:next w:val="Standard"/>
    <w:uiPriority w:val="99"/>
    <w:pPr>
      <w:spacing w:before="240" w:after="120"/>
      <w:jc w:val="left"/>
    </w:pPr>
    <w:rPr>
      <w:b/>
      <w:bCs/>
      <w:sz w:val="28"/>
      <w:szCs w:val="28"/>
    </w:rPr>
  </w:style>
  <w:style w:type="paragraph" w:styleId="Verzeichnis3">
    <w:name w:val="toc 3"/>
    <w:basedOn w:val="Standard"/>
    <w:next w:val="Standard"/>
    <w:uiPriority w:val="99"/>
    <w:semiHidden/>
    <w:pPr>
      <w:tabs>
        <w:tab w:val="right" w:leader="dot" w:pos="9060"/>
      </w:tabs>
      <w:ind w:left="680" w:hanging="680"/>
      <w:jc w:val="left"/>
    </w:pPr>
  </w:style>
  <w:style w:type="paragraph" w:customStyle="1" w:styleId="berschrift">
    <w:name w:val="Überschrift"/>
    <w:basedOn w:val="berschrift1"/>
    <w:uiPriority w:val="99"/>
    <w:pPr>
      <w:tabs>
        <w:tab w:val="right" w:pos="9072"/>
      </w:tabs>
      <w:outlineLvl w:val="9"/>
    </w:pPr>
  </w:style>
  <w:style w:type="paragraph" w:customStyle="1" w:styleId="AbsatzvorTabelle">
    <w:name w:val="Absatz vor Tabelle"/>
    <w:basedOn w:val="Standard"/>
    <w:link w:val="AbsatzvorTabelleZchn"/>
    <w:uiPriority w:val="99"/>
    <w:pPr>
      <w:spacing w:after="120"/>
    </w:pPr>
  </w:style>
  <w:style w:type="paragraph" w:customStyle="1" w:styleId="RLPSpiegelstrich">
    <w:name w:val="RLP Spiegelstrich"/>
    <w:basedOn w:val="Standard"/>
    <w:uiPriority w:val="99"/>
    <w:pPr>
      <w:numPr>
        <w:numId w:val="17"/>
      </w:numPr>
    </w:pPr>
  </w:style>
  <w:style w:type="paragraph" w:styleId="Anrede">
    <w:name w:val="Salutation"/>
    <w:basedOn w:val="Standard"/>
    <w:next w:val="Standard"/>
    <w:link w:val="AnredeZchn"/>
    <w:uiPriority w:val="99"/>
    <w:semiHidden/>
  </w:style>
  <w:style w:type="character" w:customStyle="1" w:styleId="AnredeZchn">
    <w:name w:val="Anrede Zchn"/>
    <w:basedOn w:val="Absatz-Standardschriftart"/>
    <w:link w:val="Anrede"/>
    <w:uiPriority w:val="99"/>
    <w:semiHidden/>
    <w:rPr>
      <w:sz w:val="24"/>
      <w:szCs w:val="24"/>
    </w:rPr>
  </w:style>
  <w:style w:type="paragraph" w:styleId="Aufzhlungszeichen">
    <w:name w:val="List Bullet"/>
    <w:basedOn w:val="Standard"/>
    <w:uiPriority w:val="99"/>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uiPriority w:val="99"/>
    <w:semiHidden/>
    <w:pPr>
      <w:numPr>
        <w:numId w:val="3"/>
      </w:numPr>
    </w:pPr>
  </w:style>
  <w:style w:type="paragraph" w:styleId="Aufzhlungszeichen4">
    <w:name w:val="List Bullet 4"/>
    <w:basedOn w:val="Standard"/>
    <w:uiPriority w:val="99"/>
    <w:semiHidden/>
    <w:pPr>
      <w:numPr>
        <w:numId w:val="4"/>
      </w:numPr>
    </w:pPr>
  </w:style>
  <w:style w:type="paragraph" w:styleId="Aufzhlungszeichen5">
    <w:name w:val="List Bullet 5"/>
    <w:basedOn w:val="Standard"/>
    <w:uiPriority w:val="99"/>
    <w:semiHidden/>
    <w:pPr>
      <w:numPr>
        <w:numId w:val="5"/>
      </w:numPr>
    </w:pPr>
  </w:style>
  <w:style w:type="character" w:styleId="BesuchterLink">
    <w:name w:val="FollowedHyperlink"/>
    <w:basedOn w:val="Absatz-Standardschriftart"/>
    <w:uiPriority w:val="99"/>
    <w:semiHidden/>
    <w:rPr>
      <w:color w:val="800080"/>
      <w:u w:val="single"/>
    </w:rPr>
  </w:style>
  <w:style w:type="paragraph" w:styleId="Blocktext">
    <w:name w:val="Block Text"/>
    <w:basedOn w:val="Standard"/>
    <w:uiPriority w:val="99"/>
    <w:semiHidden/>
    <w:pPr>
      <w:spacing w:after="120"/>
      <w:ind w:left="1440" w:right="1440"/>
    </w:pPr>
  </w:style>
  <w:style w:type="paragraph" w:styleId="Datum">
    <w:name w:val="Date"/>
    <w:basedOn w:val="Standard"/>
    <w:next w:val="Standard"/>
    <w:link w:val="DatumZchn"/>
    <w:uiPriority w:val="99"/>
    <w:semiHidden/>
  </w:style>
  <w:style w:type="character" w:customStyle="1" w:styleId="DatumZchn">
    <w:name w:val="Datum Zchn"/>
    <w:basedOn w:val="Absatz-Standardschriftart"/>
    <w:link w:val="Datum"/>
    <w:uiPriority w:val="99"/>
    <w:semiHidden/>
    <w:rPr>
      <w:sz w:val="24"/>
      <w:szCs w:val="24"/>
    </w:rPr>
  </w:style>
  <w:style w:type="paragraph" w:styleId="E-Mail-Signatur">
    <w:name w:val="E-mail Signature"/>
    <w:basedOn w:val="Standard"/>
    <w:link w:val="E-Mail-SignaturZchn"/>
    <w:uiPriority w:val="99"/>
    <w:semiHidden/>
  </w:style>
  <w:style w:type="character" w:customStyle="1" w:styleId="E-Mail-SignaturZchn">
    <w:name w:val="E-Mail-Signatur Zchn"/>
    <w:basedOn w:val="Absatz-Standardschriftart"/>
    <w:link w:val="E-Mail-Signatur"/>
    <w:uiPriority w:val="99"/>
    <w:semiHidden/>
    <w:rPr>
      <w:sz w:val="24"/>
      <w:szCs w:val="24"/>
    </w:rPr>
  </w:style>
  <w:style w:type="character" w:styleId="Fett">
    <w:name w:val="Strong"/>
    <w:basedOn w:val="Absatz-Standardschriftart"/>
    <w:uiPriority w:val="99"/>
    <w:qFormat/>
    <w:rPr>
      <w:b/>
      <w:bCs/>
    </w:rPr>
  </w:style>
  <w:style w:type="paragraph" w:styleId="Fu-Endnotenberschrift">
    <w:name w:val="Note Heading"/>
    <w:basedOn w:val="Standard"/>
    <w:next w:val="Standard"/>
    <w:link w:val="Fu-EndnotenberschriftZchn"/>
    <w:uiPriority w:val="99"/>
    <w:semiHidden/>
  </w:style>
  <w:style w:type="character" w:customStyle="1" w:styleId="Fu-EndnotenberschriftZchn">
    <w:name w:val="Fuß/-Endnotenüberschrift Zchn"/>
    <w:basedOn w:val="Absatz-Standardschriftart"/>
    <w:link w:val="Fu-Endnotenberschrift"/>
    <w:uiPriority w:val="99"/>
    <w:semiHidden/>
    <w:rPr>
      <w:sz w:val="24"/>
      <w:szCs w:val="24"/>
    </w:rPr>
  </w:style>
  <w:style w:type="paragraph" w:styleId="Gruformel">
    <w:name w:val="Closing"/>
    <w:basedOn w:val="Standard"/>
    <w:link w:val="GruformelZchn"/>
    <w:uiPriority w:val="99"/>
    <w:semiHidden/>
    <w:pPr>
      <w:ind w:left="4252"/>
    </w:pPr>
  </w:style>
  <w:style w:type="character" w:customStyle="1" w:styleId="GruformelZchn">
    <w:name w:val="Grußformel Zchn"/>
    <w:basedOn w:val="Absatz-Standardschriftart"/>
    <w:link w:val="Gruformel"/>
    <w:uiPriority w:val="99"/>
    <w:semiHidden/>
    <w:rPr>
      <w:sz w:val="24"/>
      <w:szCs w:val="24"/>
    </w:rPr>
  </w:style>
  <w:style w:type="character" w:styleId="Hervorhebung">
    <w:name w:val="Emphasis"/>
    <w:basedOn w:val="Absatz-Standardschriftart"/>
    <w:uiPriority w:val="99"/>
    <w:qFormat/>
    <w:rPr>
      <w:i/>
      <w:iCs/>
    </w:rPr>
  </w:style>
  <w:style w:type="paragraph" w:styleId="HTMLAdresse">
    <w:name w:val="HTML Address"/>
    <w:basedOn w:val="Standard"/>
    <w:link w:val="HTMLAdresseZchn"/>
    <w:uiPriority w:val="99"/>
    <w:semiHidden/>
    <w:rPr>
      <w:i/>
      <w:iCs/>
    </w:rPr>
  </w:style>
  <w:style w:type="character" w:customStyle="1" w:styleId="HTMLAdresseZchn">
    <w:name w:val="HTML Adresse Zchn"/>
    <w:basedOn w:val="Absatz-Standardschriftart"/>
    <w:link w:val="HTMLAdresse"/>
    <w:uiPriority w:val="99"/>
    <w:semiHidden/>
    <w:rPr>
      <w:i/>
      <w:iCs/>
      <w:sz w:val="24"/>
      <w:szCs w:val="24"/>
    </w:rPr>
  </w:style>
  <w:style w:type="character" w:styleId="HTMLAkronym">
    <w:name w:val="HTML Acronym"/>
    <w:basedOn w:val="Absatz-Standardschriftart"/>
    <w:uiPriority w:val="99"/>
    <w:semiHidden/>
  </w:style>
  <w:style w:type="character" w:styleId="HTMLBeispiel">
    <w:name w:val="HTML Sample"/>
    <w:basedOn w:val="Absatz-Standardschriftart"/>
    <w:uiPriority w:val="99"/>
    <w:semiHidden/>
    <w:rPr>
      <w:rFonts w:ascii="Courier New" w:hAnsi="Courier New" w:cs="Courier New"/>
    </w:rPr>
  </w:style>
  <w:style w:type="character" w:styleId="HTMLCode">
    <w:name w:val="HTML Code"/>
    <w:basedOn w:val="Absatz-Standardschriftart"/>
    <w:uiPriority w:val="99"/>
    <w:semiHidden/>
    <w:rPr>
      <w:rFonts w:ascii="Courier New" w:hAnsi="Courier New" w:cs="Courier New"/>
      <w:sz w:val="20"/>
      <w:szCs w:val="20"/>
    </w:rPr>
  </w:style>
  <w:style w:type="character" w:styleId="HTMLDefinition">
    <w:name w:val="HTML Definition"/>
    <w:basedOn w:val="Absatz-Standardschriftart"/>
    <w:uiPriority w:val="99"/>
    <w:semiHidden/>
    <w:rPr>
      <w:i/>
      <w:iCs/>
    </w:rPr>
  </w:style>
  <w:style w:type="character" w:styleId="HTMLSchreibmaschine">
    <w:name w:val="HTML Typewriter"/>
    <w:basedOn w:val="Absatz-Standardschriftart"/>
    <w:uiPriority w:val="99"/>
    <w:semiHidden/>
    <w:rPr>
      <w:rFonts w:ascii="Courier New" w:hAnsi="Courier New" w:cs="Courier New"/>
      <w:sz w:val="20"/>
      <w:szCs w:val="20"/>
    </w:rPr>
  </w:style>
  <w:style w:type="character" w:styleId="HTMLTastatur">
    <w:name w:val="HTML Keyboard"/>
    <w:basedOn w:val="Absatz-Standardschriftart"/>
    <w:uiPriority w:val="99"/>
    <w:semiHidden/>
    <w:rPr>
      <w:rFonts w:ascii="Courier New" w:hAnsi="Courier New" w:cs="Courier New"/>
      <w:sz w:val="20"/>
      <w:szCs w:val="20"/>
    </w:rPr>
  </w:style>
  <w:style w:type="character" w:styleId="HTMLVariable">
    <w:name w:val="HTML Variable"/>
    <w:basedOn w:val="Absatz-Standardschriftart"/>
    <w:uiPriority w:val="99"/>
    <w:semiHidden/>
    <w:rPr>
      <w:i/>
      <w:iCs/>
    </w:rPr>
  </w:style>
  <w:style w:type="paragraph" w:styleId="HTMLVorformatiert">
    <w:name w:val="HTML Preformatted"/>
    <w:basedOn w:val="Standard"/>
    <w:link w:val="HTMLVorformatiertZchn"/>
    <w:uiPriority w:val="99"/>
    <w:semiHidden/>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Pr>
      <w:rFonts w:ascii="Courier New" w:hAnsi="Courier New" w:cs="Courier New"/>
      <w:sz w:val="20"/>
      <w:szCs w:val="20"/>
    </w:rPr>
  </w:style>
  <w:style w:type="character" w:styleId="HTMLZitat">
    <w:name w:val="HTML Cite"/>
    <w:basedOn w:val="Absatz-Standardschriftart"/>
    <w:uiPriority w:val="99"/>
    <w:semiHidden/>
    <w:rPr>
      <w:i/>
      <w:iCs/>
    </w:rPr>
  </w:style>
  <w:style w:type="paragraph" w:styleId="Liste">
    <w:name w:val="List"/>
    <w:basedOn w:val="Standard"/>
    <w:uiPriority w:val="99"/>
    <w:semiHidden/>
    <w:pPr>
      <w:ind w:left="283" w:hanging="283"/>
    </w:pPr>
  </w:style>
  <w:style w:type="paragraph" w:styleId="Liste2">
    <w:name w:val="List 2"/>
    <w:basedOn w:val="Standard"/>
    <w:uiPriority w:val="99"/>
    <w:semiHidden/>
    <w:pPr>
      <w:ind w:left="566" w:hanging="283"/>
    </w:pPr>
  </w:style>
  <w:style w:type="paragraph" w:styleId="Liste3">
    <w:name w:val="List 3"/>
    <w:basedOn w:val="Standard"/>
    <w:uiPriority w:val="99"/>
    <w:semiHidden/>
    <w:pPr>
      <w:ind w:left="849" w:hanging="283"/>
    </w:pPr>
  </w:style>
  <w:style w:type="paragraph" w:styleId="Liste4">
    <w:name w:val="List 4"/>
    <w:basedOn w:val="Standard"/>
    <w:uiPriority w:val="99"/>
    <w:semiHidden/>
    <w:pPr>
      <w:ind w:left="1132" w:hanging="283"/>
    </w:pPr>
  </w:style>
  <w:style w:type="paragraph" w:styleId="Liste5">
    <w:name w:val="List 5"/>
    <w:basedOn w:val="Standard"/>
    <w:uiPriority w:val="99"/>
    <w:semiHidden/>
    <w:pPr>
      <w:ind w:left="1415" w:hanging="283"/>
    </w:pPr>
  </w:style>
  <w:style w:type="paragraph" w:styleId="Listenfortsetzung">
    <w:name w:val="List Continue"/>
    <w:basedOn w:val="Standard"/>
    <w:uiPriority w:val="99"/>
    <w:semiHidden/>
    <w:pPr>
      <w:spacing w:after="120"/>
      <w:ind w:left="283"/>
    </w:pPr>
  </w:style>
  <w:style w:type="paragraph" w:styleId="Listenfortsetzung2">
    <w:name w:val="List Continue 2"/>
    <w:basedOn w:val="Standard"/>
    <w:uiPriority w:val="99"/>
    <w:semiHidden/>
    <w:pPr>
      <w:spacing w:after="120"/>
      <w:ind w:left="566"/>
    </w:pPr>
  </w:style>
  <w:style w:type="paragraph" w:styleId="Listenfortsetzung3">
    <w:name w:val="List Continue 3"/>
    <w:basedOn w:val="Standard"/>
    <w:uiPriority w:val="99"/>
    <w:semiHidden/>
    <w:pPr>
      <w:spacing w:after="120"/>
      <w:ind w:left="849"/>
    </w:pPr>
  </w:style>
  <w:style w:type="paragraph" w:styleId="Listenfortsetzung4">
    <w:name w:val="List Continue 4"/>
    <w:basedOn w:val="Standard"/>
    <w:uiPriority w:val="99"/>
    <w:semiHidden/>
    <w:pPr>
      <w:spacing w:after="120"/>
      <w:ind w:left="1132"/>
    </w:pPr>
  </w:style>
  <w:style w:type="paragraph" w:styleId="Listenfortsetzung5">
    <w:name w:val="List Continue 5"/>
    <w:basedOn w:val="Standard"/>
    <w:uiPriority w:val="99"/>
    <w:semiHidden/>
    <w:pPr>
      <w:spacing w:after="120"/>
      <w:ind w:left="1415"/>
    </w:pPr>
  </w:style>
  <w:style w:type="paragraph" w:styleId="Listennummer">
    <w:name w:val="List Number"/>
    <w:basedOn w:val="Standard"/>
    <w:uiPriority w:val="99"/>
    <w:semiHidden/>
    <w:pPr>
      <w:numPr>
        <w:numId w:val="10"/>
      </w:numPr>
      <w:tabs>
        <w:tab w:val="clear" w:pos="1492"/>
        <w:tab w:val="num" w:pos="360"/>
      </w:tabs>
      <w:ind w:left="360"/>
    </w:pPr>
  </w:style>
  <w:style w:type="paragraph" w:styleId="Listennummer2">
    <w:name w:val="List Number 2"/>
    <w:basedOn w:val="Standard"/>
    <w:uiPriority w:val="99"/>
    <w:semiHidden/>
    <w:pPr>
      <w:numPr>
        <w:numId w:val="8"/>
      </w:numPr>
      <w:tabs>
        <w:tab w:val="clear" w:pos="926"/>
        <w:tab w:val="num" w:pos="643"/>
      </w:tabs>
      <w:ind w:left="643"/>
    </w:pPr>
  </w:style>
  <w:style w:type="paragraph" w:styleId="Listennummer3">
    <w:name w:val="List Number 3"/>
    <w:basedOn w:val="Standard"/>
    <w:uiPriority w:val="99"/>
    <w:semiHidden/>
    <w:pPr>
      <w:numPr>
        <w:numId w:val="9"/>
      </w:numPr>
      <w:tabs>
        <w:tab w:val="clear" w:pos="1209"/>
        <w:tab w:val="num" w:pos="926"/>
      </w:tabs>
      <w:ind w:left="926"/>
    </w:pPr>
  </w:style>
  <w:style w:type="paragraph" w:styleId="Listennummer4">
    <w:name w:val="List Number 4"/>
    <w:basedOn w:val="Standard"/>
    <w:uiPriority w:val="99"/>
    <w:semiHidden/>
    <w:pPr>
      <w:numPr>
        <w:numId w:val="6"/>
      </w:numPr>
      <w:tabs>
        <w:tab w:val="clear" w:pos="360"/>
        <w:tab w:val="num" w:pos="1209"/>
      </w:tabs>
      <w:ind w:left="1209"/>
    </w:pPr>
  </w:style>
  <w:style w:type="paragraph" w:styleId="Listennummer5">
    <w:name w:val="List Number 5"/>
    <w:basedOn w:val="Standard"/>
    <w:uiPriority w:val="99"/>
    <w:semiHidden/>
    <w:pPr>
      <w:numPr>
        <w:numId w:val="7"/>
      </w:numPr>
      <w:tabs>
        <w:tab w:val="clear" w:pos="643"/>
        <w:tab w:val="num" w:pos="1492"/>
      </w:tabs>
      <w:ind w:left="1492"/>
    </w:pPr>
  </w:style>
  <w:style w:type="paragraph" w:styleId="Nachrichtenkopf">
    <w:name w:val="Message Header"/>
    <w:basedOn w:val="Standard"/>
    <w:link w:val="NachrichtenkopfZchn"/>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Pr>
      <w:rFonts w:ascii="Cambria" w:eastAsia="Cambria" w:hAnsi="Cambria" w:cs="Cambria"/>
      <w:sz w:val="24"/>
      <w:szCs w:val="24"/>
      <w:shd w:val="pct20" w:color="auto" w:fill="auto"/>
    </w:rPr>
  </w:style>
  <w:style w:type="paragraph" w:styleId="NurText">
    <w:name w:val="Plain Text"/>
    <w:basedOn w:val="Standard"/>
    <w:link w:val="NurTextZchn"/>
    <w:uiPriority w:val="99"/>
    <w:semiHidden/>
    <w:rPr>
      <w:rFonts w:ascii="Courier New" w:hAnsi="Courier New" w:cs="Courier New"/>
      <w:sz w:val="20"/>
      <w:szCs w:val="20"/>
    </w:rPr>
  </w:style>
  <w:style w:type="character" w:customStyle="1" w:styleId="NurTextZchn">
    <w:name w:val="Nur Text Zchn"/>
    <w:basedOn w:val="Absatz-Standardschriftart"/>
    <w:link w:val="NurText"/>
    <w:uiPriority w:val="99"/>
    <w:semiHidden/>
    <w:rPr>
      <w:rFonts w:ascii="Courier New" w:hAnsi="Courier New" w:cs="Courier New"/>
      <w:sz w:val="20"/>
      <w:szCs w:val="20"/>
    </w:rPr>
  </w:style>
  <w:style w:type="character" w:styleId="Seitenzahl">
    <w:name w:val="page number"/>
    <w:basedOn w:val="Absatz-Standardschriftart"/>
    <w:uiPriority w:val="99"/>
    <w:semiHidden/>
  </w:style>
  <w:style w:type="paragraph" w:styleId="StandardWeb">
    <w:name w:val="Normal (Web)"/>
    <w:basedOn w:val="Standard"/>
    <w:uiPriority w:val="99"/>
    <w:semiHidden/>
  </w:style>
  <w:style w:type="paragraph" w:styleId="Standardeinzug">
    <w:name w:val="Normal Indent"/>
    <w:basedOn w:val="Standard"/>
    <w:uiPriority w:val="99"/>
    <w:semiHidden/>
    <w:pPr>
      <w:ind w:left="708"/>
    </w:pPr>
  </w:style>
  <w:style w:type="table" w:styleId="Tabelle3D-Effekt1">
    <w:name w:val="Table 3D effects 1"/>
    <w:basedOn w:val="NormaleTabelle"/>
    <w:uiPriority w:val="99"/>
    <w:semiHidden/>
    <w:pPr>
      <w:spacing w:before="80" w:after="80"/>
    </w:pPr>
    <w:rPr>
      <w:sz w:val="20"/>
      <w:szCs w:val="20"/>
    </w:rPr>
    <w:tblPr/>
    <w:tcPr>
      <w:shd w:val="solid" w:color="FFFFFF"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pPr>
      <w:spacing w:before="80" w:after="80"/>
    </w:pPr>
    <w:rPr>
      <w:sz w:val="20"/>
      <w:szCs w:val="20"/>
    </w:rPr>
    <w:tblPr>
      <w:tblStyleRowBandSize w:val="1"/>
    </w:tblPr>
    <w:tcPr>
      <w:shd w:val="solid" w:color="FFFFFF"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pPr>
      <w:spacing w:before="80" w:after="80"/>
    </w:pPr>
    <w:rPr>
      <w:sz w:val="20"/>
      <w:szCs w:val="20"/>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FFFFFF" w:fill="FFFFFF"/>
      </w:tcPr>
    </w:tblStylePr>
    <w:tblStylePr w:type="band2Vert">
      <w:rPr>
        <w:color w:val="auto"/>
      </w:rPr>
      <w:tblPr/>
      <w:tcPr>
        <w:shd w:val="pct50" w:color="FFFFFF"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uiPriority w:val="99"/>
    <w:semiHidden/>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shd w:val="pct20" w:color="FFFFFF" w:fill="FFFFFF"/>
      </w:tcPr>
    </w:tblStylePr>
    <w:tblStylePr w:type="band1Horz">
      <w:rPr>
        <w:color w:val="auto"/>
      </w:rPr>
      <w:tblPr/>
      <w:tcPr>
        <w:shd w:val="pct5" w:color="FFFFFF" w:fill="FFFFFF"/>
      </w:tcPr>
    </w:tblStylePr>
    <w:tblStylePr w:type="band2Horz">
      <w:rPr>
        <w:color w:val="auto"/>
      </w:rPr>
      <w:tblPr/>
      <w:tcPr>
        <w:shd w:val="pct20" w:color="FFFFFF" w:fill="FFFFFF"/>
      </w:tcPr>
    </w:tblStylePr>
  </w:style>
  <w:style w:type="table" w:styleId="TabelleEinfach1">
    <w:name w:val="Table Simple 1"/>
    <w:basedOn w:val="NormaleTabelle"/>
    <w:uiPriority w:val="99"/>
    <w:semiHidden/>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pPr>
      <w:spacing w:before="80" w:after="80"/>
    </w:pPr>
    <w:rPr>
      <w:sz w:val="20"/>
      <w:szCs w:val="20"/>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shd w:val="solid" w:color="FFFFFF" w:fill="FFFFFF"/>
      </w:tcPr>
    </w:tblStylePr>
  </w:style>
  <w:style w:type="table" w:styleId="TabelleElegant">
    <w:name w:val="Table Elegant"/>
    <w:basedOn w:val="NormaleTabelle"/>
    <w:uiPriority w:val="99"/>
    <w:semiHidden/>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table" w:styleId="TabelleFarbig1">
    <w:name w:val="Table Colorful 1"/>
    <w:basedOn w:val="NormaleTabelle"/>
    <w:uiPriority w:val="99"/>
    <w:semiHidden/>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FFFFFF" w:fill="FFFFFF"/>
    </w:tcPr>
    <w:tblStylePr w:type="firstRow">
      <w:rPr>
        <w:b/>
        <w:bCs/>
        <w:i/>
        <w:iCs/>
      </w:rPr>
      <w:tblPr/>
      <w:tcPr>
        <w:shd w:val="solid" w:color="FFFFFF" w:fill="FFFFFF"/>
      </w:tcPr>
    </w:tblStylePr>
    <w:tblStylePr w:type="firstCol">
      <w:rPr>
        <w:b/>
        <w:bCs/>
        <w:i/>
        <w:iCs/>
      </w:rPr>
      <w:tblPr/>
      <w:tcPr>
        <w:shd w:val="solid" w:color="FFFFFF" w:fill="FFFFFF"/>
      </w:tcPr>
    </w:tblStylePr>
    <w:tblStylePr w:type="nwCell">
      <w:tblPr/>
      <w:tcPr>
        <w:shd w:val="solid" w:color="FFFFFF" w:fill="FFFFFF"/>
      </w:tcPr>
    </w:tblStylePr>
    <w:tblStylePr w:type="swCell">
      <w:rPr>
        <w:b/>
        <w:bCs/>
        <w:i w:val="0"/>
        <w:iCs w:val="0"/>
      </w:rPr>
    </w:tblStylePr>
  </w:style>
  <w:style w:type="table" w:styleId="TabelleFarbig2">
    <w:name w:val="Table Colorful 2"/>
    <w:basedOn w:val="NormaleTabelle"/>
    <w:uiPriority w:val="99"/>
    <w:semiHidden/>
    <w:pPr>
      <w:spacing w:before="80" w:after="80"/>
    </w:pPr>
    <w:rPr>
      <w:sz w:val="20"/>
      <w:szCs w:val="20"/>
    </w:rPr>
    <w:tblPr>
      <w:tblBorders>
        <w:bottom w:val="single" w:sz="12" w:space="0" w:color="000000"/>
      </w:tblBorders>
    </w:tblPr>
    <w:tcPr>
      <w:shd w:val="pct20" w:color="FFFFFF" w:fill="FFFFFF"/>
    </w:tcPr>
    <w:tblStylePr w:type="firstRow">
      <w:rPr>
        <w:b/>
        <w:bCs/>
        <w:i/>
        <w:iCs/>
        <w:color w:val="FFFFFF"/>
      </w:rPr>
      <w:tblPr/>
      <w:tcPr>
        <w:tcBorders>
          <w:bottom w:val="single" w:sz="12" w:space="0" w:color="000000"/>
        </w:tcBorders>
        <w:shd w:val="solid" w:color="FFFFFF" w:fill="FFFFFF"/>
      </w:tcPr>
    </w:tblStylePr>
    <w:tblStylePr w:type="firstCol">
      <w:rPr>
        <w:b/>
        <w:bCs/>
        <w:i/>
        <w:iCs/>
      </w:rPr>
    </w:tblStylePr>
    <w:tblStylePr w:type="lastCol">
      <w:tblPr/>
      <w:tcPr>
        <w:shd w:val="solid" w:color="FFFFFF" w:fill="FFFFFF"/>
      </w:tcPr>
    </w:tblStylePr>
    <w:tblStylePr w:type="swCell">
      <w:rPr>
        <w:b/>
        <w:bCs/>
        <w:i w:val="0"/>
        <w:iCs w:val="0"/>
      </w:rPr>
    </w:tblStylePr>
  </w:style>
  <w:style w:type="table" w:styleId="TabelleFarbig3">
    <w:name w:val="Table Colorful 3"/>
    <w:basedOn w:val="NormaleTabelle"/>
    <w:uiPriority w:val="99"/>
    <w:semiHidden/>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FFFFFF" w:fill="FFFFFF"/>
    </w:tcPr>
    <w:tblStylePr w:type="firstRow">
      <w:tblPr/>
      <w:tcPr>
        <w:tcBorders>
          <w:bottom w:val="single" w:sz="6" w:space="0" w:color="000000"/>
        </w:tcBorders>
        <w:shd w:val="solid" w:color="FFFFFF" w:fill="FFFFFF"/>
      </w:tcPr>
    </w:tblStylePr>
    <w:tblStylePr w:type="firstCol">
      <w:tblPr/>
      <w:tcPr>
        <w:tcBorders>
          <w:left w:val="single" w:sz="36" w:space="0" w:color="000000"/>
          <w:right w:val="single" w:sz="6" w:space="0" w:color="000000"/>
        </w:tcBorders>
        <w:shd w:val="solid" w:color="FFFFFF" w:fill="FFFFFF"/>
      </w:tcPr>
    </w:tblStylePr>
    <w:tblStylePr w:type="nwCell">
      <w:rPr>
        <w:b/>
        <w:bCs/>
        <w:color w:val="FFFFFF"/>
      </w:rPr>
      <w:tblPr/>
      <w:tcPr>
        <w:shd w:val="solid" w:color="FFFFFF" w:fill="FFFFFF"/>
      </w:tcPr>
    </w:tblStylePr>
  </w:style>
  <w:style w:type="table" w:styleId="TabelleKlassisch1">
    <w:name w:val="Table Classic 1"/>
    <w:basedOn w:val="NormaleTabelle"/>
    <w:uiPriority w:val="99"/>
    <w:semiHidden/>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cBorders>
        <w:shd w:val="solid" w:color="FFFFFF" w:fill="FFFFFF"/>
      </w:tcPr>
    </w:tblStylePr>
    <w:tblStylePr w:type="lastRow">
      <w:tblPr/>
      <w:tcPr>
        <w:tcBorders>
          <w:top w:val="single" w:sz="6" w:space="0" w:color="000000"/>
        </w:tcBorders>
      </w:tcPr>
    </w:tblStylePr>
    <w:tblStylePr w:type="firstCol">
      <w:rPr>
        <w:b/>
        <w:bCs/>
      </w:rPr>
      <w:tblPr/>
      <w:tcPr>
        <w:shd w:val="solid" w:color="FFFFFF" w:fill="FFFFFF"/>
      </w:tcPr>
    </w:tblStylePr>
    <w:tblStylePr w:type="neCell">
      <w:rPr>
        <w:b/>
        <w:bCs/>
      </w:rPr>
    </w:tblStylePr>
    <w:tblStylePr w:type="nwCell">
      <w:tblPr/>
      <w:tcPr>
        <w:shd w:val="solid" w:color="FFFFFF" w:fill="FFFFFF"/>
      </w:tcPr>
    </w:tblStylePr>
    <w:tblStylePr w:type="swCell">
      <w:rPr>
        <w:color w:val="000080"/>
      </w:rPr>
    </w:tblStylePr>
  </w:style>
  <w:style w:type="table" w:styleId="TabelleKlassisch3">
    <w:name w:val="Table Classic 3"/>
    <w:basedOn w:val="NormaleTabelle"/>
    <w:uiPriority w:val="99"/>
    <w:semiHidden/>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FFFFFF" w:fill="FFFFFF"/>
    </w:tcPr>
    <w:tblStylePr w:type="firstRow">
      <w:rPr>
        <w:b/>
        <w:bCs/>
        <w:i/>
        <w:iCs/>
        <w:color w:val="FFFFFF"/>
      </w:rPr>
      <w:tblPr/>
      <w:tcPr>
        <w:tcBorders>
          <w:bottom w:val="single" w:sz="6" w:space="0" w:color="000000"/>
        </w:tcBorders>
        <w:shd w:val="solid" w:color="FFFFFF"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cBorders>
        <w:shd w:val="pct50" w:color="FFFFFF" w:fill="FFFFFF"/>
      </w:tcPr>
    </w:tblStylePr>
    <w:tblStylePr w:type="lastRow">
      <w:rPr>
        <w:color w:val="000080"/>
      </w:rPr>
      <w:tblPr/>
      <w:tcPr>
        <w:tcBorders>
          <w:bottom w:val="single" w:sz="6" w:space="0" w:color="000000"/>
        </w:tcBorders>
        <w:shd w:val="pct50" w:color="FFFFFF"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uiPriority w:val="99"/>
    <w:semiHidden/>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FFFFFF" w:fill="FFFFFF"/>
      </w:tcPr>
    </w:tblStylePr>
    <w:tblStylePr w:type="lastRow">
      <w:tblPr/>
      <w:tcPr>
        <w:tcBorders>
          <w:top w:val="single" w:sz="6" w:space="0" w:color="000000"/>
        </w:tcBorders>
      </w:tcPr>
    </w:tblStylePr>
    <w:tblStylePr w:type="band1Horz">
      <w:rPr>
        <w:color w:val="auto"/>
      </w:rPr>
      <w:tblPr/>
      <w:tcPr>
        <w:shd w:val="solid" w:color="FFFFFF"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00" w:fill="008000"/>
      </w:tcPr>
    </w:tblStylePr>
    <w:tblStylePr w:type="lastRow">
      <w:tblPr/>
      <w:tcPr>
        <w:tcBorders>
          <w:top w:val="single" w:sz="6" w:space="0" w:color="000000"/>
        </w:tcBorders>
      </w:tcPr>
    </w:tblStylePr>
    <w:tblStylePr w:type="band1Horz">
      <w:rPr>
        <w:color w:val="auto"/>
      </w:rPr>
      <w:tblPr/>
      <w:tcPr>
        <w:shd w:val="pct20" w:color="FFFFFF"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cBorders>
        <w:shd w:val="solid" w:color="FFFFFF" w:fill="FFFFFF"/>
      </w:tcPr>
    </w:tblStylePr>
  </w:style>
  <w:style w:type="table" w:styleId="TabelleListe5">
    <w:name w:val="Table List 5"/>
    <w:basedOn w:val="NormaleTabelle"/>
    <w:uiPriority w:val="99"/>
    <w:semiHidden/>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FFFFFF"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FFFFFF" w:fill="FFFFFF"/>
      </w:tcPr>
    </w:tblStylePr>
  </w:style>
  <w:style w:type="table" w:styleId="TabelleListe7">
    <w:name w:val="Table List 7"/>
    <w:basedOn w:val="NormaleTabelle"/>
    <w:uiPriority w:val="99"/>
    <w:semiHidden/>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FFFFFF"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FFFFFF" w:fill="FFFFFF"/>
      </w:tcPr>
    </w:tblStylePr>
    <w:tblStylePr w:type="band2Horz">
      <w:tblPr/>
      <w:tcPr>
        <w:shd w:val="pct25" w:color="FFFFFF" w:fill="FFFFFF"/>
      </w:tcPr>
    </w:tblStylePr>
  </w:style>
  <w:style w:type="table" w:styleId="TabelleListe8">
    <w:name w:val="Table List 8"/>
    <w:basedOn w:val="NormaleTabelle"/>
    <w:uiPriority w:val="99"/>
    <w:semiHidden/>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FF"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FF" w:fill="FFFFFF"/>
      </w:tcPr>
    </w:tblStylePr>
    <w:tblStylePr w:type="band2Horz">
      <w:tblPr/>
      <w:tcPr>
        <w:shd w:val="pct50" w:color="FFFFFF" w:fill="FFFFFF"/>
      </w:tcPr>
    </w:tblStylePr>
  </w:style>
  <w:style w:type="table" w:styleId="TabelleProfessionell">
    <w:name w:val="Table Professional"/>
    <w:basedOn w:val="NormaleTabelle"/>
    <w:uiPriority w:val="99"/>
    <w:semiHidden/>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shd w:val="solid" w:color="FFFFFF" w:fill="FFFFFF"/>
      </w:tcPr>
    </w:tblStylePr>
  </w:style>
  <w:style w:type="table" w:styleId="TabelleRaster1">
    <w:name w:val="Table Grid 1"/>
    <w:basedOn w:val="NormaleTabelle"/>
    <w:uiPriority w:val="99"/>
    <w:semiHidden/>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StylePr>
    <w:tblStylePr w:type="lastCol">
      <w:rPr>
        <w:i/>
        <w:iCs/>
      </w:rPr>
    </w:tblStylePr>
  </w:style>
  <w:style w:type="table" w:styleId="TabelleRaster2">
    <w:name w:val="Table Grid 2"/>
    <w:basedOn w:val="NormaleTabelle"/>
    <w:uiPriority w:val="99"/>
    <w:semiHidden/>
    <w:pPr>
      <w:spacing w:before="80" w:after="80"/>
    </w:pPr>
    <w:rPr>
      <w:sz w:val="20"/>
      <w:szCs w:val="20"/>
    </w:rPr>
    <w:tblPr>
      <w:tblBorders>
        <w:insideH w:val="single" w:sz="6" w:space="0" w:color="000000"/>
        <w:insideV w:val="single" w:sz="6" w:space="0" w:color="000000"/>
      </w:tblBorders>
    </w:tbl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cBorders>
        <w:shd w:val="pct30" w:color="FFFFFF" w:fill="FFFFFF"/>
      </w:tcPr>
    </w:tblStylePr>
    <w:tblStylePr w:type="lastRow">
      <w:rPr>
        <w:b/>
        <w:bCs/>
      </w:rPr>
    </w:tblStylePr>
    <w:tblStylePr w:type="lastCol">
      <w:rPr>
        <w:b/>
        <w:bCs/>
      </w:rPr>
    </w:tblStylePr>
  </w:style>
  <w:style w:type="table" w:styleId="TabelleRaster4">
    <w:name w:val="Table Grid 4"/>
    <w:basedOn w:val="NormaleTabelle"/>
    <w:uiPriority w:val="99"/>
    <w:semiHidden/>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cBorders>
        <w:shd w:val="pct30" w:color="FFFFFF" w:fill="FFFFFF"/>
      </w:tcPr>
    </w:tblStylePr>
    <w:tblStylePr w:type="lastRow">
      <w:rPr>
        <w:b/>
        <w:bCs/>
        <w:color w:val="auto"/>
      </w:rPr>
      <w:tblPr/>
      <w:tcPr>
        <w:tcBorders>
          <w:top w:val="single" w:sz="6" w:space="0" w:color="000000"/>
        </w:tcBorders>
        <w:shd w:val="pct30" w:color="FFFFFF" w:fill="FFFFFF"/>
      </w:tcPr>
    </w:tblStylePr>
    <w:tblStylePr w:type="lastCol">
      <w:rPr>
        <w:b/>
        <w:bCs/>
        <w:color w:val="auto"/>
      </w:rPr>
    </w:tblStylePr>
  </w:style>
  <w:style w:type="table" w:styleId="TabelleRaster5">
    <w:name w:val="Table Grid 5"/>
    <w:basedOn w:val="NormaleTabelle"/>
    <w:uiPriority w:val="99"/>
    <w:semiHidden/>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shd w:val="solid" w:color="FFFFFF" w:fill="FFFFFF"/>
      </w:tcPr>
    </w:tblStylePr>
    <w:tblStylePr w:type="lastRow">
      <w:rPr>
        <w:b/>
        <w:bCs/>
        <w:color w:val="auto"/>
      </w:rPr>
    </w:tblStylePr>
    <w:tblStylePr w:type="lastCol">
      <w:rPr>
        <w:b/>
        <w:bCs/>
        <w:color w:val="auto"/>
      </w:rPr>
    </w:tblStylePr>
  </w:style>
  <w:style w:type="table" w:styleId="TabelleSpalten1">
    <w:name w:val="Table Columns 1"/>
    <w:basedOn w:val="NormaleTabelle"/>
    <w:uiPriority w:val="99"/>
    <w:semiHidden/>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FFFFFF" w:fill="FFFFFF"/>
      </w:tcPr>
    </w:tblStylePr>
    <w:tblStylePr w:type="band2Vert">
      <w:rPr>
        <w:color w:val="auto"/>
      </w:rPr>
      <w:tblPr/>
      <w:tcPr>
        <w:shd w:val="pct25" w:color="FFFFFF" w:fill="FFFFFF"/>
      </w:tcPr>
    </w:tblStylePr>
    <w:tblStylePr w:type="neCell">
      <w:rPr>
        <w:b/>
        <w:bCs/>
      </w:rPr>
    </w:tblStylePr>
    <w:tblStylePr w:type="swCell">
      <w:rPr>
        <w:b/>
        <w:bCs/>
      </w:rPr>
    </w:tblStylePr>
  </w:style>
  <w:style w:type="table" w:styleId="TabelleSpalten2">
    <w:name w:val="Table Columns 2"/>
    <w:basedOn w:val="NormaleTabelle"/>
    <w:uiPriority w:val="99"/>
    <w:semiHidden/>
    <w:pPr>
      <w:spacing w:before="80" w:after="80"/>
    </w:pPr>
    <w:rPr>
      <w:b/>
      <w:bCs/>
      <w:sz w:val="20"/>
      <w:szCs w:val="20"/>
    </w:rPr>
    <w:tblPr>
      <w:tblStyleColBandSize w:val="1"/>
    </w:tblPr>
    <w:tblStylePr w:type="firstRow">
      <w:rPr>
        <w:color w:val="FFFFFF"/>
      </w:rPr>
      <w:tblPr/>
      <w:tcPr>
        <w:shd w:val="solid" w:color="FFFFFF"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FFFFFF" w:fill="FFFFFF"/>
      </w:tcPr>
    </w:tblStylePr>
    <w:tblStylePr w:type="band2Vert">
      <w:rPr>
        <w:color w:val="auto"/>
      </w:rPr>
      <w:tblPr/>
      <w:tcPr>
        <w:shd w:val="pct25" w:color="FFFFFF" w:fill="FFFFFF"/>
      </w:tcPr>
    </w:tblStylePr>
    <w:tblStylePr w:type="neCell">
      <w:rPr>
        <w:b/>
        <w:bCs/>
      </w:rPr>
    </w:tblStylePr>
    <w:tblStylePr w:type="swCell">
      <w:rPr>
        <w:b/>
        <w:bCs/>
      </w:rPr>
    </w:tblStylePr>
  </w:style>
  <w:style w:type="table" w:styleId="TabelleSpalten3">
    <w:name w:val="Table Columns 3"/>
    <w:basedOn w:val="NormaleTabelle"/>
    <w:uiPriority w:val="99"/>
    <w:semiHidden/>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FFFFFF"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FFFFFF" w:fill="FFFFFF"/>
      </w:tcPr>
    </w:tblStylePr>
    <w:tblStylePr w:type="band2Vert">
      <w:rPr>
        <w:color w:val="auto"/>
      </w:rPr>
      <w:tblPr/>
      <w:tcPr>
        <w:shd w:val="pct10" w:color="FFFFFF" w:fill="FFFFFF"/>
      </w:tcPr>
    </w:tblStylePr>
    <w:tblStylePr w:type="neCell">
      <w:rPr>
        <w:b/>
        <w:bCs/>
      </w:rPr>
    </w:tblStylePr>
  </w:style>
  <w:style w:type="table" w:styleId="TabelleSpalten4">
    <w:name w:val="Table Columns 4"/>
    <w:basedOn w:val="NormaleTabelle"/>
    <w:uiPriority w:val="99"/>
    <w:semiHidden/>
    <w:pPr>
      <w:spacing w:before="80" w:after="80"/>
    </w:pPr>
    <w:rPr>
      <w:sz w:val="20"/>
      <w:szCs w:val="20"/>
    </w:rPr>
    <w:tblPr>
      <w:tblStyleColBandSize w:val="1"/>
    </w:tblPr>
    <w:tblStylePr w:type="firstRow">
      <w:rPr>
        <w:color w:val="FFFFFF"/>
      </w:rPr>
      <w:tblPr/>
      <w:tcPr>
        <w:shd w:val="solid" w:color="FFFFFF" w:fill="FFFFFF"/>
      </w:tcPr>
    </w:tblStylePr>
    <w:tblStylePr w:type="lastRow">
      <w:rPr>
        <w:b/>
        <w:bCs/>
      </w:rPr>
    </w:tblStylePr>
    <w:tblStylePr w:type="lastCol">
      <w:rPr>
        <w:b/>
        <w:bCs/>
      </w:rPr>
    </w:tblStylePr>
    <w:tblStylePr w:type="band1Vert">
      <w:rPr>
        <w:color w:val="auto"/>
      </w:rPr>
      <w:tblPr/>
      <w:tcPr>
        <w:shd w:val="pct50" w:color="FFFFFF" w:fill="FFFFFF"/>
      </w:tcPr>
    </w:tblStylePr>
    <w:tblStylePr w:type="band2Vert">
      <w:rPr>
        <w:color w:val="auto"/>
      </w:rPr>
      <w:tblPr/>
      <w:tcPr>
        <w:shd w:val="pct10" w:color="FFFFFF" w:fill="FFFFFF"/>
      </w:tcPr>
    </w:tblStylePr>
  </w:style>
  <w:style w:type="table" w:styleId="TabelleSpalten5">
    <w:name w:val="Table Columns 5"/>
    <w:basedOn w:val="NormaleTabelle"/>
    <w:uiPriority w:val="99"/>
    <w:semiHidden/>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FFFFFF" w:fill="FFFFFF"/>
      </w:tcPr>
    </w:tblStylePr>
    <w:tblStylePr w:type="band2Vert">
      <w:rPr>
        <w:color w:val="auto"/>
      </w:rPr>
    </w:tblStylePr>
  </w:style>
  <w:style w:type="table" w:styleId="TabelleSpezial1">
    <w:name w:val="Table Subtle 1"/>
    <w:basedOn w:val="NormaleTabelle"/>
    <w:uiPriority w:val="99"/>
    <w:semiHidden/>
    <w:pPr>
      <w:spacing w:before="80" w:after="80"/>
    </w:pPr>
    <w:rPr>
      <w:sz w:val="20"/>
      <w:szCs w:val="20"/>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FFFFFF"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FFFFFF" w:fill="FFFFFF"/>
      </w:tcPr>
    </w:tblStylePr>
    <w:tblStylePr w:type="neCell">
      <w:rPr>
        <w:b/>
        <w:bCs/>
      </w:rPr>
    </w:tblStylePr>
    <w:tblStylePr w:type="swCell">
      <w:rPr>
        <w:b/>
        <w:bCs/>
      </w:rPr>
    </w:tblStylePr>
  </w:style>
  <w:style w:type="table" w:styleId="TabelleSpezial2">
    <w:name w:val="Table Subtle 2"/>
    <w:basedOn w:val="NormaleTabelle"/>
    <w:uiPriority w:val="99"/>
    <w:semiHidden/>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FFFFFF" w:fill="FFFFFF"/>
      </w:tcPr>
    </w:tblStylePr>
    <w:tblStylePr w:type="lastCol">
      <w:tblPr/>
      <w:tcPr>
        <w:tcBorders>
          <w:left w:val="single" w:sz="12" w:space="0" w:color="000000"/>
        </w:tcBorders>
        <w:shd w:val="pct25" w:color="FFFFFF" w:fill="FFFFFF"/>
      </w:tcPr>
    </w:tblStylePr>
    <w:tblStylePr w:type="neCell">
      <w:rPr>
        <w:b/>
        <w:bCs/>
      </w:rPr>
    </w:tblStylePr>
    <w:tblStylePr w:type="swCell">
      <w:rPr>
        <w:b/>
        <w:bCs/>
      </w:rPr>
    </w:tblStylePr>
  </w:style>
  <w:style w:type="table" w:styleId="TabelleWeb1">
    <w:name w:val="Table Web 1"/>
    <w:basedOn w:val="NormaleTabelle"/>
    <w:uiPriority w:val="99"/>
    <w:semiHidden/>
    <w:pPr>
      <w:spacing w:before="80" w:after="80"/>
    </w:pPr>
    <w:rPr>
      <w:sz w:val="20"/>
      <w:szCs w:val="20"/>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color w:val="auto"/>
      </w:rPr>
    </w:tblStylePr>
  </w:style>
  <w:style w:type="table" w:styleId="TabelleWeb2">
    <w:name w:val="Table Web 2"/>
    <w:basedOn w:val="NormaleTabelle"/>
    <w:uiPriority w:val="99"/>
    <w:semiHidden/>
    <w:pPr>
      <w:spacing w:before="80" w:after="80"/>
    </w:pPr>
    <w:rPr>
      <w:sz w:val="20"/>
      <w:szCs w:val="20"/>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color w:val="auto"/>
      </w:rPr>
    </w:tblStylePr>
  </w:style>
  <w:style w:type="table" w:styleId="TabelleWeb3">
    <w:name w:val="Table Web 3"/>
    <w:basedOn w:val="NormaleTabelle"/>
    <w:uiPriority w:val="99"/>
    <w:semiHidden/>
    <w:pPr>
      <w:spacing w:before="80" w:after="80"/>
    </w:pPr>
    <w:rPr>
      <w:sz w:val="20"/>
      <w:szCs w:val="20"/>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color w:val="auto"/>
      </w:rPr>
    </w:tblStylePr>
  </w:style>
  <w:style w:type="table" w:styleId="Tabellenraster">
    <w:name w:val="Table Grid"/>
    <w:basedOn w:val="NormaleTabelle"/>
    <w:uiPriority w:val="99"/>
    <w:semiHidden/>
    <w:pPr>
      <w:spacing w:before="80" w:after="8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design">
    <w:name w:val="Table Theme"/>
    <w:basedOn w:val="NormaleTabelle"/>
    <w:uiPriority w:val="99"/>
    <w:semiHidden/>
    <w:pPr>
      <w:spacing w:before="80" w:after="8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3">
    <w:name w:val="Body Text 3"/>
    <w:basedOn w:val="Standard"/>
    <w:link w:val="Textkrper3Zchn"/>
    <w:uiPriority w:val="99"/>
    <w:semiHidden/>
    <w:pPr>
      <w:spacing w:after="120"/>
    </w:pPr>
    <w:rPr>
      <w:sz w:val="16"/>
      <w:szCs w:val="16"/>
    </w:rPr>
  </w:style>
  <w:style w:type="character" w:customStyle="1" w:styleId="Textkrper3Zchn">
    <w:name w:val="Textkörper 3 Zchn"/>
    <w:basedOn w:val="Absatz-Standardschriftart"/>
    <w:link w:val="Textkrper3"/>
    <w:uiPriority w:val="99"/>
    <w:semiHidden/>
    <w:rPr>
      <w:sz w:val="16"/>
      <w:szCs w:val="16"/>
    </w:rPr>
  </w:style>
  <w:style w:type="paragraph" w:styleId="Textkrper-Einzug2">
    <w:name w:val="Body Text Indent 2"/>
    <w:basedOn w:val="Standard"/>
    <w:link w:val="Textkrper-Einzug2Zchn"/>
    <w:uiPriority w:val="99"/>
    <w:semiHidden/>
    <w:pPr>
      <w:spacing w:after="120" w:line="480" w:lineRule="auto"/>
      <w:ind w:left="283"/>
    </w:pPr>
  </w:style>
  <w:style w:type="character" w:customStyle="1" w:styleId="Textkrper-Einzug2Zchn">
    <w:name w:val="Textkörper-Einzug 2 Zchn"/>
    <w:basedOn w:val="Absatz-Standardschriftart"/>
    <w:link w:val="Textkrper-Einzug2"/>
    <w:uiPriority w:val="99"/>
    <w:semiHidden/>
    <w:rPr>
      <w:sz w:val="24"/>
      <w:szCs w:val="24"/>
    </w:rPr>
  </w:style>
  <w:style w:type="paragraph" w:styleId="Textkrper-Einzug3">
    <w:name w:val="Body Text Indent 3"/>
    <w:basedOn w:val="Standard"/>
    <w:link w:val="Textkrper-Einzug3Zchn"/>
    <w:uiPriority w:val="99"/>
    <w:semiHidden/>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Pr>
      <w:sz w:val="16"/>
      <w:szCs w:val="16"/>
    </w:rPr>
  </w:style>
  <w:style w:type="paragraph" w:styleId="Textkrper-Erstzeileneinzug">
    <w:name w:val="Body Text First Indent"/>
    <w:basedOn w:val="Textkrper"/>
    <w:link w:val="Textkrper-ErstzeileneinzugZchn"/>
    <w:uiPriority w:val="99"/>
    <w:semiHidden/>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Pr>
      <w:sz w:val="24"/>
      <w:szCs w:val="24"/>
    </w:rPr>
  </w:style>
  <w:style w:type="paragraph" w:styleId="Textkrper-Erstzeileneinzug2">
    <w:name w:val="Body Text First Indent 2"/>
    <w:basedOn w:val="Textkrper-Zeileneinzug"/>
    <w:link w:val="Textkrper-Erstzeileneinzug2Zchn"/>
    <w:uiPriority w:val="99"/>
    <w:semiHidden/>
    <w:pPr>
      <w:ind w:firstLine="210"/>
    </w:pPr>
  </w:style>
  <w:style w:type="character" w:customStyle="1" w:styleId="Textkrper-Erstzeileneinzug2Zchn">
    <w:name w:val="Textkörper-Erstzeileneinzug 2 Zchn"/>
    <w:basedOn w:val="Textkrper-ZeileneinzugZchn"/>
    <w:link w:val="Textkrper-Erstzeileneinzug2"/>
    <w:uiPriority w:val="99"/>
    <w:semiHidden/>
    <w:rPr>
      <w:sz w:val="24"/>
      <w:szCs w:val="24"/>
    </w:rPr>
  </w:style>
  <w:style w:type="paragraph" w:styleId="Titel">
    <w:name w:val="Title"/>
    <w:basedOn w:val="Standard"/>
    <w:link w:val="TitelZchn"/>
    <w:uiPriority w:val="99"/>
    <w:qFormat/>
    <w:pPr>
      <w:spacing w:before="240" w:after="60"/>
      <w:jc w:val="center"/>
      <w:outlineLvl w:val="0"/>
    </w:pPr>
    <w:rPr>
      <w:b/>
      <w:bCs/>
      <w:sz w:val="32"/>
      <w:szCs w:val="32"/>
    </w:rPr>
  </w:style>
  <w:style w:type="character" w:customStyle="1" w:styleId="TitelZchn">
    <w:name w:val="Titel Zchn"/>
    <w:basedOn w:val="Absatz-Standardschriftart"/>
    <w:link w:val="Titel"/>
    <w:uiPriority w:val="10"/>
    <w:rPr>
      <w:rFonts w:ascii="Cambria" w:eastAsia="Cambria" w:hAnsi="Cambria" w:cs="Cambria"/>
      <w:b/>
      <w:bCs/>
      <w:sz w:val="32"/>
      <w:szCs w:val="32"/>
    </w:rPr>
  </w:style>
  <w:style w:type="paragraph" w:styleId="Umschlagabsenderadresse">
    <w:name w:val="envelope return"/>
    <w:basedOn w:val="Standard"/>
    <w:uiPriority w:val="99"/>
    <w:semiHidden/>
    <w:rPr>
      <w:sz w:val="20"/>
      <w:szCs w:val="20"/>
    </w:rPr>
  </w:style>
  <w:style w:type="paragraph" w:styleId="Umschlagadresse">
    <w:name w:val="envelope address"/>
    <w:basedOn w:val="Standard"/>
    <w:uiPriority w:val="99"/>
    <w:semiHidden/>
    <w:pPr>
      <w:framePr w:w="4320" w:h="2160" w:hRule="exact" w:hSpace="141" w:wrap="auto" w:hAnchor="page" w:xAlign="center" w:yAlign="bottom"/>
      <w:ind w:left="1"/>
    </w:pPr>
  </w:style>
  <w:style w:type="paragraph" w:styleId="Unterschrift">
    <w:name w:val="Signature"/>
    <w:basedOn w:val="Standard"/>
    <w:link w:val="UnterschriftZchn"/>
    <w:uiPriority w:val="99"/>
    <w:semiHidden/>
    <w:pPr>
      <w:ind w:left="4252"/>
    </w:pPr>
  </w:style>
  <w:style w:type="character" w:customStyle="1" w:styleId="UnterschriftZchn">
    <w:name w:val="Unterschrift Zchn"/>
    <w:basedOn w:val="Absatz-Standardschriftart"/>
    <w:link w:val="Unterschrift"/>
    <w:uiPriority w:val="99"/>
    <w:semiHidden/>
    <w:rPr>
      <w:sz w:val="24"/>
      <w:szCs w:val="24"/>
    </w:rPr>
  </w:style>
  <w:style w:type="paragraph" w:styleId="Untertitel">
    <w:name w:val="Subtitle"/>
    <w:basedOn w:val="Standard"/>
    <w:link w:val="UntertitelZchn"/>
    <w:uiPriority w:val="99"/>
    <w:qFormat/>
    <w:pPr>
      <w:spacing w:after="60"/>
      <w:jc w:val="center"/>
      <w:outlineLvl w:val="1"/>
    </w:pPr>
  </w:style>
  <w:style w:type="character" w:customStyle="1" w:styleId="UntertitelZchn">
    <w:name w:val="Untertitel Zchn"/>
    <w:basedOn w:val="Absatz-Standardschriftart"/>
    <w:link w:val="Untertitel"/>
    <w:uiPriority w:val="11"/>
    <w:rPr>
      <w:rFonts w:ascii="Cambria" w:eastAsia="Cambria" w:hAnsi="Cambria" w:cs="Cambria"/>
      <w:sz w:val="24"/>
      <w:szCs w:val="24"/>
    </w:rPr>
  </w:style>
  <w:style w:type="character" w:styleId="Zeilennummer">
    <w:name w:val="line number"/>
    <w:basedOn w:val="Absatz-Standardschriftart"/>
    <w:uiPriority w:val="99"/>
    <w:semiHidden/>
  </w:style>
  <w:style w:type="character" w:styleId="Funotenzeichen">
    <w:name w:val="footnote reference"/>
    <w:basedOn w:val="Absatz-Standardschriftart"/>
    <w:uiPriority w:val="99"/>
    <w:semiHidden/>
    <w:rPr>
      <w:sz w:val="24"/>
      <w:szCs w:val="24"/>
      <w:vertAlign w:val="superscript"/>
    </w:rPr>
  </w:style>
  <w:style w:type="paragraph" w:customStyle="1" w:styleId="Tabellenspiegelstrich">
    <w:name w:val="Tabellenspiegelstrich"/>
    <w:basedOn w:val="Standard"/>
    <w:rsid w:val="00467A6C"/>
    <w:pPr>
      <w:numPr>
        <w:numId w:val="14"/>
      </w:numPr>
      <w:tabs>
        <w:tab w:val="clear" w:pos="340"/>
        <w:tab w:val="left" w:pos="284"/>
      </w:tabs>
      <w:spacing w:before="0" w:after="0"/>
      <w:ind w:left="284" w:hanging="284"/>
      <w:jc w:val="left"/>
    </w:pPr>
    <w:rPr>
      <w:rFonts w:eastAsia="MS Mincho"/>
    </w:rPr>
  </w:style>
  <w:style w:type="table" w:customStyle="1" w:styleId="RLPTabelle">
    <w:name w:val="RLP Tabelle"/>
    <w:rPr>
      <w:sz w:val="20"/>
      <w:szCs w:val="20"/>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pPr>
      <w:tabs>
        <w:tab w:val="left" w:pos="993"/>
      </w:tabs>
      <w:spacing w:after="240"/>
    </w:pPr>
    <w:rPr>
      <w:b/>
      <w:bCs/>
    </w:rPr>
  </w:style>
  <w:style w:type="paragraph" w:styleId="Funotentext">
    <w:name w:val="footnote text"/>
    <w:basedOn w:val="Standard"/>
    <w:link w:val="FunotentextZchn"/>
    <w:uiPriority w:val="99"/>
    <w:semiHidden/>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rPr>
      <w:lang w:val="de-DE" w:eastAsia="de-DE"/>
    </w:rPr>
  </w:style>
  <w:style w:type="paragraph" w:styleId="Endnotentext">
    <w:name w:val="endnote text"/>
    <w:basedOn w:val="Standard"/>
    <w:link w:val="EndnotentextZchn"/>
    <w:uiPriority w:val="99"/>
    <w:semiHidden/>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rPr>
      <w:vertAlign w:val="superscript"/>
    </w:rPr>
  </w:style>
  <w:style w:type="paragraph" w:styleId="Dokumentstruktur">
    <w:name w:val="Document Map"/>
    <w:basedOn w:val="Standard"/>
    <w:link w:val="DokumentstrukturZchn"/>
    <w:uiPriority w:val="99"/>
    <w:semiHidden/>
    <w:pPr>
      <w:shd w:val="clear" w:color="000080"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sz w:val="0"/>
      <w:szCs w:val="0"/>
    </w:rPr>
  </w:style>
  <w:style w:type="character" w:styleId="Kommentarzeichen">
    <w:name w:val="annotation reference"/>
    <w:basedOn w:val="Absatz-Standardschriftart"/>
    <w:uiPriority w:val="99"/>
    <w:semiHidden/>
    <w:rPr>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erlass2">
    <w:name w:val="erlass2"/>
    <w:basedOn w:val="Standard"/>
    <w:uiPriority w:val="99"/>
    <w:pPr>
      <w:jc w:val="center"/>
    </w:pPr>
  </w:style>
  <w:style w:type="paragraph" w:customStyle="1" w:styleId="Tabellentext">
    <w:name w:val="Tabellentext"/>
    <w:basedOn w:val="Standard"/>
    <w:pPr>
      <w:spacing w:after="0"/>
      <w:jc w:val="left"/>
    </w:pPr>
  </w:style>
  <w:style w:type="character" w:customStyle="1" w:styleId="SpiegelstrichZchnZchn">
    <w:name w:val="Spiegelstrich Zchn Zchn"/>
    <w:basedOn w:val="Absatz-Standardschriftart"/>
    <w:link w:val="Spiegelstrich"/>
    <w:uiPriority w:val="99"/>
    <w:rPr>
      <w:sz w:val="24"/>
      <w:szCs w:val="24"/>
    </w:rPr>
  </w:style>
  <w:style w:type="character" w:customStyle="1" w:styleId="AbsatzvorTabelleZchn">
    <w:name w:val="Absatz vor Tabelle Zchn"/>
    <w:basedOn w:val="Absatz-Standardschriftart"/>
    <w:link w:val="AbsatzvorTabelle"/>
    <w:uiPriority w:val="99"/>
    <w:rPr>
      <w:sz w:val="24"/>
      <w:szCs w:val="24"/>
      <w:lang w:val="de-DE" w:eastAsia="de-DE"/>
    </w:rPr>
  </w:style>
  <w:style w:type="paragraph" w:customStyle="1" w:styleId="Titelzeile3">
    <w:name w:val="Titelzeile 3"/>
    <w:basedOn w:val="Titelzeile1"/>
    <w:uiPriority w:val="99"/>
    <w:pPr>
      <w:spacing w:before="480" w:after="0"/>
    </w:pPr>
  </w:style>
  <w:style w:type="paragraph" w:customStyle="1" w:styleId="Tabellenschriftklein">
    <w:name w:val="Tabellenschrift klein"/>
    <w:basedOn w:val="Standard"/>
    <w:uiPriority w:val="99"/>
    <w:pPr>
      <w:spacing w:before="40" w:after="40"/>
      <w:jc w:val="left"/>
    </w:pPr>
    <w:rPr>
      <w:sz w:val="18"/>
      <w:szCs w:val="18"/>
    </w:rPr>
  </w:style>
  <w:style w:type="paragraph" w:customStyle="1" w:styleId="Rahmenlehrplan">
    <w:name w:val="Rahmenlehrplan"/>
    <w:basedOn w:val="Standard"/>
    <w:uiPriority w:val="99"/>
    <w:pPr>
      <w:spacing w:before="4800"/>
    </w:pPr>
    <w:rPr>
      <w:b/>
      <w:bCs/>
      <w:smallCaps/>
      <w:spacing w:val="40"/>
      <w:sz w:val="28"/>
      <w:szCs w:val="28"/>
    </w:rPr>
  </w:style>
  <w:style w:type="paragraph" w:styleId="Listenabsatz">
    <w:name w:val="List Paragraph"/>
    <w:basedOn w:val="Standard"/>
    <w:uiPriority w:val="99"/>
    <w:qFormat/>
    <w:pPr>
      <w:spacing w:before="0" w:after="200" w:line="276" w:lineRule="auto"/>
      <w:ind w:left="720"/>
      <w:jc w:val="left"/>
    </w:pPr>
    <w:rPr>
      <w:rFonts w:ascii="Calibri" w:hAnsi="Calibri" w:cs="Calibri"/>
      <w:sz w:val="22"/>
      <w:szCs w:val="22"/>
      <w:lang w:eastAsia="en-US"/>
    </w:rPr>
  </w:style>
  <w:style w:type="character" w:customStyle="1" w:styleId="UnresolvedMention">
    <w:name w:val="Unresolved Mention"/>
    <w:basedOn w:val="Absatz-Standardschriftart"/>
    <w:uiPriority w:val="99"/>
    <w:semiHidden/>
    <w:rPr>
      <w:color w:val="auto"/>
      <w:shd w:val="clear" w:color="auto" w:fill="auto"/>
    </w:rPr>
  </w:style>
  <w:style w:type="numbering" w:styleId="ArtikelAbschnitt">
    <w:name w:val="Outline List 3"/>
    <w:basedOn w:val="KeineListe"/>
    <w:uiPriority w:val="99"/>
    <w:semiHidden/>
    <w:unhideWhenUsed/>
    <w:pPr>
      <w:numPr>
        <w:numId w:val="13"/>
      </w:numPr>
    </w:pPr>
  </w:style>
  <w:style w:type="numbering" w:styleId="111111">
    <w:name w:val="Outline List 2"/>
    <w:basedOn w:val="KeineListe"/>
    <w:uiPriority w:val="99"/>
    <w:semiHidden/>
    <w:unhideWhenUsed/>
    <w:pPr>
      <w:numPr>
        <w:numId w:val="11"/>
      </w:numPr>
    </w:pPr>
  </w:style>
  <w:style w:type="numbering" w:styleId="1ai">
    <w:name w:val="Outline List 1"/>
    <w:basedOn w:val="KeineListe"/>
    <w:uiPriority w:val="99"/>
    <w:semiHidden/>
    <w:unhideWhenUsed/>
    <w:pPr>
      <w:numPr>
        <w:numId w:val="12"/>
      </w:numPr>
    </w:pPr>
  </w:style>
  <w:style w:type="character" w:customStyle="1" w:styleId="LSblau">
    <w:name w:val="LS blau"/>
    <w:uiPriority w:val="1"/>
    <w:rPr>
      <w:bCs/>
      <w:color w:val="007EC5"/>
    </w:rPr>
  </w:style>
  <w:style w:type="character" w:customStyle="1" w:styleId="LSgrn">
    <w:name w:val="LS grün"/>
    <w:uiPriority w:val="1"/>
    <w:rPr>
      <w:bCs/>
      <w:color w:val="4CB848"/>
    </w:rPr>
  </w:style>
  <w:style w:type="character" w:customStyle="1" w:styleId="LSorange">
    <w:name w:val="LS orange"/>
    <w:uiPriority w:val="1"/>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Schulministerium</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Röhle-Schlürmann, Birgit</dc:creator>
  <cp:lastModifiedBy> </cp:lastModifiedBy>
  <cp:revision>5</cp:revision>
  <dcterms:created xsi:type="dcterms:W3CDTF">2021-04-27T08:33:00Z</dcterms:created>
  <dcterms:modified xsi:type="dcterms:W3CDTF">2021-06-21T08:19:00Z</dcterms:modified>
</cp:coreProperties>
</file>