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F671" w14:textId="5AC2F282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1E3373">
        <w:rPr>
          <w:b/>
          <w:bCs/>
          <w:sz w:val="28"/>
          <w:szCs w:val="28"/>
        </w:rPr>
        <w:t>6 (</w:t>
      </w:r>
      <w:r w:rsidR="001E3373" w:rsidRPr="001E3373">
        <w:rPr>
          <w:b/>
          <w:bCs/>
          <w:sz w:val="28"/>
          <w:szCs w:val="28"/>
        </w:rPr>
        <w:t>Elektronische Bauelemente und Baugruppen analysieren und prüfen</w:t>
      </w:r>
      <w:r w:rsidR="001E3373">
        <w:rPr>
          <w:b/>
          <w:bCs/>
          <w:sz w:val="28"/>
          <w:szCs w:val="28"/>
        </w:rPr>
        <w:t>)</w:t>
      </w:r>
      <w:r w:rsidR="001E3373" w:rsidRPr="001E3373">
        <w:rPr>
          <w:b/>
          <w:bCs/>
          <w:sz w:val="28"/>
          <w:szCs w:val="28"/>
        </w:rPr>
        <w:t xml:space="preserve"> (80</w:t>
      </w:r>
      <w:r w:rsidR="000A7A99">
        <w:rPr>
          <w:b/>
          <w:bCs/>
          <w:sz w:val="28"/>
          <w:szCs w:val="28"/>
        </w:rPr>
        <w:t> </w:t>
      </w:r>
      <w:r w:rsidR="001E3373" w:rsidRPr="001E3373">
        <w:rPr>
          <w:b/>
          <w:bCs/>
          <w:sz w:val="28"/>
          <w:szCs w:val="28"/>
        </w:rPr>
        <w:t>UStd.)</w:t>
      </w:r>
      <w:r w:rsidR="00C33CDB">
        <w:rPr>
          <w:b/>
          <w:bCs/>
          <w:sz w:val="28"/>
          <w:szCs w:val="28"/>
        </w:rPr>
        <w:t xml:space="preserve"> </w:t>
      </w:r>
      <w:r w:rsidR="00CA5041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9BAE48B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27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50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E6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96D01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967954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393" w14:textId="683A648A" w:rsidR="005F408F" w:rsidRPr="00850CC4" w:rsidRDefault="001C260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864" w14:textId="6638B37D" w:rsidR="005F408F" w:rsidRPr="00850CC4" w:rsidRDefault="00BA40E0" w:rsidP="00781367">
            <w:pPr>
              <w:spacing w:before="60" w:after="0"/>
              <w:jc w:val="left"/>
            </w:pPr>
            <w:r>
              <w:t>Reparatur eines</w:t>
            </w:r>
            <w:r w:rsidR="003800B1">
              <w:t xml:space="preserve"> </w:t>
            </w:r>
            <w:r>
              <w:t>Audioverstärkers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3EF" w14:textId="4953C970" w:rsidR="005F408F" w:rsidRPr="00850CC4" w:rsidRDefault="00631B04" w:rsidP="00781367">
            <w:pPr>
              <w:spacing w:before="6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813F56" w14:textId="5B98CB7A" w:rsidR="005F408F" w:rsidRPr="00850CC4" w:rsidRDefault="00746F85" w:rsidP="00781367">
            <w:pPr>
              <w:spacing w:before="60" w:after="0"/>
              <w:jc w:val="left"/>
            </w:pPr>
            <w:r>
              <w:t>Deutsch/Kommunikation; Englisch</w:t>
            </w:r>
          </w:p>
        </w:tc>
      </w:tr>
      <w:tr w:rsidR="005F408F" w:rsidRPr="00850CC4" w14:paraId="759AF1F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9EC" w14:textId="729A1EA2" w:rsidR="005F408F" w:rsidRPr="00850CC4" w:rsidRDefault="00746F85" w:rsidP="00462E89">
            <w:pPr>
              <w:spacing w:before="60" w:after="0"/>
              <w:jc w:val="left"/>
            </w:pPr>
            <w:r>
              <w:t>6.</w:t>
            </w:r>
            <w:r w:rsidR="00CA1844"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E1B" w14:textId="3AB0E582" w:rsidR="005F408F" w:rsidRPr="00850CC4" w:rsidRDefault="003800B1" w:rsidP="00781367">
            <w:pPr>
              <w:spacing w:before="60" w:after="0"/>
              <w:jc w:val="left"/>
            </w:pPr>
            <w:r>
              <w:t>Reparatur eines konventionellen Netzteils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6CF" w14:textId="4E2DD563" w:rsidR="005F408F" w:rsidRPr="00850CC4" w:rsidRDefault="003800B1" w:rsidP="00781367">
            <w:pPr>
              <w:spacing w:before="6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FD4DB5" w14:textId="337186DA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6ACB4E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3ED" w14:textId="14B3A660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F3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6B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F59DA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B5A44F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697" w14:textId="4C4EB450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14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03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0AFB6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E0BD2A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003" w14:textId="31C02F15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11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55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09EE68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24E7E1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728" w14:textId="3FCCE028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37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C4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1F500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8479511" w14:textId="77777777" w:rsidR="005F408F" w:rsidRPr="00850CC4" w:rsidRDefault="005F408F" w:rsidP="00781367">
      <w:pPr>
        <w:spacing w:before="0" w:after="0"/>
        <w:jc w:val="left"/>
      </w:pPr>
    </w:p>
    <w:p w14:paraId="3D2E71D0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EE5E21" w:rsidRPr="00FF53F1" w14:paraId="4680B743" w14:textId="77777777" w:rsidTr="00FC2AAF">
        <w:tc>
          <w:tcPr>
            <w:tcW w:w="14572" w:type="dxa"/>
            <w:gridSpan w:val="2"/>
          </w:tcPr>
          <w:p w14:paraId="2BBD1AFD" w14:textId="77777777" w:rsidR="00EE5E21" w:rsidRPr="00FF53F1" w:rsidRDefault="00EE5E21" w:rsidP="00FC2AA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F53F1">
              <w:rPr>
                <w:b/>
              </w:rPr>
              <w:t>. Ausbildungsjahr</w:t>
            </w:r>
          </w:p>
          <w:p w14:paraId="10C11DB3" w14:textId="77777777" w:rsidR="00EE5E21" w:rsidRDefault="00EE5E21" w:rsidP="00FC2AAF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Planung, Programmierung und Wartung informationstechnischer Systeme</w:t>
            </w:r>
          </w:p>
          <w:p w14:paraId="5B9D21EF" w14:textId="4DB87B02" w:rsidR="00EE5E21" w:rsidRPr="00FF53F1" w:rsidRDefault="00EE5E21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6:</w:t>
            </w:r>
            <w:r w:rsidRPr="00FF53F1">
              <w:tab/>
            </w:r>
            <w:r>
              <w:t>Elektronische Bauelemente und Baugruppen analysieren und prüfen</w:t>
            </w:r>
            <w:r w:rsidRPr="00FF53F1">
              <w:t xml:space="preserve"> (</w:t>
            </w:r>
            <w:r>
              <w:t xml:space="preserve">80 </w:t>
            </w:r>
            <w:r w:rsidRPr="00FF53F1">
              <w:t>UStd.)</w:t>
            </w:r>
          </w:p>
          <w:p w14:paraId="362BB9B9" w14:textId="77777777" w:rsidR="00EE5E21" w:rsidRPr="00FF53F1" w:rsidRDefault="00EE5E21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6.1:</w:t>
            </w:r>
            <w:r w:rsidRPr="00FF53F1">
              <w:tab/>
            </w:r>
            <w:r>
              <w:t>Reparatur eines Audioverstärkers</w:t>
            </w:r>
            <w:r w:rsidRPr="00FF53F1">
              <w:t xml:space="preserve"> (</w:t>
            </w:r>
            <w:r>
              <w:t xml:space="preserve">40 </w:t>
            </w:r>
            <w:r w:rsidRPr="00FF53F1">
              <w:t>UStd.)</w:t>
            </w:r>
          </w:p>
        </w:tc>
      </w:tr>
      <w:tr w:rsidR="00EE5E21" w:rsidRPr="0064115F" w14:paraId="4BEE8928" w14:textId="77777777" w:rsidTr="00FC2AAF">
        <w:trPr>
          <w:trHeight w:val="1814"/>
        </w:trPr>
        <w:tc>
          <w:tcPr>
            <w:tcW w:w="7299" w:type="dxa"/>
          </w:tcPr>
          <w:p w14:paraId="53036300" w14:textId="77777777" w:rsidR="00EE5E21" w:rsidRPr="00FF53F1" w:rsidRDefault="00EE5E21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3F9D2CA" w14:textId="77777777" w:rsidR="00EE5E21" w:rsidRPr="00FF53F1" w:rsidRDefault="00EE5E21" w:rsidP="00FC2AAF">
            <w:pPr>
              <w:pStyle w:val="Tabellentext"/>
              <w:spacing w:before="0"/>
            </w:pPr>
            <w:r>
              <w:t>Ein Ausbildungsbetrieb hat für das Stadtmuseum kleine Audioverstärker für mehrerer Hörstationen entwickelt. Das Stadtmuseum meldet sich jetzt bei diesem Betrieb und reklamiert einen defekten Audioverstärker.</w:t>
            </w:r>
          </w:p>
          <w:p w14:paraId="6218566A" w14:textId="77777777" w:rsidR="00EE5E21" w:rsidRPr="00FF53F1" w:rsidRDefault="00EE5E21" w:rsidP="00FC2AAF">
            <w:pPr>
              <w:pStyle w:val="Tabellentext"/>
              <w:spacing w:before="0"/>
            </w:pPr>
            <w:r>
              <w:t>Der Ton ist in einem Kanal stark verzerrt.</w:t>
            </w:r>
          </w:p>
        </w:tc>
        <w:tc>
          <w:tcPr>
            <w:tcW w:w="7273" w:type="dxa"/>
          </w:tcPr>
          <w:p w14:paraId="5AB801D7" w14:textId="77777777" w:rsidR="00EE5E21" w:rsidRPr="00FF53F1" w:rsidRDefault="00EE5E21" w:rsidP="00FC2AAF">
            <w:pPr>
              <w:pStyle w:val="Tabellenberschrift"/>
            </w:pPr>
            <w:r w:rsidRPr="00FF53F1">
              <w:t>Handlungsprodukt/Lernergebnis</w:t>
            </w:r>
          </w:p>
          <w:p w14:paraId="602B6D12" w14:textId="77777777" w:rsidR="00EE5E21" w:rsidRPr="001E3373" w:rsidRDefault="00EE5E21" w:rsidP="00D96129">
            <w:pPr>
              <w:pStyle w:val="Tabellentext"/>
              <w:numPr>
                <w:ilvl w:val="0"/>
                <w:numId w:val="31"/>
              </w:numPr>
              <w:spacing w:before="0"/>
              <w:ind w:left="284" w:hanging="284"/>
              <w:rPr>
                <w:color w:val="007EC5"/>
              </w:rPr>
            </w:pPr>
            <w:r w:rsidRPr="001E3373">
              <w:rPr>
                <w:color w:val="007EC5"/>
              </w:rPr>
              <w:t>Schaltungsanalyse des Audioverstärkers</w:t>
            </w:r>
          </w:p>
          <w:p w14:paraId="7D042ED1" w14:textId="77777777" w:rsidR="00EE5E21" w:rsidRPr="001E3373" w:rsidRDefault="00EE5E21" w:rsidP="00D96129">
            <w:pPr>
              <w:pStyle w:val="Tabellentext"/>
              <w:numPr>
                <w:ilvl w:val="0"/>
                <w:numId w:val="31"/>
              </w:numPr>
              <w:spacing w:before="0"/>
              <w:ind w:left="284" w:hanging="284"/>
              <w:rPr>
                <w:color w:val="4CB848"/>
              </w:rPr>
            </w:pPr>
            <w:r w:rsidRPr="001E3373">
              <w:rPr>
                <w:color w:val="4CB848"/>
              </w:rPr>
              <w:t>Fehlereingrenzung in Form einer Liste</w:t>
            </w:r>
          </w:p>
          <w:p w14:paraId="2484FB9E" w14:textId="77777777" w:rsidR="00EE5E21" w:rsidRPr="001E3373" w:rsidRDefault="00EE5E21" w:rsidP="00D96129">
            <w:pPr>
              <w:pStyle w:val="Tabellentext"/>
              <w:numPr>
                <w:ilvl w:val="0"/>
                <w:numId w:val="31"/>
              </w:numPr>
              <w:spacing w:before="0"/>
              <w:ind w:left="284" w:hanging="284"/>
            </w:pPr>
            <w:r w:rsidRPr="001E3373">
              <w:t>Reparatur der Schaltung</w:t>
            </w:r>
          </w:p>
          <w:p w14:paraId="1CB5A143" w14:textId="77777777" w:rsidR="00EE5E21" w:rsidRPr="00F07B69" w:rsidRDefault="00EE5E21" w:rsidP="00D96129">
            <w:pPr>
              <w:pStyle w:val="Tabellentext"/>
              <w:numPr>
                <w:ilvl w:val="0"/>
                <w:numId w:val="31"/>
              </w:numPr>
              <w:spacing w:before="0"/>
              <w:ind w:left="284" w:hanging="284"/>
              <w:rPr>
                <w:color w:val="4CB848"/>
              </w:rPr>
            </w:pPr>
            <w:r w:rsidRPr="00F07B69">
              <w:rPr>
                <w:color w:val="4CB848"/>
              </w:rPr>
              <w:t>Reparaturbericht; Prüfprotokoll</w:t>
            </w:r>
          </w:p>
          <w:p w14:paraId="7EF8380A" w14:textId="08B9F6E9" w:rsidR="00EE5E21" w:rsidRPr="001E3373" w:rsidRDefault="00EE5E21" w:rsidP="00D96129">
            <w:pPr>
              <w:pStyle w:val="Tabellentext"/>
            </w:pPr>
          </w:p>
          <w:p w14:paraId="138ADA63" w14:textId="77777777" w:rsidR="00EE5E21" w:rsidRDefault="00EE5E21" w:rsidP="00FC2AAF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0E8BA17" w14:textId="77777777" w:rsidR="00EE5E21" w:rsidRDefault="00EE5E21" w:rsidP="00D96129">
            <w:pPr>
              <w:pStyle w:val="Tabellenberschrift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>Simulation der Schaltung und Fehleranalyse</w:t>
            </w:r>
          </w:p>
          <w:p w14:paraId="0B37F20E" w14:textId="77777777" w:rsidR="00EE5E21" w:rsidRDefault="00EE5E21" w:rsidP="00D96129">
            <w:pPr>
              <w:pStyle w:val="Tabellenberschrift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>
              <w:rPr>
                <w:b w:val="0"/>
              </w:rPr>
              <w:t>Schaltungsanalyse</w:t>
            </w:r>
          </w:p>
          <w:p w14:paraId="7C4DB390" w14:textId="77777777" w:rsidR="00EE5E21" w:rsidRPr="0064115F" w:rsidRDefault="00EE5E21" w:rsidP="00F07B69">
            <w:pPr>
              <w:pStyle w:val="Tabellentext"/>
              <w:numPr>
                <w:ilvl w:val="0"/>
                <w:numId w:val="31"/>
              </w:numPr>
              <w:spacing w:before="0"/>
              <w:ind w:left="284" w:hanging="284"/>
              <w:rPr>
                <w:b/>
              </w:rPr>
            </w:pPr>
            <w:r w:rsidRPr="00F07B69">
              <w:rPr>
                <w:color w:val="4CB848"/>
              </w:rPr>
              <w:t>Reparaturbericht</w:t>
            </w:r>
          </w:p>
        </w:tc>
      </w:tr>
      <w:tr w:rsidR="00EE5E21" w:rsidRPr="00FF53F1" w14:paraId="124D754C" w14:textId="77777777" w:rsidTr="00FC2AAF">
        <w:trPr>
          <w:trHeight w:val="1814"/>
        </w:trPr>
        <w:tc>
          <w:tcPr>
            <w:tcW w:w="7299" w:type="dxa"/>
          </w:tcPr>
          <w:p w14:paraId="1910A876" w14:textId="77777777" w:rsidR="00EE5E21" w:rsidRPr="00FF53F1" w:rsidRDefault="00EE5E21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F1B840B" w14:textId="77777777" w:rsidR="00EE5E21" w:rsidRDefault="00EE5E21" w:rsidP="00FC2AAF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4DA57748" w14:textId="080785BF" w:rsidR="00EE5E21" w:rsidRPr="001E3373" w:rsidRDefault="00EE5E21" w:rsidP="00FC2AAF">
            <w:pPr>
              <w:pStyle w:val="Tabellenspiegelstrich"/>
              <w:numPr>
                <w:ilvl w:val="0"/>
                <w:numId w:val="34"/>
              </w:numPr>
            </w:pPr>
            <w:r w:rsidRPr="001E3373">
              <w:t>informieren sich im Kundeng</w:t>
            </w:r>
            <w:r w:rsidR="00D96129">
              <w:t>espräch über die Fehlersymptome</w:t>
            </w:r>
          </w:p>
          <w:p w14:paraId="5FDDE477" w14:textId="45D373AB" w:rsidR="00EE5E21" w:rsidRPr="001E3373" w:rsidRDefault="00EE5E21" w:rsidP="00FC2AAF">
            <w:pPr>
              <w:pStyle w:val="Tabellenspiegelstrich"/>
              <w:numPr>
                <w:ilvl w:val="0"/>
                <w:numId w:val="34"/>
              </w:numPr>
              <w:rPr>
                <w:rFonts w:eastAsia="Times New Roman"/>
                <w:color w:val="ED7D31"/>
              </w:rPr>
            </w:pPr>
            <w:r w:rsidRPr="001E3373">
              <w:rPr>
                <w:rFonts w:eastAsia="Times New Roman"/>
                <w:color w:val="ED7D31"/>
              </w:rPr>
              <w:t>recherchieren in der firmeninternen Datenbank nach den</w:t>
            </w:r>
            <w:r w:rsidR="00D96129">
              <w:rPr>
                <w:rFonts w:eastAsia="Times New Roman"/>
                <w:color w:val="ED7D31"/>
              </w:rPr>
              <w:t xml:space="preserve"> Unterlagen zum Audioverstärker</w:t>
            </w:r>
          </w:p>
          <w:p w14:paraId="5E9284DE" w14:textId="4A2D684D" w:rsidR="00EE5E21" w:rsidRPr="001E3373" w:rsidRDefault="00EE5E21" w:rsidP="00FC2AAF">
            <w:pPr>
              <w:pStyle w:val="Tabellenspiegelstrich"/>
              <w:numPr>
                <w:ilvl w:val="0"/>
                <w:numId w:val="34"/>
              </w:numPr>
              <w:rPr>
                <w:rFonts w:eastAsia="Times New Roman"/>
                <w:color w:val="007EC5"/>
              </w:rPr>
            </w:pPr>
            <w:r w:rsidRPr="001E3373">
              <w:rPr>
                <w:rFonts w:eastAsia="Times New Roman"/>
                <w:color w:val="007EC5"/>
              </w:rPr>
              <w:t>analysieren die Schaltungsunterlagen und informieren sich ü</w:t>
            </w:r>
            <w:r w:rsidR="00D96129">
              <w:rPr>
                <w:rFonts w:eastAsia="Times New Roman"/>
                <w:color w:val="007EC5"/>
              </w:rPr>
              <w:t>ber die verwendeten Bauelemente</w:t>
            </w:r>
          </w:p>
          <w:p w14:paraId="3600181C" w14:textId="63993423" w:rsidR="00EE5E21" w:rsidRPr="00F07B69" w:rsidRDefault="00D96129" w:rsidP="00FC2AAF">
            <w:pPr>
              <w:pStyle w:val="Tabellenspiegelstrich"/>
              <w:numPr>
                <w:ilvl w:val="0"/>
                <w:numId w:val="34"/>
              </w:numPr>
              <w:rPr>
                <w:rFonts w:eastAsia="Times New Roman"/>
              </w:rPr>
            </w:pPr>
            <w:r w:rsidRPr="00F07B69">
              <w:rPr>
                <w:rFonts w:eastAsia="Times New Roman"/>
              </w:rPr>
              <w:t>grenzen Fehlermöglichkeiten ein</w:t>
            </w:r>
          </w:p>
          <w:p w14:paraId="3CA9AD62" w14:textId="2CA4B5AB" w:rsidR="00EE5E21" w:rsidRPr="005B47B6" w:rsidRDefault="00EE5E21" w:rsidP="00FC2AAF">
            <w:pPr>
              <w:pStyle w:val="Tabellenspiegelstrich"/>
              <w:numPr>
                <w:ilvl w:val="0"/>
                <w:numId w:val="34"/>
              </w:numPr>
            </w:pPr>
            <w:r w:rsidRPr="005B47B6">
              <w:t>messen mit geeigneten Mitteln den Signalverla</w:t>
            </w:r>
            <w:r w:rsidR="00D96129">
              <w:t>uf in der simulierten Schaltung</w:t>
            </w:r>
          </w:p>
          <w:p w14:paraId="546D5FD1" w14:textId="5E2A88E9" w:rsidR="00EE5E21" w:rsidRDefault="00D96129" w:rsidP="00FC2AAF">
            <w:pPr>
              <w:pStyle w:val="Tabellenspiegelstrich"/>
              <w:numPr>
                <w:ilvl w:val="0"/>
                <w:numId w:val="34"/>
              </w:numPr>
            </w:pPr>
            <w:r>
              <w:t>beheben den Fehler</w:t>
            </w:r>
          </w:p>
          <w:p w14:paraId="0301BF41" w14:textId="2AD1DF8A" w:rsidR="00EE5E21" w:rsidRPr="00F07B69" w:rsidRDefault="00D96129" w:rsidP="00FC2AAF">
            <w:pPr>
              <w:pStyle w:val="Tabellenspiegelstrich"/>
              <w:numPr>
                <w:ilvl w:val="0"/>
                <w:numId w:val="34"/>
              </w:numPr>
              <w:rPr>
                <w:rFonts w:eastAsia="Times New Roman"/>
                <w:color w:val="4CB848"/>
              </w:rPr>
            </w:pPr>
            <w:r w:rsidRPr="00F07B69">
              <w:rPr>
                <w:rFonts w:eastAsia="Times New Roman"/>
                <w:color w:val="4CB848"/>
              </w:rPr>
              <w:t>erstellen ein Prüfprotokoll</w:t>
            </w:r>
          </w:p>
          <w:p w14:paraId="7512CA6C" w14:textId="77777777" w:rsidR="00EE5E21" w:rsidRPr="00FF53F1" w:rsidRDefault="00EE5E21" w:rsidP="00FC2AAF">
            <w:pPr>
              <w:pStyle w:val="Tabellenspiegelstrich"/>
              <w:numPr>
                <w:ilvl w:val="0"/>
                <w:numId w:val="34"/>
              </w:numPr>
            </w:pPr>
            <w:r w:rsidRPr="00F07B69">
              <w:rPr>
                <w:rFonts w:eastAsia="Times New Roman"/>
                <w:color w:val="4CB848"/>
              </w:rPr>
              <w:t>erstellen einen Reparaturbericht.</w:t>
            </w:r>
          </w:p>
        </w:tc>
        <w:tc>
          <w:tcPr>
            <w:tcW w:w="7273" w:type="dxa"/>
          </w:tcPr>
          <w:p w14:paraId="6CEC78B6" w14:textId="77777777" w:rsidR="00EE5E21" w:rsidRPr="00FF53F1" w:rsidRDefault="00EE5E21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46DFC90A" w14:textId="77777777" w:rsidR="00EE5E21" w:rsidRPr="0098249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Schaltungsunterlagen</w:t>
            </w:r>
          </w:p>
          <w:p w14:paraId="12306644" w14:textId="77777777" w:rsidR="00EE5E21" w:rsidRPr="0098249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Datenblätter</w:t>
            </w:r>
          </w:p>
          <w:p w14:paraId="65D00C2D" w14:textId="77777777" w:rsidR="00EE5E21" w:rsidRPr="0098249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Kondensatoren; Spule; Widerstand; Operationsverstärker</w:t>
            </w:r>
          </w:p>
          <w:p w14:paraId="79701381" w14:textId="77777777" w:rsidR="00EE5E21" w:rsidRPr="0098249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Spannungsteiler; Hochpass; Rückkopplung</w:t>
            </w:r>
          </w:p>
          <w:p w14:paraId="5BA9310D" w14:textId="77777777" w:rsidR="00EE5E21" w:rsidRPr="0098249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Grenzwerte; Kennlinien</w:t>
            </w:r>
          </w:p>
          <w:p w14:paraId="04CB9CDD" w14:textId="77777777" w:rsidR="00EE5E21" w:rsidRPr="00FF53F1" w:rsidRDefault="00EE5E21" w:rsidP="00D96129">
            <w:pPr>
              <w:pStyle w:val="Tabellenspiegelstrich"/>
              <w:numPr>
                <w:ilvl w:val="0"/>
                <w:numId w:val="33"/>
              </w:numPr>
              <w:ind w:left="284" w:hanging="284"/>
            </w:pPr>
            <w:r w:rsidRPr="00982491">
              <w:t>Fehlerprotokoll; Abnahmeprotokoll</w:t>
            </w:r>
          </w:p>
        </w:tc>
      </w:tr>
      <w:tr w:rsidR="00EE5E21" w:rsidRPr="00FF53F1" w14:paraId="34125F34" w14:textId="77777777" w:rsidTr="00FC2AAF">
        <w:trPr>
          <w:trHeight w:val="964"/>
        </w:trPr>
        <w:tc>
          <w:tcPr>
            <w:tcW w:w="14572" w:type="dxa"/>
            <w:gridSpan w:val="2"/>
          </w:tcPr>
          <w:p w14:paraId="4099A220" w14:textId="77777777" w:rsidR="00EE5E21" w:rsidRPr="00FF53F1" w:rsidRDefault="00EE5E21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12FAA180" w14:textId="354C35EB" w:rsidR="00EE5E21" w:rsidRPr="00FF53F1" w:rsidRDefault="00EE5E21" w:rsidP="00D7130B">
            <w:pPr>
              <w:pStyle w:val="Tabellentext"/>
              <w:spacing w:before="0"/>
            </w:pPr>
            <w:r>
              <w:t>Simulation eines Kundengesprächs; Unterrichtsgespräch; Gruppen- und Partnerarbeit; Arbeiten mit Messgeräten</w:t>
            </w:r>
          </w:p>
        </w:tc>
      </w:tr>
      <w:tr w:rsidR="00EE5E21" w:rsidRPr="00FF53F1" w14:paraId="67ACF4E7" w14:textId="77777777" w:rsidTr="00FC2AAF">
        <w:trPr>
          <w:trHeight w:val="964"/>
        </w:trPr>
        <w:tc>
          <w:tcPr>
            <w:tcW w:w="14572" w:type="dxa"/>
            <w:gridSpan w:val="2"/>
          </w:tcPr>
          <w:p w14:paraId="3FDB0E1B" w14:textId="77777777" w:rsidR="00EE5E21" w:rsidRPr="00FF53F1" w:rsidRDefault="00EE5E21" w:rsidP="00D7130B">
            <w:pPr>
              <w:pStyle w:val="Tabellenberschrift"/>
            </w:pPr>
            <w:r w:rsidRPr="00FF53F1">
              <w:lastRenderedPageBreak/>
              <w:t>Unterrichtsmaterialien/Fundstelle</w:t>
            </w:r>
          </w:p>
          <w:p w14:paraId="3EAF5717" w14:textId="6F5E01FF" w:rsidR="00EE5E21" w:rsidRPr="00FF53F1" w:rsidRDefault="00EE5E21" w:rsidP="00D7130B">
            <w:pPr>
              <w:pStyle w:val="Tabellentext"/>
              <w:spacing w:before="0"/>
            </w:pPr>
            <w:r>
              <w:t xml:space="preserve">Fachkundebuch; Tabellenbuch; </w:t>
            </w:r>
            <w:r w:rsidRPr="00F07B69">
              <w:rPr>
                <w:color w:val="007EC5"/>
              </w:rPr>
              <w:t>Simulationsprogramm</w:t>
            </w:r>
            <w:r>
              <w:t>; Datenblätter; Vorlage Prüfprotokoll; Vorlage Reparaturbericht</w:t>
            </w:r>
          </w:p>
        </w:tc>
      </w:tr>
      <w:tr w:rsidR="00EE5E21" w:rsidRPr="00FF53F1" w14:paraId="41BC210B" w14:textId="77777777" w:rsidTr="00FC2AAF">
        <w:trPr>
          <w:trHeight w:val="964"/>
        </w:trPr>
        <w:tc>
          <w:tcPr>
            <w:tcW w:w="14572" w:type="dxa"/>
            <w:gridSpan w:val="2"/>
          </w:tcPr>
          <w:p w14:paraId="713C432B" w14:textId="77777777" w:rsidR="00EE5E21" w:rsidRPr="00FF53F1" w:rsidRDefault="00EE5E21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32F024AF" w14:textId="5CB1FCE1" w:rsidR="00EE5E21" w:rsidRPr="00FF53F1" w:rsidRDefault="00EE5E21" w:rsidP="00FC2AAF">
            <w:pPr>
              <w:pStyle w:val="Tabellentext"/>
              <w:spacing w:before="0"/>
            </w:pPr>
            <w:r w:rsidRPr="005A3E4D">
              <w:t>Zugang zu Computern mit Office</w:t>
            </w:r>
            <w:r>
              <w:t xml:space="preserve"> Suite</w:t>
            </w:r>
            <w:r w:rsidRPr="005A3E4D">
              <w:t xml:space="preserve"> und Simulationsprogramm (z.</w:t>
            </w:r>
            <w:r w:rsidR="00D96129">
              <w:t> </w:t>
            </w:r>
            <w:r w:rsidRPr="005A3E4D">
              <w:t>B. MultiSim</w:t>
            </w:r>
            <w:bookmarkStart w:id="0" w:name="_GoBack"/>
            <w:bookmarkEnd w:id="0"/>
            <w:r w:rsidRPr="005A3E4D">
              <w:t>)</w:t>
            </w:r>
          </w:p>
        </w:tc>
      </w:tr>
    </w:tbl>
    <w:p w14:paraId="621D0074" w14:textId="43B47972" w:rsidR="003800B1" w:rsidRPr="00850CC4" w:rsidRDefault="005F408F" w:rsidP="00D96129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</w:p>
    <w:sectPr w:rsidR="003800B1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5D6A" w14:textId="77777777" w:rsidR="00FD7734" w:rsidRDefault="00FD7734">
      <w:r>
        <w:separator/>
      </w:r>
    </w:p>
    <w:p w14:paraId="331C9DA0" w14:textId="77777777" w:rsidR="00FD7734" w:rsidRDefault="00FD7734"/>
    <w:p w14:paraId="6BD7CF2D" w14:textId="77777777" w:rsidR="00FD7734" w:rsidRDefault="00FD7734"/>
  </w:endnote>
  <w:endnote w:type="continuationSeparator" w:id="0">
    <w:p w14:paraId="4D204A13" w14:textId="77777777" w:rsidR="00FD7734" w:rsidRDefault="00FD7734">
      <w:r>
        <w:continuationSeparator/>
      </w:r>
    </w:p>
    <w:p w14:paraId="6AC69EDB" w14:textId="77777777" w:rsidR="00FD7734" w:rsidRDefault="00FD7734"/>
    <w:p w14:paraId="60C91D3C" w14:textId="77777777" w:rsidR="00FD7734" w:rsidRDefault="00FD7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1D7E" w14:textId="3DD966D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9712F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r w:rsidR="0089712F">
      <w:fldChar w:fldCharType="begin"/>
    </w:r>
    <w:r w:rsidR="0089712F">
      <w:instrText xml:space="preserve"> NUMPAGES  \* Arabic  \* MERGEFORMAT </w:instrText>
    </w:r>
    <w:r w:rsidR="0089712F">
      <w:fldChar w:fldCharType="separate"/>
    </w:r>
    <w:r w:rsidR="0089712F">
      <w:rPr>
        <w:noProof/>
      </w:rPr>
      <w:t>3</w:t>
    </w:r>
    <w:r w:rsidR="008971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1F18" w14:textId="77777777" w:rsidR="00FD7734" w:rsidRDefault="00FD7734">
      <w:r>
        <w:separator/>
      </w:r>
    </w:p>
  </w:footnote>
  <w:footnote w:type="continuationSeparator" w:id="0">
    <w:p w14:paraId="5F8D843E" w14:textId="77777777" w:rsidR="00FD7734" w:rsidRDefault="00FD7734">
      <w:r>
        <w:continuationSeparator/>
      </w:r>
    </w:p>
    <w:p w14:paraId="5317185D" w14:textId="77777777" w:rsidR="00FD7734" w:rsidRDefault="00FD7734"/>
    <w:p w14:paraId="380E7975" w14:textId="77777777" w:rsidR="00FD7734" w:rsidRDefault="00FD7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F74D" w14:textId="254B9CB4" w:rsidR="00447B9E" w:rsidRPr="006A5178" w:rsidRDefault="00A14932" w:rsidP="00447B9E">
    <w:pPr>
      <w:pStyle w:val="berschrift2"/>
      <w:numPr>
        <w:ilvl w:val="0"/>
        <w:numId w:val="0"/>
      </w:numPr>
      <w:spacing w:before="0"/>
    </w:pPr>
    <w:r w:rsidRPr="006A5178">
      <w:t>Informationselektronikerin/Informationselektroniker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ED4182"/>
    <w:multiLevelType w:val="hybridMultilevel"/>
    <w:tmpl w:val="9BC687A4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71"/>
    <w:multiLevelType w:val="hybridMultilevel"/>
    <w:tmpl w:val="2BD60A5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950097"/>
    <w:multiLevelType w:val="hybridMultilevel"/>
    <w:tmpl w:val="B1CA3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B54DDD"/>
    <w:multiLevelType w:val="hybridMultilevel"/>
    <w:tmpl w:val="BDCA9D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925AAA"/>
    <w:multiLevelType w:val="hybridMultilevel"/>
    <w:tmpl w:val="E988C758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5C5991"/>
    <w:multiLevelType w:val="hybridMultilevel"/>
    <w:tmpl w:val="A086B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677FD2"/>
    <w:multiLevelType w:val="hybridMultilevel"/>
    <w:tmpl w:val="F50E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542B"/>
    <w:multiLevelType w:val="hybridMultilevel"/>
    <w:tmpl w:val="5464D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24D7B"/>
    <w:multiLevelType w:val="hybridMultilevel"/>
    <w:tmpl w:val="36C81FBC"/>
    <w:lvl w:ilvl="0" w:tplc="419A20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974386"/>
    <w:multiLevelType w:val="hybridMultilevel"/>
    <w:tmpl w:val="43A0A404"/>
    <w:lvl w:ilvl="0" w:tplc="419A2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9"/>
  </w:num>
  <w:num w:numId="14">
    <w:abstractNumId w:val="25"/>
  </w:num>
  <w:num w:numId="15">
    <w:abstractNumId w:val="21"/>
  </w:num>
  <w:num w:numId="16">
    <w:abstractNumId w:val="31"/>
  </w:num>
  <w:num w:numId="17">
    <w:abstractNumId w:val="11"/>
  </w:num>
  <w:num w:numId="18">
    <w:abstractNumId w:val="16"/>
  </w:num>
  <w:num w:numId="19">
    <w:abstractNumId w:val="33"/>
  </w:num>
  <w:num w:numId="20">
    <w:abstractNumId w:val="17"/>
  </w:num>
  <w:num w:numId="21">
    <w:abstractNumId w:val="13"/>
  </w:num>
  <w:num w:numId="22">
    <w:abstractNumId w:val="27"/>
  </w:num>
  <w:num w:numId="23">
    <w:abstractNumId w:val="10"/>
  </w:num>
  <w:num w:numId="24">
    <w:abstractNumId w:val="12"/>
  </w:num>
  <w:num w:numId="25">
    <w:abstractNumId w:val="18"/>
  </w:num>
  <w:num w:numId="26">
    <w:abstractNumId w:val="28"/>
  </w:num>
  <w:num w:numId="27">
    <w:abstractNumId w:val="29"/>
  </w:num>
  <w:num w:numId="28">
    <w:abstractNumId w:val="23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14"/>
  </w:num>
  <w:num w:numId="34">
    <w:abstractNumId w:val="3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69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3DEA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A7A99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36CF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2607"/>
    <w:rsid w:val="001C4B15"/>
    <w:rsid w:val="001C68F1"/>
    <w:rsid w:val="001D0CEA"/>
    <w:rsid w:val="001D2A52"/>
    <w:rsid w:val="001D71C5"/>
    <w:rsid w:val="001E01A7"/>
    <w:rsid w:val="001E3373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3ACE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00B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07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0F16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7B9E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3E4D"/>
    <w:rsid w:val="005A40FB"/>
    <w:rsid w:val="005A4BC0"/>
    <w:rsid w:val="005A670C"/>
    <w:rsid w:val="005B0F55"/>
    <w:rsid w:val="005B2B72"/>
    <w:rsid w:val="005B3F3E"/>
    <w:rsid w:val="005B47B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FD7"/>
    <w:rsid w:val="0062143A"/>
    <w:rsid w:val="00621DCC"/>
    <w:rsid w:val="00623A27"/>
    <w:rsid w:val="00624459"/>
    <w:rsid w:val="00624D6F"/>
    <w:rsid w:val="00626A1B"/>
    <w:rsid w:val="00626EEE"/>
    <w:rsid w:val="0062721C"/>
    <w:rsid w:val="00631B04"/>
    <w:rsid w:val="00632187"/>
    <w:rsid w:val="00633AEA"/>
    <w:rsid w:val="006357EC"/>
    <w:rsid w:val="006379B7"/>
    <w:rsid w:val="006406D1"/>
    <w:rsid w:val="00640A4A"/>
    <w:rsid w:val="0064115F"/>
    <w:rsid w:val="00641BBE"/>
    <w:rsid w:val="00642384"/>
    <w:rsid w:val="006465E4"/>
    <w:rsid w:val="0065026B"/>
    <w:rsid w:val="006513ED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78"/>
    <w:rsid w:val="006A51E2"/>
    <w:rsid w:val="006A7891"/>
    <w:rsid w:val="006B0DDB"/>
    <w:rsid w:val="006B3AB1"/>
    <w:rsid w:val="006B3B41"/>
    <w:rsid w:val="006B62CF"/>
    <w:rsid w:val="006B79D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F8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D0E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6506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12F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491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4932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0E0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3FAB"/>
    <w:rsid w:val="00C9648B"/>
    <w:rsid w:val="00CA1844"/>
    <w:rsid w:val="00CA1D31"/>
    <w:rsid w:val="00CA29A0"/>
    <w:rsid w:val="00CA5041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075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130B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129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0FB"/>
    <w:rsid w:val="00E2750E"/>
    <w:rsid w:val="00E353EB"/>
    <w:rsid w:val="00E364E6"/>
    <w:rsid w:val="00E37203"/>
    <w:rsid w:val="00E41009"/>
    <w:rsid w:val="00E4124F"/>
    <w:rsid w:val="00E416CA"/>
    <w:rsid w:val="00E45A5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05A2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1E54"/>
    <w:rsid w:val="00EE4C7F"/>
    <w:rsid w:val="00EE5E21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B69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5791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D7734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8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2021-06-10T12:29:00Z</dcterms:created>
  <dcterms:modified xsi:type="dcterms:W3CDTF">2021-06-17T11:11:00Z</dcterms:modified>
</cp:coreProperties>
</file>