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A141D" w14:textId="5A472AE9" w:rsidR="00646931" w:rsidRDefault="00646931" w:rsidP="00646931">
      <w:pPr>
        <w:spacing w:before="0" w:after="24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Anordnung der</w:t>
      </w:r>
      <w:r w:rsidR="00CF3B15">
        <w:rPr>
          <w:b/>
          <w:bCs/>
          <w:sz w:val="28"/>
          <w:szCs w:val="28"/>
        </w:rPr>
        <w:t xml:space="preserve"> Lernsituationen im Lernfeld 6 </w:t>
      </w:r>
    </w:p>
    <w:tbl>
      <w:tblPr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646931" w14:paraId="30B5DBB3" w14:textId="77777777" w:rsidTr="005B35C1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6D7F" w14:textId="77777777" w:rsidR="00646931" w:rsidRDefault="00646931" w:rsidP="005B35C1">
            <w:pPr>
              <w:spacing w:before="6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5AE9" w14:textId="77777777" w:rsidR="00646931" w:rsidRDefault="00646931" w:rsidP="005B35C1">
            <w:pPr>
              <w:spacing w:before="60" w:after="0"/>
              <w:jc w:val="left"/>
            </w:pPr>
            <w:r>
              <w:rPr>
                <w:b/>
                <w:bCs/>
              </w:rPr>
              <w:t xml:space="preserve">Abfolge/Bezeichnung der Lernsituationen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51D8" w14:textId="77777777" w:rsidR="00646931" w:rsidRDefault="00646931" w:rsidP="005B35C1">
            <w:pPr>
              <w:spacing w:before="6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203A3F6" w14:textId="77777777" w:rsidR="00646931" w:rsidRDefault="00646931" w:rsidP="005B35C1">
            <w:pPr>
              <w:spacing w:before="6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646931" w14:paraId="1313DA2F" w14:textId="77777777" w:rsidTr="005B35C1">
        <w:trPr>
          <w:cantSplit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38DE" w14:textId="77777777" w:rsidR="00646931" w:rsidRDefault="00646931" w:rsidP="005B35C1">
            <w:pPr>
              <w:spacing w:before="60" w:after="0"/>
              <w:jc w:val="left"/>
            </w:pPr>
            <w:r>
              <w:t>6.1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8A7E" w14:textId="77777777" w:rsidR="00646931" w:rsidRDefault="00646931" w:rsidP="005B35C1">
            <w:pPr>
              <w:spacing w:before="60" w:after="0"/>
              <w:jc w:val="left"/>
            </w:pPr>
            <w:r>
              <w:t>Vergrößerung einer Dachluke nach Beschädigung des Originals durch Geäst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E88E" w14:textId="053BA983" w:rsidR="00646931" w:rsidRDefault="00646931" w:rsidP="005B35C1">
            <w:pPr>
              <w:snapToGrid w:val="0"/>
              <w:spacing w:before="60" w:after="0"/>
              <w:jc w:val="left"/>
            </w:pPr>
            <w:r>
              <w:t>12 UStd.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BA34ED4" w14:textId="77777777" w:rsidR="00646931" w:rsidRDefault="00646931" w:rsidP="005B35C1">
            <w:pPr>
              <w:snapToGrid w:val="0"/>
              <w:spacing w:before="60" w:after="0"/>
              <w:jc w:val="left"/>
            </w:pPr>
          </w:p>
        </w:tc>
      </w:tr>
      <w:tr w:rsidR="00646931" w14:paraId="7691D6F2" w14:textId="77777777" w:rsidTr="005B35C1">
        <w:trPr>
          <w:cantSplit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F544" w14:textId="77777777" w:rsidR="00646931" w:rsidRDefault="00646931" w:rsidP="005B35C1">
            <w:pPr>
              <w:spacing w:before="60" w:after="0"/>
              <w:jc w:val="left"/>
            </w:pPr>
            <w:r>
              <w:t>6.2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3AC0" w14:textId="77777777" w:rsidR="00646931" w:rsidRDefault="00646931" w:rsidP="005B35C1">
            <w:pPr>
              <w:spacing w:before="60" w:after="0"/>
              <w:jc w:val="left"/>
            </w:pPr>
            <w:r>
              <w:t>Reparatur eines Stoßfängers nach Kollision mit Begrenzungspöller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93C4" w14:textId="77777777" w:rsidR="00646931" w:rsidRDefault="00646931" w:rsidP="005B35C1">
            <w:pPr>
              <w:snapToGrid w:val="0"/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14:paraId="145AB301" w14:textId="77777777" w:rsidR="00646931" w:rsidRDefault="00646931" w:rsidP="005B35C1">
            <w:pPr>
              <w:snapToGrid w:val="0"/>
              <w:spacing w:before="60" w:after="0"/>
              <w:jc w:val="left"/>
              <w:rPr>
                <w:b/>
                <w:bCs/>
              </w:rPr>
            </w:pPr>
          </w:p>
        </w:tc>
      </w:tr>
      <w:tr w:rsidR="00646931" w14:paraId="5E8720CD" w14:textId="77777777" w:rsidTr="005B35C1">
        <w:trPr>
          <w:cantSplit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FAD9" w14:textId="77777777" w:rsidR="00646931" w:rsidRDefault="00646931" w:rsidP="005B35C1">
            <w:pPr>
              <w:spacing w:before="60" w:after="0"/>
              <w:jc w:val="left"/>
            </w:pPr>
            <w:r>
              <w:t>6.3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3744" w14:textId="6678B4EB" w:rsidR="00646931" w:rsidRDefault="00646931" w:rsidP="005B35C1">
            <w:pPr>
              <w:spacing w:before="60" w:after="0"/>
              <w:jc w:val="left"/>
            </w:pPr>
            <w:r>
              <w:t>Steinschlagschaden an Windschutzscheibe instand</w:t>
            </w:r>
            <w:r w:rsidR="00CF3B15">
              <w:t xml:space="preserve"> </w:t>
            </w:r>
            <w:r>
              <w:t>setzen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FCC6" w14:textId="77777777" w:rsidR="00646931" w:rsidRDefault="00646931" w:rsidP="005B35C1">
            <w:pPr>
              <w:snapToGrid w:val="0"/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EE1264D" w14:textId="77777777" w:rsidR="00646931" w:rsidRDefault="00646931" w:rsidP="005B35C1">
            <w:pPr>
              <w:snapToGrid w:val="0"/>
              <w:spacing w:before="60" w:after="0"/>
              <w:jc w:val="left"/>
            </w:pPr>
          </w:p>
        </w:tc>
      </w:tr>
      <w:tr w:rsidR="00646931" w14:paraId="23844B05" w14:textId="77777777" w:rsidTr="005B35C1">
        <w:trPr>
          <w:cantSplit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4798" w14:textId="77777777" w:rsidR="00646931" w:rsidRDefault="00646931" w:rsidP="005B35C1">
            <w:pPr>
              <w:spacing w:before="60" w:after="0"/>
              <w:jc w:val="left"/>
            </w:pPr>
            <w:r>
              <w:t>6.4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5401" w14:textId="77777777" w:rsidR="00646931" w:rsidRDefault="00646931" w:rsidP="005B35C1">
            <w:pPr>
              <w:spacing w:before="60" w:after="0"/>
              <w:jc w:val="left"/>
            </w:pPr>
            <w:r>
              <w:t>Schaden an Dacherhöhung nach Kollision reparieren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96A3" w14:textId="77777777" w:rsidR="00646931" w:rsidRDefault="00646931" w:rsidP="005B35C1">
            <w:pPr>
              <w:snapToGrid w:val="0"/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31FBC36" w14:textId="77777777" w:rsidR="00646931" w:rsidRDefault="00646931" w:rsidP="005B35C1">
            <w:pPr>
              <w:snapToGrid w:val="0"/>
              <w:spacing w:before="60" w:after="0"/>
              <w:jc w:val="left"/>
            </w:pPr>
          </w:p>
        </w:tc>
      </w:tr>
      <w:tr w:rsidR="00646931" w14:paraId="06C0F443" w14:textId="77777777" w:rsidTr="005B35C1">
        <w:trPr>
          <w:cantSplit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CBC5" w14:textId="49D672F4" w:rsidR="00646931" w:rsidRDefault="001C1A79" w:rsidP="005B35C1">
            <w:pPr>
              <w:spacing w:before="60" w:after="0"/>
              <w:jc w:val="left"/>
            </w:pPr>
            <w:r>
              <w:t>6.5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0CF2" w14:textId="40BC73B2" w:rsidR="00646931" w:rsidRDefault="00646931" w:rsidP="00D25687">
            <w:pPr>
              <w:spacing w:before="60" w:after="0"/>
              <w:jc w:val="left"/>
            </w:pPr>
            <w:r>
              <w:t>Herstellen einer Konsole als A</w:t>
            </w:r>
            <w:r w:rsidR="00D25687">
              <w:t>r</w:t>
            </w:r>
            <w:r>
              <w:t>maturenträger für nachgerüstete Elektroinstallationen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8B96" w14:textId="77777777" w:rsidR="00646931" w:rsidRDefault="00646931" w:rsidP="005B35C1">
            <w:pPr>
              <w:snapToGrid w:val="0"/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4DCD414" w14:textId="77777777" w:rsidR="00646931" w:rsidRDefault="00646931" w:rsidP="005B35C1">
            <w:pPr>
              <w:snapToGrid w:val="0"/>
              <w:spacing w:before="60" w:after="0"/>
              <w:jc w:val="left"/>
            </w:pPr>
          </w:p>
        </w:tc>
      </w:tr>
      <w:tr w:rsidR="00646931" w14:paraId="47113D17" w14:textId="77777777" w:rsidTr="005B35C1">
        <w:trPr>
          <w:cantSplit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5E85" w14:textId="77777777" w:rsidR="00646931" w:rsidRDefault="00646931" w:rsidP="005B35C1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E64A" w14:textId="77777777" w:rsidR="00646931" w:rsidRDefault="00646931" w:rsidP="005B35C1">
            <w:pPr>
              <w:snapToGrid w:val="0"/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73C9" w14:textId="77777777" w:rsidR="00646931" w:rsidRDefault="00646931" w:rsidP="005B35C1">
            <w:pPr>
              <w:snapToGrid w:val="0"/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5C2A3C2" w14:textId="77777777" w:rsidR="00646931" w:rsidRDefault="00646931" w:rsidP="005B35C1">
            <w:pPr>
              <w:snapToGrid w:val="0"/>
              <w:spacing w:before="60" w:after="0"/>
              <w:jc w:val="left"/>
            </w:pPr>
          </w:p>
        </w:tc>
      </w:tr>
    </w:tbl>
    <w:p w14:paraId="70E54B5B" w14:textId="77777777" w:rsidR="00646931" w:rsidRDefault="00646931">
      <w:r>
        <w:br w:type="page"/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4AEF861A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6E09B49" w14:textId="2E85BFC2" w:rsidR="00401D77" w:rsidRPr="00651E17" w:rsidRDefault="00DB1698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401D77" w:rsidRPr="00651E17">
              <w:rPr>
                <w:b/>
              </w:rPr>
              <w:t>. Ausbildungsjahr</w:t>
            </w:r>
            <w:r w:rsidR="00AC4A1B">
              <w:rPr>
                <w:b/>
              </w:rPr>
              <w:t xml:space="preserve"> </w:t>
            </w:r>
          </w:p>
          <w:p w14:paraId="61B20BF2" w14:textId="76032362" w:rsidR="00401D77" w:rsidRPr="00B75F93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DB1698" w:rsidRPr="00B75F93">
              <w:t>Herstellung, Instandsetzung, Um- und Nachrüstung</w:t>
            </w:r>
          </w:p>
          <w:p w14:paraId="0681273F" w14:textId="5D9F8139"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B75F93">
              <w:rPr>
                <w:b/>
              </w:rPr>
              <w:t>6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DB1698">
              <w:t>Nichtmetallische Werk- und Verbundstoffe be- und verarbeiten (60 UStd.)</w:t>
            </w:r>
          </w:p>
          <w:p w14:paraId="23CB57AE" w14:textId="7DC3849D" w:rsidR="00401D77" w:rsidRPr="007D06CC" w:rsidRDefault="00401D77" w:rsidP="00D25687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B75F93">
              <w:rPr>
                <w:b/>
              </w:rPr>
              <w:t>6.1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027CAD">
              <w:t xml:space="preserve">Vergrößerung einer Dachluke nach Beschädigung des Originals durch Geäst </w:t>
            </w:r>
            <w:r w:rsidR="000F799E" w:rsidRPr="000333BB">
              <w:t>(</w:t>
            </w:r>
            <w:r w:rsidR="00823447">
              <w:t>12 UStd)</w:t>
            </w:r>
          </w:p>
        </w:tc>
      </w:tr>
      <w:tr w:rsidR="00401D77" w:rsidRPr="007D06CC" w14:paraId="26675D80" w14:textId="77777777" w:rsidTr="008234F4">
        <w:trPr>
          <w:trHeight w:val="1814"/>
        </w:trPr>
        <w:tc>
          <w:tcPr>
            <w:tcW w:w="7299" w:type="dxa"/>
          </w:tcPr>
          <w:p w14:paraId="61F86FC1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12E436ED" w14:textId="27FE2AD3" w:rsidR="00401D77" w:rsidRPr="007D06CC" w:rsidRDefault="00823447" w:rsidP="00D51F38">
            <w:pPr>
              <w:pStyle w:val="Tabellentext"/>
              <w:spacing w:before="0"/>
            </w:pPr>
            <w:r>
              <w:t xml:space="preserve">Eine </w:t>
            </w:r>
            <w:r w:rsidR="00AC4A1B">
              <w:t xml:space="preserve">Kundin </w:t>
            </w:r>
            <w:r>
              <w:t xml:space="preserve">bzw. ein Kunde </w:t>
            </w:r>
            <w:r w:rsidR="00AC4A1B">
              <w:t xml:space="preserve">kommt mit einer beschädigten Dachluke </w:t>
            </w:r>
            <w:r w:rsidR="00626C9D">
              <w:t>(Hobby Ex</w:t>
            </w:r>
            <w:r w:rsidR="00543FB5">
              <w:t>k</w:t>
            </w:r>
            <w:r w:rsidR="00626C9D">
              <w:t xml:space="preserve">lusiv) </w:t>
            </w:r>
            <w:r w:rsidR="00AC4A1B">
              <w:t xml:space="preserve">in </w:t>
            </w:r>
            <w:r w:rsidR="00197757">
              <w:t>I</w:t>
            </w:r>
            <w:r w:rsidR="00AC4A1B">
              <w:t>hren Betrieb mit der Idee, diese durch eine größere Dachluke ersetzten zu lassen</w:t>
            </w:r>
            <w:r w:rsidR="00D95BB3">
              <w:t>.</w:t>
            </w:r>
          </w:p>
        </w:tc>
        <w:tc>
          <w:tcPr>
            <w:tcW w:w="7273" w:type="dxa"/>
          </w:tcPr>
          <w:p w14:paraId="581BE695" w14:textId="77777777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31618FCA" w14:textId="77777777" w:rsidR="00626C9D" w:rsidRDefault="00626C9D" w:rsidP="00197757">
            <w:pPr>
              <w:pStyle w:val="Tabellenspiegelstrich"/>
            </w:pPr>
            <w:r>
              <w:t xml:space="preserve">Einbauskizze </w:t>
            </w:r>
          </w:p>
          <w:p w14:paraId="1FE03CDE" w14:textId="77777777" w:rsidR="00626C9D" w:rsidRDefault="00626C9D" w:rsidP="00197757">
            <w:pPr>
              <w:pStyle w:val="Tabellenspiegelstrich"/>
            </w:pPr>
            <w:r>
              <w:t xml:space="preserve">Arbeitsplan </w:t>
            </w:r>
          </w:p>
          <w:p w14:paraId="4169BCB8" w14:textId="10B8E2C4" w:rsidR="00401D77" w:rsidRDefault="00626C9D" w:rsidP="00197757">
            <w:pPr>
              <w:pStyle w:val="Tabellenspiegelstrich"/>
            </w:pPr>
            <w:r>
              <w:t>Kostenvoranschlag</w:t>
            </w:r>
          </w:p>
          <w:p w14:paraId="250F6FE0" w14:textId="46F98356" w:rsidR="00626C9D" w:rsidRDefault="00626C9D" w:rsidP="00197757">
            <w:pPr>
              <w:pStyle w:val="Tabellenspiegelstrich"/>
            </w:pPr>
            <w:r>
              <w:t>Plakate zu Werkstoffen</w:t>
            </w:r>
          </w:p>
          <w:p w14:paraId="73CB67A4" w14:textId="77777777" w:rsidR="00401D77" w:rsidRDefault="00401D77" w:rsidP="00470707">
            <w:pPr>
              <w:pStyle w:val="Tabellenberschrift"/>
              <w:spacing w:before="120"/>
            </w:pPr>
            <w:r>
              <w:t xml:space="preserve">ggf. Hinweise zur </w:t>
            </w:r>
            <w:r w:rsidR="007A285F">
              <w:t>Lernerfolgsüberprüfung und</w:t>
            </w:r>
            <w:bookmarkStart w:id="0" w:name="_GoBack"/>
            <w:bookmarkEnd w:id="0"/>
            <w:r w:rsidR="007A285F">
              <w:t xml:space="preserve"> Leistungsbewertung</w:t>
            </w:r>
          </w:p>
          <w:p w14:paraId="5F834002" w14:textId="77777777" w:rsidR="00626C9D" w:rsidRDefault="00626C9D" w:rsidP="00197757">
            <w:pPr>
              <w:pStyle w:val="Tabellenspiegelstrich"/>
              <w:rPr>
                <w:b/>
              </w:rPr>
            </w:pPr>
            <w:r w:rsidRPr="00626C9D">
              <w:t>Portfolio (Deutsch)</w:t>
            </w:r>
          </w:p>
          <w:p w14:paraId="1079A97A" w14:textId="665B82D3" w:rsidR="00197757" w:rsidRPr="00197757" w:rsidRDefault="00626C9D" w:rsidP="00197757">
            <w:pPr>
              <w:pStyle w:val="Tabellenspiegelstrich"/>
            </w:pPr>
            <w:r w:rsidRPr="00197757">
              <w:t>Leistungskontrolle</w:t>
            </w:r>
          </w:p>
        </w:tc>
      </w:tr>
      <w:tr w:rsidR="00401D77" w:rsidRPr="007D06CC" w14:paraId="79B2257C" w14:textId="77777777" w:rsidTr="008234F4">
        <w:trPr>
          <w:trHeight w:val="1814"/>
        </w:trPr>
        <w:tc>
          <w:tcPr>
            <w:tcW w:w="7299" w:type="dxa"/>
          </w:tcPr>
          <w:p w14:paraId="667AC978" w14:textId="348A9ADC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4463AB1C" w14:textId="3E91F655" w:rsidR="00823447" w:rsidRPr="00823447" w:rsidRDefault="0082344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Die Schülerinnen und Schüler</w:t>
            </w:r>
          </w:p>
          <w:p w14:paraId="03B690B7" w14:textId="40321459" w:rsidR="00823447" w:rsidRPr="00823447" w:rsidRDefault="00823447" w:rsidP="00823447">
            <w:pPr>
              <w:pStyle w:val="Tabellenspiegelstrich"/>
              <w:jc w:val="left"/>
            </w:pPr>
            <w:r w:rsidRPr="00823447">
              <w:t xml:space="preserve">wählen </w:t>
            </w:r>
            <w:r w:rsidR="00DB1698">
              <w:t xml:space="preserve">begründet </w:t>
            </w:r>
            <w:r w:rsidRPr="00823447">
              <w:t xml:space="preserve">ein geeignetes </w:t>
            </w:r>
            <w:r>
              <w:t>Dichtmittel aus</w:t>
            </w:r>
          </w:p>
          <w:p w14:paraId="02E917B0" w14:textId="53F330E9" w:rsidR="00AC4A1B" w:rsidRPr="00D51F38" w:rsidRDefault="00823447" w:rsidP="00401D77">
            <w:pPr>
              <w:pStyle w:val="Tabellenspiegelstrich"/>
              <w:jc w:val="left"/>
              <w:rPr>
                <w:rStyle w:val="LSblau"/>
              </w:rPr>
            </w:pPr>
            <w:r w:rsidRPr="00D51F38">
              <w:rPr>
                <w:rStyle w:val="LSblau"/>
              </w:rPr>
              <w:t xml:space="preserve">wählen Werk- und Hilfsstoffe aus </w:t>
            </w:r>
          </w:p>
          <w:p w14:paraId="20D7B6AA" w14:textId="0B8A2E62" w:rsidR="00401D77" w:rsidRPr="00D51F38" w:rsidRDefault="00823447" w:rsidP="00401D77">
            <w:pPr>
              <w:pStyle w:val="Tabellenspiegelstrich"/>
              <w:jc w:val="left"/>
              <w:rPr>
                <w:rStyle w:val="LSblau"/>
              </w:rPr>
            </w:pPr>
            <w:r w:rsidRPr="00D51F38">
              <w:rPr>
                <w:rStyle w:val="LSblau"/>
              </w:rPr>
              <w:t>wenden Trennverfahren an</w:t>
            </w:r>
          </w:p>
          <w:p w14:paraId="4CE8435C" w14:textId="0AEEAFBE" w:rsidR="00AC4A1B" w:rsidRDefault="00823447" w:rsidP="00401D77">
            <w:pPr>
              <w:pStyle w:val="Tabellenspiegelstrich"/>
              <w:jc w:val="left"/>
            </w:pPr>
            <w:r>
              <w:t>führen Beratungsgespräche mit Kundinnen und Kunden durch</w:t>
            </w:r>
          </w:p>
          <w:p w14:paraId="6DA355F1" w14:textId="2149A751" w:rsidR="00AC4A1B" w:rsidRPr="00D51F38" w:rsidRDefault="00340A04" w:rsidP="00401D77">
            <w:pPr>
              <w:pStyle w:val="Tabellenspiegelstrich"/>
              <w:jc w:val="left"/>
              <w:rPr>
                <w:rStyle w:val="LSorange"/>
              </w:rPr>
            </w:pPr>
            <w:r w:rsidRPr="00D51F38">
              <w:rPr>
                <w:rStyle w:val="LSorange"/>
              </w:rPr>
              <w:t>recherchieren Herstellerangebote</w:t>
            </w:r>
          </w:p>
          <w:p w14:paraId="32571DBF" w14:textId="148137F7" w:rsidR="00AC4A1B" w:rsidRPr="00D51F38" w:rsidRDefault="00340A04" w:rsidP="005D48D7">
            <w:pPr>
              <w:pStyle w:val="Tabellenspiegelstrich"/>
              <w:jc w:val="left"/>
              <w:rPr>
                <w:rStyle w:val="LSorange"/>
              </w:rPr>
            </w:pPr>
            <w:r w:rsidRPr="00D51F38">
              <w:rPr>
                <w:rStyle w:val="LSorange"/>
              </w:rPr>
              <w:t>analysieren Herstellerangaben</w:t>
            </w:r>
          </w:p>
          <w:p w14:paraId="38741CD4" w14:textId="7851140E" w:rsidR="00AC4A1B" w:rsidRPr="00D51F38" w:rsidRDefault="00340A04" w:rsidP="00401D77">
            <w:pPr>
              <w:pStyle w:val="Tabellenspiegelstrich"/>
              <w:jc w:val="left"/>
              <w:rPr>
                <w:rStyle w:val="LSgrn"/>
              </w:rPr>
            </w:pPr>
            <w:r w:rsidRPr="00D51F38">
              <w:rPr>
                <w:rStyle w:val="LSgrn"/>
              </w:rPr>
              <w:t>erstellen einen Kostenvoranschlag</w:t>
            </w:r>
          </w:p>
          <w:p w14:paraId="3BE7ADAE" w14:textId="763DE295" w:rsidR="00AC4A1B" w:rsidRPr="00D51F38" w:rsidRDefault="00340A04" w:rsidP="00401D77">
            <w:pPr>
              <w:pStyle w:val="Tabellenspiegelstrich"/>
              <w:jc w:val="left"/>
              <w:rPr>
                <w:rStyle w:val="LSblau"/>
              </w:rPr>
            </w:pPr>
            <w:r w:rsidRPr="00D51F38">
              <w:rPr>
                <w:rStyle w:val="LSblau"/>
              </w:rPr>
              <w:t>wählen Prüf- und Kontrollmethoden aus</w:t>
            </w:r>
          </w:p>
          <w:p w14:paraId="0E876503" w14:textId="560F8A92" w:rsidR="00401D77" w:rsidRPr="007D06CC" w:rsidRDefault="00340A04" w:rsidP="00197757">
            <w:pPr>
              <w:pStyle w:val="Tabellenspiegelstrich"/>
              <w:jc w:val="left"/>
            </w:pPr>
            <w:r>
              <w:t>reflektieren ihre Vorgehensweise und ihre Arbeitsergebnisse</w:t>
            </w:r>
            <w:r w:rsidR="00D51F38">
              <w:t>.</w:t>
            </w:r>
          </w:p>
        </w:tc>
        <w:tc>
          <w:tcPr>
            <w:tcW w:w="7273" w:type="dxa"/>
          </w:tcPr>
          <w:p w14:paraId="7B3AE1FA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3B10CB">
              <w:t>Inhalte</w:t>
            </w:r>
          </w:p>
          <w:p w14:paraId="1CFC3560" w14:textId="7171598A" w:rsidR="00401D77" w:rsidRDefault="00DB1698" w:rsidP="00401D77">
            <w:pPr>
              <w:pStyle w:val="Tabellenspiegelstrich"/>
              <w:jc w:val="left"/>
            </w:pPr>
            <w:r>
              <w:t xml:space="preserve">Anwendung von </w:t>
            </w:r>
            <w:r w:rsidR="00AC4A1B">
              <w:t>Trennverfahren</w:t>
            </w:r>
            <w:r>
              <w:t>:</w:t>
            </w:r>
            <w:r w:rsidR="00AC4A1B">
              <w:t xml:space="preserve"> Sägen, Scherschneiden, Bohren</w:t>
            </w:r>
          </w:p>
          <w:p w14:paraId="28CD26FA" w14:textId="7923A6EB" w:rsidR="00AC4A1B" w:rsidRDefault="00AC4A1B" w:rsidP="00401D77">
            <w:pPr>
              <w:pStyle w:val="Tabellenspiegelstrich"/>
              <w:jc w:val="left"/>
            </w:pPr>
            <w:r>
              <w:t>Fügen</w:t>
            </w:r>
            <w:r w:rsidR="00933978">
              <w:t>, Holzschrauben</w:t>
            </w:r>
          </w:p>
          <w:p w14:paraId="03023F80" w14:textId="1BCCE3CA" w:rsidR="00401D77" w:rsidRDefault="00DB1698" w:rsidP="00401D77">
            <w:pPr>
              <w:pStyle w:val="Tabellenspiegelstrich"/>
              <w:jc w:val="left"/>
            </w:pPr>
            <w:r>
              <w:t>Recherche und Auswahl</w:t>
            </w:r>
            <w:r w:rsidR="00AC4A1B">
              <w:t xml:space="preserve"> zu</w:t>
            </w:r>
            <w:r w:rsidR="00933978">
              <w:t>/von</w:t>
            </w:r>
            <w:r w:rsidR="00AC4A1B">
              <w:t xml:space="preserve"> K</w:t>
            </w:r>
            <w:r w:rsidR="00D95BB3">
              <w:t>unststoffe</w:t>
            </w:r>
            <w:r>
              <w:t>n</w:t>
            </w:r>
            <w:r w:rsidR="00AC4A1B">
              <w:t>, Verbundwerkstoffen und Holz</w:t>
            </w:r>
          </w:p>
          <w:p w14:paraId="1834B1B1" w14:textId="1E4B6D63" w:rsidR="00AC4A1B" w:rsidRDefault="00DB1698" w:rsidP="00401D77">
            <w:pPr>
              <w:pStyle w:val="Tabellenspiegelstrich"/>
              <w:jc w:val="left"/>
            </w:pPr>
            <w:r>
              <w:t xml:space="preserve">Informationen </w:t>
            </w:r>
            <w:r w:rsidR="00933978">
              <w:t>zu Geräuschdämmung</w:t>
            </w:r>
          </w:p>
          <w:p w14:paraId="1BAF5981" w14:textId="4EB040DC" w:rsidR="00933978" w:rsidRDefault="00933978" w:rsidP="00401D77">
            <w:pPr>
              <w:pStyle w:val="Tabellenspiegelstrich"/>
              <w:jc w:val="left"/>
            </w:pPr>
            <w:r>
              <w:t>Inform</w:t>
            </w:r>
            <w:r w:rsidR="00DB1698">
              <w:t>ationen zu</w:t>
            </w:r>
            <w:r>
              <w:t xml:space="preserve"> Wärmedämmung</w:t>
            </w:r>
          </w:p>
          <w:p w14:paraId="58E51A45" w14:textId="2888269C" w:rsidR="00933978" w:rsidRDefault="00197757" w:rsidP="00401D77">
            <w:pPr>
              <w:pStyle w:val="Tabellenspiegelstrich"/>
              <w:jc w:val="left"/>
            </w:pPr>
            <w:r>
              <w:t>T</w:t>
            </w:r>
            <w:r w:rsidR="00933978">
              <w:t xml:space="preserve">echnische Skizze </w:t>
            </w:r>
          </w:p>
          <w:p w14:paraId="38CA45B3" w14:textId="5DB173EA" w:rsidR="00933978" w:rsidRDefault="00933978" w:rsidP="00401D77">
            <w:pPr>
              <w:pStyle w:val="Tabellenspiegelstrich"/>
              <w:jc w:val="left"/>
            </w:pPr>
            <w:r>
              <w:t>Arbeitsplan</w:t>
            </w:r>
          </w:p>
          <w:p w14:paraId="4A3054DB" w14:textId="77777777" w:rsidR="00933978" w:rsidRDefault="00933978" w:rsidP="00401D77">
            <w:pPr>
              <w:pStyle w:val="Tabellenspiegelstrich"/>
              <w:jc w:val="left"/>
            </w:pPr>
            <w:r>
              <w:t xml:space="preserve">Entsorgung und Recycling </w:t>
            </w:r>
          </w:p>
          <w:p w14:paraId="4BBD9D9A" w14:textId="7BB8AF5F" w:rsidR="00933978" w:rsidRDefault="00933978" w:rsidP="00401D77">
            <w:pPr>
              <w:pStyle w:val="Tabellenspiegelstrich"/>
              <w:jc w:val="left"/>
            </w:pPr>
            <w:r>
              <w:t xml:space="preserve">Kostenvoranschlag, Lohn- und Materialkosten </w:t>
            </w:r>
          </w:p>
          <w:p w14:paraId="2706233D" w14:textId="772CC7C5" w:rsidR="00933978" w:rsidRDefault="00DB1698" w:rsidP="00401D77">
            <w:pPr>
              <w:pStyle w:val="Tabellenspiegelstrich"/>
              <w:jc w:val="left"/>
            </w:pPr>
            <w:r>
              <w:t xml:space="preserve">Begründete </w:t>
            </w:r>
            <w:r w:rsidR="00933978">
              <w:t xml:space="preserve">Auswahl eines geeigneten Fügeverfahren, Dicht- und Klebstoffe </w:t>
            </w:r>
          </w:p>
          <w:p w14:paraId="1298599A" w14:textId="2767AA32" w:rsidR="00933978" w:rsidRPr="007D06CC" w:rsidRDefault="00933978" w:rsidP="00197757">
            <w:pPr>
              <w:pStyle w:val="Tabellenspiegelstrich"/>
              <w:jc w:val="left"/>
            </w:pPr>
            <w:r>
              <w:t xml:space="preserve">UVV, APS </w:t>
            </w:r>
          </w:p>
        </w:tc>
      </w:tr>
      <w:tr w:rsidR="00401D77" w:rsidRPr="007D06CC" w14:paraId="68F4F21D" w14:textId="77777777" w:rsidTr="00D25687">
        <w:trPr>
          <w:cantSplit/>
          <w:trHeight w:val="964"/>
        </w:trPr>
        <w:tc>
          <w:tcPr>
            <w:tcW w:w="14572" w:type="dxa"/>
            <w:gridSpan w:val="2"/>
          </w:tcPr>
          <w:p w14:paraId="4254FD42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6D24729E" w14:textId="1D0E608C" w:rsidR="00933978" w:rsidRDefault="00933978" w:rsidP="00D51F38">
            <w:pPr>
              <w:pStyle w:val="Tabellenspiegelstrich"/>
            </w:pPr>
            <w:r>
              <w:t>Rollenspiel, Kundengespräch</w:t>
            </w:r>
          </w:p>
          <w:p w14:paraId="2A87D093" w14:textId="3A6DBD18" w:rsidR="00933978" w:rsidRDefault="00933978" w:rsidP="00D51F38">
            <w:pPr>
              <w:pStyle w:val="Tabellenspiegelstrich"/>
            </w:pPr>
            <w:r>
              <w:t>Gruppenarbeit, Arbeitsplanung</w:t>
            </w:r>
          </w:p>
          <w:p w14:paraId="677F99C9" w14:textId="60C1C617" w:rsidR="00933978" w:rsidRDefault="00DC07A7" w:rsidP="00D51F38">
            <w:pPr>
              <w:pStyle w:val="Tabellenspiegelstrich"/>
            </w:pPr>
            <w:r>
              <w:t>Einzelarbeit</w:t>
            </w:r>
            <w:r w:rsidR="00933978">
              <w:t xml:space="preserve">, </w:t>
            </w:r>
            <w:r>
              <w:t xml:space="preserve">Partnerarbeit bei </w:t>
            </w:r>
            <w:r w:rsidR="00933978">
              <w:t>der Recherche</w:t>
            </w:r>
          </w:p>
          <w:p w14:paraId="16719406" w14:textId="04D95672" w:rsidR="00933978" w:rsidRDefault="00DC07A7" w:rsidP="00D51F38">
            <w:pPr>
              <w:pStyle w:val="Tabellenspiegelstrich"/>
            </w:pPr>
            <w:r>
              <w:t xml:space="preserve">Einzelarbeit </w:t>
            </w:r>
            <w:r w:rsidR="00933978">
              <w:t>bei der Skizzenerstellung</w:t>
            </w:r>
          </w:p>
          <w:p w14:paraId="5184A684" w14:textId="20D61115" w:rsidR="00933978" w:rsidRPr="007D06CC" w:rsidRDefault="00DC07A7" w:rsidP="00D51F38">
            <w:pPr>
              <w:pStyle w:val="Tabellenspiegelstrich"/>
            </w:pPr>
            <w:r>
              <w:t xml:space="preserve">Partnerarbeit </w:t>
            </w:r>
            <w:r w:rsidR="00933978">
              <w:t>beim Kostenvoranschlag</w:t>
            </w:r>
          </w:p>
        </w:tc>
      </w:tr>
      <w:tr w:rsidR="00401D77" w:rsidRPr="007D06CC" w14:paraId="4CDB38DA" w14:textId="77777777" w:rsidTr="008234F4">
        <w:trPr>
          <w:trHeight w:val="964"/>
        </w:trPr>
        <w:tc>
          <w:tcPr>
            <w:tcW w:w="14572" w:type="dxa"/>
            <w:gridSpan w:val="2"/>
          </w:tcPr>
          <w:p w14:paraId="17F92C69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24195CCD" w14:textId="79569128" w:rsidR="00626C9D" w:rsidRDefault="00626C9D" w:rsidP="00D51F38">
            <w:pPr>
              <w:pStyle w:val="Tabellenspiegelstrich"/>
            </w:pPr>
            <w:r>
              <w:t>Zulassungsbescheinigung Teil I</w:t>
            </w:r>
          </w:p>
          <w:p w14:paraId="7458A16C" w14:textId="106F97A5" w:rsidR="006514E2" w:rsidRDefault="00933978" w:rsidP="00D51F38">
            <w:pPr>
              <w:pStyle w:val="Tabellenspiegelstrich"/>
            </w:pPr>
            <w:r>
              <w:t>Herstellerunterlagen zur Dachluke, dem Wohnwagengrundriss und Stromlaufplänen</w:t>
            </w:r>
          </w:p>
          <w:p w14:paraId="35C54A9C" w14:textId="77777777" w:rsidR="00933978" w:rsidRDefault="00626C9D" w:rsidP="00D51F38">
            <w:pPr>
              <w:pStyle w:val="Tabellenspiegelstrich"/>
            </w:pPr>
            <w:r>
              <w:t>Fachbuch und Tabellenbuch</w:t>
            </w:r>
          </w:p>
          <w:p w14:paraId="636CBA86" w14:textId="04569A52" w:rsidR="00626C9D" w:rsidRDefault="00BA7041" w:rsidP="00D51F38">
            <w:pPr>
              <w:pStyle w:val="Tabellenspiegelstrich"/>
            </w:pPr>
            <w:r>
              <w:t>Herstellerunterlagen zu b</w:t>
            </w:r>
            <w:r w:rsidR="00626C9D">
              <w:t>ranchenüblichen Dichtmitteln</w:t>
            </w:r>
          </w:p>
          <w:p w14:paraId="4D2984DF" w14:textId="4BDC2207" w:rsidR="00626C9D" w:rsidRPr="007D06CC" w:rsidRDefault="00626C9D" w:rsidP="00D51F38">
            <w:pPr>
              <w:pStyle w:val="Tabellenspiegelstrich"/>
            </w:pPr>
            <w:r>
              <w:t>Anschauungsmaterial oder Bilder</w:t>
            </w:r>
          </w:p>
        </w:tc>
      </w:tr>
      <w:tr w:rsidR="00401D77" w:rsidRPr="007D06CC" w14:paraId="0B6D6EAE" w14:textId="77777777" w:rsidTr="008234F4">
        <w:trPr>
          <w:trHeight w:val="964"/>
        </w:trPr>
        <w:tc>
          <w:tcPr>
            <w:tcW w:w="14572" w:type="dxa"/>
            <w:gridSpan w:val="2"/>
          </w:tcPr>
          <w:p w14:paraId="1120D4DF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3393220A" w14:textId="1D39F9E8" w:rsidR="006514E2" w:rsidRDefault="00626C9D" w:rsidP="00D51F38">
            <w:pPr>
              <w:pStyle w:val="Tabellenspiegelstrich"/>
            </w:pPr>
            <w:r>
              <w:t>PC-Raum oder Laptops</w:t>
            </w:r>
          </w:p>
          <w:p w14:paraId="556673C3" w14:textId="4395AD72" w:rsidR="00626C9D" w:rsidRDefault="00626C9D" w:rsidP="00D51F38">
            <w:pPr>
              <w:pStyle w:val="Tabellenspiegelstrich"/>
            </w:pPr>
            <w:r>
              <w:t>Plakate oder Flipchart, Medienkoffer</w:t>
            </w:r>
          </w:p>
          <w:p w14:paraId="5B92506C" w14:textId="1D7A56F3" w:rsidR="00626C9D" w:rsidRDefault="00626C9D" w:rsidP="00D51F38">
            <w:pPr>
              <w:pStyle w:val="Tabellenspiegelstrich"/>
            </w:pPr>
            <w:r>
              <w:t>Office-Paket</w:t>
            </w:r>
          </w:p>
          <w:p w14:paraId="4EFF2D9F" w14:textId="0914DD30" w:rsidR="00626C9D" w:rsidRDefault="00626C9D" w:rsidP="00D51F38">
            <w:pPr>
              <w:pStyle w:val="Tabellenspiegelstrich"/>
            </w:pPr>
            <w:r>
              <w:t>CAD-Programm, z.</w:t>
            </w:r>
            <w:r w:rsidR="00D51F38">
              <w:t> </w:t>
            </w:r>
            <w:r>
              <w:t>B. Autocad</w:t>
            </w:r>
          </w:p>
          <w:p w14:paraId="2E8DA7DC" w14:textId="117C5FE8" w:rsidR="00B94DE7" w:rsidRPr="00B94DE7" w:rsidRDefault="00626C9D" w:rsidP="00140360">
            <w:pPr>
              <w:pStyle w:val="Tabellenspiegelstrich"/>
            </w:pPr>
            <w:r>
              <w:t>(Werksbesichtigun</w:t>
            </w:r>
            <w:r w:rsidR="00BA7041">
              <w:t>g</w:t>
            </w:r>
            <w:r>
              <w:t>)</w:t>
            </w:r>
          </w:p>
        </w:tc>
      </w:tr>
    </w:tbl>
    <w:p w14:paraId="003BAED4" w14:textId="6F261E66" w:rsidR="00762217" w:rsidRDefault="00762217" w:rsidP="000F273F">
      <w:pPr>
        <w:spacing w:after="0"/>
        <w:rPr>
          <w:bCs/>
        </w:rPr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p w14:paraId="24692C90" w14:textId="6B58D8E0" w:rsidR="00646931" w:rsidRDefault="00646931" w:rsidP="000F273F">
      <w:pPr>
        <w:spacing w:after="0"/>
        <w:rPr>
          <w:bCs/>
        </w:rPr>
      </w:pPr>
    </w:p>
    <w:p w14:paraId="4A850408" w14:textId="77777777" w:rsidR="00646931" w:rsidRPr="00C658E7" w:rsidRDefault="00646931" w:rsidP="000F273F">
      <w:pPr>
        <w:spacing w:after="0"/>
      </w:pPr>
    </w:p>
    <w:sectPr w:rsidR="00646931" w:rsidRPr="00C658E7" w:rsidSect="00BF408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72BF8" w14:textId="77777777" w:rsidR="006915DF" w:rsidRDefault="006915DF">
      <w:r>
        <w:separator/>
      </w:r>
    </w:p>
    <w:p w14:paraId="0EFE8736" w14:textId="77777777" w:rsidR="006915DF" w:rsidRDefault="006915DF"/>
    <w:p w14:paraId="5595EC58" w14:textId="77777777" w:rsidR="006915DF" w:rsidRDefault="006915DF"/>
  </w:endnote>
  <w:endnote w:type="continuationSeparator" w:id="0">
    <w:p w14:paraId="4B22373F" w14:textId="77777777" w:rsidR="006915DF" w:rsidRDefault="006915DF">
      <w:r>
        <w:continuationSeparator/>
      </w:r>
    </w:p>
    <w:p w14:paraId="7AAE3670" w14:textId="77777777" w:rsidR="006915DF" w:rsidRDefault="006915DF"/>
    <w:p w14:paraId="086B5CA1" w14:textId="77777777"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4EEE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060EE" w14:textId="68C4DDD5" w:rsidR="00607C63" w:rsidRPr="00817652" w:rsidRDefault="00817652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470707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47070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EB58A" w14:textId="77777777" w:rsidR="006915DF" w:rsidRDefault="006915DF">
      <w:r>
        <w:separator/>
      </w:r>
    </w:p>
  </w:footnote>
  <w:footnote w:type="continuationSeparator" w:id="0">
    <w:p w14:paraId="65AB83E7" w14:textId="77777777" w:rsidR="006915DF" w:rsidRDefault="006915DF">
      <w:r>
        <w:continuationSeparator/>
      </w:r>
    </w:p>
    <w:p w14:paraId="7FF01250" w14:textId="77777777" w:rsidR="006915DF" w:rsidRDefault="006915DF"/>
    <w:p w14:paraId="37FB840B" w14:textId="77777777" w:rsidR="006915DF" w:rsidRDefault="00691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1BE9B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DB2D0EB" wp14:editId="3005AC00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AAEDA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2D0E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6EAAAEDA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4A453AA" wp14:editId="0F2A8E88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F7E99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6221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453AA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772F7E99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6221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E69C4" w14:textId="55CB5B45" w:rsidR="008234F4" w:rsidRDefault="00027CAD" w:rsidP="00027CAD">
    <w:pPr>
      <w:pStyle w:val="berschrift2"/>
      <w:numPr>
        <w:ilvl w:val="0"/>
        <w:numId w:val="0"/>
      </w:numPr>
      <w:spacing w:before="0"/>
      <w:ind w:left="680" w:hanging="680"/>
    </w:pPr>
    <w:r>
      <w:t>Karosserie- und Fahrzeugbaumechanikerin</w:t>
    </w:r>
    <w:r w:rsidR="00CF3B15">
      <w:t xml:space="preserve"> und</w:t>
    </w:r>
    <w:r>
      <w:t xml:space="preserve"> Karosserie und Fahrzeugbaumechaniker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417F9"/>
    <w:multiLevelType w:val="hybridMultilevel"/>
    <w:tmpl w:val="BC2216C4"/>
    <w:lvl w:ilvl="0" w:tplc="04070007">
      <w:start w:val="1"/>
      <w:numFmt w:val="bullet"/>
      <w:lvlText w:val="-"/>
      <w:lvlJc w:val="left"/>
      <w:pPr>
        <w:ind w:left="720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00082"/>
    <w:multiLevelType w:val="hybridMultilevel"/>
    <w:tmpl w:val="509E31F0"/>
    <w:lvl w:ilvl="0" w:tplc="04070007">
      <w:start w:val="1"/>
      <w:numFmt w:val="bullet"/>
      <w:lvlText w:val="-"/>
      <w:lvlJc w:val="left"/>
      <w:pPr>
        <w:ind w:left="720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A4458"/>
    <w:multiLevelType w:val="hybridMultilevel"/>
    <w:tmpl w:val="33F49AC6"/>
    <w:lvl w:ilvl="0" w:tplc="04070007">
      <w:start w:val="1"/>
      <w:numFmt w:val="bullet"/>
      <w:lvlText w:val="-"/>
      <w:lvlJc w:val="left"/>
      <w:pPr>
        <w:ind w:left="720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5"/>
  </w:num>
  <w:num w:numId="12">
    <w:abstractNumId w:val="17"/>
  </w:num>
  <w:num w:numId="13">
    <w:abstractNumId w:val="14"/>
  </w:num>
  <w:num w:numId="14">
    <w:abstractNumId w:val="18"/>
  </w:num>
  <w:num w:numId="15">
    <w:abstractNumId w:val="16"/>
  </w:num>
  <w:num w:numId="16">
    <w:abstractNumId w:val="19"/>
  </w:num>
  <w:num w:numId="17">
    <w:abstractNumId w:val="11"/>
  </w:num>
  <w:num w:numId="18">
    <w:abstractNumId w:val="13"/>
  </w:num>
  <w:num w:numId="19">
    <w:abstractNumId w:val="12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812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7CAD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757"/>
    <w:rsid w:val="00197A91"/>
    <w:rsid w:val="001A52EA"/>
    <w:rsid w:val="001A6197"/>
    <w:rsid w:val="001B4448"/>
    <w:rsid w:val="001B4DC5"/>
    <w:rsid w:val="001B6386"/>
    <w:rsid w:val="001B6C45"/>
    <w:rsid w:val="001C0DB7"/>
    <w:rsid w:val="001C1A79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3902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0A04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06E"/>
    <w:rsid w:val="00456362"/>
    <w:rsid w:val="00457CC9"/>
    <w:rsid w:val="00461798"/>
    <w:rsid w:val="00463147"/>
    <w:rsid w:val="00464089"/>
    <w:rsid w:val="00470707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3FB5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4CDD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C9D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6931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4BDD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7FD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47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978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4A1B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5F93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41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2C14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3B15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25687"/>
    <w:rsid w:val="00D314F7"/>
    <w:rsid w:val="00D34860"/>
    <w:rsid w:val="00D369D2"/>
    <w:rsid w:val="00D36C11"/>
    <w:rsid w:val="00D36CEB"/>
    <w:rsid w:val="00D44718"/>
    <w:rsid w:val="00D51F3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5BB3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1698"/>
    <w:rsid w:val="00DB2744"/>
    <w:rsid w:val="00DB453E"/>
    <w:rsid w:val="00DC07A7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08E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633BA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233902"/>
    <w:pPr>
      <w:tabs>
        <w:tab w:val="left" w:pos="1985"/>
        <w:tab w:val="left" w:pos="3402"/>
      </w:tabs>
      <w:spacing w:before="0" w:after="8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197757"/>
    <w:rPr>
      <w:bCs/>
      <w:color w:val="007EC5"/>
    </w:rPr>
  </w:style>
  <w:style w:type="character" w:customStyle="1" w:styleId="LSgrn">
    <w:name w:val="LS grün"/>
    <w:uiPriority w:val="1"/>
    <w:rsid w:val="00197757"/>
    <w:rPr>
      <w:bCs/>
      <w:color w:val="4CB848"/>
    </w:rPr>
  </w:style>
  <w:style w:type="character" w:customStyle="1" w:styleId="LSorange">
    <w:name w:val="LS orange"/>
    <w:uiPriority w:val="1"/>
    <w:rsid w:val="00197757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2023-05-11T08:32:00Z</dcterms:created>
  <dcterms:modified xsi:type="dcterms:W3CDTF">2023-05-15T08:00:00Z</dcterms:modified>
</cp:coreProperties>
</file>