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F7325" w14:textId="6E4CA8A0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D02D72">
        <w:rPr>
          <w:b/>
          <w:bCs/>
          <w:sz w:val="28"/>
          <w:szCs w:val="28"/>
        </w:rPr>
        <w:t>5 – Arbeitsentgelte berechnen und buchen</w:t>
      </w:r>
      <w:r w:rsidR="0079506C">
        <w:rPr>
          <w:b/>
          <w:bCs/>
          <w:sz w:val="28"/>
          <w:szCs w:val="28"/>
        </w:rPr>
        <w:t xml:space="preserve"> (60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1702"/>
        <w:gridCol w:w="5930"/>
      </w:tblGrid>
      <w:tr w:rsidR="005F408F" w:rsidRPr="00CA1D31" w14:paraId="5D3DC706" w14:textId="77777777" w:rsidTr="00B84B4F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0AB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BDF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C5B" w14:textId="77777777" w:rsidR="005F408F" w:rsidRPr="00850CC4" w:rsidRDefault="005F408F" w:rsidP="00D73294">
            <w:pPr>
              <w:spacing w:before="60" w:after="0"/>
              <w:jc w:val="center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6EC9BA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1A86674" w14:textId="77777777" w:rsidTr="00B84B4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4F2" w14:textId="02DD3874" w:rsidR="005F408F" w:rsidRPr="00850CC4" w:rsidRDefault="00D02D72" w:rsidP="00462E89">
            <w:pPr>
              <w:spacing w:before="60" w:after="0"/>
              <w:jc w:val="left"/>
            </w:pPr>
            <w:r>
              <w:t>5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3BE" w14:textId="5975ABC9" w:rsidR="005F408F" w:rsidRPr="00850CC4" w:rsidRDefault="0079506C" w:rsidP="00781367">
            <w:pPr>
              <w:spacing w:before="60" w:after="0"/>
              <w:jc w:val="left"/>
            </w:pPr>
            <w:r>
              <w:t>Das Mandat</w:t>
            </w:r>
            <w:r w:rsidR="00A725D9">
              <w:t xml:space="preserve"> und die Aufgabe zur Erstellung der Entgeltabrechnung</w:t>
            </w:r>
            <w:r>
              <w:t xml:space="preserve"> kennenlernen</w:t>
            </w:r>
            <w:r w:rsidR="00B0152E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2F8" w14:textId="5626F43B" w:rsidR="005F408F" w:rsidRPr="00850CC4" w:rsidRDefault="00A725D9" w:rsidP="00D73294">
            <w:pPr>
              <w:spacing w:before="60" w:after="0"/>
              <w:jc w:val="center"/>
            </w:pPr>
            <w:r>
              <w:t xml:space="preserve">2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39C0DA" w14:textId="54D0DB57" w:rsidR="005F408F" w:rsidRPr="00850CC4" w:rsidRDefault="00A725D9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A725D9">
              <w:rPr>
                <w:b/>
                <w:bCs/>
              </w:rPr>
              <w:t>analysieren</w:t>
            </w:r>
            <w:r>
              <w:t xml:space="preserve"> die mit dem Mandat verbundenen Aufgaben zur Erstellung einer Entgeltabrechnung. </w:t>
            </w:r>
          </w:p>
        </w:tc>
      </w:tr>
      <w:tr w:rsidR="005F408F" w:rsidRPr="00850CC4" w14:paraId="76BDE220" w14:textId="77777777" w:rsidTr="00B84B4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256" w14:textId="48BE6B0A" w:rsidR="005F408F" w:rsidRPr="00850CC4" w:rsidRDefault="00D02D72" w:rsidP="00462E89">
            <w:pPr>
              <w:spacing w:before="60" w:after="0"/>
              <w:jc w:val="left"/>
            </w:pPr>
            <w:r>
              <w:t>5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10C" w14:textId="21CC8620" w:rsidR="005F408F" w:rsidRPr="00850CC4" w:rsidRDefault="00825FD3" w:rsidP="00781367">
            <w:pPr>
              <w:spacing w:before="60" w:after="0"/>
              <w:jc w:val="left"/>
            </w:pPr>
            <w:r>
              <w:t>Das Sozialversicherungssystem in Deutschland kennenlernen und die Entgeltabrechnung unter Berücksichtigun</w:t>
            </w:r>
            <w:r w:rsidR="0079506C">
              <w:t>g des Datenschutzes vorbereiten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119" w14:textId="7CCC9FBF" w:rsidR="005F408F" w:rsidRPr="00850CC4" w:rsidRDefault="00D73294" w:rsidP="00D73294">
            <w:pPr>
              <w:spacing w:before="60" w:after="0"/>
              <w:jc w:val="center"/>
            </w:pPr>
            <w:r>
              <w:t xml:space="preserve">4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9FBEAC" w14:textId="2EFD4048" w:rsidR="005F408F" w:rsidRDefault="00A725D9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>
              <w:t>erschließen</w:t>
            </w:r>
            <w:r w:rsidR="00B0152E">
              <w:t xml:space="preserve"> sich</w:t>
            </w:r>
            <w:r w:rsidR="0079506C">
              <w:t>,</w:t>
            </w:r>
            <w:r>
              <w:t xml:space="preserve"> auch mit Hilfe digitaler Medien</w:t>
            </w:r>
            <w:r w:rsidR="0079506C">
              <w:t>,</w:t>
            </w:r>
            <w:r>
              <w:t xml:space="preserve"> sozialversicherungsrechtliche und lohnsteuerliche Grundlagen und Regelungen im Bereich der Entgeltabrechnung. Sie </w:t>
            </w:r>
            <w:r w:rsidRPr="00825FD3">
              <w:rPr>
                <w:b/>
                <w:bCs/>
              </w:rPr>
              <w:t>informieren</w:t>
            </w:r>
            <w:r>
              <w:t xml:space="preserve"> sich über das Sozialversicherungssystem in Deutschland und dessen Leistungen. Die </w:t>
            </w:r>
            <w:r w:rsidR="0079506C">
              <w:t xml:space="preserve">Schülerinnen und Schüler </w:t>
            </w:r>
            <w:r w:rsidRPr="00825FD3">
              <w:rPr>
                <w:b/>
                <w:bCs/>
              </w:rPr>
              <w:t>bereiten</w:t>
            </w:r>
            <w:r>
              <w:t xml:space="preserve"> die Entgeltabrechnung durch Anlegen der Stammdaten und Abfragen der Lohnsteuerabzugsmerkmale unter Berücksichtigung des Datenschutzes vor.</w:t>
            </w:r>
          </w:p>
          <w:p w14:paraId="5B9ED0D2" w14:textId="46DE92E3" w:rsidR="00A725D9" w:rsidRPr="00825FD3" w:rsidRDefault="00A725D9" w:rsidP="00781367">
            <w:pPr>
              <w:spacing w:before="60" w:after="0"/>
              <w:jc w:val="left"/>
              <w:rPr>
                <w:b/>
                <w:bCs/>
                <w:i/>
                <w:iCs/>
              </w:rPr>
            </w:pPr>
            <w:r w:rsidRPr="00825FD3">
              <w:rPr>
                <w:b/>
                <w:bCs/>
                <w:i/>
                <w:iCs/>
              </w:rPr>
              <w:t>Politik</w:t>
            </w:r>
            <w:r w:rsidR="0086632E">
              <w:rPr>
                <w:b/>
                <w:bCs/>
                <w:i/>
                <w:iCs/>
              </w:rPr>
              <w:t>/Gesellschaftslehre</w:t>
            </w:r>
            <w:r w:rsidRPr="00825FD3">
              <w:rPr>
                <w:b/>
                <w:bCs/>
                <w:i/>
                <w:iCs/>
              </w:rPr>
              <w:t>, DV, Praxistage Lohn und Gehalt</w:t>
            </w:r>
          </w:p>
        </w:tc>
      </w:tr>
      <w:tr w:rsidR="005F408F" w:rsidRPr="00850CC4" w14:paraId="45839400" w14:textId="77777777" w:rsidTr="00B84B4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DA8" w14:textId="17E40D71" w:rsidR="005F408F" w:rsidRPr="00850CC4" w:rsidRDefault="00D02D72" w:rsidP="006473DC">
            <w:pPr>
              <w:spacing w:before="60" w:after="0"/>
              <w:jc w:val="left"/>
            </w:pPr>
            <w:r>
              <w:t>5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5F0" w14:textId="12BA5182" w:rsidR="005F408F" w:rsidRPr="00850CC4" w:rsidRDefault="00825FD3" w:rsidP="006473DC">
            <w:pPr>
              <w:spacing w:before="60" w:after="0"/>
              <w:jc w:val="left"/>
            </w:pPr>
            <w:r>
              <w:t xml:space="preserve">Erstellung und Buchung einer Entgeltabrechnung für allgemeine </w:t>
            </w:r>
            <w:r w:rsidR="0079506C">
              <w:t>Arbeitnehmer</w:t>
            </w:r>
            <w:r w:rsidR="001D57BA">
              <w:t>innen und Arbeitnehmer</w:t>
            </w:r>
            <w:r w:rsidR="00B0152E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E0F" w14:textId="5F566FD2" w:rsidR="005F408F" w:rsidRPr="00850CC4" w:rsidRDefault="00D73294" w:rsidP="006473DC">
            <w:pPr>
              <w:spacing w:before="60" w:after="0"/>
              <w:jc w:val="center"/>
            </w:pPr>
            <w:r>
              <w:t xml:space="preserve">10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F44423" w14:textId="0C521AA7" w:rsidR="00B0152E" w:rsidRDefault="00825FD3" w:rsidP="006473DC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Entgeltabrechnung für allgemeine Arbeitnehmer</w:t>
            </w:r>
            <w:r w:rsidR="00235FCB">
              <w:t>innen und Arbeitnehmer</w:t>
            </w:r>
            <w:r>
              <w:t xml:space="preserve"> unter Berücksichtigung aktueller sozialversicherungsrechtlicher und lohnsteuerrechtliche Vorschriften. Sie </w:t>
            </w:r>
            <w:r w:rsidRPr="00B95EDD">
              <w:rPr>
                <w:b/>
                <w:bCs/>
              </w:rPr>
              <w:t>berechnen</w:t>
            </w:r>
            <w:r>
              <w:t>, ausgehend vom Bruttoentgelt, das Nettoentgelt sowie den Auszahlungsbetrag, auch unter Anwendung von digitalen Medien. Sie nehmen anschließend die Buchungen der Entgelta</w:t>
            </w:r>
            <w:r w:rsidR="0079506C">
              <w:t xml:space="preserve">brechnung vor. </w:t>
            </w:r>
          </w:p>
          <w:p w14:paraId="04C3E974" w14:textId="3C23A16A" w:rsidR="005F408F" w:rsidRDefault="0079506C" w:rsidP="006473DC">
            <w:pPr>
              <w:spacing w:before="60" w:after="0"/>
              <w:jc w:val="left"/>
            </w:pPr>
            <w:r>
              <w:t>Die Schülerinnen und Schüler</w:t>
            </w:r>
            <w:r w:rsidR="00825FD3">
              <w:t xml:space="preserve"> </w:t>
            </w:r>
            <w:r w:rsidR="00825FD3" w:rsidRPr="00A953AD">
              <w:rPr>
                <w:b/>
                <w:bCs/>
              </w:rPr>
              <w:t>kontrollieren</w:t>
            </w:r>
            <w:r w:rsidR="00825FD3">
              <w:t xml:space="preserve"> ihre Arbeitserge</w:t>
            </w:r>
            <w:r>
              <w:t>bnisse und erklären den Mandant</w:t>
            </w:r>
            <w:r w:rsidR="00825FD3">
              <w:t xml:space="preserve">innen </w:t>
            </w:r>
            <w:r>
              <w:t xml:space="preserve">und Mandanten </w:t>
            </w:r>
            <w:r w:rsidR="00825FD3">
              <w:t>wesentliche Inhalte der Entgeltabrechnung.</w:t>
            </w:r>
          </w:p>
          <w:p w14:paraId="1F73412F" w14:textId="1B59E2ED" w:rsidR="00D73294" w:rsidRDefault="0079506C" w:rsidP="006473DC">
            <w:pPr>
              <w:spacing w:before="60" w:after="0"/>
              <w:jc w:val="left"/>
            </w:pPr>
            <w:r>
              <w:lastRenderedPageBreak/>
              <w:t>Die Schülerinnen und Schüler</w:t>
            </w:r>
            <w:r w:rsidR="00D73294">
              <w:t xml:space="preserve"> </w:t>
            </w:r>
            <w:r w:rsidR="00D73294" w:rsidRPr="00A953A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4084E64B" w14:textId="23987720" w:rsidR="00A953AD" w:rsidRPr="00850CC4" w:rsidRDefault="00A953AD" w:rsidP="006473DC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35585BB4" w14:textId="77777777" w:rsidTr="00B84B4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C26" w14:textId="306C7B20" w:rsidR="005F408F" w:rsidRPr="00850CC4" w:rsidRDefault="00D02D72" w:rsidP="00462E89">
            <w:pPr>
              <w:spacing w:before="60" w:after="0"/>
              <w:jc w:val="left"/>
            </w:pPr>
            <w:r>
              <w:lastRenderedPageBreak/>
              <w:t>5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A13" w14:textId="1C9EF1B9" w:rsidR="005F408F" w:rsidRPr="00850CC4" w:rsidRDefault="00825FD3" w:rsidP="00781367">
            <w:pPr>
              <w:spacing w:before="60" w:after="0"/>
              <w:jc w:val="left"/>
            </w:pPr>
            <w:r>
              <w:t>Erstellung und Buchung einer Entgelt</w:t>
            </w:r>
            <w:r w:rsidR="0057657C">
              <w:t>abrechnung</w:t>
            </w:r>
            <w:r w:rsidR="00B0152E">
              <w:t xml:space="preserve"> für geringfügig Beschäftigte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6CD" w14:textId="3965EE9D" w:rsidR="005F408F" w:rsidRPr="00850CC4" w:rsidRDefault="00D73294" w:rsidP="00D73294">
            <w:pPr>
              <w:spacing w:before="60" w:after="0"/>
              <w:jc w:val="center"/>
            </w:pPr>
            <w:r>
              <w:t xml:space="preserve">10 </w:t>
            </w:r>
            <w:r w:rsidR="0079506C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FF786A" w14:textId="68234C68" w:rsidR="00B0152E" w:rsidRDefault="0057657C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</w:t>
            </w:r>
            <w:r w:rsidR="00235FCB">
              <w:t>geltabrechnung für geringfügig Beschäftigte</w:t>
            </w:r>
            <w:r>
              <w:t xml:space="preserve"> unter Berücksichtigung aktueller sozialversicherungsrechtlicher und lohnsteuerrechtliche Vorschriften. Sie </w:t>
            </w:r>
            <w:r w:rsidRPr="00B95EDD">
              <w:rPr>
                <w:b/>
                <w:bCs/>
              </w:rPr>
              <w:t>berechnen</w:t>
            </w:r>
            <w:r>
              <w:t>, ausgehend vom Bruttoentgelt, das Nettoentgelt sowie den Auszahlungsbetrag, auch unter Anwendung von digitalen Medien. Sie nehmen anschließend die Buchungen der Entgelta</w:t>
            </w:r>
            <w:r w:rsidR="00B0152E">
              <w:t xml:space="preserve">brechnung vor. </w:t>
            </w:r>
          </w:p>
          <w:p w14:paraId="6B965FDF" w14:textId="58416CF5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Arbeitsergebnisse und erklären den Mandant</w:t>
            </w:r>
            <w:r>
              <w:t>innen und Mandanten</w:t>
            </w:r>
            <w:r w:rsidR="0057657C">
              <w:t xml:space="preserve"> wesentliche Inhalte der Entgeltabrechnung.</w:t>
            </w:r>
          </w:p>
          <w:p w14:paraId="5876BF58" w14:textId="597B3C81" w:rsidR="00D73294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D73294">
              <w:t xml:space="preserve"> </w:t>
            </w:r>
            <w:r w:rsidR="00D73294" w:rsidRPr="00B95ED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2EBA1F87" w14:textId="5E9777F8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2AAA9D76" w14:textId="77777777" w:rsidTr="00B84B4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42E" w14:textId="7F68CAB4" w:rsidR="005F408F" w:rsidRPr="00850CC4" w:rsidRDefault="0057657C" w:rsidP="00462E89">
            <w:pPr>
              <w:spacing w:before="60" w:after="0"/>
              <w:jc w:val="left"/>
            </w:pPr>
            <w:r>
              <w:t>5.5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FBE" w14:textId="5AEEF1F1" w:rsidR="005F408F" w:rsidRPr="00850CC4" w:rsidRDefault="0057657C" w:rsidP="00781367">
            <w:pPr>
              <w:spacing w:before="60" w:after="0"/>
              <w:jc w:val="left"/>
            </w:pPr>
            <w:r>
              <w:t>Erstellung und Buchung einer Entgeltabrechnung unter Berücksichtigung von Sachbezügen und ste</w:t>
            </w:r>
            <w:r w:rsidR="00B0152E">
              <w:t xml:space="preserve">uerfreien Arbeitgeberleistungen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7D5C" w14:textId="711C32A5" w:rsidR="005F408F" w:rsidRPr="00850CC4" w:rsidRDefault="00D73294" w:rsidP="00D73294">
            <w:pPr>
              <w:spacing w:before="60" w:after="0"/>
              <w:jc w:val="center"/>
            </w:pPr>
            <w:r>
              <w:t xml:space="preserve">20 </w:t>
            </w:r>
            <w:r w:rsidR="00B0152E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8CE85E" w14:textId="77777777" w:rsidR="00B0152E" w:rsidRDefault="0057657C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erstellen</w:t>
            </w:r>
            <w:r>
              <w:t xml:space="preserve"> eine Entgeltabrechnung für allgemeine Arbeitnehmer (sozialversicherungspflichtiges Beschäftigungsverhältnis) unter Berücksichtigung von Sachbezügen (Kraftfahrzeug-Gestellung, Belegschaftsrabatte) sowie steuerfreien Arb</w:t>
            </w:r>
            <w:r w:rsidR="00B0152E">
              <w:t>eitgeberleistungen und aktuellen</w:t>
            </w:r>
            <w:r>
              <w:t xml:space="preserve"> sozi</w:t>
            </w:r>
            <w:r w:rsidR="00B0152E">
              <w:t>alversicherungsrechtlichen</w:t>
            </w:r>
            <w:r>
              <w:t xml:space="preserve"> sowie lohnsteuerrechtliche</w:t>
            </w:r>
            <w:r w:rsidR="00B0152E">
              <w:t>n</w:t>
            </w:r>
            <w:r>
              <w:t xml:space="preserve"> Vorschriften. Sie </w:t>
            </w:r>
            <w:r w:rsidRPr="00B95EDD">
              <w:rPr>
                <w:b/>
                <w:bCs/>
              </w:rPr>
              <w:t>berechnen</w:t>
            </w:r>
            <w:r>
              <w:t xml:space="preserve">, ausgehend vom Bruttoentgelt, das Nettoentgelt sowie den Auszahlungsbetrag, auch unter Anwendung von digitalen Medien. </w:t>
            </w:r>
            <w:r>
              <w:lastRenderedPageBreak/>
              <w:t xml:space="preserve">Sie nehmen anschließend die Buchungen der Entgeltabrechnung vor. </w:t>
            </w:r>
          </w:p>
          <w:p w14:paraId="30EEE2F0" w14:textId="749842D2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</w:t>
            </w:r>
            <w:r>
              <w:t>e und erklären den Mandantinnen und Mandanten</w:t>
            </w:r>
            <w:r w:rsidR="0057657C">
              <w:t xml:space="preserve"> wesentliche Inhalte der Entgeltabrechnung.</w:t>
            </w:r>
          </w:p>
          <w:p w14:paraId="4E7A701C" w14:textId="5BD1477C" w:rsidR="00D73294" w:rsidRDefault="00D73294" w:rsidP="00781367">
            <w:pPr>
              <w:spacing w:before="60" w:after="0"/>
              <w:jc w:val="left"/>
            </w:pPr>
            <w:r>
              <w:t xml:space="preserve">Die </w:t>
            </w:r>
            <w:r w:rsidR="0079506C">
              <w:t xml:space="preserve">Schülerinnen und Schüler </w:t>
            </w:r>
            <w:r w:rsidRPr="00B95EDD">
              <w:rPr>
                <w:b/>
                <w:bCs/>
              </w:rPr>
              <w:t>reflektieren</w:t>
            </w:r>
            <w:r>
              <w:t xml:space="preserve"> anhand der selbst erstellten Entgeltabrechnungen steuerrechtliche und sozialversicherungsrechtliche Optimierungspotentiale.</w:t>
            </w:r>
          </w:p>
          <w:p w14:paraId="281AE407" w14:textId="4A2BC201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  <w:tr w:rsidR="005F408F" w:rsidRPr="00850CC4" w14:paraId="12FC01BD" w14:textId="77777777" w:rsidTr="00B84B4F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531" w14:textId="28DA80BF" w:rsidR="005F408F" w:rsidRPr="00850CC4" w:rsidRDefault="0057657C" w:rsidP="00462E89">
            <w:pPr>
              <w:spacing w:before="60" w:after="0"/>
              <w:jc w:val="left"/>
            </w:pPr>
            <w:r>
              <w:lastRenderedPageBreak/>
              <w:t>5.6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407" w14:textId="13F0F31C" w:rsidR="005F408F" w:rsidRPr="00850CC4" w:rsidRDefault="0057657C" w:rsidP="00781367">
            <w:pPr>
              <w:spacing w:before="60" w:after="0"/>
              <w:jc w:val="left"/>
            </w:pPr>
            <w:r>
              <w:t>Erstellung und Buchung einer Entgeltabrechnung unter B</w:t>
            </w:r>
            <w:r w:rsidR="00B0152E">
              <w:t xml:space="preserve">erücksichtigung von Reisekosten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152" w14:textId="21FD3D07" w:rsidR="005F408F" w:rsidRPr="00850CC4" w:rsidRDefault="00D73294" w:rsidP="00D73294">
            <w:pPr>
              <w:spacing w:before="60" w:after="0"/>
              <w:jc w:val="center"/>
            </w:pPr>
            <w:r>
              <w:t xml:space="preserve">14 </w:t>
            </w:r>
            <w:r w:rsidR="00B0152E">
              <w:t>U</w:t>
            </w:r>
            <w:r>
              <w:t>Std.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237439" w14:textId="77777777" w:rsidR="00B0152E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erstellen</w:t>
            </w:r>
            <w:r w:rsidR="0057657C">
              <w:t xml:space="preserve"> eine Entgeltabrechnung für allgemeine Arbeitnehmer unter Berücksichtigu</w:t>
            </w:r>
            <w:r>
              <w:t>ng von Reisekosten und aktuellen sozialversicherungsrechtlichen</w:t>
            </w:r>
            <w:r w:rsidR="0057657C">
              <w:t xml:space="preserve"> und lohnsteuerrechtliche</w:t>
            </w:r>
            <w:r>
              <w:t>n</w:t>
            </w:r>
            <w:r w:rsidR="0057657C">
              <w:t xml:space="preserve"> Vorschriften. Dabei grenzen sie die Reiskosten</w:t>
            </w:r>
            <w:r>
              <w:t xml:space="preserve"> von denen des Unternehmers ab.</w:t>
            </w:r>
            <w:r w:rsidR="00D73294">
              <w:t xml:space="preserve"> </w:t>
            </w:r>
            <w:r w:rsidR="0057657C">
              <w:t xml:space="preserve">Sie </w:t>
            </w:r>
            <w:r w:rsidR="0057657C" w:rsidRPr="00B95EDD">
              <w:rPr>
                <w:b/>
                <w:bCs/>
              </w:rPr>
              <w:t>berechnen</w:t>
            </w:r>
            <w:r w:rsidR="0057657C">
              <w:t>, ausgehend vom Bruttoentgelt, das Nettoentgelt sowie den Auszahlungsbetrag, auch unter Anwendung von digitalen Medien. Sie nehmen anschließend die Buchungen der Entgelta</w:t>
            </w:r>
            <w:r>
              <w:t xml:space="preserve">brechnung vor. </w:t>
            </w:r>
          </w:p>
          <w:p w14:paraId="08F75834" w14:textId="7B24E697" w:rsidR="00B95EDD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57657C">
              <w:t xml:space="preserve"> </w:t>
            </w:r>
            <w:r w:rsidR="0057657C" w:rsidRPr="00B95EDD">
              <w:rPr>
                <w:b/>
                <w:bCs/>
              </w:rPr>
              <w:t>kontrollieren</w:t>
            </w:r>
            <w:r w:rsidR="0057657C">
              <w:t xml:space="preserve"> ihre Arbeitsergebniss</w:t>
            </w:r>
            <w:r>
              <w:t>e und erklären den Mandantinnen und Mandanten</w:t>
            </w:r>
            <w:r w:rsidR="0057657C">
              <w:t xml:space="preserve"> wesentliche Inhalte der Entgeltabrechnung</w:t>
            </w:r>
            <w:r w:rsidR="00D73294">
              <w:t xml:space="preserve">. </w:t>
            </w:r>
          </w:p>
          <w:p w14:paraId="2737797C" w14:textId="55B9FE3E" w:rsidR="005F408F" w:rsidRDefault="00B0152E" w:rsidP="00781367">
            <w:pPr>
              <w:spacing w:before="60" w:after="0"/>
              <w:jc w:val="left"/>
            </w:pPr>
            <w:r>
              <w:t>Die Schülerinnen und Schüler</w:t>
            </w:r>
            <w:r w:rsidR="00D73294">
              <w:t xml:space="preserve"> </w:t>
            </w:r>
            <w:r w:rsidR="00D73294" w:rsidRPr="00B95EDD">
              <w:rPr>
                <w:b/>
                <w:bCs/>
              </w:rPr>
              <w:t>reflektieren</w:t>
            </w:r>
            <w:r w:rsidR="00D73294">
              <w:t xml:space="preserve"> anhand der selbst erstellten Entgeltabrechnungen steuerrechtliche und sozialversicherungsrechtliche Optimierungspotentiale.</w:t>
            </w:r>
          </w:p>
          <w:p w14:paraId="55720A25" w14:textId="163C4FE2" w:rsidR="00A953AD" w:rsidRPr="00850CC4" w:rsidRDefault="00A953AD" w:rsidP="00781367">
            <w:pPr>
              <w:spacing w:before="60" w:after="0"/>
              <w:jc w:val="left"/>
            </w:pPr>
            <w:r w:rsidRPr="00825FD3">
              <w:rPr>
                <w:b/>
                <w:bCs/>
                <w:i/>
                <w:iCs/>
              </w:rPr>
              <w:t>DV, Praxistage Lohn und Gehalt</w:t>
            </w:r>
          </w:p>
        </w:tc>
      </w:tr>
    </w:tbl>
    <w:p w14:paraId="68DB7065" w14:textId="77777777" w:rsidR="005F408F" w:rsidRPr="00850CC4" w:rsidRDefault="005F408F" w:rsidP="00781367">
      <w:pPr>
        <w:spacing w:before="0" w:after="0"/>
        <w:jc w:val="left"/>
      </w:pPr>
    </w:p>
    <w:p w14:paraId="4573D07F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044B6" w:rsidRPr="00FF53F1" w14:paraId="0E0450F5" w14:textId="77777777" w:rsidTr="009F30EE">
        <w:tc>
          <w:tcPr>
            <w:tcW w:w="14572" w:type="dxa"/>
            <w:gridSpan w:val="2"/>
          </w:tcPr>
          <w:p w14:paraId="07BB23EE" w14:textId="77777777" w:rsidR="00F044B6" w:rsidRPr="00FF53F1" w:rsidRDefault="00F044B6" w:rsidP="009F30E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Pr="00FF53F1">
              <w:rPr>
                <w:b/>
              </w:rPr>
              <w:t xml:space="preserve"> Ausbildungsjahr</w:t>
            </w:r>
          </w:p>
          <w:p w14:paraId="315E07D3" w14:textId="77777777" w:rsidR="00F044B6" w:rsidRPr="00FF53F1" w:rsidRDefault="00F044B6" w:rsidP="009F30E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Wirtschafts- und Sozialprozesse</w:t>
            </w:r>
          </w:p>
          <w:p w14:paraId="7F5F037D" w14:textId="37A52251" w:rsidR="00F044B6" w:rsidRPr="00FF53F1" w:rsidRDefault="00C14B9D" w:rsidP="009F30E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5</w:t>
            </w:r>
            <w:r w:rsidR="00F044B6" w:rsidRPr="00FF53F1">
              <w:tab/>
            </w:r>
            <w:r>
              <w:t>Arbeitsentgelte berechnen und buchen</w:t>
            </w:r>
            <w:r w:rsidR="00F044B6" w:rsidRPr="00FF53F1">
              <w:t xml:space="preserve"> (</w:t>
            </w:r>
            <w:r w:rsidR="00F044B6">
              <w:t xml:space="preserve">60 </w:t>
            </w:r>
            <w:r w:rsidR="00F044B6" w:rsidRPr="00FF53F1">
              <w:t>UStd.)</w:t>
            </w:r>
          </w:p>
          <w:p w14:paraId="7B15CA71" w14:textId="0C80DB83" w:rsidR="00F044B6" w:rsidRPr="00FF53F1" w:rsidRDefault="00C14B9D" w:rsidP="009F30E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5.3</w:t>
            </w:r>
            <w:r w:rsidR="00F044B6" w:rsidRPr="00FF53F1">
              <w:tab/>
            </w:r>
            <w:bookmarkStart w:id="0" w:name="_GoBack"/>
            <w:r w:rsidR="00F044B6">
              <w:t>Erstellung und Buchung einer Entgeltabrechnung für allgemeine Arbeitnehmer</w:t>
            </w:r>
            <w:r>
              <w:t>innen und Arbeitnehmer</w:t>
            </w:r>
            <w:bookmarkEnd w:id="0"/>
            <w:r w:rsidR="00F044B6">
              <w:t xml:space="preserve"> (10 UStd.)</w:t>
            </w:r>
          </w:p>
        </w:tc>
      </w:tr>
      <w:tr w:rsidR="00F044B6" w:rsidRPr="00FF53F1" w14:paraId="3A3EF9A6" w14:textId="77777777" w:rsidTr="00235FCB">
        <w:trPr>
          <w:trHeight w:val="3497"/>
        </w:trPr>
        <w:tc>
          <w:tcPr>
            <w:tcW w:w="7299" w:type="dxa"/>
          </w:tcPr>
          <w:p w14:paraId="56A27CE0" w14:textId="77777777" w:rsidR="00F044B6" w:rsidRPr="00FF53F1" w:rsidRDefault="00F044B6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18B3CE56" w14:textId="79CFAF08" w:rsidR="002A24E0" w:rsidRDefault="00F044B6" w:rsidP="00F044B6">
            <w:pPr>
              <w:pStyle w:val="Tabellentext"/>
              <w:spacing w:before="0"/>
            </w:pPr>
            <w:r>
              <w:t>Am Monatsende erhält die/der Auszubildende den Auftrag, verschiedene</w:t>
            </w:r>
            <w:r w:rsidR="00B84B4F">
              <w:t xml:space="preserve"> </w:t>
            </w:r>
            <w:r w:rsidR="002A24E0">
              <w:t xml:space="preserve">Entgeltabrechnungen zu erstellen. Es liegen unterschiedliche </w:t>
            </w:r>
            <w:r w:rsidR="00235FCB">
              <w:t>Daten von diversen Arbeitnehmerinnen und Arbeitnehmern</w:t>
            </w:r>
            <w:r w:rsidR="002A24E0">
              <w:t xml:space="preserve"> vor:</w:t>
            </w:r>
          </w:p>
          <w:p w14:paraId="5BC61434" w14:textId="77777777" w:rsidR="002A24E0" w:rsidRDefault="002A24E0" w:rsidP="00715E52">
            <w:pPr>
              <w:pStyle w:val="Tabellentext"/>
              <w:numPr>
                <w:ilvl w:val="0"/>
                <w:numId w:val="26"/>
              </w:numPr>
              <w:ind w:left="340" w:hanging="340"/>
            </w:pPr>
            <w:r>
              <w:t>AN: ohne Besonderheiten</w:t>
            </w:r>
          </w:p>
          <w:p w14:paraId="10BC2C86" w14:textId="77777777" w:rsidR="002A24E0" w:rsidRDefault="002A24E0" w:rsidP="00B84B4F">
            <w:pPr>
              <w:pStyle w:val="Tabellentext"/>
              <w:numPr>
                <w:ilvl w:val="0"/>
                <w:numId w:val="26"/>
              </w:numPr>
              <w:spacing w:before="0"/>
              <w:ind w:left="340" w:hanging="340"/>
            </w:pPr>
            <w:r>
              <w:t>AN: inkl. vermögenswirksame Leistungen</w:t>
            </w:r>
          </w:p>
          <w:p w14:paraId="1591A9CD" w14:textId="233774D7" w:rsidR="002A24E0" w:rsidRDefault="002A24E0" w:rsidP="00B84B4F">
            <w:pPr>
              <w:pStyle w:val="Tabellentext"/>
              <w:numPr>
                <w:ilvl w:val="0"/>
                <w:numId w:val="26"/>
              </w:numPr>
              <w:spacing w:before="0"/>
              <w:ind w:left="340" w:hanging="340"/>
            </w:pPr>
            <w:r>
              <w:t>AN: oberhalb der Beitragsbemessungsgrenze</w:t>
            </w:r>
          </w:p>
          <w:p w14:paraId="6DBCB856" w14:textId="490F5B17" w:rsidR="002A24E0" w:rsidRDefault="002A24E0" w:rsidP="00B84B4F">
            <w:pPr>
              <w:pStyle w:val="Tabellentext"/>
              <w:numPr>
                <w:ilvl w:val="0"/>
                <w:numId w:val="26"/>
              </w:numPr>
              <w:spacing w:before="0"/>
              <w:ind w:left="340" w:hanging="340"/>
            </w:pPr>
            <w:r>
              <w:t>AN: ohne Kinderlosenzuschlag in der Pflegeversicherung</w:t>
            </w:r>
            <w:r w:rsidR="00F044B6">
              <w:t xml:space="preserve"> </w:t>
            </w:r>
            <w:r>
              <w:t>etc.</w:t>
            </w:r>
          </w:p>
          <w:p w14:paraId="6165C2F3" w14:textId="35F7B5EB" w:rsidR="002A24E0" w:rsidRPr="00FF53F1" w:rsidRDefault="002A24E0" w:rsidP="00B84B4F">
            <w:pPr>
              <w:pStyle w:val="Tabellentext"/>
            </w:pPr>
            <w:r>
              <w:t>Auf Grundlage der erstellten Entgeltabrechnungen sind entsprechende Buchungen zeitnah vorzunehmen.</w:t>
            </w:r>
          </w:p>
        </w:tc>
        <w:tc>
          <w:tcPr>
            <w:tcW w:w="7273" w:type="dxa"/>
          </w:tcPr>
          <w:p w14:paraId="17F4BE7E" w14:textId="3F0D2218" w:rsidR="00F044B6" w:rsidRDefault="00F044B6" w:rsidP="009F30EE">
            <w:pPr>
              <w:pStyle w:val="Tabellenberschrift"/>
            </w:pPr>
            <w:r w:rsidRPr="00FF53F1">
              <w:t>Handlungsprodukt/Lernergebnis</w:t>
            </w:r>
          </w:p>
          <w:p w14:paraId="75E1D3D3" w14:textId="5319AA5C" w:rsidR="002A24E0" w:rsidRPr="002A24E0" w:rsidRDefault="002A24E0" w:rsidP="00B84B4F">
            <w:pPr>
              <w:pStyle w:val="Tabellenspiegelstrich"/>
              <w:rPr>
                <w:b/>
                <w:bCs/>
              </w:rPr>
            </w:pPr>
            <w:r w:rsidRPr="002A24E0">
              <w:t>Entgeltabrechnung</w:t>
            </w:r>
            <w:r>
              <w:t>en</w:t>
            </w:r>
          </w:p>
          <w:p w14:paraId="233CB5ED" w14:textId="46BEE6F7" w:rsidR="00F044B6" w:rsidRDefault="00F044B6" w:rsidP="00B84B4F">
            <w:pPr>
              <w:pStyle w:val="Tabellenspiegelstrich"/>
            </w:pPr>
            <w:r>
              <w:t>Präsentationen mit geeigneter Software</w:t>
            </w:r>
          </w:p>
          <w:p w14:paraId="24AF6940" w14:textId="403D6BBD" w:rsidR="00E72AE0" w:rsidRDefault="00235FCB" w:rsidP="00B84B4F">
            <w:pPr>
              <w:pStyle w:val="Tabellenspiegelstrich"/>
            </w:pPr>
            <w:r>
              <w:t>o</w:t>
            </w:r>
            <w:r w:rsidR="00E72AE0">
              <w:t>rdnungsgemäße Buchungssätze</w:t>
            </w:r>
          </w:p>
          <w:p w14:paraId="2DB3F334" w14:textId="77777777" w:rsidR="00F044B6" w:rsidRPr="00FF53F1" w:rsidRDefault="00F044B6" w:rsidP="009F30EE">
            <w:pPr>
              <w:pStyle w:val="Tabellentext"/>
              <w:spacing w:before="0"/>
            </w:pPr>
          </w:p>
          <w:p w14:paraId="6B85CC1C" w14:textId="77777777" w:rsidR="00F044B6" w:rsidRDefault="00F044B6" w:rsidP="009F30E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72B7E951" w14:textId="0B5A3D8A" w:rsidR="002A24E0" w:rsidRDefault="002A24E0" w:rsidP="00B84B4F">
            <w:pPr>
              <w:pStyle w:val="Tabellenspiegelstrich"/>
              <w:rPr>
                <w:b/>
              </w:rPr>
            </w:pPr>
            <w:r>
              <w:t>Überprüfung der Sozialversicherungsbeiträge mittels Brutto-Netto-Rechner</w:t>
            </w:r>
          </w:p>
          <w:p w14:paraId="607623D6" w14:textId="12D1FBC6" w:rsidR="00F044B6" w:rsidRDefault="00F044B6" w:rsidP="00B84B4F">
            <w:pPr>
              <w:pStyle w:val="Tabellenspiegelstrich"/>
              <w:rPr>
                <w:b/>
              </w:rPr>
            </w:pPr>
            <w:r>
              <w:t>Aufgaben zur Übung und Erfolgskontrolle (unter Einsatz computergestützter Testaufgaben/Quizsoftware)</w:t>
            </w:r>
          </w:p>
          <w:p w14:paraId="2F49B8B0" w14:textId="3428F04F" w:rsidR="00F044B6" w:rsidRPr="00235FCB" w:rsidRDefault="00235FCB" w:rsidP="00B84B4F">
            <w:pPr>
              <w:pStyle w:val="Tabellenspiegelstrich"/>
              <w:rPr>
                <w:b/>
              </w:rPr>
            </w:pPr>
            <w:r>
              <w:t>k</w:t>
            </w:r>
            <w:r w:rsidR="00E72AE0">
              <w:t>urze schriftliche Leistungsüberprüfung</w:t>
            </w:r>
            <w:r>
              <w:t xml:space="preserve"> </w:t>
            </w:r>
          </w:p>
        </w:tc>
      </w:tr>
      <w:tr w:rsidR="00F044B6" w:rsidRPr="00FF53F1" w14:paraId="464F0599" w14:textId="77777777" w:rsidTr="00235FCB">
        <w:trPr>
          <w:trHeight w:val="627"/>
        </w:trPr>
        <w:tc>
          <w:tcPr>
            <w:tcW w:w="7299" w:type="dxa"/>
          </w:tcPr>
          <w:p w14:paraId="1CFC3A9C" w14:textId="77777777" w:rsidR="00F044B6" w:rsidRDefault="00F044B6" w:rsidP="009F30E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FF53F1">
              <w:t>Wesentliche Kompetenzen</w:t>
            </w:r>
            <w:r w:rsidRPr="00414AA9">
              <w:rPr>
                <w:b w:val="0"/>
                <w:bCs w:val="0"/>
              </w:rPr>
              <w:t xml:space="preserve"> </w:t>
            </w:r>
          </w:p>
          <w:p w14:paraId="14542B33" w14:textId="781655D4" w:rsidR="00F044B6" w:rsidRPr="00235FCB" w:rsidRDefault="00F044B6" w:rsidP="00235FCB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414AA9">
              <w:rPr>
                <w:b w:val="0"/>
                <w:bCs w:val="0"/>
              </w:rPr>
              <w:t>Die Schülerinnen und Schüler</w:t>
            </w:r>
          </w:p>
          <w:p w14:paraId="7C09FE58" w14:textId="2E9688DA" w:rsidR="00F044B6" w:rsidRDefault="00E72AE0" w:rsidP="009F30EE">
            <w:pPr>
              <w:pStyle w:val="Tabellenspiegelstrich"/>
            </w:pPr>
            <w:r>
              <w:t>i</w:t>
            </w:r>
            <w:r w:rsidR="00F044B6">
              <w:t>nformie</w:t>
            </w:r>
            <w:r w:rsidR="00407605">
              <w:t>ren sich über die Ermittlung der steuerlichen und sozialversicherungs</w:t>
            </w:r>
            <w:r>
              <w:t>rechtlichen Abzugsbeträge</w:t>
            </w:r>
          </w:p>
          <w:p w14:paraId="266F665D" w14:textId="758F8A16" w:rsidR="00F044B6" w:rsidRDefault="00F044B6" w:rsidP="009F30EE">
            <w:pPr>
              <w:pStyle w:val="Tabellenspiegelstrich"/>
            </w:pPr>
            <w:r>
              <w:t>arbeiten in kooperativen Lernformen</w:t>
            </w:r>
          </w:p>
          <w:p w14:paraId="1AB6C2F2" w14:textId="347026EE" w:rsidR="00F044B6" w:rsidRPr="00235FCB" w:rsidRDefault="00F044B6" w:rsidP="009F30EE">
            <w:pPr>
              <w:pStyle w:val="Tabellenspiegelstrich"/>
              <w:rPr>
                <w:rFonts w:eastAsia="Times New Roman"/>
                <w:color w:val="007EC5"/>
              </w:rPr>
            </w:pPr>
            <w:r w:rsidRPr="00235FCB">
              <w:rPr>
                <w:rFonts w:eastAsia="Times New Roman"/>
                <w:color w:val="007EC5"/>
              </w:rPr>
              <w:t>beschaffen sic</w:t>
            </w:r>
            <w:r w:rsidR="00235FCB" w:rsidRPr="00235FCB">
              <w:rPr>
                <w:rFonts w:eastAsia="Times New Roman"/>
                <w:color w:val="007EC5"/>
              </w:rPr>
              <w:t>h notwendige Informationen mith</w:t>
            </w:r>
            <w:r w:rsidRPr="00235FCB">
              <w:rPr>
                <w:rFonts w:eastAsia="Times New Roman"/>
                <w:color w:val="007EC5"/>
              </w:rPr>
              <w:t>ilfe üblicher Branchensoftware (Fachdatenbanken) und einer Internetrecherche</w:t>
            </w:r>
          </w:p>
          <w:p w14:paraId="70618A7D" w14:textId="63398B14" w:rsidR="00F044B6" w:rsidRPr="00235FCB" w:rsidRDefault="00F044B6" w:rsidP="009F30EE">
            <w:pPr>
              <w:pStyle w:val="Tabellenspiegelstrich"/>
              <w:rPr>
                <w:rFonts w:eastAsia="Times New Roman"/>
                <w:color w:val="007EC5"/>
              </w:rPr>
            </w:pPr>
            <w:r w:rsidRPr="00235FCB">
              <w:rPr>
                <w:rFonts w:eastAsia="Times New Roman"/>
                <w:color w:val="007EC5"/>
              </w:rPr>
              <w:t>wenden Suchmaschinen und Suchstrategien an</w:t>
            </w:r>
          </w:p>
          <w:p w14:paraId="690ACFAC" w14:textId="31C9220D" w:rsidR="00F044B6" w:rsidRPr="00235FCB" w:rsidRDefault="00F044B6" w:rsidP="009F30EE">
            <w:pPr>
              <w:pStyle w:val="Tabellenspiegelstrich"/>
              <w:rPr>
                <w:rFonts w:eastAsia="Times New Roman"/>
                <w:color w:val="ED7D31"/>
              </w:rPr>
            </w:pPr>
            <w:r w:rsidRPr="00235FCB">
              <w:rPr>
                <w:rFonts w:eastAsia="Times New Roman"/>
                <w:color w:val="ED7D31"/>
              </w:rPr>
              <w:t xml:space="preserve">überprüfen </w:t>
            </w:r>
            <w:r w:rsidR="007A6858">
              <w:rPr>
                <w:rFonts w:eastAsia="Times New Roman"/>
                <w:color w:val="ED7D31"/>
              </w:rPr>
              <w:t xml:space="preserve">ihre </w:t>
            </w:r>
            <w:r w:rsidRPr="00235FCB">
              <w:rPr>
                <w:rFonts w:eastAsia="Times New Roman"/>
                <w:color w:val="ED7D31"/>
              </w:rPr>
              <w:t>Rechercheergebnisse im Hinblick auf Validität</w:t>
            </w:r>
          </w:p>
          <w:p w14:paraId="5ECDF9D6" w14:textId="226C41AB" w:rsidR="00F044B6" w:rsidRPr="00235FCB" w:rsidRDefault="00F044B6" w:rsidP="009F30EE">
            <w:pPr>
              <w:pStyle w:val="Tabellenspiegelstrich"/>
              <w:rPr>
                <w:rFonts w:eastAsia="Times New Roman"/>
                <w:color w:val="4CB848"/>
              </w:rPr>
            </w:pPr>
            <w:r w:rsidRPr="00235FCB">
              <w:rPr>
                <w:rFonts w:eastAsia="Times New Roman"/>
                <w:color w:val="4CB848"/>
              </w:rPr>
              <w:t xml:space="preserve">konzipieren und erstellen selbstständig eine </w:t>
            </w:r>
            <w:r w:rsidR="00E72AE0" w:rsidRPr="00235FCB">
              <w:rPr>
                <w:rFonts w:eastAsia="Times New Roman"/>
                <w:color w:val="4CB848"/>
              </w:rPr>
              <w:t xml:space="preserve">Berechnungsmöglichkeit </w:t>
            </w:r>
            <w:r w:rsidRPr="00235FCB">
              <w:rPr>
                <w:rFonts w:eastAsia="Times New Roman"/>
                <w:color w:val="4CB848"/>
              </w:rPr>
              <w:t xml:space="preserve">über die </w:t>
            </w:r>
            <w:r w:rsidR="00E72AE0" w:rsidRPr="00235FCB">
              <w:rPr>
                <w:rFonts w:eastAsia="Times New Roman"/>
                <w:color w:val="4CB848"/>
              </w:rPr>
              <w:t>div. Entgeltabrechnungen</w:t>
            </w:r>
            <w:r w:rsidR="00235FCB" w:rsidRPr="00235FCB">
              <w:rPr>
                <w:rFonts w:eastAsia="Times New Roman"/>
                <w:color w:val="4CB848"/>
              </w:rPr>
              <w:t xml:space="preserve"> mit</w:t>
            </w:r>
            <w:r w:rsidR="00715E52">
              <w:rPr>
                <w:rFonts w:eastAsia="Times New Roman"/>
                <w:color w:val="4CB848"/>
              </w:rPr>
              <w:t>tels eines Kalkulationsprogramm</w:t>
            </w:r>
            <w:r w:rsidR="00235FCB" w:rsidRPr="00235FCB">
              <w:rPr>
                <w:rFonts w:eastAsia="Times New Roman"/>
                <w:color w:val="4CB848"/>
              </w:rPr>
              <w:t>s</w:t>
            </w:r>
          </w:p>
          <w:p w14:paraId="1EF6665A" w14:textId="54EB4A85" w:rsidR="00F044B6" w:rsidRPr="00235FCB" w:rsidRDefault="00F044B6" w:rsidP="009F30EE">
            <w:pPr>
              <w:pStyle w:val="Tabellenspiegelstrich"/>
              <w:rPr>
                <w:rFonts w:eastAsia="Times New Roman"/>
                <w:color w:val="ED7D31"/>
              </w:rPr>
            </w:pPr>
            <w:r w:rsidRPr="00235FCB">
              <w:rPr>
                <w:rFonts w:eastAsia="Times New Roman"/>
                <w:color w:val="ED7D31"/>
              </w:rPr>
              <w:t>reflektieren und beurteilen ihre Lernergebnisse und ihre Handlungsprodukte</w:t>
            </w:r>
          </w:p>
          <w:p w14:paraId="64F90570" w14:textId="2A04AE51" w:rsidR="00F044B6" w:rsidRDefault="00F044B6" w:rsidP="009F30EE">
            <w:pPr>
              <w:pStyle w:val="Tabellenspiegelstrich"/>
            </w:pPr>
            <w:r>
              <w:t xml:space="preserve">erkennen Lerndefizite und </w:t>
            </w:r>
            <w:r w:rsidR="00235FCB">
              <w:t>übernehmen Verantwortung bzgl. p</w:t>
            </w:r>
            <w:r>
              <w:t>ersönlicher Kompetenzen und des Bedarfs ihrer Optimierung</w:t>
            </w:r>
          </w:p>
          <w:p w14:paraId="6DC15BD7" w14:textId="4B641E47" w:rsidR="00E72AE0" w:rsidRPr="00FF53F1" w:rsidRDefault="00E72AE0" w:rsidP="009F30EE">
            <w:pPr>
              <w:pStyle w:val="Tabellenspiegelstrich"/>
            </w:pPr>
            <w:r w:rsidRPr="00235FCB">
              <w:rPr>
                <w:rFonts w:eastAsia="Times New Roman"/>
                <w:color w:val="4CB848"/>
              </w:rPr>
              <w:lastRenderedPageBreak/>
              <w:t>beachten grundlegende Prinzipien des Datenschutzes und der Datensicherheit</w:t>
            </w:r>
            <w:r w:rsidR="00235FCB" w:rsidRPr="00235FCB">
              <w:rPr>
                <w:rFonts w:eastAsia="Times New Roman"/>
                <w:color w:val="4CB848"/>
              </w:rPr>
              <w:t>.</w:t>
            </w:r>
          </w:p>
        </w:tc>
        <w:tc>
          <w:tcPr>
            <w:tcW w:w="7273" w:type="dxa"/>
          </w:tcPr>
          <w:p w14:paraId="2DED3C72" w14:textId="77777777" w:rsidR="00F044B6" w:rsidRPr="00FF53F1" w:rsidRDefault="00F044B6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14:paraId="02829D58" w14:textId="4189163C" w:rsidR="00F044B6" w:rsidRDefault="00407605" w:rsidP="00407605">
            <w:pPr>
              <w:pStyle w:val="Tabellenspiegelstrich"/>
            </w:pPr>
            <w:r>
              <w:t>Bruttoentgelt, Nettoentgelt, Auszahlungsbetrag (unter Berücksichtigung der Besonderheiten einzelner Arbeitnehmer)</w:t>
            </w:r>
          </w:p>
          <w:p w14:paraId="1F882DBA" w14:textId="76C630BD" w:rsidR="00407605" w:rsidRPr="00FF53F1" w:rsidRDefault="00407605" w:rsidP="00407605">
            <w:pPr>
              <w:pStyle w:val="Tabellenspiegelstrich"/>
            </w:pPr>
            <w:r>
              <w:t>Buchungsmethoden (Brutto/Netto/Verrechnungsmethode)</w:t>
            </w:r>
          </w:p>
        </w:tc>
      </w:tr>
      <w:tr w:rsidR="00F044B6" w:rsidRPr="00FF53F1" w14:paraId="437AB953" w14:textId="77777777" w:rsidTr="00235FCB">
        <w:trPr>
          <w:trHeight w:val="864"/>
        </w:trPr>
        <w:tc>
          <w:tcPr>
            <w:tcW w:w="14572" w:type="dxa"/>
            <w:gridSpan w:val="2"/>
          </w:tcPr>
          <w:p w14:paraId="60968DEE" w14:textId="77777777" w:rsidR="00F044B6" w:rsidRPr="00FF53F1" w:rsidRDefault="00F044B6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60AC0CFA" w14:textId="17478842" w:rsidR="00F044B6" w:rsidRPr="00FF53F1" w:rsidRDefault="00F044B6" w:rsidP="00B84B4F">
            <w:pPr>
              <w:pStyle w:val="Tabellentext"/>
              <w:spacing w:before="0"/>
            </w:pPr>
            <w:r>
              <w:t xml:space="preserve">Arbeitsteilige </w:t>
            </w:r>
            <w:r w:rsidR="00E72AE0">
              <w:t xml:space="preserve">oder arbeitsgleiche </w:t>
            </w:r>
            <w:r>
              <w:t>Gruppenarbeit (alternativ: Kooperativer Dreischritt „</w:t>
            </w:r>
            <w:proofErr w:type="spellStart"/>
            <w:r>
              <w:t>think</w:t>
            </w:r>
            <w:proofErr w:type="spellEnd"/>
            <w:r>
              <w:t>-pair-share“ in arbeitsgleicher Gruppenarbeit)</w:t>
            </w:r>
            <w:r w:rsidR="00235FCB">
              <w:t xml:space="preserve"> </w:t>
            </w:r>
          </w:p>
        </w:tc>
      </w:tr>
      <w:tr w:rsidR="00F044B6" w:rsidRPr="00FF53F1" w14:paraId="34C17108" w14:textId="77777777" w:rsidTr="00235FCB">
        <w:trPr>
          <w:trHeight w:val="1856"/>
        </w:trPr>
        <w:tc>
          <w:tcPr>
            <w:tcW w:w="14572" w:type="dxa"/>
            <w:gridSpan w:val="2"/>
          </w:tcPr>
          <w:p w14:paraId="4E31CA16" w14:textId="380BBCBD" w:rsidR="00F044B6" w:rsidRPr="00FF53F1" w:rsidRDefault="00F044B6" w:rsidP="00E72A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642F8A4C" w14:textId="02714C01" w:rsidR="00F044B6" w:rsidRDefault="00F044B6" w:rsidP="00B84B4F">
            <w:pPr>
              <w:pStyle w:val="Tabellentext"/>
              <w:spacing w:before="0"/>
            </w:pPr>
            <w:r>
              <w:t>Internetrecherche</w:t>
            </w:r>
            <w:r w:rsidR="00F126CE">
              <w:t xml:space="preserve"> (z.</w:t>
            </w:r>
            <w:r w:rsidR="007A6858">
              <w:t xml:space="preserve"> </w:t>
            </w:r>
            <w:r w:rsidR="00F126CE">
              <w:t>B. Brutto-Netto-Rechner)</w:t>
            </w:r>
          </w:p>
          <w:p w14:paraId="3BBE995B" w14:textId="35546DC9" w:rsidR="002A24E0" w:rsidRDefault="002A24E0" w:rsidP="009F30EE">
            <w:pPr>
              <w:pStyle w:val="Tabellentext"/>
            </w:pPr>
            <w:r>
              <w:t>Fachkundebuch</w:t>
            </w:r>
          </w:p>
          <w:p w14:paraId="03048AAB" w14:textId="06AAF1A3" w:rsidR="00E72AE0" w:rsidRDefault="00E72AE0" w:rsidP="009F30EE">
            <w:pPr>
              <w:pStyle w:val="Tabellentext"/>
            </w:pPr>
            <w:r>
              <w:t>Lernsituation mit konkreten Angaben zu Entgeltabrechnungen für allgemeine Arbeitnehmer</w:t>
            </w:r>
          </w:p>
          <w:p w14:paraId="6722952B" w14:textId="7506A458" w:rsidR="002A24E0" w:rsidRPr="00FF53F1" w:rsidRDefault="00887F18" w:rsidP="009F30EE">
            <w:pPr>
              <w:pStyle w:val="Tabellentext"/>
            </w:pPr>
            <w:r>
              <w:t>Lohnsteuertabelle (analog oder digital)</w:t>
            </w:r>
            <w:r w:rsidR="00235FCB">
              <w:t xml:space="preserve"> </w:t>
            </w:r>
          </w:p>
        </w:tc>
      </w:tr>
      <w:tr w:rsidR="00F044B6" w:rsidRPr="00FF53F1" w14:paraId="36AEE9AC" w14:textId="77777777" w:rsidTr="009F30EE">
        <w:trPr>
          <w:trHeight w:val="964"/>
        </w:trPr>
        <w:tc>
          <w:tcPr>
            <w:tcW w:w="14572" w:type="dxa"/>
            <w:gridSpan w:val="2"/>
          </w:tcPr>
          <w:p w14:paraId="7C1A14A6" w14:textId="77777777" w:rsidR="00F044B6" w:rsidRDefault="00F044B6" w:rsidP="009F30E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0F970EDB" w14:textId="77777777" w:rsidR="00F044B6" w:rsidRPr="008C54DA" w:rsidRDefault="00F044B6" w:rsidP="009F30E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8C54DA">
              <w:rPr>
                <w:b w:val="0"/>
                <w:bCs w:val="0"/>
              </w:rPr>
              <w:t xml:space="preserve">PC Raum mit Internetzugang und </w:t>
            </w:r>
            <w:r>
              <w:rPr>
                <w:b w:val="0"/>
                <w:bCs w:val="0"/>
              </w:rPr>
              <w:t>geeigneter Software</w:t>
            </w:r>
          </w:p>
          <w:p w14:paraId="0B32CB53" w14:textId="5F61C16E" w:rsidR="00F044B6" w:rsidRPr="00B84B4F" w:rsidRDefault="00F044B6" w:rsidP="009F30EE">
            <w:pPr>
              <w:pStyle w:val="Tabellentext"/>
              <w:spacing w:before="0"/>
              <w:rPr>
                <w:i/>
              </w:rPr>
            </w:pPr>
            <w:r w:rsidRPr="00FF53F1">
              <w:rPr>
                <w:i/>
              </w:rPr>
              <w:t>z. B. Verantwortlichkeiten, Fachraumbedarf, Einbindung von Experten/Exkursionen, Lernortkooperation</w:t>
            </w:r>
          </w:p>
        </w:tc>
      </w:tr>
    </w:tbl>
    <w:p w14:paraId="02F7B8E8" w14:textId="77777777" w:rsidR="00C14B9D" w:rsidRDefault="00C14B9D" w:rsidP="00C14B9D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747D3F58" w14:textId="77777777" w:rsidR="00C14B9D" w:rsidRDefault="00C14B9D" w:rsidP="00C14B9D">
      <w:pPr>
        <w:spacing w:before="120" w:after="0"/>
      </w:pPr>
    </w:p>
    <w:p w14:paraId="7A12D5DE" w14:textId="77777777" w:rsidR="00F044B6" w:rsidRPr="00850CC4" w:rsidRDefault="00F044B6" w:rsidP="00DF721C">
      <w:pPr>
        <w:spacing w:before="120" w:after="0"/>
      </w:pPr>
    </w:p>
    <w:sectPr w:rsidR="00F044B6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B011" w14:textId="77777777" w:rsidR="00032633" w:rsidRDefault="00032633">
      <w:r>
        <w:separator/>
      </w:r>
    </w:p>
    <w:p w14:paraId="0A456920" w14:textId="77777777" w:rsidR="00032633" w:rsidRDefault="00032633"/>
    <w:p w14:paraId="23DEA84C" w14:textId="77777777" w:rsidR="00032633" w:rsidRDefault="00032633"/>
  </w:endnote>
  <w:endnote w:type="continuationSeparator" w:id="0">
    <w:p w14:paraId="6F97C12A" w14:textId="77777777" w:rsidR="00032633" w:rsidRDefault="00032633">
      <w:r>
        <w:continuationSeparator/>
      </w:r>
    </w:p>
    <w:p w14:paraId="2BDA4B77" w14:textId="77777777" w:rsidR="00032633" w:rsidRDefault="00032633"/>
    <w:p w14:paraId="708DDA96" w14:textId="77777777" w:rsidR="00032633" w:rsidRDefault="00032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B992" w14:textId="4D654E85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17ED7">
      <w:rPr>
        <w:noProof/>
      </w:rPr>
      <w:t>5</w:t>
    </w:r>
    <w:r w:rsidR="00D230E5">
      <w:rPr>
        <w:noProof/>
      </w:rPr>
      <w:fldChar w:fldCharType="end"/>
    </w:r>
    <w:r>
      <w:t xml:space="preserve"> von </w:t>
    </w:r>
    <w:r w:rsidR="00B17ED7">
      <w:fldChar w:fldCharType="begin"/>
    </w:r>
    <w:r w:rsidR="00B17ED7">
      <w:instrText xml:space="preserve"> NUMPAGES  \* Arabic  \* MERGEFORMAT </w:instrText>
    </w:r>
    <w:r w:rsidR="00B17ED7">
      <w:fldChar w:fldCharType="separate"/>
    </w:r>
    <w:r w:rsidR="00B17ED7">
      <w:rPr>
        <w:noProof/>
      </w:rPr>
      <w:t>5</w:t>
    </w:r>
    <w:r w:rsidR="00B17E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BDE0" w14:textId="77777777" w:rsidR="00032633" w:rsidRDefault="00032633">
      <w:r>
        <w:separator/>
      </w:r>
    </w:p>
  </w:footnote>
  <w:footnote w:type="continuationSeparator" w:id="0">
    <w:p w14:paraId="3D343AC4" w14:textId="77777777" w:rsidR="00032633" w:rsidRDefault="00032633">
      <w:r>
        <w:continuationSeparator/>
      </w:r>
    </w:p>
    <w:p w14:paraId="17BF4713" w14:textId="77777777" w:rsidR="00032633" w:rsidRDefault="00032633"/>
    <w:p w14:paraId="20165D86" w14:textId="77777777" w:rsidR="00032633" w:rsidRDefault="00032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B211" w14:textId="3B79CF90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B122DC"/>
    <w:multiLevelType w:val="hybridMultilevel"/>
    <w:tmpl w:val="CDB42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3DA6B2D"/>
    <w:multiLevelType w:val="hybridMultilevel"/>
    <w:tmpl w:val="F438CAD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CD65B0"/>
    <w:multiLevelType w:val="hybridMultilevel"/>
    <w:tmpl w:val="D1E6FDB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5BD0"/>
    <w:multiLevelType w:val="hybridMultilevel"/>
    <w:tmpl w:val="FD6EEB82"/>
    <w:lvl w:ilvl="0" w:tplc="4D7289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7"/>
  </w:num>
  <w:num w:numId="14">
    <w:abstractNumId w:val="22"/>
  </w:num>
  <w:num w:numId="15">
    <w:abstractNumId w:val="20"/>
  </w:num>
  <w:num w:numId="16">
    <w:abstractNumId w:val="26"/>
  </w:num>
  <w:num w:numId="17">
    <w:abstractNumId w:val="11"/>
  </w:num>
  <w:num w:numId="18">
    <w:abstractNumId w:val="14"/>
  </w:num>
  <w:num w:numId="19">
    <w:abstractNumId w:val="27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5"/>
  </w:num>
  <w:num w:numId="26">
    <w:abstractNumId w:val="16"/>
  </w:num>
  <w:num w:numId="27">
    <w:abstractNumId w:val="18"/>
  </w:num>
  <w:num w:numId="2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633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0D9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1A2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036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57BA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5FCB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24E0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C20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0BD5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1E96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07605"/>
    <w:rsid w:val="00413319"/>
    <w:rsid w:val="00414AA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0CAF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57C"/>
    <w:rsid w:val="00576872"/>
    <w:rsid w:val="005828FF"/>
    <w:rsid w:val="005848B4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DC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5E52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6C01"/>
    <w:rsid w:val="007779B5"/>
    <w:rsid w:val="007779D2"/>
    <w:rsid w:val="00781367"/>
    <w:rsid w:val="0078347A"/>
    <w:rsid w:val="00783AE0"/>
    <w:rsid w:val="00785B4A"/>
    <w:rsid w:val="0079506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858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5FD3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676"/>
    <w:rsid w:val="00861829"/>
    <w:rsid w:val="008619B6"/>
    <w:rsid w:val="008627EA"/>
    <w:rsid w:val="00865E82"/>
    <w:rsid w:val="0086632E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87F18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54D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4C04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509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1A6A"/>
    <w:rsid w:val="00A725D9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53AD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152E"/>
    <w:rsid w:val="00B062DB"/>
    <w:rsid w:val="00B07C65"/>
    <w:rsid w:val="00B150C1"/>
    <w:rsid w:val="00B15B01"/>
    <w:rsid w:val="00B17ED7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05D4"/>
    <w:rsid w:val="00B64812"/>
    <w:rsid w:val="00B65B7D"/>
    <w:rsid w:val="00B65BFA"/>
    <w:rsid w:val="00B65F15"/>
    <w:rsid w:val="00B6658F"/>
    <w:rsid w:val="00B66978"/>
    <w:rsid w:val="00B67238"/>
    <w:rsid w:val="00B73187"/>
    <w:rsid w:val="00B73E5B"/>
    <w:rsid w:val="00B74056"/>
    <w:rsid w:val="00B77E81"/>
    <w:rsid w:val="00B80997"/>
    <w:rsid w:val="00B82661"/>
    <w:rsid w:val="00B84A94"/>
    <w:rsid w:val="00B84B4F"/>
    <w:rsid w:val="00B855F8"/>
    <w:rsid w:val="00B8746F"/>
    <w:rsid w:val="00B912AB"/>
    <w:rsid w:val="00B94DE7"/>
    <w:rsid w:val="00B95EDD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4A0"/>
    <w:rsid w:val="00C117E7"/>
    <w:rsid w:val="00C12B73"/>
    <w:rsid w:val="00C14B9D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571A0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2D72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294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AE0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4B6"/>
    <w:rsid w:val="00F0467A"/>
    <w:rsid w:val="00F06863"/>
    <w:rsid w:val="00F07F7A"/>
    <w:rsid w:val="00F1111C"/>
    <w:rsid w:val="00F11C59"/>
    <w:rsid w:val="00F126CE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949D0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E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812</Words>
  <Characters>6912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2022-11-08T10:28:00Z</dcterms:created>
  <dcterms:modified xsi:type="dcterms:W3CDTF">2022-11-09T13:39:00Z</dcterms:modified>
</cp:coreProperties>
</file>