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60" w:rsidRDefault="00B95ED8" w:rsidP="002B0993">
      <w:pPr>
        <w:pStyle w:val="Titel"/>
        <w:spacing w:before="0" w:after="0"/>
        <w:contextualSpacing w:val="0"/>
        <w:rPr>
          <w:rFonts w:ascii="Arial" w:hAnsi="Arial" w:cs="Arial"/>
          <w:b/>
          <w:sz w:val="24"/>
          <w:szCs w:val="24"/>
        </w:rPr>
      </w:pPr>
      <w:bookmarkStart w:id="0" w:name="_GoBack"/>
      <w:bookmarkEnd w:id="0"/>
      <w:r>
        <w:rPr>
          <w:rFonts w:ascii="Arial" w:hAnsi="Arial" w:cs="Arial"/>
          <w:b/>
          <w:sz w:val="24"/>
          <w:szCs w:val="24"/>
        </w:rPr>
        <w:t>Bodenplatte mittels CNC-Fräsmaschine fertigen</w:t>
      </w:r>
    </w:p>
    <w:p w:rsidR="002B0993" w:rsidRPr="002B0993" w:rsidRDefault="002B0993" w:rsidP="002B0993">
      <w:pPr>
        <w:rPr>
          <w:sz w:val="2"/>
        </w:rPr>
      </w:pPr>
    </w:p>
    <w:p w:rsidR="002B0993" w:rsidRPr="002B0993" w:rsidRDefault="002B0993" w:rsidP="002B0993">
      <w:pPr>
        <w:spacing w:before="0" w:line="240" w:lineRule="auto"/>
        <w:jc w:val="center"/>
      </w:pPr>
      <w:r>
        <w:rPr>
          <w:rFonts w:eastAsia="Times New Roman"/>
          <w:noProof/>
          <w:lang w:eastAsia="de-DE"/>
        </w:rPr>
        <w:drawing>
          <wp:inline distT="0" distB="0" distL="0" distR="0" wp14:anchorId="683C022C" wp14:editId="612C4FDD">
            <wp:extent cx="1825625" cy="1979930"/>
            <wp:effectExtent l="0" t="0" r="317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15610"/>
                    <a:stretch>
                      <a:fillRect/>
                    </a:stretch>
                  </pic:blipFill>
                  <pic:spPr bwMode="auto">
                    <a:xfrm>
                      <a:off x="0" y="0"/>
                      <a:ext cx="1825625" cy="1979930"/>
                    </a:xfrm>
                    <a:prstGeom prst="rect">
                      <a:avLst/>
                    </a:prstGeom>
                    <a:noFill/>
                  </pic:spPr>
                </pic:pic>
              </a:graphicData>
            </a:graphic>
          </wp:inline>
        </w:drawing>
      </w:r>
    </w:p>
    <w:tbl>
      <w:tblPr>
        <w:tblW w:w="9322" w:type="dxa"/>
        <w:tblLook w:val="01E0" w:firstRow="1" w:lastRow="1" w:firstColumn="1" w:lastColumn="1" w:noHBand="0" w:noVBand="0"/>
      </w:tblPr>
      <w:tblGrid>
        <w:gridCol w:w="2496"/>
        <w:gridCol w:w="6826"/>
      </w:tblGrid>
      <w:tr w:rsidR="006F1660">
        <w:tc>
          <w:tcPr>
            <w:tcW w:w="2496" w:type="dxa"/>
            <w:tcBorders>
              <w:top w:val="single" w:sz="4" w:space="0" w:color="000000"/>
              <w:left w:val="single" w:sz="4" w:space="0" w:color="000000"/>
              <w:bottom w:val="single" w:sz="4" w:space="0" w:color="000000"/>
              <w:right w:val="single" w:sz="4" w:space="0" w:color="000000"/>
            </w:tcBorders>
            <w:shd w:val="clear" w:color="FFFFFF" w:fill="FFFFFF"/>
          </w:tcPr>
          <w:p w:rsidR="006F1660" w:rsidRDefault="007D6142">
            <w:pPr>
              <w:spacing w:line="360" w:lineRule="auto"/>
              <w:rPr>
                <w:rFonts w:ascii="Arial" w:hAnsi="Arial" w:cs="Arial"/>
                <w:highlight w:val="yellow"/>
              </w:rPr>
            </w:pPr>
            <w:r>
              <w:rPr>
                <w:rFonts w:ascii="Arial" w:hAnsi="Arial" w:cs="Arial"/>
              </w:rPr>
              <w:t>Fach</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 Fertigungstechnik</w:t>
            </w:r>
          </w:p>
        </w:tc>
      </w:tr>
      <w:tr w:rsidR="00B95ED8">
        <w:tc>
          <w:tcPr>
            <w:tcW w:w="2496" w:type="dxa"/>
            <w:tcBorders>
              <w:top w:val="single" w:sz="4" w:space="0" w:color="000000"/>
              <w:left w:val="single" w:sz="4" w:space="0" w:color="000000"/>
              <w:bottom w:val="single" w:sz="4" w:space="0" w:color="000000"/>
              <w:right w:val="single" w:sz="4" w:space="0" w:color="000000"/>
            </w:tcBorders>
            <w:shd w:val="clear" w:color="FFFFFF" w:fill="FFFFFF"/>
          </w:tcPr>
          <w:p w:rsidR="00B95ED8" w:rsidRDefault="00B95ED8">
            <w:pPr>
              <w:spacing w:line="360" w:lineRule="auto"/>
              <w:rPr>
                <w:rFonts w:ascii="Arial" w:hAnsi="Arial" w:cs="Arial"/>
              </w:rPr>
            </w:pPr>
            <w:r>
              <w:rPr>
                <w:rFonts w:ascii="Arial" w:hAnsi="Arial" w:cs="Arial"/>
              </w:rPr>
              <w:t>Jahrgangsstufe</w:t>
            </w:r>
          </w:p>
        </w:tc>
        <w:tc>
          <w:tcPr>
            <w:tcW w:w="6826" w:type="dxa"/>
            <w:tcBorders>
              <w:top w:val="single" w:sz="4" w:space="0" w:color="000000"/>
              <w:left w:val="single" w:sz="4" w:space="0" w:color="000000"/>
              <w:bottom w:val="single" w:sz="4" w:space="0" w:color="000000"/>
              <w:right w:val="single" w:sz="4" w:space="0" w:color="000000"/>
            </w:tcBorders>
            <w:vAlign w:val="center"/>
          </w:tcPr>
          <w:p w:rsidR="00B95ED8" w:rsidRDefault="00B95ED8">
            <w:pPr>
              <w:tabs>
                <w:tab w:val="left" w:pos="675"/>
              </w:tabs>
              <w:spacing w:line="360" w:lineRule="auto"/>
              <w:rPr>
                <w:rFonts w:ascii="Arial" w:eastAsia="Times New Roman" w:hAnsi="Arial" w:cs="Arial"/>
                <w:lang w:eastAsia="de-DE"/>
              </w:rPr>
            </w:pPr>
            <w:r>
              <w:rPr>
                <w:rFonts w:ascii="Arial" w:eastAsia="Times New Roman" w:hAnsi="Arial" w:cs="Arial"/>
                <w:lang w:eastAsia="de-DE"/>
              </w:rPr>
              <w:t>11</w:t>
            </w:r>
          </w:p>
        </w:tc>
      </w:tr>
      <w:tr w:rsidR="006F1660">
        <w:tc>
          <w:tcPr>
            <w:tcW w:w="2496" w:type="dxa"/>
            <w:tcBorders>
              <w:top w:val="single" w:sz="4" w:space="0" w:color="000000"/>
              <w:left w:val="single" w:sz="4" w:space="0" w:color="000000"/>
              <w:bottom w:val="single" w:sz="4" w:space="0" w:color="000000"/>
              <w:right w:val="single" w:sz="4" w:space="0" w:color="000000"/>
            </w:tcBorders>
            <w:shd w:val="clear" w:color="FFFFFF" w:fill="FFFFFF"/>
          </w:tcPr>
          <w:p w:rsidR="006F1660" w:rsidRDefault="007D6142">
            <w:pPr>
              <w:spacing w:line="360" w:lineRule="auto"/>
              <w:rPr>
                <w:rFonts w:ascii="Arial" w:hAnsi="Arial" w:cs="Arial"/>
              </w:rPr>
            </w:pPr>
            <w:r>
              <w:rPr>
                <w:rFonts w:ascii="Arial" w:hAnsi="Arial" w:cs="Arial"/>
              </w:rPr>
              <w:t>Lernfeld</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273" w:lineRule="auto"/>
              <w:rPr>
                <w:rFonts w:ascii="Arial" w:eastAsia="Times New Roman" w:hAnsi="Arial" w:cs="Arial"/>
                <w:lang w:eastAsia="de-DE"/>
              </w:rPr>
            </w:pPr>
            <w:r>
              <w:rPr>
                <w:rFonts w:ascii="Arial" w:eastAsia="Times New Roman" w:hAnsi="Arial" w:cs="Arial"/>
                <w:lang w:eastAsia="de-DE"/>
              </w:rPr>
              <w:t xml:space="preserve">LF 8: Fertigen auf numerisch gesteuerten Werkzeugmaschinen </w:t>
            </w:r>
          </w:p>
        </w:tc>
      </w:tr>
      <w:tr w:rsidR="006F1660">
        <w:trPr>
          <w:trHeight w:val="1142"/>
        </w:trPr>
        <w:tc>
          <w:tcPr>
            <w:tcW w:w="2496" w:type="dxa"/>
            <w:vMerge w:val="restart"/>
            <w:tcBorders>
              <w:top w:val="single" w:sz="4" w:space="0" w:color="000000"/>
              <w:left w:val="single" w:sz="4" w:space="0" w:color="000000"/>
              <w:right w:val="single" w:sz="4" w:space="0" w:color="000000"/>
            </w:tcBorders>
            <w:shd w:val="clear" w:color="FFFFFF" w:fill="FFFFFF"/>
          </w:tcPr>
          <w:p w:rsidR="006F1660" w:rsidRDefault="007D6142">
            <w:pPr>
              <w:spacing w:line="360" w:lineRule="auto"/>
              <w:rPr>
                <w:rFonts w:ascii="Arial" w:hAnsi="Arial" w:cs="Arial"/>
              </w:rPr>
            </w:pPr>
            <w:r>
              <w:rPr>
                <w:rFonts w:ascii="Arial" w:hAnsi="Arial" w:cs="Arial"/>
              </w:rPr>
              <w:t>Querverweise zu weiteren Lernfeldern des Lehrplans</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 xml:space="preserve">LF 5: Fertigen von Einzelteilen mit Werkzeugmaschinen </w:t>
            </w:r>
          </w:p>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LF 2: Fertigen von Bauelementen mit Maschinen</w:t>
            </w:r>
          </w:p>
        </w:tc>
      </w:tr>
      <w:tr w:rsidR="006F1660">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6F1660" w:rsidRDefault="007D6142">
            <w:pPr>
              <w:spacing w:line="360" w:lineRule="auto"/>
              <w:rPr>
                <w:rFonts w:ascii="Arial" w:hAnsi="Arial" w:cs="Arial"/>
              </w:rPr>
            </w:pPr>
            <w:r>
              <w:rPr>
                <w:rFonts w:ascii="Arial" w:hAnsi="Arial" w:cs="Arial"/>
              </w:rPr>
              <w:t xml:space="preserve">Zeitrahmen </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2h (sofern die Möglichkeit besteht, eine Maschine zu rüsten und den Auftrag tatsächlich zu fertigen: 4h)</w:t>
            </w:r>
          </w:p>
        </w:tc>
      </w:tr>
      <w:tr w:rsidR="006F1660">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6F1660" w:rsidRDefault="007D6142">
            <w:pPr>
              <w:spacing w:line="360" w:lineRule="auto"/>
              <w:rPr>
                <w:rFonts w:ascii="Arial" w:hAnsi="Arial" w:cs="Arial"/>
              </w:rPr>
            </w:pPr>
            <w:r>
              <w:rPr>
                <w:rFonts w:ascii="Arial" w:hAnsi="Arial" w:cs="Arial"/>
              </w:rPr>
              <w:t>Benötigtes Material</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Arbeitsblätter; wenn möglich CNC-Fräsmaschine</w:t>
            </w:r>
          </w:p>
        </w:tc>
      </w:tr>
      <w:tr w:rsidR="006F1660">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6F1660" w:rsidRDefault="007D6142">
            <w:pPr>
              <w:spacing w:line="360" w:lineRule="auto"/>
              <w:rPr>
                <w:rFonts w:ascii="Arial" w:hAnsi="Arial" w:cs="Arial"/>
              </w:rPr>
            </w:pPr>
            <w:r>
              <w:rPr>
                <w:rFonts w:ascii="Arial" w:hAnsi="Arial" w:cs="Arial"/>
              </w:rPr>
              <w:t>Vorkenntnisse</w:t>
            </w:r>
          </w:p>
        </w:tc>
        <w:tc>
          <w:tcPr>
            <w:tcW w:w="6826" w:type="dxa"/>
            <w:tcBorders>
              <w:top w:val="single" w:sz="4" w:space="0" w:color="000000"/>
              <w:left w:val="single" w:sz="4" w:space="0" w:color="000000"/>
              <w:bottom w:val="single" w:sz="4" w:space="0" w:color="000000"/>
              <w:right w:val="single" w:sz="4" w:space="0" w:color="000000"/>
            </w:tcBorders>
            <w:vAlign w:val="center"/>
          </w:tcPr>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Bestimmung der Grenzmaße anhand der ISO-Toleranzen, Bestimmung geeigneter Schnittdaten aus Tabellenwerken und Ermittlung von Drehzahl und Vorschub, LF 2 / LF5</w:t>
            </w:r>
          </w:p>
          <w:p w:rsidR="006F1660" w:rsidRDefault="007D6142">
            <w:pPr>
              <w:tabs>
                <w:tab w:val="left" w:pos="675"/>
              </w:tabs>
              <w:spacing w:line="360" w:lineRule="auto"/>
              <w:rPr>
                <w:rFonts w:ascii="Arial" w:eastAsia="Times New Roman" w:hAnsi="Arial" w:cs="Arial"/>
                <w:lang w:eastAsia="de-DE"/>
              </w:rPr>
            </w:pPr>
            <w:r>
              <w:rPr>
                <w:rFonts w:ascii="Arial" w:eastAsia="Times New Roman" w:hAnsi="Arial" w:cs="Arial"/>
                <w:lang w:eastAsia="de-DE"/>
              </w:rPr>
              <w:t>Auswahl geeigneter Werkzeuge, Bestimmung der Hauptnutzungszeit, LF 5</w:t>
            </w:r>
          </w:p>
        </w:tc>
      </w:tr>
    </w:tbl>
    <w:p w:rsidR="002B0993" w:rsidRDefault="002B0993">
      <w:r>
        <w:br w:type="page"/>
      </w:r>
    </w:p>
    <w:p w:rsidR="006F1660" w:rsidRDefault="007D6142">
      <w:pPr>
        <w:pStyle w:val="berschrift1"/>
        <w:spacing w:before="600"/>
        <w:jc w:val="center"/>
        <w:rPr>
          <w:rFonts w:ascii="Arial" w:hAnsi="Arial" w:cs="Arial"/>
          <w:b/>
          <w:sz w:val="22"/>
          <w:szCs w:val="22"/>
        </w:rPr>
      </w:pPr>
      <w:r>
        <w:rPr>
          <w:rFonts w:ascii="Arial" w:hAnsi="Arial" w:cs="Arial"/>
          <w:b/>
          <w:sz w:val="22"/>
          <w:szCs w:val="22"/>
        </w:rPr>
        <w:lastRenderedPageBreak/>
        <w:t>Kompetenzerwartungen</w:t>
      </w:r>
    </w:p>
    <w:p w:rsidR="006F1660" w:rsidRDefault="006F1660">
      <w:pPr>
        <w:pStyle w:val="Listenabsatz"/>
        <w:spacing w:before="0" w:after="0" w:line="240" w:lineRule="auto"/>
        <w:rPr>
          <w:rFonts w:ascii="Arial" w:hAnsi="Arial" w:cs="Arial"/>
        </w:rPr>
      </w:pPr>
    </w:p>
    <w:p w:rsidR="006F1660" w:rsidRDefault="007D6142" w:rsidP="002B0993">
      <w:pPr>
        <w:spacing w:before="0" w:after="0" w:line="360" w:lineRule="auto"/>
        <w:ind w:left="360"/>
        <w:jc w:val="both"/>
        <w:rPr>
          <w:rFonts w:ascii="Arial" w:hAnsi="Arial" w:cs="Arial"/>
          <w:lang w:eastAsia="de-DE"/>
        </w:rPr>
      </w:pPr>
      <w:r>
        <w:rPr>
          <w:rFonts w:ascii="Arial" w:hAnsi="Arial" w:cs="Arial"/>
          <w:lang w:eastAsia="de-DE"/>
        </w:rPr>
        <w:t>Die Schülerinnen und Schüler...</w:t>
      </w:r>
    </w:p>
    <w:p w:rsidR="006F1660" w:rsidRDefault="007D6142" w:rsidP="002B0993">
      <w:pPr>
        <w:pStyle w:val="Listenabsatz"/>
        <w:numPr>
          <w:ilvl w:val="0"/>
          <w:numId w:val="3"/>
        </w:numPr>
        <w:spacing w:before="0" w:after="0" w:line="360" w:lineRule="auto"/>
        <w:jc w:val="both"/>
        <w:rPr>
          <w:rFonts w:ascii="Arial" w:hAnsi="Arial" w:cs="Arial"/>
          <w:lang w:eastAsia="de-DE"/>
        </w:rPr>
      </w:pPr>
      <w:r>
        <w:rPr>
          <w:rFonts w:ascii="Arial" w:hAnsi="Arial" w:cs="Arial"/>
          <w:lang w:eastAsia="de-DE"/>
        </w:rPr>
        <w:t>fertigen auftragsbezogen unter Berücksichtigung des Arbeits- und Umweltschutzes Werkstücke aus verschiedenen Werkstoffen auf Werkzeugmaschinen ...</w:t>
      </w:r>
    </w:p>
    <w:p w:rsidR="006F1660" w:rsidRDefault="007D6142" w:rsidP="002B0993">
      <w:pPr>
        <w:pStyle w:val="Listenabsatz"/>
        <w:numPr>
          <w:ilvl w:val="0"/>
          <w:numId w:val="3"/>
        </w:numPr>
        <w:spacing w:before="0" w:after="0" w:line="360" w:lineRule="auto"/>
        <w:jc w:val="both"/>
        <w:rPr>
          <w:rFonts w:ascii="Arial" w:hAnsi="Arial" w:cs="Arial"/>
          <w:lang w:eastAsia="de-DE"/>
        </w:rPr>
      </w:pPr>
      <w:r>
        <w:rPr>
          <w:rFonts w:ascii="Arial" w:hAnsi="Arial" w:cs="Arial"/>
          <w:lang w:eastAsia="de-DE"/>
        </w:rPr>
        <w:t xml:space="preserve">entnehmen Gruppenzeichnungen, Teilzeichnungen, Skizzen und Stücklisten die notwendigen Informationen. </w:t>
      </w:r>
      <w:r w:rsidR="002B0993">
        <w:rPr>
          <w:rFonts w:ascii="Arial" w:hAnsi="Arial" w:cs="Arial"/>
          <w:lang w:eastAsia="de-DE"/>
        </w:rPr>
        <w:t>[</w:t>
      </w:r>
      <w:r>
        <w:rPr>
          <w:rFonts w:ascii="Arial" w:hAnsi="Arial" w:cs="Arial"/>
          <w:lang w:eastAsia="de-DE"/>
        </w:rPr>
        <w:t>...</w:t>
      </w:r>
      <w:r w:rsidR="002B0993">
        <w:rPr>
          <w:rFonts w:ascii="Arial" w:hAnsi="Arial" w:cs="Arial"/>
          <w:lang w:eastAsia="de-DE"/>
        </w:rPr>
        <w:t>]</w:t>
      </w:r>
    </w:p>
    <w:p w:rsidR="006F1660" w:rsidRDefault="007D6142">
      <w:pPr>
        <w:pStyle w:val="Listenabsatz"/>
        <w:numPr>
          <w:ilvl w:val="0"/>
          <w:numId w:val="3"/>
        </w:numPr>
        <w:spacing w:before="0" w:after="0" w:line="360" w:lineRule="auto"/>
        <w:jc w:val="both"/>
        <w:rPr>
          <w:rFonts w:ascii="Arial" w:hAnsi="Arial" w:cs="Arial"/>
          <w:lang w:eastAsia="de-DE"/>
        </w:rPr>
      </w:pPr>
      <w:r>
        <w:rPr>
          <w:rFonts w:ascii="Arial" w:hAnsi="Arial" w:cs="Arial"/>
          <w:lang w:eastAsia="de-DE"/>
        </w:rPr>
        <w:t>wählen unter technologischen Aspekten geeignete Fertigungsverfahren aus. ... Sie legen notwendige technologische Daten fest und wählen die erforderlichen Hilfsstoffe aus. ... Für das gewählte Fertigungsverfahren erstellen sie Arbeitspläne, wählen Spannmittel für Werkstücke und Werkzeuge aus und richten die Maschine zur Fertigung ein.</w:t>
      </w:r>
    </w:p>
    <w:p w:rsidR="006F1660" w:rsidRDefault="007D6142">
      <w:pPr>
        <w:pStyle w:val="Listenabsatz"/>
        <w:numPr>
          <w:ilvl w:val="0"/>
          <w:numId w:val="3"/>
        </w:numPr>
        <w:spacing w:before="0" w:after="0" w:line="360" w:lineRule="auto"/>
        <w:jc w:val="both"/>
        <w:rPr>
          <w:rFonts w:ascii="Arial" w:hAnsi="Arial" w:cs="Arial"/>
          <w:lang w:eastAsia="de-DE"/>
        </w:rPr>
      </w:pPr>
      <w:r>
        <w:rPr>
          <w:rFonts w:ascii="Arial" w:hAnsi="Arial" w:cs="Arial"/>
          <w:lang w:eastAsia="de-DE"/>
        </w:rPr>
        <w:t>Sie ermitteln die Fertigungskosten und beurteilen die Wirtschaftlichkeit der ausgewählten Fertigungsverfahren.</w:t>
      </w:r>
    </w:p>
    <w:p w:rsidR="006F1660" w:rsidRDefault="007D6142">
      <w:pPr>
        <w:pStyle w:val="Listenabsatz"/>
        <w:spacing w:line="360" w:lineRule="auto"/>
        <w:jc w:val="both"/>
        <w:rPr>
          <w:rFonts w:ascii="Arial" w:hAnsi="Arial" w:cs="Arial"/>
        </w:rPr>
      </w:pPr>
      <w:r>
        <w:rPr>
          <w:rFonts w:ascii="Arial" w:hAnsi="Arial" w:cs="Arial"/>
        </w:rPr>
        <w:t>(aus: LF 9)</w:t>
      </w:r>
      <w:r>
        <w:rPr>
          <w:rFonts w:ascii="Arial" w:hAnsi="Arial" w:cs="Arial"/>
        </w:rPr>
        <w:br w:type="page"/>
      </w:r>
    </w:p>
    <w:p w:rsidR="006F1660" w:rsidRDefault="007D6142">
      <w:pPr>
        <w:pStyle w:val="berschrift1"/>
        <w:jc w:val="center"/>
        <w:rPr>
          <w:rFonts w:ascii="Arial" w:hAnsi="Arial" w:cs="Arial"/>
          <w:b/>
          <w:sz w:val="22"/>
        </w:rPr>
      </w:pPr>
      <w:r>
        <w:rPr>
          <w:rFonts w:ascii="Arial" w:hAnsi="Arial" w:cs="Arial"/>
          <w:b/>
          <w:sz w:val="22"/>
        </w:rPr>
        <w:lastRenderedPageBreak/>
        <w:t xml:space="preserve">Phasen der vollständigen Handlung </w:t>
      </w:r>
    </w:p>
    <w:p w:rsidR="006F1660" w:rsidRDefault="007D6142" w:rsidP="00616ADC">
      <w:pPr>
        <w:pStyle w:val="Listenabsatz"/>
        <w:numPr>
          <w:ilvl w:val="0"/>
          <w:numId w:val="2"/>
        </w:numPr>
        <w:spacing w:before="360" w:line="240" w:lineRule="auto"/>
        <w:ind w:left="425" w:hanging="357"/>
        <w:rPr>
          <w:rFonts w:ascii="Arial" w:hAnsi="Arial" w:cs="Arial"/>
        </w:rPr>
      </w:pPr>
      <w:r>
        <w:rPr>
          <w:rFonts w:ascii="Arial" w:hAnsi="Arial" w:cs="Arial"/>
          <w:b/>
        </w:rPr>
        <w:t>Orientieren:</w:t>
      </w:r>
    </w:p>
    <w:p w:rsidR="006F1660" w:rsidRDefault="007D6142" w:rsidP="00616ADC">
      <w:pPr>
        <w:spacing w:before="360" w:line="240" w:lineRule="auto"/>
        <w:ind w:left="425" w:right="-142"/>
        <w:contextualSpacing/>
        <w:jc w:val="both"/>
        <w:rPr>
          <w:rFonts w:ascii="Arial" w:hAnsi="Arial" w:cs="Arial"/>
          <w:color w:val="000000"/>
        </w:rPr>
      </w:pPr>
      <w:r>
        <w:rPr>
          <w:rFonts w:ascii="Arial" w:hAnsi="Arial" w:cs="Arial"/>
          <w:color w:val="000000" w:themeColor="text1"/>
        </w:rPr>
        <w:t>Die Schülerinnen und Schüler verstehen den Arbeitsauftrag</w:t>
      </w:r>
    </w:p>
    <w:p w:rsidR="006F1660" w:rsidRPr="00F52114" w:rsidRDefault="007D6142" w:rsidP="00616ADC">
      <w:pPr>
        <w:pStyle w:val="Listenabsatz"/>
        <w:numPr>
          <w:ilvl w:val="0"/>
          <w:numId w:val="2"/>
        </w:numPr>
        <w:spacing w:before="360" w:line="240" w:lineRule="auto"/>
        <w:ind w:left="425" w:hanging="357"/>
        <w:rPr>
          <w:rFonts w:ascii="Arial" w:hAnsi="Arial" w:cs="Arial"/>
          <w:b/>
        </w:rPr>
      </w:pPr>
      <w:r w:rsidRPr="00F52114">
        <w:rPr>
          <w:rFonts w:ascii="Arial" w:hAnsi="Arial" w:cs="Arial"/>
          <w:b/>
        </w:rPr>
        <w:t xml:space="preserve">Informieren: </w:t>
      </w:r>
      <w:bookmarkStart w:id="1" w:name="_Hlk30256384"/>
      <w:bookmarkEnd w:id="1"/>
    </w:p>
    <w:p w:rsidR="006F1660" w:rsidRDefault="007D6142" w:rsidP="00616ADC">
      <w:pPr>
        <w:spacing w:before="360" w:line="240" w:lineRule="auto"/>
        <w:ind w:left="425" w:right="-142"/>
        <w:contextualSpacing/>
        <w:rPr>
          <w:rFonts w:ascii="Arial" w:hAnsi="Arial" w:cs="Arial"/>
          <w:color w:val="000000"/>
        </w:rPr>
      </w:pPr>
      <w:r>
        <w:rPr>
          <w:rFonts w:ascii="Arial" w:hAnsi="Arial" w:cs="Arial"/>
          <w:color w:val="000000" w:themeColor="text1"/>
        </w:rPr>
        <w:t>Die Lernenden informieren sich (bei einem Bedarf bei einem Großteil der Lernenden strukturiert mit Hilfe der Lehrperson) zum Lehrsatz des Pythagoras und den Winkelfunktionen. Dazu verwenden sie das Rechenbuch, ihr Tabellen buch sowie geeignete Quellen im Internet, insbesondere die große Zahl an Erklärvideos.</w:t>
      </w:r>
    </w:p>
    <w:p w:rsidR="006F1660" w:rsidRDefault="007D6142" w:rsidP="00616ADC">
      <w:pPr>
        <w:spacing w:before="360" w:line="240" w:lineRule="auto"/>
        <w:ind w:left="425" w:right="-142"/>
        <w:contextualSpacing/>
        <w:rPr>
          <w:rFonts w:ascii="Arial" w:hAnsi="Arial" w:cs="Arial"/>
          <w:color w:val="000000"/>
        </w:rPr>
      </w:pPr>
      <w:r>
        <w:rPr>
          <w:rFonts w:ascii="Arial" w:hAnsi="Arial" w:cs="Arial"/>
          <w:color w:val="000000" w:themeColor="text1"/>
        </w:rPr>
        <w:t>Die Schülerinnen und Schüler klären die Sytax eines Bohrzykluses und eines Gewindebohrzykluses unter Verwendung der Hilfefunktion in ihrer Simulationssoftware und mit Hilfe des Tabellenbuchs</w:t>
      </w:r>
    </w:p>
    <w:p w:rsidR="006F1660" w:rsidRDefault="007D6142" w:rsidP="00616ADC">
      <w:pPr>
        <w:pStyle w:val="Listenabsatz"/>
        <w:numPr>
          <w:ilvl w:val="0"/>
          <w:numId w:val="2"/>
        </w:numPr>
        <w:spacing w:before="360" w:line="240" w:lineRule="auto"/>
        <w:ind w:left="425" w:hanging="357"/>
        <w:rPr>
          <w:rFonts w:ascii="Arial" w:hAnsi="Arial" w:cs="Arial"/>
          <w:b/>
          <w:color w:val="000000"/>
        </w:rPr>
      </w:pPr>
      <w:r>
        <w:rPr>
          <w:rFonts w:ascii="Arial" w:hAnsi="Arial" w:cs="Arial"/>
          <w:b/>
          <w:color w:val="000000" w:themeColor="text1"/>
        </w:rPr>
        <w:t xml:space="preserve">Planen: </w:t>
      </w:r>
    </w:p>
    <w:p w:rsidR="006F1660" w:rsidRDefault="007D6142" w:rsidP="00616ADC">
      <w:pPr>
        <w:spacing w:before="360" w:line="240" w:lineRule="auto"/>
        <w:ind w:left="425" w:right="-142"/>
        <w:contextualSpacing/>
        <w:rPr>
          <w:rFonts w:ascii="Arial" w:hAnsi="Arial" w:cs="Arial"/>
          <w:color w:val="000000"/>
        </w:rPr>
      </w:pPr>
      <w:r>
        <w:rPr>
          <w:rFonts w:ascii="Arial" w:hAnsi="Arial" w:cs="Arial"/>
          <w:color w:val="000000" w:themeColor="text1"/>
        </w:rPr>
        <w:t xml:space="preserve">Die Schülerinnen und Schüler wählen auf Grund betrieblicher Erfahrungen geeignete Spannmittel und mit Hilfe einer bereitgestellten Werkzeugliste in Anlehnung an die Werkzeugmagazine in der PAL-Prüfung „Zerspanungsmechaniker/-innen“ geeignete Werkzeuge aus. </w:t>
      </w:r>
      <w:r>
        <w:rPr>
          <w:rFonts w:ascii="Arial" w:hAnsi="Arial" w:cs="Arial"/>
          <w:color w:val="000000" w:themeColor="text1"/>
        </w:rPr>
        <w:br/>
        <w:t>Sie erstellen einen Arbeitsplanes als Grundlage für die Programmstruktur und (sofern eine Maschine zur realen Fertigung vorhanden ist) einen Prüfplan.</w:t>
      </w:r>
    </w:p>
    <w:p w:rsidR="006F1660" w:rsidRDefault="007D6142" w:rsidP="00616ADC">
      <w:pPr>
        <w:pStyle w:val="Listenabsatz"/>
        <w:numPr>
          <w:ilvl w:val="0"/>
          <w:numId w:val="2"/>
        </w:numPr>
        <w:spacing w:before="360" w:line="240" w:lineRule="auto"/>
        <w:ind w:left="425" w:hanging="357"/>
        <w:rPr>
          <w:rFonts w:ascii="Arial" w:hAnsi="Arial" w:cs="Arial"/>
          <w:b/>
          <w:color w:val="000000"/>
        </w:rPr>
      </w:pPr>
      <w:r>
        <w:rPr>
          <w:rFonts w:ascii="Arial" w:hAnsi="Arial" w:cs="Arial"/>
          <w:b/>
          <w:color w:val="000000" w:themeColor="text1"/>
        </w:rPr>
        <w:t>Durchführen</w:t>
      </w:r>
      <w:bookmarkStart w:id="2" w:name="_Hlk30258810"/>
      <w:bookmarkEnd w:id="2"/>
      <w:r>
        <w:rPr>
          <w:rFonts w:ascii="Arial" w:hAnsi="Arial" w:cs="Arial"/>
          <w:b/>
          <w:color w:val="000000" w:themeColor="text1"/>
        </w:rPr>
        <w:t>:</w:t>
      </w:r>
    </w:p>
    <w:p w:rsidR="006F1660" w:rsidRDefault="007D6142" w:rsidP="00616ADC">
      <w:pPr>
        <w:spacing w:before="360" w:line="240" w:lineRule="auto"/>
        <w:ind w:left="425" w:right="-142"/>
        <w:contextualSpacing/>
        <w:rPr>
          <w:rFonts w:ascii="Arial" w:hAnsi="Arial" w:cs="Arial"/>
          <w:color w:val="000000"/>
        </w:rPr>
      </w:pPr>
      <w:r>
        <w:rPr>
          <w:rFonts w:ascii="Arial" w:hAnsi="Arial" w:cs="Arial"/>
          <w:color w:val="000000" w:themeColor="text1"/>
        </w:rPr>
        <w:t>Die Lernenden bestimmen rechnerisch die fehlenden Koordinaten. Sie ermitteln die Technologiedaten F und S mit Hilfe gängiger Tabellenwerke, auch von Herstellern und bestimmen an Hand dieser Werte die Hauptnutzungszeit.</w:t>
      </w:r>
    </w:p>
    <w:p w:rsidR="006F1660" w:rsidRDefault="007D6142" w:rsidP="00616ADC">
      <w:pPr>
        <w:spacing w:before="360" w:line="240" w:lineRule="auto"/>
        <w:ind w:left="426"/>
        <w:contextualSpacing/>
        <w:rPr>
          <w:rFonts w:ascii="Arial" w:hAnsi="Arial" w:cs="Arial"/>
          <w:color w:val="000000"/>
        </w:rPr>
      </w:pPr>
      <w:r>
        <w:rPr>
          <w:rFonts w:ascii="Arial" w:hAnsi="Arial" w:cs="Arial"/>
          <w:color w:val="000000" w:themeColor="text1"/>
        </w:rPr>
        <w:t>Sie schreiben das CNC-Programm mit der ortsüblichen Programmiersoftware.</w:t>
      </w:r>
    </w:p>
    <w:p w:rsidR="006F1660" w:rsidRDefault="007D6142" w:rsidP="00616ADC">
      <w:pPr>
        <w:pStyle w:val="Listenabsatz"/>
        <w:numPr>
          <w:ilvl w:val="0"/>
          <w:numId w:val="2"/>
        </w:numPr>
        <w:spacing w:before="360" w:line="240" w:lineRule="auto"/>
        <w:ind w:left="425" w:hanging="357"/>
        <w:rPr>
          <w:rFonts w:ascii="Arial" w:hAnsi="Arial" w:cs="Arial"/>
          <w:b/>
          <w:color w:val="000000"/>
        </w:rPr>
      </w:pPr>
      <w:r>
        <w:rPr>
          <w:rFonts w:ascii="Arial" w:hAnsi="Arial" w:cs="Arial"/>
          <w:b/>
          <w:color w:val="000000" w:themeColor="text1"/>
        </w:rPr>
        <w:t>Kontrollieren und Bewerten:</w:t>
      </w:r>
    </w:p>
    <w:p w:rsidR="006F1660" w:rsidRPr="00F52114" w:rsidRDefault="007D6142" w:rsidP="00F52114">
      <w:pPr>
        <w:spacing w:before="360" w:line="240" w:lineRule="auto"/>
        <w:ind w:left="425" w:right="-142"/>
        <w:contextualSpacing/>
        <w:rPr>
          <w:rFonts w:ascii="Arial" w:hAnsi="Arial" w:cs="Arial"/>
          <w:color w:val="000000" w:themeColor="text1"/>
        </w:rPr>
      </w:pPr>
      <w:r>
        <w:rPr>
          <w:rFonts w:ascii="Arial" w:hAnsi="Arial" w:cs="Arial"/>
          <w:color w:val="000000" w:themeColor="text1"/>
        </w:rPr>
        <w:t>Die Schülerinnen und Schüler simulieren das Programm grafisch, ggf fertigen sie einen Prototypen auf einer CNC-Fräsmaschine.</w:t>
      </w:r>
    </w:p>
    <w:p w:rsidR="006F1660" w:rsidRPr="00F52114" w:rsidRDefault="007D6142" w:rsidP="00F52114">
      <w:pPr>
        <w:spacing w:before="360" w:line="240" w:lineRule="auto"/>
        <w:ind w:left="425" w:right="-142"/>
        <w:contextualSpacing/>
        <w:rPr>
          <w:rFonts w:ascii="Arial" w:hAnsi="Arial" w:cs="Arial"/>
          <w:color w:val="000000" w:themeColor="text1"/>
        </w:rPr>
      </w:pPr>
      <w:r>
        <w:rPr>
          <w:rFonts w:ascii="Arial" w:hAnsi="Arial" w:cs="Arial"/>
          <w:color w:val="000000" w:themeColor="text1"/>
        </w:rPr>
        <w:t>Sie vergleichen überschlägig die errechnete Hauptnutzungszeit mit der Programmlaufzeit / Fertigungsdauer (Hinweis: letztere enthalten auch Verfahrwege im Eilgang, Nebenzeiten)</w:t>
      </w:r>
    </w:p>
    <w:p w:rsidR="006F1660" w:rsidRPr="00F52114" w:rsidRDefault="007D6142" w:rsidP="00F52114">
      <w:pPr>
        <w:spacing w:before="360" w:line="240" w:lineRule="auto"/>
        <w:ind w:left="425" w:right="-142"/>
        <w:contextualSpacing/>
        <w:rPr>
          <w:rFonts w:ascii="Arial" w:hAnsi="Arial" w:cs="Arial"/>
          <w:color w:val="000000" w:themeColor="text1"/>
        </w:rPr>
      </w:pPr>
      <w:r>
        <w:rPr>
          <w:rFonts w:ascii="Arial" w:hAnsi="Arial" w:cs="Arial"/>
          <w:color w:val="000000" w:themeColor="text1"/>
        </w:rPr>
        <w:t>Nach erfolgter Fertigung kontrollieren sie die Prüfmaße und leiten ggf. Verbesserungsmaßnahmen ein.</w:t>
      </w:r>
    </w:p>
    <w:p w:rsidR="006F1660" w:rsidRDefault="006F1660" w:rsidP="00616ADC">
      <w:pPr>
        <w:spacing w:before="360" w:line="360" w:lineRule="auto"/>
        <w:ind w:left="425" w:right="-142"/>
        <w:contextualSpacing/>
        <w:rPr>
          <w:rFonts w:ascii="Arial" w:hAnsi="Arial" w:cs="Arial"/>
          <w:color w:val="FF0000"/>
        </w:rPr>
      </w:pPr>
    </w:p>
    <w:p w:rsidR="006F1660" w:rsidRDefault="006F1660" w:rsidP="00616ADC">
      <w:pPr>
        <w:spacing w:before="360" w:line="360" w:lineRule="auto"/>
        <w:contextualSpacing/>
        <w:rPr>
          <w:rFonts w:ascii="Arial" w:hAnsi="Arial" w:cs="Arial"/>
        </w:rPr>
      </w:pPr>
    </w:p>
    <w:p w:rsidR="006F1660" w:rsidRDefault="006F1660">
      <w:pPr>
        <w:spacing w:before="0" w:after="0" w:line="240" w:lineRule="auto"/>
        <w:rPr>
          <w:rFonts w:ascii="Arial" w:hAnsi="Arial" w:cs="Arial"/>
        </w:rPr>
      </w:pPr>
    </w:p>
    <w:p w:rsidR="006F1660" w:rsidRDefault="007D6142">
      <w:pPr>
        <w:spacing w:before="0" w:after="0" w:line="240" w:lineRule="auto"/>
        <w:rPr>
          <w:rFonts w:ascii="Arial" w:hAnsi="Arial" w:cs="Arial"/>
        </w:rPr>
      </w:pPr>
      <w:r>
        <w:rPr>
          <w:rFonts w:ascii="Arial" w:hAnsi="Arial" w:cs="Arial"/>
        </w:rPr>
        <w:br w:type="page"/>
      </w:r>
    </w:p>
    <w:p w:rsidR="006F1660" w:rsidRDefault="007D6142">
      <w:pPr>
        <w:pStyle w:val="berschrift1"/>
        <w:jc w:val="center"/>
        <w:rPr>
          <w:rFonts w:ascii="Arial" w:hAnsi="Arial" w:cs="Arial"/>
          <w:sz w:val="22"/>
          <w:szCs w:val="22"/>
        </w:rPr>
      </w:pPr>
      <w:r>
        <w:rPr>
          <w:rFonts w:ascii="Arial" w:hAnsi="Arial" w:cs="Arial"/>
          <w:b/>
          <w:sz w:val="22"/>
          <w:szCs w:val="22"/>
        </w:rPr>
        <w:lastRenderedPageBreak/>
        <w:t xml:space="preserve">Hinweise zum Unterricht </w:t>
      </w:r>
    </w:p>
    <w:p w:rsidR="006F1660" w:rsidRDefault="007D6142">
      <w:pPr>
        <w:spacing w:line="360" w:lineRule="auto"/>
        <w:ind w:left="425" w:right="-142"/>
        <w:rPr>
          <w:rFonts w:ascii="Arial" w:hAnsi="Arial" w:cs="Arial"/>
        </w:rPr>
      </w:pPr>
      <w:r>
        <w:rPr>
          <w:rFonts w:ascii="Arial" w:hAnsi="Arial" w:cs="Arial"/>
        </w:rPr>
        <w:t>Je nach Vorwissen sind die Winkelfunktionen bereits aus den allgemeinbildenden Schule bekannt (z.B. bayerische Realschulen, einige Mittelschulen, Gymnasium / FOS). Es ist aber durchaus möglich, dass die Winkelfunktionen bisher noch nicht behandelt wurden (z.B. Mittelschule, Wirtschaftsschule, Schulen anderer Bundesländer). Daher erfolgt die Vermittlung hier als „Informationsauftrag“: Sollte auf Grund regionaler Gegebenheiten der Anteil der Schüler überwiegen, denen die Winkelfunktionen noch unbekannt sind, so ist hier ggf. eine strukturierte Einführung durch die Lehrkraft notwendig.</w:t>
      </w:r>
    </w:p>
    <w:p w:rsidR="006F1660" w:rsidRDefault="007D6142">
      <w:pPr>
        <w:spacing w:line="360" w:lineRule="auto"/>
        <w:ind w:left="425" w:right="-142"/>
        <w:rPr>
          <w:rFonts w:ascii="Arial" w:hAnsi="Arial" w:cs="Arial"/>
        </w:rPr>
      </w:pPr>
      <w:r>
        <w:rPr>
          <w:rFonts w:ascii="Arial" w:hAnsi="Arial" w:cs="Arial"/>
        </w:rPr>
        <w:t>Die Auswahl der verfügbaren Werkzeuge sollte je nach verwendeter Simulationssoftware und den vor Ort real verfügbaren Werkzeugen eingeschränkt werden, um die Variantenvielfalt der Ergebnisse einzuschränken. Die Bezeichnung des Werkzeugmagazins muss dann im Einrichteblatt ggf. geändert werden</w:t>
      </w:r>
    </w:p>
    <w:p w:rsidR="006F1660" w:rsidRDefault="007D6142">
      <w:pPr>
        <w:spacing w:line="360" w:lineRule="auto"/>
        <w:ind w:left="425" w:right="-142"/>
        <w:rPr>
          <w:rFonts w:ascii="Arial" w:hAnsi="Arial" w:cs="Arial"/>
        </w:rPr>
      </w:pPr>
      <w:r>
        <w:rPr>
          <w:rFonts w:ascii="Arial" w:hAnsi="Arial" w:cs="Arial"/>
        </w:rPr>
        <w:t>Für die Bestimmung der Technologiedaten können neben den gängigen Tabellenwerken auch die Kataloge der Werkzeuglieferanten verwendet werden.</w:t>
      </w:r>
    </w:p>
    <w:p w:rsidR="006F1660" w:rsidRDefault="007D6142">
      <w:pPr>
        <w:spacing w:line="360" w:lineRule="auto"/>
        <w:ind w:left="425" w:right="-142"/>
        <w:rPr>
          <w:rFonts w:ascii="Arial" w:hAnsi="Arial" w:cs="Arial"/>
        </w:rPr>
      </w:pPr>
      <w:r>
        <w:rPr>
          <w:rFonts w:ascii="Arial" w:hAnsi="Arial" w:cs="Arial"/>
        </w:rPr>
        <w:t>Die Auftragsvergabe findet für die Dauer des gesamten Lernfelds in einem standardisierten Formular statt. Dabei wurden die Formularfelder und die Inhalte des Zeichnungskopfes aufeinander abgestimmt, um die Lernenden an ein durchgängiges Management von Betriebsdaten zu gewöhnen (Grundlage für die Verwendung von ERP-Systemen, bei denen das Auffinden von Informationen häufig an Hand von Auftragsnummer, Zeichnungsnummern u.ä. erfolgt</w:t>
      </w:r>
      <w:r w:rsidR="00F52114">
        <w:rPr>
          <w:rFonts w:ascii="Arial" w:hAnsi="Arial" w:cs="Arial"/>
        </w:rPr>
        <w:t>)</w:t>
      </w:r>
      <w:r>
        <w:rPr>
          <w:rFonts w:ascii="Arial" w:hAnsi="Arial" w:cs="Arial"/>
        </w:rPr>
        <w:t xml:space="preserve">. Die entsprechenden Daten müssen auch im CNC-Programm in den ersten Zeilen in Form von Kommentaren hinterlegt werden, um Datenschrott zu verhindern. </w:t>
      </w:r>
    </w:p>
    <w:p w:rsidR="006F1660" w:rsidRDefault="007D6142">
      <w:pPr>
        <w:spacing w:line="360" w:lineRule="auto"/>
        <w:ind w:left="425" w:right="-142"/>
        <w:rPr>
          <w:rFonts w:ascii="Arial" w:hAnsi="Arial" w:cs="Arial"/>
        </w:rPr>
      </w:pPr>
      <w:r>
        <w:rPr>
          <w:rFonts w:ascii="Arial" w:hAnsi="Arial" w:cs="Arial"/>
        </w:rPr>
        <w:t xml:space="preserve">Um diesen Umgang zu schulen, werden zwei – ähnliche – Zeichnungen zur Verfügung gestellt, so dass an Hand der Zeichnungsnummer (letzte Ziffer ist der Änderungsindex) die richtige Zeichnung gewählt werden muss. Dies wird mehrfach geübt; es kann auch anhand eines vorgedruckten „Zeichnungskataloges“ oder einer Zeichnungsdatenbank erfolgen. </w:t>
      </w:r>
    </w:p>
    <w:p w:rsidR="006F1660" w:rsidRDefault="007D6142">
      <w:pPr>
        <w:spacing w:line="360" w:lineRule="auto"/>
        <w:ind w:left="425" w:right="-142"/>
        <w:rPr>
          <w:rFonts w:ascii="Arial" w:hAnsi="Arial" w:cs="Arial"/>
        </w:rPr>
      </w:pPr>
      <w:r>
        <w:rPr>
          <w:rFonts w:ascii="Arial" w:hAnsi="Arial" w:cs="Arial"/>
        </w:rPr>
        <w:t xml:space="preserve">Weiterhin wird Wert darauf gelegt, dass jeder Auftrag durch den Bearbeiter (Programmierer) nach Vollendung abgezeichnet wird und dem Auftraggeber (Lehrer) zur Bestätigung durch Unterschrift weitergeleitet wird. Dadurch soll das Verständnis geschärft werden, dass ein Auftrag erst mit Übergabe an den Kunden / Auftraggeber beendet </w:t>
      </w:r>
      <w:r w:rsidR="00F52114">
        <w:rPr>
          <w:rFonts w:ascii="Arial" w:hAnsi="Arial" w:cs="Arial"/>
        </w:rPr>
        <w:t>ist. Dazu ist es erforderlich, d</w:t>
      </w:r>
      <w:r>
        <w:rPr>
          <w:rFonts w:ascii="Arial" w:hAnsi="Arial" w:cs="Arial"/>
        </w:rPr>
        <w:t>ass der Lehrer die Eintragung „Lehrername“ durch seinen Namen in der Tabelle bei „Auftraggeber“ (2. Zeile und vorletzte Zeile) ersetzt.</w:t>
      </w:r>
    </w:p>
    <w:p w:rsidR="005538FF" w:rsidRDefault="005538FF">
      <w:pPr>
        <w:spacing w:before="0" w:after="0" w:line="240" w:lineRule="auto"/>
        <w:rPr>
          <w:rFonts w:ascii="Arial" w:eastAsia="Times New Roman" w:hAnsi="Arial" w:cs="Arial"/>
          <w:b/>
          <w:bCs/>
          <w:szCs w:val="28"/>
        </w:rPr>
      </w:pPr>
      <w:r>
        <w:rPr>
          <w:rFonts w:ascii="Arial" w:hAnsi="Arial" w:cs="Arial"/>
          <w:b/>
        </w:rPr>
        <w:br w:type="page"/>
      </w:r>
    </w:p>
    <w:p w:rsidR="006F1660" w:rsidRDefault="007D6142">
      <w:pPr>
        <w:pStyle w:val="berschrift1"/>
        <w:jc w:val="center"/>
        <w:rPr>
          <w:rFonts w:ascii="Arial" w:hAnsi="Arial" w:cs="Arial"/>
          <w:b/>
          <w:sz w:val="22"/>
        </w:rPr>
      </w:pPr>
      <w:r>
        <w:rPr>
          <w:rFonts w:ascii="Arial" w:hAnsi="Arial" w:cs="Arial"/>
          <w:b/>
          <w:sz w:val="22"/>
        </w:rPr>
        <w:lastRenderedPageBreak/>
        <w:t>Aufgabe</w:t>
      </w:r>
    </w:p>
    <w:p w:rsidR="006F1660" w:rsidRDefault="006F1660">
      <w:pPr>
        <w:spacing w:line="360" w:lineRule="auto"/>
        <w:ind w:left="425" w:right="-142"/>
        <w:rPr>
          <w:rFonts w:ascii="Arial" w:hAnsi="Arial" w:cs="Arial"/>
          <w:sz w:val="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2"/>
        <w:gridCol w:w="709"/>
        <w:gridCol w:w="655"/>
        <w:gridCol w:w="2322"/>
        <w:gridCol w:w="191"/>
        <w:gridCol w:w="1029"/>
        <w:gridCol w:w="339"/>
        <w:gridCol w:w="956"/>
        <w:gridCol w:w="462"/>
        <w:gridCol w:w="850"/>
        <w:gridCol w:w="850"/>
      </w:tblGrid>
      <w:tr w:rsidR="006F1660">
        <w:tc>
          <w:tcPr>
            <w:tcW w:w="9325" w:type="dxa"/>
            <w:gridSpan w:val="11"/>
            <w:tcBorders>
              <w:top w:val="single" w:sz="12" w:space="0" w:color="auto"/>
              <w:left w:val="single" w:sz="12" w:space="0" w:color="auto"/>
              <w:bottom w:val="single" w:sz="12" w:space="0" w:color="auto"/>
              <w:right w:val="single" w:sz="12" w:space="0" w:color="auto"/>
            </w:tcBorders>
            <w:shd w:val="clear" w:color="auto" w:fill="auto"/>
          </w:tcPr>
          <w:p w:rsidR="006F1660" w:rsidRDefault="007D6142">
            <w:pPr>
              <w:pStyle w:val="TabellenInhalt0"/>
              <w:ind w:left="120" w:right="133"/>
              <w:rPr>
                <w:bCs/>
                <w:sz w:val="32"/>
              </w:rPr>
            </w:pPr>
            <w:r>
              <w:rPr>
                <w:bCs/>
                <w:sz w:val="32"/>
              </w:rPr>
              <w:t>Programmierauftrag</w:t>
            </w:r>
          </w:p>
        </w:tc>
      </w:tr>
      <w:tr w:rsidR="006F1660">
        <w:tc>
          <w:tcPr>
            <w:tcW w:w="5868" w:type="dxa"/>
            <w:gridSpan w:val="6"/>
            <w:tcBorders>
              <w:top w:val="single" w:sz="12" w:space="0" w:color="auto"/>
              <w:left w:val="single" w:sz="12" w:space="0" w:color="auto"/>
            </w:tcBorders>
            <w:shd w:val="clear" w:color="auto" w:fill="auto"/>
          </w:tcPr>
          <w:p w:rsidR="006F1660" w:rsidRDefault="007D6142">
            <w:pPr>
              <w:pStyle w:val="TabellenInhalt0"/>
              <w:ind w:left="70" w:right="-5"/>
              <w:rPr>
                <w:sz w:val="12"/>
                <w:szCs w:val="8"/>
              </w:rPr>
            </w:pPr>
            <w:r>
              <w:rPr>
                <w:sz w:val="12"/>
                <w:szCs w:val="8"/>
              </w:rPr>
              <w:t>Auftraggeber:</w:t>
            </w:r>
          </w:p>
          <w:p w:rsidR="006F1660" w:rsidRDefault="007D6142">
            <w:pPr>
              <w:pStyle w:val="TabellenInhalt0"/>
              <w:ind w:right="-5"/>
              <w:rPr>
                <w:color w:val="933634"/>
              </w:rPr>
            </w:pPr>
            <w:r>
              <w:rPr>
                <w:color w:val="0066CC"/>
              </w:rPr>
              <w:t xml:space="preserve"> </w:t>
            </w:r>
            <w:r>
              <w:rPr>
                <w:color w:val="943634" w:themeColor="accent2" w:themeShade="BF"/>
              </w:rPr>
              <w:t>Lehrername</w:t>
            </w:r>
          </w:p>
        </w:tc>
        <w:tc>
          <w:tcPr>
            <w:tcW w:w="3457" w:type="dxa"/>
            <w:gridSpan w:val="5"/>
            <w:tcBorders>
              <w:top w:val="single" w:sz="12" w:space="0" w:color="auto"/>
              <w:right w:val="single" w:sz="12" w:space="0" w:color="auto"/>
            </w:tcBorders>
            <w:shd w:val="clear" w:color="auto" w:fill="auto"/>
          </w:tcPr>
          <w:p w:rsidR="006F1660" w:rsidRDefault="007D6142">
            <w:pPr>
              <w:pStyle w:val="TabellenInhalt0"/>
              <w:ind w:left="70" w:right="-5"/>
              <w:rPr>
                <w:sz w:val="12"/>
                <w:szCs w:val="8"/>
              </w:rPr>
            </w:pPr>
            <w:r>
              <w:rPr>
                <w:sz w:val="12"/>
                <w:szCs w:val="8"/>
              </w:rPr>
              <w:t>Abteilung:</w:t>
            </w:r>
          </w:p>
          <w:p w:rsidR="006F1660" w:rsidRDefault="007D6142">
            <w:pPr>
              <w:pStyle w:val="TabellenInhalt0"/>
              <w:ind w:left="70" w:right="-5"/>
              <w:rPr>
                <w:color w:val="0066CC"/>
              </w:rPr>
            </w:pPr>
            <w:r>
              <w:rPr>
                <w:color w:val="0066CC"/>
              </w:rPr>
              <w:t>IM_11_FT-LF8</w:t>
            </w:r>
          </w:p>
        </w:tc>
      </w:tr>
      <w:tr w:rsidR="006F1660">
        <w:tc>
          <w:tcPr>
            <w:tcW w:w="2326" w:type="dxa"/>
            <w:gridSpan w:val="3"/>
            <w:tcBorders>
              <w:left w:val="single" w:sz="12" w:space="0" w:color="auto"/>
            </w:tcBorders>
            <w:shd w:val="clear" w:color="auto" w:fill="auto"/>
          </w:tcPr>
          <w:p w:rsidR="006F1660" w:rsidRDefault="007D6142">
            <w:pPr>
              <w:pStyle w:val="TabellenInhalt0"/>
              <w:ind w:left="70" w:right="-5"/>
              <w:rPr>
                <w:sz w:val="12"/>
                <w:szCs w:val="8"/>
              </w:rPr>
            </w:pPr>
            <w:r>
              <w:rPr>
                <w:sz w:val="12"/>
                <w:szCs w:val="8"/>
              </w:rPr>
              <w:t>Teilebezeichnung:</w:t>
            </w:r>
          </w:p>
          <w:p w:rsidR="006F1660" w:rsidRDefault="007D6142">
            <w:pPr>
              <w:pStyle w:val="TabellenInhalt0"/>
              <w:ind w:left="70" w:right="-5"/>
              <w:rPr>
                <w:color w:val="0066CC"/>
              </w:rPr>
            </w:pPr>
            <w:r>
              <w:rPr>
                <w:color w:val="0066CC"/>
                <w:sz w:val="20"/>
              </w:rPr>
              <w:t>Bodenplatte</w:t>
            </w:r>
          </w:p>
        </w:tc>
        <w:tc>
          <w:tcPr>
            <w:tcW w:w="2322" w:type="dxa"/>
            <w:shd w:val="clear" w:color="auto" w:fill="auto"/>
          </w:tcPr>
          <w:p w:rsidR="006F1660" w:rsidRDefault="007D6142">
            <w:pPr>
              <w:pStyle w:val="TabellenInhalt0"/>
              <w:ind w:left="70" w:right="-5"/>
              <w:rPr>
                <w:sz w:val="12"/>
                <w:szCs w:val="8"/>
              </w:rPr>
            </w:pPr>
            <w:r>
              <w:rPr>
                <w:sz w:val="12"/>
                <w:szCs w:val="8"/>
              </w:rPr>
              <w:t>Projektnummer:</w:t>
            </w:r>
          </w:p>
          <w:p w:rsidR="006F1660" w:rsidRDefault="007D6142">
            <w:pPr>
              <w:pStyle w:val="TabellenInhalt0"/>
              <w:ind w:left="70" w:right="-5"/>
              <w:rPr>
                <w:color w:val="0066CC"/>
              </w:rPr>
            </w:pPr>
            <w:r>
              <w:rPr>
                <w:color w:val="0066CC"/>
              </w:rPr>
              <w:t>1.11.p09</w:t>
            </w:r>
          </w:p>
        </w:tc>
        <w:tc>
          <w:tcPr>
            <w:tcW w:w="4677" w:type="dxa"/>
            <w:gridSpan w:val="7"/>
            <w:tcBorders>
              <w:right w:val="single" w:sz="12" w:space="0" w:color="auto"/>
            </w:tcBorders>
            <w:shd w:val="clear" w:color="auto" w:fill="auto"/>
          </w:tcPr>
          <w:p w:rsidR="006F1660" w:rsidRDefault="007D6142">
            <w:pPr>
              <w:pStyle w:val="TabellenInhalt0"/>
              <w:ind w:left="70" w:right="-5"/>
              <w:rPr>
                <w:sz w:val="12"/>
                <w:szCs w:val="8"/>
              </w:rPr>
            </w:pPr>
            <w:r>
              <w:rPr>
                <w:sz w:val="12"/>
                <w:szCs w:val="8"/>
              </w:rPr>
              <w:t>Projekt:</w:t>
            </w:r>
          </w:p>
          <w:p w:rsidR="006F1660" w:rsidRDefault="007D6142">
            <w:pPr>
              <w:pStyle w:val="TabellenInhalt0"/>
              <w:ind w:left="70" w:right="-5"/>
              <w:rPr>
                <w:i/>
                <w:iCs/>
                <w:color w:val="0066CC"/>
              </w:rPr>
            </w:pPr>
            <w:r>
              <w:rPr>
                <w:color w:val="0066CC"/>
              </w:rPr>
              <w:t>CNC-Fräsen</w:t>
            </w:r>
          </w:p>
        </w:tc>
      </w:tr>
      <w:tr w:rsidR="006F1660">
        <w:tc>
          <w:tcPr>
            <w:tcW w:w="2326" w:type="dxa"/>
            <w:gridSpan w:val="3"/>
            <w:tcBorders>
              <w:left w:val="single" w:sz="12" w:space="0" w:color="auto"/>
            </w:tcBorders>
            <w:shd w:val="clear" w:color="auto" w:fill="auto"/>
          </w:tcPr>
          <w:p w:rsidR="006F1660" w:rsidRDefault="007D6142">
            <w:pPr>
              <w:pStyle w:val="TabellenInhalt0"/>
              <w:ind w:left="70" w:right="-5"/>
              <w:rPr>
                <w:sz w:val="12"/>
              </w:rPr>
            </w:pPr>
            <w:r>
              <w:rPr>
                <w:sz w:val="12"/>
              </w:rPr>
              <w:t>Bearbeitet:</w:t>
            </w:r>
          </w:p>
          <w:p w:rsidR="006F1660" w:rsidRDefault="007D6142">
            <w:pPr>
              <w:pStyle w:val="TabellenInhalt0"/>
              <w:ind w:left="70" w:right="-5"/>
              <w:rPr>
                <w:color w:val="0066CC"/>
              </w:rPr>
            </w:pPr>
            <w:r>
              <w:rPr>
                <w:color w:val="0066CC"/>
              </w:rPr>
              <w:t>12.01.2020</w:t>
            </w:r>
          </w:p>
        </w:tc>
        <w:tc>
          <w:tcPr>
            <w:tcW w:w="2322" w:type="dxa"/>
            <w:shd w:val="clear" w:color="auto" w:fill="auto"/>
          </w:tcPr>
          <w:p w:rsidR="006F1660" w:rsidRDefault="007D6142">
            <w:pPr>
              <w:pStyle w:val="Textkrper"/>
              <w:spacing w:after="0"/>
              <w:ind w:left="70" w:right="-5"/>
              <w:rPr>
                <w:sz w:val="12"/>
              </w:rPr>
            </w:pPr>
            <w:r>
              <w:rPr>
                <w:sz w:val="12"/>
              </w:rPr>
              <w:t>Letzte Änderung:</w:t>
            </w:r>
          </w:p>
          <w:p w:rsidR="006F1660" w:rsidRDefault="007D6142">
            <w:pPr>
              <w:pStyle w:val="TabellenInhalt0"/>
              <w:ind w:left="70" w:right="-5"/>
              <w:rPr>
                <w:color w:val="0066CC"/>
              </w:rPr>
            </w:pPr>
            <w:r>
              <w:rPr>
                <w:color w:val="0066CC"/>
              </w:rPr>
              <w:t>27.04.2010</w:t>
            </w:r>
          </w:p>
        </w:tc>
        <w:tc>
          <w:tcPr>
            <w:tcW w:w="4677" w:type="dxa"/>
            <w:gridSpan w:val="7"/>
            <w:tcBorders>
              <w:right w:val="single" w:sz="12" w:space="0" w:color="auto"/>
            </w:tcBorders>
            <w:shd w:val="clear" w:color="auto" w:fill="auto"/>
          </w:tcPr>
          <w:p w:rsidR="006F1660" w:rsidRDefault="007D6142">
            <w:pPr>
              <w:pStyle w:val="Textkrper"/>
              <w:spacing w:after="0"/>
              <w:ind w:left="70" w:right="-5"/>
              <w:rPr>
                <w:sz w:val="12"/>
              </w:rPr>
            </w:pPr>
            <w:r>
              <w:rPr>
                <w:sz w:val="12"/>
              </w:rPr>
              <w:t>Zeichnungsnummer:</w:t>
            </w:r>
          </w:p>
          <w:p w:rsidR="006F1660" w:rsidRDefault="007D6142">
            <w:pPr>
              <w:pStyle w:val="TabellenInhalt0"/>
              <w:ind w:left="70" w:right="-5"/>
              <w:rPr>
                <w:color w:val="0066CC"/>
              </w:rPr>
            </w:pPr>
            <w:r>
              <w:rPr>
                <w:color w:val="0066CC"/>
              </w:rPr>
              <w:t>1.005.1.1.1.0.2</w:t>
            </w:r>
          </w:p>
        </w:tc>
      </w:tr>
      <w:tr w:rsidR="006F1660">
        <w:tc>
          <w:tcPr>
            <w:tcW w:w="2326" w:type="dxa"/>
            <w:gridSpan w:val="3"/>
            <w:tcBorders>
              <w:left w:val="single" w:sz="12" w:space="0" w:color="auto"/>
            </w:tcBorders>
            <w:shd w:val="clear" w:color="auto" w:fill="auto"/>
          </w:tcPr>
          <w:p w:rsidR="006F1660" w:rsidRDefault="007D6142">
            <w:pPr>
              <w:pStyle w:val="TabellenInhalt0"/>
              <w:ind w:left="70" w:right="-5"/>
              <w:rPr>
                <w:sz w:val="12"/>
              </w:rPr>
            </w:pPr>
            <w:r>
              <w:rPr>
                <w:sz w:val="12"/>
              </w:rPr>
              <w:t>Vorgabezeit (Sollzeit):</w:t>
            </w:r>
          </w:p>
          <w:p w:rsidR="006F1660" w:rsidRDefault="007D6142">
            <w:pPr>
              <w:pStyle w:val="TabellenInhalt0"/>
              <w:ind w:left="70" w:right="-5"/>
              <w:rPr>
                <w:color w:val="0066CC"/>
              </w:rPr>
            </w:pPr>
            <w:r>
              <w:rPr>
                <w:color w:val="0066CC"/>
              </w:rPr>
              <w:t>90min</w:t>
            </w:r>
          </w:p>
        </w:tc>
        <w:tc>
          <w:tcPr>
            <w:tcW w:w="2322" w:type="dxa"/>
            <w:shd w:val="clear" w:color="auto" w:fill="auto"/>
          </w:tcPr>
          <w:p w:rsidR="006F1660" w:rsidRDefault="007D6142">
            <w:pPr>
              <w:pStyle w:val="Textkrper"/>
              <w:spacing w:after="0"/>
              <w:ind w:left="70" w:right="-5"/>
              <w:rPr>
                <w:sz w:val="12"/>
              </w:rPr>
            </w:pPr>
            <w:r>
              <w:rPr>
                <w:sz w:val="12"/>
              </w:rPr>
              <w:t>Istzeit:</w:t>
            </w:r>
          </w:p>
          <w:p w:rsidR="006F1660" w:rsidRDefault="007D6142">
            <w:pPr>
              <w:pStyle w:val="TabellenInhalt0"/>
              <w:ind w:left="70" w:right="-5"/>
              <w:rPr>
                <w:color w:val="0066CC"/>
              </w:rPr>
            </w:pPr>
            <w:r>
              <w:rPr>
                <w:color w:val="0066CC"/>
              </w:rPr>
              <w:t xml:space="preserve"> </w:t>
            </w:r>
          </w:p>
        </w:tc>
        <w:tc>
          <w:tcPr>
            <w:tcW w:w="4677" w:type="dxa"/>
            <w:gridSpan w:val="7"/>
            <w:tcBorders>
              <w:right w:val="single" w:sz="12" w:space="0" w:color="auto"/>
            </w:tcBorders>
            <w:shd w:val="clear" w:color="auto" w:fill="auto"/>
          </w:tcPr>
          <w:p w:rsidR="006F1660" w:rsidRDefault="007D6142">
            <w:pPr>
              <w:pStyle w:val="Textkrper"/>
              <w:spacing w:after="0"/>
              <w:ind w:left="70" w:right="-5"/>
              <w:rPr>
                <w:sz w:val="12"/>
              </w:rPr>
            </w:pPr>
            <w:r>
              <w:rPr>
                <w:sz w:val="12"/>
              </w:rPr>
              <w:t>Programmname:</w:t>
            </w:r>
          </w:p>
          <w:p w:rsidR="006F1660" w:rsidRDefault="007D6142">
            <w:pPr>
              <w:pStyle w:val="TabellenInhalt0"/>
              <w:ind w:left="70" w:right="-5"/>
              <w:rPr>
                <w:color w:val="0066CC"/>
              </w:rPr>
            </w:pPr>
            <w:r>
              <w:rPr>
                <w:color w:val="0066CC"/>
                <w:sz w:val="22"/>
              </w:rPr>
              <w:t>100511102.i</w:t>
            </w:r>
          </w:p>
        </w:tc>
      </w:tr>
      <w:tr w:rsidR="006F1660">
        <w:tc>
          <w:tcPr>
            <w:tcW w:w="9325" w:type="dxa"/>
            <w:gridSpan w:val="11"/>
            <w:tcBorders>
              <w:left w:val="single" w:sz="12" w:space="0" w:color="auto"/>
              <w:bottom w:val="single" w:sz="12" w:space="0" w:color="auto"/>
              <w:right w:val="single" w:sz="12" w:space="0" w:color="auto"/>
            </w:tcBorders>
            <w:shd w:val="clear" w:color="auto" w:fill="auto"/>
          </w:tcPr>
          <w:p w:rsidR="006F1660" w:rsidRDefault="007D6142">
            <w:pPr>
              <w:pStyle w:val="Textkrper"/>
              <w:spacing w:after="0"/>
              <w:ind w:left="70" w:right="-5"/>
              <w:rPr>
                <w:sz w:val="12"/>
              </w:rPr>
            </w:pPr>
            <w:r>
              <w:rPr>
                <w:sz w:val="12"/>
              </w:rPr>
              <w:t>Fundort Zeichnungen:</w:t>
            </w:r>
          </w:p>
          <w:p w:rsidR="006F1660" w:rsidRDefault="007D6142">
            <w:pPr>
              <w:pStyle w:val="TabellenInhalt0"/>
              <w:ind w:left="70" w:right="-5"/>
              <w:rPr>
                <w:color w:val="0066CC"/>
                <w:sz w:val="22"/>
              </w:rPr>
            </w:pPr>
            <w:r>
              <w:rPr>
                <w:color w:val="0066CC"/>
                <w:sz w:val="22"/>
              </w:rPr>
              <w:t>Anlage zum Auftrag</w:t>
            </w:r>
          </w:p>
        </w:tc>
      </w:tr>
      <w:tr w:rsidR="006F1660">
        <w:tc>
          <w:tcPr>
            <w:tcW w:w="9325" w:type="dxa"/>
            <w:gridSpan w:val="11"/>
            <w:tcBorders>
              <w:top w:val="single" w:sz="12" w:space="0" w:color="auto"/>
              <w:left w:val="single" w:sz="12" w:space="0" w:color="auto"/>
              <w:bottom w:val="single" w:sz="12" w:space="0" w:color="auto"/>
              <w:right w:val="single" w:sz="12" w:space="0" w:color="auto"/>
            </w:tcBorders>
            <w:shd w:val="clear" w:color="auto" w:fill="auto"/>
          </w:tcPr>
          <w:p w:rsidR="006F1660" w:rsidRDefault="007D6142">
            <w:pPr>
              <w:pStyle w:val="TabellenInhalt0"/>
              <w:ind w:left="70" w:right="-5"/>
              <w:rPr>
                <w:sz w:val="12"/>
              </w:rPr>
            </w:pPr>
            <w:r>
              <w:rPr>
                <w:sz w:val="12"/>
              </w:rPr>
              <w:t>Auftragsumfang:</w:t>
            </w:r>
          </w:p>
          <w:p w:rsidR="006F1660" w:rsidRDefault="007D6142">
            <w:pPr>
              <w:pStyle w:val="TabellenInhalt0"/>
              <w:ind w:left="70" w:right="-5"/>
              <w:rPr>
                <w:color w:val="0066CC"/>
              </w:rPr>
            </w:pPr>
            <w:r>
              <w:rPr>
                <w:color w:val="0066CC"/>
              </w:rPr>
              <w:t>Die Bodenplatte soll in einer Stückzahl von 2000 Stück hergestellt werden.</w:t>
            </w:r>
            <w:r>
              <w:rPr>
                <w:color w:val="0066CC"/>
              </w:rPr>
              <w:br/>
              <w:t xml:space="preserve">Erstellung eines CNC – Programms nach DIN – PAL. </w:t>
            </w:r>
          </w:p>
          <w:p w:rsidR="006F1660" w:rsidRDefault="007D6142">
            <w:pPr>
              <w:pStyle w:val="TabellenInhalt0"/>
              <w:ind w:left="70" w:right="-5"/>
              <w:rPr>
                <w:sz w:val="12"/>
              </w:rPr>
            </w:pPr>
            <w:r>
              <w:rPr>
                <w:color w:val="0066CC"/>
              </w:rPr>
              <w:t>Damit die Werkzeugbereitstellung rechtzeitig erfolgen kann, ist für jedes Werkzeug gesondert die erwartete Hauptnutzungszeit zu bestimmen.</w:t>
            </w:r>
          </w:p>
        </w:tc>
      </w:tr>
      <w:tr w:rsidR="006F1660">
        <w:trPr>
          <w:trHeight w:val="239"/>
        </w:trPr>
        <w:tc>
          <w:tcPr>
            <w:tcW w:w="6207" w:type="dxa"/>
            <w:gridSpan w:val="7"/>
            <w:tcBorders>
              <w:top w:val="single" w:sz="12" w:space="0" w:color="auto"/>
              <w:left w:val="single" w:sz="12" w:space="0" w:color="auto"/>
            </w:tcBorders>
            <w:shd w:val="clear" w:color="auto" w:fill="auto"/>
            <w:vAlign w:val="center"/>
          </w:tcPr>
          <w:p w:rsidR="006F1660" w:rsidRDefault="007D6142">
            <w:pPr>
              <w:pStyle w:val="TabellenInhalt0"/>
              <w:ind w:left="70" w:right="-5"/>
              <w:rPr>
                <w:sz w:val="12"/>
              </w:rPr>
            </w:pPr>
            <w:r>
              <w:rPr>
                <w:sz w:val="12"/>
              </w:rPr>
              <w:t>Hinweise:</w:t>
            </w:r>
          </w:p>
        </w:tc>
        <w:tc>
          <w:tcPr>
            <w:tcW w:w="1418" w:type="dxa"/>
            <w:gridSpan w:val="2"/>
            <w:tcBorders>
              <w:top w:val="single" w:sz="12" w:space="0" w:color="auto"/>
            </w:tcBorders>
            <w:shd w:val="clear" w:color="auto" w:fill="auto"/>
            <w:vAlign w:val="center"/>
          </w:tcPr>
          <w:p w:rsidR="006F1660" w:rsidRDefault="007D6142">
            <w:pPr>
              <w:pStyle w:val="TabellenInhalt0"/>
              <w:ind w:left="70" w:right="-5"/>
              <w:jc w:val="center"/>
              <w:rPr>
                <w:sz w:val="12"/>
              </w:rPr>
            </w:pPr>
            <w:r>
              <w:rPr>
                <w:sz w:val="12"/>
              </w:rPr>
              <w:t>Notwendig</w:t>
            </w:r>
          </w:p>
        </w:tc>
        <w:tc>
          <w:tcPr>
            <w:tcW w:w="850" w:type="dxa"/>
            <w:tcBorders>
              <w:top w:val="single" w:sz="12" w:space="0" w:color="auto"/>
            </w:tcBorders>
            <w:shd w:val="clear" w:color="auto" w:fill="auto"/>
            <w:vAlign w:val="center"/>
          </w:tcPr>
          <w:p w:rsidR="006F1660" w:rsidRDefault="007D6142">
            <w:pPr>
              <w:pStyle w:val="TabellenInhalt0"/>
              <w:ind w:left="70" w:right="-5"/>
              <w:jc w:val="center"/>
              <w:rPr>
                <w:sz w:val="12"/>
              </w:rPr>
            </w:pPr>
            <w:r>
              <w:rPr>
                <w:sz w:val="12"/>
              </w:rPr>
              <w:t>Erledigt</w:t>
            </w:r>
          </w:p>
        </w:tc>
        <w:tc>
          <w:tcPr>
            <w:tcW w:w="850" w:type="dxa"/>
            <w:tcBorders>
              <w:top w:val="single" w:sz="12" w:space="0" w:color="auto"/>
              <w:right w:val="single" w:sz="12" w:space="0" w:color="auto"/>
            </w:tcBorders>
            <w:shd w:val="clear" w:color="auto" w:fill="auto"/>
            <w:vAlign w:val="center"/>
          </w:tcPr>
          <w:p w:rsidR="006F1660" w:rsidRDefault="007D6142">
            <w:pPr>
              <w:pStyle w:val="TabellenInhalt0"/>
              <w:ind w:right="-5"/>
              <w:jc w:val="center"/>
              <w:rPr>
                <w:sz w:val="12"/>
              </w:rPr>
            </w:pPr>
            <w:r>
              <w:rPr>
                <w:sz w:val="12"/>
              </w:rPr>
              <w:t>Geprüft</w:t>
            </w:r>
          </w:p>
        </w:tc>
      </w:tr>
      <w:tr w:rsidR="006F1660">
        <w:trPr>
          <w:trHeight w:hRule="exact" w:val="624"/>
        </w:trPr>
        <w:tc>
          <w:tcPr>
            <w:tcW w:w="962" w:type="dxa"/>
            <w:tcBorders>
              <w:left w:val="single" w:sz="12" w:space="0" w:color="auto"/>
            </w:tcBorders>
            <w:shd w:val="clear" w:color="auto" w:fill="auto"/>
            <w:vAlign w:val="center"/>
          </w:tcPr>
          <w:p w:rsidR="006F1660" w:rsidRDefault="007D6142">
            <w:pPr>
              <w:pStyle w:val="TabellenInhalt0"/>
              <w:ind w:left="70" w:right="-5"/>
              <w:jc w:val="center"/>
              <w:rPr>
                <w:color w:val="0066CC"/>
              </w:rPr>
            </w:pPr>
            <w:r>
              <w:rPr>
                <w:sz w:val="12"/>
              </w:rPr>
              <w:t>QM – Handbuch (DIN ISO 9001)</w:t>
            </w:r>
          </w:p>
        </w:tc>
        <w:tc>
          <w:tcPr>
            <w:tcW w:w="5245" w:type="dxa"/>
            <w:gridSpan w:val="6"/>
            <w:shd w:val="clear" w:color="auto" w:fill="auto"/>
            <w:vAlign w:val="center"/>
          </w:tcPr>
          <w:p w:rsidR="006F1660" w:rsidRDefault="007D6142">
            <w:pPr>
              <w:pStyle w:val="TabellenInhalt0"/>
              <w:ind w:right="-5"/>
              <w:jc w:val="center"/>
              <w:rPr>
                <w:color w:val="0066CC"/>
              </w:rPr>
            </w:pPr>
            <w:r>
              <w:rPr>
                <w:color w:val="0066CC"/>
              </w:rPr>
              <w:t>Ermittlung der Technologiedaten auf gesondertem Blatt dokumentieren</w:t>
            </w:r>
          </w:p>
        </w:tc>
        <w:tc>
          <w:tcPr>
            <w:tcW w:w="1418" w:type="dxa"/>
            <w:gridSpan w:val="2"/>
            <w:shd w:val="clear" w:color="auto" w:fill="auto"/>
            <w:vAlign w:val="center"/>
          </w:tcPr>
          <w:p w:rsidR="006F1660" w:rsidRDefault="007D6142">
            <w:pPr>
              <w:pStyle w:val="TabellenInhalt0"/>
              <w:ind w:left="70" w:right="-5"/>
              <w:jc w:val="center"/>
              <w:rPr>
                <w:color w:val="0066CC"/>
              </w:rPr>
            </w:pPr>
            <w:r>
              <w:rPr>
                <w:color w:val="0066CC"/>
              </w:rPr>
              <w:t>X</w:t>
            </w:r>
          </w:p>
        </w:tc>
        <w:tc>
          <w:tcPr>
            <w:tcW w:w="850" w:type="dxa"/>
            <w:shd w:val="clear" w:color="auto" w:fill="auto"/>
            <w:vAlign w:val="center"/>
          </w:tcPr>
          <w:p w:rsidR="006F1660" w:rsidRDefault="006F1660">
            <w:pPr>
              <w:pStyle w:val="TabellenInhalt0"/>
              <w:ind w:left="70" w:right="-5"/>
              <w:jc w:val="center"/>
              <w:rPr>
                <w:color w:val="0066CC"/>
              </w:rPr>
            </w:pPr>
          </w:p>
        </w:tc>
        <w:tc>
          <w:tcPr>
            <w:tcW w:w="850" w:type="dxa"/>
            <w:tcBorders>
              <w:right w:val="single" w:sz="12" w:space="0" w:color="auto"/>
            </w:tcBorders>
            <w:shd w:val="clear" w:color="auto" w:fill="auto"/>
            <w:vAlign w:val="center"/>
          </w:tcPr>
          <w:p w:rsidR="006F1660" w:rsidRDefault="006F1660">
            <w:pPr>
              <w:pStyle w:val="TabellenInhalt0"/>
              <w:ind w:left="70" w:right="-5"/>
              <w:jc w:val="center"/>
              <w:rPr>
                <w:color w:val="0066CC"/>
              </w:rPr>
            </w:pPr>
          </w:p>
        </w:tc>
      </w:tr>
      <w:tr w:rsidR="006F1660">
        <w:trPr>
          <w:trHeight w:hRule="exact" w:val="624"/>
        </w:trPr>
        <w:tc>
          <w:tcPr>
            <w:tcW w:w="962" w:type="dxa"/>
            <w:vMerge w:val="restart"/>
            <w:tcBorders>
              <w:left w:val="single" w:sz="12" w:space="0" w:color="auto"/>
            </w:tcBorders>
            <w:shd w:val="clear" w:color="auto" w:fill="auto"/>
            <w:vAlign w:val="center"/>
          </w:tcPr>
          <w:p w:rsidR="006F1660" w:rsidRDefault="007D6142">
            <w:pPr>
              <w:pStyle w:val="TabellenInhalt0"/>
              <w:ind w:left="70" w:right="-5"/>
              <w:jc w:val="center"/>
              <w:rPr>
                <w:color w:val="0066CC"/>
              </w:rPr>
            </w:pPr>
            <w:r>
              <w:rPr>
                <w:sz w:val="12"/>
              </w:rPr>
              <w:t>Dokumentation Aufspannung</w:t>
            </w:r>
          </w:p>
        </w:tc>
        <w:tc>
          <w:tcPr>
            <w:tcW w:w="5245" w:type="dxa"/>
            <w:gridSpan w:val="6"/>
            <w:shd w:val="clear" w:color="auto" w:fill="auto"/>
            <w:vAlign w:val="center"/>
          </w:tcPr>
          <w:p w:rsidR="006F1660" w:rsidRDefault="007D6142">
            <w:pPr>
              <w:pStyle w:val="TabellenInhalt0"/>
              <w:ind w:left="70" w:right="-5"/>
              <w:jc w:val="center"/>
              <w:rPr>
                <w:color w:val="0066CC"/>
              </w:rPr>
            </w:pPr>
            <w:r>
              <w:rPr>
                <w:color w:val="0066CC"/>
              </w:rPr>
              <w:t xml:space="preserve">Werkstücknullpunkt </w:t>
            </w:r>
            <w:r>
              <w:rPr>
                <w:color w:val="FF0000"/>
              </w:rPr>
              <w:t>(Eintragung mit Farbe)</w:t>
            </w:r>
          </w:p>
        </w:tc>
        <w:tc>
          <w:tcPr>
            <w:tcW w:w="1418" w:type="dxa"/>
            <w:gridSpan w:val="2"/>
            <w:shd w:val="clear" w:color="auto" w:fill="auto"/>
            <w:vAlign w:val="center"/>
          </w:tcPr>
          <w:p w:rsidR="006F1660" w:rsidRDefault="007D6142">
            <w:pPr>
              <w:pStyle w:val="TabellenInhalt0"/>
              <w:ind w:left="70" w:right="-5"/>
              <w:jc w:val="center"/>
              <w:rPr>
                <w:color w:val="0066CC"/>
              </w:rPr>
            </w:pPr>
            <w:r>
              <w:rPr>
                <w:color w:val="0066CC"/>
              </w:rPr>
              <w:t>in der Zeichnung</w:t>
            </w:r>
          </w:p>
        </w:tc>
        <w:tc>
          <w:tcPr>
            <w:tcW w:w="850" w:type="dxa"/>
            <w:shd w:val="clear" w:color="auto" w:fill="auto"/>
            <w:vAlign w:val="center"/>
          </w:tcPr>
          <w:p w:rsidR="006F1660" w:rsidRDefault="006F1660">
            <w:pPr>
              <w:pStyle w:val="TabellenInhalt0"/>
              <w:ind w:left="70" w:right="-5"/>
              <w:jc w:val="center"/>
              <w:rPr>
                <w:color w:val="0066CC"/>
              </w:rPr>
            </w:pPr>
          </w:p>
        </w:tc>
        <w:tc>
          <w:tcPr>
            <w:tcW w:w="850" w:type="dxa"/>
            <w:tcBorders>
              <w:right w:val="single" w:sz="12" w:space="0" w:color="auto"/>
            </w:tcBorders>
            <w:shd w:val="clear" w:color="auto" w:fill="auto"/>
            <w:vAlign w:val="center"/>
          </w:tcPr>
          <w:p w:rsidR="006F1660" w:rsidRDefault="006F1660">
            <w:pPr>
              <w:pStyle w:val="TabellenInhalt0"/>
              <w:ind w:left="70" w:right="-5"/>
              <w:jc w:val="center"/>
              <w:rPr>
                <w:color w:val="0066CC"/>
              </w:rPr>
            </w:pPr>
          </w:p>
        </w:tc>
      </w:tr>
      <w:tr w:rsidR="006F1660">
        <w:trPr>
          <w:trHeight w:hRule="exact" w:val="624"/>
        </w:trPr>
        <w:tc>
          <w:tcPr>
            <w:tcW w:w="962" w:type="dxa"/>
            <w:vMerge/>
            <w:tcBorders>
              <w:left w:val="single" w:sz="12" w:space="0" w:color="auto"/>
            </w:tcBorders>
            <w:shd w:val="clear" w:color="auto" w:fill="auto"/>
            <w:vAlign w:val="center"/>
          </w:tcPr>
          <w:p w:rsidR="006F1660" w:rsidRDefault="006F1660">
            <w:pPr>
              <w:pStyle w:val="TabellenInhalt0"/>
              <w:ind w:left="70" w:right="-55"/>
              <w:jc w:val="center"/>
              <w:rPr>
                <w:color w:val="0066CC"/>
              </w:rPr>
            </w:pPr>
          </w:p>
        </w:tc>
        <w:tc>
          <w:tcPr>
            <w:tcW w:w="5245" w:type="dxa"/>
            <w:gridSpan w:val="6"/>
            <w:shd w:val="clear" w:color="auto" w:fill="auto"/>
            <w:vAlign w:val="center"/>
          </w:tcPr>
          <w:p w:rsidR="006F1660" w:rsidRDefault="007D6142">
            <w:pPr>
              <w:pStyle w:val="TabellenInhalt0"/>
              <w:ind w:left="70" w:right="-5"/>
              <w:jc w:val="center"/>
              <w:rPr>
                <w:color w:val="0066CC"/>
              </w:rPr>
            </w:pPr>
            <w:r>
              <w:rPr>
                <w:color w:val="0066CC"/>
              </w:rPr>
              <w:t xml:space="preserve">Achslage </w:t>
            </w:r>
            <w:r>
              <w:rPr>
                <w:color w:val="00B050"/>
              </w:rPr>
              <w:t>(Eintragung mit Farbe)</w:t>
            </w:r>
          </w:p>
        </w:tc>
        <w:tc>
          <w:tcPr>
            <w:tcW w:w="1418" w:type="dxa"/>
            <w:gridSpan w:val="2"/>
            <w:shd w:val="clear" w:color="auto" w:fill="auto"/>
            <w:vAlign w:val="center"/>
          </w:tcPr>
          <w:p w:rsidR="006F1660" w:rsidRDefault="007D6142">
            <w:pPr>
              <w:pStyle w:val="TabellenInhalt0"/>
              <w:ind w:left="70" w:right="-5"/>
              <w:jc w:val="center"/>
              <w:rPr>
                <w:color w:val="0066CC"/>
              </w:rPr>
            </w:pPr>
            <w:r>
              <w:rPr>
                <w:color w:val="0066CC"/>
              </w:rPr>
              <w:t>in der Zeichnung</w:t>
            </w:r>
          </w:p>
        </w:tc>
        <w:tc>
          <w:tcPr>
            <w:tcW w:w="850" w:type="dxa"/>
            <w:shd w:val="clear" w:color="auto" w:fill="auto"/>
            <w:vAlign w:val="center"/>
          </w:tcPr>
          <w:p w:rsidR="006F1660" w:rsidRDefault="006F1660">
            <w:pPr>
              <w:pStyle w:val="TabellenInhalt0"/>
              <w:ind w:left="70" w:right="-5"/>
              <w:jc w:val="center"/>
              <w:rPr>
                <w:color w:val="0066CC"/>
              </w:rPr>
            </w:pPr>
          </w:p>
        </w:tc>
        <w:tc>
          <w:tcPr>
            <w:tcW w:w="850" w:type="dxa"/>
            <w:tcBorders>
              <w:right w:val="single" w:sz="12" w:space="0" w:color="auto"/>
            </w:tcBorders>
            <w:shd w:val="clear" w:color="auto" w:fill="auto"/>
            <w:vAlign w:val="center"/>
          </w:tcPr>
          <w:p w:rsidR="006F1660" w:rsidRDefault="006F1660">
            <w:pPr>
              <w:pStyle w:val="TabellenInhalt0"/>
              <w:ind w:left="70" w:right="-5"/>
              <w:jc w:val="center"/>
              <w:rPr>
                <w:color w:val="0066CC"/>
              </w:rPr>
            </w:pPr>
          </w:p>
        </w:tc>
      </w:tr>
      <w:tr w:rsidR="006F1660">
        <w:trPr>
          <w:trHeight w:hRule="exact" w:val="624"/>
        </w:trPr>
        <w:tc>
          <w:tcPr>
            <w:tcW w:w="962" w:type="dxa"/>
            <w:vMerge/>
            <w:tcBorders>
              <w:left w:val="single" w:sz="12" w:space="0" w:color="auto"/>
              <w:bottom w:val="single" w:sz="12" w:space="0" w:color="auto"/>
            </w:tcBorders>
            <w:shd w:val="clear" w:color="auto" w:fill="auto"/>
            <w:vAlign w:val="center"/>
          </w:tcPr>
          <w:p w:rsidR="006F1660" w:rsidRDefault="006F1660">
            <w:pPr>
              <w:pStyle w:val="TabellenInhalt0"/>
              <w:ind w:left="70" w:right="-5"/>
              <w:jc w:val="center"/>
              <w:rPr>
                <w:color w:val="0066CC"/>
              </w:rPr>
            </w:pPr>
          </w:p>
        </w:tc>
        <w:tc>
          <w:tcPr>
            <w:tcW w:w="5245" w:type="dxa"/>
            <w:gridSpan w:val="6"/>
            <w:tcBorders>
              <w:bottom w:val="single" w:sz="12" w:space="0" w:color="auto"/>
            </w:tcBorders>
            <w:shd w:val="clear" w:color="auto" w:fill="auto"/>
            <w:vAlign w:val="center"/>
          </w:tcPr>
          <w:p w:rsidR="006F1660" w:rsidRDefault="007D6142">
            <w:pPr>
              <w:pStyle w:val="TabellenInhalt0"/>
              <w:ind w:left="70" w:right="-5"/>
              <w:jc w:val="center"/>
              <w:rPr>
                <w:color w:val="0066CC"/>
              </w:rPr>
            </w:pPr>
            <w:r>
              <w:rPr>
                <w:color w:val="0066CC"/>
              </w:rPr>
              <w:t xml:space="preserve">Spannmittel </w:t>
            </w:r>
            <w:r>
              <w:rPr>
                <w:color w:val="7030A0"/>
              </w:rPr>
              <w:t>(Eintragung mit Farbe)</w:t>
            </w:r>
          </w:p>
        </w:tc>
        <w:tc>
          <w:tcPr>
            <w:tcW w:w="1418" w:type="dxa"/>
            <w:gridSpan w:val="2"/>
            <w:tcBorders>
              <w:bottom w:val="single" w:sz="12" w:space="0" w:color="auto"/>
            </w:tcBorders>
            <w:shd w:val="clear" w:color="auto" w:fill="auto"/>
            <w:vAlign w:val="center"/>
          </w:tcPr>
          <w:p w:rsidR="006F1660" w:rsidRDefault="007D6142">
            <w:pPr>
              <w:pStyle w:val="TabellenInhalt0"/>
              <w:ind w:left="70" w:right="-5"/>
              <w:jc w:val="center"/>
              <w:rPr>
                <w:color w:val="0066CC"/>
              </w:rPr>
            </w:pPr>
            <w:r>
              <w:rPr>
                <w:color w:val="0066CC"/>
              </w:rPr>
              <w:t>in der Zeichnung</w:t>
            </w:r>
          </w:p>
        </w:tc>
        <w:tc>
          <w:tcPr>
            <w:tcW w:w="850" w:type="dxa"/>
            <w:tcBorders>
              <w:bottom w:val="single" w:sz="12" w:space="0" w:color="auto"/>
            </w:tcBorders>
            <w:shd w:val="clear" w:color="auto" w:fill="auto"/>
            <w:vAlign w:val="center"/>
          </w:tcPr>
          <w:p w:rsidR="006F1660" w:rsidRDefault="006F1660">
            <w:pPr>
              <w:pStyle w:val="TabellenInhalt0"/>
              <w:ind w:left="70" w:right="-5"/>
              <w:jc w:val="center"/>
              <w:rPr>
                <w:color w:val="0066CC"/>
              </w:rPr>
            </w:pPr>
          </w:p>
        </w:tc>
        <w:tc>
          <w:tcPr>
            <w:tcW w:w="850" w:type="dxa"/>
            <w:tcBorders>
              <w:bottom w:val="single" w:sz="12" w:space="0" w:color="auto"/>
              <w:right w:val="single" w:sz="12" w:space="0" w:color="auto"/>
            </w:tcBorders>
            <w:shd w:val="clear" w:color="auto" w:fill="auto"/>
            <w:vAlign w:val="center"/>
          </w:tcPr>
          <w:p w:rsidR="006F1660" w:rsidRDefault="006F1660">
            <w:pPr>
              <w:pStyle w:val="TabellenInhalt0"/>
              <w:ind w:left="70" w:right="-5"/>
              <w:jc w:val="center"/>
              <w:rPr>
                <w:color w:val="0066CC"/>
              </w:rPr>
            </w:pPr>
          </w:p>
        </w:tc>
      </w:tr>
      <w:tr w:rsidR="006F1660">
        <w:trPr>
          <w:trHeight w:val="65"/>
        </w:trPr>
        <w:tc>
          <w:tcPr>
            <w:tcW w:w="9325" w:type="dxa"/>
            <w:gridSpan w:val="11"/>
            <w:tcBorders>
              <w:top w:val="single" w:sz="12" w:space="0" w:color="auto"/>
              <w:left w:val="single" w:sz="12" w:space="0" w:color="auto"/>
              <w:bottom w:val="single" w:sz="12" w:space="0" w:color="auto"/>
              <w:right w:val="single" w:sz="12" w:space="0" w:color="auto"/>
            </w:tcBorders>
            <w:shd w:val="clear" w:color="auto" w:fill="auto"/>
          </w:tcPr>
          <w:p w:rsidR="006F1660" w:rsidRDefault="007D6142">
            <w:pPr>
              <w:pStyle w:val="TabellenInhalt0"/>
              <w:ind w:left="120" w:right="133"/>
              <w:rPr>
                <w:bCs/>
                <w:sz w:val="32"/>
              </w:rPr>
            </w:pPr>
            <w:r>
              <w:rPr>
                <w:bCs/>
                <w:sz w:val="32"/>
              </w:rPr>
              <w:t>Einrichteblatt:</w:t>
            </w:r>
            <w:r>
              <w:rPr>
                <w:bCs/>
                <w:sz w:val="32"/>
              </w:rPr>
              <w:tab/>
            </w:r>
          </w:p>
        </w:tc>
      </w:tr>
      <w:tr w:rsidR="006F1660">
        <w:trPr>
          <w:trHeight w:val="62"/>
        </w:trPr>
        <w:tc>
          <w:tcPr>
            <w:tcW w:w="1671" w:type="dxa"/>
            <w:gridSpan w:val="2"/>
            <w:tcBorders>
              <w:top w:val="single" w:sz="12" w:space="0" w:color="auto"/>
              <w:left w:val="single" w:sz="12" w:space="0" w:color="auto"/>
            </w:tcBorders>
            <w:shd w:val="clear" w:color="auto" w:fill="auto"/>
          </w:tcPr>
          <w:p w:rsidR="006F1660" w:rsidRDefault="007D6142">
            <w:pPr>
              <w:pStyle w:val="TabellenInhalt0"/>
              <w:ind w:left="70" w:right="-5"/>
              <w:rPr>
                <w:sz w:val="12"/>
              </w:rPr>
            </w:pPr>
            <w:r>
              <w:rPr>
                <w:sz w:val="12"/>
              </w:rPr>
              <w:t>Rohteilmaße:</w:t>
            </w:r>
          </w:p>
        </w:tc>
        <w:tc>
          <w:tcPr>
            <w:tcW w:w="4536" w:type="dxa"/>
            <w:gridSpan w:val="5"/>
            <w:tcBorders>
              <w:top w:val="single" w:sz="12" w:space="0" w:color="auto"/>
            </w:tcBorders>
            <w:shd w:val="clear" w:color="auto" w:fill="auto"/>
          </w:tcPr>
          <w:p w:rsidR="006F1660" w:rsidRDefault="007D6142">
            <w:pPr>
              <w:pStyle w:val="TabellenInhalt0"/>
              <w:ind w:left="70" w:right="-5"/>
              <w:rPr>
                <w:color w:val="0066CC"/>
              </w:rPr>
            </w:pPr>
            <w:r>
              <w:rPr>
                <w:color w:val="0066CC"/>
              </w:rPr>
              <w:t>120x100x30mm</w:t>
            </w:r>
          </w:p>
        </w:tc>
        <w:tc>
          <w:tcPr>
            <w:tcW w:w="3118" w:type="dxa"/>
            <w:gridSpan w:val="4"/>
            <w:tcBorders>
              <w:top w:val="single" w:sz="12" w:space="0" w:color="auto"/>
              <w:right w:val="single" w:sz="12" w:space="0" w:color="auto"/>
            </w:tcBorders>
            <w:shd w:val="clear" w:color="auto" w:fill="auto"/>
          </w:tcPr>
          <w:p w:rsidR="006F1660" w:rsidRDefault="006F1660">
            <w:pPr>
              <w:pStyle w:val="TabellenInhalt0"/>
              <w:ind w:left="120" w:right="133"/>
              <w:rPr>
                <w:bCs/>
                <w:sz w:val="32"/>
              </w:rPr>
            </w:pPr>
          </w:p>
        </w:tc>
      </w:tr>
      <w:tr w:rsidR="006F1660">
        <w:trPr>
          <w:trHeight w:val="62"/>
        </w:trPr>
        <w:tc>
          <w:tcPr>
            <w:tcW w:w="1671" w:type="dxa"/>
            <w:gridSpan w:val="2"/>
            <w:tcBorders>
              <w:left w:val="single" w:sz="12" w:space="0" w:color="auto"/>
            </w:tcBorders>
            <w:shd w:val="clear" w:color="auto" w:fill="auto"/>
          </w:tcPr>
          <w:p w:rsidR="006F1660" w:rsidRDefault="007D6142">
            <w:pPr>
              <w:pStyle w:val="TabellenInhalt0"/>
              <w:ind w:left="70" w:right="-5"/>
              <w:rPr>
                <w:sz w:val="12"/>
              </w:rPr>
            </w:pPr>
            <w:r>
              <w:rPr>
                <w:sz w:val="12"/>
              </w:rPr>
              <w:t xml:space="preserve">Werkzeuge gem. Werkzeugmagazin Fräsen, Stand: </w:t>
            </w:r>
          </w:p>
          <w:p w:rsidR="006F1660" w:rsidRDefault="006F1660">
            <w:pPr>
              <w:pStyle w:val="TabellenInhalt0"/>
              <w:ind w:left="70" w:right="-5"/>
              <w:rPr>
                <w:sz w:val="12"/>
              </w:rPr>
            </w:pPr>
          </w:p>
        </w:tc>
        <w:tc>
          <w:tcPr>
            <w:tcW w:w="4536" w:type="dxa"/>
            <w:gridSpan w:val="5"/>
            <w:shd w:val="clear" w:color="auto" w:fill="auto"/>
          </w:tcPr>
          <w:p w:rsidR="006F1660" w:rsidRDefault="007D6142">
            <w:pPr>
              <w:pStyle w:val="TabellenInhalt0"/>
              <w:ind w:left="70" w:right="-5"/>
              <w:rPr>
                <w:color w:val="0066CC"/>
              </w:rPr>
            </w:pPr>
            <w:r>
              <w:rPr>
                <w:color w:val="0066CC"/>
              </w:rPr>
              <w:t>PAL2012F</w:t>
            </w:r>
          </w:p>
        </w:tc>
        <w:tc>
          <w:tcPr>
            <w:tcW w:w="3118" w:type="dxa"/>
            <w:gridSpan w:val="4"/>
            <w:tcBorders>
              <w:right w:val="single" w:sz="12" w:space="0" w:color="auto"/>
            </w:tcBorders>
            <w:shd w:val="clear" w:color="auto" w:fill="auto"/>
          </w:tcPr>
          <w:p w:rsidR="006F1660" w:rsidRDefault="006F1660">
            <w:pPr>
              <w:pStyle w:val="TabellenInhalt0"/>
              <w:ind w:left="120" w:right="133"/>
              <w:rPr>
                <w:bCs/>
                <w:sz w:val="32"/>
              </w:rPr>
            </w:pPr>
          </w:p>
        </w:tc>
      </w:tr>
      <w:tr w:rsidR="006F1660">
        <w:trPr>
          <w:trHeight w:val="62"/>
        </w:trPr>
        <w:tc>
          <w:tcPr>
            <w:tcW w:w="1671" w:type="dxa"/>
            <w:gridSpan w:val="2"/>
            <w:tcBorders>
              <w:left w:val="single" w:sz="12" w:space="0" w:color="auto"/>
            </w:tcBorders>
            <w:shd w:val="clear" w:color="auto" w:fill="auto"/>
          </w:tcPr>
          <w:p w:rsidR="006F1660" w:rsidRDefault="007D6142">
            <w:pPr>
              <w:pStyle w:val="TabellenInhalt0"/>
              <w:ind w:right="-55"/>
              <w:rPr>
                <w:bCs/>
                <w:sz w:val="32"/>
              </w:rPr>
            </w:pPr>
            <w:r>
              <w:rPr>
                <w:sz w:val="12"/>
              </w:rPr>
              <w:t>Sonderwerkzeug Nummer:</w:t>
            </w:r>
          </w:p>
        </w:tc>
        <w:tc>
          <w:tcPr>
            <w:tcW w:w="4536" w:type="dxa"/>
            <w:gridSpan w:val="5"/>
            <w:shd w:val="clear" w:color="auto" w:fill="auto"/>
          </w:tcPr>
          <w:p w:rsidR="006F1660" w:rsidRDefault="007D6142">
            <w:pPr>
              <w:pStyle w:val="TabellenInhalt0"/>
              <w:ind w:left="70" w:right="-5"/>
              <w:rPr>
                <w:color w:val="0066CC"/>
              </w:rPr>
            </w:pPr>
            <w:r>
              <w:rPr>
                <w:sz w:val="12"/>
              </w:rPr>
              <w:t>Beschreibung:</w:t>
            </w:r>
          </w:p>
        </w:tc>
        <w:tc>
          <w:tcPr>
            <w:tcW w:w="3118" w:type="dxa"/>
            <w:gridSpan w:val="4"/>
            <w:tcBorders>
              <w:right w:val="single" w:sz="12" w:space="0" w:color="auto"/>
            </w:tcBorders>
            <w:shd w:val="clear" w:color="auto" w:fill="auto"/>
          </w:tcPr>
          <w:p w:rsidR="006F1660" w:rsidRDefault="007D6142">
            <w:pPr>
              <w:pStyle w:val="TabellenInhalt0"/>
              <w:ind w:left="120" w:right="133"/>
              <w:rPr>
                <w:sz w:val="12"/>
              </w:rPr>
            </w:pPr>
            <w:r>
              <w:rPr>
                <w:sz w:val="12"/>
              </w:rPr>
              <w:t>Datenblatt:</w:t>
            </w:r>
          </w:p>
          <w:p w:rsidR="006F1660" w:rsidRDefault="006F1660">
            <w:pPr>
              <w:pStyle w:val="TabellenInhalt0"/>
              <w:ind w:left="120" w:right="133"/>
              <w:rPr>
                <w:bCs/>
              </w:rPr>
            </w:pPr>
          </w:p>
        </w:tc>
      </w:tr>
      <w:tr w:rsidR="006F1660">
        <w:trPr>
          <w:trHeight w:val="62"/>
        </w:trPr>
        <w:tc>
          <w:tcPr>
            <w:tcW w:w="1671" w:type="dxa"/>
            <w:gridSpan w:val="2"/>
            <w:tcBorders>
              <w:left w:val="single" w:sz="12" w:space="0" w:color="auto"/>
            </w:tcBorders>
            <w:shd w:val="clear" w:color="auto" w:fill="auto"/>
          </w:tcPr>
          <w:p w:rsidR="006F1660" w:rsidRDefault="007D6142">
            <w:r>
              <w:rPr>
                <w:sz w:val="12"/>
              </w:rPr>
              <w:t>Sonderwerkzeug Nummer:</w:t>
            </w:r>
          </w:p>
        </w:tc>
        <w:tc>
          <w:tcPr>
            <w:tcW w:w="4536" w:type="dxa"/>
            <w:gridSpan w:val="5"/>
            <w:shd w:val="clear" w:color="auto" w:fill="auto"/>
          </w:tcPr>
          <w:p w:rsidR="006F1660" w:rsidRDefault="007D6142">
            <w:pPr>
              <w:pStyle w:val="TabellenInhalt0"/>
              <w:ind w:left="70" w:right="-5"/>
              <w:rPr>
                <w:color w:val="0066CC"/>
              </w:rPr>
            </w:pPr>
            <w:r>
              <w:rPr>
                <w:sz w:val="12"/>
              </w:rPr>
              <w:t>Beschreibung:</w:t>
            </w:r>
          </w:p>
        </w:tc>
        <w:tc>
          <w:tcPr>
            <w:tcW w:w="3118" w:type="dxa"/>
            <w:gridSpan w:val="4"/>
            <w:tcBorders>
              <w:right w:val="single" w:sz="12" w:space="0" w:color="auto"/>
            </w:tcBorders>
            <w:shd w:val="clear" w:color="auto" w:fill="auto"/>
          </w:tcPr>
          <w:p w:rsidR="006F1660" w:rsidRDefault="007D6142">
            <w:pPr>
              <w:pStyle w:val="TabellenInhalt0"/>
              <w:ind w:left="120" w:right="133"/>
              <w:rPr>
                <w:sz w:val="12"/>
              </w:rPr>
            </w:pPr>
            <w:r>
              <w:rPr>
                <w:sz w:val="12"/>
              </w:rPr>
              <w:t>Datenblatt:</w:t>
            </w:r>
          </w:p>
          <w:p w:rsidR="006F1660" w:rsidRDefault="006F1660">
            <w:pPr>
              <w:pStyle w:val="TabellenInhalt0"/>
              <w:ind w:left="120" w:right="133"/>
              <w:rPr>
                <w:bCs/>
              </w:rPr>
            </w:pPr>
          </w:p>
        </w:tc>
      </w:tr>
      <w:tr w:rsidR="006F1660">
        <w:trPr>
          <w:trHeight w:val="62"/>
        </w:trPr>
        <w:tc>
          <w:tcPr>
            <w:tcW w:w="1671" w:type="dxa"/>
            <w:gridSpan w:val="2"/>
            <w:tcBorders>
              <w:left w:val="single" w:sz="12" w:space="0" w:color="auto"/>
              <w:bottom w:val="single" w:sz="12" w:space="0" w:color="auto"/>
            </w:tcBorders>
            <w:shd w:val="clear" w:color="auto" w:fill="auto"/>
          </w:tcPr>
          <w:p w:rsidR="006F1660" w:rsidRDefault="007D6142">
            <w:r>
              <w:rPr>
                <w:sz w:val="12"/>
              </w:rPr>
              <w:t>Sonderwerkzeug Nummer:</w:t>
            </w:r>
          </w:p>
        </w:tc>
        <w:tc>
          <w:tcPr>
            <w:tcW w:w="4536" w:type="dxa"/>
            <w:gridSpan w:val="5"/>
            <w:tcBorders>
              <w:bottom w:val="single" w:sz="12" w:space="0" w:color="auto"/>
            </w:tcBorders>
            <w:shd w:val="clear" w:color="auto" w:fill="auto"/>
          </w:tcPr>
          <w:p w:rsidR="006F1660" w:rsidRDefault="007D6142">
            <w:pPr>
              <w:pStyle w:val="TabellenInhalt0"/>
              <w:ind w:left="70" w:right="-5"/>
              <w:rPr>
                <w:color w:val="0066CC"/>
              </w:rPr>
            </w:pPr>
            <w:r>
              <w:rPr>
                <w:sz w:val="12"/>
              </w:rPr>
              <w:t>Beschreibung:</w:t>
            </w:r>
          </w:p>
        </w:tc>
        <w:tc>
          <w:tcPr>
            <w:tcW w:w="3118" w:type="dxa"/>
            <w:gridSpan w:val="4"/>
            <w:tcBorders>
              <w:bottom w:val="single" w:sz="12" w:space="0" w:color="auto"/>
              <w:right w:val="single" w:sz="12" w:space="0" w:color="auto"/>
            </w:tcBorders>
            <w:shd w:val="clear" w:color="auto" w:fill="auto"/>
          </w:tcPr>
          <w:p w:rsidR="006F1660" w:rsidRDefault="007D6142">
            <w:pPr>
              <w:pStyle w:val="TabellenInhalt0"/>
              <w:ind w:left="120" w:right="133"/>
              <w:rPr>
                <w:sz w:val="12"/>
              </w:rPr>
            </w:pPr>
            <w:r>
              <w:rPr>
                <w:sz w:val="12"/>
              </w:rPr>
              <w:t>Datenblatt:</w:t>
            </w:r>
          </w:p>
          <w:p w:rsidR="006F1660" w:rsidRDefault="006F1660">
            <w:pPr>
              <w:pStyle w:val="TabellenInhalt0"/>
              <w:ind w:left="120" w:right="133"/>
              <w:rPr>
                <w:bCs/>
              </w:rPr>
            </w:pPr>
          </w:p>
        </w:tc>
      </w:tr>
      <w:tr w:rsidR="006F1660">
        <w:trPr>
          <w:trHeight w:val="428"/>
        </w:trPr>
        <w:tc>
          <w:tcPr>
            <w:tcW w:w="2326" w:type="dxa"/>
            <w:gridSpan w:val="3"/>
            <w:tcBorders>
              <w:top w:val="single" w:sz="12" w:space="0" w:color="auto"/>
              <w:left w:val="single" w:sz="12" w:space="0" w:color="auto"/>
            </w:tcBorders>
            <w:shd w:val="clear" w:color="auto" w:fill="auto"/>
          </w:tcPr>
          <w:p w:rsidR="006F1660" w:rsidRDefault="007D6142">
            <w:pPr>
              <w:pStyle w:val="Textkrper"/>
              <w:ind w:left="70" w:right="-5"/>
              <w:rPr>
                <w:sz w:val="12"/>
              </w:rPr>
            </w:pPr>
            <w:r>
              <w:rPr>
                <w:sz w:val="12"/>
              </w:rPr>
              <w:t>Auftrag erledigt  am:</w:t>
            </w:r>
          </w:p>
        </w:tc>
        <w:tc>
          <w:tcPr>
            <w:tcW w:w="6999" w:type="dxa"/>
            <w:gridSpan w:val="8"/>
            <w:tcBorders>
              <w:top w:val="single" w:sz="12" w:space="0" w:color="auto"/>
              <w:right w:val="single" w:sz="12" w:space="0" w:color="auto"/>
            </w:tcBorders>
            <w:shd w:val="clear" w:color="auto" w:fill="auto"/>
          </w:tcPr>
          <w:p w:rsidR="006F1660" w:rsidRDefault="007D6142">
            <w:pPr>
              <w:pStyle w:val="Textkrper"/>
              <w:spacing w:after="0"/>
              <w:ind w:left="70" w:right="-5"/>
              <w:rPr>
                <w:sz w:val="12"/>
              </w:rPr>
            </w:pPr>
            <w:r>
              <w:rPr>
                <w:sz w:val="12"/>
              </w:rPr>
              <w:t>Von:</w:t>
            </w:r>
          </w:p>
        </w:tc>
      </w:tr>
      <w:tr w:rsidR="006F1660">
        <w:tc>
          <w:tcPr>
            <w:tcW w:w="2326" w:type="dxa"/>
            <w:gridSpan w:val="3"/>
            <w:tcBorders>
              <w:left w:val="single" w:sz="12" w:space="0" w:color="auto"/>
            </w:tcBorders>
            <w:shd w:val="clear" w:color="auto" w:fill="auto"/>
          </w:tcPr>
          <w:p w:rsidR="006F1660" w:rsidRDefault="007D6142">
            <w:pPr>
              <w:pStyle w:val="Textkrper"/>
              <w:spacing w:after="0"/>
              <w:ind w:left="70" w:right="-5"/>
              <w:rPr>
                <w:sz w:val="12"/>
              </w:rPr>
            </w:pPr>
            <w:r>
              <w:rPr>
                <w:sz w:val="12"/>
              </w:rPr>
              <w:t>Datum:</w:t>
            </w:r>
          </w:p>
          <w:p w:rsidR="006F1660" w:rsidRDefault="006F1660">
            <w:pPr>
              <w:pStyle w:val="Textkrper"/>
              <w:spacing w:after="0"/>
              <w:ind w:left="70" w:right="-5"/>
              <w:rPr>
                <w:sz w:val="12"/>
              </w:rPr>
            </w:pPr>
          </w:p>
          <w:p w:rsidR="006F1660" w:rsidRDefault="007D6142">
            <w:pPr>
              <w:pStyle w:val="Textkrper"/>
              <w:spacing w:after="0"/>
              <w:ind w:left="70" w:right="-5"/>
            </w:pPr>
            <w:r>
              <w:t>Unterschrift:</w:t>
            </w:r>
          </w:p>
        </w:tc>
        <w:tc>
          <w:tcPr>
            <w:tcW w:w="2513" w:type="dxa"/>
            <w:gridSpan w:val="2"/>
            <w:shd w:val="clear" w:color="auto" w:fill="auto"/>
          </w:tcPr>
          <w:p w:rsidR="006F1660" w:rsidRDefault="007D6142">
            <w:pPr>
              <w:pStyle w:val="TabellenInhalt0"/>
              <w:ind w:left="70" w:right="-5"/>
              <w:rPr>
                <w:color w:val="0066CC"/>
              </w:rPr>
            </w:pPr>
            <w:r>
              <w:rPr>
                <w:color w:val="0066CC"/>
              </w:rPr>
              <w:t>07.11.2020</w:t>
            </w:r>
          </w:p>
          <w:p w:rsidR="006F1660" w:rsidRDefault="007D6142">
            <w:pPr>
              <w:pStyle w:val="Textkrper"/>
              <w:spacing w:after="0"/>
              <w:ind w:left="70" w:right="-5"/>
              <w:rPr>
                <w:rFonts w:ascii="Brush Script MT" w:hAnsi="Brush Script MT"/>
                <w:color w:val="933634"/>
                <w:sz w:val="36"/>
              </w:rPr>
            </w:pPr>
            <w:r>
              <w:rPr>
                <w:rFonts w:ascii="Brush Script MT" w:hAnsi="Brush Script MT"/>
                <w:color w:val="943634" w:themeColor="accent2" w:themeShade="BF"/>
                <w:sz w:val="36"/>
              </w:rPr>
              <w:t>Lehrername</w:t>
            </w:r>
          </w:p>
        </w:tc>
        <w:tc>
          <w:tcPr>
            <w:tcW w:w="2324" w:type="dxa"/>
            <w:gridSpan w:val="3"/>
            <w:shd w:val="clear" w:color="auto" w:fill="auto"/>
          </w:tcPr>
          <w:p w:rsidR="006F1660" w:rsidRDefault="006F1660">
            <w:pPr>
              <w:pStyle w:val="TabellenInhalt0"/>
              <w:ind w:left="70" w:right="-5"/>
            </w:pPr>
          </w:p>
        </w:tc>
        <w:tc>
          <w:tcPr>
            <w:tcW w:w="2162" w:type="dxa"/>
            <w:gridSpan w:val="3"/>
            <w:tcBorders>
              <w:right w:val="single" w:sz="12" w:space="0" w:color="auto"/>
            </w:tcBorders>
            <w:shd w:val="clear" w:color="auto" w:fill="auto"/>
          </w:tcPr>
          <w:p w:rsidR="006F1660" w:rsidRDefault="006F1660">
            <w:pPr>
              <w:pStyle w:val="TabellenInhalt0"/>
              <w:ind w:left="70" w:right="-5"/>
            </w:pPr>
          </w:p>
        </w:tc>
      </w:tr>
      <w:tr w:rsidR="006F1660">
        <w:tc>
          <w:tcPr>
            <w:tcW w:w="2326" w:type="dxa"/>
            <w:gridSpan w:val="3"/>
            <w:tcBorders>
              <w:left w:val="single" w:sz="12" w:space="0" w:color="auto"/>
              <w:bottom w:val="single" w:sz="12" w:space="0" w:color="auto"/>
            </w:tcBorders>
            <w:shd w:val="clear" w:color="auto" w:fill="auto"/>
          </w:tcPr>
          <w:p w:rsidR="006F1660" w:rsidRDefault="007D6142">
            <w:pPr>
              <w:pStyle w:val="Textkrper"/>
              <w:spacing w:after="0"/>
              <w:ind w:left="70" w:right="-5"/>
              <w:rPr>
                <w:sz w:val="12"/>
              </w:rPr>
            </w:pPr>
            <w:r>
              <w:rPr>
                <w:sz w:val="12"/>
              </w:rPr>
              <w:t>Leitweg:</w:t>
            </w:r>
          </w:p>
        </w:tc>
        <w:tc>
          <w:tcPr>
            <w:tcW w:w="2513" w:type="dxa"/>
            <w:gridSpan w:val="2"/>
            <w:tcBorders>
              <w:bottom w:val="single" w:sz="12" w:space="0" w:color="auto"/>
            </w:tcBorders>
            <w:shd w:val="clear" w:color="auto" w:fill="auto"/>
          </w:tcPr>
          <w:p w:rsidR="006F1660" w:rsidRDefault="007D6142">
            <w:pPr>
              <w:pStyle w:val="Textkrper"/>
              <w:spacing w:after="0"/>
              <w:ind w:left="70" w:right="-5"/>
              <w:rPr>
                <w:sz w:val="12"/>
              </w:rPr>
            </w:pPr>
            <w:r>
              <w:rPr>
                <w:sz w:val="12"/>
              </w:rPr>
              <w:t>Auftraggeber :</w:t>
            </w:r>
          </w:p>
        </w:tc>
        <w:tc>
          <w:tcPr>
            <w:tcW w:w="2324" w:type="dxa"/>
            <w:gridSpan w:val="3"/>
            <w:tcBorders>
              <w:bottom w:val="single" w:sz="12" w:space="0" w:color="auto"/>
            </w:tcBorders>
            <w:shd w:val="clear" w:color="auto" w:fill="auto"/>
          </w:tcPr>
          <w:p w:rsidR="006F1660" w:rsidRDefault="007D6142">
            <w:pPr>
              <w:pStyle w:val="Textkrper"/>
              <w:spacing w:after="0"/>
              <w:ind w:left="70" w:right="-5"/>
              <w:rPr>
                <w:sz w:val="12"/>
              </w:rPr>
            </w:pPr>
            <w:r>
              <w:rPr>
                <w:sz w:val="12"/>
              </w:rPr>
              <w:t>Programmierer:</w:t>
            </w:r>
          </w:p>
        </w:tc>
        <w:tc>
          <w:tcPr>
            <w:tcW w:w="2162" w:type="dxa"/>
            <w:gridSpan w:val="3"/>
            <w:tcBorders>
              <w:bottom w:val="single" w:sz="12" w:space="0" w:color="auto"/>
              <w:right w:val="single" w:sz="12" w:space="0" w:color="auto"/>
            </w:tcBorders>
            <w:shd w:val="clear" w:color="auto" w:fill="auto"/>
          </w:tcPr>
          <w:p w:rsidR="006F1660" w:rsidRDefault="007D6142">
            <w:pPr>
              <w:pStyle w:val="Textkrper"/>
              <w:spacing w:after="0"/>
              <w:ind w:left="70" w:right="-5"/>
              <w:rPr>
                <w:sz w:val="12"/>
              </w:rPr>
            </w:pPr>
            <w:r>
              <w:rPr>
                <w:sz w:val="12"/>
              </w:rPr>
              <w:t>Auftraggeber :</w:t>
            </w:r>
          </w:p>
        </w:tc>
      </w:tr>
    </w:tbl>
    <w:p w:rsidR="006F1660" w:rsidRPr="0098068D" w:rsidRDefault="006F1660">
      <w:pPr>
        <w:rPr>
          <w:sz w:val="2"/>
        </w:rPr>
      </w:pPr>
    </w:p>
    <w:tbl>
      <w:tblPr>
        <w:tblStyle w:val="Tabellenraste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
        <w:gridCol w:w="2282"/>
        <w:gridCol w:w="1984"/>
        <w:gridCol w:w="3405"/>
        <w:gridCol w:w="709"/>
      </w:tblGrid>
      <w:tr w:rsidR="006F1660">
        <w:tc>
          <w:tcPr>
            <w:tcW w:w="3256" w:type="dxa"/>
            <w:gridSpan w:val="2"/>
            <w:tcBorders>
              <w:top w:val="single" w:sz="12" w:space="0" w:color="000000"/>
              <w:left w:val="single" w:sz="12" w:space="0" w:color="000000"/>
              <w:right w:val="single" w:sz="12" w:space="0" w:color="auto"/>
            </w:tcBorders>
          </w:tcPr>
          <w:p w:rsidR="006F1660" w:rsidRDefault="007D6142">
            <w:pPr>
              <w:pStyle w:val="Randleiste"/>
              <w:spacing w:after="0"/>
              <w:ind w:left="0"/>
              <w:jc w:val="center"/>
              <w:rPr>
                <w:rFonts w:ascii="Arial" w:eastAsia="Arial" w:hAnsi="Arial" w:cs="Arial"/>
                <w:b/>
                <w:sz w:val="18"/>
              </w:rPr>
            </w:pPr>
            <w:r>
              <w:rPr>
                <w:rFonts w:ascii="Arial" w:eastAsia="Arial" w:hAnsi="Arial" w:cs="Arial"/>
                <w:b/>
                <w:sz w:val="18"/>
              </w:rPr>
              <w:t>Das ist neu und hilfreich:</w:t>
            </w:r>
          </w:p>
        </w:tc>
        <w:tc>
          <w:tcPr>
            <w:tcW w:w="5389" w:type="dxa"/>
            <w:gridSpan w:val="2"/>
            <w:tcBorders>
              <w:top w:val="single" w:sz="12" w:space="0" w:color="000000"/>
              <w:left w:val="single" w:sz="12" w:space="0" w:color="auto"/>
            </w:tcBorders>
          </w:tcPr>
          <w:p w:rsidR="006F1660" w:rsidRDefault="007D6142">
            <w:pPr>
              <w:pStyle w:val="Randleiste"/>
              <w:spacing w:after="0"/>
              <w:ind w:left="0"/>
              <w:jc w:val="center"/>
              <w:rPr>
                <w:rFonts w:ascii="Arial" w:eastAsia="Arial" w:hAnsi="Arial" w:cs="Arial"/>
                <w:b/>
                <w:sz w:val="18"/>
              </w:rPr>
            </w:pPr>
            <w:r>
              <w:rPr>
                <w:rFonts w:ascii="Arial" w:eastAsia="Arial" w:hAnsi="Arial" w:cs="Arial"/>
                <w:b/>
                <w:sz w:val="18"/>
              </w:rPr>
              <w:t>Das sollte schon bekannt sein:</w:t>
            </w:r>
          </w:p>
        </w:tc>
        <w:tc>
          <w:tcPr>
            <w:tcW w:w="709" w:type="dxa"/>
            <w:tcBorders>
              <w:top w:val="single" w:sz="12" w:space="0" w:color="000000"/>
              <w:right w:val="single" w:sz="12" w:space="0" w:color="000000"/>
            </w:tcBorders>
          </w:tcPr>
          <w:p w:rsidR="006F1660" w:rsidRDefault="007D6142">
            <w:pPr>
              <w:pStyle w:val="Randleiste"/>
              <w:spacing w:after="0"/>
              <w:ind w:left="0" w:right="0"/>
              <w:jc w:val="center"/>
              <w:rPr>
                <w:rFonts w:ascii="Arial" w:eastAsia="Arial" w:hAnsi="Arial" w:cs="Arial"/>
                <w:b/>
                <w:sz w:val="18"/>
              </w:rPr>
            </w:pPr>
            <w:r>
              <w:rPr>
                <w:rFonts w:ascii="Arial" w:eastAsia="Arial" w:hAnsi="Arial" w:cs="Arial"/>
                <w:b/>
                <w:sz w:val="18"/>
              </w:rPr>
              <w:t>Check?</w:t>
            </w:r>
          </w:p>
        </w:tc>
      </w:tr>
      <w:tr w:rsidR="006F1660">
        <w:tc>
          <w:tcPr>
            <w:tcW w:w="974" w:type="dxa"/>
            <w:tcBorders>
              <w:left w:val="single" w:sz="12" w:space="0" w:color="000000"/>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G81</w:t>
            </w:r>
          </w:p>
        </w:tc>
        <w:tc>
          <w:tcPr>
            <w:tcW w:w="2282" w:type="dxa"/>
            <w:tcBorders>
              <w:righ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Bohrzyklus</w:t>
            </w: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G90/G91</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Absolut- /Inkrementalbemaßung</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G84</w:t>
            </w:r>
          </w:p>
        </w:tc>
        <w:tc>
          <w:tcPr>
            <w:tcW w:w="2282" w:type="dxa"/>
            <w:tcBorders>
              <w:right w:val="single" w:sz="12" w:space="0" w:color="auto"/>
            </w:tcBorders>
          </w:tcPr>
          <w:p w:rsidR="006F1660" w:rsidRDefault="007D6142">
            <w:pPr>
              <w:pStyle w:val="bungCheck"/>
              <w:jc w:val="center"/>
              <w:rPr>
                <w:rFonts w:ascii="Arial" w:eastAsia="Arial" w:hAnsi="Arial" w:cs="Arial"/>
              </w:rPr>
            </w:pPr>
            <w:r>
              <w:rPr>
                <w:rFonts w:ascii="Arial" w:eastAsia="Arial" w:hAnsi="Arial" w:cs="Arial"/>
              </w:rPr>
              <w:t>Gewindebohrzyklus</w:t>
            </w: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G00 / G01</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Linearbewegungen</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lastRenderedPageBreak/>
              <w:t>G75</w:t>
            </w:r>
          </w:p>
        </w:tc>
        <w:tc>
          <w:tcPr>
            <w:tcW w:w="2282" w:type="dxa"/>
            <w:tcBorders>
              <w:righ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Kreibogennut-Fräszyklus</w:t>
            </w: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G02 / G03</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Kreisbewegungen</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G40 / G41 / G42</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Schneidenradiuskorrektur</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G45 / G46 / G47 / G48</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Tangentiales Anfahren / Abfahren</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G72</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Rechtecktaschenzyklus</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G79</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Zyklusaufruf auf einem Punkt</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M3 / M4 / M5</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Spindel Ein (Rechts- / Linkslauf), Aus</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M8 / M9</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KSS ein / aus</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M13 / M14 / M15</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Spindel Ein, KSS Ein, Spindel / KSS Aus</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M30</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Programmende</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S-Worte</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Spindeldrehzahl</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T-Befehle</w:t>
            </w:r>
          </w:p>
        </w:tc>
        <w:tc>
          <w:tcPr>
            <w:tcW w:w="3405" w:type="dxa"/>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Werkzeugaufruf</w:t>
            </w:r>
          </w:p>
        </w:tc>
        <w:tc>
          <w:tcPr>
            <w:tcW w:w="709" w:type="dxa"/>
            <w:tcBorders>
              <w:right w:val="single" w:sz="12" w:space="0" w:color="000000"/>
            </w:tcBorders>
          </w:tcPr>
          <w:p w:rsidR="006F1660" w:rsidRDefault="006F1660">
            <w:pPr>
              <w:spacing w:before="0" w:after="0" w:line="240" w:lineRule="auto"/>
              <w:jc w:val="center"/>
              <w:rPr>
                <w:rFonts w:ascii="Arial" w:eastAsia="Arial" w:hAnsi="Arial" w:cs="Arial"/>
                <w:sz w:val="18"/>
              </w:rPr>
            </w:pPr>
          </w:p>
        </w:tc>
      </w:tr>
      <w:tr w:rsidR="006F1660">
        <w:tc>
          <w:tcPr>
            <w:tcW w:w="974" w:type="dxa"/>
            <w:tcBorders>
              <w:left w:val="single" w:sz="12" w:space="0" w:color="000000"/>
              <w:bottom w:val="single" w:sz="12" w:space="0" w:color="000000"/>
            </w:tcBorders>
          </w:tcPr>
          <w:p w:rsidR="006F1660" w:rsidRDefault="006F1660">
            <w:pPr>
              <w:pStyle w:val="Randleiste"/>
              <w:spacing w:after="0"/>
              <w:ind w:left="0"/>
              <w:jc w:val="center"/>
              <w:rPr>
                <w:rFonts w:ascii="Arial" w:eastAsia="Arial" w:hAnsi="Arial" w:cs="Arial"/>
                <w:sz w:val="18"/>
              </w:rPr>
            </w:pPr>
          </w:p>
        </w:tc>
        <w:tc>
          <w:tcPr>
            <w:tcW w:w="2282" w:type="dxa"/>
            <w:tcBorders>
              <w:bottom w:val="single" w:sz="12" w:space="0" w:color="000000"/>
              <w:right w:val="single" w:sz="12" w:space="0" w:color="auto"/>
            </w:tcBorders>
          </w:tcPr>
          <w:p w:rsidR="006F1660" w:rsidRDefault="006F1660">
            <w:pPr>
              <w:pStyle w:val="Randleiste"/>
              <w:spacing w:after="0"/>
              <w:ind w:left="0"/>
              <w:jc w:val="center"/>
              <w:rPr>
                <w:rFonts w:ascii="Arial" w:eastAsia="Arial" w:hAnsi="Arial" w:cs="Arial"/>
                <w:sz w:val="18"/>
              </w:rPr>
            </w:pPr>
          </w:p>
        </w:tc>
        <w:tc>
          <w:tcPr>
            <w:tcW w:w="1984" w:type="dxa"/>
            <w:tcBorders>
              <w:left w:val="single" w:sz="12" w:space="0" w:color="auto"/>
              <w:bottom w:val="single" w:sz="12" w:space="0" w:color="000000"/>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F-Worte</w:t>
            </w:r>
          </w:p>
        </w:tc>
        <w:tc>
          <w:tcPr>
            <w:tcW w:w="3405" w:type="dxa"/>
            <w:tcBorders>
              <w:bottom w:val="single" w:sz="12" w:space="0" w:color="000000"/>
            </w:tcBorders>
          </w:tcPr>
          <w:p w:rsidR="006F1660" w:rsidRDefault="007D6142">
            <w:pPr>
              <w:pStyle w:val="Randleiste"/>
              <w:spacing w:after="0"/>
              <w:ind w:left="0"/>
              <w:jc w:val="center"/>
              <w:rPr>
                <w:rFonts w:ascii="Arial" w:eastAsia="Arial" w:hAnsi="Arial" w:cs="Arial"/>
                <w:sz w:val="18"/>
              </w:rPr>
            </w:pPr>
            <w:r>
              <w:rPr>
                <w:rFonts w:ascii="Arial" w:eastAsia="Arial" w:hAnsi="Arial" w:cs="Arial"/>
                <w:sz w:val="18"/>
              </w:rPr>
              <w:t>Vorschubangabe</w:t>
            </w:r>
          </w:p>
        </w:tc>
        <w:tc>
          <w:tcPr>
            <w:tcW w:w="709" w:type="dxa"/>
            <w:tcBorders>
              <w:bottom w:val="single" w:sz="12" w:space="0" w:color="000000"/>
              <w:right w:val="single" w:sz="12" w:space="0" w:color="000000"/>
            </w:tcBorders>
          </w:tcPr>
          <w:p w:rsidR="006F1660" w:rsidRDefault="006F1660">
            <w:pPr>
              <w:spacing w:before="0" w:after="0" w:line="240" w:lineRule="auto"/>
              <w:jc w:val="center"/>
              <w:rPr>
                <w:rFonts w:ascii="Arial" w:eastAsia="Arial" w:hAnsi="Arial" w:cs="Arial"/>
                <w:sz w:val="18"/>
              </w:rPr>
            </w:pPr>
          </w:p>
        </w:tc>
      </w:tr>
    </w:tbl>
    <w:p w:rsidR="006F1660" w:rsidRDefault="006F1660">
      <w:pPr>
        <w:rPr>
          <w:rFonts w:ascii="Arial" w:hAnsi="Arial" w:cs="Arial"/>
          <w:b/>
          <w:sz w:val="18"/>
        </w:rPr>
      </w:pPr>
    </w:p>
    <w:p w:rsidR="006F1660" w:rsidRDefault="007D6142">
      <w:pPr>
        <w:rPr>
          <w:rFonts w:ascii="Arial" w:hAnsi="Arial" w:cs="Arial"/>
          <w:b/>
          <w:sz w:val="24"/>
          <w:u w:val="single"/>
        </w:rPr>
      </w:pPr>
      <w:r>
        <w:rPr>
          <w:rFonts w:ascii="Arial" w:hAnsi="Arial" w:cs="Arial"/>
          <w:b/>
          <w:sz w:val="24"/>
          <w:u w:val="single"/>
        </w:rPr>
        <w:t>Anleitung: „Bodenplatte“ - 1.005.1.1.1.0.2:</w:t>
      </w:r>
    </w:p>
    <w:p w:rsidR="006F1660" w:rsidRDefault="007D6142">
      <w:pPr>
        <w:spacing w:after="0" w:line="360" w:lineRule="auto"/>
        <w:rPr>
          <w:rFonts w:ascii="Arial" w:hAnsi="Arial" w:cs="Arial"/>
          <w:b/>
          <w:u w:val="single"/>
        </w:rPr>
      </w:pPr>
      <w:r>
        <w:rPr>
          <w:rFonts w:ascii="Arial" w:hAnsi="Arial" w:cs="Arial"/>
          <w:b/>
          <w:u w:val="single"/>
        </w:rPr>
        <w:t>Orientierung:</w:t>
      </w:r>
    </w:p>
    <w:p w:rsidR="006F1660" w:rsidRDefault="007D6142">
      <w:pPr>
        <w:pStyle w:val="Listenabsatz"/>
        <w:numPr>
          <w:ilvl w:val="0"/>
          <w:numId w:val="30"/>
        </w:numPr>
        <w:spacing w:after="0" w:line="360" w:lineRule="auto"/>
        <w:ind w:left="284" w:hanging="284"/>
        <w:rPr>
          <w:rFonts w:ascii="Arial" w:hAnsi="Arial" w:cs="Arial"/>
        </w:rPr>
      </w:pPr>
      <w:r>
        <w:rPr>
          <w:rFonts w:ascii="Arial" w:hAnsi="Arial" w:cs="Arial"/>
        </w:rPr>
        <w:t>Auftrag verstanden?</w:t>
      </w:r>
    </w:p>
    <w:p w:rsidR="006F1660" w:rsidRDefault="007D6142">
      <w:pPr>
        <w:spacing w:after="0" w:line="360" w:lineRule="auto"/>
        <w:rPr>
          <w:rFonts w:ascii="Arial" w:hAnsi="Arial" w:cs="Arial"/>
          <w:b/>
          <w:u w:val="single"/>
        </w:rPr>
      </w:pPr>
      <w:r>
        <w:rPr>
          <w:rFonts w:ascii="Arial" w:hAnsi="Arial" w:cs="Arial"/>
          <w:b/>
          <w:u w:val="single"/>
        </w:rPr>
        <w:t>Information:</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Alle benötigten Koordinaten bekannt? Alle Streckenlängen bekannt?</w:t>
      </w:r>
      <w:r>
        <w:rPr>
          <w:rFonts w:ascii="Arial" w:hAnsi="Arial" w:cs="Arial"/>
        </w:rPr>
        <w:br/>
        <w:t xml:space="preserve">Hilfestellung: Mit „?“ bezeichnete Bemaßungen sind für eine geometrische Beschreibung nicht notwendig, können aber bei der Programmierung hilfreich sein! </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Ggf. Informationen zu den Begriffen „Lehrsatz des Pythagoras“ und „Winkelfunktionen“ beschaffen, ein Schema zur Unterscheidung liegt bei.</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Was beschreibt ein Bohrzyklus, wie wird er programmiert?</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Was beschreibt ein Gewindebohrzyklus, wie wird er programmiert?</w:t>
      </w:r>
    </w:p>
    <w:p w:rsidR="006F1660" w:rsidRDefault="007D6142">
      <w:pPr>
        <w:spacing w:after="0" w:line="360" w:lineRule="auto"/>
        <w:rPr>
          <w:rFonts w:ascii="Arial" w:hAnsi="Arial" w:cs="Arial"/>
          <w:b/>
          <w:u w:val="single"/>
        </w:rPr>
      </w:pPr>
      <w:r>
        <w:rPr>
          <w:rFonts w:ascii="Arial" w:hAnsi="Arial" w:cs="Arial"/>
          <w:b/>
          <w:u w:val="single"/>
        </w:rPr>
        <w:t xml:space="preserve">Planung: </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Auswahl geeigneter Spannmittel</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Auswahl geeigneter Werkzeuge</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Erstellen eines Arbeitsplanes (Vorlage für die Programmstruktur)</w:t>
      </w:r>
    </w:p>
    <w:p w:rsidR="006F1660" w:rsidRDefault="007D6142">
      <w:pPr>
        <w:spacing w:after="0" w:line="360" w:lineRule="auto"/>
        <w:rPr>
          <w:rFonts w:ascii="Arial" w:hAnsi="Arial" w:cs="Arial"/>
          <w:b/>
          <w:u w:val="single"/>
        </w:rPr>
      </w:pPr>
      <w:r>
        <w:rPr>
          <w:rFonts w:ascii="Arial" w:hAnsi="Arial" w:cs="Arial"/>
          <w:b/>
          <w:u w:val="single"/>
        </w:rPr>
        <w:t>Durchführung:</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Rechnerische Bestimmung der fehlenden Koordinaten</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Rechnerische Bestimmung der Technologiedaten F und S</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Rechnerische Bestimmung der Hauptnutzungszeit</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Programmerstellung</w:t>
      </w:r>
    </w:p>
    <w:p w:rsidR="006F1660" w:rsidRDefault="007D6142">
      <w:pPr>
        <w:spacing w:after="0" w:line="360" w:lineRule="auto"/>
        <w:rPr>
          <w:rFonts w:ascii="Arial" w:hAnsi="Arial" w:cs="Arial"/>
          <w:b/>
          <w:u w:val="single"/>
        </w:rPr>
      </w:pPr>
      <w:r>
        <w:rPr>
          <w:rFonts w:ascii="Arial" w:hAnsi="Arial" w:cs="Arial"/>
          <w:b/>
          <w:u w:val="single"/>
        </w:rPr>
        <w:t>Kontrolle und Bewertung:</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Simulation des Programms in der Grafik</w:t>
      </w:r>
    </w:p>
    <w:p w:rsidR="006F1660" w:rsidRDefault="007D6142">
      <w:pPr>
        <w:pStyle w:val="Listenabsatz"/>
        <w:numPr>
          <w:ilvl w:val="0"/>
          <w:numId w:val="30"/>
        </w:numPr>
        <w:spacing w:line="240" w:lineRule="auto"/>
        <w:ind w:left="284" w:hanging="284"/>
        <w:contextualSpacing w:val="0"/>
        <w:rPr>
          <w:rFonts w:ascii="Arial" w:hAnsi="Arial" w:cs="Arial"/>
        </w:rPr>
      </w:pPr>
      <w:r>
        <w:rPr>
          <w:rFonts w:ascii="Arial" w:hAnsi="Arial" w:cs="Arial"/>
        </w:rPr>
        <w:t>Überschlägiger Vergleich der errechneten Hauptnutzungszeit mit der Programmlaufzeit / Fertigungsdauer (Hinweis: enthalten auch Verfahrwege im Eilgang, Nebenzeiten)</w:t>
      </w:r>
    </w:p>
    <w:p w:rsidR="006F1660" w:rsidRDefault="007D6142">
      <w:pPr>
        <w:spacing w:before="0" w:after="0" w:line="240" w:lineRule="auto"/>
        <w:rPr>
          <w:rFonts w:ascii="Arial" w:hAnsi="Arial" w:cs="Arial"/>
        </w:rPr>
      </w:pPr>
      <w:r>
        <w:rPr>
          <w:rFonts w:ascii="Arial" w:hAnsi="Arial" w:cs="Arial"/>
        </w:rPr>
        <w:br w:type="page"/>
      </w:r>
      <w:r>
        <w:rPr>
          <w:noProof/>
          <w:lang w:eastAsia="de-DE"/>
        </w:rPr>
        <w:lastRenderedPageBreak/>
        <mc:AlternateContent>
          <mc:Choice Requires="wpg">
            <w:drawing>
              <wp:anchor distT="0" distB="0" distL="115200" distR="115200" simplePos="0" relativeHeight="502798848" behindDoc="0" locked="0" layoutInCell="1" allowOverlap="1">
                <wp:simplePos x="0" y="0"/>
                <wp:positionH relativeFrom="column">
                  <wp:posOffset>-341144</wp:posOffset>
                </wp:positionH>
                <wp:positionV relativeFrom="paragraph">
                  <wp:posOffset>0</wp:posOffset>
                </wp:positionV>
                <wp:extent cx="6712539" cy="8845496"/>
                <wp:effectExtent l="0" t="0" r="0" b="0"/>
                <wp:wrapTight wrapText="bothSides">
                  <wp:wrapPolygon edited="1">
                    <wp:start x="0" y="0"/>
                    <wp:lineTo x="21600" y="0"/>
                    <wp:lineTo x="21600" y="21600"/>
                    <wp:lineTo x="0" y="2160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10"/>
                        <a:stretch/>
                      </pic:blipFill>
                      <pic:spPr bwMode="auto">
                        <a:xfrm>
                          <a:off x="0" y="0"/>
                          <a:ext cx="6712539" cy="8845496"/>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1pt;mso-wrap-distance-top:0.0pt;mso-wrap-distance-right:9.1pt;mso-wrap-distance-bottom:0.0pt;z-index:502798848;o:allowoverlap:true;o:allowincell:true;mso-position-horizontal-relative:text;margin-left:-26.9pt;mso-position-horizontal:absolute;mso-position-vertical-relative:text;margin-top:0.0pt;mso-position-vertical:absolute;width:528.5pt;height:696.5pt;" wrapcoords="0 0 100000 0 100000 100000 0 100000" stroked="false">
                <v:path textboxrect="0,0,0,0"/>
                <v:imagedata r:id="rId14" o:title=""/>
              </v:shape>
            </w:pict>
          </mc:Fallback>
        </mc:AlternateContent>
      </w:r>
      <w:r>
        <w:rPr>
          <w:rFonts w:ascii="Arial" w:hAnsi="Arial" w:cs="Arial"/>
        </w:rPr>
        <w:br w:type="page"/>
      </w:r>
    </w:p>
    <w:p w:rsidR="006F1660" w:rsidRDefault="007D6142">
      <w:pPr>
        <w:spacing w:after="0" w:line="360" w:lineRule="auto"/>
        <w:jc w:val="center"/>
        <w:rPr>
          <w:rFonts w:ascii="Arial" w:hAnsi="Arial" w:cs="Arial"/>
        </w:rPr>
      </w:pPr>
      <w:r>
        <w:rPr>
          <w:noProof/>
          <w:lang w:eastAsia="de-DE"/>
        </w:rPr>
        <w:lastRenderedPageBreak/>
        <mc:AlternateContent>
          <mc:Choice Requires="wpg">
            <w:drawing>
              <wp:anchor distT="0" distB="0" distL="115200" distR="115200" simplePos="0" relativeHeight="502794752" behindDoc="0" locked="0" layoutInCell="1" allowOverlap="1">
                <wp:simplePos x="0" y="0"/>
                <wp:positionH relativeFrom="column">
                  <wp:posOffset>-599680</wp:posOffset>
                </wp:positionH>
                <wp:positionV relativeFrom="paragraph">
                  <wp:posOffset>-81643</wp:posOffset>
                </wp:positionV>
                <wp:extent cx="6996846" cy="8992879"/>
                <wp:effectExtent l="0" t="0" r="0" b="0"/>
                <wp:wrapTight wrapText="bothSides">
                  <wp:wrapPolygon edited="1">
                    <wp:start x="0" y="0"/>
                    <wp:lineTo x="21600" y="0"/>
                    <wp:lineTo x="21600" y="21600"/>
                    <wp:lineTo x="0" y="2160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5"/>
                        <a:stretch/>
                      </pic:blipFill>
                      <pic:spPr bwMode="auto">
                        <a:xfrm>
                          <a:off x="0" y="0"/>
                          <a:ext cx="6996845" cy="8992878"/>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1pt;mso-wrap-distance-top:0.0pt;mso-wrap-distance-right:9.1pt;mso-wrap-distance-bottom:0.0pt;z-index:502794752;o:allowoverlap:true;o:allowincell:true;mso-position-horizontal-relative:text;margin-left:-47.2pt;mso-position-horizontal:absolute;mso-position-vertical-relative:text;margin-top:-6.4pt;mso-position-vertical:absolute;width:550.9pt;height:708.1pt;" wrapcoords="0 0 100000 0 100000 100000 0 100000" stroked="false">
                <v:path textboxrect="0,0,0,0"/>
                <v:imagedata r:id="rId16" o:title=""/>
              </v:shape>
            </w:pict>
          </mc:Fallback>
        </mc:AlternateContent>
      </w:r>
    </w:p>
    <w:p w:rsidR="006F1660" w:rsidRDefault="007D6142">
      <w:pPr>
        <w:spacing w:after="0" w:line="360" w:lineRule="auto"/>
        <w:jc w:val="center"/>
        <w:rPr>
          <w:rFonts w:ascii="Arial" w:hAnsi="Arial" w:cs="Arial"/>
          <w:lang w:eastAsia="de-DE"/>
        </w:rPr>
      </w:pPr>
      <w:r>
        <w:rPr>
          <w:rFonts w:ascii="Arial" w:hAnsi="Arial" w:cs="Arial"/>
          <w:noProof/>
          <w:lang w:eastAsia="de-DE"/>
        </w:rPr>
        <w:lastRenderedPageBreak/>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212</wp:posOffset>
                </wp:positionV>
                <wp:extent cx="6990604" cy="8703734"/>
                <wp:effectExtent l="0" t="0" r="1270" b="2540"/>
                <wp:wrapSquare wrapText="bothSides"/>
                <wp:docPr id="6"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7"/>
                        <a:stretch/>
                      </pic:blipFill>
                      <pic:spPr bwMode="auto">
                        <a:xfrm>
                          <a:off x="0" y="0"/>
                          <a:ext cx="6990604" cy="8703734"/>
                        </a:xfrm>
                        <a:prstGeom prst="rect">
                          <a:avLst/>
                        </a:prstGeom>
                        <a:noFill/>
                        <a:ln>
                          <a:noFill/>
                        </a:ln>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60288;o:allowoverlap:true;o:allowincell:true;mso-position-horizontal-relative:margin;mso-position-horizontal:center;mso-position-vertical-relative:text;margin-top:0.0pt;mso-position-vertical:absolute;width:550.4pt;height:685.3pt;" stroked="f">
                <v:path textboxrect="0,0,0,0"/>
                <v:imagedata r:id="rId18" o:title=""/>
              </v:shape>
            </w:pict>
          </mc:Fallback>
        </mc:AlternateContent>
      </w:r>
    </w:p>
    <w:p w:rsidR="006F1660" w:rsidRDefault="007D6142">
      <w:pPr>
        <w:keepNext/>
        <w:keepLines/>
        <w:pBdr>
          <w:top w:val="single" w:sz="4" w:space="0" w:color="000000"/>
          <w:left w:val="single" w:sz="4" w:space="3" w:color="000000"/>
          <w:bottom w:val="single" w:sz="4" w:space="0" w:color="000000"/>
          <w:right w:val="single" w:sz="4" w:space="3" w:color="000000"/>
        </w:pBdr>
        <w:spacing w:before="480" w:after="0" w:line="240" w:lineRule="auto"/>
        <w:jc w:val="center"/>
        <w:outlineLvl w:val="0"/>
        <w:rPr>
          <w:rFonts w:ascii="Arial" w:eastAsia="Times New Roman" w:hAnsi="Arial" w:cs="Arial"/>
        </w:rPr>
      </w:pPr>
      <w:r>
        <w:rPr>
          <w:rFonts w:ascii="Arial" w:eastAsia="Times New Roman" w:hAnsi="Arial" w:cs="Arial"/>
          <w:b/>
          <w:bCs/>
        </w:rPr>
        <w:lastRenderedPageBreak/>
        <w:t xml:space="preserve">Querverweise zu anderen Fächern/Fachrichtungen </w:t>
      </w:r>
    </w:p>
    <w:p w:rsidR="006F1660" w:rsidRDefault="007D6142">
      <w:pPr>
        <w:pStyle w:val="Listenabsatz"/>
        <w:numPr>
          <w:ilvl w:val="0"/>
          <w:numId w:val="31"/>
        </w:numPr>
        <w:spacing w:before="360" w:after="0" w:line="360" w:lineRule="auto"/>
        <w:jc w:val="both"/>
        <w:rPr>
          <w:rFonts w:ascii="Arial" w:hAnsi="Arial" w:cs="Arial"/>
        </w:rPr>
      </w:pPr>
      <w:r>
        <w:rPr>
          <w:rFonts w:ascii="Arial" w:hAnsi="Arial" w:cs="Arial"/>
        </w:rPr>
        <w:t>LF 2, LF 5</w:t>
      </w:r>
    </w:p>
    <w:p w:rsidR="006F1660" w:rsidRDefault="007D6142">
      <w:pPr>
        <w:pStyle w:val="berschrift1"/>
        <w:jc w:val="center"/>
        <w:rPr>
          <w:rFonts w:ascii="Arial" w:hAnsi="Arial" w:cs="Arial"/>
        </w:rPr>
      </w:pPr>
      <w:r>
        <w:rPr>
          <w:rFonts w:ascii="Arial" w:hAnsi="Arial" w:cs="Arial"/>
          <w:b/>
          <w:sz w:val="22"/>
          <w:szCs w:val="22"/>
        </w:rPr>
        <w:t>Quellen- und Literaturangaben</w:t>
      </w:r>
    </w:p>
    <w:p w:rsidR="006F1660" w:rsidRDefault="007D6142">
      <w:pPr>
        <w:pStyle w:val="Listenabsatz"/>
        <w:numPr>
          <w:ilvl w:val="0"/>
          <w:numId w:val="31"/>
        </w:numPr>
        <w:spacing w:before="360" w:after="0" w:line="360" w:lineRule="auto"/>
        <w:jc w:val="both"/>
        <w:rPr>
          <w:rFonts w:ascii="Arial" w:hAnsi="Arial" w:cs="Arial"/>
        </w:rPr>
      </w:pPr>
      <w:r>
        <w:rPr>
          <w:rFonts w:ascii="Arial" w:hAnsi="Arial" w:cs="Arial"/>
        </w:rPr>
        <w:t>Lindner, A. (2015/2016): Möglichkeiten des Lernfelds „Fertigen auf numerisch gesteuerten Werkzeugmaschinen aus fachdidaktisch</w:t>
      </w:r>
      <w:r>
        <w:rPr>
          <w:rFonts w:ascii="Cambria Math" w:hAnsi="Cambria Math" w:cs="Cambria Math"/>
        </w:rPr>
        <w:t>‐</w:t>
      </w:r>
      <w:r>
        <w:rPr>
          <w:rFonts w:ascii="Arial" w:hAnsi="Arial" w:cs="Arial"/>
        </w:rPr>
        <w:t xml:space="preserve">praktischer Sicht“, </w:t>
      </w:r>
      <w:r>
        <w:rPr>
          <w:rFonts w:ascii="Arial" w:hAnsi="Arial" w:cs="Arial"/>
          <w:i/>
        </w:rPr>
        <w:t>lernen &amp; lehren</w:t>
      </w:r>
      <w:r>
        <w:rPr>
          <w:rFonts w:ascii="Arial" w:hAnsi="Arial" w:cs="Arial"/>
        </w:rPr>
        <w:t>. 30 (120), S. 166-173 und 31 (121), S. 33-35</w:t>
      </w:r>
    </w:p>
    <w:p w:rsidR="0098068D" w:rsidRDefault="0098068D" w:rsidP="0098068D">
      <w:pPr>
        <w:pStyle w:val="Listenabsatz"/>
        <w:spacing w:before="360" w:after="0" w:line="360" w:lineRule="auto"/>
        <w:jc w:val="both"/>
        <w:rPr>
          <w:rFonts w:ascii="Arial" w:hAnsi="Arial" w:cs="Arial"/>
        </w:rPr>
      </w:pPr>
    </w:p>
    <w:p w:rsidR="006F1660" w:rsidRDefault="007D6142">
      <w:pPr>
        <w:pStyle w:val="Listenabsatz"/>
        <w:numPr>
          <w:ilvl w:val="0"/>
          <w:numId w:val="31"/>
        </w:numPr>
        <w:spacing w:before="360" w:after="0" w:line="360" w:lineRule="auto"/>
        <w:jc w:val="both"/>
      </w:pPr>
      <w:r>
        <w:rPr>
          <w:rFonts w:ascii="Arial" w:hAnsi="Arial" w:cs="Arial"/>
        </w:rPr>
        <w:t>Lindner, A., Krause, A.-L. (2020), „Smartes Lernen“ – „Lernen 4.0“ - oder nur „Programmiertes Lernen – reloaded“? in Vollmer, Th., Karges, T., Richter, T., Schlömer, B., Schütt-Sayed, S. (Hg), Digitalisierung mit Arbeit und Berufsbildung nachhaltig gestalten, S. 135 – 147, Bielefeld: wbv Media.</w:t>
      </w:r>
    </w:p>
    <w:sectPr w:rsidR="006F1660">
      <w:headerReference w:type="even" r:id="rId19"/>
      <w:footerReference w:type="default" r:id="rId20"/>
      <w:headerReference w:type="first" r:id="rId21"/>
      <w:pgSz w:w="11906" w:h="16838"/>
      <w:pgMar w:top="1418" w:right="1418" w:bottom="851" w:left="1418" w:header="454" w:footer="454"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CF" w:rsidRDefault="00F00FCF">
      <w:pPr>
        <w:spacing w:before="0" w:after="0" w:line="240" w:lineRule="auto"/>
      </w:pPr>
      <w:r>
        <w:separator/>
      </w:r>
    </w:p>
  </w:endnote>
  <w:endnote w:type="continuationSeparator" w:id="0">
    <w:p w:rsidR="00F00FCF" w:rsidRDefault="00F00F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60" w:rsidRDefault="007D6142">
    <w:pPr>
      <w:pStyle w:val="Fuzeile"/>
      <w:jc w:val="center"/>
    </w:pPr>
    <w:r>
      <w:t xml:space="preserve">Seite </w:t>
    </w:r>
    <w:r>
      <w:fldChar w:fldCharType="begin"/>
    </w:r>
    <w:r>
      <w:instrText xml:space="preserve"> PAGE </w:instrText>
    </w:r>
    <w:r>
      <w:fldChar w:fldCharType="separate"/>
    </w:r>
    <w:r w:rsidR="002B30DB">
      <w:rPr>
        <w:noProof/>
      </w:rPr>
      <w:t>10</w:t>
    </w:r>
    <w:r>
      <w:fldChar w:fldCharType="end"/>
    </w:r>
    <w:r>
      <w:t xml:space="preserve"> von </w:t>
    </w:r>
    <w:r w:rsidR="00F00FCF">
      <w:fldChar w:fldCharType="begin"/>
    </w:r>
    <w:r w:rsidR="00F00FCF">
      <w:instrText>NUMPAGES \* MERGEFORMAT</w:instrText>
    </w:r>
    <w:r w:rsidR="00F00FCF">
      <w:fldChar w:fldCharType="separate"/>
    </w:r>
    <w:r w:rsidR="002B30DB">
      <w:rPr>
        <w:noProof/>
      </w:rPr>
      <w:t>10</w:t>
    </w:r>
    <w:r w:rsidR="00F00FC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CF" w:rsidRDefault="00F00FCF">
      <w:pPr>
        <w:spacing w:after="0" w:line="240" w:lineRule="auto"/>
      </w:pPr>
      <w:r>
        <w:separator/>
      </w:r>
    </w:p>
  </w:footnote>
  <w:footnote w:type="continuationSeparator" w:id="0">
    <w:p w:rsidR="00F00FCF" w:rsidRDefault="00F0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60" w:rsidRDefault="007D6142">
    <w:pPr>
      <w:pStyle w:val="Kopfzeile"/>
    </w:pPr>
    <w:r>
      <w:rPr>
        <w:noProof/>
        <w:lang w:eastAsia="de-DE"/>
      </w:rPr>
      <mc:AlternateContent>
        <mc:Choice Requires="wps">
          <w:drawing>
            <wp:anchor distT="0" distB="0" distL="114300" distR="114300" simplePos="0" relativeHeight="502785536" behindDoc="1" locked="0" layoutInCell="0" allowOverlap="1">
              <wp:simplePos x="0" y="0"/>
              <wp:positionH relativeFrom="margin">
                <wp:align>center</wp:align>
              </wp:positionH>
              <wp:positionV relativeFrom="margin">
                <wp:align>center</wp:align>
              </wp:positionV>
              <wp:extent cx="6901180" cy="1217295"/>
              <wp:effectExtent l="0" t="0" r="0" b="0"/>
              <wp:wrapNone/>
              <wp:docPr id="2" name="Rechteck 3"/>
              <wp:cNvGraphicFramePr/>
              <a:graphic xmlns:a="http://schemas.openxmlformats.org/drawingml/2006/main">
                <a:graphicData uri="http://schemas.microsoft.com/office/word/2010/wordprocessingShape">
                  <wps:wsp>
                    <wps:cNvSpPr/>
                    <wps:spPr bwMode="auto">
                      <a:xfrm rot="18900000">
                        <a:off x="0" y="0"/>
                        <a:ext cx="6901180" cy="1217295"/>
                      </a:xfrm>
                      <a:prstGeom prst="rect">
                        <a:avLst/>
                      </a:prstGeom>
                      <a:noFill/>
                    </wps:spPr>
                    <wps:txbx>
                      <w:txbxContent>
                        <w:p w:rsidR="006F1660" w:rsidRDefault="007D614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Vorlage + BEISPIEL</w:t>
                          </w:r>
                        </w:p>
                      </w:txbxContent>
                    </wps:txbx>
                    <wps:bodyPr lIns="0" tIns="0" rIns="0" bIns="0" numCol="1">
                      <a:prstTxWarp prst="textPlain">
                        <a:avLst>
                          <a:gd name="adj" fmla="val 50000"/>
                        </a:avLst>
                      </a:prstTxWarp>
                    </wps:bodyPr>
                  </wps:wsp>
                </a:graphicData>
              </a:graphic>
            </wp:anchor>
          </w:drawing>
        </mc:Choice>
        <mc:Fallback>
          <w:pict>
            <v:rect id="Rechteck 3" o:spid="_x0000_s1026" style="position:absolute;left:0;text-align:left;margin-left:0;margin-top:0;width:543.4pt;height:95.85pt;rotation:-45;z-index:-53094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" o:allowincell="f" filled="f" stroked="f">
              <v:textbox inset="0,0,0,0">
                <w:txbxContent>
                  <w:p w:rsidR="006F1660" w:rsidRDefault="007D614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Vorlage + BEISPIEL</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60" w:rsidRDefault="007D6142">
    <w:pPr>
      <w:pStyle w:val="Kopfzeile"/>
    </w:pPr>
    <w:r>
      <w:rPr>
        <w:noProof/>
        <w:lang w:eastAsia="de-DE"/>
      </w:rPr>
      <mc:AlternateContent>
        <mc:Choice Requires="wps">
          <w:drawing>
            <wp:anchor distT="0" distB="0" distL="114300" distR="114300" simplePos="0" relativeHeight="502787584" behindDoc="1" locked="0" layoutInCell="0" allowOverlap="1">
              <wp:simplePos x="0" y="0"/>
              <wp:positionH relativeFrom="margin">
                <wp:align>center</wp:align>
              </wp:positionH>
              <wp:positionV relativeFrom="margin">
                <wp:align>center</wp:align>
              </wp:positionV>
              <wp:extent cx="6901180" cy="1217295"/>
              <wp:effectExtent l="0" t="0" r="0" b="0"/>
              <wp:wrapNone/>
              <wp:docPr id="3" name="Rechteck 4"/>
              <wp:cNvGraphicFramePr/>
              <a:graphic xmlns:a="http://schemas.openxmlformats.org/drawingml/2006/main">
                <a:graphicData uri="http://schemas.microsoft.com/office/word/2010/wordprocessingShape">
                  <wps:wsp>
                    <wps:cNvSpPr/>
                    <wps:spPr bwMode="auto">
                      <a:xfrm rot="18900000">
                        <a:off x="0" y="0"/>
                        <a:ext cx="6901180" cy="1217295"/>
                      </a:xfrm>
                      <a:prstGeom prst="rect">
                        <a:avLst/>
                      </a:prstGeom>
                      <a:noFill/>
                    </wps:spPr>
                    <wps:txbx>
                      <w:txbxContent>
                        <w:p w:rsidR="006F1660" w:rsidRDefault="007D614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Vorlage + BEISPIEL</w:t>
                          </w:r>
                        </w:p>
                      </w:txbxContent>
                    </wps:txbx>
                    <wps:bodyPr lIns="0" tIns="0" rIns="0" bIns="0" numCol="1">
                      <a:prstTxWarp prst="textPlain">
                        <a:avLst>
                          <a:gd name="adj" fmla="val 50000"/>
                        </a:avLst>
                      </a:prstTxWarp>
                    </wps:bodyPr>
                  </wps:wsp>
                </a:graphicData>
              </a:graphic>
            </wp:anchor>
          </w:drawing>
        </mc:Choice>
        <mc:Fallback>
          <w:pict>
            <v:rect id="Rechteck 4" o:spid="_x0000_s1027" style="position:absolute;left:0;text-align:left;margin-left:0;margin-top:0;width:543.4pt;height:95.85pt;rotation:-45;z-index:-52889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" o:allowincell="f" filled="f" stroked="f">
              <v:textbox inset="0,0,0,0">
                <w:txbxContent>
                  <w:p w:rsidR="006F1660" w:rsidRDefault="007D6142">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Vorlage + BEISPIEL</w:t>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B6F"/>
    <w:multiLevelType w:val="hybridMultilevel"/>
    <w:tmpl w:val="949468F2"/>
    <w:lvl w:ilvl="0" w:tplc="82D0F122">
      <w:start w:val="1"/>
      <w:numFmt w:val="bullet"/>
      <w:pStyle w:val="Aufzhlungszeichen41"/>
      <w:lvlText w:val=""/>
      <w:lvlJc w:val="left"/>
      <w:pPr>
        <w:tabs>
          <w:tab w:val="num" w:pos="1209"/>
        </w:tabs>
        <w:ind w:left="1209" w:hanging="360"/>
      </w:pPr>
      <w:rPr>
        <w:rFonts w:ascii="Symbol" w:hAnsi="Symbol"/>
      </w:rPr>
    </w:lvl>
    <w:lvl w:ilvl="1" w:tplc="479EFE58">
      <w:start w:val="1"/>
      <w:numFmt w:val="bullet"/>
      <w:lvlText w:val="o"/>
      <w:lvlJc w:val="left"/>
      <w:pPr>
        <w:ind w:left="1440" w:hanging="360"/>
      </w:pPr>
      <w:rPr>
        <w:rFonts w:ascii="Courier New" w:eastAsia="Courier New" w:hAnsi="Courier New" w:cs="Courier New" w:hint="default"/>
      </w:rPr>
    </w:lvl>
    <w:lvl w:ilvl="2" w:tplc="0EC4E292">
      <w:start w:val="1"/>
      <w:numFmt w:val="bullet"/>
      <w:lvlText w:val="§"/>
      <w:lvlJc w:val="left"/>
      <w:pPr>
        <w:ind w:left="2160" w:hanging="360"/>
      </w:pPr>
      <w:rPr>
        <w:rFonts w:ascii="Wingdings" w:eastAsia="Wingdings" w:hAnsi="Wingdings" w:cs="Wingdings" w:hint="default"/>
      </w:rPr>
    </w:lvl>
    <w:lvl w:ilvl="3" w:tplc="A3E29EE0">
      <w:start w:val="1"/>
      <w:numFmt w:val="bullet"/>
      <w:lvlText w:val="·"/>
      <w:lvlJc w:val="left"/>
      <w:pPr>
        <w:ind w:left="2880" w:hanging="360"/>
      </w:pPr>
      <w:rPr>
        <w:rFonts w:ascii="Symbol" w:eastAsia="Symbol" w:hAnsi="Symbol" w:cs="Symbol" w:hint="default"/>
      </w:rPr>
    </w:lvl>
    <w:lvl w:ilvl="4" w:tplc="99D2A47C">
      <w:start w:val="1"/>
      <w:numFmt w:val="bullet"/>
      <w:lvlText w:val="o"/>
      <w:lvlJc w:val="left"/>
      <w:pPr>
        <w:ind w:left="3600" w:hanging="360"/>
      </w:pPr>
      <w:rPr>
        <w:rFonts w:ascii="Courier New" w:eastAsia="Courier New" w:hAnsi="Courier New" w:cs="Courier New" w:hint="default"/>
      </w:rPr>
    </w:lvl>
    <w:lvl w:ilvl="5" w:tplc="CE6CBCF8">
      <w:start w:val="1"/>
      <w:numFmt w:val="bullet"/>
      <w:lvlText w:val="§"/>
      <w:lvlJc w:val="left"/>
      <w:pPr>
        <w:ind w:left="4320" w:hanging="360"/>
      </w:pPr>
      <w:rPr>
        <w:rFonts w:ascii="Wingdings" w:eastAsia="Wingdings" w:hAnsi="Wingdings" w:cs="Wingdings" w:hint="default"/>
      </w:rPr>
    </w:lvl>
    <w:lvl w:ilvl="6" w:tplc="09D2F87A">
      <w:start w:val="1"/>
      <w:numFmt w:val="bullet"/>
      <w:lvlText w:val="·"/>
      <w:lvlJc w:val="left"/>
      <w:pPr>
        <w:ind w:left="5040" w:hanging="360"/>
      </w:pPr>
      <w:rPr>
        <w:rFonts w:ascii="Symbol" w:eastAsia="Symbol" w:hAnsi="Symbol" w:cs="Symbol" w:hint="default"/>
      </w:rPr>
    </w:lvl>
    <w:lvl w:ilvl="7" w:tplc="202A528E">
      <w:start w:val="1"/>
      <w:numFmt w:val="bullet"/>
      <w:lvlText w:val="o"/>
      <w:lvlJc w:val="left"/>
      <w:pPr>
        <w:ind w:left="5760" w:hanging="360"/>
      </w:pPr>
      <w:rPr>
        <w:rFonts w:ascii="Courier New" w:eastAsia="Courier New" w:hAnsi="Courier New" w:cs="Courier New" w:hint="default"/>
      </w:rPr>
    </w:lvl>
    <w:lvl w:ilvl="8" w:tplc="897CDFF0">
      <w:start w:val="1"/>
      <w:numFmt w:val="bullet"/>
      <w:lvlText w:val="§"/>
      <w:lvlJc w:val="left"/>
      <w:pPr>
        <w:ind w:left="6480" w:hanging="360"/>
      </w:pPr>
      <w:rPr>
        <w:rFonts w:ascii="Wingdings" w:eastAsia="Wingdings" w:hAnsi="Wingdings" w:cs="Wingdings" w:hint="default"/>
      </w:rPr>
    </w:lvl>
  </w:abstractNum>
  <w:abstractNum w:abstractNumId="1">
    <w:nsid w:val="013D3459"/>
    <w:multiLevelType w:val="hybridMultilevel"/>
    <w:tmpl w:val="D6423BC0"/>
    <w:lvl w:ilvl="0" w:tplc="80583CDC">
      <w:start w:val="1"/>
      <w:numFmt w:val="decimal"/>
      <w:pStyle w:val="Listennummer51"/>
      <w:lvlText w:val="%1."/>
      <w:lvlJc w:val="left"/>
      <w:pPr>
        <w:tabs>
          <w:tab w:val="num" w:pos="1492"/>
        </w:tabs>
        <w:ind w:left="1492" w:hanging="360"/>
      </w:pPr>
    </w:lvl>
    <w:lvl w:ilvl="1" w:tplc="55E0E8E2">
      <w:start w:val="1"/>
      <w:numFmt w:val="bullet"/>
      <w:lvlText w:val="o"/>
      <w:lvlJc w:val="left"/>
      <w:pPr>
        <w:ind w:left="1440" w:hanging="360"/>
      </w:pPr>
      <w:rPr>
        <w:rFonts w:ascii="Courier New" w:eastAsia="Courier New" w:hAnsi="Courier New" w:cs="Courier New" w:hint="default"/>
      </w:rPr>
    </w:lvl>
    <w:lvl w:ilvl="2" w:tplc="B36CEC7A">
      <w:start w:val="1"/>
      <w:numFmt w:val="bullet"/>
      <w:lvlText w:val="§"/>
      <w:lvlJc w:val="left"/>
      <w:pPr>
        <w:ind w:left="2160" w:hanging="360"/>
      </w:pPr>
      <w:rPr>
        <w:rFonts w:ascii="Wingdings" w:eastAsia="Wingdings" w:hAnsi="Wingdings" w:cs="Wingdings" w:hint="default"/>
      </w:rPr>
    </w:lvl>
    <w:lvl w:ilvl="3" w:tplc="84BEE960">
      <w:start w:val="1"/>
      <w:numFmt w:val="bullet"/>
      <w:lvlText w:val="·"/>
      <w:lvlJc w:val="left"/>
      <w:pPr>
        <w:ind w:left="2880" w:hanging="360"/>
      </w:pPr>
      <w:rPr>
        <w:rFonts w:ascii="Symbol" w:eastAsia="Symbol" w:hAnsi="Symbol" w:cs="Symbol" w:hint="default"/>
      </w:rPr>
    </w:lvl>
    <w:lvl w:ilvl="4" w:tplc="8BC4715C">
      <w:start w:val="1"/>
      <w:numFmt w:val="bullet"/>
      <w:lvlText w:val="o"/>
      <w:lvlJc w:val="left"/>
      <w:pPr>
        <w:ind w:left="3600" w:hanging="360"/>
      </w:pPr>
      <w:rPr>
        <w:rFonts w:ascii="Courier New" w:eastAsia="Courier New" w:hAnsi="Courier New" w:cs="Courier New" w:hint="default"/>
      </w:rPr>
    </w:lvl>
    <w:lvl w:ilvl="5" w:tplc="52447ABC">
      <w:start w:val="1"/>
      <w:numFmt w:val="bullet"/>
      <w:lvlText w:val="§"/>
      <w:lvlJc w:val="left"/>
      <w:pPr>
        <w:ind w:left="4320" w:hanging="360"/>
      </w:pPr>
      <w:rPr>
        <w:rFonts w:ascii="Wingdings" w:eastAsia="Wingdings" w:hAnsi="Wingdings" w:cs="Wingdings" w:hint="default"/>
      </w:rPr>
    </w:lvl>
    <w:lvl w:ilvl="6" w:tplc="F6B875C0">
      <w:start w:val="1"/>
      <w:numFmt w:val="bullet"/>
      <w:lvlText w:val="·"/>
      <w:lvlJc w:val="left"/>
      <w:pPr>
        <w:ind w:left="5040" w:hanging="360"/>
      </w:pPr>
      <w:rPr>
        <w:rFonts w:ascii="Symbol" w:eastAsia="Symbol" w:hAnsi="Symbol" w:cs="Symbol" w:hint="default"/>
      </w:rPr>
    </w:lvl>
    <w:lvl w:ilvl="7" w:tplc="A280AA1C">
      <w:start w:val="1"/>
      <w:numFmt w:val="bullet"/>
      <w:lvlText w:val="o"/>
      <w:lvlJc w:val="left"/>
      <w:pPr>
        <w:ind w:left="5760" w:hanging="360"/>
      </w:pPr>
      <w:rPr>
        <w:rFonts w:ascii="Courier New" w:eastAsia="Courier New" w:hAnsi="Courier New" w:cs="Courier New" w:hint="default"/>
      </w:rPr>
    </w:lvl>
    <w:lvl w:ilvl="8" w:tplc="6D3E4492">
      <w:start w:val="1"/>
      <w:numFmt w:val="bullet"/>
      <w:lvlText w:val="§"/>
      <w:lvlJc w:val="left"/>
      <w:pPr>
        <w:ind w:left="6480" w:hanging="360"/>
      </w:pPr>
      <w:rPr>
        <w:rFonts w:ascii="Wingdings" w:eastAsia="Wingdings" w:hAnsi="Wingdings" w:cs="Wingdings" w:hint="default"/>
      </w:rPr>
    </w:lvl>
  </w:abstractNum>
  <w:abstractNum w:abstractNumId="2">
    <w:nsid w:val="01571510"/>
    <w:multiLevelType w:val="hybridMultilevel"/>
    <w:tmpl w:val="596AC44E"/>
    <w:lvl w:ilvl="0" w:tplc="9E581F8A">
      <w:start w:val="1"/>
      <w:numFmt w:val="bullet"/>
      <w:pStyle w:val="Aufzhlungszeichen3"/>
      <w:lvlText w:val=""/>
      <w:lvlJc w:val="left"/>
      <w:pPr>
        <w:tabs>
          <w:tab w:val="num" w:pos="926"/>
        </w:tabs>
        <w:ind w:left="926" w:hanging="360"/>
      </w:pPr>
      <w:rPr>
        <w:rFonts w:ascii="Symbol" w:hAnsi="Symbol" w:hint="default"/>
      </w:rPr>
    </w:lvl>
    <w:lvl w:ilvl="1" w:tplc="37F2D14A">
      <w:start w:val="1"/>
      <w:numFmt w:val="bullet"/>
      <w:lvlText w:val="o"/>
      <w:lvlJc w:val="left"/>
      <w:pPr>
        <w:ind w:left="1440" w:hanging="360"/>
      </w:pPr>
      <w:rPr>
        <w:rFonts w:ascii="Courier New" w:eastAsia="Courier New" w:hAnsi="Courier New" w:cs="Courier New" w:hint="default"/>
      </w:rPr>
    </w:lvl>
    <w:lvl w:ilvl="2" w:tplc="C0DAF58A">
      <w:start w:val="1"/>
      <w:numFmt w:val="bullet"/>
      <w:lvlText w:val="§"/>
      <w:lvlJc w:val="left"/>
      <w:pPr>
        <w:ind w:left="2160" w:hanging="360"/>
      </w:pPr>
      <w:rPr>
        <w:rFonts w:ascii="Wingdings" w:eastAsia="Wingdings" w:hAnsi="Wingdings" w:cs="Wingdings" w:hint="default"/>
      </w:rPr>
    </w:lvl>
    <w:lvl w:ilvl="3" w:tplc="6A6077D2">
      <w:start w:val="1"/>
      <w:numFmt w:val="bullet"/>
      <w:lvlText w:val="·"/>
      <w:lvlJc w:val="left"/>
      <w:pPr>
        <w:ind w:left="2880" w:hanging="360"/>
      </w:pPr>
      <w:rPr>
        <w:rFonts w:ascii="Symbol" w:eastAsia="Symbol" w:hAnsi="Symbol" w:cs="Symbol" w:hint="default"/>
      </w:rPr>
    </w:lvl>
    <w:lvl w:ilvl="4" w:tplc="21F04618">
      <w:start w:val="1"/>
      <w:numFmt w:val="bullet"/>
      <w:lvlText w:val="o"/>
      <w:lvlJc w:val="left"/>
      <w:pPr>
        <w:ind w:left="3600" w:hanging="360"/>
      </w:pPr>
      <w:rPr>
        <w:rFonts w:ascii="Courier New" w:eastAsia="Courier New" w:hAnsi="Courier New" w:cs="Courier New" w:hint="default"/>
      </w:rPr>
    </w:lvl>
    <w:lvl w:ilvl="5" w:tplc="6B7ABD00">
      <w:start w:val="1"/>
      <w:numFmt w:val="bullet"/>
      <w:lvlText w:val="§"/>
      <w:lvlJc w:val="left"/>
      <w:pPr>
        <w:ind w:left="4320" w:hanging="360"/>
      </w:pPr>
      <w:rPr>
        <w:rFonts w:ascii="Wingdings" w:eastAsia="Wingdings" w:hAnsi="Wingdings" w:cs="Wingdings" w:hint="default"/>
      </w:rPr>
    </w:lvl>
    <w:lvl w:ilvl="6" w:tplc="2780AEDC">
      <w:start w:val="1"/>
      <w:numFmt w:val="bullet"/>
      <w:lvlText w:val="·"/>
      <w:lvlJc w:val="left"/>
      <w:pPr>
        <w:ind w:left="5040" w:hanging="360"/>
      </w:pPr>
      <w:rPr>
        <w:rFonts w:ascii="Symbol" w:eastAsia="Symbol" w:hAnsi="Symbol" w:cs="Symbol" w:hint="default"/>
      </w:rPr>
    </w:lvl>
    <w:lvl w:ilvl="7" w:tplc="AFAA9F38">
      <w:start w:val="1"/>
      <w:numFmt w:val="bullet"/>
      <w:lvlText w:val="o"/>
      <w:lvlJc w:val="left"/>
      <w:pPr>
        <w:ind w:left="5760" w:hanging="360"/>
      </w:pPr>
      <w:rPr>
        <w:rFonts w:ascii="Courier New" w:eastAsia="Courier New" w:hAnsi="Courier New" w:cs="Courier New" w:hint="default"/>
      </w:rPr>
    </w:lvl>
    <w:lvl w:ilvl="8" w:tplc="AFCC9818">
      <w:start w:val="1"/>
      <w:numFmt w:val="bullet"/>
      <w:lvlText w:val="§"/>
      <w:lvlJc w:val="left"/>
      <w:pPr>
        <w:ind w:left="6480" w:hanging="360"/>
      </w:pPr>
      <w:rPr>
        <w:rFonts w:ascii="Wingdings" w:eastAsia="Wingdings" w:hAnsi="Wingdings" w:cs="Wingdings" w:hint="default"/>
      </w:rPr>
    </w:lvl>
  </w:abstractNum>
  <w:abstractNum w:abstractNumId="3">
    <w:nsid w:val="01776D60"/>
    <w:multiLevelType w:val="hybridMultilevel"/>
    <w:tmpl w:val="AD62FF40"/>
    <w:lvl w:ilvl="0" w:tplc="C184707E">
      <w:start w:val="1"/>
      <w:numFmt w:val="bullet"/>
      <w:pStyle w:val="Aufzhlungszeichen5"/>
      <w:lvlText w:val=""/>
      <w:lvlJc w:val="left"/>
      <w:pPr>
        <w:tabs>
          <w:tab w:val="num" w:pos="1492"/>
        </w:tabs>
        <w:ind w:left="1492" w:hanging="360"/>
      </w:pPr>
      <w:rPr>
        <w:rFonts w:ascii="Symbol" w:hAnsi="Symbol" w:hint="default"/>
      </w:rPr>
    </w:lvl>
    <w:lvl w:ilvl="1" w:tplc="EA6E2EDC">
      <w:start w:val="1"/>
      <w:numFmt w:val="bullet"/>
      <w:lvlText w:val="o"/>
      <w:lvlJc w:val="left"/>
      <w:pPr>
        <w:ind w:left="1440" w:hanging="360"/>
      </w:pPr>
      <w:rPr>
        <w:rFonts w:ascii="Courier New" w:eastAsia="Courier New" w:hAnsi="Courier New" w:cs="Courier New" w:hint="default"/>
      </w:rPr>
    </w:lvl>
    <w:lvl w:ilvl="2" w:tplc="15C0B3DE">
      <w:start w:val="1"/>
      <w:numFmt w:val="bullet"/>
      <w:lvlText w:val="§"/>
      <w:lvlJc w:val="left"/>
      <w:pPr>
        <w:ind w:left="2160" w:hanging="360"/>
      </w:pPr>
      <w:rPr>
        <w:rFonts w:ascii="Wingdings" w:eastAsia="Wingdings" w:hAnsi="Wingdings" w:cs="Wingdings" w:hint="default"/>
      </w:rPr>
    </w:lvl>
    <w:lvl w:ilvl="3" w:tplc="FF2A7B62">
      <w:start w:val="1"/>
      <w:numFmt w:val="bullet"/>
      <w:lvlText w:val="·"/>
      <w:lvlJc w:val="left"/>
      <w:pPr>
        <w:ind w:left="2880" w:hanging="360"/>
      </w:pPr>
      <w:rPr>
        <w:rFonts w:ascii="Symbol" w:eastAsia="Symbol" w:hAnsi="Symbol" w:cs="Symbol" w:hint="default"/>
      </w:rPr>
    </w:lvl>
    <w:lvl w:ilvl="4" w:tplc="BB3EA9DA">
      <w:start w:val="1"/>
      <w:numFmt w:val="bullet"/>
      <w:lvlText w:val="o"/>
      <w:lvlJc w:val="left"/>
      <w:pPr>
        <w:ind w:left="3600" w:hanging="360"/>
      </w:pPr>
      <w:rPr>
        <w:rFonts w:ascii="Courier New" w:eastAsia="Courier New" w:hAnsi="Courier New" w:cs="Courier New" w:hint="default"/>
      </w:rPr>
    </w:lvl>
    <w:lvl w:ilvl="5" w:tplc="909051F6">
      <w:start w:val="1"/>
      <w:numFmt w:val="bullet"/>
      <w:lvlText w:val="§"/>
      <w:lvlJc w:val="left"/>
      <w:pPr>
        <w:ind w:left="4320" w:hanging="360"/>
      </w:pPr>
      <w:rPr>
        <w:rFonts w:ascii="Wingdings" w:eastAsia="Wingdings" w:hAnsi="Wingdings" w:cs="Wingdings" w:hint="default"/>
      </w:rPr>
    </w:lvl>
    <w:lvl w:ilvl="6" w:tplc="BDFA9190">
      <w:start w:val="1"/>
      <w:numFmt w:val="bullet"/>
      <w:lvlText w:val="·"/>
      <w:lvlJc w:val="left"/>
      <w:pPr>
        <w:ind w:left="5040" w:hanging="360"/>
      </w:pPr>
      <w:rPr>
        <w:rFonts w:ascii="Symbol" w:eastAsia="Symbol" w:hAnsi="Symbol" w:cs="Symbol" w:hint="default"/>
      </w:rPr>
    </w:lvl>
    <w:lvl w:ilvl="7" w:tplc="C4E41AEE">
      <w:start w:val="1"/>
      <w:numFmt w:val="bullet"/>
      <w:lvlText w:val="o"/>
      <w:lvlJc w:val="left"/>
      <w:pPr>
        <w:ind w:left="5760" w:hanging="360"/>
      </w:pPr>
      <w:rPr>
        <w:rFonts w:ascii="Courier New" w:eastAsia="Courier New" w:hAnsi="Courier New" w:cs="Courier New" w:hint="default"/>
      </w:rPr>
    </w:lvl>
    <w:lvl w:ilvl="8" w:tplc="5E4ABC0A">
      <w:start w:val="1"/>
      <w:numFmt w:val="bullet"/>
      <w:lvlText w:val="§"/>
      <w:lvlJc w:val="left"/>
      <w:pPr>
        <w:ind w:left="6480" w:hanging="360"/>
      </w:pPr>
      <w:rPr>
        <w:rFonts w:ascii="Wingdings" w:eastAsia="Wingdings" w:hAnsi="Wingdings" w:cs="Wingdings" w:hint="default"/>
      </w:rPr>
    </w:lvl>
  </w:abstractNum>
  <w:abstractNum w:abstractNumId="4">
    <w:nsid w:val="11F75C4F"/>
    <w:multiLevelType w:val="hybridMultilevel"/>
    <w:tmpl w:val="3AD0CEC6"/>
    <w:lvl w:ilvl="0" w:tplc="04429EA0">
      <w:start w:val="1"/>
      <w:numFmt w:val="decimal"/>
      <w:pStyle w:val="Listennummer2"/>
      <w:lvlText w:val="%1."/>
      <w:lvlJc w:val="left"/>
      <w:pPr>
        <w:tabs>
          <w:tab w:val="num" w:pos="643"/>
        </w:tabs>
        <w:ind w:left="643" w:hanging="360"/>
      </w:pPr>
    </w:lvl>
    <w:lvl w:ilvl="1" w:tplc="CC405206">
      <w:start w:val="1"/>
      <w:numFmt w:val="bullet"/>
      <w:lvlText w:val="o"/>
      <w:lvlJc w:val="left"/>
      <w:pPr>
        <w:ind w:left="1440" w:hanging="360"/>
      </w:pPr>
      <w:rPr>
        <w:rFonts w:ascii="Courier New" w:eastAsia="Courier New" w:hAnsi="Courier New" w:cs="Courier New" w:hint="default"/>
      </w:rPr>
    </w:lvl>
    <w:lvl w:ilvl="2" w:tplc="26C22BD6">
      <w:start w:val="1"/>
      <w:numFmt w:val="bullet"/>
      <w:lvlText w:val="§"/>
      <w:lvlJc w:val="left"/>
      <w:pPr>
        <w:ind w:left="2160" w:hanging="360"/>
      </w:pPr>
      <w:rPr>
        <w:rFonts w:ascii="Wingdings" w:eastAsia="Wingdings" w:hAnsi="Wingdings" w:cs="Wingdings" w:hint="default"/>
      </w:rPr>
    </w:lvl>
    <w:lvl w:ilvl="3" w:tplc="3CC84732">
      <w:start w:val="1"/>
      <w:numFmt w:val="bullet"/>
      <w:lvlText w:val="·"/>
      <w:lvlJc w:val="left"/>
      <w:pPr>
        <w:ind w:left="2880" w:hanging="360"/>
      </w:pPr>
      <w:rPr>
        <w:rFonts w:ascii="Symbol" w:eastAsia="Symbol" w:hAnsi="Symbol" w:cs="Symbol" w:hint="default"/>
      </w:rPr>
    </w:lvl>
    <w:lvl w:ilvl="4" w:tplc="97CC105C">
      <w:start w:val="1"/>
      <w:numFmt w:val="bullet"/>
      <w:lvlText w:val="o"/>
      <w:lvlJc w:val="left"/>
      <w:pPr>
        <w:ind w:left="3600" w:hanging="360"/>
      </w:pPr>
      <w:rPr>
        <w:rFonts w:ascii="Courier New" w:eastAsia="Courier New" w:hAnsi="Courier New" w:cs="Courier New" w:hint="default"/>
      </w:rPr>
    </w:lvl>
    <w:lvl w:ilvl="5" w:tplc="01F0CB5A">
      <w:start w:val="1"/>
      <w:numFmt w:val="bullet"/>
      <w:lvlText w:val="§"/>
      <w:lvlJc w:val="left"/>
      <w:pPr>
        <w:ind w:left="4320" w:hanging="360"/>
      </w:pPr>
      <w:rPr>
        <w:rFonts w:ascii="Wingdings" w:eastAsia="Wingdings" w:hAnsi="Wingdings" w:cs="Wingdings" w:hint="default"/>
      </w:rPr>
    </w:lvl>
    <w:lvl w:ilvl="6" w:tplc="CC0A4454">
      <w:start w:val="1"/>
      <w:numFmt w:val="bullet"/>
      <w:lvlText w:val="·"/>
      <w:lvlJc w:val="left"/>
      <w:pPr>
        <w:ind w:left="5040" w:hanging="360"/>
      </w:pPr>
      <w:rPr>
        <w:rFonts w:ascii="Symbol" w:eastAsia="Symbol" w:hAnsi="Symbol" w:cs="Symbol" w:hint="default"/>
      </w:rPr>
    </w:lvl>
    <w:lvl w:ilvl="7" w:tplc="B8D67238">
      <w:start w:val="1"/>
      <w:numFmt w:val="bullet"/>
      <w:lvlText w:val="o"/>
      <w:lvlJc w:val="left"/>
      <w:pPr>
        <w:ind w:left="5760" w:hanging="360"/>
      </w:pPr>
      <w:rPr>
        <w:rFonts w:ascii="Courier New" w:eastAsia="Courier New" w:hAnsi="Courier New" w:cs="Courier New" w:hint="default"/>
      </w:rPr>
    </w:lvl>
    <w:lvl w:ilvl="8" w:tplc="64243754">
      <w:start w:val="1"/>
      <w:numFmt w:val="bullet"/>
      <w:lvlText w:val="§"/>
      <w:lvlJc w:val="left"/>
      <w:pPr>
        <w:ind w:left="6480" w:hanging="360"/>
      </w:pPr>
      <w:rPr>
        <w:rFonts w:ascii="Wingdings" w:eastAsia="Wingdings" w:hAnsi="Wingdings" w:cs="Wingdings" w:hint="default"/>
      </w:rPr>
    </w:lvl>
  </w:abstractNum>
  <w:abstractNum w:abstractNumId="5">
    <w:nsid w:val="19963B63"/>
    <w:multiLevelType w:val="hybridMultilevel"/>
    <w:tmpl w:val="0310C52E"/>
    <w:lvl w:ilvl="0" w:tplc="F1C80B4C">
      <w:start w:val="1"/>
      <w:numFmt w:val="decimal"/>
      <w:pStyle w:val="Listennummer3"/>
      <w:lvlText w:val="%1."/>
      <w:lvlJc w:val="left"/>
      <w:pPr>
        <w:tabs>
          <w:tab w:val="num" w:pos="926"/>
        </w:tabs>
        <w:ind w:left="926" w:hanging="360"/>
      </w:pPr>
    </w:lvl>
    <w:lvl w:ilvl="1" w:tplc="B3E29948">
      <w:start w:val="1"/>
      <w:numFmt w:val="bullet"/>
      <w:lvlText w:val="o"/>
      <w:lvlJc w:val="left"/>
      <w:pPr>
        <w:ind w:left="1440" w:hanging="360"/>
      </w:pPr>
      <w:rPr>
        <w:rFonts w:ascii="Courier New" w:eastAsia="Courier New" w:hAnsi="Courier New" w:cs="Courier New" w:hint="default"/>
      </w:rPr>
    </w:lvl>
    <w:lvl w:ilvl="2" w:tplc="F64A19A8">
      <w:start w:val="1"/>
      <w:numFmt w:val="bullet"/>
      <w:lvlText w:val="§"/>
      <w:lvlJc w:val="left"/>
      <w:pPr>
        <w:ind w:left="2160" w:hanging="360"/>
      </w:pPr>
      <w:rPr>
        <w:rFonts w:ascii="Wingdings" w:eastAsia="Wingdings" w:hAnsi="Wingdings" w:cs="Wingdings" w:hint="default"/>
      </w:rPr>
    </w:lvl>
    <w:lvl w:ilvl="3" w:tplc="9F5C1B30">
      <w:start w:val="1"/>
      <w:numFmt w:val="bullet"/>
      <w:lvlText w:val="·"/>
      <w:lvlJc w:val="left"/>
      <w:pPr>
        <w:ind w:left="2880" w:hanging="360"/>
      </w:pPr>
      <w:rPr>
        <w:rFonts w:ascii="Symbol" w:eastAsia="Symbol" w:hAnsi="Symbol" w:cs="Symbol" w:hint="default"/>
      </w:rPr>
    </w:lvl>
    <w:lvl w:ilvl="4" w:tplc="54E69052">
      <w:start w:val="1"/>
      <w:numFmt w:val="bullet"/>
      <w:lvlText w:val="o"/>
      <w:lvlJc w:val="left"/>
      <w:pPr>
        <w:ind w:left="3600" w:hanging="360"/>
      </w:pPr>
      <w:rPr>
        <w:rFonts w:ascii="Courier New" w:eastAsia="Courier New" w:hAnsi="Courier New" w:cs="Courier New" w:hint="default"/>
      </w:rPr>
    </w:lvl>
    <w:lvl w:ilvl="5" w:tplc="1DCC6C10">
      <w:start w:val="1"/>
      <w:numFmt w:val="bullet"/>
      <w:lvlText w:val="§"/>
      <w:lvlJc w:val="left"/>
      <w:pPr>
        <w:ind w:left="4320" w:hanging="360"/>
      </w:pPr>
      <w:rPr>
        <w:rFonts w:ascii="Wingdings" w:eastAsia="Wingdings" w:hAnsi="Wingdings" w:cs="Wingdings" w:hint="default"/>
      </w:rPr>
    </w:lvl>
    <w:lvl w:ilvl="6" w:tplc="1BB0AF3E">
      <w:start w:val="1"/>
      <w:numFmt w:val="bullet"/>
      <w:lvlText w:val="·"/>
      <w:lvlJc w:val="left"/>
      <w:pPr>
        <w:ind w:left="5040" w:hanging="360"/>
      </w:pPr>
      <w:rPr>
        <w:rFonts w:ascii="Symbol" w:eastAsia="Symbol" w:hAnsi="Symbol" w:cs="Symbol" w:hint="default"/>
      </w:rPr>
    </w:lvl>
    <w:lvl w:ilvl="7" w:tplc="6E786FDC">
      <w:start w:val="1"/>
      <w:numFmt w:val="bullet"/>
      <w:lvlText w:val="o"/>
      <w:lvlJc w:val="left"/>
      <w:pPr>
        <w:ind w:left="5760" w:hanging="360"/>
      </w:pPr>
      <w:rPr>
        <w:rFonts w:ascii="Courier New" w:eastAsia="Courier New" w:hAnsi="Courier New" w:cs="Courier New" w:hint="default"/>
      </w:rPr>
    </w:lvl>
    <w:lvl w:ilvl="8" w:tplc="D6A05174">
      <w:start w:val="1"/>
      <w:numFmt w:val="bullet"/>
      <w:lvlText w:val="§"/>
      <w:lvlJc w:val="left"/>
      <w:pPr>
        <w:ind w:left="6480" w:hanging="360"/>
      </w:pPr>
      <w:rPr>
        <w:rFonts w:ascii="Wingdings" w:eastAsia="Wingdings" w:hAnsi="Wingdings" w:cs="Wingdings" w:hint="default"/>
      </w:rPr>
    </w:lvl>
  </w:abstractNum>
  <w:abstractNum w:abstractNumId="6">
    <w:nsid w:val="1BC80527"/>
    <w:multiLevelType w:val="hybridMultilevel"/>
    <w:tmpl w:val="A24CB356"/>
    <w:lvl w:ilvl="0" w:tplc="6464CF66">
      <w:start w:val="1"/>
      <w:numFmt w:val="bullet"/>
      <w:lvlText w:val="-"/>
      <w:lvlJc w:val="left"/>
      <w:pPr>
        <w:ind w:left="720" w:hanging="360"/>
      </w:pPr>
      <w:rPr>
        <w:rFonts w:ascii="Arial" w:eastAsia="Calibri" w:hAnsi="Arial" w:cs="Arial" w:hint="default"/>
      </w:rPr>
    </w:lvl>
    <w:lvl w:ilvl="1" w:tplc="02E08B20">
      <w:start w:val="1"/>
      <w:numFmt w:val="bullet"/>
      <w:lvlText w:val="o"/>
      <w:lvlJc w:val="left"/>
      <w:pPr>
        <w:ind w:left="1440" w:hanging="360"/>
      </w:pPr>
      <w:rPr>
        <w:rFonts w:ascii="Courier New" w:hAnsi="Courier New" w:cs="Courier New" w:hint="default"/>
      </w:rPr>
    </w:lvl>
    <w:lvl w:ilvl="2" w:tplc="B3868A9E">
      <w:start w:val="1"/>
      <w:numFmt w:val="bullet"/>
      <w:lvlText w:val=""/>
      <w:lvlJc w:val="left"/>
      <w:pPr>
        <w:ind w:left="2160" w:hanging="360"/>
      </w:pPr>
      <w:rPr>
        <w:rFonts w:ascii="Wingdings" w:hAnsi="Wingdings" w:hint="default"/>
      </w:rPr>
    </w:lvl>
    <w:lvl w:ilvl="3" w:tplc="4EF45D88">
      <w:start w:val="1"/>
      <w:numFmt w:val="bullet"/>
      <w:lvlText w:val=""/>
      <w:lvlJc w:val="left"/>
      <w:pPr>
        <w:ind w:left="2880" w:hanging="360"/>
      </w:pPr>
      <w:rPr>
        <w:rFonts w:ascii="Symbol" w:hAnsi="Symbol" w:hint="default"/>
      </w:rPr>
    </w:lvl>
    <w:lvl w:ilvl="4" w:tplc="84BE0C1C">
      <w:start w:val="1"/>
      <w:numFmt w:val="bullet"/>
      <w:lvlText w:val="o"/>
      <w:lvlJc w:val="left"/>
      <w:pPr>
        <w:ind w:left="3600" w:hanging="360"/>
      </w:pPr>
      <w:rPr>
        <w:rFonts w:ascii="Courier New" w:hAnsi="Courier New" w:cs="Courier New" w:hint="default"/>
      </w:rPr>
    </w:lvl>
    <w:lvl w:ilvl="5" w:tplc="0DE80280">
      <w:start w:val="1"/>
      <w:numFmt w:val="bullet"/>
      <w:lvlText w:val=""/>
      <w:lvlJc w:val="left"/>
      <w:pPr>
        <w:ind w:left="4320" w:hanging="360"/>
      </w:pPr>
      <w:rPr>
        <w:rFonts w:ascii="Wingdings" w:hAnsi="Wingdings" w:hint="default"/>
      </w:rPr>
    </w:lvl>
    <w:lvl w:ilvl="6" w:tplc="67A6ACC0">
      <w:start w:val="1"/>
      <w:numFmt w:val="bullet"/>
      <w:lvlText w:val=""/>
      <w:lvlJc w:val="left"/>
      <w:pPr>
        <w:ind w:left="5040" w:hanging="360"/>
      </w:pPr>
      <w:rPr>
        <w:rFonts w:ascii="Symbol" w:hAnsi="Symbol" w:hint="default"/>
      </w:rPr>
    </w:lvl>
    <w:lvl w:ilvl="7" w:tplc="C13A8572">
      <w:start w:val="1"/>
      <w:numFmt w:val="bullet"/>
      <w:lvlText w:val="o"/>
      <w:lvlJc w:val="left"/>
      <w:pPr>
        <w:ind w:left="5760" w:hanging="360"/>
      </w:pPr>
      <w:rPr>
        <w:rFonts w:ascii="Courier New" w:hAnsi="Courier New" w:cs="Courier New" w:hint="default"/>
      </w:rPr>
    </w:lvl>
    <w:lvl w:ilvl="8" w:tplc="CA1C2D70">
      <w:start w:val="1"/>
      <w:numFmt w:val="bullet"/>
      <w:lvlText w:val=""/>
      <w:lvlJc w:val="left"/>
      <w:pPr>
        <w:ind w:left="6480" w:hanging="360"/>
      </w:pPr>
      <w:rPr>
        <w:rFonts w:ascii="Wingdings" w:hAnsi="Wingdings" w:hint="default"/>
      </w:rPr>
    </w:lvl>
  </w:abstractNum>
  <w:abstractNum w:abstractNumId="7">
    <w:nsid w:val="1F5775D3"/>
    <w:multiLevelType w:val="hybridMultilevel"/>
    <w:tmpl w:val="F8F445D0"/>
    <w:lvl w:ilvl="0" w:tplc="BE403B6C">
      <w:start w:val="1"/>
      <w:numFmt w:val="decimal"/>
      <w:pStyle w:val="Listennummer5"/>
      <w:lvlText w:val="%1."/>
      <w:lvlJc w:val="left"/>
      <w:pPr>
        <w:tabs>
          <w:tab w:val="num" w:pos="1492"/>
        </w:tabs>
        <w:ind w:left="1492" w:hanging="360"/>
      </w:pPr>
    </w:lvl>
    <w:lvl w:ilvl="1" w:tplc="E8D03342">
      <w:start w:val="1"/>
      <w:numFmt w:val="bullet"/>
      <w:lvlText w:val="o"/>
      <w:lvlJc w:val="left"/>
      <w:pPr>
        <w:ind w:left="1440" w:hanging="360"/>
      </w:pPr>
      <w:rPr>
        <w:rFonts w:ascii="Courier New" w:eastAsia="Courier New" w:hAnsi="Courier New" w:cs="Courier New" w:hint="default"/>
      </w:rPr>
    </w:lvl>
    <w:lvl w:ilvl="2" w:tplc="C25CC6F8">
      <w:start w:val="1"/>
      <w:numFmt w:val="bullet"/>
      <w:lvlText w:val="§"/>
      <w:lvlJc w:val="left"/>
      <w:pPr>
        <w:ind w:left="2160" w:hanging="360"/>
      </w:pPr>
      <w:rPr>
        <w:rFonts w:ascii="Wingdings" w:eastAsia="Wingdings" w:hAnsi="Wingdings" w:cs="Wingdings" w:hint="default"/>
      </w:rPr>
    </w:lvl>
    <w:lvl w:ilvl="3" w:tplc="CB481620">
      <w:start w:val="1"/>
      <w:numFmt w:val="bullet"/>
      <w:lvlText w:val="·"/>
      <w:lvlJc w:val="left"/>
      <w:pPr>
        <w:ind w:left="2880" w:hanging="360"/>
      </w:pPr>
      <w:rPr>
        <w:rFonts w:ascii="Symbol" w:eastAsia="Symbol" w:hAnsi="Symbol" w:cs="Symbol" w:hint="default"/>
      </w:rPr>
    </w:lvl>
    <w:lvl w:ilvl="4" w:tplc="4C442358">
      <w:start w:val="1"/>
      <w:numFmt w:val="bullet"/>
      <w:lvlText w:val="o"/>
      <w:lvlJc w:val="left"/>
      <w:pPr>
        <w:ind w:left="3600" w:hanging="360"/>
      </w:pPr>
      <w:rPr>
        <w:rFonts w:ascii="Courier New" w:eastAsia="Courier New" w:hAnsi="Courier New" w:cs="Courier New" w:hint="default"/>
      </w:rPr>
    </w:lvl>
    <w:lvl w:ilvl="5" w:tplc="347277BE">
      <w:start w:val="1"/>
      <w:numFmt w:val="bullet"/>
      <w:lvlText w:val="§"/>
      <w:lvlJc w:val="left"/>
      <w:pPr>
        <w:ind w:left="4320" w:hanging="360"/>
      </w:pPr>
      <w:rPr>
        <w:rFonts w:ascii="Wingdings" w:eastAsia="Wingdings" w:hAnsi="Wingdings" w:cs="Wingdings" w:hint="default"/>
      </w:rPr>
    </w:lvl>
    <w:lvl w:ilvl="6" w:tplc="15187EBE">
      <w:start w:val="1"/>
      <w:numFmt w:val="bullet"/>
      <w:lvlText w:val="·"/>
      <w:lvlJc w:val="left"/>
      <w:pPr>
        <w:ind w:left="5040" w:hanging="360"/>
      </w:pPr>
      <w:rPr>
        <w:rFonts w:ascii="Symbol" w:eastAsia="Symbol" w:hAnsi="Symbol" w:cs="Symbol" w:hint="default"/>
      </w:rPr>
    </w:lvl>
    <w:lvl w:ilvl="7" w:tplc="B2B8A8BC">
      <w:start w:val="1"/>
      <w:numFmt w:val="bullet"/>
      <w:lvlText w:val="o"/>
      <w:lvlJc w:val="left"/>
      <w:pPr>
        <w:ind w:left="5760" w:hanging="360"/>
      </w:pPr>
      <w:rPr>
        <w:rFonts w:ascii="Courier New" w:eastAsia="Courier New" w:hAnsi="Courier New" w:cs="Courier New" w:hint="default"/>
      </w:rPr>
    </w:lvl>
    <w:lvl w:ilvl="8" w:tplc="AFE0C97E">
      <w:start w:val="1"/>
      <w:numFmt w:val="bullet"/>
      <w:lvlText w:val="§"/>
      <w:lvlJc w:val="left"/>
      <w:pPr>
        <w:ind w:left="6480" w:hanging="360"/>
      </w:pPr>
      <w:rPr>
        <w:rFonts w:ascii="Wingdings" w:eastAsia="Wingdings" w:hAnsi="Wingdings" w:cs="Wingdings" w:hint="default"/>
      </w:rPr>
    </w:lvl>
  </w:abstractNum>
  <w:abstractNum w:abstractNumId="8">
    <w:nsid w:val="220139B6"/>
    <w:multiLevelType w:val="hybridMultilevel"/>
    <w:tmpl w:val="8ADC8CC4"/>
    <w:lvl w:ilvl="0" w:tplc="A566A608">
      <w:start w:val="1"/>
      <w:numFmt w:val="bullet"/>
      <w:lvlText w:val=""/>
      <w:lvlJc w:val="left"/>
      <w:pPr>
        <w:ind w:left="1146" w:hanging="360"/>
      </w:pPr>
      <w:rPr>
        <w:rFonts w:ascii="Symbol" w:hAnsi="Symbol" w:hint="default"/>
      </w:rPr>
    </w:lvl>
    <w:lvl w:ilvl="1" w:tplc="27540A9A">
      <w:start w:val="1"/>
      <w:numFmt w:val="bullet"/>
      <w:lvlText w:val="o"/>
      <w:lvlJc w:val="left"/>
      <w:pPr>
        <w:ind w:left="1866" w:hanging="360"/>
      </w:pPr>
      <w:rPr>
        <w:rFonts w:ascii="Courier New" w:hAnsi="Courier New" w:cs="Courier New" w:hint="default"/>
      </w:rPr>
    </w:lvl>
    <w:lvl w:ilvl="2" w:tplc="032615E2">
      <w:start w:val="1"/>
      <w:numFmt w:val="bullet"/>
      <w:lvlText w:val=""/>
      <w:lvlJc w:val="left"/>
      <w:pPr>
        <w:ind w:left="2586" w:hanging="360"/>
      </w:pPr>
      <w:rPr>
        <w:rFonts w:ascii="Wingdings" w:hAnsi="Wingdings" w:hint="default"/>
      </w:rPr>
    </w:lvl>
    <w:lvl w:ilvl="3" w:tplc="F4B42C42">
      <w:start w:val="1"/>
      <w:numFmt w:val="bullet"/>
      <w:lvlText w:val=""/>
      <w:lvlJc w:val="left"/>
      <w:pPr>
        <w:ind w:left="3306" w:hanging="360"/>
      </w:pPr>
      <w:rPr>
        <w:rFonts w:ascii="Symbol" w:hAnsi="Symbol" w:hint="default"/>
      </w:rPr>
    </w:lvl>
    <w:lvl w:ilvl="4" w:tplc="64663556">
      <w:start w:val="1"/>
      <w:numFmt w:val="bullet"/>
      <w:lvlText w:val="o"/>
      <w:lvlJc w:val="left"/>
      <w:pPr>
        <w:ind w:left="4026" w:hanging="360"/>
      </w:pPr>
      <w:rPr>
        <w:rFonts w:ascii="Courier New" w:hAnsi="Courier New" w:cs="Courier New" w:hint="default"/>
      </w:rPr>
    </w:lvl>
    <w:lvl w:ilvl="5" w:tplc="97CE2B2A">
      <w:start w:val="1"/>
      <w:numFmt w:val="bullet"/>
      <w:lvlText w:val=""/>
      <w:lvlJc w:val="left"/>
      <w:pPr>
        <w:ind w:left="4746" w:hanging="360"/>
      </w:pPr>
      <w:rPr>
        <w:rFonts w:ascii="Wingdings" w:hAnsi="Wingdings" w:hint="default"/>
      </w:rPr>
    </w:lvl>
    <w:lvl w:ilvl="6" w:tplc="76B0AF84">
      <w:start w:val="1"/>
      <w:numFmt w:val="bullet"/>
      <w:lvlText w:val=""/>
      <w:lvlJc w:val="left"/>
      <w:pPr>
        <w:ind w:left="5466" w:hanging="360"/>
      </w:pPr>
      <w:rPr>
        <w:rFonts w:ascii="Symbol" w:hAnsi="Symbol" w:hint="default"/>
      </w:rPr>
    </w:lvl>
    <w:lvl w:ilvl="7" w:tplc="DFCE883E">
      <w:start w:val="1"/>
      <w:numFmt w:val="bullet"/>
      <w:lvlText w:val="o"/>
      <w:lvlJc w:val="left"/>
      <w:pPr>
        <w:ind w:left="6186" w:hanging="360"/>
      </w:pPr>
      <w:rPr>
        <w:rFonts w:ascii="Courier New" w:hAnsi="Courier New" w:cs="Courier New" w:hint="default"/>
      </w:rPr>
    </w:lvl>
    <w:lvl w:ilvl="8" w:tplc="2648EE54">
      <w:start w:val="1"/>
      <w:numFmt w:val="bullet"/>
      <w:lvlText w:val=""/>
      <w:lvlJc w:val="left"/>
      <w:pPr>
        <w:ind w:left="6906" w:hanging="360"/>
      </w:pPr>
      <w:rPr>
        <w:rFonts w:ascii="Wingdings" w:hAnsi="Wingdings" w:hint="default"/>
      </w:rPr>
    </w:lvl>
  </w:abstractNum>
  <w:abstractNum w:abstractNumId="9">
    <w:nsid w:val="25FE3DE7"/>
    <w:multiLevelType w:val="hybridMultilevel"/>
    <w:tmpl w:val="0FEE79BC"/>
    <w:lvl w:ilvl="0" w:tplc="9A589CA2">
      <w:start w:val="1"/>
      <w:numFmt w:val="bullet"/>
      <w:pStyle w:val="Aufzhlungszeichen2"/>
      <w:lvlText w:val=""/>
      <w:lvlJc w:val="left"/>
      <w:pPr>
        <w:tabs>
          <w:tab w:val="num" w:pos="643"/>
        </w:tabs>
        <w:ind w:left="643" w:hanging="360"/>
      </w:pPr>
      <w:rPr>
        <w:rFonts w:ascii="Symbol" w:hAnsi="Symbol" w:hint="default"/>
      </w:rPr>
    </w:lvl>
    <w:lvl w:ilvl="1" w:tplc="5A2CC6B6">
      <w:start w:val="1"/>
      <w:numFmt w:val="bullet"/>
      <w:lvlText w:val="o"/>
      <w:lvlJc w:val="left"/>
      <w:pPr>
        <w:ind w:left="1440" w:hanging="360"/>
      </w:pPr>
      <w:rPr>
        <w:rFonts w:ascii="Courier New" w:eastAsia="Courier New" w:hAnsi="Courier New" w:cs="Courier New" w:hint="default"/>
      </w:rPr>
    </w:lvl>
    <w:lvl w:ilvl="2" w:tplc="E7263700">
      <w:start w:val="1"/>
      <w:numFmt w:val="bullet"/>
      <w:lvlText w:val="§"/>
      <w:lvlJc w:val="left"/>
      <w:pPr>
        <w:ind w:left="2160" w:hanging="360"/>
      </w:pPr>
      <w:rPr>
        <w:rFonts w:ascii="Wingdings" w:eastAsia="Wingdings" w:hAnsi="Wingdings" w:cs="Wingdings" w:hint="default"/>
      </w:rPr>
    </w:lvl>
    <w:lvl w:ilvl="3" w:tplc="851CE142">
      <w:start w:val="1"/>
      <w:numFmt w:val="bullet"/>
      <w:lvlText w:val="·"/>
      <w:lvlJc w:val="left"/>
      <w:pPr>
        <w:ind w:left="2880" w:hanging="360"/>
      </w:pPr>
      <w:rPr>
        <w:rFonts w:ascii="Symbol" w:eastAsia="Symbol" w:hAnsi="Symbol" w:cs="Symbol" w:hint="default"/>
      </w:rPr>
    </w:lvl>
    <w:lvl w:ilvl="4" w:tplc="63E6FEDE">
      <w:start w:val="1"/>
      <w:numFmt w:val="bullet"/>
      <w:lvlText w:val="o"/>
      <w:lvlJc w:val="left"/>
      <w:pPr>
        <w:ind w:left="3600" w:hanging="360"/>
      </w:pPr>
      <w:rPr>
        <w:rFonts w:ascii="Courier New" w:eastAsia="Courier New" w:hAnsi="Courier New" w:cs="Courier New" w:hint="default"/>
      </w:rPr>
    </w:lvl>
    <w:lvl w:ilvl="5" w:tplc="0EDC8074">
      <w:start w:val="1"/>
      <w:numFmt w:val="bullet"/>
      <w:lvlText w:val="§"/>
      <w:lvlJc w:val="left"/>
      <w:pPr>
        <w:ind w:left="4320" w:hanging="360"/>
      </w:pPr>
      <w:rPr>
        <w:rFonts w:ascii="Wingdings" w:eastAsia="Wingdings" w:hAnsi="Wingdings" w:cs="Wingdings" w:hint="default"/>
      </w:rPr>
    </w:lvl>
    <w:lvl w:ilvl="6" w:tplc="81E4AA48">
      <w:start w:val="1"/>
      <w:numFmt w:val="bullet"/>
      <w:lvlText w:val="·"/>
      <w:lvlJc w:val="left"/>
      <w:pPr>
        <w:ind w:left="5040" w:hanging="360"/>
      </w:pPr>
      <w:rPr>
        <w:rFonts w:ascii="Symbol" w:eastAsia="Symbol" w:hAnsi="Symbol" w:cs="Symbol" w:hint="default"/>
      </w:rPr>
    </w:lvl>
    <w:lvl w:ilvl="7" w:tplc="0882CF4A">
      <w:start w:val="1"/>
      <w:numFmt w:val="bullet"/>
      <w:lvlText w:val="o"/>
      <w:lvlJc w:val="left"/>
      <w:pPr>
        <w:ind w:left="5760" w:hanging="360"/>
      </w:pPr>
      <w:rPr>
        <w:rFonts w:ascii="Courier New" w:eastAsia="Courier New" w:hAnsi="Courier New" w:cs="Courier New" w:hint="default"/>
      </w:rPr>
    </w:lvl>
    <w:lvl w:ilvl="8" w:tplc="E964275E">
      <w:start w:val="1"/>
      <w:numFmt w:val="bullet"/>
      <w:lvlText w:val="§"/>
      <w:lvlJc w:val="left"/>
      <w:pPr>
        <w:ind w:left="6480" w:hanging="360"/>
      </w:pPr>
      <w:rPr>
        <w:rFonts w:ascii="Wingdings" w:eastAsia="Wingdings" w:hAnsi="Wingdings" w:cs="Wingdings" w:hint="default"/>
      </w:rPr>
    </w:lvl>
  </w:abstractNum>
  <w:abstractNum w:abstractNumId="10">
    <w:nsid w:val="2B7F69A4"/>
    <w:multiLevelType w:val="hybridMultilevel"/>
    <w:tmpl w:val="EE8283F2"/>
    <w:lvl w:ilvl="0" w:tplc="5076428E">
      <w:start w:val="1"/>
      <w:numFmt w:val="bullet"/>
      <w:lvlText w:val=""/>
      <w:lvlJc w:val="left"/>
      <w:pPr>
        <w:tabs>
          <w:tab w:val="num" w:pos="720"/>
        </w:tabs>
        <w:ind w:left="720" w:hanging="360"/>
      </w:pPr>
      <w:rPr>
        <w:rFonts w:ascii="Symbol" w:hAnsi="Symbol" w:hint="default"/>
        <w:sz w:val="22"/>
      </w:rPr>
    </w:lvl>
    <w:lvl w:ilvl="1" w:tplc="C8F63260">
      <w:start w:val="1"/>
      <w:numFmt w:val="lowerLetter"/>
      <w:lvlText w:val="%2)"/>
      <w:lvlJc w:val="left"/>
      <w:pPr>
        <w:ind w:left="1440" w:hanging="360"/>
      </w:pPr>
      <w:rPr>
        <w:b/>
        <w:color w:val="auto"/>
        <w:sz w:val="22"/>
      </w:rPr>
    </w:lvl>
    <w:lvl w:ilvl="2" w:tplc="1BDE63CA">
      <w:start w:val="1"/>
      <w:numFmt w:val="bullet"/>
      <w:lvlText w:val=""/>
      <w:lvlJc w:val="left"/>
      <w:pPr>
        <w:tabs>
          <w:tab w:val="num" w:pos="2160"/>
        </w:tabs>
        <w:ind w:left="2160" w:hanging="360"/>
      </w:pPr>
      <w:rPr>
        <w:rFonts w:cs="Wingdings"/>
        <w:sz w:val="20"/>
      </w:rPr>
    </w:lvl>
    <w:lvl w:ilvl="3" w:tplc="CAE2C370">
      <w:start w:val="1"/>
      <w:numFmt w:val="bullet"/>
      <w:lvlText w:val=""/>
      <w:lvlJc w:val="left"/>
      <w:pPr>
        <w:tabs>
          <w:tab w:val="num" w:pos="2880"/>
        </w:tabs>
        <w:ind w:left="2880" w:hanging="360"/>
      </w:pPr>
      <w:rPr>
        <w:rFonts w:cs="Wingdings"/>
        <w:sz w:val="20"/>
      </w:rPr>
    </w:lvl>
    <w:lvl w:ilvl="4" w:tplc="47F8632A">
      <w:start w:val="1"/>
      <w:numFmt w:val="bullet"/>
      <w:lvlText w:val=""/>
      <w:lvlJc w:val="left"/>
      <w:pPr>
        <w:tabs>
          <w:tab w:val="num" w:pos="3600"/>
        </w:tabs>
        <w:ind w:left="3600" w:hanging="360"/>
      </w:pPr>
      <w:rPr>
        <w:rFonts w:cs="Wingdings"/>
        <w:sz w:val="20"/>
      </w:rPr>
    </w:lvl>
    <w:lvl w:ilvl="5" w:tplc="BFDE5866">
      <w:start w:val="1"/>
      <w:numFmt w:val="bullet"/>
      <w:lvlText w:val=""/>
      <w:lvlJc w:val="left"/>
      <w:pPr>
        <w:tabs>
          <w:tab w:val="num" w:pos="4320"/>
        </w:tabs>
        <w:ind w:left="4320" w:hanging="360"/>
      </w:pPr>
      <w:rPr>
        <w:rFonts w:cs="Wingdings"/>
        <w:sz w:val="20"/>
      </w:rPr>
    </w:lvl>
    <w:lvl w:ilvl="6" w:tplc="A2C6373E">
      <w:start w:val="1"/>
      <w:numFmt w:val="bullet"/>
      <w:lvlText w:val=""/>
      <w:lvlJc w:val="left"/>
      <w:pPr>
        <w:tabs>
          <w:tab w:val="num" w:pos="5040"/>
        </w:tabs>
        <w:ind w:left="5040" w:hanging="360"/>
      </w:pPr>
      <w:rPr>
        <w:rFonts w:cs="Wingdings"/>
        <w:sz w:val="20"/>
      </w:rPr>
    </w:lvl>
    <w:lvl w:ilvl="7" w:tplc="D0B8B146">
      <w:start w:val="1"/>
      <w:numFmt w:val="bullet"/>
      <w:lvlText w:val=""/>
      <w:lvlJc w:val="left"/>
      <w:pPr>
        <w:tabs>
          <w:tab w:val="num" w:pos="5760"/>
        </w:tabs>
        <w:ind w:left="5760" w:hanging="360"/>
      </w:pPr>
      <w:rPr>
        <w:rFonts w:cs="Wingdings"/>
        <w:sz w:val="20"/>
      </w:rPr>
    </w:lvl>
    <w:lvl w:ilvl="8" w:tplc="66EE4182">
      <w:start w:val="1"/>
      <w:numFmt w:val="bullet"/>
      <w:lvlText w:val=""/>
      <w:lvlJc w:val="left"/>
      <w:pPr>
        <w:tabs>
          <w:tab w:val="num" w:pos="6480"/>
        </w:tabs>
        <w:ind w:left="6480" w:hanging="360"/>
      </w:pPr>
      <w:rPr>
        <w:rFonts w:cs="Wingdings"/>
        <w:sz w:val="20"/>
      </w:rPr>
    </w:lvl>
  </w:abstractNum>
  <w:abstractNum w:abstractNumId="11">
    <w:nsid w:val="2EA05A5F"/>
    <w:multiLevelType w:val="hybridMultilevel"/>
    <w:tmpl w:val="847C241A"/>
    <w:lvl w:ilvl="0" w:tplc="6164D38A">
      <w:start w:val="1"/>
      <w:numFmt w:val="decimal"/>
      <w:pStyle w:val="Listennummer4"/>
      <w:lvlText w:val="%1."/>
      <w:lvlJc w:val="left"/>
      <w:pPr>
        <w:tabs>
          <w:tab w:val="num" w:pos="1209"/>
        </w:tabs>
        <w:ind w:left="1209" w:hanging="360"/>
      </w:pPr>
    </w:lvl>
    <w:lvl w:ilvl="1" w:tplc="124E9A46">
      <w:start w:val="1"/>
      <w:numFmt w:val="bullet"/>
      <w:lvlText w:val="o"/>
      <w:lvlJc w:val="left"/>
      <w:pPr>
        <w:ind w:left="1440" w:hanging="360"/>
      </w:pPr>
      <w:rPr>
        <w:rFonts w:ascii="Courier New" w:eastAsia="Courier New" w:hAnsi="Courier New" w:cs="Courier New" w:hint="default"/>
      </w:rPr>
    </w:lvl>
    <w:lvl w:ilvl="2" w:tplc="ED884348">
      <w:start w:val="1"/>
      <w:numFmt w:val="bullet"/>
      <w:lvlText w:val="§"/>
      <w:lvlJc w:val="left"/>
      <w:pPr>
        <w:ind w:left="2160" w:hanging="360"/>
      </w:pPr>
      <w:rPr>
        <w:rFonts w:ascii="Wingdings" w:eastAsia="Wingdings" w:hAnsi="Wingdings" w:cs="Wingdings" w:hint="default"/>
      </w:rPr>
    </w:lvl>
    <w:lvl w:ilvl="3" w:tplc="6D5E4292">
      <w:start w:val="1"/>
      <w:numFmt w:val="bullet"/>
      <w:lvlText w:val="·"/>
      <w:lvlJc w:val="left"/>
      <w:pPr>
        <w:ind w:left="2880" w:hanging="360"/>
      </w:pPr>
      <w:rPr>
        <w:rFonts w:ascii="Symbol" w:eastAsia="Symbol" w:hAnsi="Symbol" w:cs="Symbol" w:hint="default"/>
      </w:rPr>
    </w:lvl>
    <w:lvl w:ilvl="4" w:tplc="336AE8B2">
      <w:start w:val="1"/>
      <w:numFmt w:val="bullet"/>
      <w:lvlText w:val="o"/>
      <w:lvlJc w:val="left"/>
      <w:pPr>
        <w:ind w:left="3600" w:hanging="360"/>
      </w:pPr>
      <w:rPr>
        <w:rFonts w:ascii="Courier New" w:eastAsia="Courier New" w:hAnsi="Courier New" w:cs="Courier New" w:hint="default"/>
      </w:rPr>
    </w:lvl>
    <w:lvl w:ilvl="5" w:tplc="8CC005B0">
      <w:start w:val="1"/>
      <w:numFmt w:val="bullet"/>
      <w:lvlText w:val="§"/>
      <w:lvlJc w:val="left"/>
      <w:pPr>
        <w:ind w:left="4320" w:hanging="360"/>
      </w:pPr>
      <w:rPr>
        <w:rFonts w:ascii="Wingdings" w:eastAsia="Wingdings" w:hAnsi="Wingdings" w:cs="Wingdings" w:hint="default"/>
      </w:rPr>
    </w:lvl>
    <w:lvl w:ilvl="6" w:tplc="7272241E">
      <w:start w:val="1"/>
      <w:numFmt w:val="bullet"/>
      <w:lvlText w:val="·"/>
      <w:lvlJc w:val="left"/>
      <w:pPr>
        <w:ind w:left="5040" w:hanging="360"/>
      </w:pPr>
      <w:rPr>
        <w:rFonts w:ascii="Symbol" w:eastAsia="Symbol" w:hAnsi="Symbol" w:cs="Symbol" w:hint="default"/>
      </w:rPr>
    </w:lvl>
    <w:lvl w:ilvl="7" w:tplc="DFC073DA">
      <w:start w:val="1"/>
      <w:numFmt w:val="bullet"/>
      <w:lvlText w:val="o"/>
      <w:lvlJc w:val="left"/>
      <w:pPr>
        <w:ind w:left="5760" w:hanging="360"/>
      </w:pPr>
      <w:rPr>
        <w:rFonts w:ascii="Courier New" w:eastAsia="Courier New" w:hAnsi="Courier New" w:cs="Courier New" w:hint="default"/>
      </w:rPr>
    </w:lvl>
    <w:lvl w:ilvl="8" w:tplc="125A7DB6">
      <w:start w:val="1"/>
      <w:numFmt w:val="bullet"/>
      <w:lvlText w:val="§"/>
      <w:lvlJc w:val="left"/>
      <w:pPr>
        <w:ind w:left="6480" w:hanging="360"/>
      </w:pPr>
      <w:rPr>
        <w:rFonts w:ascii="Wingdings" w:eastAsia="Wingdings" w:hAnsi="Wingdings" w:cs="Wingdings" w:hint="default"/>
      </w:rPr>
    </w:lvl>
  </w:abstractNum>
  <w:abstractNum w:abstractNumId="12">
    <w:nsid w:val="30D401D9"/>
    <w:multiLevelType w:val="hybridMultilevel"/>
    <w:tmpl w:val="14D20904"/>
    <w:lvl w:ilvl="0" w:tplc="398AC09A">
      <w:start w:val="1"/>
      <w:numFmt w:val="bullet"/>
      <w:pStyle w:val="Aufzhlungszeichen4"/>
      <w:lvlText w:val=""/>
      <w:lvlJc w:val="left"/>
      <w:pPr>
        <w:tabs>
          <w:tab w:val="num" w:pos="1209"/>
        </w:tabs>
        <w:ind w:left="1209" w:hanging="360"/>
      </w:pPr>
      <w:rPr>
        <w:rFonts w:ascii="Symbol" w:hAnsi="Symbol" w:hint="default"/>
      </w:rPr>
    </w:lvl>
    <w:lvl w:ilvl="1" w:tplc="73FE3510">
      <w:start w:val="1"/>
      <w:numFmt w:val="bullet"/>
      <w:lvlText w:val="o"/>
      <w:lvlJc w:val="left"/>
      <w:pPr>
        <w:ind w:left="1440" w:hanging="360"/>
      </w:pPr>
      <w:rPr>
        <w:rFonts w:ascii="Courier New" w:eastAsia="Courier New" w:hAnsi="Courier New" w:cs="Courier New" w:hint="default"/>
      </w:rPr>
    </w:lvl>
    <w:lvl w:ilvl="2" w:tplc="EFE6F412">
      <w:start w:val="1"/>
      <w:numFmt w:val="bullet"/>
      <w:lvlText w:val="§"/>
      <w:lvlJc w:val="left"/>
      <w:pPr>
        <w:ind w:left="2160" w:hanging="360"/>
      </w:pPr>
      <w:rPr>
        <w:rFonts w:ascii="Wingdings" w:eastAsia="Wingdings" w:hAnsi="Wingdings" w:cs="Wingdings" w:hint="default"/>
      </w:rPr>
    </w:lvl>
    <w:lvl w:ilvl="3" w:tplc="F40ABC28">
      <w:start w:val="1"/>
      <w:numFmt w:val="bullet"/>
      <w:lvlText w:val="·"/>
      <w:lvlJc w:val="left"/>
      <w:pPr>
        <w:ind w:left="2880" w:hanging="360"/>
      </w:pPr>
      <w:rPr>
        <w:rFonts w:ascii="Symbol" w:eastAsia="Symbol" w:hAnsi="Symbol" w:cs="Symbol" w:hint="default"/>
      </w:rPr>
    </w:lvl>
    <w:lvl w:ilvl="4" w:tplc="D518993C">
      <w:start w:val="1"/>
      <w:numFmt w:val="bullet"/>
      <w:lvlText w:val="o"/>
      <w:lvlJc w:val="left"/>
      <w:pPr>
        <w:ind w:left="3600" w:hanging="360"/>
      </w:pPr>
      <w:rPr>
        <w:rFonts w:ascii="Courier New" w:eastAsia="Courier New" w:hAnsi="Courier New" w:cs="Courier New" w:hint="default"/>
      </w:rPr>
    </w:lvl>
    <w:lvl w:ilvl="5" w:tplc="02E8CD8C">
      <w:start w:val="1"/>
      <w:numFmt w:val="bullet"/>
      <w:lvlText w:val="§"/>
      <w:lvlJc w:val="left"/>
      <w:pPr>
        <w:ind w:left="4320" w:hanging="360"/>
      </w:pPr>
      <w:rPr>
        <w:rFonts w:ascii="Wingdings" w:eastAsia="Wingdings" w:hAnsi="Wingdings" w:cs="Wingdings" w:hint="default"/>
      </w:rPr>
    </w:lvl>
    <w:lvl w:ilvl="6" w:tplc="1F74E7CE">
      <w:start w:val="1"/>
      <w:numFmt w:val="bullet"/>
      <w:lvlText w:val="·"/>
      <w:lvlJc w:val="left"/>
      <w:pPr>
        <w:ind w:left="5040" w:hanging="360"/>
      </w:pPr>
      <w:rPr>
        <w:rFonts w:ascii="Symbol" w:eastAsia="Symbol" w:hAnsi="Symbol" w:cs="Symbol" w:hint="default"/>
      </w:rPr>
    </w:lvl>
    <w:lvl w:ilvl="7" w:tplc="90441410">
      <w:start w:val="1"/>
      <w:numFmt w:val="bullet"/>
      <w:lvlText w:val="o"/>
      <w:lvlJc w:val="left"/>
      <w:pPr>
        <w:ind w:left="5760" w:hanging="360"/>
      </w:pPr>
      <w:rPr>
        <w:rFonts w:ascii="Courier New" w:eastAsia="Courier New" w:hAnsi="Courier New" w:cs="Courier New" w:hint="default"/>
      </w:rPr>
    </w:lvl>
    <w:lvl w:ilvl="8" w:tplc="FAF2D5FE">
      <w:start w:val="1"/>
      <w:numFmt w:val="bullet"/>
      <w:lvlText w:val="§"/>
      <w:lvlJc w:val="left"/>
      <w:pPr>
        <w:ind w:left="6480" w:hanging="360"/>
      </w:pPr>
      <w:rPr>
        <w:rFonts w:ascii="Wingdings" w:eastAsia="Wingdings" w:hAnsi="Wingdings" w:cs="Wingdings" w:hint="default"/>
      </w:rPr>
    </w:lvl>
  </w:abstractNum>
  <w:abstractNum w:abstractNumId="13">
    <w:nsid w:val="385F4F97"/>
    <w:multiLevelType w:val="hybridMultilevel"/>
    <w:tmpl w:val="3498F294"/>
    <w:lvl w:ilvl="0" w:tplc="C0725CF6">
      <w:start w:val="1"/>
      <w:numFmt w:val="bullet"/>
      <w:pStyle w:val="Aufzhlungszeichen51"/>
      <w:lvlText w:val=""/>
      <w:lvlJc w:val="left"/>
      <w:pPr>
        <w:tabs>
          <w:tab w:val="num" w:pos="1492"/>
        </w:tabs>
        <w:ind w:left="1492" w:hanging="360"/>
      </w:pPr>
      <w:rPr>
        <w:rFonts w:ascii="Symbol" w:hAnsi="Symbol"/>
      </w:rPr>
    </w:lvl>
    <w:lvl w:ilvl="1" w:tplc="B5CE4084">
      <w:start w:val="1"/>
      <w:numFmt w:val="bullet"/>
      <w:lvlText w:val="o"/>
      <w:lvlJc w:val="left"/>
      <w:pPr>
        <w:ind w:left="1440" w:hanging="360"/>
      </w:pPr>
      <w:rPr>
        <w:rFonts w:ascii="Courier New" w:eastAsia="Courier New" w:hAnsi="Courier New" w:cs="Courier New" w:hint="default"/>
      </w:rPr>
    </w:lvl>
    <w:lvl w:ilvl="2" w:tplc="8E0E3498">
      <w:start w:val="1"/>
      <w:numFmt w:val="bullet"/>
      <w:lvlText w:val="§"/>
      <w:lvlJc w:val="left"/>
      <w:pPr>
        <w:ind w:left="2160" w:hanging="360"/>
      </w:pPr>
      <w:rPr>
        <w:rFonts w:ascii="Wingdings" w:eastAsia="Wingdings" w:hAnsi="Wingdings" w:cs="Wingdings" w:hint="default"/>
      </w:rPr>
    </w:lvl>
    <w:lvl w:ilvl="3" w:tplc="0868EAE4">
      <w:start w:val="1"/>
      <w:numFmt w:val="bullet"/>
      <w:lvlText w:val="·"/>
      <w:lvlJc w:val="left"/>
      <w:pPr>
        <w:ind w:left="2880" w:hanging="360"/>
      </w:pPr>
      <w:rPr>
        <w:rFonts w:ascii="Symbol" w:eastAsia="Symbol" w:hAnsi="Symbol" w:cs="Symbol" w:hint="default"/>
      </w:rPr>
    </w:lvl>
    <w:lvl w:ilvl="4" w:tplc="F086E998">
      <w:start w:val="1"/>
      <w:numFmt w:val="bullet"/>
      <w:lvlText w:val="o"/>
      <w:lvlJc w:val="left"/>
      <w:pPr>
        <w:ind w:left="3600" w:hanging="360"/>
      </w:pPr>
      <w:rPr>
        <w:rFonts w:ascii="Courier New" w:eastAsia="Courier New" w:hAnsi="Courier New" w:cs="Courier New" w:hint="default"/>
      </w:rPr>
    </w:lvl>
    <w:lvl w:ilvl="5" w:tplc="19AEA428">
      <w:start w:val="1"/>
      <w:numFmt w:val="bullet"/>
      <w:lvlText w:val="§"/>
      <w:lvlJc w:val="left"/>
      <w:pPr>
        <w:ind w:left="4320" w:hanging="360"/>
      </w:pPr>
      <w:rPr>
        <w:rFonts w:ascii="Wingdings" w:eastAsia="Wingdings" w:hAnsi="Wingdings" w:cs="Wingdings" w:hint="default"/>
      </w:rPr>
    </w:lvl>
    <w:lvl w:ilvl="6" w:tplc="2B40926C">
      <w:start w:val="1"/>
      <w:numFmt w:val="bullet"/>
      <w:lvlText w:val="·"/>
      <w:lvlJc w:val="left"/>
      <w:pPr>
        <w:ind w:left="5040" w:hanging="360"/>
      </w:pPr>
      <w:rPr>
        <w:rFonts w:ascii="Symbol" w:eastAsia="Symbol" w:hAnsi="Symbol" w:cs="Symbol" w:hint="default"/>
      </w:rPr>
    </w:lvl>
    <w:lvl w:ilvl="7" w:tplc="A0A09B50">
      <w:start w:val="1"/>
      <w:numFmt w:val="bullet"/>
      <w:lvlText w:val="o"/>
      <w:lvlJc w:val="left"/>
      <w:pPr>
        <w:ind w:left="5760" w:hanging="360"/>
      </w:pPr>
      <w:rPr>
        <w:rFonts w:ascii="Courier New" w:eastAsia="Courier New" w:hAnsi="Courier New" w:cs="Courier New" w:hint="default"/>
      </w:rPr>
    </w:lvl>
    <w:lvl w:ilvl="8" w:tplc="F4CA920A">
      <w:start w:val="1"/>
      <w:numFmt w:val="bullet"/>
      <w:lvlText w:val="§"/>
      <w:lvlJc w:val="left"/>
      <w:pPr>
        <w:ind w:left="6480" w:hanging="360"/>
      </w:pPr>
      <w:rPr>
        <w:rFonts w:ascii="Wingdings" w:eastAsia="Wingdings" w:hAnsi="Wingdings" w:cs="Wingdings" w:hint="default"/>
      </w:rPr>
    </w:lvl>
  </w:abstractNum>
  <w:abstractNum w:abstractNumId="14">
    <w:nsid w:val="512250C8"/>
    <w:multiLevelType w:val="hybridMultilevel"/>
    <w:tmpl w:val="C29C84F4"/>
    <w:lvl w:ilvl="0" w:tplc="09B2492A">
      <w:start w:val="1"/>
      <w:numFmt w:val="bullet"/>
      <w:pStyle w:val="Aufzhlungszeichen"/>
      <w:lvlText w:val=""/>
      <w:lvlJc w:val="left"/>
      <w:pPr>
        <w:tabs>
          <w:tab w:val="num" w:pos="360"/>
        </w:tabs>
        <w:ind w:left="360" w:hanging="360"/>
      </w:pPr>
      <w:rPr>
        <w:rFonts w:ascii="Symbol" w:hAnsi="Symbol" w:hint="default"/>
      </w:rPr>
    </w:lvl>
    <w:lvl w:ilvl="1" w:tplc="4F749528">
      <w:start w:val="1"/>
      <w:numFmt w:val="bullet"/>
      <w:lvlText w:val="o"/>
      <w:lvlJc w:val="left"/>
      <w:pPr>
        <w:ind w:left="1440" w:hanging="360"/>
      </w:pPr>
      <w:rPr>
        <w:rFonts w:ascii="Courier New" w:eastAsia="Courier New" w:hAnsi="Courier New" w:cs="Courier New" w:hint="default"/>
      </w:rPr>
    </w:lvl>
    <w:lvl w:ilvl="2" w:tplc="B86EE042">
      <w:start w:val="1"/>
      <w:numFmt w:val="bullet"/>
      <w:lvlText w:val="§"/>
      <w:lvlJc w:val="left"/>
      <w:pPr>
        <w:ind w:left="2160" w:hanging="360"/>
      </w:pPr>
      <w:rPr>
        <w:rFonts w:ascii="Wingdings" w:eastAsia="Wingdings" w:hAnsi="Wingdings" w:cs="Wingdings" w:hint="default"/>
      </w:rPr>
    </w:lvl>
    <w:lvl w:ilvl="3" w:tplc="D8F85A5E">
      <w:start w:val="1"/>
      <w:numFmt w:val="bullet"/>
      <w:lvlText w:val="·"/>
      <w:lvlJc w:val="left"/>
      <w:pPr>
        <w:ind w:left="2880" w:hanging="360"/>
      </w:pPr>
      <w:rPr>
        <w:rFonts w:ascii="Symbol" w:eastAsia="Symbol" w:hAnsi="Symbol" w:cs="Symbol" w:hint="default"/>
      </w:rPr>
    </w:lvl>
    <w:lvl w:ilvl="4" w:tplc="4AA2B42C">
      <w:start w:val="1"/>
      <w:numFmt w:val="bullet"/>
      <w:lvlText w:val="o"/>
      <w:lvlJc w:val="left"/>
      <w:pPr>
        <w:ind w:left="3600" w:hanging="360"/>
      </w:pPr>
      <w:rPr>
        <w:rFonts w:ascii="Courier New" w:eastAsia="Courier New" w:hAnsi="Courier New" w:cs="Courier New" w:hint="default"/>
      </w:rPr>
    </w:lvl>
    <w:lvl w:ilvl="5" w:tplc="7654E7A8">
      <w:start w:val="1"/>
      <w:numFmt w:val="bullet"/>
      <w:lvlText w:val="§"/>
      <w:lvlJc w:val="left"/>
      <w:pPr>
        <w:ind w:left="4320" w:hanging="360"/>
      </w:pPr>
      <w:rPr>
        <w:rFonts w:ascii="Wingdings" w:eastAsia="Wingdings" w:hAnsi="Wingdings" w:cs="Wingdings" w:hint="default"/>
      </w:rPr>
    </w:lvl>
    <w:lvl w:ilvl="6" w:tplc="CE4A7B78">
      <w:start w:val="1"/>
      <w:numFmt w:val="bullet"/>
      <w:lvlText w:val="·"/>
      <w:lvlJc w:val="left"/>
      <w:pPr>
        <w:ind w:left="5040" w:hanging="360"/>
      </w:pPr>
      <w:rPr>
        <w:rFonts w:ascii="Symbol" w:eastAsia="Symbol" w:hAnsi="Symbol" w:cs="Symbol" w:hint="default"/>
      </w:rPr>
    </w:lvl>
    <w:lvl w:ilvl="7" w:tplc="38928352">
      <w:start w:val="1"/>
      <w:numFmt w:val="bullet"/>
      <w:lvlText w:val="o"/>
      <w:lvlJc w:val="left"/>
      <w:pPr>
        <w:ind w:left="5760" w:hanging="360"/>
      </w:pPr>
      <w:rPr>
        <w:rFonts w:ascii="Courier New" w:eastAsia="Courier New" w:hAnsi="Courier New" w:cs="Courier New" w:hint="default"/>
      </w:rPr>
    </w:lvl>
    <w:lvl w:ilvl="8" w:tplc="66900480">
      <w:start w:val="1"/>
      <w:numFmt w:val="bullet"/>
      <w:lvlText w:val="§"/>
      <w:lvlJc w:val="left"/>
      <w:pPr>
        <w:ind w:left="6480" w:hanging="360"/>
      </w:pPr>
      <w:rPr>
        <w:rFonts w:ascii="Wingdings" w:eastAsia="Wingdings" w:hAnsi="Wingdings" w:cs="Wingdings" w:hint="default"/>
      </w:rPr>
    </w:lvl>
  </w:abstractNum>
  <w:abstractNum w:abstractNumId="15">
    <w:nsid w:val="525D0A9D"/>
    <w:multiLevelType w:val="hybridMultilevel"/>
    <w:tmpl w:val="9488A306"/>
    <w:lvl w:ilvl="0" w:tplc="9E6AE14C">
      <w:start w:val="1"/>
      <w:numFmt w:val="decimal"/>
      <w:lvlText w:val="%1."/>
      <w:lvlJc w:val="left"/>
      <w:pPr>
        <w:ind w:left="720" w:hanging="360"/>
      </w:pPr>
      <w:rPr>
        <w:b/>
      </w:rPr>
    </w:lvl>
    <w:lvl w:ilvl="1" w:tplc="DCA2EB8A">
      <w:start w:val="1"/>
      <w:numFmt w:val="lowerLetter"/>
      <w:lvlText w:val="%2."/>
      <w:lvlJc w:val="left"/>
      <w:pPr>
        <w:ind w:left="1440" w:hanging="360"/>
      </w:pPr>
    </w:lvl>
    <w:lvl w:ilvl="2" w:tplc="C2DE5320">
      <w:start w:val="1"/>
      <w:numFmt w:val="lowerRoman"/>
      <w:lvlText w:val="%3."/>
      <w:lvlJc w:val="right"/>
      <w:pPr>
        <w:ind w:left="2160" w:hanging="180"/>
      </w:pPr>
    </w:lvl>
    <w:lvl w:ilvl="3" w:tplc="6E202040">
      <w:start w:val="1"/>
      <w:numFmt w:val="decimal"/>
      <w:lvlText w:val="%4."/>
      <w:lvlJc w:val="left"/>
      <w:pPr>
        <w:ind w:left="2880" w:hanging="360"/>
      </w:pPr>
    </w:lvl>
    <w:lvl w:ilvl="4" w:tplc="AB7AD53C">
      <w:start w:val="1"/>
      <w:numFmt w:val="lowerLetter"/>
      <w:lvlText w:val="%5."/>
      <w:lvlJc w:val="left"/>
      <w:pPr>
        <w:ind w:left="3600" w:hanging="360"/>
      </w:pPr>
    </w:lvl>
    <w:lvl w:ilvl="5" w:tplc="EAA08C46">
      <w:start w:val="1"/>
      <w:numFmt w:val="lowerRoman"/>
      <w:lvlText w:val="%6."/>
      <w:lvlJc w:val="right"/>
      <w:pPr>
        <w:ind w:left="4320" w:hanging="180"/>
      </w:pPr>
    </w:lvl>
    <w:lvl w:ilvl="6" w:tplc="D1EE1DEA">
      <w:start w:val="1"/>
      <w:numFmt w:val="decimal"/>
      <w:lvlText w:val="%7."/>
      <w:lvlJc w:val="left"/>
      <w:pPr>
        <w:ind w:left="5040" w:hanging="360"/>
      </w:pPr>
    </w:lvl>
    <w:lvl w:ilvl="7" w:tplc="0F1A9E92">
      <w:start w:val="1"/>
      <w:numFmt w:val="lowerLetter"/>
      <w:lvlText w:val="%8."/>
      <w:lvlJc w:val="left"/>
      <w:pPr>
        <w:ind w:left="5760" w:hanging="360"/>
      </w:pPr>
    </w:lvl>
    <w:lvl w:ilvl="8" w:tplc="F4341B5E">
      <w:start w:val="1"/>
      <w:numFmt w:val="lowerRoman"/>
      <w:lvlText w:val="%9."/>
      <w:lvlJc w:val="right"/>
      <w:pPr>
        <w:ind w:left="6480" w:hanging="180"/>
      </w:pPr>
    </w:lvl>
  </w:abstractNum>
  <w:abstractNum w:abstractNumId="16">
    <w:nsid w:val="552D6AC1"/>
    <w:multiLevelType w:val="hybridMultilevel"/>
    <w:tmpl w:val="6B96DCFC"/>
    <w:lvl w:ilvl="0" w:tplc="58C01F1E">
      <w:start w:val="1"/>
      <w:numFmt w:val="decimal"/>
      <w:pStyle w:val="Listennummer1"/>
      <w:lvlText w:val="%1."/>
      <w:lvlJc w:val="left"/>
      <w:pPr>
        <w:tabs>
          <w:tab w:val="num" w:pos="360"/>
        </w:tabs>
        <w:ind w:left="360" w:hanging="360"/>
      </w:pPr>
    </w:lvl>
    <w:lvl w:ilvl="1" w:tplc="18A6E6AA">
      <w:start w:val="1"/>
      <w:numFmt w:val="bullet"/>
      <w:lvlText w:val="o"/>
      <w:lvlJc w:val="left"/>
      <w:pPr>
        <w:ind w:left="1440" w:hanging="360"/>
      </w:pPr>
      <w:rPr>
        <w:rFonts w:ascii="Courier New" w:eastAsia="Courier New" w:hAnsi="Courier New" w:cs="Courier New" w:hint="default"/>
      </w:rPr>
    </w:lvl>
    <w:lvl w:ilvl="2" w:tplc="C4B26C3C">
      <w:start w:val="1"/>
      <w:numFmt w:val="bullet"/>
      <w:lvlText w:val="§"/>
      <w:lvlJc w:val="left"/>
      <w:pPr>
        <w:ind w:left="2160" w:hanging="360"/>
      </w:pPr>
      <w:rPr>
        <w:rFonts w:ascii="Wingdings" w:eastAsia="Wingdings" w:hAnsi="Wingdings" w:cs="Wingdings" w:hint="default"/>
      </w:rPr>
    </w:lvl>
    <w:lvl w:ilvl="3" w:tplc="C534CFC0">
      <w:start w:val="1"/>
      <w:numFmt w:val="bullet"/>
      <w:lvlText w:val="·"/>
      <w:lvlJc w:val="left"/>
      <w:pPr>
        <w:ind w:left="2880" w:hanging="360"/>
      </w:pPr>
      <w:rPr>
        <w:rFonts w:ascii="Symbol" w:eastAsia="Symbol" w:hAnsi="Symbol" w:cs="Symbol" w:hint="default"/>
      </w:rPr>
    </w:lvl>
    <w:lvl w:ilvl="4" w:tplc="8B58219C">
      <w:start w:val="1"/>
      <w:numFmt w:val="bullet"/>
      <w:lvlText w:val="o"/>
      <w:lvlJc w:val="left"/>
      <w:pPr>
        <w:ind w:left="3600" w:hanging="360"/>
      </w:pPr>
      <w:rPr>
        <w:rFonts w:ascii="Courier New" w:eastAsia="Courier New" w:hAnsi="Courier New" w:cs="Courier New" w:hint="default"/>
      </w:rPr>
    </w:lvl>
    <w:lvl w:ilvl="5" w:tplc="E5A8E362">
      <w:start w:val="1"/>
      <w:numFmt w:val="bullet"/>
      <w:lvlText w:val="§"/>
      <w:lvlJc w:val="left"/>
      <w:pPr>
        <w:ind w:left="4320" w:hanging="360"/>
      </w:pPr>
      <w:rPr>
        <w:rFonts w:ascii="Wingdings" w:eastAsia="Wingdings" w:hAnsi="Wingdings" w:cs="Wingdings" w:hint="default"/>
      </w:rPr>
    </w:lvl>
    <w:lvl w:ilvl="6" w:tplc="C0483D0A">
      <w:start w:val="1"/>
      <w:numFmt w:val="bullet"/>
      <w:lvlText w:val="·"/>
      <w:lvlJc w:val="left"/>
      <w:pPr>
        <w:ind w:left="5040" w:hanging="360"/>
      </w:pPr>
      <w:rPr>
        <w:rFonts w:ascii="Symbol" w:eastAsia="Symbol" w:hAnsi="Symbol" w:cs="Symbol" w:hint="default"/>
      </w:rPr>
    </w:lvl>
    <w:lvl w:ilvl="7" w:tplc="069C0768">
      <w:start w:val="1"/>
      <w:numFmt w:val="bullet"/>
      <w:lvlText w:val="o"/>
      <w:lvlJc w:val="left"/>
      <w:pPr>
        <w:ind w:left="5760" w:hanging="360"/>
      </w:pPr>
      <w:rPr>
        <w:rFonts w:ascii="Courier New" w:eastAsia="Courier New" w:hAnsi="Courier New" w:cs="Courier New" w:hint="default"/>
      </w:rPr>
    </w:lvl>
    <w:lvl w:ilvl="8" w:tplc="A44462FC">
      <w:start w:val="1"/>
      <w:numFmt w:val="bullet"/>
      <w:lvlText w:val="§"/>
      <w:lvlJc w:val="left"/>
      <w:pPr>
        <w:ind w:left="6480" w:hanging="360"/>
      </w:pPr>
      <w:rPr>
        <w:rFonts w:ascii="Wingdings" w:eastAsia="Wingdings" w:hAnsi="Wingdings" w:cs="Wingdings" w:hint="default"/>
      </w:rPr>
    </w:lvl>
  </w:abstractNum>
  <w:abstractNum w:abstractNumId="17">
    <w:nsid w:val="55E91FFE"/>
    <w:multiLevelType w:val="hybridMultilevel"/>
    <w:tmpl w:val="00DC72FC"/>
    <w:lvl w:ilvl="0" w:tplc="99361FE2">
      <w:start w:val="1"/>
      <w:numFmt w:val="bullet"/>
      <w:pStyle w:val="Aufzhlungszeichen31"/>
      <w:lvlText w:val=""/>
      <w:lvlJc w:val="left"/>
      <w:pPr>
        <w:tabs>
          <w:tab w:val="num" w:pos="926"/>
        </w:tabs>
        <w:ind w:left="926" w:hanging="360"/>
      </w:pPr>
      <w:rPr>
        <w:rFonts w:ascii="Symbol" w:hAnsi="Symbol"/>
      </w:rPr>
    </w:lvl>
    <w:lvl w:ilvl="1" w:tplc="6910FBE2">
      <w:start w:val="1"/>
      <w:numFmt w:val="bullet"/>
      <w:lvlText w:val="o"/>
      <w:lvlJc w:val="left"/>
      <w:pPr>
        <w:ind w:left="1440" w:hanging="360"/>
      </w:pPr>
      <w:rPr>
        <w:rFonts w:ascii="Courier New" w:eastAsia="Courier New" w:hAnsi="Courier New" w:cs="Courier New" w:hint="default"/>
      </w:rPr>
    </w:lvl>
    <w:lvl w:ilvl="2" w:tplc="9C445982">
      <w:start w:val="1"/>
      <w:numFmt w:val="bullet"/>
      <w:lvlText w:val="§"/>
      <w:lvlJc w:val="left"/>
      <w:pPr>
        <w:ind w:left="2160" w:hanging="360"/>
      </w:pPr>
      <w:rPr>
        <w:rFonts w:ascii="Wingdings" w:eastAsia="Wingdings" w:hAnsi="Wingdings" w:cs="Wingdings" w:hint="default"/>
      </w:rPr>
    </w:lvl>
    <w:lvl w:ilvl="3" w:tplc="4D5E6C28">
      <w:start w:val="1"/>
      <w:numFmt w:val="bullet"/>
      <w:lvlText w:val="·"/>
      <w:lvlJc w:val="left"/>
      <w:pPr>
        <w:ind w:left="2880" w:hanging="360"/>
      </w:pPr>
      <w:rPr>
        <w:rFonts w:ascii="Symbol" w:eastAsia="Symbol" w:hAnsi="Symbol" w:cs="Symbol" w:hint="default"/>
      </w:rPr>
    </w:lvl>
    <w:lvl w:ilvl="4" w:tplc="A182A5BE">
      <w:start w:val="1"/>
      <w:numFmt w:val="bullet"/>
      <w:lvlText w:val="o"/>
      <w:lvlJc w:val="left"/>
      <w:pPr>
        <w:ind w:left="3600" w:hanging="360"/>
      </w:pPr>
      <w:rPr>
        <w:rFonts w:ascii="Courier New" w:eastAsia="Courier New" w:hAnsi="Courier New" w:cs="Courier New" w:hint="default"/>
      </w:rPr>
    </w:lvl>
    <w:lvl w:ilvl="5" w:tplc="FE140DF6">
      <w:start w:val="1"/>
      <w:numFmt w:val="bullet"/>
      <w:lvlText w:val="§"/>
      <w:lvlJc w:val="left"/>
      <w:pPr>
        <w:ind w:left="4320" w:hanging="360"/>
      </w:pPr>
      <w:rPr>
        <w:rFonts w:ascii="Wingdings" w:eastAsia="Wingdings" w:hAnsi="Wingdings" w:cs="Wingdings" w:hint="default"/>
      </w:rPr>
    </w:lvl>
    <w:lvl w:ilvl="6" w:tplc="E8E2C76E">
      <w:start w:val="1"/>
      <w:numFmt w:val="bullet"/>
      <w:lvlText w:val="·"/>
      <w:lvlJc w:val="left"/>
      <w:pPr>
        <w:ind w:left="5040" w:hanging="360"/>
      </w:pPr>
      <w:rPr>
        <w:rFonts w:ascii="Symbol" w:eastAsia="Symbol" w:hAnsi="Symbol" w:cs="Symbol" w:hint="default"/>
      </w:rPr>
    </w:lvl>
    <w:lvl w:ilvl="7" w:tplc="5D645E04">
      <w:start w:val="1"/>
      <w:numFmt w:val="bullet"/>
      <w:lvlText w:val="o"/>
      <w:lvlJc w:val="left"/>
      <w:pPr>
        <w:ind w:left="5760" w:hanging="360"/>
      </w:pPr>
      <w:rPr>
        <w:rFonts w:ascii="Courier New" w:eastAsia="Courier New" w:hAnsi="Courier New" w:cs="Courier New" w:hint="default"/>
      </w:rPr>
    </w:lvl>
    <w:lvl w:ilvl="8" w:tplc="4BB03246">
      <w:start w:val="1"/>
      <w:numFmt w:val="bullet"/>
      <w:lvlText w:val="§"/>
      <w:lvlJc w:val="left"/>
      <w:pPr>
        <w:ind w:left="6480" w:hanging="360"/>
      </w:pPr>
      <w:rPr>
        <w:rFonts w:ascii="Wingdings" w:eastAsia="Wingdings" w:hAnsi="Wingdings" w:cs="Wingdings" w:hint="default"/>
      </w:rPr>
    </w:lvl>
  </w:abstractNum>
  <w:abstractNum w:abstractNumId="18">
    <w:nsid w:val="597F2C61"/>
    <w:multiLevelType w:val="hybridMultilevel"/>
    <w:tmpl w:val="A0CEA23C"/>
    <w:lvl w:ilvl="0" w:tplc="43347D86">
      <w:start w:val="1"/>
      <w:numFmt w:val="bullet"/>
      <w:lvlText w:val="-"/>
      <w:lvlJc w:val="left"/>
      <w:pPr>
        <w:ind w:left="720" w:hanging="360"/>
      </w:pPr>
      <w:rPr>
        <w:rFonts w:ascii="Arial" w:eastAsia="Calibri" w:hAnsi="Arial" w:cs="Arial" w:hint="default"/>
      </w:rPr>
    </w:lvl>
    <w:lvl w:ilvl="1" w:tplc="E7C047AE">
      <w:start w:val="1"/>
      <w:numFmt w:val="bullet"/>
      <w:lvlText w:val="o"/>
      <w:lvlJc w:val="left"/>
      <w:pPr>
        <w:ind w:left="1440" w:hanging="360"/>
      </w:pPr>
      <w:rPr>
        <w:rFonts w:ascii="Courier New" w:hAnsi="Courier New" w:cs="Courier New" w:hint="default"/>
      </w:rPr>
    </w:lvl>
    <w:lvl w:ilvl="2" w:tplc="735865CA">
      <w:start w:val="1"/>
      <w:numFmt w:val="bullet"/>
      <w:lvlText w:val=""/>
      <w:lvlJc w:val="left"/>
      <w:pPr>
        <w:ind w:left="2160" w:hanging="360"/>
      </w:pPr>
      <w:rPr>
        <w:rFonts w:ascii="Wingdings" w:hAnsi="Wingdings" w:hint="default"/>
      </w:rPr>
    </w:lvl>
    <w:lvl w:ilvl="3" w:tplc="7F520E2A">
      <w:start w:val="1"/>
      <w:numFmt w:val="bullet"/>
      <w:lvlText w:val=""/>
      <w:lvlJc w:val="left"/>
      <w:pPr>
        <w:ind w:left="2880" w:hanging="360"/>
      </w:pPr>
      <w:rPr>
        <w:rFonts w:ascii="Symbol" w:hAnsi="Symbol" w:hint="default"/>
      </w:rPr>
    </w:lvl>
    <w:lvl w:ilvl="4" w:tplc="E1DEA4AE">
      <w:start w:val="1"/>
      <w:numFmt w:val="bullet"/>
      <w:lvlText w:val="o"/>
      <w:lvlJc w:val="left"/>
      <w:pPr>
        <w:ind w:left="3600" w:hanging="360"/>
      </w:pPr>
      <w:rPr>
        <w:rFonts w:ascii="Courier New" w:hAnsi="Courier New" w:cs="Courier New" w:hint="default"/>
      </w:rPr>
    </w:lvl>
    <w:lvl w:ilvl="5" w:tplc="57ACF24E">
      <w:start w:val="1"/>
      <w:numFmt w:val="bullet"/>
      <w:lvlText w:val=""/>
      <w:lvlJc w:val="left"/>
      <w:pPr>
        <w:ind w:left="4320" w:hanging="360"/>
      </w:pPr>
      <w:rPr>
        <w:rFonts w:ascii="Wingdings" w:hAnsi="Wingdings" w:hint="default"/>
      </w:rPr>
    </w:lvl>
    <w:lvl w:ilvl="6" w:tplc="1FB81B0A">
      <w:start w:val="1"/>
      <w:numFmt w:val="bullet"/>
      <w:lvlText w:val=""/>
      <w:lvlJc w:val="left"/>
      <w:pPr>
        <w:ind w:left="5040" w:hanging="360"/>
      </w:pPr>
      <w:rPr>
        <w:rFonts w:ascii="Symbol" w:hAnsi="Symbol" w:hint="default"/>
      </w:rPr>
    </w:lvl>
    <w:lvl w:ilvl="7" w:tplc="B48854DA">
      <w:start w:val="1"/>
      <w:numFmt w:val="bullet"/>
      <w:lvlText w:val="o"/>
      <w:lvlJc w:val="left"/>
      <w:pPr>
        <w:ind w:left="5760" w:hanging="360"/>
      </w:pPr>
      <w:rPr>
        <w:rFonts w:ascii="Courier New" w:hAnsi="Courier New" w:cs="Courier New" w:hint="default"/>
      </w:rPr>
    </w:lvl>
    <w:lvl w:ilvl="8" w:tplc="A5A2A25A">
      <w:start w:val="1"/>
      <w:numFmt w:val="bullet"/>
      <w:lvlText w:val=""/>
      <w:lvlJc w:val="left"/>
      <w:pPr>
        <w:ind w:left="6480" w:hanging="360"/>
      </w:pPr>
      <w:rPr>
        <w:rFonts w:ascii="Wingdings" w:hAnsi="Wingdings" w:hint="default"/>
      </w:rPr>
    </w:lvl>
  </w:abstractNum>
  <w:abstractNum w:abstractNumId="19">
    <w:nsid w:val="5D05559C"/>
    <w:multiLevelType w:val="hybridMultilevel"/>
    <w:tmpl w:val="32F411BC"/>
    <w:lvl w:ilvl="0" w:tplc="D9761588">
      <w:start w:val="1"/>
      <w:numFmt w:val="decimal"/>
      <w:pStyle w:val="NrListe"/>
      <w:lvlText w:val="%1."/>
      <w:lvlJc w:val="left"/>
      <w:pPr>
        <w:tabs>
          <w:tab w:val="num" w:pos="360"/>
        </w:tabs>
        <w:ind w:left="360" w:hanging="360"/>
      </w:pPr>
    </w:lvl>
    <w:lvl w:ilvl="1" w:tplc="54B2C1F2">
      <w:start w:val="1"/>
      <w:numFmt w:val="decimal"/>
      <w:lvlText w:val="%2."/>
      <w:lvlJc w:val="left"/>
      <w:pPr>
        <w:tabs>
          <w:tab w:val="num" w:pos="1080"/>
        </w:tabs>
        <w:ind w:left="1080" w:hanging="360"/>
      </w:pPr>
    </w:lvl>
    <w:lvl w:ilvl="2" w:tplc="F0D0E812">
      <w:start w:val="1"/>
      <w:numFmt w:val="decimal"/>
      <w:lvlText w:val="%3."/>
      <w:lvlJc w:val="left"/>
      <w:pPr>
        <w:tabs>
          <w:tab w:val="num" w:pos="1440"/>
        </w:tabs>
        <w:ind w:left="1440" w:hanging="360"/>
      </w:pPr>
    </w:lvl>
    <w:lvl w:ilvl="3" w:tplc="BCF0DED2">
      <w:start w:val="1"/>
      <w:numFmt w:val="decimal"/>
      <w:lvlText w:val="%4."/>
      <w:lvlJc w:val="left"/>
      <w:pPr>
        <w:tabs>
          <w:tab w:val="num" w:pos="1800"/>
        </w:tabs>
        <w:ind w:left="1800" w:hanging="360"/>
      </w:pPr>
    </w:lvl>
    <w:lvl w:ilvl="4" w:tplc="C0307FF8">
      <w:start w:val="1"/>
      <w:numFmt w:val="decimal"/>
      <w:lvlText w:val="%5."/>
      <w:lvlJc w:val="left"/>
      <w:pPr>
        <w:tabs>
          <w:tab w:val="num" w:pos="2160"/>
        </w:tabs>
        <w:ind w:left="2160" w:hanging="360"/>
      </w:pPr>
    </w:lvl>
    <w:lvl w:ilvl="5" w:tplc="CD3C059A">
      <w:start w:val="1"/>
      <w:numFmt w:val="decimal"/>
      <w:lvlText w:val="%6."/>
      <w:lvlJc w:val="left"/>
      <w:pPr>
        <w:tabs>
          <w:tab w:val="num" w:pos="2520"/>
        </w:tabs>
        <w:ind w:left="2520" w:hanging="360"/>
      </w:pPr>
    </w:lvl>
    <w:lvl w:ilvl="6" w:tplc="536A8430">
      <w:start w:val="1"/>
      <w:numFmt w:val="decimal"/>
      <w:lvlText w:val="%7."/>
      <w:lvlJc w:val="left"/>
      <w:pPr>
        <w:tabs>
          <w:tab w:val="num" w:pos="2880"/>
        </w:tabs>
        <w:ind w:left="2880" w:hanging="360"/>
      </w:pPr>
    </w:lvl>
    <w:lvl w:ilvl="7" w:tplc="B2E8007A">
      <w:start w:val="1"/>
      <w:numFmt w:val="decimal"/>
      <w:lvlText w:val="%8."/>
      <w:lvlJc w:val="left"/>
      <w:pPr>
        <w:tabs>
          <w:tab w:val="num" w:pos="3240"/>
        </w:tabs>
        <w:ind w:left="3240" w:hanging="360"/>
      </w:pPr>
    </w:lvl>
    <w:lvl w:ilvl="8" w:tplc="907C7EC6">
      <w:start w:val="1"/>
      <w:numFmt w:val="decimal"/>
      <w:lvlText w:val="%9."/>
      <w:lvlJc w:val="left"/>
      <w:pPr>
        <w:tabs>
          <w:tab w:val="num" w:pos="3600"/>
        </w:tabs>
        <w:ind w:left="3600" w:hanging="360"/>
      </w:pPr>
    </w:lvl>
  </w:abstractNum>
  <w:abstractNum w:abstractNumId="20">
    <w:nsid w:val="605557D0"/>
    <w:multiLevelType w:val="hybridMultilevel"/>
    <w:tmpl w:val="1F1013B2"/>
    <w:lvl w:ilvl="0" w:tplc="016E11D8">
      <w:start w:val="1"/>
      <w:numFmt w:val="decimal"/>
      <w:pStyle w:val="aufgabenantwortfapscan"/>
      <w:lvlText w:val="(%1)"/>
      <w:lvlJc w:val="left"/>
      <w:pPr>
        <w:tabs>
          <w:tab w:val="num" w:pos="360"/>
        </w:tabs>
        <w:ind w:left="360" w:hanging="360"/>
      </w:pPr>
      <w:rPr>
        <w:rFonts w:ascii="Arial" w:hAnsi="Arial" w:hint="default"/>
        <w:b w:val="0"/>
        <w:i w:val="0"/>
        <w:sz w:val="18"/>
        <w:szCs w:val="18"/>
        <w:vertAlign w:val="baseline"/>
      </w:rPr>
    </w:lvl>
    <w:lvl w:ilvl="1" w:tplc="0B1CA120">
      <w:start w:val="1"/>
      <w:numFmt w:val="lowerLetter"/>
      <w:lvlText w:val="%2."/>
      <w:lvlJc w:val="left"/>
      <w:pPr>
        <w:tabs>
          <w:tab w:val="num" w:pos="1800"/>
        </w:tabs>
        <w:ind w:left="1800" w:hanging="360"/>
      </w:pPr>
    </w:lvl>
    <w:lvl w:ilvl="2" w:tplc="ECFE7192">
      <w:start w:val="1"/>
      <w:numFmt w:val="lowerRoman"/>
      <w:lvlText w:val="%3."/>
      <w:lvlJc w:val="right"/>
      <w:pPr>
        <w:tabs>
          <w:tab w:val="num" w:pos="2520"/>
        </w:tabs>
        <w:ind w:left="2520" w:hanging="180"/>
      </w:pPr>
    </w:lvl>
    <w:lvl w:ilvl="3" w:tplc="789EAB2C">
      <w:start w:val="1"/>
      <w:numFmt w:val="decimal"/>
      <w:lvlText w:val="%4."/>
      <w:lvlJc w:val="left"/>
      <w:pPr>
        <w:tabs>
          <w:tab w:val="num" w:pos="3240"/>
        </w:tabs>
        <w:ind w:left="3240" w:hanging="360"/>
      </w:pPr>
    </w:lvl>
    <w:lvl w:ilvl="4" w:tplc="2E886016">
      <w:start w:val="1"/>
      <w:numFmt w:val="lowerLetter"/>
      <w:lvlText w:val="%5."/>
      <w:lvlJc w:val="left"/>
      <w:pPr>
        <w:tabs>
          <w:tab w:val="num" w:pos="3960"/>
        </w:tabs>
        <w:ind w:left="3960" w:hanging="360"/>
      </w:pPr>
    </w:lvl>
    <w:lvl w:ilvl="5" w:tplc="9E186C26">
      <w:start w:val="1"/>
      <w:numFmt w:val="lowerRoman"/>
      <w:lvlText w:val="%6."/>
      <w:lvlJc w:val="right"/>
      <w:pPr>
        <w:tabs>
          <w:tab w:val="num" w:pos="4680"/>
        </w:tabs>
        <w:ind w:left="4680" w:hanging="180"/>
      </w:pPr>
    </w:lvl>
    <w:lvl w:ilvl="6" w:tplc="5B761980">
      <w:start w:val="1"/>
      <w:numFmt w:val="decimal"/>
      <w:lvlText w:val="%7."/>
      <w:lvlJc w:val="left"/>
      <w:pPr>
        <w:tabs>
          <w:tab w:val="num" w:pos="5400"/>
        </w:tabs>
        <w:ind w:left="5400" w:hanging="360"/>
      </w:pPr>
    </w:lvl>
    <w:lvl w:ilvl="7" w:tplc="C3B0EAD2">
      <w:start w:val="1"/>
      <w:numFmt w:val="lowerLetter"/>
      <w:lvlText w:val="%8."/>
      <w:lvlJc w:val="left"/>
      <w:pPr>
        <w:tabs>
          <w:tab w:val="num" w:pos="6120"/>
        </w:tabs>
        <w:ind w:left="6120" w:hanging="360"/>
      </w:pPr>
    </w:lvl>
    <w:lvl w:ilvl="8" w:tplc="307C5498">
      <w:start w:val="1"/>
      <w:numFmt w:val="lowerRoman"/>
      <w:lvlText w:val="%9."/>
      <w:lvlJc w:val="right"/>
      <w:pPr>
        <w:tabs>
          <w:tab w:val="num" w:pos="6840"/>
        </w:tabs>
        <w:ind w:left="6840" w:hanging="180"/>
      </w:pPr>
    </w:lvl>
  </w:abstractNum>
  <w:abstractNum w:abstractNumId="21">
    <w:nsid w:val="60A864BD"/>
    <w:multiLevelType w:val="hybridMultilevel"/>
    <w:tmpl w:val="F07ED058"/>
    <w:lvl w:ilvl="0" w:tplc="3CD2C40A">
      <w:start w:val="1"/>
      <w:numFmt w:val="bullet"/>
      <w:lvlText w:val=""/>
      <w:lvlJc w:val="left"/>
      <w:pPr>
        <w:ind w:left="720" w:hanging="360"/>
      </w:pPr>
      <w:rPr>
        <w:rFonts w:ascii="Symbol" w:hAnsi="Symbol" w:hint="default"/>
        <w:color w:val="auto"/>
      </w:rPr>
    </w:lvl>
    <w:lvl w:ilvl="1" w:tplc="3D8A650C">
      <w:start w:val="1"/>
      <w:numFmt w:val="bullet"/>
      <w:lvlText w:val="o"/>
      <w:lvlJc w:val="left"/>
      <w:pPr>
        <w:ind w:left="1440" w:hanging="360"/>
      </w:pPr>
      <w:rPr>
        <w:rFonts w:ascii="Courier New" w:hAnsi="Courier New" w:cs="Courier New" w:hint="default"/>
      </w:rPr>
    </w:lvl>
    <w:lvl w:ilvl="2" w:tplc="1DC42A82">
      <w:start w:val="1"/>
      <w:numFmt w:val="bullet"/>
      <w:lvlText w:val=""/>
      <w:lvlJc w:val="left"/>
      <w:pPr>
        <w:ind w:left="2160" w:hanging="360"/>
      </w:pPr>
      <w:rPr>
        <w:rFonts w:ascii="Wingdings" w:hAnsi="Wingdings" w:hint="default"/>
      </w:rPr>
    </w:lvl>
    <w:lvl w:ilvl="3" w:tplc="3DBE1634">
      <w:start w:val="1"/>
      <w:numFmt w:val="bullet"/>
      <w:lvlText w:val=""/>
      <w:lvlJc w:val="left"/>
      <w:pPr>
        <w:ind w:left="2880" w:hanging="360"/>
      </w:pPr>
      <w:rPr>
        <w:rFonts w:ascii="Symbol" w:hAnsi="Symbol" w:hint="default"/>
      </w:rPr>
    </w:lvl>
    <w:lvl w:ilvl="4" w:tplc="07825262">
      <w:start w:val="1"/>
      <w:numFmt w:val="bullet"/>
      <w:lvlText w:val="o"/>
      <w:lvlJc w:val="left"/>
      <w:pPr>
        <w:ind w:left="3600" w:hanging="360"/>
      </w:pPr>
      <w:rPr>
        <w:rFonts w:ascii="Courier New" w:hAnsi="Courier New" w:cs="Courier New" w:hint="default"/>
      </w:rPr>
    </w:lvl>
    <w:lvl w:ilvl="5" w:tplc="D87E0980">
      <w:start w:val="1"/>
      <w:numFmt w:val="bullet"/>
      <w:lvlText w:val=""/>
      <w:lvlJc w:val="left"/>
      <w:pPr>
        <w:ind w:left="4320" w:hanging="360"/>
      </w:pPr>
      <w:rPr>
        <w:rFonts w:ascii="Wingdings" w:hAnsi="Wingdings" w:hint="default"/>
      </w:rPr>
    </w:lvl>
    <w:lvl w:ilvl="6" w:tplc="F2E03B22">
      <w:start w:val="1"/>
      <w:numFmt w:val="bullet"/>
      <w:lvlText w:val=""/>
      <w:lvlJc w:val="left"/>
      <w:pPr>
        <w:ind w:left="5040" w:hanging="360"/>
      </w:pPr>
      <w:rPr>
        <w:rFonts w:ascii="Symbol" w:hAnsi="Symbol" w:hint="default"/>
      </w:rPr>
    </w:lvl>
    <w:lvl w:ilvl="7" w:tplc="EFC866E2">
      <w:start w:val="1"/>
      <w:numFmt w:val="bullet"/>
      <w:lvlText w:val="o"/>
      <w:lvlJc w:val="left"/>
      <w:pPr>
        <w:ind w:left="5760" w:hanging="360"/>
      </w:pPr>
      <w:rPr>
        <w:rFonts w:ascii="Courier New" w:hAnsi="Courier New" w:cs="Courier New" w:hint="default"/>
      </w:rPr>
    </w:lvl>
    <w:lvl w:ilvl="8" w:tplc="46BADA92">
      <w:start w:val="1"/>
      <w:numFmt w:val="bullet"/>
      <w:lvlText w:val=""/>
      <w:lvlJc w:val="left"/>
      <w:pPr>
        <w:ind w:left="6480" w:hanging="360"/>
      </w:pPr>
      <w:rPr>
        <w:rFonts w:ascii="Wingdings" w:hAnsi="Wingdings" w:hint="default"/>
      </w:rPr>
    </w:lvl>
  </w:abstractNum>
  <w:abstractNum w:abstractNumId="22">
    <w:nsid w:val="6216329C"/>
    <w:multiLevelType w:val="hybridMultilevel"/>
    <w:tmpl w:val="6B58A43E"/>
    <w:lvl w:ilvl="0" w:tplc="7CCC4306">
      <w:start w:val="1"/>
      <w:numFmt w:val="decimal"/>
      <w:lvlText w:val="%1."/>
      <w:lvlJc w:val="left"/>
      <w:pPr>
        <w:ind w:left="1004" w:hanging="360"/>
      </w:pPr>
    </w:lvl>
    <w:lvl w:ilvl="1" w:tplc="9F46CB58">
      <w:start w:val="1"/>
      <w:numFmt w:val="lowerLetter"/>
      <w:lvlText w:val="%2."/>
      <w:lvlJc w:val="left"/>
      <w:pPr>
        <w:ind w:left="1724" w:hanging="360"/>
      </w:pPr>
    </w:lvl>
    <w:lvl w:ilvl="2" w:tplc="84FC2B06">
      <w:start w:val="1"/>
      <w:numFmt w:val="lowerRoman"/>
      <w:lvlText w:val="%3."/>
      <w:lvlJc w:val="right"/>
      <w:pPr>
        <w:ind w:left="2444" w:hanging="180"/>
      </w:pPr>
    </w:lvl>
    <w:lvl w:ilvl="3" w:tplc="E67010F4">
      <w:start w:val="1"/>
      <w:numFmt w:val="decimal"/>
      <w:lvlText w:val="%4."/>
      <w:lvlJc w:val="left"/>
      <w:pPr>
        <w:ind w:left="3164" w:hanging="360"/>
      </w:pPr>
    </w:lvl>
    <w:lvl w:ilvl="4" w:tplc="B2DC504C">
      <w:start w:val="1"/>
      <w:numFmt w:val="lowerLetter"/>
      <w:lvlText w:val="%5."/>
      <w:lvlJc w:val="left"/>
      <w:pPr>
        <w:ind w:left="3884" w:hanging="360"/>
      </w:pPr>
    </w:lvl>
    <w:lvl w:ilvl="5" w:tplc="E716B2D8">
      <w:start w:val="1"/>
      <w:numFmt w:val="lowerRoman"/>
      <w:lvlText w:val="%6."/>
      <w:lvlJc w:val="right"/>
      <w:pPr>
        <w:ind w:left="4604" w:hanging="180"/>
      </w:pPr>
    </w:lvl>
    <w:lvl w:ilvl="6" w:tplc="94D66114">
      <w:start w:val="1"/>
      <w:numFmt w:val="decimal"/>
      <w:lvlText w:val="%7."/>
      <w:lvlJc w:val="left"/>
      <w:pPr>
        <w:ind w:left="5324" w:hanging="360"/>
      </w:pPr>
    </w:lvl>
    <w:lvl w:ilvl="7" w:tplc="991E9744">
      <w:start w:val="1"/>
      <w:numFmt w:val="lowerLetter"/>
      <w:lvlText w:val="%8."/>
      <w:lvlJc w:val="left"/>
      <w:pPr>
        <w:ind w:left="6044" w:hanging="360"/>
      </w:pPr>
    </w:lvl>
    <w:lvl w:ilvl="8" w:tplc="89C035E4">
      <w:start w:val="1"/>
      <w:numFmt w:val="lowerRoman"/>
      <w:lvlText w:val="%9."/>
      <w:lvlJc w:val="right"/>
      <w:pPr>
        <w:ind w:left="6764" w:hanging="180"/>
      </w:pPr>
    </w:lvl>
  </w:abstractNum>
  <w:abstractNum w:abstractNumId="23">
    <w:nsid w:val="63FC1816"/>
    <w:multiLevelType w:val="hybridMultilevel"/>
    <w:tmpl w:val="5296BC98"/>
    <w:lvl w:ilvl="0" w:tplc="9EF6CE12">
      <w:start w:val="1"/>
      <w:numFmt w:val="decimal"/>
      <w:pStyle w:val="Listennummer21"/>
      <w:lvlText w:val="%1."/>
      <w:lvlJc w:val="left"/>
      <w:pPr>
        <w:tabs>
          <w:tab w:val="num" w:pos="643"/>
        </w:tabs>
        <w:ind w:left="643" w:hanging="360"/>
      </w:pPr>
    </w:lvl>
    <w:lvl w:ilvl="1" w:tplc="12F466D4">
      <w:start w:val="1"/>
      <w:numFmt w:val="bullet"/>
      <w:lvlText w:val="o"/>
      <w:lvlJc w:val="left"/>
      <w:pPr>
        <w:ind w:left="1440" w:hanging="360"/>
      </w:pPr>
      <w:rPr>
        <w:rFonts w:ascii="Courier New" w:eastAsia="Courier New" w:hAnsi="Courier New" w:cs="Courier New" w:hint="default"/>
      </w:rPr>
    </w:lvl>
    <w:lvl w:ilvl="2" w:tplc="3CDC54F0">
      <w:start w:val="1"/>
      <w:numFmt w:val="bullet"/>
      <w:lvlText w:val="§"/>
      <w:lvlJc w:val="left"/>
      <w:pPr>
        <w:ind w:left="2160" w:hanging="360"/>
      </w:pPr>
      <w:rPr>
        <w:rFonts w:ascii="Wingdings" w:eastAsia="Wingdings" w:hAnsi="Wingdings" w:cs="Wingdings" w:hint="default"/>
      </w:rPr>
    </w:lvl>
    <w:lvl w:ilvl="3" w:tplc="DB887D32">
      <w:start w:val="1"/>
      <w:numFmt w:val="bullet"/>
      <w:lvlText w:val="·"/>
      <w:lvlJc w:val="left"/>
      <w:pPr>
        <w:ind w:left="2880" w:hanging="360"/>
      </w:pPr>
      <w:rPr>
        <w:rFonts w:ascii="Symbol" w:eastAsia="Symbol" w:hAnsi="Symbol" w:cs="Symbol" w:hint="default"/>
      </w:rPr>
    </w:lvl>
    <w:lvl w:ilvl="4" w:tplc="79CA97CA">
      <w:start w:val="1"/>
      <w:numFmt w:val="bullet"/>
      <w:lvlText w:val="o"/>
      <w:lvlJc w:val="left"/>
      <w:pPr>
        <w:ind w:left="3600" w:hanging="360"/>
      </w:pPr>
      <w:rPr>
        <w:rFonts w:ascii="Courier New" w:eastAsia="Courier New" w:hAnsi="Courier New" w:cs="Courier New" w:hint="default"/>
      </w:rPr>
    </w:lvl>
    <w:lvl w:ilvl="5" w:tplc="CACA21B0">
      <w:start w:val="1"/>
      <w:numFmt w:val="bullet"/>
      <w:lvlText w:val="§"/>
      <w:lvlJc w:val="left"/>
      <w:pPr>
        <w:ind w:left="4320" w:hanging="360"/>
      </w:pPr>
      <w:rPr>
        <w:rFonts w:ascii="Wingdings" w:eastAsia="Wingdings" w:hAnsi="Wingdings" w:cs="Wingdings" w:hint="default"/>
      </w:rPr>
    </w:lvl>
    <w:lvl w:ilvl="6" w:tplc="C7AE102C">
      <w:start w:val="1"/>
      <w:numFmt w:val="bullet"/>
      <w:lvlText w:val="·"/>
      <w:lvlJc w:val="left"/>
      <w:pPr>
        <w:ind w:left="5040" w:hanging="360"/>
      </w:pPr>
      <w:rPr>
        <w:rFonts w:ascii="Symbol" w:eastAsia="Symbol" w:hAnsi="Symbol" w:cs="Symbol" w:hint="default"/>
      </w:rPr>
    </w:lvl>
    <w:lvl w:ilvl="7" w:tplc="B6A434D4">
      <w:start w:val="1"/>
      <w:numFmt w:val="bullet"/>
      <w:lvlText w:val="o"/>
      <w:lvlJc w:val="left"/>
      <w:pPr>
        <w:ind w:left="5760" w:hanging="360"/>
      </w:pPr>
      <w:rPr>
        <w:rFonts w:ascii="Courier New" w:eastAsia="Courier New" w:hAnsi="Courier New" w:cs="Courier New" w:hint="default"/>
      </w:rPr>
    </w:lvl>
    <w:lvl w:ilvl="8" w:tplc="3182D8E6">
      <w:start w:val="1"/>
      <w:numFmt w:val="bullet"/>
      <w:lvlText w:val="§"/>
      <w:lvlJc w:val="left"/>
      <w:pPr>
        <w:ind w:left="6480" w:hanging="360"/>
      </w:pPr>
      <w:rPr>
        <w:rFonts w:ascii="Wingdings" w:eastAsia="Wingdings" w:hAnsi="Wingdings" w:cs="Wingdings" w:hint="default"/>
      </w:rPr>
    </w:lvl>
  </w:abstractNum>
  <w:abstractNum w:abstractNumId="24">
    <w:nsid w:val="67BE332B"/>
    <w:multiLevelType w:val="multilevel"/>
    <w:tmpl w:val="6F860030"/>
    <w:lvl w:ilvl="0">
      <w:start w:val="1"/>
      <w:numFmt w:val="decimal"/>
      <w:pStyle w:val="Listennummer"/>
      <w:lvlText w:val="%1."/>
      <w:lvlJc w:val="left"/>
      <w:pPr>
        <w:tabs>
          <w:tab w:val="num" w:pos="644"/>
        </w:tabs>
        <w:ind w:left="644" w:hanging="360"/>
      </w:pPr>
      <w:rPr>
        <w:rFonts w:hint="default"/>
        <w:b w:val="0"/>
        <w:i w:val="0"/>
        <w:sz w:val="18"/>
        <w:szCs w:val="18"/>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2C4130D"/>
    <w:multiLevelType w:val="hybridMultilevel"/>
    <w:tmpl w:val="2EA2507E"/>
    <w:lvl w:ilvl="0" w:tplc="8598B90C">
      <w:start w:val="1"/>
      <w:numFmt w:val="decimal"/>
      <w:pStyle w:val="Listennummer31"/>
      <w:lvlText w:val="%1."/>
      <w:lvlJc w:val="left"/>
      <w:pPr>
        <w:tabs>
          <w:tab w:val="num" w:pos="926"/>
        </w:tabs>
        <w:ind w:left="926" w:hanging="360"/>
      </w:pPr>
    </w:lvl>
    <w:lvl w:ilvl="1" w:tplc="9160B0D8">
      <w:start w:val="1"/>
      <w:numFmt w:val="bullet"/>
      <w:lvlText w:val="o"/>
      <w:lvlJc w:val="left"/>
      <w:pPr>
        <w:ind w:left="1440" w:hanging="360"/>
      </w:pPr>
      <w:rPr>
        <w:rFonts w:ascii="Courier New" w:eastAsia="Courier New" w:hAnsi="Courier New" w:cs="Courier New" w:hint="default"/>
      </w:rPr>
    </w:lvl>
    <w:lvl w:ilvl="2" w:tplc="F6000AB8">
      <w:start w:val="1"/>
      <w:numFmt w:val="bullet"/>
      <w:lvlText w:val="§"/>
      <w:lvlJc w:val="left"/>
      <w:pPr>
        <w:ind w:left="2160" w:hanging="360"/>
      </w:pPr>
      <w:rPr>
        <w:rFonts w:ascii="Wingdings" w:eastAsia="Wingdings" w:hAnsi="Wingdings" w:cs="Wingdings" w:hint="default"/>
      </w:rPr>
    </w:lvl>
    <w:lvl w:ilvl="3" w:tplc="A210AC76">
      <w:start w:val="1"/>
      <w:numFmt w:val="bullet"/>
      <w:lvlText w:val="·"/>
      <w:lvlJc w:val="left"/>
      <w:pPr>
        <w:ind w:left="2880" w:hanging="360"/>
      </w:pPr>
      <w:rPr>
        <w:rFonts w:ascii="Symbol" w:eastAsia="Symbol" w:hAnsi="Symbol" w:cs="Symbol" w:hint="default"/>
      </w:rPr>
    </w:lvl>
    <w:lvl w:ilvl="4" w:tplc="99A4C374">
      <w:start w:val="1"/>
      <w:numFmt w:val="bullet"/>
      <w:lvlText w:val="o"/>
      <w:lvlJc w:val="left"/>
      <w:pPr>
        <w:ind w:left="3600" w:hanging="360"/>
      </w:pPr>
      <w:rPr>
        <w:rFonts w:ascii="Courier New" w:eastAsia="Courier New" w:hAnsi="Courier New" w:cs="Courier New" w:hint="default"/>
      </w:rPr>
    </w:lvl>
    <w:lvl w:ilvl="5" w:tplc="BA1AF5AC">
      <w:start w:val="1"/>
      <w:numFmt w:val="bullet"/>
      <w:lvlText w:val="§"/>
      <w:lvlJc w:val="left"/>
      <w:pPr>
        <w:ind w:left="4320" w:hanging="360"/>
      </w:pPr>
      <w:rPr>
        <w:rFonts w:ascii="Wingdings" w:eastAsia="Wingdings" w:hAnsi="Wingdings" w:cs="Wingdings" w:hint="default"/>
      </w:rPr>
    </w:lvl>
    <w:lvl w:ilvl="6" w:tplc="5DBA0026">
      <w:start w:val="1"/>
      <w:numFmt w:val="bullet"/>
      <w:lvlText w:val="·"/>
      <w:lvlJc w:val="left"/>
      <w:pPr>
        <w:ind w:left="5040" w:hanging="360"/>
      </w:pPr>
      <w:rPr>
        <w:rFonts w:ascii="Symbol" w:eastAsia="Symbol" w:hAnsi="Symbol" w:cs="Symbol" w:hint="default"/>
      </w:rPr>
    </w:lvl>
    <w:lvl w:ilvl="7" w:tplc="FBFA3D74">
      <w:start w:val="1"/>
      <w:numFmt w:val="bullet"/>
      <w:lvlText w:val="o"/>
      <w:lvlJc w:val="left"/>
      <w:pPr>
        <w:ind w:left="5760" w:hanging="360"/>
      </w:pPr>
      <w:rPr>
        <w:rFonts w:ascii="Courier New" w:eastAsia="Courier New" w:hAnsi="Courier New" w:cs="Courier New" w:hint="default"/>
      </w:rPr>
    </w:lvl>
    <w:lvl w:ilvl="8" w:tplc="0B088910">
      <w:start w:val="1"/>
      <w:numFmt w:val="bullet"/>
      <w:lvlText w:val="§"/>
      <w:lvlJc w:val="left"/>
      <w:pPr>
        <w:ind w:left="6480" w:hanging="360"/>
      </w:pPr>
      <w:rPr>
        <w:rFonts w:ascii="Wingdings" w:eastAsia="Wingdings" w:hAnsi="Wingdings" w:cs="Wingdings" w:hint="default"/>
      </w:rPr>
    </w:lvl>
  </w:abstractNum>
  <w:abstractNum w:abstractNumId="26">
    <w:nsid w:val="757B4CED"/>
    <w:multiLevelType w:val="hybridMultilevel"/>
    <w:tmpl w:val="E2242DB6"/>
    <w:lvl w:ilvl="0" w:tplc="0FAEF724">
      <w:start w:val="1"/>
      <w:numFmt w:val="decimal"/>
      <w:pStyle w:val="Listennummer41"/>
      <w:lvlText w:val="%1."/>
      <w:lvlJc w:val="left"/>
      <w:pPr>
        <w:tabs>
          <w:tab w:val="num" w:pos="1209"/>
        </w:tabs>
        <w:ind w:left="1209" w:hanging="360"/>
      </w:pPr>
    </w:lvl>
    <w:lvl w:ilvl="1" w:tplc="E932C76A">
      <w:start w:val="1"/>
      <w:numFmt w:val="bullet"/>
      <w:lvlText w:val="o"/>
      <w:lvlJc w:val="left"/>
      <w:pPr>
        <w:ind w:left="1440" w:hanging="360"/>
      </w:pPr>
      <w:rPr>
        <w:rFonts w:ascii="Courier New" w:eastAsia="Courier New" w:hAnsi="Courier New" w:cs="Courier New" w:hint="default"/>
      </w:rPr>
    </w:lvl>
    <w:lvl w:ilvl="2" w:tplc="CB96B9B4">
      <w:start w:val="1"/>
      <w:numFmt w:val="bullet"/>
      <w:lvlText w:val="§"/>
      <w:lvlJc w:val="left"/>
      <w:pPr>
        <w:ind w:left="2160" w:hanging="360"/>
      </w:pPr>
      <w:rPr>
        <w:rFonts w:ascii="Wingdings" w:eastAsia="Wingdings" w:hAnsi="Wingdings" w:cs="Wingdings" w:hint="default"/>
      </w:rPr>
    </w:lvl>
    <w:lvl w:ilvl="3" w:tplc="E4E845DE">
      <w:start w:val="1"/>
      <w:numFmt w:val="bullet"/>
      <w:lvlText w:val="·"/>
      <w:lvlJc w:val="left"/>
      <w:pPr>
        <w:ind w:left="2880" w:hanging="360"/>
      </w:pPr>
      <w:rPr>
        <w:rFonts w:ascii="Symbol" w:eastAsia="Symbol" w:hAnsi="Symbol" w:cs="Symbol" w:hint="default"/>
      </w:rPr>
    </w:lvl>
    <w:lvl w:ilvl="4" w:tplc="B156A168">
      <w:start w:val="1"/>
      <w:numFmt w:val="bullet"/>
      <w:lvlText w:val="o"/>
      <w:lvlJc w:val="left"/>
      <w:pPr>
        <w:ind w:left="3600" w:hanging="360"/>
      </w:pPr>
      <w:rPr>
        <w:rFonts w:ascii="Courier New" w:eastAsia="Courier New" w:hAnsi="Courier New" w:cs="Courier New" w:hint="default"/>
      </w:rPr>
    </w:lvl>
    <w:lvl w:ilvl="5" w:tplc="972E6532">
      <w:start w:val="1"/>
      <w:numFmt w:val="bullet"/>
      <w:lvlText w:val="§"/>
      <w:lvlJc w:val="left"/>
      <w:pPr>
        <w:ind w:left="4320" w:hanging="360"/>
      </w:pPr>
      <w:rPr>
        <w:rFonts w:ascii="Wingdings" w:eastAsia="Wingdings" w:hAnsi="Wingdings" w:cs="Wingdings" w:hint="default"/>
      </w:rPr>
    </w:lvl>
    <w:lvl w:ilvl="6" w:tplc="866A24BA">
      <w:start w:val="1"/>
      <w:numFmt w:val="bullet"/>
      <w:lvlText w:val="·"/>
      <w:lvlJc w:val="left"/>
      <w:pPr>
        <w:ind w:left="5040" w:hanging="360"/>
      </w:pPr>
      <w:rPr>
        <w:rFonts w:ascii="Symbol" w:eastAsia="Symbol" w:hAnsi="Symbol" w:cs="Symbol" w:hint="default"/>
      </w:rPr>
    </w:lvl>
    <w:lvl w:ilvl="7" w:tplc="7DDCF916">
      <w:start w:val="1"/>
      <w:numFmt w:val="bullet"/>
      <w:lvlText w:val="o"/>
      <w:lvlJc w:val="left"/>
      <w:pPr>
        <w:ind w:left="5760" w:hanging="360"/>
      </w:pPr>
      <w:rPr>
        <w:rFonts w:ascii="Courier New" w:eastAsia="Courier New" w:hAnsi="Courier New" w:cs="Courier New" w:hint="default"/>
      </w:rPr>
    </w:lvl>
    <w:lvl w:ilvl="8" w:tplc="839451E2">
      <w:start w:val="1"/>
      <w:numFmt w:val="bullet"/>
      <w:lvlText w:val="§"/>
      <w:lvlJc w:val="left"/>
      <w:pPr>
        <w:ind w:left="6480" w:hanging="360"/>
      </w:pPr>
      <w:rPr>
        <w:rFonts w:ascii="Wingdings" w:eastAsia="Wingdings" w:hAnsi="Wingdings" w:cs="Wingdings" w:hint="default"/>
      </w:rPr>
    </w:lvl>
  </w:abstractNum>
  <w:abstractNum w:abstractNumId="27">
    <w:nsid w:val="78D253F4"/>
    <w:multiLevelType w:val="hybridMultilevel"/>
    <w:tmpl w:val="EEAAB8D6"/>
    <w:lvl w:ilvl="0" w:tplc="A3D24E6A">
      <w:start w:val="1"/>
      <w:numFmt w:val="decimal"/>
      <w:lvlText w:val="%1."/>
      <w:lvlJc w:val="left"/>
      <w:pPr>
        <w:ind w:left="720" w:hanging="360"/>
      </w:pPr>
      <w:rPr>
        <w:b/>
      </w:rPr>
    </w:lvl>
    <w:lvl w:ilvl="1" w:tplc="BC32482E">
      <w:start w:val="1"/>
      <w:numFmt w:val="lowerLetter"/>
      <w:lvlText w:val="%2."/>
      <w:lvlJc w:val="left"/>
      <w:pPr>
        <w:ind w:left="1440" w:hanging="360"/>
      </w:pPr>
    </w:lvl>
    <w:lvl w:ilvl="2" w:tplc="86C0DD72">
      <w:start w:val="1"/>
      <w:numFmt w:val="lowerRoman"/>
      <w:lvlText w:val="%3."/>
      <w:lvlJc w:val="right"/>
      <w:pPr>
        <w:ind w:left="2160" w:hanging="180"/>
      </w:pPr>
    </w:lvl>
    <w:lvl w:ilvl="3" w:tplc="16B2FA90">
      <w:start w:val="1"/>
      <w:numFmt w:val="decimal"/>
      <w:lvlText w:val="%4."/>
      <w:lvlJc w:val="left"/>
      <w:pPr>
        <w:ind w:left="2880" w:hanging="360"/>
      </w:pPr>
    </w:lvl>
    <w:lvl w:ilvl="4" w:tplc="EAE031E8">
      <w:start w:val="1"/>
      <w:numFmt w:val="lowerLetter"/>
      <w:lvlText w:val="%5."/>
      <w:lvlJc w:val="left"/>
      <w:pPr>
        <w:ind w:left="3600" w:hanging="360"/>
      </w:pPr>
    </w:lvl>
    <w:lvl w:ilvl="5" w:tplc="EB42C02A">
      <w:start w:val="1"/>
      <w:numFmt w:val="lowerRoman"/>
      <w:lvlText w:val="%6."/>
      <w:lvlJc w:val="right"/>
      <w:pPr>
        <w:ind w:left="4320" w:hanging="180"/>
      </w:pPr>
    </w:lvl>
    <w:lvl w:ilvl="6" w:tplc="A0BA966A">
      <w:start w:val="1"/>
      <w:numFmt w:val="decimal"/>
      <w:lvlText w:val="%7."/>
      <w:lvlJc w:val="left"/>
      <w:pPr>
        <w:ind w:left="5040" w:hanging="360"/>
      </w:pPr>
    </w:lvl>
    <w:lvl w:ilvl="7" w:tplc="E062AB98">
      <w:start w:val="1"/>
      <w:numFmt w:val="lowerLetter"/>
      <w:lvlText w:val="%8."/>
      <w:lvlJc w:val="left"/>
      <w:pPr>
        <w:ind w:left="5760" w:hanging="360"/>
      </w:pPr>
    </w:lvl>
    <w:lvl w:ilvl="8" w:tplc="7BFAB488">
      <w:start w:val="1"/>
      <w:numFmt w:val="lowerRoman"/>
      <w:lvlText w:val="%9."/>
      <w:lvlJc w:val="right"/>
      <w:pPr>
        <w:ind w:left="6480" w:hanging="180"/>
      </w:pPr>
    </w:lvl>
  </w:abstractNum>
  <w:abstractNum w:abstractNumId="28">
    <w:nsid w:val="7EC3530B"/>
    <w:multiLevelType w:val="hybridMultilevel"/>
    <w:tmpl w:val="1096A6EA"/>
    <w:lvl w:ilvl="0" w:tplc="EE0CFD2E">
      <w:start w:val="1"/>
      <w:numFmt w:val="bullet"/>
      <w:pStyle w:val="Aufzhlungszeichen21"/>
      <w:lvlText w:val=""/>
      <w:lvlJc w:val="left"/>
      <w:pPr>
        <w:tabs>
          <w:tab w:val="num" w:pos="643"/>
        </w:tabs>
        <w:ind w:left="643" w:hanging="360"/>
      </w:pPr>
      <w:rPr>
        <w:rFonts w:ascii="Symbol" w:hAnsi="Symbol"/>
      </w:rPr>
    </w:lvl>
    <w:lvl w:ilvl="1" w:tplc="5BC4081A">
      <w:start w:val="1"/>
      <w:numFmt w:val="bullet"/>
      <w:lvlText w:val="o"/>
      <w:lvlJc w:val="left"/>
      <w:pPr>
        <w:ind w:left="1440" w:hanging="360"/>
      </w:pPr>
      <w:rPr>
        <w:rFonts w:ascii="Courier New" w:eastAsia="Courier New" w:hAnsi="Courier New" w:cs="Courier New" w:hint="default"/>
      </w:rPr>
    </w:lvl>
    <w:lvl w:ilvl="2" w:tplc="0C36ADD6">
      <w:start w:val="1"/>
      <w:numFmt w:val="bullet"/>
      <w:lvlText w:val="§"/>
      <w:lvlJc w:val="left"/>
      <w:pPr>
        <w:ind w:left="2160" w:hanging="360"/>
      </w:pPr>
      <w:rPr>
        <w:rFonts w:ascii="Wingdings" w:eastAsia="Wingdings" w:hAnsi="Wingdings" w:cs="Wingdings" w:hint="default"/>
      </w:rPr>
    </w:lvl>
    <w:lvl w:ilvl="3" w:tplc="952C20AE">
      <w:start w:val="1"/>
      <w:numFmt w:val="bullet"/>
      <w:lvlText w:val="·"/>
      <w:lvlJc w:val="left"/>
      <w:pPr>
        <w:ind w:left="2880" w:hanging="360"/>
      </w:pPr>
      <w:rPr>
        <w:rFonts w:ascii="Symbol" w:eastAsia="Symbol" w:hAnsi="Symbol" w:cs="Symbol" w:hint="default"/>
      </w:rPr>
    </w:lvl>
    <w:lvl w:ilvl="4" w:tplc="007AA2BE">
      <w:start w:val="1"/>
      <w:numFmt w:val="bullet"/>
      <w:lvlText w:val="o"/>
      <w:lvlJc w:val="left"/>
      <w:pPr>
        <w:ind w:left="3600" w:hanging="360"/>
      </w:pPr>
      <w:rPr>
        <w:rFonts w:ascii="Courier New" w:eastAsia="Courier New" w:hAnsi="Courier New" w:cs="Courier New" w:hint="default"/>
      </w:rPr>
    </w:lvl>
    <w:lvl w:ilvl="5" w:tplc="C9EAD298">
      <w:start w:val="1"/>
      <w:numFmt w:val="bullet"/>
      <w:lvlText w:val="§"/>
      <w:lvlJc w:val="left"/>
      <w:pPr>
        <w:ind w:left="4320" w:hanging="360"/>
      </w:pPr>
      <w:rPr>
        <w:rFonts w:ascii="Wingdings" w:eastAsia="Wingdings" w:hAnsi="Wingdings" w:cs="Wingdings" w:hint="default"/>
      </w:rPr>
    </w:lvl>
    <w:lvl w:ilvl="6" w:tplc="AE14DFCE">
      <w:start w:val="1"/>
      <w:numFmt w:val="bullet"/>
      <w:lvlText w:val="·"/>
      <w:lvlJc w:val="left"/>
      <w:pPr>
        <w:ind w:left="5040" w:hanging="360"/>
      </w:pPr>
      <w:rPr>
        <w:rFonts w:ascii="Symbol" w:eastAsia="Symbol" w:hAnsi="Symbol" w:cs="Symbol" w:hint="default"/>
      </w:rPr>
    </w:lvl>
    <w:lvl w:ilvl="7" w:tplc="6C7C3EE6">
      <w:start w:val="1"/>
      <w:numFmt w:val="bullet"/>
      <w:lvlText w:val="o"/>
      <w:lvlJc w:val="left"/>
      <w:pPr>
        <w:ind w:left="5760" w:hanging="360"/>
      </w:pPr>
      <w:rPr>
        <w:rFonts w:ascii="Courier New" w:eastAsia="Courier New" w:hAnsi="Courier New" w:cs="Courier New" w:hint="default"/>
      </w:rPr>
    </w:lvl>
    <w:lvl w:ilvl="8" w:tplc="5AF6142E">
      <w:start w:val="1"/>
      <w:numFmt w:val="bullet"/>
      <w:lvlText w:val="§"/>
      <w:lvlJc w:val="left"/>
      <w:pPr>
        <w:ind w:left="6480" w:hanging="360"/>
      </w:pPr>
      <w:rPr>
        <w:rFonts w:ascii="Wingdings" w:eastAsia="Wingdings" w:hAnsi="Wingdings" w:cs="Wingdings" w:hint="default"/>
      </w:rPr>
    </w:lvl>
  </w:abstractNum>
  <w:abstractNum w:abstractNumId="29">
    <w:nsid w:val="7EFE333A"/>
    <w:multiLevelType w:val="hybridMultilevel"/>
    <w:tmpl w:val="05EEF056"/>
    <w:lvl w:ilvl="0" w:tplc="92FE99EA">
      <w:start w:val="1"/>
      <w:numFmt w:val="bullet"/>
      <w:lvlText w:val=""/>
      <w:lvlJc w:val="left"/>
      <w:pPr>
        <w:ind w:left="720" w:hanging="360"/>
      </w:pPr>
      <w:rPr>
        <w:rFonts w:ascii="Symbol" w:hAnsi="Symbol" w:hint="default"/>
      </w:rPr>
    </w:lvl>
    <w:lvl w:ilvl="1" w:tplc="56207EF2">
      <w:start w:val="1"/>
      <w:numFmt w:val="bullet"/>
      <w:lvlText w:val="o"/>
      <w:lvlJc w:val="left"/>
      <w:pPr>
        <w:ind w:left="1440" w:hanging="360"/>
      </w:pPr>
      <w:rPr>
        <w:rFonts w:ascii="Courier New" w:hAnsi="Courier New" w:cs="Courier New" w:hint="default"/>
      </w:rPr>
    </w:lvl>
    <w:lvl w:ilvl="2" w:tplc="8A7E6E4C">
      <w:start w:val="1"/>
      <w:numFmt w:val="bullet"/>
      <w:lvlText w:val=""/>
      <w:lvlJc w:val="left"/>
      <w:pPr>
        <w:ind w:left="2160" w:hanging="360"/>
      </w:pPr>
      <w:rPr>
        <w:rFonts w:ascii="Wingdings" w:hAnsi="Wingdings" w:hint="default"/>
      </w:rPr>
    </w:lvl>
    <w:lvl w:ilvl="3" w:tplc="C1348352">
      <w:start w:val="1"/>
      <w:numFmt w:val="bullet"/>
      <w:lvlText w:val=""/>
      <w:lvlJc w:val="left"/>
      <w:pPr>
        <w:ind w:left="2880" w:hanging="360"/>
      </w:pPr>
      <w:rPr>
        <w:rFonts w:ascii="Symbol" w:hAnsi="Symbol" w:hint="default"/>
      </w:rPr>
    </w:lvl>
    <w:lvl w:ilvl="4" w:tplc="65C22DB2">
      <w:start w:val="1"/>
      <w:numFmt w:val="bullet"/>
      <w:lvlText w:val="o"/>
      <w:lvlJc w:val="left"/>
      <w:pPr>
        <w:ind w:left="3600" w:hanging="360"/>
      </w:pPr>
      <w:rPr>
        <w:rFonts w:ascii="Courier New" w:hAnsi="Courier New" w:cs="Courier New" w:hint="default"/>
      </w:rPr>
    </w:lvl>
    <w:lvl w:ilvl="5" w:tplc="936C2E3C">
      <w:start w:val="1"/>
      <w:numFmt w:val="bullet"/>
      <w:lvlText w:val=""/>
      <w:lvlJc w:val="left"/>
      <w:pPr>
        <w:ind w:left="4320" w:hanging="360"/>
      </w:pPr>
      <w:rPr>
        <w:rFonts w:ascii="Wingdings" w:hAnsi="Wingdings" w:hint="default"/>
      </w:rPr>
    </w:lvl>
    <w:lvl w:ilvl="6" w:tplc="3FAC180C">
      <w:start w:val="1"/>
      <w:numFmt w:val="bullet"/>
      <w:lvlText w:val=""/>
      <w:lvlJc w:val="left"/>
      <w:pPr>
        <w:ind w:left="5040" w:hanging="360"/>
      </w:pPr>
      <w:rPr>
        <w:rFonts w:ascii="Symbol" w:hAnsi="Symbol" w:hint="default"/>
      </w:rPr>
    </w:lvl>
    <w:lvl w:ilvl="7" w:tplc="F5267108">
      <w:start w:val="1"/>
      <w:numFmt w:val="bullet"/>
      <w:lvlText w:val="o"/>
      <w:lvlJc w:val="left"/>
      <w:pPr>
        <w:ind w:left="5760" w:hanging="360"/>
      </w:pPr>
      <w:rPr>
        <w:rFonts w:ascii="Courier New" w:hAnsi="Courier New" w:cs="Courier New" w:hint="default"/>
      </w:rPr>
    </w:lvl>
    <w:lvl w:ilvl="8" w:tplc="AF72579E">
      <w:start w:val="1"/>
      <w:numFmt w:val="bullet"/>
      <w:lvlText w:val=""/>
      <w:lvlJc w:val="left"/>
      <w:pPr>
        <w:ind w:left="6480" w:hanging="360"/>
      </w:pPr>
      <w:rPr>
        <w:rFonts w:ascii="Wingdings" w:hAnsi="Wingdings" w:hint="default"/>
      </w:rPr>
    </w:lvl>
  </w:abstractNum>
  <w:abstractNum w:abstractNumId="30">
    <w:nsid w:val="7F7501D2"/>
    <w:multiLevelType w:val="hybridMultilevel"/>
    <w:tmpl w:val="16FCFE98"/>
    <w:lvl w:ilvl="0" w:tplc="94E0DE92">
      <w:start w:val="1"/>
      <w:numFmt w:val="decimal"/>
      <w:pStyle w:val="aufgabenantwortenfapscan"/>
      <w:lvlText w:val="(%1)"/>
      <w:lvlJc w:val="left"/>
      <w:pPr>
        <w:tabs>
          <w:tab w:val="num" w:pos="360"/>
        </w:tabs>
        <w:ind w:left="360" w:hanging="360"/>
      </w:pPr>
      <w:rPr>
        <w:rFonts w:ascii="Arial" w:hAnsi="Arial" w:hint="default"/>
        <w:b w:val="0"/>
        <w:i w:val="0"/>
        <w:sz w:val="18"/>
        <w:szCs w:val="18"/>
      </w:rPr>
    </w:lvl>
    <w:lvl w:ilvl="1" w:tplc="1110189A">
      <w:start w:val="1"/>
      <w:numFmt w:val="lowerLetter"/>
      <w:lvlText w:val="%2."/>
      <w:lvlJc w:val="left"/>
      <w:pPr>
        <w:tabs>
          <w:tab w:val="num" w:pos="1724"/>
        </w:tabs>
        <w:ind w:left="1724" w:hanging="360"/>
      </w:pPr>
    </w:lvl>
    <w:lvl w:ilvl="2" w:tplc="3FB0B83E">
      <w:start w:val="1"/>
      <w:numFmt w:val="lowerRoman"/>
      <w:lvlText w:val="%3."/>
      <w:lvlJc w:val="right"/>
      <w:pPr>
        <w:tabs>
          <w:tab w:val="num" w:pos="2444"/>
        </w:tabs>
        <w:ind w:left="2444" w:hanging="180"/>
      </w:pPr>
    </w:lvl>
    <w:lvl w:ilvl="3" w:tplc="C8DAEBF4">
      <w:start w:val="1"/>
      <w:numFmt w:val="decimal"/>
      <w:lvlText w:val="%4."/>
      <w:lvlJc w:val="left"/>
      <w:pPr>
        <w:tabs>
          <w:tab w:val="num" w:pos="3164"/>
        </w:tabs>
        <w:ind w:left="3164" w:hanging="360"/>
      </w:pPr>
    </w:lvl>
    <w:lvl w:ilvl="4" w:tplc="A028B3C6">
      <w:start w:val="1"/>
      <w:numFmt w:val="lowerLetter"/>
      <w:lvlText w:val="%5."/>
      <w:lvlJc w:val="left"/>
      <w:pPr>
        <w:tabs>
          <w:tab w:val="num" w:pos="3884"/>
        </w:tabs>
        <w:ind w:left="3884" w:hanging="360"/>
      </w:pPr>
    </w:lvl>
    <w:lvl w:ilvl="5" w:tplc="20CEC34C">
      <w:start w:val="1"/>
      <w:numFmt w:val="lowerRoman"/>
      <w:lvlText w:val="%6."/>
      <w:lvlJc w:val="right"/>
      <w:pPr>
        <w:tabs>
          <w:tab w:val="num" w:pos="4604"/>
        </w:tabs>
        <w:ind w:left="4604" w:hanging="180"/>
      </w:pPr>
    </w:lvl>
    <w:lvl w:ilvl="6" w:tplc="C00C1E6C">
      <w:start w:val="1"/>
      <w:numFmt w:val="decimal"/>
      <w:lvlText w:val="%7."/>
      <w:lvlJc w:val="left"/>
      <w:pPr>
        <w:tabs>
          <w:tab w:val="num" w:pos="5324"/>
        </w:tabs>
        <w:ind w:left="5324" w:hanging="360"/>
      </w:pPr>
    </w:lvl>
    <w:lvl w:ilvl="7" w:tplc="6CD6B71C">
      <w:start w:val="1"/>
      <w:numFmt w:val="lowerLetter"/>
      <w:lvlText w:val="%8."/>
      <w:lvlJc w:val="left"/>
      <w:pPr>
        <w:tabs>
          <w:tab w:val="num" w:pos="6044"/>
        </w:tabs>
        <w:ind w:left="6044" w:hanging="360"/>
      </w:pPr>
    </w:lvl>
    <w:lvl w:ilvl="8" w:tplc="579EDF7C">
      <w:start w:val="1"/>
      <w:numFmt w:val="lowerRoman"/>
      <w:lvlText w:val="%9."/>
      <w:lvlJc w:val="right"/>
      <w:pPr>
        <w:tabs>
          <w:tab w:val="num" w:pos="6764"/>
        </w:tabs>
        <w:ind w:left="6764" w:hanging="180"/>
      </w:pPr>
    </w:lvl>
  </w:abstractNum>
  <w:num w:numId="1">
    <w:abstractNumId w:val="10"/>
  </w:num>
  <w:num w:numId="2">
    <w:abstractNumId w:val="15"/>
  </w:num>
  <w:num w:numId="3">
    <w:abstractNumId w:val="21"/>
  </w:num>
  <w:num w:numId="4">
    <w:abstractNumId w:val="18"/>
  </w:num>
  <w:num w:numId="5">
    <w:abstractNumId w:val="1"/>
  </w:num>
  <w:num w:numId="6">
    <w:abstractNumId w:val="26"/>
  </w:num>
  <w:num w:numId="7">
    <w:abstractNumId w:val="25"/>
  </w:num>
  <w:num w:numId="8">
    <w:abstractNumId w:val="23"/>
  </w:num>
  <w:num w:numId="9">
    <w:abstractNumId w:val="13"/>
  </w:num>
  <w:num w:numId="10">
    <w:abstractNumId w:val="0"/>
  </w:num>
  <w:num w:numId="11">
    <w:abstractNumId w:val="17"/>
  </w:num>
  <w:num w:numId="12">
    <w:abstractNumId w:val="28"/>
  </w:num>
  <w:num w:numId="13">
    <w:abstractNumId w:val="16"/>
  </w:num>
  <w:num w:numId="14">
    <w:abstractNumId w:val="19"/>
  </w:num>
  <w:num w:numId="15">
    <w:abstractNumId w:val="20"/>
  </w:num>
  <w:num w:numId="16">
    <w:abstractNumId w:val="30"/>
  </w:num>
  <w:num w:numId="17">
    <w:abstractNumId w:val="24"/>
  </w:num>
  <w:num w:numId="18">
    <w:abstractNumId w:val="14"/>
  </w:num>
  <w:num w:numId="19">
    <w:abstractNumId w:val="9"/>
  </w:num>
  <w:num w:numId="20">
    <w:abstractNumId w:val="2"/>
  </w:num>
  <w:num w:numId="21">
    <w:abstractNumId w:val="12"/>
  </w:num>
  <w:num w:numId="22">
    <w:abstractNumId w:val="3"/>
  </w:num>
  <w:num w:numId="23">
    <w:abstractNumId w:val="4"/>
  </w:num>
  <w:num w:numId="24">
    <w:abstractNumId w:val="5"/>
  </w:num>
  <w:num w:numId="25">
    <w:abstractNumId w:val="11"/>
  </w:num>
  <w:num w:numId="26">
    <w:abstractNumId w:val="7"/>
  </w:num>
  <w:num w:numId="27">
    <w:abstractNumId w:val="22"/>
  </w:num>
  <w:num w:numId="28">
    <w:abstractNumId w:val="8"/>
  </w:num>
  <w:num w:numId="29">
    <w:abstractNumId w:val="27"/>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60"/>
    <w:rsid w:val="002B0993"/>
    <w:rsid w:val="002B30DB"/>
    <w:rsid w:val="003B401F"/>
    <w:rsid w:val="00536AD9"/>
    <w:rsid w:val="005538FF"/>
    <w:rsid w:val="00616ADC"/>
    <w:rsid w:val="006F1660"/>
    <w:rsid w:val="007D6142"/>
    <w:rsid w:val="008E7DC3"/>
    <w:rsid w:val="00952242"/>
    <w:rsid w:val="0098068D"/>
    <w:rsid w:val="009C2CEC"/>
    <w:rsid w:val="00AA6916"/>
    <w:rsid w:val="00AF5727"/>
    <w:rsid w:val="00B95ED8"/>
    <w:rsid w:val="00BB207B"/>
    <w:rsid w:val="00F00FCF"/>
    <w:rsid w:val="00F52114"/>
    <w:rsid w:val="00F8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1"/>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rPr>
  </w:style>
  <w:style w:type="paragraph" w:styleId="berschrift4">
    <w:name w:val="heading 4"/>
    <w:basedOn w:val="Standard"/>
    <w:next w:val="Standard"/>
    <w:link w:val="berschrift4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1"/>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1"/>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1"/>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1"/>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1"/>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pPr>
      <w:spacing w:after="0"/>
    </w:pPr>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1">
    <w:name w:val="Überschrift 5 Zchn1"/>
    <w:basedOn w:val="Absatz-Standardschriftart"/>
    <w:link w:val="berschrift5"/>
    <w:uiPriority w:val="9"/>
    <w:rPr>
      <w:rFonts w:ascii="Arial" w:eastAsia="Arial" w:hAnsi="Arial" w:cs="Arial"/>
      <w:b/>
      <w:bCs/>
      <w:sz w:val="24"/>
      <w:szCs w:val="24"/>
    </w:rPr>
  </w:style>
  <w:style w:type="character" w:customStyle="1" w:styleId="berschrift6Zchn1">
    <w:name w:val="Überschrift 6 Zchn1"/>
    <w:basedOn w:val="Absatz-Standardschriftart"/>
    <w:link w:val="berschrift6"/>
    <w:uiPriority w:val="9"/>
    <w:rPr>
      <w:rFonts w:ascii="Arial" w:eastAsia="Arial" w:hAnsi="Arial" w:cs="Arial"/>
      <w:b/>
      <w:bCs/>
      <w:sz w:val="22"/>
      <w:szCs w:val="22"/>
    </w:rPr>
  </w:style>
  <w:style w:type="character" w:customStyle="1" w:styleId="berschrift7Zchn1">
    <w:name w:val="Überschrift 7 Zchn1"/>
    <w:basedOn w:val="Absatz-Standardschriftart"/>
    <w:link w:val="berschrift7"/>
    <w:uiPriority w:val="9"/>
    <w:rPr>
      <w:rFonts w:ascii="Arial" w:eastAsia="Arial" w:hAnsi="Arial" w:cs="Arial"/>
      <w:b/>
      <w:bCs/>
      <w:i/>
      <w:iCs/>
      <w:sz w:val="22"/>
      <w:szCs w:val="22"/>
    </w:rPr>
  </w:style>
  <w:style w:type="character" w:customStyle="1" w:styleId="berschrift8Zchn1">
    <w:name w:val="Überschrift 8 Zchn1"/>
    <w:basedOn w:val="Absatz-Standardschriftart"/>
    <w:link w:val="berschrift8"/>
    <w:uiPriority w:val="9"/>
    <w:rPr>
      <w:rFonts w:ascii="Arial" w:eastAsia="Arial" w:hAnsi="Arial" w:cs="Arial"/>
      <w:i/>
      <w:iCs/>
      <w:sz w:val="22"/>
      <w:szCs w:val="22"/>
    </w:rPr>
  </w:style>
  <w:style w:type="character" w:customStyle="1" w:styleId="berschrift9Zchn1">
    <w:name w:val="Überschrift 9 Zchn1"/>
    <w:basedOn w:val="Absatz-Standardschriftart"/>
    <w:link w:val="berschrift9"/>
    <w:uiPriority w:val="9"/>
    <w:rPr>
      <w:rFonts w:ascii="Arial" w:eastAsia="Arial" w:hAnsi="Arial" w:cs="Arial"/>
      <w:i/>
      <w:iCs/>
      <w:sz w:val="21"/>
      <w:szCs w:val="21"/>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ZitatZchn1">
    <w:name w:val="Zitat Zchn1"/>
    <w:link w:val="Zitat"/>
    <w:uiPriority w:val="29"/>
    <w:rPr>
      <w:i/>
    </w:rPr>
  </w:style>
  <w:style w:type="paragraph" w:styleId="Zitat">
    <w:name w:val="Quote"/>
    <w:basedOn w:val="Standard"/>
    <w:next w:val="Standard"/>
    <w:link w:val="ZitatZchn1"/>
    <w:uiPriority w:val="29"/>
    <w:qFormat/>
    <w:rPr>
      <w:i/>
      <w:iCs/>
      <w:color w:val="000000"/>
    </w:rPr>
  </w:style>
  <w:style w:type="character" w:customStyle="1" w:styleId="IntensivesZitatZchn1">
    <w:name w:val="Intensives Zitat Zchn1"/>
    <w:link w:val="IntensivesZitat"/>
    <w:uiPriority w:val="30"/>
    <w:rPr>
      <w:i/>
    </w:rPr>
  </w:style>
  <w:style w:type="paragraph" w:styleId="IntensivesZitat">
    <w:name w:val="Intense Quote"/>
    <w:basedOn w:val="Standard"/>
    <w:next w:val="Standard"/>
    <w:link w:val="IntensivesZitatZchn1"/>
    <w:uiPriority w:val="30"/>
    <w:qFormat/>
    <w:pPr>
      <w:spacing w:before="200" w:after="280"/>
      <w:ind w:left="936" w:right="936"/>
    </w:pPr>
    <w:rPr>
      <w:b/>
      <w:bCs/>
      <w:i/>
      <w:iCs/>
      <w:color w:val="000000"/>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nhideWhenUsed/>
    <w:rPr>
      <w:color w:val="0000FF" w:themeColor="hyperlink"/>
      <w:u w:val="single"/>
    </w:rPr>
  </w:style>
  <w:style w:type="paragraph" w:styleId="Funotentext">
    <w:name w:val="footnote text"/>
    <w:basedOn w:val="Standard"/>
    <w:link w:val="FunotentextZch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nhideWhenUsed/>
    <w:pPr>
      <w:spacing w:after="57"/>
    </w:pPr>
  </w:style>
  <w:style w:type="paragraph" w:styleId="Verzeichnis2">
    <w:name w:val="toc 2"/>
    <w:basedOn w:val="Standard"/>
    <w:next w:val="Standard"/>
    <w:unhideWhenUsed/>
    <w:pPr>
      <w:spacing w:after="57"/>
      <w:ind w:left="283"/>
    </w:pPr>
  </w:style>
  <w:style w:type="paragraph" w:styleId="Verzeichnis3">
    <w:name w:val="toc 3"/>
    <w:basedOn w:val="Standard"/>
    <w:next w:val="Standard"/>
    <w:unhideWhenUsed/>
    <w:pPr>
      <w:spacing w:after="57"/>
      <w:ind w:left="567"/>
    </w:pPr>
  </w:style>
  <w:style w:type="paragraph" w:styleId="Verzeichnis4">
    <w:name w:val="toc 4"/>
    <w:basedOn w:val="Standard"/>
    <w:next w:val="Standard"/>
    <w:unhideWhenUsed/>
    <w:pPr>
      <w:spacing w:after="57"/>
      <w:ind w:left="850"/>
    </w:pPr>
  </w:style>
  <w:style w:type="paragraph" w:styleId="Verzeichnis5">
    <w:name w:val="toc 5"/>
    <w:basedOn w:val="Standard"/>
    <w:next w:val="Standard"/>
    <w:unhideWhenUsed/>
    <w:pPr>
      <w:spacing w:after="57"/>
      <w:ind w:left="1134"/>
    </w:pPr>
  </w:style>
  <w:style w:type="paragraph" w:styleId="Verzeichnis6">
    <w:name w:val="toc 6"/>
    <w:basedOn w:val="Standard"/>
    <w:next w:val="Standard"/>
    <w:unhideWhenUsed/>
    <w:pPr>
      <w:spacing w:after="57"/>
      <w:ind w:left="1417"/>
    </w:pPr>
  </w:style>
  <w:style w:type="paragraph" w:styleId="Verzeichnis7">
    <w:name w:val="toc 7"/>
    <w:basedOn w:val="Standard"/>
    <w:next w:val="Standard"/>
    <w:unhideWhenUsed/>
    <w:pPr>
      <w:spacing w:after="57"/>
      <w:ind w:left="1701"/>
    </w:pPr>
  </w:style>
  <w:style w:type="paragraph" w:styleId="Verzeichnis8">
    <w:name w:val="toc 8"/>
    <w:basedOn w:val="Standard"/>
    <w:next w:val="Standard"/>
    <w:unhideWhenUsed/>
    <w:pPr>
      <w:spacing w:after="57"/>
      <w:ind w:left="1984"/>
    </w:pPr>
  </w:style>
  <w:style w:type="paragraph" w:styleId="Verzeichnis9">
    <w:name w:val="toc 9"/>
    <w:basedOn w:val="Standard"/>
    <w:next w:val="Standard"/>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uiPriority w:val="9"/>
    <w:qFormat/>
    <w:rPr>
      <w:rFonts w:ascii="FreeSans" w:eastAsia="Times New Roman" w:hAnsi="FreeSans" w:cs="Times New Roman"/>
      <w:bCs/>
      <w:sz w:val="30"/>
      <w:szCs w:val="28"/>
    </w:rPr>
  </w:style>
  <w:style w:type="character" w:customStyle="1" w:styleId="berschrift2Zchn">
    <w:name w:val="Überschrift 2 Zchn"/>
    <w:uiPriority w:val="9"/>
    <w:qFormat/>
    <w:rPr>
      <w:rFonts w:ascii="FreeSans" w:eastAsia="Times New Roman" w:hAnsi="FreeSans" w:cs="Times New Roman"/>
      <w:bCs/>
      <w:color w:val="000000"/>
      <w:sz w:val="26"/>
      <w:szCs w:val="26"/>
    </w:rPr>
  </w:style>
  <w:style w:type="character" w:customStyle="1" w:styleId="berschrift3Zchn">
    <w:name w:val="Überschrift 3 Zchn"/>
    <w:uiPriority w:val="9"/>
    <w:qFormat/>
    <w:rPr>
      <w:rFonts w:ascii="FreeSans" w:eastAsia="Times New Roman" w:hAnsi="FreeSans" w:cs="Times New Roman"/>
      <w:bCs/>
      <w:color w:val="000000"/>
    </w:rPr>
  </w:style>
  <w:style w:type="character" w:customStyle="1" w:styleId="berschrift4Zchn">
    <w:name w:val="Überschrift 4 Zchn"/>
    <w:uiPriority w:val="9"/>
    <w:qFormat/>
    <w:rPr>
      <w:rFonts w:ascii="FreeSans" w:eastAsia="Times New Roman" w:hAnsi="FreeSans" w:cs="Times New Roman"/>
      <w:bCs/>
      <w:i/>
      <w:iCs/>
      <w:color w:val="000000"/>
      <w:sz w:val="20"/>
    </w:rPr>
  </w:style>
  <w:style w:type="character" w:customStyle="1" w:styleId="berschrift5Zchn">
    <w:name w:val="Überschrift 5 Zchn"/>
    <w:uiPriority w:val="9"/>
    <w:qFormat/>
    <w:rPr>
      <w:rFonts w:ascii="Arial" w:eastAsia="Times New Roman" w:hAnsi="Arial" w:cs="Times New Roman"/>
      <w:color w:val="000000"/>
      <w:sz w:val="24"/>
    </w:rPr>
  </w:style>
  <w:style w:type="character" w:customStyle="1" w:styleId="berschrift6Zchn">
    <w:name w:val="Überschrift 6 Zchn"/>
    <w:uiPriority w:val="9"/>
    <w:qFormat/>
    <w:rPr>
      <w:rFonts w:ascii="Arial" w:eastAsia="Times New Roman" w:hAnsi="Arial" w:cs="Times New Roman"/>
      <w:i/>
      <w:iCs/>
      <w:sz w:val="24"/>
    </w:rPr>
  </w:style>
  <w:style w:type="character" w:customStyle="1" w:styleId="berschrift7Zchn">
    <w:name w:val="Überschrift 7 Zchn"/>
    <w:uiPriority w:val="9"/>
    <w:qFormat/>
    <w:rPr>
      <w:rFonts w:ascii="Arial" w:eastAsia="Times New Roman" w:hAnsi="Arial" w:cs="Times New Roman"/>
      <w:i/>
      <w:iCs/>
      <w:color w:val="404040"/>
      <w:sz w:val="24"/>
    </w:rPr>
  </w:style>
  <w:style w:type="character" w:customStyle="1" w:styleId="berschrift8Zchn">
    <w:name w:val="Überschrift 8 Zchn"/>
    <w:uiPriority w:val="9"/>
    <w:qFormat/>
    <w:rPr>
      <w:rFonts w:ascii="Arial" w:eastAsia="Times New Roman" w:hAnsi="Arial" w:cs="Times New Roman"/>
      <w:color w:val="404040"/>
      <w:sz w:val="20"/>
      <w:szCs w:val="20"/>
    </w:rPr>
  </w:style>
  <w:style w:type="character" w:customStyle="1" w:styleId="berschrift9Zchn">
    <w:name w:val="Überschrift 9 Zchn"/>
    <w:uiPriority w:val="9"/>
    <w:qFormat/>
    <w:rPr>
      <w:rFonts w:ascii="Arial" w:eastAsia="Times New Roman" w:hAnsi="Arial" w:cs="Times New Roman"/>
      <w:i/>
      <w:iCs/>
      <w:color w:val="404040"/>
      <w:sz w:val="20"/>
      <w:szCs w:val="20"/>
    </w:rPr>
  </w:style>
  <w:style w:type="character" w:customStyle="1" w:styleId="TitelZchn">
    <w:name w:val="Titel Zchn"/>
    <w:link w:val="Titel"/>
    <w:uiPriority w:val="10"/>
    <w:qFormat/>
    <w:rPr>
      <w:rFonts w:ascii="FreeSans" w:eastAsia="Times New Roman" w:hAnsi="FreeSans" w:cs="Times New Roman"/>
      <w:color w:val="000000"/>
      <w:spacing w:val="5"/>
      <w:sz w:val="34"/>
      <w:szCs w:val="52"/>
    </w:rPr>
  </w:style>
  <w:style w:type="paragraph" w:styleId="Titel">
    <w:name w:val="Title"/>
    <w:basedOn w:val="Standard"/>
    <w:next w:val="Standard"/>
    <w:link w:val="TitelZchn"/>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character" w:customStyle="1" w:styleId="UntertitelZchn">
    <w:name w:val="Untertitel Zchn"/>
    <w:link w:val="Untertitel"/>
    <w:uiPriority w:val="11"/>
    <w:qFormat/>
    <w:rPr>
      <w:rFonts w:ascii="Arial" w:eastAsia="Times New Roman" w:hAnsi="Arial" w:cs="Times New Roman"/>
      <w:i/>
      <w:iCs/>
      <w:color w:val="000000"/>
      <w:spacing w:val="15"/>
      <w:sz w:val="24"/>
      <w:szCs w:val="24"/>
    </w:rPr>
  </w:style>
  <w:style w:type="paragraph" w:styleId="Untertitel">
    <w:name w:val="Subtitle"/>
    <w:basedOn w:val="Standard"/>
    <w:next w:val="Standard"/>
    <w:link w:val="UntertitelZchn"/>
    <w:qFormat/>
    <w:rPr>
      <w:rFonts w:eastAsia="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customStyle="1" w:styleId="Betont">
    <w:name w:val="Betont"/>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uiPriority w:val="29"/>
    <w:qFormat/>
    <w:rPr>
      <w:rFonts w:ascii="Arial" w:hAnsi="Arial"/>
      <w:i/>
      <w:iCs/>
      <w:color w:val="000000"/>
      <w:sz w:val="24"/>
    </w:rPr>
  </w:style>
  <w:style w:type="character" w:customStyle="1" w:styleId="IntensivesZitatZchn">
    <w:name w:val="Intensives Zitat Zchn"/>
    <w:uiPriority w:val="30"/>
    <w:qFormat/>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character" w:customStyle="1" w:styleId="KopfzeileZchn">
    <w:name w:val="Kopfzeile Zchn"/>
    <w:link w:val="Kopfzeile"/>
    <w:qFormat/>
    <w:rPr>
      <w:rFonts w:ascii="FreeSans" w:hAnsi="FreeSans"/>
      <w:color w:val="595959"/>
      <w:sz w:val="30"/>
      <w:szCs w:val="24"/>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FuzeileZchn">
    <w:name w:val="Fußzeile Zchn"/>
    <w:link w:val="Fuzeile"/>
    <w:uiPriority w:val="99"/>
    <w:qFormat/>
    <w:rPr>
      <w:rFonts w:ascii="FreeSans" w:hAnsi="FreeSans"/>
      <w:color w:val="595959"/>
      <w:sz w:val="20"/>
    </w:rPr>
  </w:style>
  <w:style w:type="paragraph" w:styleId="Fuzeile">
    <w:name w:val="footer"/>
    <w:basedOn w:val="Standard"/>
    <w:link w:val="FuzeileZchn"/>
    <w:unhideWhenUsed/>
    <w:pPr>
      <w:tabs>
        <w:tab w:val="center" w:pos="4536"/>
        <w:tab w:val="right" w:pos="9072"/>
      </w:tabs>
      <w:spacing w:after="0" w:line="240" w:lineRule="auto"/>
    </w:pPr>
    <w:rPr>
      <w:color w:val="595959"/>
    </w:rPr>
  </w:style>
  <w:style w:type="character" w:customStyle="1" w:styleId="KopfzeileuntenZchn">
    <w:name w:val="Kopfzeile unten Zchn"/>
    <w:link w:val="Kopfzeileunten"/>
    <w:qFormat/>
    <w:rPr>
      <w:rFonts w:ascii="FreeSans" w:hAnsi="FreeSans"/>
      <w:color w:val="595959"/>
      <w:sz w:val="20"/>
      <w:szCs w:val="24"/>
    </w:rPr>
  </w:style>
  <w:style w:type="paragraph" w:customStyle="1" w:styleId="Kopfzeileunten">
    <w:name w:val="Kopfzeile unten"/>
    <w:basedOn w:val="Kopfzeile"/>
    <w:link w:val="KopfzeileuntenZchn"/>
    <w:qFormat/>
    <w:pPr>
      <w:spacing w:before="40" w:after="240"/>
      <w:ind w:left="1985"/>
    </w:pPr>
    <w:rPr>
      <w:sz w:val="20"/>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semiHidden/>
    <w:qFormat/>
    <w:rPr>
      <w:rFonts w:ascii="FreeSans" w:hAnsi="FreeSans"/>
      <w:lang w:eastAsia="en-US"/>
    </w:rPr>
  </w:style>
  <w:style w:type="paragraph" w:styleId="Kommentartext">
    <w:name w:val="annotation text"/>
    <w:basedOn w:val="Standard"/>
    <w:link w:val="KommentartextZchn"/>
    <w:semiHidden/>
    <w:unhideWhenUsed/>
    <w:qFormat/>
    <w:rPr>
      <w:sz w:val="20"/>
      <w:szCs w:val="20"/>
    </w:rPr>
  </w:style>
  <w:style w:type="character" w:customStyle="1" w:styleId="KommentarthemaZchn">
    <w:name w:val="Kommentarthema Zchn"/>
    <w:link w:val="Kommentarthema"/>
    <w:uiPriority w:val="99"/>
    <w:semiHidden/>
    <w:qFormat/>
    <w:rPr>
      <w:rFonts w:ascii="FreeSans" w:hAnsi="FreeSans"/>
      <w:b/>
      <w:bCs/>
      <w:lang w:eastAsia="en-US"/>
    </w:rPr>
  </w:style>
  <w:style w:type="paragraph" w:styleId="Kommentarthema">
    <w:name w:val="annotation subject"/>
    <w:basedOn w:val="Kommentartext"/>
    <w:next w:val="Kommentartext"/>
    <w:link w:val="KommentarthemaZchn"/>
    <w:uiPriority w:val="99"/>
    <w:semiHidden/>
    <w:unhideWhenUsed/>
    <w:qFormat/>
    <w:rPr>
      <w:b/>
      <w:bCs/>
    </w:rPr>
  </w:style>
  <w:style w:type="character" w:customStyle="1" w:styleId="SprechblasentextZchn">
    <w:name w:val="Sprechblasentext Zchn"/>
    <w:link w:val="Sprechblasentext"/>
    <w:uiPriority w:val="99"/>
    <w:semiHidden/>
    <w:qFormat/>
    <w:rPr>
      <w:rFonts w:ascii="Tahoma" w:hAnsi="Tahoma" w:cs="Tahoma"/>
      <w:sz w:val="16"/>
      <w:szCs w:val="16"/>
      <w:lang w:eastAsia="en-US"/>
    </w:rPr>
  </w:style>
  <w:style w:type="paragraph" w:styleId="Sprechblasentext">
    <w:name w:val="Balloon Text"/>
    <w:basedOn w:val="Standard"/>
    <w:link w:val="SprechblasentextZchn"/>
    <w:semiHidden/>
    <w:unhideWhenUsed/>
    <w:qFormat/>
    <w:pPr>
      <w:spacing w:before="0" w:after="0" w:line="240" w:lineRule="auto"/>
    </w:pPr>
    <w:rPr>
      <w:rFonts w:ascii="Tahoma" w:hAnsi="Tahoma" w:cs="Tahoma"/>
      <w:sz w:val="16"/>
      <w:szCs w:val="16"/>
    </w:rPr>
  </w:style>
  <w:style w:type="character" w:customStyle="1" w:styleId="a-size-large">
    <w:name w:val="a-size-large"/>
    <w:basedOn w:val="Absatz-Standardschriftart"/>
    <w:qFormat/>
  </w:style>
  <w:style w:type="character" w:customStyle="1" w:styleId="a-size-medium">
    <w:name w:val="a-size-medium"/>
    <w:basedOn w:val="Absatz-Standardschriftart"/>
    <w:qFormat/>
  </w:style>
  <w:style w:type="character" w:customStyle="1" w:styleId="Internetverknpfung">
    <w:name w:val="Internetverknüpfung"/>
    <w:rPr>
      <w:color w:val="0000FF"/>
      <w:u w:val="single"/>
    </w:rPr>
  </w:style>
  <w:style w:type="character" w:customStyle="1" w:styleId="NichtaufgelsteErwhnung1">
    <w:name w:val="Nicht aufgelöste Erwähnung1"/>
    <w:basedOn w:val="Absatz-Standardschriftart"/>
    <w:uiPriority w:val="99"/>
    <w:semiHidden/>
    <w:unhideWhenUsed/>
    <w:qFormat/>
    <w:rPr>
      <w:color w:val="605E5C"/>
      <w:shd w:val="clear" w:color="E1DFDD" w:fill="E1DFDD"/>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link w:val="TextkrperZchn"/>
    <w:pPr>
      <w:spacing w:before="0" w:after="140"/>
    </w:pPr>
  </w:style>
  <w:style w:type="character" w:customStyle="1" w:styleId="TextkrperZchn">
    <w:name w:val="Textkörper Zchn"/>
    <w:basedOn w:val="Absatz-Standardschriftart"/>
    <w:link w:val="Textkrper"/>
    <w:rPr>
      <w:rFonts w:ascii="FreeSans" w:hAnsi="FreeSans"/>
      <w:lang w:eastAsia="en-US"/>
    </w:rPr>
  </w:style>
  <w:style w:type="paragraph" w:styleId="Liste">
    <w:name w:val="List"/>
    <w:basedOn w:val="Textkrper"/>
    <w:rPr>
      <w:rFonts w:cs="Lucida Sans"/>
    </w:rPr>
  </w:style>
  <w:style w:type="paragraph" w:styleId="Beschriftung">
    <w:name w:val="caption"/>
    <w:basedOn w:val="Standard"/>
    <w:qFormat/>
    <w:rPr>
      <w:rFonts w:cs="Lucida Sans"/>
      <w:i/>
      <w:iCs/>
      <w:sz w:val="24"/>
      <w:szCs w:val="24"/>
    </w:rPr>
  </w:style>
  <w:style w:type="paragraph" w:customStyle="1" w:styleId="Verzeichnis">
    <w:name w:val="Verzeichnis"/>
    <w:basedOn w:val="Standard"/>
    <w:qFormat/>
    <w:rPr>
      <w:rFonts w:cs="Lucida Sans"/>
    </w:rPr>
  </w:style>
  <w:style w:type="paragraph" w:customStyle="1" w:styleId="Kopf-undFuzeile">
    <w:name w:val="Kopf- und Fußzeile"/>
    <w:basedOn w:val="Standard"/>
    <w:qFormat/>
  </w:style>
  <w:style w:type="paragraph" w:styleId="Listenabsatz">
    <w:name w:val="List Paragraph"/>
    <w:basedOn w:val="Standard"/>
    <w:uiPriority w:val="34"/>
    <w:qFormat/>
    <w:pPr>
      <w:ind w:left="720"/>
      <w:contextualSpacing/>
    </w:pPr>
  </w:style>
  <w:style w:type="paragraph" w:styleId="StandardWeb">
    <w:name w:val="Normal (Web)"/>
    <w:basedOn w:val="Standard"/>
    <w:unhideWhenUsed/>
    <w:qFormat/>
    <w:pPr>
      <w:spacing w:beforeAutospacing="1" w:afterAutospacing="1" w:line="240" w:lineRule="auto"/>
    </w:pPr>
    <w:rPr>
      <w:rFonts w:ascii="Times New Roman" w:eastAsia="Times New Roman" w:hAnsi="Times New Roman"/>
      <w:sz w:val="24"/>
      <w:szCs w:val="24"/>
      <w:lang w:eastAsia="de-DE"/>
    </w:rPr>
  </w:style>
  <w:style w:type="paragraph" w:customStyle="1" w:styleId="Tabelleninhalt">
    <w:name w:val="Tabelleninhalt"/>
    <w:basedOn w:val="Standard"/>
    <w:qFormat/>
    <w:pPr>
      <w:widowControl w:val="0"/>
      <w:spacing w:before="0" w:after="0" w:line="240" w:lineRule="auto"/>
    </w:pPr>
    <w:rPr>
      <w:rFonts w:ascii="Times New Roman" w:eastAsia="andale sans ui" w:hAnsi="Times New Roman" w:cs="Tahoma"/>
      <w:sz w:val="24"/>
      <w:szCs w:val="24"/>
    </w:rPr>
  </w:style>
  <w:style w:type="paragraph" w:customStyle="1" w:styleId="TabellenInhalt0">
    <w:name w:val="Tabellen Inhalt"/>
    <w:basedOn w:val="Standard"/>
    <w:qFormat/>
    <w:pPr>
      <w:widowControl w:val="0"/>
      <w:spacing w:before="0" w:after="0" w:line="240" w:lineRule="auto"/>
    </w:pPr>
    <w:rPr>
      <w:rFonts w:ascii="Arial" w:eastAsia="SimSun" w:hAnsi="Arial" w:cs="Mangal"/>
      <w:sz w:val="24"/>
      <w:szCs w:val="24"/>
      <w:lang w:eastAsia="hi-IN" w:bidi="hi-IN"/>
    </w:rPr>
  </w:style>
  <w:style w:type="table" w:styleId="Tabellenraster">
    <w:name w:val="Table Grid"/>
    <w:basedOn w:val="NormaleTabelle"/>
    <w:uiPriority w:val="3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Times New Roman" w:hAnsi="Times New Roman"/>
    </w:rPr>
  </w:style>
  <w:style w:type="character" w:customStyle="1" w:styleId="WW8Num14z1">
    <w:name w:val="WW8Num14z1"/>
    <w:rPr>
      <w:rFonts w:ascii="Wingdings" w:hAnsi="Wingdings"/>
    </w:rPr>
  </w:style>
  <w:style w:type="character" w:customStyle="1" w:styleId="WW8Num16z1">
    <w:name w:val="WW8Num16z1"/>
    <w:rPr>
      <w:rFonts w:ascii="Symbol" w:hAnsi="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Seitenzahl">
    <w:name w:val="page number"/>
    <w:basedOn w:val="Absatz-Standardschriftart1"/>
  </w:style>
  <w:style w:type="character" w:customStyle="1" w:styleId="Nummerierungszeichen">
    <w:name w:val="Nummerierungszeichen"/>
  </w:style>
  <w:style w:type="character" w:customStyle="1" w:styleId="Aufzhlungszeichen20">
    <w:name w:val="Aufzählungszeichen2"/>
    <w:rPr>
      <w:rFonts w:ascii="OpenSymbol" w:eastAsia="OpenSymbol" w:hAnsi="OpenSymbol" w:cs="OpenSymbol"/>
    </w:rPr>
  </w:style>
  <w:style w:type="paragraph" w:customStyle="1" w:styleId="Blocktext1">
    <w:name w:val="Blocktext1"/>
    <w:basedOn w:val="Standard"/>
    <w:pPr>
      <w:spacing w:before="0" w:after="0" w:line="240" w:lineRule="auto"/>
      <w:ind w:left="180" w:right="284"/>
    </w:pPr>
    <w:rPr>
      <w:rFonts w:ascii="Times New Roman" w:eastAsia="Times New Roman" w:hAnsi="Times New Roman"/>
      <w:sz w:val="24"/>
      <w:szCs w:val="24"/>
      <w:lang w:eastAsia="de-DE"/>
    </w:rPr>
  </w:style>
  <w:style w:type="paragraph" w:customStyle="1" w:styleId="TextAbstand">
    <w:name w:val="Text Abstand"/>
    <w:basedOn w:val="Standard"/>
    <w:pPr>
      <w:spacing w:before="0" w:after="0" w:line="240" w:lineRule="auto"/>
      <w:ind w:left="283" w:right="283"/>
      <w:jc w:val="both"/>
    </w:pPr>
    <w:rPr>
      <w:rFonts w:ascii="Times New Roman" w:eastAsia="Times New Roman" w:hAnsi="Times New Roman"/>
      <w:sz w:val="24"/>
      <w:szCs w:val="24"/>
      <w:lang w:eastAsia="de-DE"/>
    </w:rPr>
  </w:style>
  <w:style w:type="paragraph" w:customStyle="1" w:styleId="NrListe">
    <w:name w:val="Nr. Liste"/>
    <w:basedOn w:val="Standard"/>
    <w:pPr>
      <w:numPr>
        <w:numId w:val="14"/>
      </w:numPr>
      <w:spacing w:before="0" w:after="0" w:line="240" w:lineRule="auto"/>
      <w:ind w:left="720"/>
    </w:pPr>
    <w:rPr>
      <w:rFonts w:ascii="Times New Roman" w:eastAsia="Times New Roman" w:hAnsi="Times New Roman"/>
      <w:sz w:val="24"/>
      <w:szCs w:val="24"/>
      <w:lang w:eastAsia="de-DE"/>
    </w:rPr>
  </w:style>
  <w:style w:type="paragraph" w:customStyle="1" w:styleId="Vorgabetext">
    <w:name w:val="Vorgabetext"/>
    <w:basedOn w:val="Standard"/>
    <w:pPr>
      <w:spacing w:before="0" w:after="0" w:line="240" w:lineRule="auto"/>
      <w:ind w:left="680" w:right="680"/>
    </w:pPr>
    <w:rPr>
      <w:rFonts w:ascii="Times New Roman" w:eastAsia="Times New Roman" w:hAnsi="Times New Roman"/>
      <w:sz w:val="24"/>
      <w:szCs w:val="24"/>
      <w:lang w:eastAsia="de-DE"/>
    </w:rPr>
  </w:style>
  <w:style w:type="paragraph" w:customStyle="1" w:styleId="Abbildungsverzeichnis1">
    <w:name w:val="Abbildungsverzeichnis1"/>
    <w:basedOn w:val="Standard"/>
    <w:next w:val="Standard"/>
    <w:pPr>
      <w:spacing w:before="0" w:after="0" w:line="240" w:lineRule="auto"/>
      <w:ind w:left="480" w:hanging="480"/>
    </w:pPr>
    <w:rPr>
      <w:rFonts w:ascii="Times New Roman" w:eastAsia="Times New Roman" w:hAnsi="Times New Roman"/>
      <w:sz w:val="24"/>
      <w:szCs w:val="24"/>
      <w:lang w:eastAsia="de-DE"/>
    </w:rPr>
  </w:style>
  <w:style w:type="paragraph" w:customStyle="1" w:styleId="Anrede1">
    <w:name w:val="Anrede1"/>
    <w:basedOn w:val="Standard"/>
    <w:next w:val="Standard"/>
    <w:pPr>
      <w:spacing w:before="0" w:after="0" w:line="240" w:lineRule="auto"/>
    </w:pPr>
    <w:rPr>
      <w:rFonts w:ascii="Times New Roman" w:eastAsia="Times New Roman" w:hAnsi="Times New Roman"/>
      <w:sz w:val="24"/>
      <w:szCs w:val="24"/>
      <w:lang w:eastAsia="de-DE"/>
    </w:rPr>
  </w:style>
  <w:style w:type="paragraph" w:customStyle="1" w:styleId="Aufzhlungszeichen21">
    <w:name w:val="Aufzählungszeichen 21"/>
    <w:basedOn w:val="Standard"/>
    <w:pPr>
      <w:numPr>
        <w:numId w:val="12"/>
      </w:numPr>
      <w:spacing w:before="0" w:after="0" w:line="240" w:lineRule="auto"/>
    </w:pPr>
    <w:rPr>
      <w:rFonts w:ascii="Times New Roman" w:eastAsia="Times New Roman" w:hAnsi="Times New Roman"/>
      <w:sz w:val="24"/>
      <w:szCs w:val="24"/>
      <w:lang w:eastAsia="de-DE"/>
    </w:rPr>
  </w:style>
  <w:style w:type="paragraph" w:customStyle="1" w:styleId="Aufzhlungszeichen31">
    <w:name w:val="Aufzählungszeichen 31"/>
    <w:basedOn w:val="Standard"/>
    <w:pPr>
      <w:numPr>
        <w:numId w:val="11"/>
      </w:numPr>
      <w:spacing w:before="0" w:after="0" w:line="240" w:lineRule="auto"/>
    </w:pPr>
    <w:rPr>
      <w:rFonts w:ascii="Times New Roman" w:eastAsia="Times New Roman" w:hAnsi="Times New Roman"/>
      <w:sz w:val="24"/>
      <w:szCs w:val="24"/>
      <w:lang w:eastAsia="de-DE"/>
    </w:rPr>
  </w:style>
  <w:style w:type="paragraph" w:customStyle="1" w:styleId="Aufzhlungszeichen41">
    <w:name w:val="Aufzählungszeichen 41"/>
    <w:basedOn w:val="Standard"/>
    <w:pPr>
      <w:numPr>
        <w:numId w:val="10"/>
      </w:numPr>
      <w:spacing w:before="0" w:after="0" w:line="240" w:lineRule="auto"/>
    </w:pPr>
    <w:rPr>
      <w:rFonts w:ascii="Times New Roman" w:eastAsia="Times New Roman" w:hAnsi="Times New Roman"/>
      <w:sz w:val="24"/>
      <w:szCs w:val="24"/>
      <w:lang w:eastAsia="de-DE"/>
    </w:rPr>
  </w:style>
  <w:style w:type="paragraph" w:customStyle="1" w:styleId="Aufzhlungszeichen51">
    <w:name w:val="Aufzählungszeichen 51"/>
    <w:basedOn w:val="Standard"/>
    <w:pPr>
      <w:numPr>
        <w:numId w:val="9"/>
      </w:numPr>
      <w:spacing w:before="0" w:after="0" w:line="240" w:lineRule="auto"/>
    </w:pPr>
    <w:rPr>
      <w:rFonts w:ascii="Times New Roman" w:eastAsia="Times New Roman" w:hAnsi="Times New Roman"/>
      <w:sz w:val="24"/>
      <w:szCs w:val="24"/>
      <w:lang w:eastAsia="de-DE"/>
    </w:rPr>
  </w:style>
  <w:style w:type="paragraph" w:customStyle="1" w:styleId="Datum1">
    <w:name w:val="Datum1"/>
    <w:basedOn w:val="Standard"/>
    <w:next w:val="Standard"/>
    <w:pPr>
      <w:spacing w:before="0" w:after="0" w:line="240" w:lineRule="auto"/>
    </w:pPr>
    <w:rPr>
      <w:rFonts w:ascii="Times New Roman" w:eastAsia="Times New Roman" w:hAnsi="Times New Roman"/>
      <w:sz w:val="24"/>
      <w:szCs w:val="24"/>
      <w:lang w:eastAsia="de-DE"/>
    </w:rPr>
  </w:style>
  <w:style w:type="paragraph" w:customStyle="1" w:styleId="Dokumentstruktur1">
    <w:name w:val="Dokumentstruktur1"/>
    <w:basedOn w:val="Standard"/>
    <w:pPr>
      <w:shd w:val="clear" w:color="000080" w:fill="000080"/>
      <w:spacing w:before="0" w:after="0" w:line="240" w:lineRule="auto"/>
    </w:pPr>
    <w:rPr>
      <w:rFonts w:ascii="Tahoma" w:eastAsia="Times New Roman" w:hAnsi="Tahoma" w:cs="Tahoma"/>
      <w:sz w:val="24"/>
      <w:szCs w:val="24"/>
      <w:lang w:eastAsia="de-DE"/>
    </w:rPr>
  </w:style>
  <w:style w:type="paragraph" w:styleId="E-Mail-Signatur">
    <w:name w:val="E-mail Signature"/>
    <w:basedOn w:val="Standard"/>
    <w:link w:val="E-Mail-SignaturZchn"/>
    <w:pPr>
      <w:spacing w:before="0" w:after="0" w:line="240" w:lineRule="auto"/>
    </w:pPr>
    <w:rPr>
      <w:rFonts w:ascii="Times New Roman" w:eastAsia="Times New Roman" w:hAnsi="Times New Roman"/>
      <w:sz w:val="24"/>
      <w:szCs w:val="24"/>
      <w:lang w:eastAsia="de-DE"/>
    </w:rPr>
  </w:style>
  <w:style w:type="character" w:customStyle="1" w:styleId="E-Mail-SignaturZchn">
    <w:name w:val="E-Mail-Signatur Zchn"/>
    <w:basedOn w:val="Absatz-Standardschriftart"/>
    <w:link w:val="E-Mail-Signatur"/>
    <w:rPr>
      <w:rFonts w:ascii="Times New Roman" w:eastAsia="Times New Roman" w:hAnsi="Times New Roman"/>
      <w:sz w:val="24"/>
      <w:szCs w:val="24"/>
    </w:rPr>
  </w:style>
  <w:style w:type="paragraph" w:customStyle="1" w:styleId="Fu-Endnotenberschrift1">
    <w:name w:val="Fuß/-Endnotenüberschrift1"/>
    <w:basedOn w:val="Standard"/>
    <w:next w:val="Standard"/>
    <w:pPr>
      <w:spacing w:before="0" w:after="0" w:line="240" w:lineRule="auto"/>
    </w:pPr>
    <w:rPr>
      <w:rFonts w:ascii="Times New Roman" w:eastAsia="Times New Roman" w:hAnsi="Times New Roman"/>
      <w:sz w:val="24"/>
      <w:szCs w:val="24"/>
      <w:lang w:eastAsia="de-DE"/>
    </w:rPr>
  </w:style>
  <w:style w:type="paragraph" w:styleId="Anrede">
    <w:name w:val="Salutation"/>
    <w:basedOn w:val="Standard"/>
    <w:link w:val="AnredeZchn"/>
    <w:pPr>
      <w:spacing w:before="0" w:after="0" w:line="240" w:lineRule="auto"/>
      <w:ind w:left="4252"/>
    </w:pPr>
    <w:rPr>
      <w:rFonts w:ascii="Times New Roman" w:eastAsia="Times New Roman" w:hAnsi="Times New Roman"/>
      <w:sz w:val="24"/>
      <w:szCs w:val="24"/>
      <w:lang w:eastAsia="de-DE"/>
    </w:rPr>
  </w:style>
  <w:style w:type="character" w:customStyle="1" w:styleId="AnredeZchn">
    <w:name w:val="Anrede Zchn"/>
    <w:basedOn w:val="Absatz-Standardschriftart"/>
    <w:link w:val="Anrede"/>
    <w:rPr>
      <w:rFonts w:ascii="Times New Roman" w:eastAsia="Times New Roman" w:hAnsi="Times New Roman"/>
      <w:sz w:val="24"/>
      <w:szCs w:val="24"/>
    </w:rPr>
  </w:style>
  <w:style w:type="paragraph" w:styleId="HTMLAdresse">
    <w:name w:val="HTML Address"/>
    <w:basedOn w:val="Standard"/>
    <w:link w:val="HTMLAdresseZchn"/>
    <w:pPr>
      <w:spacing w:before="0" w:after="0" w:line="240" w:lineRule="auto"/>
    </w:pPr>
    <w:rPr>
      <w:rFonts w:ascii="Times New Roman" w:eastAsia="Times New Roman" w:hAnsi="Times New Roman"/>
      <w:i/>
      <w:iCs/>
      <w:sz w:val="24"/>
      <w:szCs w:val="24"/>
      <w:lang w:eastAsia="de-DE"/>
    </w:rPr>
  </w:style>
  <w:style w:type="character" w:customStyle="1" w:styleId="HTMLAdresseZchn">
    <w:name w:val="HTML Adresse Zchn"/>
    <w:basedOn w:val="Absatz-Standardschriftart"/>
    <w:link w:val="HTMLAdresse"/>
    <w:rPr>
      <w:rFonts w:ascii="Times New Roman" w:eastAsia="Times New Roman" w:hAnsi="Times New Roman"/>
      <w:i/>
      <w:iCs/>
      <w:sz w:val="24"/>
      <w:szCs w:val="24"/>
    </w:rPr>
  </w:style>
  <w:style w:type="paragraph" w:styleId="HTMLVorformatiert">
    <w:name w:val="HTML Preformatted"/>
    <w:basedOn w:val="Standard"/>
    <w:link w:val="HTMLVorformatiertZchn"/>
    <w:pPr>
      <w:spacing w:before="0"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Pr>
      <w:rFonts w:ascii="Courier New" w:eastAsia="Times New Roman" w:hAnsi="Courier New" w:cs="Courier New"/>
      <w:sz w:val="20"/>
      <w:szCs w:val="20"/>
    </w:rPr>
  </w:style>
  <w:style w:type="paragraph" w:styleId="Index1">
    <w:name w:val="index 1"/>
    <w:basedOn w:val="Standard"/>
    <w:next w:val="Standard"/>
    <w:pPr>
      <w:spacing w:before="0" w:after="0" w:line="240" w:lineRule="auto"/>
      <w:ind w:left="240" w:hanging="240"/>
    </w:pPr>
    <w:rPr>
      <w:rFonts w:ascii="Times New Roman" w:eastAsia="Times New Roman" w:hAnsi="Times New Roman"/>
      <w:sz w:val="24"/>
      <w:szCs w:val="24"/>
      <w:lang w:eastAsia="de-DE"/>
    </w:rPr>
  </w:style>
  <w:style w:type="paragraph" w:styleId="Index2">
    <w:name w:val="index 2"/>
    <w:basedOn w:val="Standard"/>
    <w:next w:val="Standard"/>
    <w:pPr>
      <w:spacing w:before="0" w:after="0" w:line="240" w:lineRule="auto"/>
      <w:ind w:left="480" w:hanging="240"/>
    </w:pPr>
    <w:rPr>
      <w:rFonts w:ascii="Times New Roman" w:eastAsia="Times New Roman" w:hAnsi="Times New Roman"/>
      <w:sz w:val="24"/>
      <w:szCs w:val="24"/>
      <w:lang w:eastAsia="de-DE"/>
    </w:rPr>
  </w:style>
  <w:style w:type="paragraph" w:styleId="Index3">
    <w:name w:val="index 3"/>
    <w:basedOn w:val="Standard"/>
    <w:next w:val="Standard"/>
    <w:pPr>
      <w:spacing w:before="0" w:after="0" w:line="240" w:lineRule="auto"/>
      <w:ind w:left="720" w:hanging="240"/>
    </w:pPr>
    <w:rPr>
      <w:rFonts w:ascii="Times New Roman" w:eastAsia="Times New Roman" w:hAnsi="Times New Roman"/>
      <w:sz w:val="24"/>
      <w:szCs w:val="24"/>
      <w:lang w:eastAsia="de-DE"/>
    </w:rPr>
  </w:style>
  <w:style w:type="paragraph" w:customStyle="1" w:styleId="Index41">
    <w:name w:val="Index 41"/>
    <w:basedOn w:val="Standard"/>
    <w:next w:val="Standard"/>
    <w:pPr>
      <w:spacing w:before="0" w:after="0" w:line="240" w:lineRule="auto"/>
      <w:ind w:left="960" w:hanging="240"/>
    </w:pPr>
    <w:rPr>
      <w:rFonts w:ascii="Times New Roman" w:eastAsia="Times New Roman" w:hAnsi="Times New Roman"/>
      <w:sz w:val="24"/>
      <w:szCs w:val="24"/>
      <w:lang w:eastAsia="de-DE"/>
    </w:rPr>
  </w:style>
  <w:style w:type="paragraph" w:customStyle="1" w:styleId="Index51">
    <w:name w:val="Index 51"/>
    <w:basedOn w:val="Standard"/>
    <w:next w:val="Standard"/>
    <w:pPr>
      <w:spacing w:before="0" w:after="0" w:line="240" w:lineRule="auto"/>
      <w:ind w:left="1200" w:hanging="240"/>
    </w:pPr>
    <w:rPr>
      <w:rFonts w:ascii="Times New Roman" w:eastAsia="Times New Roman" w:hAnsi="Times New Roman"/>
      <w:sz w:val="24"/>
      <w:szCs w:val="24"/>
      <w:lang w:eastAsia="de-DE"/>
    </w:rPr>
  </w:style>
  <w:style w:type="paragraph" w:customStyle="1" w:styleId="Index61">
    <w:name w:val="Index 61"/>
    <w:basedOn w:val="Standard"/>
    <w:next w:val="Standard"/>
    <w:pPr>
      <w:spacing w:before="0" w:after="0" w:line="240" w:lineRule="auto"/>
      <w:ind w:left="1440" w:hanging="240"/>
    </w:pPr>
    <w:rPr>
      <w:rFonts w:ascii="Times New Roman" w:eastAsia="Times New Roman" w:hAnsi="Times New Roman"/>
      <w:sz w:val="24"/>
      <w:szCs w:val="24"/>
      <w:lang w:eastAsia="de-DE"/>
    </w:rPr>
  </w:style>
  <w:style w:type="paragraph" w:customStyle="1" w:styleId="Index71">
    <w:name w:val="Index 71"/>
    <w:basedOn w:val="Standard"/>
    <w:next w:val="Standard"/>
    <w:pPr>
      <w:spacing w:before="0" w:after="0" w:line="240" w:lineRule="auto"/>
      <w:ind w:left="1680" w:hanging="240"/>
    </w:pPr>
    <w:rPr>
      <w:rFonts w:ascii="Times New Roman" w:eastAsia="Times New Roman" w:hAnsi="Times New Roman"/>
      <w:sz w:val="24"/>
      <w:szCs w:val="24"/>
      <w:lang w:eastAsia="de-DE"/>
    </w:rPr>
  </w:style>
  <w:style w:type="paragraph" w:customStyle="1" w:styleId="Index81">
    <w:name w:val="Index 81"/>
    <w:basedOn w:val="Standard"/>
    <w:next w:val="Standard"/>
    <w:pPr>
      <w:spacing w:before="0" w:after="0" w:line="240" w:lineRule="auto"/>
      <w:ind w:left="1920" w:hanging="240"/>
    </w:pPr>
    <w:rPr>
      <w:rFonts w:ascii="Times New Roman" w:eastAsia="Times New Roman" w:hAnsi="Times New Roman"/>
      <w:sz w:val="24"/>
      <w:szCs w:val="24"/>
      <w:lang w:eastAsia="de-DE"/>
    </w:rPr>
  </w:style>
  <w:style w:type="paragraph" w:customStyle="1" w:styleId="Index91">
    <w:name w:val="Index 91"/>
    <w:basedOn w:val="Standard"/>
    <w:next w:val="Standard"/>
    <w:pPr>
      <w:spacing w:before="0" w:after="0" w:line="240" w:lineRule="auto"/>
      <w:ind w:left="2160" w:hanging="240"/>
    </w:pPr>
    <w:rPr>
      <w:rFonts w:ascii="Times New Roman" w:eastAsia="Times New Roman" w:hAnsi="Times New Roman"/>
      <w:sz w:val="24"/>
      <w:szCs w:val="24"/>
      <w:lang w:eastAsia="de-DE"/>
    </w:rPr>
  </w:style>
  <w:style w:type="paragraph" w:styleId="Indexberschrift">
    <w:name w:val="index heading"/>
    <w:basedOn w:val="Standard"/>
    <w:next w:val="Index1"/>
    <w:pPr>
      <w:spacing w:before="0" w:after="0" w:line="240" w:lineRule="auto"/>
    </w:pPr>
    <w:rPr>
      <w:rFonts w:ascii="Arial" w:eastAsia="Times New Roman" w:hAnsi="Arial" w:cs="Arial"/>
      <w:b/>
      <w:bCs/>
      <w:sz w:val="24"/>
      <w:szCs w:val="24"/>
      <w:lang w:eastAsia="de-DE"/>
    </w:rPr>
  </w:style>
  <w:style w:type="paragraph" w:customStyle="1" w:styleId="Kommentartext1">
    <w:name w:val="Kommentartext1"/>
    <w:basedOn w:val="Standard"/>
    <w:pPr>
      <w:spacing w:before="0" w:after="0" w:line="240" w:lineRule="auto"/>
    </w:pPr>
    <w:rPr>
      <w:rFonts w:ascii="Times New Roman" w:eastAsia="Times New Roman" w:hAnsi="Times New Roman"/>
      <w:sz w:val="20"/>
      <w:szCs w:val="20"/>
      <w:lang w:eastAsia="de-DE"/>
    </w:rPr>
  </w:style>
  <w:style w:type="paragraph" w:customStyle="1" w:styleId="Liste21">
    <w:name w:val="Liste 21"/>
    <w:basedOn w:val="Standard"/>
    <w:pPr>
      <w:spacing w:before="0" w:after="0" w:line="240" w:lineRule="auto"/>
      <w:ind w:left="566" w:hanging="283"/>
    </w:pPr>
    <w:rPr>
      <w:rFonts w:ascii="Times New Roman" w:eastAsia="Times New Roman" w:hAnsi="Times New Roman"/>
      <w:sz w:val="24"/>
      <w:szCs w:val="24"/>
      <w:lang w:eastAsia="de-DE"/>
    </w:rPr>
  </w:style>
  <w:style w:type="paragraph" w:customStyle="1" w:styleId="Liste31">
    <w:name w:val="Liste 31"/>
    <w:basedOn w:val="Standard"/>
    <w:pPr>
      <w:spacing w:before="0" w:after="0" w:line="240" w:lineRule="auto"/>
      <w:ind w:left="849" w:hanging="283"/>
    </w:pPr>
    <w:rPr>
      <w:rFonts w:ascii="Times New Roman" w:eastAsia="Times New Roman" w:hAnsi="Times New Roman"/>
      <w:sz w:val="24"/>
      <w:szCs w:val="24"/>
      <w:lang w:eastAsia="de-DE"/>
    </w:rPr>
  </w:style>
  <w:style w:type="paragraph" w:customStyle="1" w:styleId="Liste41">
    <w:name w:val="Liste 41"/>
    <w:basedOn w:val="Standard"/>
    <w:pPr>
      <w:spacing w:before="0" w:after="0" w:line="240" w:lineRule="auto"/>
      <w:ind w:left="1132" w:hanging="283"/>
    </w:pPr>
    <w:rPr>
      <w:rFonts w:ascii="Times New Roman" w:eastAsia="Times New Roman" w:hAnsi="Times New Roman"/>
      <w:sz w:val="24"/>
      <w:szCs w:val="24"/>
      <w:lang w:eastAsia="de-DE"/>
    </w:rPr>
  </w:style>
  <w:style w:type="paragraph" w:customStyle="1" w:styleId="Liste51">
    <w:name w:val="Liste 51"/>
    <w:basedOn w:val="Standard"/>
    <w:pPr>
      <w:spacing w:before="0" w:after="0" w:line="240" w:lineRule="auto"/>
      <w:ind w:left="1415" w:hanging="283"/>
    </w:pPr>
    <w:rPr>
      <w:rFonts w:ascii="Times New Roman" w:eastAsia="Times New Roman" w:hAnsi="Times New Roman"/>
      <w:sz w:val="24"/>
      <w:szCs w:val="24"/>
      <w:lang w:eastAsia="de-DE"/>
    </w:rPr>
  </w:style>
  <w:style w:type="paragraph" w:customStyle="1" w:styleId="Listenfortsetzung1">
    <w:name w:val="Listenfortsetzung1"/>
    <w:basedOn w:val="Standard"/>
    <w:pPr>
      <w:spacing w:before="0" w:line="240" w:lineRule="auto"/>
      <w:ind w:left="283"/>
    </w:pPr>
    <w:rPr>
      <w:rFonts w:ascii="Times New Roman" w:eastAsia="Times New Roman" w:hAnsi="Times New Roman"/>
      <w:sz w:val="24"/>
      <w:szCs w:val="24"/>
      <w:lang w:eastAsia="de-DE"/>
    </w:rPr>
  </w:style>
  <w:style w:type="paragraph" w:customStyle="1" w:styleId="Listenfortsetzung21">
    <w:name w:val="Listenfortsetzung 21"/>
    <w:basedOn w:val="Standard"/>
    <w:pPr>
      <w:spacing w:before="0" w:line="240" w:lineRule="auto"/>
      <w:ind w:left="566"/>
    </w:pPr>
    <w:rPr>
      <w:rFonts w:ascii="Times New Roman" w:eastAsia="Times New Roman" w:hAnsi="Times New Roman"/>
      <w:sz w:val="24"/>
      <w:szCs w:val="24"/>
      <w:lang w:eastAsia="de-DE"/>
    </w:rPr>
  </w:style>
  <w:style w:type="paragraph" w:customStyle="1" w:styleId="Listenfortsetzung31">
    <w:name w:val="Listenfortsetzung 31"/>
    <w:basedOn w:val="Standard"/>
    <w:pPr>
      <w:spacing w:before="0" w:line="240" w:lineRule="auto"/>
      <w:ind w:left="849"/>
    </w:pPr>
    <w:rPr>
      <w:rFonts w:ascii="Times New Roman" w:eastAsia="Times New Roman" w:hAnsi="Times New Roman"/>
      <w:sz w:val="24"/>
      <w:szCs w:val="24"/>
      <w:lang w:eastAsia="de-DE"/>
    </w:rPr>
  </w:style>
  <w:style w:type="paragraph" w:customStyle="1" w:styleId="Listenfortsetzung41">
    <w:name w:val="Listenfortsetzung 41"/>
    <w:basedOn w:val="Standard"/>
    <w:pPr>
      <w:spacing w:before="0" w:line="240" w:lineRule="auto"/>
      <w:ind w:left="1132"/>
    </w:pPr>
    <w:rPr>
      <w:rFonts w:ascii="Times New Roman" w:eastAsia="Times New Roman" w:hAnsi="Times New Roman"/>
      <w:sz w:val="24"/>
      <w:szCs w:val="24"/>
      <w:lang w:eastAsia="de-DE"/>
    </w:rPr>
  </w:style>
  <w:style w:type="paragraph" w:customStyle="1" w:styleId="Listenfortsetzung51">
    <w:name w:val="Listenfortsetzung 51"/>
    <w:basedOn w:val="Standard"/>
    <w:pPr>
      <w:spacing w:before="0" w:line="240" w:lineRule="auto"/>
      <w:ind w:left="1415"/>
    </w:pPr>
    <w:rPr>
      <w:rFonts w:ascii="Times New Roman" w:eastAsia="Times New Roman" w:hAnsi="Times New Roman"/>
      <w:sz w:val="24"/>
      <w:szCs w:val="24"/>
      <w:lang w:eastAsia="de-DE"/>
    </w:rPr>
  </w:style>
  <w:style w:type="paragraph" w:customStyle="1" w:styleId="Listennummer1">
    <w:name w:val="Listennummer1"/>
    <w:basedOn w:val="Standard"/>
    <w:pPr>
      <w:numPr>
        <w:numId w:val="13"/>
      </w:numPr>
      <w:spacing w:before="0" w:after="0" w:line="240" w:lineRule="auto"/>
    </w:pPr>
    <w:rPr>
      <w:rFonts w:ascii="Times New Roman" w:eastAsia="Times New Roman" w:hAnsi="Times New Roman"/>
      <w:sz w:val="24"/>
      <w:szCs w:val="24"/>
      <w:lang w:eastAsia="de-DE"/>
    </w:rPr>
  </w:style>
  <w:style w:type="paragraph" w:customStyle="1" w:styleId="Listennummer21">
    <w:name w:val="Listennummer 21"/>
    <w:basedOn w:val="Standard"/>
    <w:pPr>
      <w:numPr>
        <w:numId w:val="8"/>
      </w:numPr>
      <w:spacing w:before="0" w:after="0" w:line="240" w:lineRule="auto"/>
    </w:pPr>
    <w:rPr>
      <w:rFonts w:ascii="Times New Roman" w:eastAsia="Times New Roman" w:hAnsi="Times New Roman"/>
      <w:sz w:val="24"/>
      <w:szCs w:val="24"/>
      <w:lang w:eastAsia="de-DE"/>
    </w:rPr>
  </w:style>
  <w:style w:type="paragraph" w:customStyle="1" w:styleId="Listennummer31">
    <w:name w:val="Listennummer 31"/>
    <w:basedOn w:val="Standard"/>
    <w:pPr>
      <w:numPr>
        <w:numId w:val="7"/>
      </w:numPr>
      <w:spacing w:before="0" w:after="0" w:line="240" w:lineRule="auto"/>
    </w:pPr>
    <w:rPr>
      <w:rFonts w:ascii="Times New Roman" w:eastAsia="Times New Roman" w:hAnsi="Times New Roman"/>
      <w:sz w:val="24"/>
      <w:szCs w:val="24"/>
      <w:lang w:eastAsia="de-DE"/>
    </w:rPr>
  </w:style>
  <w:style w:type="paragraph" w:customStyle="1" w:styleId="Listennummer41">
    <w:name w:val="Listennummer 41"/>
    <w:basedOn w:val="Standard"/>
    <w:pPr>
      <w:numPr>
        <w:numId w:val="6"/>
      </w:numPr>
      <w:spacing w:before="0" w:after="0" w:line="240" w:lineRule="auto"/>
    </w:pPr>
    <w:rPr>
      <w:rFonts w:ascii="Times New Roman" w:eastAsia="Times New Roman" w:hAnsi="Times New Roman"/>
      <w:sz w:val="24"/>
      <w:szCs w:val="24"/>
      <w:lang w:eastAsia="de-DE"/>
    </w:rPr>
  </w:style>
  <w:style w:type="paragraph" w:customStyle="1" w:styleId="Listennummer51">
    <w:name w:val="Listennummer 51"/>
    <w:basedOn w:val="Standard"/>
    <w:pPr>
      <w:numPr>
        <w:numId w:val="5"/>
      </w:numPr>
      <w:spacing w:before="0" w:after="0" w:line="240" w:lineRule="auto"/>
    </w:pPr>
    <w:rPr>
      <w:rFonts w:ascii="Times New Roman" w:eastAsia="Times New Roman" w:hAnsi="Times New Roman"/>
      <w:sz w:val="24"/>
      <w:szCs w:val="24"/>
      <w:lang w:eastAsia="de-DE"/>
    </w:rPr>
  </w:style>
  <w:style w:type="paragraph" w:customStyle="1" w:styleId="Makrotext1">
    <w:name w:val="Makrotext1"/>
    <w:pPr>
      <w:tabs>
        <w:tab w:val="left" w:pos="480"/>
        <w:tab w:val="left" w:pos="960"/>
        <w:tab w:val="left" w:pos="1440"/>
        <w:tab w:val="left" w:pos="1920"/>
        <w:tab w:val="left" w:pos="2400"/>
        <w:tab w:val="left" w:pos="2880"/>
        <w:tab w:val="left" w:pos="3360"/>
        <w:tab w:val="left" w:pos="3840"/>
        <w:tab w:val="left" w:pos="4320"/>
      </w:tabs>
    </w:pPr>
    <w:rPr>
      <w:rFonts w:ascii="Courier New" w:eastAsia="Arial" w:hAnsi="Courier New" w:cs="Courier New"/>
      <w:sz w:val="20"/>
      <w:szCs w:val="20"/>
    </w:rPr>
  </w:style>
  <w:style w:type="paragraph" w:customStyle="1" w:styleId="Nachrichtenkopf1">
    <w:name w:val="Nachrichtenkopf1"/>
    <w:basedOn w:val="Standard"/>
    <w:pPr>
      <w:pBdr>
        <w:top w:val="single" w:sz="4" w:space="1" w:color="000000"/>
        <w:left w:val="single" w:sz="4" w:space="1" w:color="000000"/>
        <w:bottom w:val="single" w:sz="4" w:space="1" w:color="000000"/>
        <w:right w:val="single" w:sz="4" w:space="1" w:color="000000"/>
      </w:pBdr>
      <w:shd w:val="clear" w:color="CCCCCC" w:fill="CCCCCC"/>
      <w:spacing w:before="0" w:after="0" w:line="240" w:lineRule="auto"/>
      <w:ind w:left="1134" w:hanging="1134"/>
    </w:pPr>
    <w:rPr>
      <w:rFonts w:ascii="Arial" w:eastAsia="Times New Roman" w:hAnsi="Arial" w:cs="Arial"/>
      <w:sz w:val="24"/>
      <w:szCs w:val="24"/>
      <w:lang w:eastAsia="de-DE"/>
    </w:rPr>
  </w:style>
  <w:style w:type="paragraph" w:customStyle="1" w:styleId="NurText1">
    <w:name w:val="Nur Text1"/>
    <w:basedOn w:val="Standard"/>
    <w:pPr>
      <w:spacing w:before="0" w:after="0" w:line="240" w:lineRule="auto"/>
    </w:pPr>
    <w:rPr>
      <w:rFonts w:ascii="Courier New" w:eastAsia="Times New Roman" w:hAnsi="Courier New" w:cs="Courier New"/>
      <w:sz w:val="20"/>
      <w:szCs w:val="20"/>
      <w:lang w:eastAsia="de-DE"/>
    </w:rPr>
  </w:style>
  <w:style w:type="paragraph" w:customStyle="1" w:styleId="Rechtsgrundlagenverzeichnis1">
    <w:name w:val="Rechtsgrundlagenverzeichnis1"/>
    <w:basedOn w:val="Standard"/>
    <w:next w:val="Standard"/>
    <w:pPr>
      <w:spacing w:before="0" w:after="0" w:line="240" w:lineRule="auto"/>
      <w:ind w:left="240" w:hanging="240"/>
    </w:pPr>
    <w:rPr>
      <w:rFonts w:ascii="Times New Roman" w:eastAsia="Times New Roman" w:hAnsi="Times New Roman"/>
      <w:sz w:val="24"/>
      <w:szCs w:val="24"/>
      <w:lang w:eastAsia="de-DE"/>
    </w:rPr>
  </w:style>
  <w:style w:type="paragraph" w:customStyle="1" w:styleId="RGV-berschrift1">
    <w:name w:val="RGV-Überschrift1"/>
    <w:basedOn w:val="Standard"/>
    <w:next w:val="Standard"/>
    <w:pPr>
      <w:spacing w:after="0" w:line="240" w:lineRule="auto"/>
    </w:pPr>
    <w:rPr>
      <w:rFonts w:ascii="Arial" w:eastAsia="Times New Roman" w:hAnsi="Arial" w:cs="Arial"/>
      <w:b/>
      <w:bCs/>
      <w:sz w:val="24"/>
      <w:szCs w:val="24"/>
      <w:lang w:eastAsia="de-DE"/>
    </w:rPr>
  </w:style>
  <w:style w:type="paragraph" w:customStyle="1" w:styleId="Standardeinzug1">
    <w:name w:val="Standardeinzug1"/>
    <w:basedOn w:val="Standard"/>
    <w:pPr>
      <w:spacing w:before="0" w:after="0" w:line="240" w:lineRule="auto"/>
      <w:ind w:left="708"/>
    </w:pPr>
    <w:rPr>
      <w:rFonts w:ascii="Times New Roman" w:eastAsia="Times New Roman" w:hAnsi="Times New Roman"/>
      <w:sz w:val="24"/>
      <w:szCs w:val="24"/>
      <w:lang w:eastAsia="de-DE"/>
    </w:rPr>
  </w:style>
  <w:style w:type="paragraph" w:customStyle="1" w:styleId="Textkrper21">
    <w:name w:val="Textkörper 21"/>
    <w:basedOn w:val="Standard"/>
    <w:pPr>
      <w:spacing w:before="0" w:line="480" w:lineRule="auto"/>
    </w:pPr>
    <w:rPr>
      <w:rFonts w:ascii="Times New Roman" w:eastAsia="Times New Roman" w:hAnsi="Times New Roman"/>
      <w:sz w:val="24"/>
      <w:szCs w:val="24"/>
      <w:lang w:eastAsia="de-DE"/>
    </w:rPr>
  </w:style>
  <w:style w:type="paragraph" w:customStyle="1" w:styleId="Textkrper31">
    <w:name w:val="Textkörper 31"/>
    <w:basedOn w:val="Standard"/>
    <w:pPr>
      <w:spacing w:before="0" w:line="240" w:lineRule="auto"/>
    </w:pPr>
    <w:rPr>
      <w:rFonts w:ascii="Times New Roman" w:eastAsia="Times New Roman" w:hAnsi="Times New Roman"/>
      <w:sz w:val="16"/>
      <w:szCs w:val="16"/>
      <w:lang w:eastAsia="de-DE"/>
    </w:rPr>
  </w:style>
  <w:style w:type="paragraph" w:styleId="Textkrper-Zeileneinzug">
    <w:name w:val="Body Text Indent"/>
    <w:basedOn w:val="Standard"/>
    <w:link w:val="Textkrper-ZeileneinzugZchn"/>
    <w:pPr>
      <w:spacing w:before="0" w:line="240" w:lineRule="auto"/>
      <w:ind w:left="283"/>
    </w:pPr>
    <w:rPr>
      <w:rFonts w:ascii="Times New Roman" w:eastAsia="Times New Roman" w:hAnsi="Times New Roman"/>
      <w:sz w:val="24"/>
      <w:szCs w:val="24"/>
      <w:lang w:eastAsia="de-DE"/>
    </w:rPr>
  </w:style>
  <w:style w:type="character" w:customStyle="1" w:styleId="Textkrper-ZeileneinzugZchn">
    <w:name w:val="Textkörper-Zeileneinzug Zchn"/>
    <w:basedOn w:val="Absatz-Standardschriftart"/>
    <w:link w:val="Textkrper-Zeileneinzug"/>
    <w:rPr>
      <w:rFonts w:ascii="Times New Roman" w:eastAsia="Times New Roman" w:hAnsi="Times New Roman"/>
      <w:sz w:val="24"/>
      <w:szCs w:val="24"/>
    </w:rPr>
  </w:style>
  <w:style w:type="paragraph" w:customStyle="1" w:styleId="Textkrper-Einzug21">
    <w:name w:val="Textkörper-Einzug 21"/>
    <w:basedOn w:val="Standard"/>
    <w:pPr>
      <w:spacing w:before="0" w:line="480" w:lineRule="auto"/>
      <w:ind w:left="283"/>
    </w:pPr>
    <w:rPr>
      <w:rFonts w:ascii="Times New Roman" w:eastAsia="Times New Roman" w:hAnsi="Times New Roman"/>
      <w:sz w:val="24"/>
      <w:szCs w:val="24"/>
      <w:lang w:eastAsia="de-DE"/>
    </w:rPr>
  </w:style>
  <w:style w:type="paragraph" w:customStyle="1" w:styleId="Textkrper-Einzug31">
    <w:name w:val="Textkörper-Einzug 31"/>
    <w:basedOn w:val="Standard"/>
    <w:pPr>
      <w:spacing w:before="0" w:line="240" w:lineRule="auto"/>
      <w:ind w:left="283"/>
    </w:pPr>
    <w:rPr>
      <w:rFonts w:ascii="Times New Roman" w:eastAsia="Times New Roman" w:hAnsi="Times New Roman"/>
      <w:sz w:val="16"/>
      <w:szCs w:val="16"/>
      <w:lang w:eastAsia="de-DE"/>
    </w:rPr>
  </w:style>
  <w:style w:type="paragraph" w:customStyle="1" w:styleId="Textkrper-Erstzeileneinzug1">
    <w:name w:val="Textkörper-Erstzeileneinzug1"/>
    <w:basedOn w:val="Textkrper"/>
    <w:pPr>
      <w:spacing w:after="120" w:line="240" w:lineRule="auto"/>
      <w:ind w:firstLine="210"/>
    </w:pPr>
    <w:rPr>
      <w:rFonts w:ascii="Times New Roman" w:eastAsia="Times New Roman" w:hAnsi="Times New Roman"/>
      <w:sz w:val="24"/>
      <w:szCs w:val="24"/>
      <w:lang w:eastAsia="de-DE"/>
    </w:rPr>
  </w:style>
  <w:style w:type="paragraph" w:customStyle="1" w:styleId="Textkrper-Erstzeileneinzug21">
    <w:name w:val="Textkörper-Erstzeileneinzug 21"/>
    <w:basedOn w:val="Textkrper-Zeileneinzug"/>
    <w:pPr>
      <w:ind w:firstLine="210"/>
    </w:pPr>
  </w:style>
  <w:style w:type="paragraph" w:styleId="Umschlagabsenderadresse">
    <w:name w:val="envelope return"/>
    <w:basedOn w:val="Standard"/>
    <w:pPr>
      <w:spacing w:before="0" w:after="0" w:line="240" w:lineRule="auto"/>
    </w:pPr>
    <w:rPr>
      <w:rFonts w:ascii="Arial" w:eastAsia="Times New Roman" w:hAnsi="Arial" w:cs="Arial"/>
      <w:sz w:val="20"/>
      <w:szCs w:val="20"/>
      <w:lang w:eastAsia="de-DE"/>
    </w:rPr>
  </w:style>
  <w:style w:type="paragraph" w:styleId="Umschlagadresse">
    <w:name w:val="envelope address"/>
    <w:basedOn w:val="Standard"/>
    <w:pPr>
      <w:spacing w:before="0" w:after="0" w:line="240" w:lineRule="auto"/>
      <w:ind w:left="1"/>
    </w:pPr>
    <w:rPr>
      <w:rFonts w:ascii="Arial" w:eastAsia="Times New Roman" w:hAnsi="Arial" w:cs="Arial"/>
      <w:sz w:val="24"/>
      <w:szCs w:val="24"/>
      <w:lang w:eastAsia="de-DE"/>
    </w:rPr>
  </w:style>
  <w:style w:type="paragraph" w:styleId="Unterschrift">
    <w:name w:val="Signature"/>
    <w:basedOn w:val="Standard"/>
    <w:link w:val="UnterschriftZchn"/>
    <w:pPr>
      <w:spacing w:before="0" w:after="0" w:line="240" w:lineRule="auto"/>
      <w:ind w:left="4252"/>
    </w:pPr>
    <w:rPr>
      <w:rFonts w:ascii="Times New Roman" w:eastAsia="Times New Roman" w:hAnsi="Times New Roman"/>
      <w:sz w:val="24"/>
      <w:szCs w:val="24"/>
      <w:lang w:eastAsia="de-DE"/>
    </w:rPr>
  </w:style>
  <w:style w:type="character" w:customStyle="1" w:styleId="UnterschriftZchn">
    <w:name w:val="Unterschrift Zchn"/>
    <w:basedOn w:val="Absatz-Standardschriftart"/>
    <w:link w:val="Unterschrift"/>
    <w:rPr>
      <w:rFonts w:ascii="Times New Roman" w:eastAsia="Times New Roman" w:hAnsi="Times New Roman"/>
      <w:sz w:val="24"/>
      <w:szCs w:val="24"/>
    </w:rPr>
  </w:style>
  <w:style w:type="paragraph" w:customStyle="1" w:styleId="AText10">
    <w:name w:val="A Text 10"/>
    <w:pPr>
      <w:spacing w:after="60"/>
    </w:pPr>
    <w:rPr>
      <w:rFonts w:ascii="Arial" w:eastAsia="Arial" w:hAnsi="Arial"/>
      <w:sz w:val="20"/>
      <w:szCs w:val="20"/>
    </w:rPr>
  </w:style>
  <w:style w:type="paragraph" w:customStyle="1" w:styleId="Tabellenberschrift">
    <w:name w:val="Tabellen Überschrift"/>
    <w:basedOn w:val="TabellenInhalt0"/>
    <w:pPr>
      <w:widowControl/>
      <w:suppressLineNumbers/>
      <w:jc w:val="center"/>
    </w:pPr>
    <w:rPr>
      <w:rFonts w:ascii="Times New Roman" w:eastAsia="Times New Roman" w:hAnsi="Times New Roman" w:cs="Times New Roman"/>
      <w:b/>
      <w:bCs/>
      <w:lang w:eastAsia="de-DE" w:bidi="ar-SA"/>
    </w:rPr>
  </w:style>
  <w:style w:type="paragraph" w:customStyle="1" w:styleId="Kopfzeilelinks">
    <w:name w:val="Kopfzeile links"/>
    <w:basedOn w:val="Standard"/>
    <w:pPr>
      <w:suppressLineNumbers/>
      <w:tabs>
        <w:tab w:val="center" w:pos="4889"/>
        <w:tab w:val="right" w:pos="9779"/>
      </w:tabs>
      <w:spacing w:before="0" w:after="0" w:line="240" w:lineRule="auto"/>
    </w:pPr>
    <w:rPr>
      <w:rFonts w:ascii="Times New Roman" w:eastAsia="Times New Roman" w:hAnsi="Times New Roman"/>
      <w:sz w:val="24"/>
      <w:szCs w:val="24"/>
      <w:lang w:eastAsia="de-DE"/>
    </w:rPr>
  </w:style>
  <w:style w:type="paragraph" w:customStyle="1" w:styleId="Style15">
    <w:name w:val="Style15"/>
    <w:basedOn w:val="Standard"/>
    <w:link w:val="Style15Zchn"/>
    <w:pPr>
      <w:widowControl w:val="0"/>
      <w:spacing w:before="0" w:after="0" w:line="240" w:lineRule="auto"/>
    </w:pPr>
    <w:rPr>
      <w:rFonts w:ascii="Arial" w:eastAsia="Times New Roman" w:hAnsi="Arial" w:cs="Arial"/>
      <w:sz w:val="24"/>
      <w:szCs w:val="24"/>
      <w:lang w:eastAsia="de-DE"/>
    </w:rPr>
  </w:style>
  <w:style w:type="character" w:customStyle="1" w:styleId="Style15Zchn">
    <w:name w:val="Style15 Zchn"/>
    <w:link w:val="Style15"/>
    <w:rPr>
      <w:rFonts w:ascii="Arial" w:eastAsia="Times New Roman" w:hAnsi="Arial" w:cs="Arial"/>
      <w:sz w:val="24"/>
      <w:szCs w:val="24"/>
    </w:rPr>
  </w:style>
  <w:style w:type="paragraph" w:customStyle="1" w:styleId="Frage">
    <w:name w:val="Frage"/>
    <w:basedOn w:val="Standard"/>
    <w:link w:val="FrageZchn"/>
    <w:qFormat/>
    <w:pPr>
      <w:widowControl w:val="0"/>
      <w:spacing w:before="0" w:after="0" w:line="240" w:lineRule="auto"/>
    </w:pPr>
    <w:rPr>
      <w:rFonts w:ascii="Arial" w:eastAsia="Times New Roman" w:hAnsi="Arial" w:cs="Arial"/>
      <w:b/>
      <w:sz w:val="40"/>
      <w:szCs w:val="40"/>
      <w:lang w:eastAsia="de-DE"/>
    </w:rPr>
  </w:style>
  <w:style w:type="character" w:customStyle="1" w:styleId="FrageZchn">
    <w:name w:val="Frage Zchn"/>
    <w:link w:val="Frage"/>
    <w:rPr>
      <w:rFonts w:ascii="Arial" w:eastAsia="Times New Roman" w:hAnsi="Arial" w:cs="Arial"/>
      <w:b/>
      <w:sz w:val="40"/>
      <w:szCs w:val="40"/>
    </w:rPr>
  </w:style>
  <w:style w:type="character" w:customStyle="1" w:styleId="FontStyle102">
    <w:name w:val="Font Style102"/>
    <w:rPr>
      <w:rFonts w:ascii="Arial" w:hAnsi="Arial" w:cs="Arial"/>
      <w:sz w:val="18"/>
      <w:szCs w:val="18"/>
    </w:rPr>
  </w:style>
  <w:style w:type="paragraph" w:customStyle="1" w:styleId="Style68">
    <w:name w:val="Style68"/>
    <w:basedOn w:val="Standard"/>
    <w:pPr>
      <w:widowControl w:val="0"/>
      <w:spacing w:before="0" w:after="0" w:line="216" w:lineRule="exact"/>
    </w:pPr>
    <w:rPr>
      <w:rFonts w:ascii="Arial" w:eastAsia="Times New Roman" w:hAnsi="Arial"/>
      <w:sz w:val="24"/>
      <w:szCs w:val="24"/>
      <w:lang w:eastAsia="de-DE"/>
    </w:rPr>
  </w:style>
  <w:style w:type="character" w:customStyle="1" w:styleId="FontStyle25">
    <w:name w:val="Font Style25"/>
    <w:rPr>
      <w:rFonts w:ascii="Georgia" w:hAnsi="Georgia" w:cs="Georgia"/>
      <w:i/>
      <w:iCs/>
      <w:spacing w:val="-20"/>
      <w:sz w:val="16"/>
      <w:szCs w:val="16"/>
    </w:rPr>
  </w:style>
  <w:style w:type="character" w:customStyle="1" w:styleId="FontStyle64">
    <w:name w:val="Font Style64"/>
    <w:rPr>
      <w:rFonts w:ascii="Arial" w:hAnsi="Arial" w:cs="Arial"/>
      <w:b/>
      <w:bCs/>
      <w:sz w:val="18"/>
      <w:szCs w:val="18"/>
    </w:rPr>
  </w:style>
  <w:style w:type="paragraph" w:customStyle="1" w:styleId="aufgabentextfapscan">
    <w:name w:val="aufgabentext_fap_scan"/>
    <w:basedOn w:val="Style15"/>
    <w:pPr>
      <w:widowControl/>
      <w:spacing w:before="120"/>
    </w:pPr>
    <w:rPr>
      <w:rFonts w:cs="Times New Roman"/>
      <w:sz w:val="18"/>
      <w:szCs w:val="18"/>
    </w:rPr>
  </w:style>
  <w:style w:type="paragraph" w:customStyle="1" w:styleId="aufgabenantwortfapscan">
    <w:name w:val="aufgabenantwort_fap_scan"/>
    <w:basedOn w:val="aufgabentextfapscan"/>
    <w:pPr>
      <w:numPr>
        <w:numId w:val="15"/>
      </w:numPr>
      <w:tabs>
        <w:tab w:val="clear" w:pos="360"/>
      </w:tabs>
      <w:ind w:left="0" w:firstLine="0"/>
    </w:pPr>
    <w:rPr>
      <w:sz w:val="24"/>
      <w:szCs w:val="24"/>
    </w:rPr>
  </w:style>
  <w:style w:type="paragraph" w:customStyle="1" w:styleId="aufgabenantwortenfapscan">
    <w:name w:val="aufgabenantworten_fap_scan"/>
    <w:basedOn w:val="aufgabentextfapscan"/>
    <w:pPr>
      <w:numPr>
        <w:numId w:val="16"/>
      </w:numPr>
      <w:tabs>
        <w:tab w:val="clear" w:pos="360"/>
      </w:tabs>
      <w:ind w:left="0" w:firstLine="0"/>
    </w:pPr>
  </w:style>
  <w:style w:type="character" w:customStyle="1" w:styleId="FontStyle90">
    <w:name w:val="Font Style90"/>
    <w:rPr>
      <w:rFonts w:ascii="Arial" w:hAnsi="Arial" w:cs="Arial"/>
      <w:sz w:val="8"/>
      <w:szCs w:val="8"/>
    </w:rPr>
  </w:style>
  <w:style w:type="paragraph" w:customStyle="1" w:styleId="aufgabefapscan">
    <w:name w:val="aufgabe_fap_scan"/>
    <w:basedOn w:val="Listennummer"/>
    <w:pPr>
      <w:numPr>
        <w:numId w:val="0"/>
      </w:numPr>
      <w:ind w:left="284"/>
      <w:contextualSpacing w:val="0"/>
    </w:pPr>
    <w:rPr>
      <w:rFonts w:ascii="Arial" w:hAnsi="Arial"/>
      <w:b/>
      <w:sz w:val="40"/>
      <w:szCs w:val="40"/>
    </w:rPr>
  </w:style>
  <w:style w:type="paragraph" w:styleId="Listennummer">
    <w:name w:val="List Number"/>
    <w:basedOn w:val="Standard"/>
    <w:semiHidden/>
    <w:unhideWhenUsed/>
    <w:pPr>
      <w:numPr>
        <w:numId w:val="17"/>
      </w:numPr>
      <w:spacing w:before="0" w:after="0" w:line="240" w:lineRule="auto"/>
      <w:contextualSpacing/>
    </w:pPr>
    <w:rPr>
      <w:rFonts w:ascii="Times New Roman" w:eastAsia="Times New Roman" w:hAnsi="Times New Roman"/>
      <w:sz w:val="24"/>
      <w:szCs w:val="24"/>
      <w:lang w:eastAsia="de-DE"/>
    </w:rPr>
  </w:style>
  <w:style w:type="paragraph" w:customStyle="1" w:styleId="Default">
    <w:name w:val="Default"/>
    <w:rPr>
      <w:rFonts w:ascii="Arial" w:eastAsia="Times New Roman" w:hAnsi="Arial" w:cs="Arial"/>
      <w:color w:val="000000"/>
      <w:sz w:val="24"/>
      <w:szCs w:val="24"/>
    </w:rPr>
  </w:style>
  <w:style w:type="character" w:customStyle="1" w:styleId="FontStyle36">
    <w:name w:val="Font Style36"/>
    <w:rPr>
      <w:rFonts w:ascii="Arial" w:hAnsi="Arial" w:cs="Arial"/>
      <w:sz w:val="16"/>
      <w:szCs w:val="16"/>
    </w:rPr>
  </w:style>
  <w:style w:type="paragraph" w:customStyle="1" w:styleId="Style12">
    <w:name w:val="Style12"/>
    <w:basedOn w:val="Standard"/>
    <w:uiPriority w:val="99"/>
    <w:pPr>
      <w:widowControl w:val="0"/>
      <w:spacing w:before="0" w:after="0" w:line="240" w:lineRule="auto"/>
    </w:pPr>
    <w:rPr>
      <w:rFonts w:ascii="Arial" w:eastAsia="Times New Roman" w:hAnsi="Arial" w:cs="Arial"/>
      <w:sz w:val="24"/>
      <w:szCs w:val="24"/>
      <w:lang w:eastAsia="de-DE"/>
    </w:rPr>
  </w:style>
  <w:style w:type="character" w:customStyle="1" w:styleId="FontStyle87">
    <w:name w:val="Font Style87"/>
    <w:rPr>
      <w:rFonts w:ascii="Arial" w:hAnsi="Arial" w:cs="Arial"/>
      <w:sz w:val="14"/>
      <w:szCs w:val="14"/>
    </w:rPr>
  </w:style>
  <w:style w:type="paragraph" w:customStyle="1" w:styleId="Style7">
    <w:name w:val="Style7"/>
    <w:basedOn w:val="Standard"/>
    <w:pPr>
      <w:widowControl w:val="0"/>
      <w:spacing w:before="0" w:after="0" w:line="240" w:lineRule="auto"/>
    </w:pPr>
    <w:rPr>
      <w:rFonts w:ascii="Arial" w:eastAsia="Times New Roman" w:hAnsi="Arial" w:cs="Arial"/>
      <w:sz w:val="24"/>
      <w:szCs w:val="24"/>
      <w:lang w:eastAsia="de-DE"/>
    </w:rPr>
  </w:style>
  <w:style w:type="character" w:customStyle="1" w:styleId="FontStyle40">
    <w:name w:val="Font Style40"/>
    <w:rPr>
      <w:rFonts w:ascii="Arial" w:hAnsi="Arial" w:cs="Arial"/>
      <w:sz w:val="16"/>
      <w:szCs w:val="16"/>
    </w:rPr>
  </w:style>
  <w:style w:type="paragraph" w:styleId="Aufzhlungszeichen">
    <w:name w:val="List Bullet"/>
    <w:basedOn w:val="Standard"/>
    <w:semiHidden/>
    <w:pPr>
      <w:numPr>
        <w:numId w:val="18"/>
      </w:numPr>
      <w:spacing w:before="0" w:after="0" w:line="240" w:lineRule="auto"/>
    </w:pPr>
    <w:rPr>
      <w:rFonts w:ascii="Times New Roman" w:eastAsia="Times New Roman" w:hAnsi="Times New Roman"/>
      <w:sz w:val="24"/>
      <w:szCs w:val="24"/>
      <w:lang w:eastAsia="de-DE"/>
    </w:rPr>
  </w:style>
  <w:style w:type="paragraph" w:styleId="Aufzhlungszeichen2">
    <w:name w:val="List Bullet 2"/>
    <w:basedOn w:val="Standard"/>
    <w:semiHidden/>
    <w:pPr>
      <w:numPr>
        <w:numId w:val="19"/>
      </w:numPr>
      <w:spacing w:before="0" w:after="0" w:line="240" w:lineRule="auto"/>
    </w:pPr>
    <w:rPr>
      <w:rFonts w:ascii="Times New Roman" w:eastAsia="Times New Roman" w:hAnsi="Times New Roman"/>
      <w:sz w:val="24"/>
      <w:szCs w:val="24"/>
      <w:lang w:eastAsia="de-DE"/>
    </w:rPr>
  </w:style>
  <w:style w:type="paragraph" w:styleId="Aufzhlungszeichen3">
    <w:name w:val="List Bullet 3"/>
    <w:basedOn w:val="Standard"/>
    <w:semiHidden/>
    <w:pPr>
      <w:numPr>
        <w:numId w:val="20"/>
      </w:numPr>
      <w:spacing w:before="0" w:after="0" w:line="240" w:lineRule="auto"/>
    </w:pPr>
    <w:rPr>
      <w:rFonts w:ascii="Times New Roman" w:eastAsia="Times New Roman" w:hAnsi="Times New Roman"/>
      <w:sz w:val="24"/>
      <w:szCs w:val="24"/>
      <w:lang w:eastAsia="de-DE"/>
    </w:rPr>
  </w:style>
  <w:style w:type="paragraph" w:styleId="Aufzhlungszeichen4">
    <w:name w:val="List Bullet 4"/>
    <w:basedOn w:val="Standard"/>
    <w:semiHidden/>
    <w:pPr>
      <w:numPr>
        <w:numId w:val="21"/>
      </w:numPr>
      <w:spacing w:before="0" w:after="0" w:line="240" w:lineRule="auto"/>
    </w:pPr>
    <w:rPr>
      <w:rFonts w:ascii="Times New Roman" w:eastAsia="Times New Roman" w:hAnsi="Times New Roman"/>
      <w:sz w:val="24"/>
      <w:szCs w:val="24"/>
      <w:lang w:eastAsia="de-DE"/>
    </w:rPr>
  </w:style>
  <w:style w:type="paragraph" w:styleId="Aufzhlungszeichen5">
    <w:name w:val="List Bullet 5"/>
    <w:basedOn w:val="Standard"/>
    <w:semiHidden/>
    <w:pPr>
      <w:numPr>
        <w:numId w:val="22"/>
      </w:numPr>
      <w:spacing w:before="0" w:after="0" w:line="240" w:lineRule="auto"/>
    </w:pPr>
    <w:rPr>
      <w:rFonts w:ascii="Times New Roman" w:eastAsia="Times New Roman" w:hAnsi="Times New Roman"/>
      <w:sz w:val="24"/>
      <w:szCs w:val="24"/>
      <w:lang w:eastAsia="de-DE"/>
    </w:rPr>
  </w:style>
  <w:style w:type="character" w:customStyle="1" w:styleId="DatumZchn">
    <w:name w:val="Datum Zchn"/>
    <w:basedOn w:val="Absatz-Standardschriftart"/>
    <w:link w:val="Datum"/>
    <w:semiHidden/>
    <w:rPr>
      <w:rFonts w:ascii="Times New Roman" w:eastAsia="Times New Roman" w:hAnsi="Times New Roman"/>
      <w:sz w:val="24"/>
      <w:szCs w:val="24"/>
    </w:rPr>
  </w:style>
  <w:style w:type="paragraph" w:styleId="Datum">
    <w:name w:val="Date"/>
    <w:basedOn w:val="Standard"/>
    <w:next w:val="Standard"/>
    <w:link w:val="DatumZchn"/>
    <w:semiHidden/>
    <w:pPr>
      <w:spacing w:before="0" w:after="0" w:line="240" w:lineRule="auto"/>
    </w:pPr>
    <w:rPr>
      <w:rFonts w:ascii="Times New Roman" w:eastAsia="Times New Roman" w:hAnsi="Times New Roman"/>
      <w:sz w:val="24"/>
      <w:szCs w:val="24"/>
      <w:lang w:eastAsia="de-DE"/>
    </w:rPr>
  </w:style>
  <w:style w:type="character" w:customStyle="1" w:styleId="DokumentstrukturZchn">
    <w:name w:val="Dokumentstruktur Zchn"/>
    <w:basedOn w:val="Absatz-Standardschriftart"/>
    <w:link w:val="Dokumentstruktur"/>
    <w:semiHidden/>
    <w:rPr>
      <w:rFonts w:ascii="Tahoma" w:eastAsia="Times New Roman" w:hAnsi="Tahoma" w:cs="Tahoma"/>
      <w:sz w:val="24"/>
      <w:szCs w:val="24"/>
      <w:shd w:val="clear" w:color="000080" w:fill="000080"/>
    </w:rPr>
  </w:style>
  <w:style w:type="paragraph" w:styleId="Dokumentstruktur">
    <w:name w:val="Document Map"/>
    <w:basedOn w:val="Standard"/>
    <w:link w:val="DokumentstrukturZchn"/>
    <w:semiHidden/>
    <w:pPr>
      <w:shd w:val="clear" w:color="000080" w:fill="000080"/>
      <w:spacing w:before="0" w:after="0" w:line="240" w:lineRule="auto"/>
    </w:pPr>
    <w:rPr>
      <w:rFonts w:ascii="Tahoma" w:eastAsia="Times New Roman" w:hAnsi="Tahoma" w:cs="Tahoma"/>
      <w:sz w:val="24"/>
      <w:szCs w:val="24"/>
      <w:lang w:eastAsia="de-DE"/>
    </w:rPr>
  </w:style>
  <w:style w:type="character" w:customStyle="1" w:styleId="Fu-EndnotenberschriftZchn">
    <w:name w:val="Fuß/-Endnotenüberschrift Zchn"/>
    <w:basedOn w:val="Absatz-Standardschriftart"/>
    <w:link w:val="Fu-Endnotenberschrift"/>
    <w:semiHidden/>
    <w:rPr>
      <w:rFonts w:ascii="Times New Roman" w:eastAsia="Times New Roman" w:hAnsi="Times New Roman"/>
      <w:sz w:val="24"/>
      <w:szCs w:val="24"/>
    </w:rPr>
  </w:style>
  <w:style w:type="paragraph" w:styleId="Fu-Endnotenberschrift">
    <w:name w:val="Note Heading"/>
    <w:basedOn w:val="Standard"/>
    <w:next w:val="Standard"/>
    <w:link w:val="Fu-EndnotenberschriftZchn"/>
    <w:semiHidden/>
    <w:pPr>
      <w:spacing w:before="0" w:after="0" w:line="240" w:lineRule="auto"/>
    </w:pPr>
    <w:rPr>
      <w:rFonts w:ascii="Times New Roman" w:eastAsia="Times New Roman" w:hAnsi="Times New Roman"/>
      <w:sz w:val="24"/>
      <w:szCs w:val="24"/>
      <w:lang w:eastAsia="de-DE"/>
    </w:rPr>
  </w:style>
  <w:style w:type="character" w:customStyle="1" w:styleId="GruformelZchn">
    <w:name w:val="Grußformel Zchn"/>
    <w:basedOn w:val="Absatz-Standardschriftart"/>
    <w:link w:val="Gruformel"/>
    <w:semiHidden/>
    <w:rPr>
      <w:rFonts w:ascii="Times New Roman" w:eastAsia="Times New Roman" w:hAnsi="Times New Roman"/>
      <w:sz w:val="24"/>
      <w:szCs w:val="24"/>
    </w:rPr>
  </w:style>
  <w:style w:type="paragraph" w:styleId="Gruformel">
    <w:name w:val="Closing"/>
    <w:basedOn w:val="Standard"/>
    <w:link w:val="GruformelZchn"/>
    <w:semiHidden/>
    <w:pPr>
      <w:spacing w:before="0" w:after="0" w:line="240" w:lineRule="auto"/>
      <w:ind w:left="4252"/>
    </w:pPr>
    <w:rPr>
      <w:rFonts w:ascii="Times New Roman" w:eastAsia="Times New Roman" w:hAnsi="Times New Roman"/>
      <w:sz w:val="24"/>
      <w:szCs w:val="24"/>
      <w:lang w:eastAsia="de-DE"/>
    </w:rPr>
  </w:style>
  <w:style w:type="paragraph" w:styleId="Listennummer2">
    <w:name w:val="List Number 2"/>
    <w:basedOn w:val="Standard"/>
    <w:semiHidden/>
    <w:pPr>
      <w:numPr>
        <w:numId w:val="23"/>
      </w:numPr>
      <w:spacing w:before="0" w:after="0" w:line="240" w:lineRule="auto"/>
    </w:pPr>
    <w:rPr>
      <w:rFonts w:ascii="Times New Roman" w:eastAsia="Times New Roman" w:hAnsi="Times New Roman"/>
      <w:sz w:val="24"/>
      <w:szCs w:val="24"/>
      <w:lang w:eastAsia="de-DE"/>
    </w:rPr>
  </w:style>
  <w:style w:type="paragraph" w:styleId="Listennummer3">
    <w:name w:val="List Number 3"/>
    <w:basedOn w:val="Standard"/>
    <w:semiHidden/>
    <w:pPr>
      <w:numPr>
        <w:numId w:val="24"/>
      </w:numPr>
      <w:spacing w:before="0" w:after="0" w:line="240" w:lineRule="auto"/>
    </w:pPr>
    <w:rPr>
      <w:rFonts w:ascii="Times New Roman" w:eastAsia="Times New Roman" w:hAnsi="Times New Roman"/>
      <w:sz w:val="24"/>
      <w:szCs w:val="24"/>
      <w:lang w:eastAsia="de-DE"/>
    </w:rPr>
  </w:style>
  <w:style w:type="paragraph" w:styleId="Listennummer4">
    <w:name w:val="List Number 4"/>
    <w:basedOn w:val="Standard"/>
    <w:semiHidden/>
    <w:pPr>
      <w:numPr>
        <w:numId w:val="25"/>
      </w:numPr>
      <w:spacing w:before="0" w:after="0" w:line="240" w:lineRule="auto"/>
    </w:pPr>
    <w:rPr>
      <w:rFonts w:ascii="Times New Roman" w:eastAsia="Times New Roman" w:hAnsi="Times New Roman"/>
      <w:sz w:val="24"/>
      <w:szCs w:val="24"/>
      <w:lang w:eastAsia="de-DE"/>
    </w:rPr>
  </w:style>
  <w:style w:type="paragraph" w:styleId="Listennummer5">
    <w:name w:val="List Number 5"/>
    <w:basedOn w:val="Standard"/>
    <w:semiHidden/>
    <w:pPr>
      <w:numPr>
        <w:numId w:val="26"/>
      </w:numPr>
      <w:spacing w:before="0" w:after="0" w:line="240" w:lineRule="auto"/>
    </w:pPr>
    <w:rPr>
      <w:rFonts w:ascii="Times New Roman" w:eastAsia="Times New Roman" w:hAnsi="Times New Roman"/>
      <w:sz w:val="24"/>
      <w:szCs w:val="24"/>
      <w:lang w:eastAsia="de-DE"/>
    </w:rPr>
  </w:style>
  <w:style w:type="character" w:customStyle="1" w:styleId="MakrotextZchn">
    <w:name w:val="Makrotext Zchn"/>
    <w:basedOn w:val="Absatz-Standardschriftart"/>
    <w:link w:val="Makrotext"/>
    <w:semiHidden/>
    <w:rPr>
      <w:rFonts w:ascii="Courier New" w:eastAsia="Times New Roman" w:hAnsi="Courier New" w:cs="Courier New"/>
      <w:sz w:val="20"/>
      <w:szCs w:val="20"/>
    </w:r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NachrichtenkopfZchn">
    <w:name w:val="Nachrichtenkopf Zchn"/>
    <w:basedOn w:val="Absatz-Standardschriftart"/>
    <w:link w:val="Nachrichtenkopf"/>
    <w:semiHidden/>
    <w:rPr>
      <w:rFonts w:ascii="Arial" w:eastAsia="Times New Roman" w:hAnsi="Arial" w:cs="Arial"/>
      <w:sz w:val="24"/>
      <w:szCs w:val="24"/>
      <w:shd w:val="pct20" w:color="auto" w:fill="auto"/>
    </w:rPr>
  </w:style>
  <w:style w:type="paragraph" w:styleId="Nachrichtenkopf">
    <w:name w:val="Message Header"/>
    <w:basedOn w:val="Standard"/>
    <w:link w:val="NachrichtenkopfZchn"/>
    <w:semiHidden/>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de-DE"/>
    </w:rPr>
  </w:style>
  <w:style w:type="character" w:customStyle="1" w:styleId="NurTextZchn">
    <w:name w:val="Nur Text Zchn"/>
    <w:basedOn w:val="Absatz-Standardschriftart"/>
    <w:link w:val="NurText"/>
    <w:semiHidden/>
    <w:rPr>
      <w:rFonts w:ascii="Courier New" w:eastAsia="Times New Roman" w:hAnsi="Courier New" w:cs="Courier New"/>
      <w:sz w:val="20"/>
      <w:szCs w:val="20"/>
    </w:rPr>
  </w:style>
  <w:style w:type="paragraph" w:styleId="NurText">
    <w:name w:val="Plain Text"/>
    <w:basedOn w:val="Standard"/>
    <w:link w:val="NurTextZchn"/>
    <w:semiHidden/>
    <w:pPr>
      <w:spacing w:before="0" w:after="0" w:line="240" w:lineRule="auto"/>
    </w:pPr>
    <w:rPr>
      <w:rFonts w:ascii="Courier New" w:eastAsia="Times New Roman" w:hAnsi="Courier New" w:cs="Courier New"/>
      <w:sz w:val="20"/>
      <w:szCs w:val="20"/>
      <w:lang w:eastAsia="de-DE"/>
    </w:rPr>
  </w:style>
  <w:style w:type="character" w:customStyle="1" w:styleId="Textkrper2Zchn">
    <w:name w:val="Textkörper 2 Zchn"/>
    <w:basedOn w:val="Absatz-Standardschriftart"/>
    <w:link w:val="Textkrper2"/>
    <w:semiHidden/>
    <w:rPr>
      <w:rFonts w:ascii="Times New Roman" w:eastAsia="Times New Roman" w:hAnsi="Times New Roman"/>
      <w:sz w:val="24"/>
      <w:szCs w:val="24"/>
    </w:rPr>
  </w:style>
  <w:style w:type="paragraph" w:styleId="Textkrper2">
    <w:name w:val="Body Text 2"/>
    <w:basedOn w:val="Standard"/>
    <w:link w:val="Textkrper2Zchn"/>
    <w:semiHidden/>
    <w:pPr>
      <w:spacing w:before="0" w:line="480" w:lineRule="auto"/>
    </w:pPr>
    <w:rPr>
      <w:rFonts w:ascii="Times New Roman" w:eastAsia="Times New Roman" w:hAnsi="Times New Roman"/>
      <w:sz w:val="24"/>
      <w:szCs w:val="24"/>
      <w:lang w:eastAsia="de-DE"/>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Textkrper3">
    <w:name w:val="Body Text 3"/>
    <w:basedOn w:val="Standard"/>
    <w:link w:val="Textkrper3Zchn"/>
    <w:semiHidden/>
    <w:pPr>
      <w:spacing w:before="0" w:line="240" w:lineRule="auto"/>
    </w:pPr>
    <w:rPr>
      <w:rFonts w:ascii="Times New Roman" w:eastAsia="Times New Roman" w:hAnsi="Times New Roman"/>
      <w:sz w:val="16"/>
      <w:szCs w:val="16"/>
      <w:lang w:eastAsia="de-DE"/>
    </w:rPr>
  </w:style>
  <w:style w:type="character" w:customStyle="1" w:styleId="Textkrper-Einzug2Zchn">
    <w:name w:val="Textkörper-Einzug 2 Zchn"/>
    <w:basedOn w:val="Absatz-Standardschriftart"/>
    <w:link w:val="Textkrper-Einzug2"/>
    <w:semiHidden/>
    <w:rPr>
      <w:rFonts w:ascii="Times New Roman" w:eastAsia="Times New Roman" w:hAnsi="Times New Roman"/>
      <w:sz w:val="24"/>
      <w:szCs w:val="24"/>
    </w:rPr>
  </w:style>
  <w:style w:type="paragraph" w:styleId="Textkrper-Einzug2">
    <w:name w:val="Body Text Indent 2"/>
    <w:basedOn w:val="Standard"/>
    <w:link w:val="Textkrper-Einzug2Zchn"/>
    <w:semiHidden/>
    <w:pPr>
      <w:spacing w:before="0" w:line="480" w:lineRule="auto"/>
      <w:ind w:left="283"/>
    </w:pPr>
    <w:rPr>
      <w:rFonts w:ascii="Times New Roman" w:eastAsia="Times New Roman" w:hAnsi="Times New Roman"/>
      <w:sz w:val="24"/>
      <w:szCs w:val="24"/>
      <w:lang w:eastAsia="de-DE"/>
    </w:rPr>
  </w:style>
  <w:style w:type="character" w:customStyle="1" w:styleId="Textkrper-Einzug3Zchn">
    <w:name w:val="Textkörper-Einzug 3 Zchn"/>
    <w:basedOn w:val="Absatz-Standardschriftart"/>
    <w:link w:val="Textkrper-Einzug3"/>
    <w:semiHidden/>
    <w:rPr>
      <w:rFonts w:ascii="Times New Roman" w:eastAsia="Times New Roman" w:hAnsi="Times New Roman"/>
      <w:sz w:val="16"/>
      <w:szCs w:val="16"/>
    </w:rPr>
  </w:style>
  <w:style w:type="paragraph" w:styleId="Textkrper-Einzug3">
    <w:name w:val="Body Text Indent 3"/>
    <w:basedOn w:val="Standard"/>
    <w:link w:val="Textkrper-Einzug3Zchn"/>
    <w:semiHidden/>
    <w:pPr>
      <w:spacing w:before="0" w:line="240" w:lineRule="auto"/>
      <w:ind w:left="283"/>
    </w:pPr>
    <w:rPr>
      <w:rFonts w:ascii="Times New Roman" w:eastAsia="Times New Roman" w:hAnsi="Times New Roman"/>
      <w:sz w:val="16"/>
      <w:szCs w:val="16"/>
      <w:lang w:eastAsia="de-DE"/>
    </w:rPr>
  </w:style>
  <w:style w:type="character" w:customStyle="1" w:styleId="Textkrper-ErstzeileneinzugZchn">
    <w:name w:val="Textkörper-Erstzeileneinzug Zchn"/>
    <w:basedOn w:val="TextkrperZchn"/>
    <w:link w:val="Textkrper-Erstzeileneinzug"/>
    <w:semiHidden/>
    <w:rPr>
      <w:rFonts w:ascii="Times New Roman" w:eastAsia="Times New Roman" w:hAnsi="Times New Roman"/>
      <w:sz w:val="24"/>
      <w:szCs w:val="24"/>
      <w:lang w:eastAsia="en-US"/>
    </w:rPr>
  </w:style>
  <w:style w:type="paragraph" w:styleId="Textkrper-Erstzeileneinzug">
    <w:name w:val="Body Text First Indent"/>
    <w:basedOn w:val="Textkrper"/>
    <w:link w:val="Textkrper-ErstzeileneinzugZchn"/>
    <w:semiHidden/>
    <w:pPr>
      <w:spacing w:after="120" w:line="240" w:lineRule="auto"/>
      <w:ind w:firstLine="210"/>
    </w:pPr>
    <w:rPr>
      <w:rFonts w:ascii="Times New Roman" w:eastAsia="Times New Roman" w:hAnsi="Times New Roman"/>
      <w:sz w:val="24"/>
      <w:szCs w:val="24"/>
      <w:lang w:eastAsia="de-DE"/>
    </w:rPr>
  </w:style>
  <w:style w:type="character" w:customStyle="1" w:styleId="Textkrper-Erstzeileneinzug2Zchn">
    <w:name w:val="Textkörper-Erstzeileneinzug 2 Zchn"/>
    <w:basedOn w:val="Textkrper-ZeileneinzugZchn"/>
    <w:link w:val="Textkrper-Erstzeileneinzug2"/>
    <w:semiHidden/>
    <w:rPr>
      <w:rFonts w:ascii="Times New Roman" w:eastAsia="Times New Roman" w:hAnsi="Times New Roman"/>
      <w:sz w:val="24"/>
      <w:szCs w:val="24"/>
    </w:rPr>
  </w:style>
  <w:style w:type="paragraph" w:styleId="Textkrper-Erstzeileneinzug2">
    <w:name w:val="Body Text First Indent 2"/>
    <w:basedOn w:val="Textkrper-Zeileneinzug"/>
    <w:link w:val="Textkrper-Erstzeileneinzug2Zchn"/>
    <w:semiHidden/>
    <w:pPr>
      <w:ind w:firstLine="210"/>
    </w:pPr>
  </w:style>
  <w:style w:type="paragraph" w:customStyle="1" w:styleId="Teilberschrift">
    <w:name w:val="Teilüberschrift"/>
    <w:basedOn w:val="Standard"/>
    <w:pPr>
      <w:spacing w:before="0" w:after="0" w:line="240" w:lineRule="auto"/>
      <w:ind w:left="284" w:right="281"/>
    </w:pPr>
    <w:rPr>
      <w:rFonts w:ascii="Arial" w:eastAsia="Times New Roman" w:hAnsi="Arial" w:cs="Arial"/>
      <w:b/>
      <w:sz w:val="32"/>
      <w:szCs w:val="28"/>
      <w:u w:val="single"/>
      <w:lang w:eastAsia="de-DE"/>
    </w:rPr>
  </w:style>
  <w:style w:type="character" w:styleId="Hervorhebung">
    <w:name w:val="Emphasis"/>
    <w:qFormat/>
    <w:rPr>
      <w:i/>
      <w:iCs/>
    </w:rPr>
  </w:style>
  <w:style w:type="paragraph" w:customStyle="1" w:styleId="Randleiste">
    <w:name w:val="Randleiste"/>
    <w:basedOn w:val="Untertitel"/>
    <w:link w:val="RandleisteZchn"/>
    <w:qFormat/>
    <w:pPr>
      <w:spacing w:before="0" w:after="160" w:line="259" w:lineRule="auto"/>
      <w:ind w:left="142" w:right="95"/>
    </w:pPr>
    <w:rPr>
      <w:rFonts w:ascii="Calibri" w:eastAsia="Calibri" w:hAnsi="Calibri"/>
      <w:i w:val="0"/>
      <w:iCs w:val="0"/>
      <w:color w:val="auto"/>
      <w:spacing w:val="0"/>
      <w:sz w:val="16"/>
      <w:szCs w:val="16"/>
    </w:rPr>
  </w:style>
  <w:style w:type="character" w:customStyle="1" w:styleId="RandleisteZchn">
    <w:name w:val="Randleiste Zchn"/>
    <w:link w:val="Randleiste"/>
    <w:rPr>
      <w:sz w:val="16"/>
      <w:szCs w:val="16"/>
      <w:lang w:eastAsia="en-US"/>
    </w:rPr>
  </w:style>
  <w:style w:type="paragraph" w:customStyle="1" w:styleId="bungCheck">
    <w:name w:val="Übung Check"/>
    <w:basedOn w:val="Randleiste"/>
    <w:link w:val="bungCheckZchn"/>
    <w:qFormat/>
    <w:pPr>
      <w:spacing w:after="0"/>
      <w:ind w:left="0"/>
    </w:pPr>
    <w:rPr>
      <w:sz w:val="18"/>
    </w:rPr>
  </w:style>
  <w:style w:type="character" w:customStyle="1" w:styleId="bungCheckZchn">
    <w:name w:val="Übung Check Zchn"/>
    <w:basedOn w:val="RandleisteZchn"/>
    <w:link w:val="bungCheck"/>
    <w:rPr>
      <w:sz w:val="18"/>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1"/>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rPr>
  </w:style>
  <w:style w:type="paragraph" w:styleId="berschrift4">
    <w:name w:val="heading 4"/>
    <w:basedOn w:val="Standard"/>
    <w:next w:val="Standard"/>
    <w:link w:val="berschrift4Zchn1"/>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1"/>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1"/>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1"/>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1"/>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1"/>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pPr>
      <w:spacing w:after="0"/>
    </w:pPr>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1">
    <w:name w:val="Überschrift 5 Zchn1"/>
    <w:basedOn w:val="Absatz-Standardschriftart"/>
    <w:link w:val="berschrift5"/>
    <w:uiPriority w:val="9"/>
    <w:rPr>
      <w:rFonts w:ascii="Arial" w:eastAsia="Arial" w:hAnsi="Arial" w:cs="Arial"/>
      <w:b/>
      <w:bCs/>
      <w:sz w:val="24"/>
      <w:szCs w:val="24"/>
    </w:rPr>
  </w:style>
  <w:style w:type="character" w:customStyle="1" w:styleId="berschrift6Zchn1">
    <w:name w:val="Überschrift 6 Zchn1"/>
    <w:basedOn w:val="Absatz-Standardschriftart"/>
    <w:link w:val="berschrift6"/>
    <w:uiPriority w:val="9"/>
    <w:rPr>
      <w:rFonts w:ascii="Arial" w:eastAsia="Arial" w:hAnsi="Arial" w:cs="Arial"/>
      <w:b/>
      <w:bCs/>
      <w:sz w:val="22"/>
      <w:szCs w:val="22"/>
    </w:rPr>
  </w:style>
  <w:style w:type="character" w:customStyle="1" w:styleId="berschrift7Zchn1">
    <w:name w:val="Überschrift 7 Zchn1"/>
    <w:basedOn w:val="Absatz-Standardschriftart"/>
    <w:link w:val="berschrift7"/>
    <w:uiPriority w:val="9"/>
    <w:rPr>
      <w:rFonts w:ascii="Arial" w:eastAsia="Arial" w:hAnsi="Arial" w:cs="Arial"/>
      <w:b/>
      <w:bCs/>
      <w:i/>
      <w:iCs/>
      <w:sz w:val="22"/>
      <w:szCs w:val="22"/>
    </w:rPr>
  </w:style>
  <w:style w:type="character" w:customStyle="1" w:styleId="berschrift8Zchn1">
    <w:name w:val="Überschrift 8 Zchn1"/>
    <w:basedOn w:val="Absatz-Standardschriftart"/>
    <w:link w:val="berschrift8"/>
    <w:uiPriority w:val="9"/>
    <w:rPr>
      <w:rFonts w:ascii="Arial" w:eastAsia="Arial" w:hAnsi="Arial" w:cs="Arial"/>
      <w:i/>
      <w:iCs/>
      <w:sz w:val="22"/>
      <w:szCs w:val="22"/>
    </w:rPr>
  </w:style>
  <w:style w:type="character" w:customStyle="1" w:styleId="berschrift9Zchn1">
    <w:name w:val="Überschrift 9 Zchn1"/>
    <w:basedOn w:val="Absatz-Standardschriftart"/>
    <w:link w:val="berschrift9"/>
    <w:uiPriority w:val="9"/>
    <w:rPr>
      <w:rFonts w:ascii="Arial" w:eastAsia="Arial" w:hAnsi="Arial" w:cs="Arial"/>
      <w:i/>
      <w:iCs/>
      <w:sz w:val="21"/>
      <w:szCs w:val="21"/>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ZitatZchn1">
    <w:name w:val="Zitat Zchn1"/>
    <w:link w:val="Zitat"/>
    <w:uiPriority w:val="29"/>
    <w:rPr>
      <w:i/>
    </w:rPr>
  </w:style>
  <w:style w:type="paragraph" w:styleId="Zitat">
    <w:name w:val="Quote"/>
    <w:basedOn w:val="Standard"/>
    <w:next w:val="Standard"/>
    <w:link w:val="ZitatZchn1"/>
    <w:uiPriority w:val="29"/>
    <w:qFormat/>
    <w:rPr>
      <w:i/>
      <w:iCs/>
      <w:color w:val="000000"/>
    </w:rPr>
  </w:style>
  <w:style w:type="character" w:customStyle="1" w:styleId="IntensivesZitatZchn1">
    <w:name w:val="Intensives Zitat Zchn1"/>
    <w:link w:val="IntensivesZitat"/>
    <w:uiPriority w:val="30"/>
    <w:rPr>
      <w:i/>
    </w:rPr>
  </w:style>
  <w:style w:type="paragraph" w:styleId="IntensivesZitat">
    <w:name w:val="Intense Quote"/>
    <w:basedOn w:val="Standard"/>
    <w:next w:val="Standard"/>
    <w:link w:val="IntensivesZitatZchn1"/>
    <w:uiPriority w:val="30"/>
    <w:qFormat/>
    <w:pPr>
      <w:spacing w:before="200" w:after="280"/>
      <w:ind w:left="936" w:right="936"/>
    </w:pPr>
    <w:rPr>
      <w:b/>
      <w:bCs/>
      <w:i/>
      <w:iCs/>
      <w:color w:val="000000"/>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nhideWhenUsed/>
    <w:rPr>
      <w:color w:val="0000FF" w:themeColor="hyperlink"/>
      <w:u w:val="single"/>
    </w:rPr>
  </w:style>
  <w:style w:type="paragraph" w:styleId="Funotentext">
    <w:name w:val="footnote text"/>
    <w:basedOn w:val="Standard"/>
    <w:link w:val="FunotentextZch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nhideWhenUsed/>
    <w:pPr>
      <w:spacing w:after="57"/>
    </w:pPr>
  </w:style>
  <w:style w:type="paragraph" w:styleId="Verzeichnis2">
    <w:name w:val="toc 2"/>
    <w:basedOn w:val="Standard"/>
    <w:next w:val="Standard"/>
    <w:unhideWhenUsed/>
    <w:pPr>
      <w:spacing w:after="57"/>
      <w:ind w:left="283"/>
    </w:pPr>
  </w:style>
  <w:style w:type="paragraph" w:styleId="Verzeichnis3">
    <w:name w:val="toc 3"/>
    <w:basedOn w:val="Standard"/>
    <w:next w:val="Standard"/>
    <w:unhideWhenUsed/>
    <w:pPr>
      <w:spacing w:after="57"/>
      <w:ind w:left="567"/>
    </w:pPr>
  </w:style>
  <w:style w:type="paragraph" w:styleId="Verzeichnis4">
    <w:name w:val="toc 4"/>
    <w:basedOn w:val="Standard"/>
    <w:next w:val="Standard"/>
    <w:unhideWhenUsed/>
    <w:pPr>
      <w:spacing w:after="57"/>
      <w:ind w:left="850"/>
    </w:pPr>
  </w:style>
  <w:style w:type="paragraph" w:styleId="Verzeichnis5">
    <w:name w:val="toc 5"/>
    <w:basedOn w:val="Standard"/>
    <w:next w:val="Standard"/>
    <w:unhideWhenUsed/>
    <w:pPr>
      <w:spacing w:after="57"/>
      <w:ind w:left="1134"/>
    </w:pPr>
  </w:style>
  <w:style w:type="paragraph" w:styleId="Verzeichnis6">
    <w:name w:val="toc 6"/>
    <w:basedOn w:val="Standard"/>
    <w:next w:val="Standard"/>
    <w:unhideWhenUsed/>
    <w:pPr>
      <w:spacing w:after="57"/>
      <w:ind w:left="1417"/>
    </w:pPr>
  </w:style>
  <w:style w:type="paragraph" w:styleId="Verzeichnis7">
    <w:name w:val="toc 7"/>
    <w:basedOn w:val="Standard"/>
    <w:next w:val="Standard"/>
    <w:unhideWhenUsed/>
    <w:pPr>
      <w:spacing w:after="57"/>
      <w:ind w:left="1701"/>
    </w:pPr>
  </w:style>
  <w:style w:type="paragraph" w:styleId="Verzeichnis8">
    <w:name w:val="toc 8"/>
    <w:basedOn w:val="Standard"/>
    <w:next w:val="Standard"/>
    <w:unhideWhenUsed/>
    <w:pPr>
      <w:spacing w:after="57"/>
      <w:ind w:left="1984"/>
    </w:pPr>
  </w:style>
  <w:style w:type="paragraph" w:styleId="Verzeichnis9">
    <w:name w:val="toc 9"/>
    <w:basedOn w:val="Standard"/>
    <w:next w:val="Standard"/>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uiPriority w:val="9"/>
    <w:qFormat/>
    <w:rPr>
      <w:rFonts w:ascii="FreeSans" w:eastAsia="Times New Roman" w:hAnsi="FreeSans" w:cs="Times New Roman"/>
      <w:bCs/>
      <w:sz w:val="30"/>
      <w:szCs w:val="28"/>
    </w:rPr>
  </w:style>
  <w:style w:type="character" w:customStyle="1" w:styleId="berschrift2Zchn">
    <w:name w:val="Überschrift 2 Zchn"/>
    <w:uiPriority w:val="9"/>
    <w:qFormat/>
    <w:rPr>
      <w:rFonts w:ascii="FreeSans" w:eastAsia="Times New Roman" w:hAnsi="FreeSans" w:cs="Times New Roman"/>
      <w:bCs/>
      <w:color w:val="000000"/>
      <w:sz w:val="26"/>
      <w:szCs w:val="26"/>
    </w:rPr>
  </w:style>
  <w:style w:type="character" w:customStyle="1" w:styleId="berschrift3Zchn">
    <w:name w:val="Überschrift 3 Zchn"/>
    <w:uiPriority w:val="9"/>
    <w:qFormat/>
    <w:rPr>
      <w:rFonts w:ascii="FreeSans" w:eastAsia="Times New Roman" w:hAnsi="FreeSans" w:cs="Times New Roman"/>
      <w:bCs/>
      <w:color w:val="000000"/>
    </w:rPr>
  </w:style>
  <w:style w:type="character" w:customStyle="1" w:styleId="berschrift4Zchn">
    <w:name w:val="Überschrift 4 Zchn"/>
    <w:uiPriority w:val="9"/>
    <w:qFormat/>
    <w:rPr>
      <w:rFonts w:ascii="FreeSans" w:eastAsia="Times New Roman" w:hAnsi="FreeSans" w:cs="Times New Roman"/>
      <w:bCs/>
      <w:i/>
      <w:iCs/>
      <w:color w:val="000000"/>
      <w:sz w:val="20"/>
    </w:rPr>
  </w:style>
  <w:style w:type="character" w:customStyle="1" w:styleId="berschrift5Zchn">
    <w:name w:val="Überschrift 5 Zchn"/>
    <w:uiPriority w:val="9"/>
    <w:qFormat/>
    <w:rPr>
      <w:rFonts w:ascii="Arial" w:eastAsia="Times New Roman" w:hAnsi="Arial" w:cs="Times New Roman"/>
      <w:color w:val="000000"/>
      <w:sz w:val="24"/>
    </w:rPr>
  </w:style>
  <w:style w:type="character" w:customStyle="1" w:styleId="berschrift6Zchn">
    <w:name w:val="Überschrift 6 Zchn"/>
    <w:uiPriority w:val="9"/>
    <w:qFormat/>
    <w:rPr>
      <w:rFonts w:ascii="Arial" w:eastAsia="Times New Roman" w:hAnsi="Arial" w:cs="Times New Roman"/>
      <w:i/>
      <w:iCs/>
      <w:sz w:val="24"/>
    </w:rPr>
  </w:style>
  <w:style w:type="character" w:customStyle="1" w:styleId="berschrift7Zchn">
    <w:name w:val="Überschrift 7 Zchn"/>
    <w:uiPriority w:val="9"/>
    <w:qFormat/>
    <w:rPr>
      <w:rFonts w:ascii="Arial" w:eastAsia="Times New Roman" w:hAnsi="Arial" w:cs="Times New Roman"/>
      <w:i/>
      <w:iCs/>
      <w:color w:val="404040"/>
      <w:sz w:val="24"/>
    </w:rPr>
  </w:style>
  <w:style w:type="character" w:customStyle="1" w:styleId="berschrift8Zchn">
    <w:name w:val="Überschrift 8 Zchn"/>
    <w:uiPriority w:val="9"/>
    <w:qFormat/>
    <w:rPr>
      <w:rFonts w:ascii="Arial" w:eastAsia="Times New Roman" w:hAnsi="Arial" w:cs="Times New Roman"/>
      <w:color w:val="404040"/>
      <w:sz w:val="20"/>
      <w:szCs w:val="20"/>
    </w:rPr>
  </w:style>
  <w:style w:type="character" w:customStyle="1" w:styleId="berschrift9Zchn">
    <w:name w:val="Überschrift 9 Zchn"/>
    <w:uiPriority w:val="9"/>
    <w:qFormat/>
    <w:rPr>
      <w:rFonts w:ascii="Arial" w:eastAsia="Times New Roman" w:hAnsi="Arial" w:cs="Times New Roman"/>
      <w:i/>
      <w:iCs/>
      <w:color w:val="404040"/>
      <w:sz w:val="20"/>
      <w:szCs w:val="20"/>
    </w:rPr>
  </w:style>
  <w:style w:type="character" w:customStyle="1" w:styleId="TitelZchn">
    <w:name w:val="Titel Zchn"/>
    <w:link w:val="Titel"/>
    <w:uiPriority w:val="10"/>
    <w:qFormat/>
    <w:rPr>
      <w:rFonts w:ascii="FreeSans" w:eastAsia="Times New Roman" w:hAnsi="FreeSans" w:cs="Times New Roman"/>
      <w:color w:val="000000"/>
      <w:spacing w:val="5"/>
      <w:sz w:val="34"/>
      <w:szCs w:val="52"/>
    </w:rPr>
  </w:style>
  <w:style w:type="paragraph" w:styleId="Titel">
    <w:name w:val="Title"/>
    <w:basedOn w:val="Standard"/>
    <w:next w:val="Standard"/>
    <w:link w:val="TitelZchn"/>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character" w:customStyle="1" w:styleId="UntertitelZchn">
    <w:name w:val="Untertitel Zchn"/>
    <w:link w:val="Untertitel"/>
    <w:uiPriority w:val="11"/>
    <w:qFormat/>
    <w:rPr>
      <w:rFonts w:ascii="Arial" w:eastAsia="Times New Roman" w:hAnsi="Arial" w:cs="Times New Roman"/>
      <w:i/>
      <w:iCs/>
      <w:color w:val="000000"/>
      <w:spacing w:val="15"/>
      <w:sz w:val="24"/>
      <w:szCs w:val="24"/>
    </w:rPr>
  </w:style>
  <w:style w:type="paragraph" w:styleId="Untertitel">
    <w:name w:val="Subtitle"/>
    <w:basedOn w:val="Standard"/>
    <w:next w:val="Standard"/>
    <w:link w:val="UntertitelZchn"/>
    <w:qFormat/>
    <w:rPr>
      <w:rFonts w:eastAsia="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customStyle="1" w:styleId="Betont">
    <w:name w:val="Betont"/>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uiPriority w:val="29"/>
    <w:qFormat/>
    <w:rPr>
      <w:rFonts w:ascii="Arial" w:hAnsi="Arial"/>
      <w:i/>
      <w:iCs/>
      <w:color w:val="000000"/>
      <w:sz w:val="24"/>
    </w:rPr>
  </w:style>
  <w:style w:type="character" w:customStyle="1" w:styleId="IntensivesZitatZchn">
    <w:name w:val="Intensives Zitat Zchn"/>
    <w:uiPriority w:val="30"/>
    <w:qFormat/>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character" w:customStyle="1" w:styleId="KopfzeileZchn">
    <w:name w:val="Kopfzeile Zchn"/>
    <w:link w:val="Kopfzeile"/>
    <w:qFormat/>
    <w:rPr>
      <w:rFonts w:ascii="FreeSans" w:hAnsi="FreeSans"/>
      <w:color w:val="595959"/>
      <w:sz w:val="30"/>
      <w:szCs w:val="24"/>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FuzeileZchn">
    <w:name w:val="Fußzeile Zchn"/>
    <w:link w:val="Fuzeile"/>
    <w:uiPriority w:val="99"/>
    <w:qFormat/>
    <w:rPr>
      <w:rFonts w:ascii="FreeSans" w:hAnsi="FreeSans"/>
      <w:color w:val="595959"/>
      <w:sz w:val="20"/>
    </w:rPr>
  </w:style>
  <w:style w:type="paragraph" w:styleId="Fuzeile">
    <w:name w:val="footer"/>
    <w:basedOn w:val="Standard"/>
    <w:link w:val="FuzeileZchn"/>
    <w:unhideWhenUsed/>
    <w:pPr>
      <w:tabs>
        <w:tab w:val="center" w:pos="4536"/>
        <w:tab w:val="right" w:pos="9072"/>
      </w:tabs>
      <w:spacing w:after="0" w:line="240" w:lineRule="auto"/>
    </w:pPr>
    <w:rPr>
      <w:color w:val="595959"/>
    </w:rPr>
  </w:style>
  <w:style w:type="character" w:customStyle="1" w:styleId="KopfzeileuntenZchn">
    <w:name w:val="Kopfzeile unten Zchn"/>
    <w:link w:val="Kopfzeileunten"/>
    <w:qFormat/>
    <w:rPr>
      <w:rFonts w:ascii="FreeSans" w:hAnsi="FreeSans"/>
      <w:color w:val="595959"/>
      <w:sz w:val="20"/>
      <w:szCs w:val="24"/>
    </w:rPr>
  </w:style>
  <w:style w:type="paragraph" w:customStyle="1" w:styleId="Kopfzeileunten">
    <w:name w:val="Kopfzeile unten"/>
    <w:basedOn w:val="Kopfzeile"/>
    <w:link w:val="KopfzeileuntenZchn"/>
    <w:qFormat/>
    <w:pPr>
      <w:spacing w:before="40" w:after="240"/>
      <w:ind w:left="1985"/>
    </w:pPr>
    <w:rPr>
      <w:sz w:val="20"/>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semiHidden/>
    <w:qFormat/>
    <w:rPr>
      <w:rFonts w:ascii="FreeSans" w:hAnsi="FreeSans"/>
      <w:lang w:eastAsia="en-US"/>
    </w:rPr>
  </w:style>
  <w:style w:type="paragraph" w:styleId="Kommentartext">
    <w:name w:val="annotation text"/>
    <w:basedOn w:val="Standard"/>
    <w:link w:val="KommentartextZchn"/>
    <w:semiHidden/>
    <w:unhideWhenUsed/>
    <w:qFormat/>
    <w:rPr>
      <w:sz w:val="20"/>
      <w:szCs w:val="20"/>
    </w:rPr>
  </w:style>
  <w:style w:type="character" w:customStyle="1" w:styleId="KommentarthemaZchn">
    <w:name w:val="Kommentarthema Zchn"/>
    <w:link w:val="Kommentarthema"/>
    <w:uiPriority w:val="99"/>
    <w:semiHidden/>
    <w:qFormat/>
    <w:rPr>
      <w:rFonts w:ascii="FreeSans" w:hAnsi="FreeSans"/>
      <w:b/>
      <w:bCs/>
      <w:lang w:eastAsia="en-US"/>
    </w:rPr>
  </w:style>
  <w:style w:type="paragraph" w:styleId="Kommentarthema">
    <w:name w:val="annotation subject"/>
    <w:basedOn w:val="Kommentartext"/>
    <w:next w:val="Kommentartext"/>
    <w:link w:val="KommentarthemaZchn"/>
    <w:uiPriority w:val="99"/>
    <w:semiHidden/>
    <w:unhideWhenUsed/>
    <w:qFormat/>
    <w:rPr>
      <w:b/>
      <w:bCs/>
    </w:rPr>
  </w:style>
  <w:style w:type="character" w:customStyle="1" w:styleId="SprechblasentextZchn">
    <w:name w:val="Sprechblasentext Zchn"/>
    <w:link w:val="Sprechblasentext"/>
    <w:uiPriority w:val="99"/>
    <w:semiHidden/>
    <w:qFormat/>
    <w:rPr>
      <w:rFonts w:ascii="Tahoma" w:hAnsi="Tahoma" w:cs="Tahoma"/>
      <w:sz w:val="16"/>
      <w:szCs w:val="16"/>
      <w:lang w:eastAsia="en-US"/>
    </w:rPr>
  </w:style>
  <w:style w:type="paragraph" w:styleId="Sprechblasentext">
    <w:name w:val="Balloon Text"/>
    <w:basedOn w:val="Standard"/>
    <w:link w:val="SprechblasentextZchn"/>
    <w:semiHidden/>
    <w:unhideWhenUsed/>
    <w:qFormat/>
    <w:pPr>
      <w:spacing w:before="0" w:after="0" w:line="240" w:lineRule="auto"/>
    </w:pPr>
    <w:rPr>
      <w:rFonts w:ascii="Tahoma" w:hAnsi="Tahoma" w:cs="Tahoma"/>
      <w:sz w:val="16"/>
      <w:szCs w:val="16"/>
    </w:rPr>
  </w:style>
  <w:style w:type="character" w:customStyle="1" w:styleId="a-size-large">
    <w:name w:val="a-size-large"/>
    <w:basedOn w:val="Absatz-Standardschriftart"/>
    <w:qFormat/>
  </w:style>
  <w:style w:type="character" w:customStyle="1" w:styleId="a-size-medium">
    <w:name w:val="a-size-medium"/>
    <w:basedOn w:val="Absatz-Standardschriftart"/>
    <w:qFormat/>
  </w:style>
  <w:style w:type="character" w:customStyle="1" w:styleId="Internetverknpfung">
    <w:name w:val="Internetverknüpfung"/>
    <w:rPr>
      <w:color w:val="0000FF"/>
      <w:u w:val="single"/>
    </w:rPr>
  </w:style>
  <w:style w:type="character" w:customStyle="1" w:styleId="NichtaufgelsteErwhnung1">
    <w:name w:val="Nicht aufgelöste Erwähnung1"/>
    <w:basedOn w:val="Absatz-Standardschriftart"/>
    <w:uiPriority w:val="99"/>
    <w:semiHidden/>
    <w:unhideWhenUsed/>
    <w:qFormat/>
    <w:rPr>
      <w:color w:val="605E5C"/>
      <w:shd w:val="clear" w:color="E1DFDD" w:fill="E1DFDD"/>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link w:val="TextkrperZchn"/>
    <w:pPr>
      <w:spacing w:before="0" w:after="140"/>
    </w:pPr>
  </w:style>
  <w:style w:type="character" w:customStyle="1" w:styleId="TextkrperZchn">
    <w:name w:val="Textkörper Zchn"/>
    <w:basedOn w:val="Absatz-Standardschriftart"/>
    <w:link w:val="Textkrper"/>
    <w:rPr>
      <w:rFonts w:ascii="FreeSans" w:hAnsi="FreeSans"/>
      <w:lang w:eastAsia="en-US"/>
    </w:rPr>
  </w:style>
  <w:style w:type="paragraph" w:styleId="Liste">
    <w:name w:val="List"/>
    <w:basedOn w:val="Textkrper"/>
    <w:rPr>
      <w:rFonts w:cs="Lucida Sans"/>
    </w:rPr>
  </w:style>
  <w:style w:type="paragraph" w:styleId="Beschriftung">
    <w:name w:val="caption"/>
    <w:basedOn w:val="Standard"/>
    <w:qFormat/>
    <w:rPr>
      <w:rFonts w:cs="Lucida Sans"/>
      <w:i/>
      <w:iCs/>
      <w:sz w:val="24"/>
      <w:szCs w:val="24"/>
    </w:rPr>
  </w:style>
  <w:style w:type="paragraph" w:customStyle="1" w:styleId="Verzeichnis">
    <w:name w:val="Verzeichnis"/>
    <w:basedOn w:val="Standard"/>
    <w:qFormat/>
    <w:rPr>
      <w:rFonts w:cs="Lucida Sans"/>
    </w:rPr>
  </w:style>
  <w:style w:type="paragraph" w:customStyle="1" w:styleId="Kopf-undFuzeile">
    <w:name w:val="Kopf- und Fußzeile"/>
    <w:basedOn w:val="Standard"/>
    <w:qFormat/>
  </w:style>
  <w:style w:type="paragraph" w:styleId="Listenabsatz">
    <w:name w:val="List Paragraph"/>
    <w:basedOn w:val="Standard"/>
    <w:uiPriority w:val="34"/>
    <w:qFormat/>
    <w:pPr>
      <w:ind w:left="720"/>
      <w:contextualSpacing/>
    </w:pPr>
  </w:style>
  <w:style w:type="paragraph" w:styleId="StandardWeb">
    <w:name w:val="Normal (Web)"/>
    <w:basedOn w:val="Standard"/>
    <w:unhideWhenUsed/>
    <w:qFormat/>
    <w:pPr>
      <w:spacing w:beforeAutospacing="1" w:afterAutospacing="1" w:line="240" w:lineRule="auto"/>
    </w:pPr>
    <w:rPr>
      <w:rFonts w:ascii="Times New Roman" w:eastAsia="Times New Roman" w:hAnsi="Times New Roman"/>
      <w:sz w:val="24"/>
      <w:szCs w:val="24"/>
      <w:lang w:eastAsia="de-DE"/>
    </w:rPr>
  </w:style>
  <w:style w:type="paragraph" w:customStyle="1" w:styleId="Tabelleninhalt">
    <w:name w:val="Tabelleninhalt"/>
    <w:basedOn w:val="Standard"/>
    <w:qFormat/>
    <w:pPr>
      <w:widowControl w:val="0"/>
      <w:spacing w:before="0" w:after="0" w:line="240" w:lineRule="auto"/>
    </w:pPr>
    <w:rPr>
      <w:rFonts w:ascii="Times New Roman" w:eastAsia="andale sans ui" w:hAnsi="Times New Roman" w:cs="Tahoma"/>
      <w:sz w:val="24"/>
      <w:szCs w:val="24"/>
    </w:rPr>
  </w:style>
  <w:style w:type="paragraph" w:customStyle="1" w:styleId="TabellenInhalt0">
    <w:name w:val="Tabellen Inhalt"/>
    <w:basedOn w:val="Standard"/>
    <w:qFormat/>
    <w:pPr>
      <w:widowControl w:val="0"/>
      <w:spacing w:before="0" w:after="0" w:line="240" w:lineRule="auto"/>
    </w:pPr>
    <w:rPr>
      <w:rFonts w:ascii="Arial" w:eastAsia="SimSun" w:hAnsi="Arial" w:cs="Mangal"/>
      <w:sz w:val="24"/>
      <w:szCs w:val="24"/>
      <w:lang w:eastAsia="hi-IN" w:bidi="hi-IN"/>
    </w:rPr>
  </w:style>
  <w:style w:type="table" w:styleId="Tabellenraster">
    <w:name w:val="Table Grid"/>
    <w:basedOn w:val="NormaleTabelle"/>
    <w:uiPriority w:val="3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Times New Roman" w:hAnsi="Times New Roman"/>
    </w:rPr>
  </w:style>
  <w:style w:type="character" w:customStyle="1" w:styleId="WW8Num14z1">
    <w:name w:val="WW8Num14z1"/>
    <w:rPr>
      <w:rFonts w:ascii="Wingdings" w:hAnsi="Wingdings"/>
    </w:rPr>
  </w:style>
  <w:style w:type="character" w:customStyle="1" w:styleId="WW8Num16z1">
    <w:name w:val="WW8Num16z1"/>
    <w:rPr>
      <w:rFonts w:ascii="Symbol" w:hAnsi="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Seitenzahl">
    <w:name w:val="page number"/>
    <w:basedOn w:val="Absatz-Standardschriftart1"/>
  </w:style>
  <w:style w:type="character" w:customStyle="1" w:styleId="Nummerierungszeichen">
    <w:name w:val="Nummerierungszeichen"/>
  </w:style>
  <w:style w:type="character" w:customStyle="1" w:styleId="Aufzhlungszeichen20">
    <w:name w:val="Aufzählungszeichen2"/>
    <w:rPr>
      <w:rFonts w:ascii="OpenSymbol" w:eastAsia="OpenSymbol" w:hAnsi="OpenSymbol" w:cs="OpenSymbol"/>
    </w:rPr>
  </w:style>
  <w:style w:type="paragraph" w:customStyle="1" w:styleId="Blocktext1">
    <w:name w:val="Blocktext1"/>
    <w:basedOn w:val="Standard"/>
    <w:pPr>
      <w:spacing w:before="0" w:after="0" w:line="240" w:lineRule="auto"/>
      <w:ind w:left="180" w:right="284"/>
    </w:pPr>
    <w:rPr>
      <w:rFonts w:ascii="Times New Roman" w:eastAsia="Times New Roman" w:hAnsi="Times New Roman"/>
      <w:sz w:val="24"/>
      <w:szCs w:val="24"/>
      <w:lang w:eastAsia="de-DE"/>
    </w:rPr>
  </w:style>
  <w:style w:type="paragraph" w:customStyle="1" w:styleId="TextAbstand">
    <w:name w:val="Text Abstand"/>
    <w:basedOn w:val="Standard"/>
    <w:pPr>
      <w:spacing w:before="0" w:after="0" w:line="240" w:lineRule="auto"/>
      <w:ind w:left="283" w:right="283"/>
      <w:jc w:val="both"/>
    </w:pPr>
    <w:rPr>
      <w:rFonts w:ascii="Times New Roman" w:eastAsia="Times New Roman" w:hAnsi="Times New Roman"/>
      <w:sz w:val="24"/>
      <w:szCs w:val="24"/>
      <w:lang w:eastAsia="de-DE"/>
    </w:rPr>
  </w:style>
  <w:style w:type="paragraph" w:customStyle="1" w:styleId="NrListe">
    <w:name w:val="Nr. Liste"/>
    <w:basedOn w:val="Standard"/>
    <w:pPr>
      <w:numPr>
        <w:numId w:val="14"/>
      </w:numPr>
      <w:spacing w:before="0" w:after="0" w:line="240" w:lineRule="auto"/>
      <w:ind w:left="720"/>
    </w:pPr>
    <w:rPr>
      <w:rFonts w:ascii="Times New Roman" w:eastAsia="Times New Roman" w:hAnsi="Times New Roman"/>
      <w:sz w:val="24"/>
      <w:szCs w:val="24"/>
      <w:lang w:eastAsia="de-DE"/>
    </w:rPr>
  </w:style>
  <w:style w:type="paragraph" w:customStyle="1" w:styleId="Vorgabetext">
    <w:name w:val="Vorgabetext"/>
    <w:basedOn w:val="Standard"/>
    <w:pPr>
      <w:spacing w:before="0" w:after="0" w:line="240" w:lineRule="auto"/>
      <w:ind w:left="680" w:right="680"/>
    </w:pPr>
    <w:rPr>
      <w:rFonts w:ascii="Times New Roman" w:eastAsia="Times New Roman" w:hAnsi="Times New Roman"/>
      <w:sz w:val="24"/>
      <w:szCs w:val="24"/>
      <w:lang w:eastAsia="de-DE"/>
    </w:rPr>
  </w:style>
  <w:style w:type="paragraph" w:customStyle="1" w:styleId="Abbildungsverzeichnis1">
    <w:name w:val="Abbildungsverzeichnis1"/>
    <w:basedOn w:val="Standard"/>
    <w:next w:val="Standard"/>
    <w:pPr>
      <w:spacing w:before="0" w:after="0" w:line="240" w:lineRule="auto"/>
      <w:ind w:left="480" w:hanging="480"/>
    </w:pPr>
    <w:rPr>
      <w:rFonts w:ascii="Times New Roman" w:eastAsia="Times New Roman" w:hAnsi="Times New Roman"/>
      <w:sz w:val="24"/>
      <w:szCs w:val="24"/>
      <w:lang w:eastAsia="de-DE"/>
    </w:rPr>
  </w:style>
  <w:style w:type="paragraph" w:customStyle="1" w:styleId="Anrede1">
    <w:name w:val="Anrede1"/>
    <w:basedOn w:val="Standard"/>
    <w:next w:val="Standard"/>
    <w:pPr>
      <w:spacing w:before="0" w:after="0" w:line="240" w:lineRule="auto"/>
    </w:pPr>
    <w:rPr>
      <w:rFonts w:ascii="Times New Roman" w:eastAsia="Times New Roman" w:hAnsi="Times New Roman"/>
      <w:sz w:val="24"/>
      <w:szCs w:val="24"/>
      <w:lang w:eastAsia="de-DE"/>
    </w:rPr>
  </w:style>
  <w:style w:type="paragraph" w:customStyle="1" w:styleId="Aufzhlungszeichen21">
    <w:name w:val="Aufzählungszeichen 21"/>
    <w:basedOn w:val="Standard"/>
    <w:pPr>
      <w:numPr>
        <w:numId w:val="12"/>
      </w:numPr>
      <w:spacing w:before="0" w:after="0" w:line="240" w:lineRule="auto"/>
    </w:pPr>
    <w:rPr>
      <w:rFonts w:ascii="Times New Roman" w:eastAsia="Times New Roman" w:hAnsi="Times New Roman"/>
      <w:sz w:val="24"/>
      <w:szCs w:val="24"/>
      <w:lang w:eastAsia="de-DE"/>
    </w:rPr>
  </w:style>
  <w:style w:type="paragraph" w:customStyle="1" w:styleId="Aufzhlungszeichen31">
    <w:name w:val="Aufzählungszeichen 31"/>
    <w:basedOn w:val="Standard"/>
    <w:pPr>
      <w:numPr>
        <w:numId w:val="11"/>
      </w:numPr>
      <w:spacing w:before="0" w:after="0" w:line="240" w:lineRule="auto"/>
    </w:pPr>
    <w:rPr>
      <w:rFonts w:ascii="Times New Roman" w:eastAsia="Times New Roman" w:hAnsi="Times New Roman"/>
      <w:sz w:val="24"/>
      <w:szCs w:val="24"/>
      <w:lang w:eastAsia="de-DE"/>
    </w:rPr>
  </w:style>
  <w:style w:type="paragraph" w:customStyle="1" w:styleId="Aufzhlungszeichen41">
    <w:name w:val="Aufzählungszeichen 41"/>
    <w:basedOn w:val="Standard"/>
    <w:pPr>
      <w:numPr>
        <w:numId w:val="10"/>
      </w:numPr>
      <w:spacing w:before="0" w:after="0" w:line="240" w:lineRule="auto"/>
    </w:pPr>
    <w:rPr>
      <w:rFonts w:ascii="Times New Roman" w:eastAsia="Times New Roman" w:hAnsi="Times New Roman"/>
      <w:sz w:val="24"/>
      <w:szCs w:val="24"/>
      <w:lang w:eastAsia="de-DE"/>
    </w:rPr>
  </w:style>
  <w:style w:type="paragraph" w:customStyle="1" w:styleId="Aufzhlungszeichen51">
    <w:name w:val="Aufzählungszeichen 51"/>
    <w:basedOn w:val="Standard"/>
    <w:pPr>
      <w:numPr>
        <w:numId w:val="9"/>
      </w:numPr>
      <w:spacing w:before="0" w:after="0" w:line="240" w:lineRule="auto"/>
    </w:pPr>
    <w:rPr>
      <w:rFonts w:ascii="Times New Roman" w:eastAsia="Times New Roman" w:hAnsi="Times New Roman"/>
      <w:sz w:val="24"/>
      <w:szCs w:val="24"/>
      <w:lang w:eastAsia="de-DE"/>
    </w:rPr>
  </w:style>
  <w:style w:type="paragraph" w:customStyle="1" w:styleId="Datum1">
    <w:name w:val="Datum1"/>
    <w:basedOn w:val="Standard"/>
    <w:next w:val="Standard"/>
    <w:pPr>
      <w:spacing w:before="0" w:after="0" w:line="240" w:lineRule="auto"/>
    </w:pPr>
    <w:rPr>
      <w:rFonts w:ascii="Times New Roman" w:eastAsia="Times New Roman" w:hAnsi="Times New Roman"/>
      <w:sz w:val="24"/>
      <w:szCs w:val="24"/>
      <w:lang w:eastAsia="de-DE"/>
    </w:rPr>
  </w:style>
  <w:style w:type="paragraph" w:customStyle="1" w:styleId="Dokumentstruktur1">
    <w:name w:val="Dokumentstruktur1"/>
    <w:basedOn w:val="Standard"/>
    <w:pPr>
      <w:shd w:val="clear" w:color="000080" w:fill="000080"/>
      <w:spacing w:before="0" w:after="0" w:line="240" w:lineRule="auto"/>
    </w:pPr>
    <w:rPr>
      <w:rFonts w:ascii="Tahoma" w:eastAsia="Times New Roman" w:hAnsi="Tahoma" w:cs="Tahoma"/>
      <w:sz w:val="24"/>
      <w:szCs w:val="24"/>
      <w:lang w:eastAsia="de-DE"/>
    </w:rPr>
  </w:style>
  <w:style w:type="paragraph" w:styleId="E-Mail-Signatur">
    <w:name w:val="E-mail Signature"/>
    <w:basedOn w:val="Standard"/>
    <w:link w:val="E-Mail-SignaturZchn"/>
    <w:pPr>
      <w:spacing w:before="0" w:after="0" w:line="240" w:lineRule="auto"/>
    </w:pPr>
    <w:rPr>
      <w:rFonts w:ascii="Times New Roman" w:eastAsia="Times New Roman" w:hAnsi="Times New Roman"/>
      <w:sz w:val="24"/>
      <w:szCs w:val="24"/>
      <w:lang w:eastAsia="de-DE"/>
    </w:rPr>
  </w:style>
  <w:style w:type="character" w:customStyle="1" w:styleId="E-Mail-SignaturZchn">
    <w:name w:val="E-Mail-Signatur Zchn"/>
    <w:basedOn w:val="Absatz-Standardschriftart"/>
    <w:link w:val="E-Mail-Signatur"/>
    <w:rPr>
      <w:rFonts w:ascii="Times New Roman" w:eastAsia="Times New Roman" w:hAnsi="Times New Roman"/>
      <w:sz w:val="24"/>
      <w:szCs w:val="24"/>
    </w:rPr>
  </w:style>
  <w:style w:type="paragraph" w:customStyle="1" w:styleId="Fu-Endnotenberschrift1">
    <w:name w:val="Fuß/-Endnotenüberschrift1"/>
    <w:basedOn w:val="Standard"/>
    <w:next w:val="Standard"/>
    <w:pPr>
      <w:spacing w:before="0" w:after="0" w:line="240" w:lineRule="auto"/>
    </w:pPr>
    <w:rPr>
      <w:rFonts w:ascii="Times New Roman" w:eastAsia="Times New Roman" w:hAnsi="Times New Roman"/>
      <w:sz w:val="24"/>
      <w:szCs w:val="24"/>
      <w:lang w:eastAsia="de-DE"/>
    </w:rPr>
  </w:style>
  <w:style w:type="paragraph" w:styleId="Anrede">
    <w:name w:val="Salutation"/>
    <w:basedOn w:val="Standard"/>
    <w:link w:val="AnredeZchn"/>
    <w:pPr>
      <w:spacing w:before="0" w:after="0" w:line="240" w:lineRule="auto"/>
      <w:ind w:left="4252"/>
    </w:pPr>
    <w:rPr>
      <w:rFonts w:ascii="Times New Roman" w:eastAsia="Times New Roman" w:hAnsi="Times New Roman"/>
      <w:sz w:val="24"/>
      <w:szCs w:val="24"/>
      <w:lang w:eastAsia="de-DE"/>
    </w:rPr>
  </w:style>
  <w:style w:type="character" w:customStyle="1" w:styleId="AnredeZchn">
    <w:name w:val="Anrede Zchn"/>
    <w:basedOn w:val="Absatz-Standardschriftart"/>
    <w:link w:val="Anrede"/>
    <w:rPr>
      <w:rFonts w:ascii="Times New Roman" w:eastAsia="Times New Roman" w:hAnsi="Times New Roman"/>
      <w:sz w:val="24"/>
      <w:szCs w:val="24"/>
    </w:rPr>
  </w:style>
  <w:style w:type="paragraph" w:styleId="HTMLAdresse">
    <w:name w:val="HTML Address"/>
    <w:basedOn w:val="Standard"/>
    <w:link w:val="HTMLAdresseZchn"/>
    <w:pPr>
      <w:spacing w:before="0" w:after="0" w:line="240" w:lineRule="auto"/>
    </w:pPr>
    <w:rPr>
      <w:rFonts w:ascii="Times New Roman" w:eastAsia="Times New Roman" w:hAnsi="Times New Roman"/>
      <w:i/>
      <w:iCs/>
      <w:sz w:val="24"/>
      <w:szCs w:val="24"/>
      <w:lang w:eastAsia="de-DE"/>
    </w:rPr>
  </w:style>
  <w:style w:type="character" w:customStyle="1" w:styleId="HTMLAdresseZchn">
    <w:name w:val="HTML Adresse Zchn"/>
    <w:basedOn w:val="Absatz-Standardschriftart"/>
    <w:link w:val="HTMLAdresse"/>
    <w:rPr>
      <w:rFonts w:ascii="Times New Roman" w:eastAsia="Times New Roman" w:hAnsi="Times New Roman"/>
      <w:i/>
      <w:iCs/>
      <w:sz w:val="24"/>
      <w:szCs w:val="24"/>
    </w:rPr>
  </w:style>
  <w:style w:type="paragraph" w:styleId="HTMLVorformatiert">
    <w:name w:val="HTML Preformatted"/>
    <w:basedOn w:val="Standard"/>
    <w:link w:val="HTMLVorformatiertZchn"/>
    <w:pPr>
      <w:spacing w:before="0"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Pr>
      <w:rFonts w:ascii="Courier New" w:eastAsia="Times New Roman" w:hAnsi="Courier New" w:cs="Courier New"/>
      <w:sz w:val="20"/>
      <w:szCs w:val="20"/>
    </w:rPr>
  </w:style>
  <w:style w:type="paragraph" w:styleId="Index1">
    <w:name w:val="index 1"/>
    <w:basedOn w:val="Standard"/>
    <w:next w:val="Standard"/>
    <w:pPr>
      <w:spacing w:before="0" w:after="0" w:line="240" w:lineRule="auto"/>
      <w:ind w:left="240" w:hanging="240"/>
    </w:pPr>
    <w:rPr>
      <w:rFonts w:ascii="Times New Roman" w:eastAsia="Times New Roman" w:hAnsi="Times New Roman"/>
      <w:sz w:val="24"/>
      <w:szCs w:val="24"/>
      <w:lang w:eastAsia="de-DE"/>
    </w:rPr>
  </w:style>
  <w:style w:type="paragraph" w:styleId="Index2">
    <w:name w:val="index 2"/>
    <w:basedOn w:val="Standard"/>
    <w:next w:val="Standard"/>
    <w:pPr>
      <w:spacing w:before="0" w:after="0" w:line="240" w:lineRule="auto"/>
      <w:ind w:left="480" w:hanging="240"/>
    </w:pPr>
    <w:rPr>
      <w:rFonts w:ascii="Times New Roman" w:eastAsia="Times New Roman" w:hAnsi="Times New Roman"/>
      <w:sz w:val="24"/>
      <w:szCs w:val="24"/>
      <w:lang w:eastAsia="de-DE"/>
    </w:rPr>
  </w:style>
  <w:style w:type="paragraph" w:styleId="Index3">
    <w:name w:val="index 3"/>
    <w:basedOn w:val="Standard"/>
    <w:next w:val="Standard"/>
    <w:pPr>
      <w:spacing w:before="0" w:after="0" w:line="240" w:lineRule="auto"/>
      <w:ind w:left="720" w:hanging="240"/>
    </w:pPr>
    <w:rPr>
      <w:rFonts w:ascii="Times New Roman" w:eastAsia="Times New Roman" w:hAnsi="Times New Roman"/>
      <w:sz w:val="24"/>
      <w:szCs w:val="24"/>
      <w:lang w:eastAsia="de-DE"/>
    </w:rPr>
  </w:style>
  <w:style w:type="paragraph" w:customStyle="1" w:styleId="Index41">
    <w:name w:val="Index 41"/>
    <w:basedOn w:val="Standard"/>
    <w:next w:val="Standard"/>
    <w:pPr>
      <w:spacing w:before="0" w:after="0" w:line="240" w:lineRule="auto"/>
      <w:ind w:left="960" w:hanging="240"/>
    </w:pPr>
    <w:rPr>
      <w:rFonts w:ascii="Times New Roman" w:eastAsia="Times New Roman" w:hAnsi="Times New Roman"/>
      <w:sz w:val="24"/>
      <w:szCs w:val="24"/>
      <w:lang w:eastAsia="de-DE"/>
    </w:rPr>
  </w:style>
  <w:style w:type="paragraph" w:customStyle="1" w:styleId="Index51">
    <w:name w:val="Index 51"/>
    <w:basedOn w:val="Standard"/>
    <w:next w:val="Standard"/>
    <w:pPr>
      <w:spacing w:before="0" w:after="0" w:line="240" w:lineRule="auto"/>
      <w:ind w:left="1200" w:hanging="240"/>
    </w:pPr>
    <w:rPr>
      <w:rFonts w:ascii="Times New Roman" w:eastAsia="Times New Roman" w:hAnsi="Times New Roman"/>
      <w:sz w:val="24"/>
      <w:szCs w:val="24"/>
      <w:lang w:eastAsia="de-DE"/>
    </w:rPr>
  </w:style>
  <w:style w:type="paragraph" w:customStyle="1" w:styleId="Index61">
    <w:name w:val="Index 61"/>
    <w:basedOn w:val="Standard"/>
    <w:next w:val="Standard"/>
    <w:pPr>
      <w:spacing w:before="0" w:after="0" w:line="240" w:lineRule="auto"/>
      <w:ind w:left="1440" w:hanging="240"/>
    </w:pPr>
    <w:rPr>
      <w:rFonts w:ascii="Times New Roman" w:eastAsia="Times New Roman" w:hAnsi="Times New Roman"/>
      <w:sz w:val="24"/>
      <w:szCs w:val="24"/>
      <w:lang w:eastAsia="de-DE"/>
    </w:rPr>
  </w:style>
  <w:style w:type="paragraph" w:customStyle="1" w:styleId="Index71">
    <w:name w:val="Index 71"/>
    <w:basedOn w:val="Standard"/>
    <w:next w:val="Standard"/>
    <w:pPr>
      <w:spacing w:before="0" w:after="0" w:line="240" w:lineRule="auto"/>
      <w:ind w:left="1680" w:hanging="240"/>
    </w:pPr>
    <w:rPr>
      <w:rFonts w:ascii="Times New Roman" w:eastAsia="Times New Roman" w:hAnsi="Times New Roman"/>
      <w:sz w:val="24"/>
      <w:szCs w:val="24"/>
      <w:lang w:eastAsia="de-DE"/>
    </w:rPr>
  </w:style>
  <w:style w:type="paragraph" w:customStyle="1" w:styleId="Index81">
    <w:name w:val="Index 81"/>
    <w:basedOn w:val="Standard"/>
    <w:next w:val="Standard"/>
    <w:pPr>
      <w:spacing w:before="0" w:after="0" w:line="240" w:lineRule="auto"/>
      <w:ind w:left="1920" w:hanging="240"/>
    </w:pPr>
    <w:rPr>
      <w:rFonts w:ascii="Times New Roman" w:eastAsia="Times New Roman" w:hAnsi="Times New Roman"/>
      <w:sz w:val="24"/>
      <w:szCs w:val="24"/>
      <w:lang w:eastAsia="de-DE"/>
    </w:rPr>
  </w:style>
  <w:style w:type="paragraph" w:customStyle="1" w:styleId="Index91">
    <w:name w:val="Index 91"/>
    <w:basedOn w:val="Standard"/>
    <w:next w:val="Standard"/>
    <w:pPr>
      <w:spacing w:before="0" w:after="0" w:line="240" w:lineRule="auto"/>
      <w:ind w:left="2160" w:hanging="240"/>
    </w:pPr>
    <w:rPr>
      <w:rFonts w:ascii="Times New Roman" w:eastAsia="Times New Roman" w:hAnsi="Times New Roman"/>
      <w:sz w:val="24"/>
      <w:szCs w:val="24"/>
      <w:lang w:eastAsia="de-DE"/>
    </w:rPr>
  </w:style>
  <w:style w:type="paragraph" w:styleId="Indexberschrift">
    <w:name w:val="index heading"/>
    <w:basedOn w:val="Standard"/>
    <w:next w:val="Index1"/>
    <w:pPr>
      <w:spacing w:before="0" w:after="0" w:line="240" w:lineRule="auto"/>
    </w:pPr>
    <w:rPr>
      <w:rFonts w:ascii="Arial" w:eastAsia="Times New Roman" w:hAnsi="Arial" w:cs="Arial"/>
      <w:b/>
      <w:bCs/>
      <w:sz w:val="24"/>
      <w:szCs w:val="24"/>
      <w:lang w:eastAsia="de-DE"/>
    </w:rPr>
  </w:style>
  <w:style w:type="paragraph" w:customStyle="1" w:styleId="Kommentartext1">
    <w:name w:val="Kommentartext1"/>
    <w:basedOn w:val="Standard"/>
    <w:pPr>
      <w:spacing w:before="0" w:after="0" w:line="240" w:lineRule="auto"/>
    </w:pPr>
    <w:rPr>
      <w:rFonts w:ascii="Times New Roman" w:eastAsia="Times New Roman" w:hAnsi="Times New Roman"/>
      <w:sz w:val="20"/>
      <w:szCs w:val="20"/>
      <w:lang w:eastAsia="de-DE"/>
    </w:rPr>
  </w:style>
  <w:style w:type="paragraph" w:customStyle="1" w:styleId="Liste21">
    <w:name w:val="Liste 21"/>
    <w:basedOn w:val="Standard"/>
    <w:pPr>
      <w:spacing w:before="0" w:after="0" w:line="240" w:lineRule="auto"/>
      <w:ind w:left="566" w:hanging="283"/>
    </w:pPr>
    <w:rPr>
      <w:rFonts w:ascii="Times New Roman" w:eastAsia="Times New Roman" w:hAnsi="Times New Roman"/>
      <w:sz w:val="24"/>
      <w:szCs w:val="24"/>
      <w:lang w:eastAsia="de-DE"/>
    </w:rPr>
  </w:style>
  <w:style w:type="paragraph" w:customStyle="1" w:styleId="Liste31">
    <w:name w:val="Liste 31"/>
    <w:basedOn w:val="Standard"/>
    <w:pPr>
      <w:spacing w:before="0" w:after="0" w:line="240" w:lineRule="auto"/>
      <w:ind w:left="849" w:hanging="283"/>
    </w:pPr>
    <w:rPr>
      <w:rFonts w:ascii="Times New Roman" w:eastAsia="Times New Roman" w:hAnsi="Times New Roman"/>
      <w:sz w:val="24"/>
      <w:szCs w:val="24"/>
      <w:lang w:eastAsia="de-DE"/>
    </w:rPr>
  </w:style>
  <w:style w:type="paragraph" w:customStyle="1" w:styleId="Liste41">
    <w:name w:val="Liste 41"/>
    <w:basedOn w:val="Standard"/>
    <w:pPr>
      <w:spacing w:before="0" w:after="0" w:line="240" w:lineRule="auto"/>
      <w:ind w:left="1132" w:hanging="283"/>
    </w:pPr>
    <w:rPr>
      <w:rFonts w:ascii="Times New Roman" w:eastAsia="Times New Roman" w:hAnsi="Times New Roman"/>
      <w:sz w:val="24"/>
      <w:szCs w:val="24"/>
      <w:lang w:eastAsia="de-DE"/>
    </w:rPr>
  </w:style>
  <w:style w:type="paragraph" w:customStyle="1" w:styleId="Liste51">
    <w:name w:val="Liste 51"/>
    <w:basedOn w:val="Standard"/>
    <w:pPr>
      <w:spacing w:before="0" w:after="0" w:line="240" w:lineRule="auto"/>
      <w:ind w:left="1415" w:hanging="283"/>
    </w:pPr>
    <w:rPr>
      <w:rFonts w:ascii="Times New Roman" w:eastAsia="Times New Roman" w:hAnsi="Times New Roman"/>
      <w:sz w:val="24"/>
      <w:szCs w:val="24"/>
      <w:lang w:eastAsia="de-DE"/>
    </w:rPr>
  </w:style>
  <w:style w:type="paragraph" w:customStyle="1" w:styleId="Listenfortsetzung1">
    <w:name w:val="Listenfortsetzung1"/>
    <w:basedOn w:val="Standard"/>
    <w:pPr>
      <w:spacing w:before="0" w:line="240" w:lineRule="auto"/>
      <w:ind w:left="283"/>
    </w:pPr>
    <w:rPr>
      <w:rFonts w:ascii="Times New Roman" w:eastAsia="Times New Roman" w:hAnsi="Times New Roman"/>
      <w:sz w:val="24"/>
      <w:szCs w:val="24"/>
      <w:lang w:eastAsia="de-DE"/>
    </w:rPr>
  </w:style>
  <w:style w:type="paragraph" w:customStyle="1" w:styleId="Listenfortsetzung21">
    <w:name w:val="Listenfortsetzung 21"/>
    <w:basedOn w:val="Standard"/>
    <w:pPr>
      <w:spacing w:before="0" w:line="240" w:lineRule="auto"/>
      <w:ind w:left="566"/>
    </w:pPr>
    <w:rPr>
      <w:rFonts w:ascii="Times New Roman" w:eastAsia="Times New Roman" w:hAnsi="Times New Roman"/>
      <w:sz w:val="24"/>
      <w:szCs w:val="24"/>
      <w:lang w:eastAsia="de-DE"/>
    </w:rPr>
  </w:style>
  <w:style w:type="paragraph" w:customStyle="1" w:styleId="Listenfortsetzung31">
    <w:name w:val="Listenfortsetzung 31"/>
    <w:basedOn w:val="Standard"/>
    <w:pPr>
      <w:spacing w:before="0" w:line="240" w:lineRule="auto"/>
      <w:ind w:left="849"/>
    </w:pPr>
    <w:rPr>
      <w:rFonts w:ascii="Times New Roman" w:eastAsia="Times New Roman" w:hAnsi="Times New Roman"/>
      <w:sz w:val="24"/>
      <w:szCs w:val="24"/>
      <w:lang w:eastAsia="de-DE"/>
    </w:rPr>
  </w:style>
  <w:style w:type="paragraph" w:customStyle="1" w:styleId="Listenfortsetzung41">
    <w:name w:val="Listenfortsetzung 41"/>
    <w:basedOn w:val="Standard"/>
    <w:pPr>
      <w:spacing w:before="0" w:line="240" w:lineRule="auto"/>
      <w:ind w:left="1132"/>
    </w:pPr>
    <w:rPr>
      <w:rFonts w:ascii="Times New Roman" w:eastAsia="Times New Roman" w:hAnsi="Times New Roman"/>
      <w:sz w:val="24"/>
      <w:szCs w:val="24"/>
      <w:lang w:eastAsia="de-DE"/>
    </w:rPr>
  </w:style>
  <w:style w:type="paragraph" w:customStyle="1" w:styleId="Listenfortsetzung51">
    <w:name w:val="Listenfortsetzung 51"/>
    <w:basedOn w:val="Standard"/>
    <w:pPr>
      <w:spacing w:before="0" w:line="240" w:lineRule="auto"/>
      <w:ind w:left="1415"/>
    </w:pPr>
    <w:rPr>
      <w:rFonts w:ascii="Times New Roman" w:eastAsia="Times New Roman" w:hAnsi="Times New Roman"/>
      <w:sz w:val="24"/>
      <w:szCs w:val="24"/>
      <w:lang w:eastAsia="de-DE"/>
    </w:rPr>
  </w:style>
  <w:style w:type="paragraph" w:customStyle="1" w:styleId="Listennummer1">
    <w:name w:val="Listennummer1"/>
    <w:basedOn w:val="Standard"/>
    <w:pPr>
      <w:numPr>
        <w:numId w:val="13"/>
      </w:numPr>
      <w:spacing w:before="0" w:after="0" w:line="240" w:lineRule="auto"/>
    </w:pPr>
    <w:rPr>
      <w:rFonts w:ascii="Times New Roman" w:eastAsia="Times New Roman" w:hAnsi="Times New Roman"/>
      <w:sz w:val="24"/>
      <w:szCs w:val="24"/>
      <w:lang w:eastAsia="de-DE"/>
    </w:rPr>
  </w:style>
  <w:style w:type="paragraph" w:customStyle="1" w:styleId="Listennummer21">
    <w:name w:val="Listennummer 21"/>
    <w:basedOn w:val="Standard"/>
    <w:pPr>
      <w:numPr>
        <w:numId w:val="8"/>
      </w:numPr>
      <w:spacing w:before="0" w:after="0" w:line="240" w:lineRule="auto"/>
    </w:pPr>
    <w:rPr>
      <w:rFonts w:ascii="Times New Roman" w:eastAsia="Times New Roman" w:hAnsi="Times New Roman"/>
      <w:sz w:val="24"/>
      <w:szCs w:val="24"/>
      <w:lang w:eastAsia="de-DE"/>
    </w:rPr>
  </w:style>
  <w:style w:type="paragraph" w:customStyle="1" w:styleId="Listennummer31">
    <w:name w:val="Listennummer 31"/>
    <w:basedOn w:val="Standard"/>
    <w:pPr>
      <w:numPr>
        <w:numId w:val="7"/>
      </w:numPr>
      <w:spacing w:before="0" w:after="0" w:line="240" w:lineRule="auto"/>
    </w:pPr>
    <w:rPr>
      <w:rFonts w:ascii="Times New Roman" w:eastAsia="Times New Roman" w:hAnsi="Times New Roman"/>
      <w:sz w:val="24"/>
      <w:szCs w:val="24"/>
      <w:lang w:eastAsia="de-DE"/>
    </w:rPr>
  </w:style>
  <w:style w:type="paragraph" w:customStyle="1" w:styleId="Listennummer41">
    <w:name w:val="Listennummer 41"/>
    <w:basedOn w:val="Standard"/>
    <w:pPr>
      <w:numPr>
        <w:numId w:val="6"/>
      </w:numPr>
      <w:spacing w:before="0" w:after="0" w:line="240" w:lineRule="auto"/>
    </w:pPr>
    <w:rPr>
      <w:rFonts w:ascii="Times New Roman" w:eastAsia="Times New Roman" w:hAnsi="Times New Roman"/>
      <w:sz w:val="24"/>
      <w:szCs w:val="24"/>
      <w:lang w:eastAsia="de-DE"/>
    </w:rPr>
  </w:style>
  <w:style w:type="paragraph" w:customStyle="1" w:styleId="Listennummer51">
    <w:name w:val="Listennummer 51"/>
    <w:basedOn w:val="Standard"/>
    <w:pPr>
      <w:numPr>
        <w:numId w:val="5"/>
      </w:numPr>
      <w:spacing w:before="0" w:after="0" w:line="240" w:lineRule="auto"/>
    </w:pPr>
    <w:rPr>
      <w:rFonts w:ascii="Times New Roman" w:eastAsia="Times New Roman" w:hAnsi="Times New Roman"/>
      <w:sz w:val="24"/>
      <w:szCs w:val="24"/>
      <w:lang w:eastAsia="de-DE"/>
    </w:rPr>
  </w:style>
  <w:style w:type="paragraph" w:customStyle="1" w:styleId="Makrotext1">
    <w:name w:val="Makrotext1"/>
    <w:pPr>
      <w:tabs>
        <w:tab w:val="left" w:pos="480"/>
        <w:tab w:val="left" w:pos="960"/>
        <w:tab w:val="left" w:pos="1440"/>
        <w:tab w:val="left" w:pos="1920"/>
        <w:tab w:val="left" w:pos="2400"/>
        <w:tab w:val="left" w:pos="2880"/>
        <w:tab w:val="left" w:pos="3360"/>
        <w:tab w:val="left" w:pos="3840"/>
        <w:tab w:val="left" w:pos="4320"/>
      </w:tabs>
    </w:pPr>
    <w:rPr>
      <w:rFonts w:ascii="Courier New" w:eastAsia="Arial" w:hAnsi="Courier New" w:cs="Courier New"/>
      <w:sz w:val="20"/>
      <w:szCs w:val="20"/>
    </w:rPr>
  </w:style>
  <w:style w:type="paragraph" w:customStyle="1" w:styleId="Nachrichtenkopf1">
    <w:name w:val="Nachrichtenkopf1"/>
    <w:basedOn w:val="Standard"/>
    <w:pPr>
      <w:pBdr>
        <w:top w:val="single" w:sz="4" w:space="1" w:color="000000"/>
        <w:left w:val="single" w:sz="4" w:space="1" w:color="000000"/>
        <w:bottom w:val="single" w:sz="4" w:space="1" w:color="000000"/>
        <w:right w:val="single" w:sz="4" w:space="1" w:color="000000"/>
      </w:pBdr>
      <w:shd w:val="clear" w:color="CCCCCC" w:fill="CCCCCC"/>
      <w:spacing w:before="0" w:after="0" w:line="240" w:lineRule="auto"/>
      <w:ind w:left="1134" w:hanging="1134"/>
    </w:pPr>
    <w:rPr>
      <w:rFonts w:ascii="Arial" w:eastAsia="Times New Roman" w:hAnsi="Arial" w:cs="Arial"/>
      <w:sz w:val="24"/>
      <w:szCs w:val="24"/>
      <w:lang w:eastAsia="de-DE"/>
    </w:rPr>
  </w:style>
  <w:style w:type="paragraph" w:customStyle="1" w:styleId="NurText1">
    <w:name w:val="Nur Text1"/>
    <w:basedOn w:val="Standard"/>
    <w:pPr>
      <w:spacing w:before="0" w:after="0" w:line="240" w:lineRule="auto"/>
    </w:pPr>
    <w:rPr>
      <w:rFonts w:ascii="Courier New" w:eastAsia="Times New Roman" w:hAnsi="Courier New" w:cs="Courier New"/>
      <w:sz w:val="20"/>
      <w:szCs w:val="20"/>
      <w:lang w:eastAsia="de-DE"/>
    </w:rPr>
  </w:style>
  <w:style w:type="paragraph" w:customStyle="1" w:styleId="Rechtsgrundlagenverzeichnis1">
    <w:name w:val="Rechtsgrundlagenverzeichnis1"/>
    <w:basedOn w:val="Standard"/>
    <w:next w:val="Standard"/>
    <w:pPr>
      <w:spacing w:before="0" w:after="0" w:line="240" w:lineRule="auto"/>
      <w:ind w:left="240" w:hanging="240"/>
    </w:pPr>
    <w:rPr>
      <w:rFonts w:ascii="Times New Roman" w:eastAsia="Times New Roman" w:hAnsi="Times New Roman"/>
      <w:sz w:val="24"/>
      <w:szCs w:val="24"/>
      <w:lang w:eastAsia="de-DE"/>
    </w:rPr>
  </w:style>
  <w:style w:type="paragraph" w:customStyle="1" w:styleId="RGV-berschrift1">
    <w:name w:val="RGV-Überschrift1"/>
    <w:basedOn w:val="Standard"/>
    <w:next w:val="Standard"/>
    <w:pPr>
      <w:spacing w:after="0" w:line="240" w:lineRule="auto"/>
    </w:pPr>
    <w:rPr>
      <w:rFonts w:ascii="Arial" w:eastAsia="Times New Roman" w:hAnsi="Arial" w:cs="Arial"/>
      <w:b/>
      <w:bCs/>
      <w:sz w:val="24"/>
      <w:szCs w:val="24"/>
      <w:lang w:eastAsia="de-DE"/>
    </w:rPr>
  </w:style>
  <w:style w:type="paragraph" w:customStyle="1" w:styleId="Standardeinzug1">
    <w:name w:val="Standardeinzug1"/>
    <w:basedOn w:val="Standard"/>
    <w:pPr>
      <w:spacing w:before="0" w:after="0" w:line="240" w:lineRule="auto"/>
      <w:ind w:left="708"/>
    </w:pPr>
    <w:rPr>
      <w:rFonts w:ascii="Times New Roman" w:eastAsia="Times New Roman" w:hAnsi="Times New Roman"/>
      <w:sz w:val="24"/>
      <w:szCs w:val="24"/>
      <w:lang w:eastAsia="de-DE"/>
    </w:rPr>
  </w:style>
  <w:style w:type="paragraph" w:customStyle="1" w:styleId="Textkrper21">
    <w:name w:val="Textkörper 21"/>
    <w:basedOn w:val="Standard"/>
    <w:pPr>
      <w:spacing w:before="0" w:line="480" w:lineRule="auto"/>
    </w:pPr>
    <w:rPr>
      <w:rFonts w:ascii="Times New Roman" w:eastAsia="Times New Roman" w:hAnsi="Times New Roman"/>
      <w:sz w:val="24"/>
      <w:szCs w:val="24"/>
      <w:lang w:eastAsia="de-DE"/>
    </w:rPr>
  </w:style>
  <w:style w:type="paragraph" w:customStyle="1" w:styleId="Textkrper31">
    <w:name w:val="Textkörper 31"/>
    <w:basedOn w:val="Standard"/>
    <w:pPr>
      <w:spacing w:before="0" w:line="240" w:lineRule="auto"/>
    </w:pPr>
    <w:rPr>
      <w:rFonts w:ascii="Times New Roman" w:eastAsia="Times New Roman" w:hAnsi="Times New Roman"/>
      <w:sz w:val="16"/>
      <w:szCs w:val="16"/>
      <w:lang w:eastAsia="de-DE"/>
    </w:rPr>
  </w:style>
  <w:style w:type="paragraph" w:styleId="Textkrper-Zeileneinzug">
    <w:name w:val="Body Text Indent"/>
    <w:basedOn w:val="Standard"/>
    <w:link w:val="Textkrper-ZeileneinzugZchn"/>
    <w:pPr>
      <w:spacing w:before="0" w:line="240" w:lineRule="auto"/>
      <w:ind w:left="283"/>
    </w:pPr>
    <w:rPr>
      <w:rFonts w:ascii="Times New Roman" w:eastAsia="Times New Roman" w:hAnsi="Times New Roman"/>
      <w:sz w:val="24"/>
      <w:szCs w:val="24"/>
      <w:lang w:eastAsia="de-DE"/>
    </w:rPr>
  </w:style>
  <w:style w:type="character" w:customStyle="1" w:styleId="Textkrper-ZeileneinzugZchn">
    <w:name w:val="Textkörper-Zeileneinzug Zchn"/>
    <w:basedOn w:val="Absatz-Standardschriftart"/>
    <w:link w:val="Textkrper-Zeileneinzug"/>
    <w:rPr>
      <w:rFonts w:ascii="Times New Roman" w:eastAsia="Times New Roman" w:hAnsi="Times New Roman"/>
      <w:sz w:val="24"/>
      <w:szCs w:val="24"/>
    </w:rPr>
  </w:style>
  <w:style w:type="paragraph" w:customStyle="1" w:styleId="Textkrper-Einzug21">
    <w:name w:val="Textkörper-Einzug 21"/>
    <w:basedOn w:val="Standard"/>
    <w:pPr>
      <w:spacing w:before="0" w:line="480" w:lineRule="auto"/>
      <w:ind w:left="283"/>
    </w:pPr>
    <w:rPr>
      <w:rFonts w:ascii="Times New Roman" w:eastAsia="Times New Roman" w:hAnsi="Times New Roman"/>
      <w:sz w:val="24"/>
      <w:szCs w:val="24"/>
      <w:lang w:eastAsia="de-DE"/>
    </w:rPr>
  </w:style>
  <w:style w:type="paragraph" w:customStyle="1" w:styleId="Textkrper-Einzug31">
    <w:name w:val="Textkörper-Einzug 31"/>
    <w:basedOn w:val="Standard"/>
    <w:pPr>
      <w:spacing w:before="0" w:line="240" w:lineRule="auto"/>
      <w:ind w:left="283"/>
    </w:pPr>
    <w:rPr>
      <w:rFonts w:ascii="Times New Roman" w:eastAsia="Times New Roman" w:hAnsi="Times New Roman"/>
      <w:sz w:val="16"/>
      <w:szCs w:val="16"/>
      <w:lang w:eastAsia="de-DE"/>
    </w:rPr>
  </w:style>
  <w:style w:type="paragraph" w:customStyle="1" w:styleId="Textkrper-Erstzeileneinzug1">
    <w:name w:val="Textkörper-Erstzeileneinzug1"/>
    <w:basedOn w:val="Textkrper"/>
    <w:pPr>
      <w:spacing w:after="120" w:line="240" w:lineRule="auto"/>
      <w:ind w:firstLine="210"/>
    </w:pPr>
    <w:rPr>
      <w:rFonts w:ascii="Times New Roman" w:eastAsia="Times New Roman" w:hAnsi="Times New Roman"/>
      <w:sz w:val="24"/>
      <w:szCs w:val="24"/>
      <w:lang w:eastAsia="de-DE"/>
    </w:rPr>
  </w:style>
  <w:style w:type="paragraph" w:customStyle="1" w:styleId="Textkrper-Erstzeileneinzug21">
    <w:name w:val="Textkörper-Erstzeileneinzug 21"/>
    <w:basedOn w:val="Textkrper-Zeileneinzug"/>
    <w:pPr>
      <w:ind w:firstLine="210"/>
    </w:pPr>
  </w:style>
  <w:style w:type="paragraph" w:styleId="Umschlagabsenderadresse">
    <w:name w:val="envelope return"/>
    <w:basedOn w:val="Standard"/>
    <w:pPr>
      <w:spacing w:before="0" w:after="0" w:line="240" w:lineRule="auto"/>
    </w:pPr>
    <w:rPr>
      <w:rFonts w:ascii="Arial" w:eastAsia="Times New Roman" w:hAnsi="Arial" w:cs="Arial"/>
      <w:sz w:val="20"/>
      <w:szCs w:val="20"/>
      <w:lang w:eastAsia="de-DE"/>
    </w:rPr>
  </w:style>
  <w:style w:type="paragraph" w:styleId="Umschlagadresse">
    <w:name w:val="envelope address"/>
    <w:basedOn w:val="Standard"/>
    <w:pPr>
      <w:spacing w:before="0" w:after="0" w:line="240" w:lineRule="auto"/>
      <w:ind w:left="1"/>
    </w:pPr>
    <w:rPr>
      <w:rFonts w:ascii="Arial" w:eastAsia="Times New Roman" w:hAnsi="Arial" w:cs="Arial"/>
      <w:sz w:val="24"/>
      <w:szCs w:val="24"/>
      <w:lang w:eastAsia="de-DE"/>
    </w:rPr>
  </w:style>
  <w:style w:type="paragraph" w:styleId="Unterschrift">
    <w:name w:val="Signature"/>
    <w:basedOn w:val="Standard"/>
    <w:link w:val="UnterschriftZchn"/>
    <w:pPr>
      <w:spacing w:before="0" w:after="0" w:line="240" w:lineRule="auto"/>
      <w:ind w:left="4252"/>
    </w:pPr>
    <w:rPr>
      <w:rFonts w:ascii="Times New Roman" w:eastAsia="Times New Roman" w:hAnsi="Times New Roman"/>
      <w:sz w:val="24"/>
      <w:szCs w:val="24"/>
      <w:lang w:eastAsia="de-DE"/>
    </w:rPr>
  </w:style>
  <w:style w:type="character" w:customStyle="1" w:styleId="UnterschriftZchn">
    <w:name w:val="Unterschrift Zchn"/>
    <w:basedOn w:val="Absatz-Standardschriftart"/>
    <w:link w:val="Unterschrift"/>
    <w:rPr>
      <w:rFonts w:ascii="Times New Roman" w:eastAsia="Times New Roman" w:hAnsi="Times New Roman"/>
      <w:sz w:val="24"/>
      <w:szCs w:val="24"/>
    </w:rPr>
  </w:style>
  <w:style w:type="paragraph" w:customStyle="1" w:styleId="AText10">
    <w:name w:val="A Text 10"/>
    <w:pPr>
      <w:spacing w:after="60"/>
    </w:pPr>
    <w:rPr>
      <w:rFonts w:ascii="Arial" w:eastAsia="Arial" w:hAnsi="Arial"/>
      <w:sz w:val="20"/>
      <w:szCs w:val="20"/>
    </w:rPr>
  </w:style>
  <w:style w:type="paragraph" w:customStyle="1" w:styleId="Tabellenberschrift">
    <w:name w:val="Tabellen Überschrift"/>
    <w:basedOn w:val="TabellenInhalt0"/>
    <w:pPr>
      <w:widowControl/>
      <w:suppressLineNumbers/>
      <w:jc w:val="center"/>
    </w:pPr>
    <w:rPr>
      <w:rFonts w:ascii="Times New Roman" w:eastAsia="Times New Roman" w:hAnsi="Times New Roman" w:cs="Times New Roman"/>
      <w:b/>
      <w:bCs/>
      <w:lang w:eastAsia="de-DE" w:bidi="ar-SA"/>
    </w:rPr>
  </w:style>
  <w:style w:type="paragraph" w:customStyle="1" w:styleId="Kopfzeilelinks">
    <w:name w:val="Kopfzeile links"/>
    <w:basedOn w:val="Standard"/>
    <w:pPr>
      <w:suppressLineNumbers/>
      <w:tabs>
        <w:tab w:val="center" w:pos="4889"/>
        <w:tab w:val="right" w:pos="9779"/>
      </w:tabs>
      <w:spacing w:before="0" w:after="0" w:line="240" w:lineRule="auto"/>
    </w:pPr>
    <w:rPr>
      <w:rFonts w:ascii="Times New Roman" w:eastAsia="Times New Roman" w:hAnsi="Times New Roman"/>
      <w:sz w:val="24"/>
      <w:szCs w:val="24"/>
      <w:lang w:eastAsia="de-DE"/>
    </w:rPr>
  </w:style>
  <w:style w:type="paragraph" w:customStyle="1" w:styleId="Style15">
    <w:name w:val="Style15"/>
    <w:basedOn w:val="Standard"/>
    <w:link w:val="Style15Zchn"/>
    <w:pPr>
      <w:widowControl w:val="0"/>
      <w:spacing w:before="0" w:after="0" w:line="240" w:lineRule="auto"/>
    </w:pPr>
    <w:rPr>
      <w:rFonts w:ascii="Arial" w:eastAsia="Times New Roman" w:hAnsi="Arial" w:cs="Arial"/>
      <w:sz w:val="24"/>
      <w:szCs w:val="24"/>
      <w:lang w:eastAsia="de-DE"/>
    </w:rPr>
  </w:style>
  <w:style w:type="character" w:customStyle="1" w:styleId="Style15Zchn">
    <w:name w:val="Style15 Zchn"/>
    <w:link w:val="Style15"/>
    <w:rPr>
      <w:rFonts w:ascii="Arial" w:eastAsia="Times New Roman" w:hAnsi="Arial" w:cs="Arial"/>
      <w:sz w:val="24"/>
      <w:szCs w:val="24"/>
    </w:rPr>
  </w:style>
  <w:style w:type="paragraph" w:customStyle="1" w:styleId="Frage">
    <w:name w:val="Frage"/>
    <w:basedOn w:val="Standard"/>
    <w:link w:val="FrageZchn"/>
    <w:qFormat/>
    <w:pPr>
      <w:widowControl w:val="0"/>
      <w:spacing w:before="0" w:after="0" w:line="240" w:lineRule="auto"/>
    </w:pPr>
    <w:rPr>
      <w:rFonts w:ascii="Arial" w:eastAsia="Times New Roman" w:hAnsi="Arial" w:cs="Arial"/>
      <w:b/>
      <w:sz w:val="40"/>
      <w:szCs w:val="40"/>
      <w:lang w:eastAsia="de-DE"/>
    </w:rPr>
  </w:style>
  <w:style w:type="character" w:customStyle="1" w:styleId="FrageZchn">
    <w:name w:val="Frage Zchn"/>
    <w:link w:val="Frage"/>
    <w:rPr>
      <w:rFonts w:ascii="Arial" w:eastAsia="Times New Roman" w:hAnsi="Arial" w:cs="Arial"/>
      <w:b/>
      <w:sz w:val="40"/>
      <w:szCs w:val="40"/>
    </w:rPr>
  </w:style>
  <w:style w:type="character" w:customStyle="1" w:styleId="FontStyle102">
    <w:name w:val="Font Style102"/>
    <w:rPr>
      <w:rFonts w:ascii="Arial" w:hAnsi="Arial" w:cs="Arial"/>
      <w:sz w:val="18"/>
      <w:szCs w:val="18"/>
    </w:rPr>
  </w:style>
  <w:style w:type="paragraph" w:customStyle="1" w:styleId="Style68">
    <w:name w:val="Style68"/>
    <w:basedOn w:val="Standard"/>
    <w:pPr>
      <w:widowControl w:val="0"/>
      <w:spacing w:before="0" w:after="0" w:line="216" w:lineRule="exact"/>
    </w:pPr>
    <w:rPr>
      <w:rFonts w:ascii="Arial" w:eastAsia="Times New Roman" w:hAnsi="Arial"/>
      <w:sz w:val="24"/>
      <w:szCs w:val="24"/>
      <w:lang w:eastAsia="de-DE"/>
    </w:rPr>
  </w:style>
  <w:style w:type="character" w:customStyle="1" w:styleId="FontStyle25">
    <w:name w:val="Font Style25"/>
    <w:rPr>
      <w:rFonts w:ascii="Georgia" w:hAnsi="Georgia" w:cs="Georgia"/>
      <w:i/>
      <w:iCs/>
      <w:spacing w:val="-20"/>
      <w:sz w:val="16"/>
      <w:szCs w:val="16"/>
    </w:rPr>
  </w:style>
  <w:style w:type="character" w:customStyle="1" w:styleId="FontStyle64">
    <w:name w:val="Font Style64"/>
    <w:rPr>
      <w:rFonts w:ascii="Arial" w:hAnsi="Arial" w:cs="Arial"/>
      <w:b/>
      <w:bCs/>
      <w:sz w:val="18"/>
      <w:szCs w:val="18"/>
    </w:rPr>
  </w:style>
  <w:style w:type="paragraph" w:customStyle="1" w:styleId="aufgabentextfapscan">
    <w:name w:val="aufgabentext_fap_scan"/>
    <w:basedOn w:val="Style15"/>
    <w:pPr>
      <w:widowControl/>
      <w:spacing w:before="120"/>
    </w:pPr>
    <w:rPr>
      <w:rFonts w:cs="Times New Roman"/>
      <w:sz w:val="18"/>
      <w:szCs w:val="18"/>
    </w:rPr>
  </w:style>
  <w:style w:type="paragraph" w:customStyle="1" w:styleId="aufgabenantwortfapscan">
    <w:name w:val="aufgabenantwort_fap_scan"/>
    <w:basedOn w:val="aufgabentextfapscan"/>
    <w:pPr>
      <w:numPr>
        <w:numId w:val="15"/>
      </w:numPr>
      <w:tabs>
        <w:tab w:val="clear" w:pos="360"/>
      </w:tabs>
      <w:ind w:left="0" w:firstLine="0"/>
    </w:pPr>
    <w:rPr>
      <w:sz w:val="24"/>
      <w:szCs w:val="24"/>
    </w:rPr>
  </w:style>
  <w:style w:type="paragraph" w:customStyle="1" w:styleId="aufgabenantwortenfapscan">
    <w:name w:val="aufgabenantworten_fap_scan"/>
    <w:basedOn w:val="aufgabentextfapscan"/>
    <w:pPr>
      <w:numPr>
        <w:numId w:val="16"/>
      </w:numPr>
      <w:tabs>
        <w:tab w:val="clear" w:pos="360"/>
      </w:tabs>
      <w:ind w:left="0" w:firstLine="0"/>
    </w:pPr>
  </w:style>
  <w:style w:type="character" w:customStyle="1" w:styleId="FontStyle90">
    <w:name w:val="Font Style90"/>
    <w:rPr>
      <w:rFonts w:ascii="Arial" w:hAnsi="Arial" w:cs="Arial"/>
      <w:sz w:val="8"/>
      <w:szCs w:val="8"/>
    </w:rPr>
  </w:style>
  <w:style w:type="paragraph" w:customStyle="1" w:styleId="aufgabefapscan">
    <w:name w:val="aufgabe_fap_scan"/>
    <w:basedOn w:val="Listennummer"/>
    <w:pPr>
      <w:numPr>
        <w:numId w:val="0"/>
      </w:numPr>
      <w:ind w:left="284"/>
      <w:contextualSpacing w:val="0"/>
    </w:pPr>
    <w:rPr>
      <w:rFonts w:ascii="Arial" w:hAnsi="Arial"/>
      <w:b/>
      <w:sz w:val="40"/>
      <w:szCs w:val="40"/>
    </w:rPr>
  </w:style>
  <w:style w:type="paragraph" w:styleId="Listennummer">
    <w:name w:val="List Number"/>
    <w:basedOn w:val="Standard"/>
    <w:semiHidden/>
    <w:unhideWhenUsed/>
    <w:pPr>
      <w:numPr>
        <w:numId w:val="17"/>
      </w:numPr>
      <w:spacing w:before="0" w:after="0" w:line="240" w:lineRule="auto"/>
      <w:contextualSpacing/>
    </w:pPr>
    <w:rPr>
      <w:rFonts w:ascii="Times New Roman" w:eastAsia="Times New Roman" w:hAnsi="Times New Roman"/>
      <w:sz w:val="24"/>
      <w:szCs w:val="24"/>
      <w:lang w:eastAsia="de-DE"/>
    </w:rPr>
  </w:style>
  <w:style w:type="paragraph" w:customStyle="1" w:styleId="Default">
    <w:name w:val="Default"/>
    <w:rPr>
      <w:rFonts w:ascii="Arial" w:eastAsia="Times New Roman" w:hAnsi="Arial" w:cs="Arial"/>
      <w:color w:val="000000"/>
      <w:sz w:val="24"/>
      <w:szCs w:val="24"/>
    </w:rPr>
  </w:style>
  <w:style w:type="character" w:customStyle="1" w:styleId="FontStyle36">
    <w:name w:val="Font Style36"/>
    <w:rPr>
      <w:rFonts w:ascii="Arial" w:hAnsi="Arial" w:cs="Arial"/>
      <w:sz w:val="16"/>
      <w:szCs w:val="16"/>
    </w:rPr>
  </w:style>
  <w:style w:type="paragraph" w:customStyle="1" w:styleId="Style12">
    <w:name w:val="Style12"/>
    <w:basedOn w:val="Standard"/>
    <w:uiPriority w:val="99"/>
    <w:pPr>
      <w:widowControl w:val="0"/>
      <w:spacing w:before="0" w:after="0" w:line="240" w:lineRule="auto"/>
    </w:pPr>
    <w:rPr>
      <w:rFonts w:ascii="Arial" w:eastAsia="Times New Roman" w:hAnsi="Arial" w:cs="Arial"/>
      <w:sz w:val="24"/>
      <w:szCs w:val="24"/>
      <w:lang w:eastAsia="de-DE"/>
    </w:rPr>
  </w:style>
  <w:style w:type="character" w:customStyle="1" w:styleId="FontStyle87">
    <w:name w:val="Font Style87"/>
    <w:rPr>
      <w:rFonts w:ascii="Arial" w:hAnsi="Arial" w:cs="Arial"/>
      <w:sz w:val="14"/>
      <w:szCs w:val="14"/>
    </w:rPr>
  </w:style>
  <w:style w:type="paragraph" w:customStyle="1" w:styleId="Style7">
    <w:name w:val="Style7"/>
    <w:basedOn w:val="Standard"/>
    <w:pPr>
      <w:widowControl w:val="0"/>
      <w:spacing w:before="0" w:after="0" w:line="240" w:lineRule="auto"/>
    </w:pPr>
    <w:rPr>
      <w:rFonts w:ascii="Arial" w:eastAsia="Times New Roman" w:hAnsi="Arial" w:cs="Arial"/>
      <w:sz w:val="24"/>
      <w:szCs w:val="24"/>
      <w:lang w:eastAsia="de-DE"/>
    </w:rPr>
  </w:style>
  <w:style w:type="character" w:customStyle="1" w:styleId="FontStyle40">
    <w:name w:val="Font Style40"/>
    <w:rPr>
      <w:rFonts w:ascii="Arial" w:hAnsi="Arial" w:cs="Arial"/>
      <w:sz w:val="16"/>
      <w:szCs w:val="16"/>
    </w:rPr>
  </w:style>
  <w:style w:type="paragraph" w:styleId="Aufzhlungszeichen">
    <w:name w:val="List Bullet"/>
    <w:basedOn w:val="Standard"/>
    <w:semiHidden/>
    <w:pPr>
      <w:numPr>
        <w:numId w:val="18"/>
      </w:numPr>
      <w:spacing w:before="0" w:after="0" w:line="240" w:lineRule="auto"/>
    </w:pPr>
    <w:rPr>
      <w:rFonts w:ascii="Times New Roman" w:eastAsia="Times New Roman" w:hAnsi="Times New Roman"/>
      <w:sz w:val="24"/>
      <w:szCs w:val="24"/>
      <w:lang w:eastAsia="de-DE"/>
    </w:rPr>
  </w:style>
  <w:style w:type="paragraph" w:styleId="Aufzhlungszeichen2">
    <w:name w:val="List Bullet 2"/>
    <w:basedOn w:val="Standard"/>
    <w:semiHidden/>
    <w:pPr>
      <w:numPr>
        <w:numId w:val="19"/>
      </w:numPr>
      <w:spacing w:before="0" w:after="0" w:line="240" w:lineRule="auto"/>
    </w:pPr>
    <w:rPr>
      <w:rFonts w:ascii="Times New Roman" w:eastAsia="Times New Roman" w:hAnsi="Times New Roman"/>
      <w:sz w:val="24"/>
      <w:szCs w:val="24"/>
      <w:lang w:eastAsia="de-DE"/>
    </w:rPr>
  </w:style>
  <w:style w:type="paragraph" w:styleId="Aufzhlungszeichen3">
    <w:name w:val="List Bullet 3"/>
    <w:basedOn w:val="Standard"/>
    <w:semiHidden/>
    <w:pPr>
      <w:numPr>
        <w:numId w:val="20"/>
      </w:numPr>
      <w:spacing w:before="0" w:after="0" w:line="240" w:lineRule="auto"/>
    </w:pPr>
    <w:rPr>
      <w:rFonts w:ascii="Times New Roman" w:eastAsia="Times New Roman" w:hAnsi="Times New Roman"/>
      <w:sz w:val="24"/>
      <w:szCs w:val="24"/>
      <w:lang w:eastAsia="de-DE"/>
    </w:rPr>
  </w:style>
  <w:style w:type="paragraph" w:styleId="Aufzhlungszeichen4">
    <w:name w:val="List Bullet 4"/>
    <w:basedOn w:val="Standard"/>
    <w:semiHidden/>
    <w:pPr>
      <w:numPr>
        <w:numId w:val="21"/>
      </w:numPr>
      <w:spacing w:before="0" w:after="0" w:line="240" w:lineRule="auto"/>
    </w:pPr>
    <w:rPr>
      <w:rFonts w:ascii="Times New Roman" w:eastAsia="Times New Roman" w:hAnsi="Times New Roman"/>
      <w:sz w:val="24"/>
      <w:szCs w:val="24"/>
      <w:lang w:eastAsia="de-DE"/>
    </w:rPr>
  </w:style>
  <w:style w:type="paragraph" w:styleId="Aufzhlungszeichen5">
    <w:name w:val="List Bullet 5"/>
    <w:basedOn w:val="Standard"/>
    <w:semiHidden/>
    <w:pPr>
      <w:numPr>
        <w:numId w:val="22"/>
      </w:numPr>
      <w:spacing w:before="0" w:after="0" w:line="240" w:lineRule="auto"/>
    </w:pPr>
    <w:rPr>
      <w:rFonts w:ascii="Times New Roman" w:eastAsia="Times New Roman" w:hAnsi="Times New Roman"/>
      <w:sz w:val="24"/>
      <w:szCs w:val="24"/>
      <w:lang w:eastAsia="de-DE"/>
    </w:rPr>
  </w:style>
  <w:style w:type="character" w:customStyle="1" w:styleId="DatumZchn">
    <w:name w:val="Datum Zchn"/>
    <w:basedOn w:val="Absatz-Standardschriftart"/>
    <w:link w:val="Datum"/>
    <w:semiHidden/>
    <w:rPr>
      <w:rFonts w:ascii="Times New Roman" w:eastAsia="Times New Roman" w:hAnsi="Times New Roman"/>
      <w:sz w:val="24"/>
      <w:szCs w:val="24"/>
    </w:rPr>
  </w:style>
  <w:style w:type="paragraph" w:styleId="Datum">
    <w:name w:val="Date"/>
    <w:basedOn w:val="Standard"/>
    <w:next w:val="Standard"/>
    <w:link w:val="DatumZchn"/>
    <w:semiHidden/>
    <w:pPr>
      <w:spacing w:before="0" w:after="0" w:line="240" w:lineRule="auto"/>
    </w:pPr>
    <w:rPr>
      <w:rFonts w:ascii="Times New Roman" w:eastAsia="Times New Roman" w:hAnsi="Times New Roman"/>
      <w:sz w:val="24"/>
      <w:szCs w:val="24"/>
      <w:lang w:eastAsia="de-DE"/>
    </w:rPr>
  </w:style>
  <w:style w:type="character" w:customStyle="1" w:styleId="DokumentstrukturZchn">
    <w:name w:val="Dokumentstruktur Zchn"/>
    <w:basedOn w:val="Absatz-Standardschriftart"/>
    <w:link w:val="Dokumentstruktur"/>
    <w:semiHidden/>
    <w:rPr>
      <w:rFonts w:ascii="Tahoma" w:eastAsia="Times New Roman" w:hAnsi="Tahoma" w:cs="Tahoma"/>
      <w:sz w:val="24"/>
      <w:szCs w:val="24"/>
      <w:shd w:val="clear" w:color="000080" w:fill="000080"/>
    </w:rPr>
  </w:style>
  <w:style w:type="paragraph" w:styleId="Dokumentstruktur">
    <w:name w:val="Document Map"/>
    <w:basedOn w:val="Standard"/>
    <w:link w:val="DokumentstrukturZchn"/>
    <w:semiHidden/>
    <w:pPr>
      <w:shd w:val="clear" w:color="000080" w:fill="000080"/>
      <w:spacing w:before="0" w:after="0" w:line="240" w:lineRule="auto"/>
    </w:pPr>
    <w:rPr>
      <w:rFonts w:ascii="Tahoma" w:eastAsia="Times New Roman" w:hAnsi="Tahoma" w:cs="Tahoma"/>
      <w:sz w:val="24"/>
      <w:szCs w:val="24"/>
      <w:lang w:eastAsia="de-DE"/>
    </w:rPr>
  </w:style>
  <w:style w:type="character" w:customStyle="1" w:styleId="Fu-EndnotenberschriftZchn">
    <w:name w:val="Fuß/-Endnotenüberschrift Zchn"/>
    <w:basedOn w:val="Absatz-Standardschriftart"/>
    <w:link w:val="Fu-Endnotenberschrift"/>
    <w:semiHidden/>
    <w:rPr>
      <w:rFonts w:ascii="Times New Roman" w:eastAsia="Times New Roman" w:hAnsi="Times New Roman"/>
      <w:sz w:val="24"/>
      <w:szCs w:val="24"/>
    </w:rPr>
  </w:style>
  <w:style w:type="paragraph" w:styleId="Fu-Endnotenberschrift">
    <w:name w:val="Note Heading"/>
    <w:basedOn w:val="Standard"/>
    <w:next w:val="Standard"/>
    <w:link w:val="Fu-EndnotenberschriftZchn"/>
    <w:semiHidden/>
    <w:pPr>
      <w:spacing w:before="0" w:after="0" w:line="240" w:lineRule="auto"/>
    </w:pPr>
    <w:rPr>
      <w:rFonts w:ascii="Times New Roman" w:eastAsia="Times New Roman" w:hAnsi="Times New Roman"/>
      <w:sz w:val="24"/>
      <w:szCs w:val="24"/>
      <w:lang w:eastAsia="de-DE"/>
    </w:rPr>
  </w:style>
  <w:style w:type="character" w:customStyle="1" w:styleId="GruformelZchn">
    <w:name w:val="Grußformel Zchn"/>
    <w:basedOn w:val="Absatz-Standardschriftart"/>
    <w:link w:val="Gruformel"/>
    <w:semiHidden/>
    <w:rPr>
      <w:rFonts w:ascii="Times New Roman" w:eastAsia="Times New Roman" w:hAnsi="Times New Roman"/>
      <w:sz w:val="24"/>
      <w:szCs w:val="24"/>
    </w:rPr>
  </w:style>
  <w:style w:type="paragraph" w:styleId="Gruformel">
    <w:name w:val="Closing"/>
    <w:basedOn w:val="Standard"/>
    <w:link w:val="GruformelZchn"/>
    <w:semiHidden/>
    <w:pPr>
      <w:spacing w:before="0" w:after="0" w:line="240" w:lineRule="auto"/>
      <w:ind w:left="4252"/>
    </w:pPr>
    <w:rPr>
      <w:rFonts w:ascii="Times New Roman" w:eastAsia="Times New Roman" w:hAnsi="Times New Roman"/>
      <w:sz w:val="24"/>
      <w:szCs w:val="24"/>
      <w:lang w:eastAsia="de-DE"/>
    </w:rPr>
  </w:style>
  <w:style w:type="paragraph" w:styleId="Listennummer2">
    <w:name w:val="List Number 2"/>
    <w:basedOn w:val="Standard"/>
    <w:semiHidden/>
    <w:pPr>
      <w:numPr>
        <w:numId w:val="23"/>
      </w:numPr>
      <w:spacing w:before="0" w:after="0" w:line="240" w:lineRule="auto"/>
    </w:pPr>
    <w:rPr>
      <w:rFonts w:ascii="Times New Roman" w:eastAsia="Times New Roman" w:hAnsi="Times New Roman"/>
      <w:sz w:val="24"/>
      <w:szCs w:val="24"/>
      <w:lang w:eastAsia="de-DE"/>
    </w:rPr>
  </w:style>
  <w:style w:type="paragraph" w:styleId="Listennummer3">
    <w:name w:val="List Number 3"/>
    <w:basedOn w:val="Standard"/>
    <w:semiHidden/>
    <w:pPr>
      <w:numPr>
        <w:numId w:val="24"/>
      </w:numPr>
      <w:spacing w:before="0" w:after="0" w:line="240" w:lineRule="auto"/>
    </w:pPr>
    <w:rPr>
      <w:rFonts w:ascii="Times New Roman" w:eastAsia="Times New Roman" w:hAnsi="Times New Roman"/>
      <w:sz w:val="24"/>
      <w:szCs w:val="24"/>
      <w:lang w:eastAsia="de-DE"/>
    </w:rPr>
  </w:style>
  <w:style w:type="paragraph" w:styleId="Listennummer4">
    <w:name w:val="List Number 4"/>
    <w:basedOn w:val="Standard"/>
    <w:semiHidden/>
    <w:pPr>
      <w:numPr>
        <w:numId w:val="25"/>
      </w:numPr>
      <w:spacing w:before="0" w:after="0" w:line="240" w:lineRule="auto"/>
    </w:pPr>
    <w:rPr>
      <w:rFonts w:ascii="Times New Roman" w:eastAsia="Times New Roman" w:hAnsi="Times New Roman"/>
      <w:sz w:val="24"/>
      <w:szCs w:val="24"/>
      <w:lang w:eastAsia="de-DE"/>
    </w:rPr>
  </w:style>
  <w:style w:type="paragraph" w:styleId="Listennummer5">
    <w:name w:val="List Number 5"/>
    <w:basedOn w:val="Standard"/>
    <w:semiHidden/>
    <w:pPr>
      <w:numPr>
        <w:numId w:val="26"/>
      </w:numPr>
      <w:spacing w:before="0" w:after="0" w:line="240" w:lineRule="auto"/>
    </w:pPr>
    <w:rPr>
      <w:rFonts w:ascii="Times New Roman" w:eastAsia="Times New Roman" w:hAnsi="Times New Roman"/>
      <w:sz w:val="24"/>
      <w:szCs w:val="24"/>
      <w:lang w:eastAsia="de-DE"/>
    </w:rPr>
  </w:style>
  <w:style w:type="character" w:customStyle="1" w:styleId="MakrotextZchn">
    <w:name w:val="Makrotext Zchn"/>
    <w:basedOn w:val="Absatz-Standardschriftart"/>
    <w:link w:val="Makrotext"/>
    <w:semiHidden/>
    <w:rPr>
      <w:rFonts w:ascii="Courier New" w:eastAsia="Times New Roman" w:hAnsi="Courier New" w:cs="Courier New"/>
      <w:sz w:val="20"/>
      <w:szCs w:val="20"/>
    </w:r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NachrichtenkopfZchn">
    <w:name w:val="Nachrichtenkopf Zchn"/>
    <w:basedOn w:val="Absatz-Standardschriftart"/>
    <w:link w:val="Nachrichtenkopf"/>
    <w:semiHidden/>
    <w:rPr>
      <w:rFonts w:ascii="Arial" w:eastAsia="Times New Roman" w:hAnsi="Arial" w:cs="Arial"/>
      <w:sz w:val="24"/>
      <w:szCs w:val="24"/>
      <w:shd w:val="pct20" w:color="auto" w:fill="auto"/>
    </w:rPr>
  </w:style>
  <w:style w:type="paragraph" w:styleId="Nachrichtenkopf">
    <w:name w:val="Message Header"/>
    <w:basedOn w:val="Standard"/>
    <w:link w:val="NachrichtenkopfZchn"/>
    <w:semiHidden/>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de-DE"/>
    </w:rPr>
  </w:style>
  <w:style w:type="character" w:customStyle="1" w:styleId="NurTextZchn">
    <w:name w:val="Nur Text Zchn"/>
    <w:basedOn w:val="Absatz-Standardschriftart"/>
    <w:link w:val="NurText"/>
    <w:semiHidden/>
    <w:rPr>
      <w:rFonts w:ascii="Courier New" w:eastAsia="Times New Roman" w:hAnsi="Courier New" w:cs="Courier New"/>
      <w:sz w:val="20"/>
      <w:szCs w:val="20"/>
    </w:rPr>
  </w:style>
  <w:style w:type="paragraph" w:styleId="NurText">
    <w:name w:val="Plain Text"/>
    <w:basedOn w:val="Standard"/>
    <w:link w:val="NurTextZchn"/>
    <w:semiHidden/>
    <w:pPr>
      <w:spacing w:before="0" w:after="0" w:line="240" w:lineRule="auto"/>
    </w:pPr>
    <w:rPr>
      <w:rFonts w:ascii="Courier New" w:eastAsia="Times New Roman" w:hAnsi="Courier New" w:cs="Courier New"/>
      <w:sz w:val="20"/>
      <w:szCs w:val="20"/>
      <w:lang w:eastAsia="de-DE"/>
    </w:rPr>
  </w:style>
  <w:style w:type="character" w:customStyle="1" w:styleId="Textkrper2Zchn">
    <w:name w:val="Textkörper 2 Zchn"/>
    <w:basedOn w:val="Absatz-Standardschriftart"/>
    <w:link w:val="Textkrper2"/>
    <w:semiHidden/>
    <w:rPr>
      <w:rFonts w:ascii="Times New Roman" w:eastAsia="Times New Roman" w:hAnsi="Times New Roman"/>
      <w:sz w:val="24"/>
      <w:szCs w:val="24"/>
    </w:rPr>
  </w:style>
  <w:style w:type="paragraph" w:styleId="Textkrper2">
    <w:name w:val="Body Text 2"/>
    <w:basedOn w:val="Standard"/>
    <w:link w:val="Textkrper2Zchn"/>
    <w:semiHidden/>
    <w:pPr>
      <w:spacing w:before="0" w:line="480" w:lineRule="auto"/>
    </w:pPr>
    <w:rPr>
      <w:rFonts w:ascii="Times New Roman" w:eastAsia="Times New Roman" w:hAnsi="Times New Roman"/>
      <w:sz w:val="24"/>
      <w:szCs w:val="24"/>
      <w:lang w:eastAsia="de-DE"/>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Textkrper3">
    <w:name w:val="Body Text 3"/>
    <w:basedOn w:val="Standard"/>
    <w:link w:val="Textkrper3Zchn"/>
    <w:semiHidden/>
    <w:pPr>
      <w:spacing w:before="0" w:line="240" w:lineRule="auto"/>
    </w:pPr>
    <w:rPr>
      <w:rFonts w:ascii="Times New Roman" w:eastAsia="Times New Roman" w:hAnsi="Times New Roman"/>
      <w:sz w:val="16"/>
      <w:szCs w:val="16"/>
      <w:lang w:eastAsia="de-DE"/>
    </w:rPr>
  </w:style>
  <w:style w:type="character" w:customStyle="1" w:styleId="Textkrper-Einzug2Zchn">
    <w:name w:val="Textkörper-Einzug 2 Zchn"/>
    <w:basedOn w:val="Absatz-Standardschriftart"/>
    <w:link w:val="Textkrper-Einzug2"/>
    <w:semiHidden/>
    <w:rPr>
      <w:rFonts w:ascii="Times New Roman" w:eastAsia="Times New Roman" w:hAnsi="Times New Roman"/>
      <w:sz w:val="24"/>
      <w:szCs w:val="24"/>
    </w:rPr>
  </w:style>
  <w:style w:type="paragraph" w:styleId="Textkrper-Einzug2">
    <w:name w:val="Body Text Indent 2"/>
    <w:basedOn w:val="Standard"/>
    <w:link w:val="Textkrper-Einzug2Zchn"/>
    <w:semiHidden/>
    <w:pPr>
      <w:spacing w:before="0" w:line="480" w:lineRule="auto"/>
      <w:ind w:left="283"/>
    </w:pPr>
    <w:rPr>
      <w:rFonts w:ascii="Times New Roman" w:eastAsia="Times New Roman" w:hAnsi="Times New Roman"/>
      <w:sz w:val="24"/>
      <w:szCs w:val="24"/>
      <w:lang w:eastAsia="de-DE"/>
    </w:rPr>
  </w:style>
  <w:style w:type="character" w:customStyle="1" w:styleId="Textkrper-Einzug3Zchn">
    <w:name w:val="Textkörper-Einzug 3 Zchn"/>
    <w:basedOn w:val="Absatz-Standardschriftart"/>
    <w:link w:val="Textkrper-Einzug3"/>
    <w:semiHidden/>
    <w:rPr>
      <w:rFonts w:ascii="Times New Roman" w:eastAsia="Times New Roman" w:hAnsi="Times New Roman"/>
      <w:sz w:val="16"/>
      <w:szCs w:val="16"/>
    </w:rPr>
  </w:style>
  <w:style w:type="paragraph" w:styleId="Textkrper-Einzug3">
    <w:name w:val="Body Text Indent 3"/>
    <w:basedOn w:val="Standard"/>
    <w:link w:val="Textkrper-Einzug3Zchn"/>
    <w:semiHidden/>
    <w:pPr>
      <w:spacing w:before="0" w:line="240" w:lineRule="auto"/>
      <w:ind w:left="283"/>
    </w:pPr>
    <w:rPr>
      <w:rFonts w:ascii="Times New Roman" w:eastAsia="Times New Roman" w:hAnsi="Times New Roman"/>
      <w:sz w:val="16"/>
      <w:szCs w:val="16"/>
      <w:lang w:eastAsia="de-DE"/>
    </w:rPr>
  </w:style>
  <w:style w:type="character" w:customStyle="1" w:styleId="Textkrper-ErstzeileneinzugZchn">
    <w:name w:val="Textkörper-Erstzeileneinzug Zchn"/>
    <w:basedOn w:val="TextkrperZchn"/>
    <w:link w:val="Textkrper-Erstzeileneinzug"/>
    <w:semiHidden/>
    <w:rPr>
      <w:rFonts w:ascii="Times New Roman" w:eastAsia="Times New Roman" w:hAnsi="Times New Roman"/>
      <w:sz w:val="24"/>
      <w:szCs w:val="24"/>
      <w:lang w:eastAsia="en-US"/>
    </w:rPr>
  </w:style>
  <w:style w:type="paragraph" w:styleId="Textkrper-Erstzeileneinzug">
    <w:name w:val="Body Text First Indent"/>
    <w:basedOn w:val="Textkrper"/>
    <w:link w:val="Textkrper-ErstzeileneinzugZchn"/>
    <w:semiHidden/>
    <w:pPr>
      <w:spacing w:after="120" w:line="240" w:lineRule="auto"/>
      <w:ind w:firstLine="210"/>
    </w:pPr>
    <w:rPr>
      <w:rFonts w:ascii="Times New Roman" w:eastAsia="Times New Roman" w:hAnsi="Times New Roman"/>
      <w:sz w:val="24"/>
      <w:szCs w:val="24"/>
      <w:lang w:eastAsia="de-DE"/>
    </w:rPr>
  </w:style>
  <w:style w:type="character" w:customStyle="1" w:styleId="Textkrper-Erstzeileneinzug2Zchn">
    <w:name w:val="Textkörper-Erstzeileneinzug 2 Zchn"/>
    <w:basedOn w:val="Textkrper-ZeileneinzugZchn"/>
    <w:link w:val="Textkrper-Erstzeileneinzug2"/>
    <w:semiHidden/>
    <w:rPr>
      <w:rFonts w:ascii="Times New Roman" w:eastAsia="Times New Roman" w:hAnsi="Times New Roman"/>
      <w:sz w:val="24"/>
      <w:szCs w:val="24"/>
    </w:rPr>
  </w:style>
  <w:style w:type="paragraph" w:styleId="Textkrper-Erstzeileneinzug2">
    <w:name w:val="Body Text First Indent 2"/>
    <w:basedOn w:val="Textkrper-Zeileneinzug"/>
    <w:link w:val="Textkrper-Erstzeileneinzug2Zchn"/>
    <w:semiHidden/>
    <w:pPr>
      <w:ind w:firstLine="210"/>
    </w:pPr>
  </w:style>
  <w:style w:type="paragraph" w:customStyle="1" w:styleId="Teilberschrift">
    <w:name w:val="Teilüberschrift"/>
    <w:basedOn w:val="Standard"/>
    <w:pPr>
      <w:spacing w:before="0" w:after="0" w:line="240" w:lineRule="auto"/>
      <w:ind w:left="284" w:right="281"/>
    </w:pPr>
    <w:rPr>
      <w:rFonts w:ascii="Arial" w:eastAsia="Times New Roman" w:hAnsi="Arial" w:cs="Arial"/>
      <w:b/>
      <w:sz w:val="32"/>
      <w:szCs w:val="28"/>
      <w:u w:val="single"/>
      <w:lang w:eastAsia="de-DE"/>
    </w:rPr>
  </w:style>
  <w:style w:type="character" w:styleId="Hervorhebung">
    <w:name w:val="Emphasis"/>
    <w:qFormat/>
    <w:rPr>
      <w:i/>
      <w:iCs/>
    </w:rPr>
  </w:style>
  <w:style w:type="paragraph" w:customStyle="1" w:styleId="Randleiste">
    <w:name w:val="Randleiste"/>
    <w:basedOn w:val="Untertitel"/>
    <w:link w:val="RandleisteZchn"/>
    <w:qFormat/>
    <w:pPr>
      <w:spacing w:before="0" w:after="160" w:line="259" w:lineRule="auto"/>
      <w:ind w:left="142" w:right="95"/>
    </w:pPr>
    <w:rPr>
      <w:rFonts w:ascii="Calibri" w:eastAsia="Calibri" w:hAnsi="Calibri"/>
      <w:i w:val="0"/>
      <w:iCs w:val="0"/>
      <w:color w:val="auto"/>
      <w:spacing w:val="0"/>
      <w:sz w:val="16"/>
      <w:szCs w:val="16"/>
    </w:rPr>
  </w:style>
  <w:style w:type="character" w:customStyle="1" w:styleId="RandleisteZchn">
    <w:name w:val="Randleiste Zchn"/>
    <w:link w:val="Randleiste"/>
    <w:rPr>
      <w:sz w:val="16"/>
      <w:szCs w:val="16"/>
      <w:lang w:eastAsia="en-US"/>
    </w:rPr>
  </w:style>
  <w:style w:type="paragraph" w:customStyle="1" w:styleId="bungCheck">
    <w:name w:val="Übung Check"/>
    <w:basedOn w:val="Randleiste"/>
    <w:link w:val="bungCheckZchn"/>
    <w:qFormat/>
    <w:pPr>
      <w:spacing w:after="0"/>
      <w:ind w:left="0"/>
    </w:pPr>
    <w:rPr>
      <w:sz w:val="18"/>
    </w:rPr>
  </w:style>
  <w:style w:type="character" w:customStyle="1" w:styleId="bungCheckZchn">
    <w:name w:val="Übung Check Zchn"/>
    <w:basedOn w:val="RandleisteZchn"/>
    <w:link w:val="bungCheck"/>
    <w:rPr>
      <w:sz w:val="18"/>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40.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1299</Words>
  <Characters>8189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2022-07-25T11:37:00Z</cp:lastPrinted>
  <dcterms:created xsi:type="dcterms:W3CDTF">2022-07-25T11:37:00Z</dcterms:created>
  <dcterms:modified xsi:type="dcterms:W3CDTF">2022-07-25T11:37:00Z</dcterms:modified>
  <dc:language/>
</cp:coreProperties>
</file>