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27D" w:rsidRDefault="00BD3128">
      <w:pPr>
        <w:pStyle w:val="KeinLeerraum"/>
        <w:rPr>
          <w:b/>
          <w:bCs/>
          <w:lang w:val="de-DE"/>
        </w:rPr>
      </w:pPr>
      <w:r>
        <w:rPr>
          <w:b/>
          <w:bCs/>
          <w:lang w:val="de-DE"/>
        </w:rPr>
        <w:t>Unterrichtsplanung</w:t>
      </w:r>
    </w:p>
    <w:p w:rsidR="00B5227D" w:rsidRDefault="00B5227D">
      <w:pPr>
        <w:pStyle w:val="KeinLeerraum"/>
        <w:rPr>
          <w:lang w:val="de-DE"/>
        </w:rPr>
      </w:pPr>
    </w:p>
    <w:tbl>
      <w:tblPr>
        <w:tblStyle w:val="Tabellenraster"/>
        <w:tblW w:w="10206" w:type="dxa"/>
        <w:jc w:val="center"/>
        <w:tblLayout w:type="fixed"/>
        <w:tblLook w:val="04A0" w:firstRow="1" w:lastRow="0" w:firstColumn="1" w:lastColumn="0" w:noHBand="0" w:noVBand="1"/>
      </w:tblPr>
      <w:tblGrid>
        <w:gridCol w:w="2446"/>
        <w:gridCol w:w="7760"/>
      </w:tblGrid>
      <w:tr w:rsidR="00B5227D">
        <w:trPr>
          <w:trHeight w:val="358"/>
          <w:jc w:val="center"/>
        </w:trPr>
        <w:tc>
          <w:tcPr>
            <w:tcW w:w="2400"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rFonts w:ascii="Tahoma" w:hAnsi="Tahoma" w:cs="Tahoma"/>
                <w:b/>
                <w:bCs/>
                <w:sz w:val="16"/>
                <w:szCs w:val="16"/>
                <w:lang w:val="de-DE"/>
              </w:rPr>
            </w:pPr>
            <w:r>
              <w:rPr>
                <w:rFonts w:ascii="Tahoma" w:hAnsi="Tahoma" w:cs="Tahoma"/>
                <w:b/>
                <w:bCs/>
                <w:sz w:val="16"/>
                <w:szCs w:val="16"/>
                <w:lang w:val="de-DE"/>
              </w:rPr>
              <w:t>Fach</w:t>
            </w:r>
          </w:p>
        </w:tc>
        <w:tc>
          <w:tcPr>
            <w:tcW w:w="7613"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rFonts w:ascii="Tahoma" w:hAnsi="Tahoma" w:cs="Tahoma"/>
                <w:b/>
                <w:bCs/>
                <w:sz w:val="16"/>
                <w:szCs w:val="16"/>
                <w:lang w:val="de-DE"/>
              </w:rPr>
            </w:pPr>
            <w:r>
              <w:rPr>
                <w:rFonts w:ascii="Tahoma" w:hAnsi="Tahoma" w:cs="Tahoma"/>
                <w:b/>
                <w:bCs/>
                <w:sz w:val="16"/>
                <w:szCs w:val="16"/>
                <w:lang w:val="de-DE"/>
              </w:rPr>
              <w:t>IT-Systeme</w:t>
            </w:r>
          </w:p>
        </w:tc>
      </w:tr>
      <w:tr w:rsidR="00B5227D">
        <w:trPr>
          <w:trHeight w:val="370"/>
          <w:jc w:val="center"/>
        </w:trPr>
        <w:tc>
          <w:tcPr>
            <w:tcW w:w="2400"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Lernfeld</w:t>
            </w:r>
          </w:p>
        </w:tc>
        <w:tc>
          <w:tcPr>
            <w:tcW w:w="7613"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LF 3: Clients in Netzwerk einbinden</w:t>
            </w:r>
          </w:p>
        </w:tc>
      </w:tr>
      <w:tr w:rsidR="00B5227D">
        <w:trPr>
          <w:trHeight w:val="601"/>
          <w:jc w:val="center"/>
        </w:trPr>
        <w:tc>
          <w:tcPr>
            <w:tcW w:w="2400"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Querverweise zu weiteren Lernfeldern des Lehrplans</w:t>
            </w:r>
          </w:p>
        </w:tc>
        <w:tc>
          <w:tcPr>
            <w:tcW w:w="7613"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LF 4: Schutzbedarfsanalyse im eigenen Arbeitsbereich durchführen</w:t>
            </w:r>
          </w:p>
        </w:tc>
      </w:tr>
      <w:tr w:rsidR="00B5227D">
        <w:trPr>
          <w:trHeight w:val="358"/>
          <w:jc w:val="center"/>
        </w:trPr>
        <w:tc>
          <w:tcPr>
            <w:tcW w:w="2400"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Zeitrahmen</w:t>
            </w:r>
          </w:p>
        </w:tc>
        <w:tc>
          <w:tcPr>
            <w:tcW w:w="7613"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14 Unterrichtstunden</w:t>
            </w:r>
          </w:p>
        </w:tc>
      </w:tr>
      <w:tr w:rsidR="00B5227D">
        <w:trPr>
          <w:trHeight w:val="370"/>
          <w:jc w:val="center"/>
        </w:trPr>
        <w:tc>
          <w:tcPr>
            <w:tcW w:w="2400"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Benötigtes Material</w:t>
            </w:r>
          </w:p>
        </w:tc>
        <w:tc>
          <w:tcPr>
            <w:tcW w:w="7613" w:type="dxa"/>
            <w:tcBorders>
              <w:top w:val="single" w:sz="4" w:space="0" w:color="000000"/>
              <w:left w:val="single" w:sz="4" w:space="0" w:color="000000"/>
              <w:bottom w:val="single" w:sz="4" w:space="0" w:color="000000"/>
              <w:right w:val="single" w:sz="4" w:space="0" w:color="000000"/>
            </w:tcBorders>
          </w:tcPr>
          <w:p w:rsidR="00B5227D" w:rsidRDefault="00BD3128">
            <w:pPr>
              <w:pStyle w:val="KeinLeerraum"/>
              <w:rPr>
                <w:sz w:val="16"/>
                <w:szCs w:val="16"/>
                <w:lang w:val="de-DE"/>
              </w:rPr>
            </w:pPr>
            <w:r>
              <w:rPr>
                <w:sz w:val="16"/>
                <w:szCs w:val="16"/>
                <w:lang w:val="de-DE"/>
              </w:rPr>
              <w:t>E</w:t>
            </w:r>
            <w:r>
              <w:rPr>
                <w:sz w:val="16"/>
                <w:szCs w:val="16"/>
                <w:lang w:val="de-DE"/>
              </w:rPr>
              <w:t>in Computer je Schüler, Virtuelle installierte Maschinen, Office Pakete</w:t>
            </w:r>
          </w:p>
        </w:tc>
      </w:tr>
    </w:tbl>
    <w:p w:rsidR="00B5227D" w:rsidRDefault="00B5227D">
      <w:pPr>
        <w:pStyle w:val="KeinLeerraum"/>
        <w:rPr>
          <w:lang w:val="de-DE"/>
        </w:rPr>
      </w:pPr>
    </w:p>
    <w:p w:rsidR="00B5227D" w:rsidRDefault="00BD3128">
      <w:pPr>
        <w:pStyle w:val="KeinLeerraum"/>
        <w:rPr>
          <w:lang w:val="de-DE"/>
        </w:rPr>
      </w:pPr>
      <w:r>
        <w:rPr>
          <w:lang w:val="de-DE"/>
        </w:rPr>
        <w:t>Die Schülerinnen und Schüler</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 xml:space="preserve">Informieren Sie über die Gegebenheiten für das Netzwerk </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lang w:val="de-DE"/>
        </w:rPr>
        <w:t>Recherchieren über die Arten der Netzwerkkonfigurationen</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Erstellen einen Netzwerkplan und daraus</w:t>
      </w:r>
      <w:r>
        <w:rPr>
          <w:color w:val="000000" w:themeColor="text1"/>
          <w:lang w:val="de-DE"/>
        </w:rPr>
        <w:t xml:space="preserve"> ein Testnetzwerk</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Führen die Konfiguration mit verschiedenen Varianten durch</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Informieren sich über die Netzwerkanalyse und führen diese in der Praxis durch</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Informieren sich über die Benutzerverwaltung und führen diese in der Praxis durch</w:t>
      </w:r>
    </w:p>
    <w:p w:rsidR="00B5227D" w:rsidRDefault="00BD3128">
      <w:pPr>
        <w:pStyle w:val="KeinLeerraum"/>
        <w:numPr>
          <w:ilvl w:val="0"/>
          <w:numId w:val="8"/>
        </w:numPr>
        <w:pBdr>
          <w:top w:val="none" w:sz="0" w:space="0" w:color="auto"/>
          <w:left w:val="none" w:sz="0" w:space="0" w:color="auto"/>
          <w:bottom w:val="none" w:sz="0" w:space="0" w:color="auto"/>
          <w:right w:val="none" w:sz="0" w:space="0" w:color="auto"/>
          <w:between w:val="none" w:sz="0" w:space="0" w:color="auto"/>
        </w:pBdr>
        <w:rPr>
          <w:color w:val="000000"/>
          <w:lang w:val="de-DE"/>
        </w:rPr>
      </w:pPr>
      <w:r>
        <w:rPr>
          <w:color w:val="000000" w:themeColor="text1"/>
          <w:lang w:val="de-DE"/>
        </w:rPr>
        <w:t xml:space="preserve">Reflektieren Ihr Vorgehen und Ihre Ergebnisse </w:t>
      </w:r>
    </w:p>
    <w:p w:rsidR="00B5227D" w:rsidRDefault="00B5227D">
      <w:pPr>
        <w:pStyle w:val="KeinLeerraum"/>
        <w:pBdr>
          <w:top w:val="none" w:sz="0" w:space="0" w:color="auto"/>
          <w:left w:val="none" w:sz="0" w:space="0" w:color="auto"/>
          <w:bottom w:val="none" w:sz="0" w:space="0" w:color="auto"/>
          <w:right w:val="none" w:sz="0" w:space="0" w:color="auto"/>
          <w:between w:val="none" w:sz="0" w:space="0" w:color="auto"/>
        </w:pBdr>
        <w:ind w:left="720"/>
        <w:rPr>
          <w:color w:val="000000"/>
          <w:lang w:val="de-DE"/>
        </w:rPr>
      </w:pPr>
    </w:p>
    <w:p w:rsidR="00B5227D" w:rsidRDefault="00BD3128">
      <w:pPr>
        <w:pStyle w:val="KeinLeerraum"/>
        <w:rPr>
          <w:b/>
          <w:bCs/>
          <w:color w:val="000000"/>
          <w:lang w:val="de-DE"/>
        </w:rPr>
      </w:pPr>
      <w:r>
        <w:rPr>
          <w:b/>
          <w:bCs/>
          <w:color w:val="000000"/>
          <w:lang w:val="de-DE"/>
        </w:rPr>
        <w:t xml:space="preserve">Zeitplanung </w:t>
      </w:r>
    </w:p>
    <w:p w:rsidR="00B5227D" w:rsidRDefault="00B5227D">
      <w:pPr>
        <w:pStyle w:val="KeinLeerraum"/>
        <w:rPr>
          <w:color w:val="000000"/>
          <w:lang w:val="de-DE"/>
        </w:rPr>
      </w:pPr>
    </w:p>
    <w:tbl>
      <w:tblPr>
        <w:tblStyle w:val="Tabellenraster"/>
        <w:tblW w:w="9945" w:type="dxa"/>
        <w:tblInd w:w="704" w:type="dxa"/>
        <w:tblLook w:val="04A0" w:firstRow="1" w:lastRow="0" w:firstColumn="1" w:lastColumn="0" w:noHBand="0" w:noVBand="1"/>
      </w:tblPr>
      <w:tblGrid>
        <w:gridCol w:w="1418"/>
        <w:gridCol w:w="8527"/>
      </w:tblGrid>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rPr>
                <w:b/>
                <w:color w:val="000000"/>
                <w:lang w:val="de-DE"/>
              </w:rPr>
            </w:pPr>
            <w:r>
              <w:rPr>
                <w:b/>
                <w:color w:val="000000"/>
                <w:lang w:val="de-DE"/>
              </w:rPr>
              <w:t>Anzahl UE</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rPr>
                <w:b/>
                <w:color w:val="000000"/>
                <w:lang w:val="de-DE"/>
              </w:rPr>
            </w:pPr>
            <w:r>
              <w:rPr>
                <w:rFonts w:hint="eastAsia"/>
                <w:b/>
                <w:color w:val="000000"/>
                <w:lang w:val="de-DE"/>
              </w:rPr>
              <w:t>Inhalt der Unterrichtseinheit (1 UE entspricht 45 Minuten)</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1</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tabs>
                <w:tab w:val="left" w:pos="1427"/>
              </w:tabs>
              <w:spacing w:line="276" w:lineRule="auto"/>
              <w:jc w:val="both"/>
              <w:rPr>
                <w:color w:val="000000"/>
                <w:lang w:val="de-DE"/>
              </w:rPr>
            </w:pPr>
            <w:r>
              <w:rPr>
                <w:rFonts w:hint="eastAsia"/>
                <w:color w:val="000000"/>
                <w:lang w:val="de-DE"/>
              </w:rPr>
              <w:t xml:space="preserve">Einführung in das Projekt </w:t>
            </w:r>
            <w:r>
              <w:rPr>
                <w:color w:val="000000"/>
                <w:lang w:val="de-DE"/>
              </w:rPr>
              <w:t>–</w:t>
            </w:r>
            <w:r>
              <w:rPr>
                <w:rFonts w:hint="eastAsia"/>
                <w:color w:val="000000"/>
                <w:lang w:val="de-DE"/>
              </w:rPr>
              <w:t xml:space="preserve"> Min</w:t>
            </w:r>
            <w:r>
              <w:rPr>
                <w:color w:val="000000"/>
                <w:lang w:val="de-DE"/>
              </w:rPr>
              <w:t>d-</w:t>
            </w:r>
            <w:r>
              <w:rPr>
                <w:rFonts w:hint="eastAsia"/>
                <w:color w:val="000000"/>
                <w:lang w:val="de-DE"/>
              </w:rPr>
              <w:t xml:space="preserve">Map </w:t>
            </w:r>
            <w:r>
              <w:rPr>
                <w:color w:val="000000"/>
                <w:lang w:val="de-DE"/>
              </w:rPr>
              <w:t>Erstellung</w:t>
            </w:r>
            <w:r>
              <w:rPr>
                <w:rFonts w:hint="eastAsia"/>
                <w:color w:val="000000"/>
                <w:lang w:val="de-DE"/>
              </w:rPr>
              <w:t xml:space="preserve"> und Vorstellung im Plenum</w:t>
            </w:r>
          </w:p>
          <w:p w:rsidR="00B5227D" w:rsidRDefault="00BD3128">
            <w:pPr>
              <w:pStyle w:val="KeinLeerraum"/>
              <w:numPr>
                <w:ilvl w:val="0"/>
                <w:numId w:val="17"/>
              </w:numPr>
              <w:pBdr>
                <w:top w:val="none" w:sz="0" w:space="0" w:color="auto"/>
                <w:left w:val="none" w:sz="0" w:space="0" w:color="auto"/>
                <w:bottom w:val="none" w:sz="0" w:space="0" w:color="auto"/>
                <w:right w:val="none" w:sz="0" w:space="0" w:color="auto"/>
                <w:between w:val="none" w:sz="0" w:space="0" w:color="auto"/>
              </w:pBdr>
              <w:tabs>
                <w:tab w:val="left" w:pos="1427"/>
              </w:tabs>
              <w:spacing w:line="276" w:lineRule="auto"/>
              <w:jc w:val="both"/>
              <w:rPr>
                <w:i/>
                <w:iCs/>
                <w:color w:val="000000"/>
                <w:lang w:val="de-DE"/>
              </w:rPr>
            </w:pPr>
            <w:r>
              <w:rPr>
                <w:i/>
                <w:iCs/>
                <w:color w:val="000000"/>
                <w:lang w:val="de-DE"/>
              </w:rPr>
              <w:t xml:space="preserve">Mind-Map Zusammenfassung der Schüler </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2</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 xml:space="preserve">Informationssammlung – IP-Konfiguration Grundlagen   </w:t>
            </w:r>
          </w:p>
          <w:p w:rsidR="00B5227D" w:rsidRDefault="00BD3128">
            <w:pPr>
              <w:pStyle w:val="KeinLeerraum"/>
              <w:numPr>
                <w:ilvl w:val="0"/>
                <w:numId w:val="17"/>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IT-Fachbuch, Internet</w:t>
            </w:r>
          </w:p>
          <w:p w:rsidR="00B5227D" w:rsidRDefault="00BD3128">
            <w:pPr>
              <w:pStyle w:val="KeinLeerraum"/>
              <w:numPr>
                <w:ilvl w:val="0"/>
                <w:numId w:val="17"/>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Fragen beantwortet</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1</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Erstellung eines logischen Netzwerkplan fürs den Seminarraum</w:t>
            </w:r>
          </w:p>
          <w:p w:rsidR="00B5227D" w:rsidRDefault="00BD3128">
            <w:pPr>
              <w:pStyle w:val="KeinLeerraum"/>
              <w:numPr>
                <w:ilvl w:val="0"/>
                <w:numId w:val="18"/>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Logischer Netzwerkplan</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4</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Aufbau Labornetz – Vergabe der IP-Konfiguration mit verschiedenen Optionen</w:t>
            </w:r>
          </w:p>
          <w:p w:rsidR="00B5227D" w:rsidRDefault="00BD3128">
            <w:pPr>
              <w:pStyle w:val="KeinLeerraum"/>
              <w:numPr>
                <w:ilvl w:val="0"/>
                <w:numId w:val="18"/>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Einführung cmd</w:t>
            </w:r>
          </w:p>
          <w:p w:rsidR="00B5227D" w:rsidRDefault="00BD3128">
            <w:pPr>
              <w:pStyle w:val="KeinLeerraum"/>
              <w:numPr>
                <w:ilvl w:val="0"/>
                <w:numId w:val="18"/>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Einführung PowerShell</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1</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Netzwerkanalyse mögliche Fehlerquellen – Mind-Map Erstellungen und Vorstellung im Plenum</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2</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 xml:space="preserve">Praktische Umsetzung der Netzwerkanalyse mit verschiedenen Optionen </w:t>
            </w:r>
          </w:p>
          <w:p w:rsidR="00B5227D" w:rsidRDefault="00BD3128">
            <w:pPr>
              <w:pStyle w:val="KeinLeerraum"/>
              <w:numPr>
                <w:ilvl w:val="0"/>
                <w:numId w:val="18"/>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Analyse mit der cmd</w:t>
            </w:r>
          </w:p>
          <w:p w:rsidR="00B5227D" w:rsidRDefault="00BD3128">
            <w:pPr>
              <w:pStyle w:val="KeinLeerraum"/>
              <w:numPr>
                <w:ilvl w:val="0"/>
                <w:numId w:val="18"/>
              </w:numPr>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i/>
                <w:iCs/>
                <w:color w:val="000000"/>
                <w:lang w:val="de-DE"/>
              </w:rPr>
              <w:t>Analyse mit der PowerShell</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1</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 xml:space="preserve">Informationssammlung – Benutzerverwaltung </w:t>
            </w:r>
          </w:p>
          <w:p w:rsidR="00B5227D" w:rsidRDefault="00BD3128">
            <w:pPr>
              <w:pStyle w:val="KeinLeerraum"/>
              <w:numPr>
                <w:ilvl w:val="0"/>
                <w:numId w:val="19"/>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 xml:space="preserve">Einführung Benutzerverwaltung </w:t>
            </w:r>
          </w:p>
        </w:tc>
      </w:tr>
      <w:tr w:rsidR="00B5227D">
        <w:tc>
          <w:tcPr>
            <w:tcW w:w="1418"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r>
              <w:rPr>
                <w:color w:val="000000"/>
                <w:lang w:val="de-DE"/>
              </w:rPr>
              <w:t>2</w:t>
            </w:r>
          </w:p>
        </w:tc>
        <w:tc>
          <w:tcPr>
            <w:tcW w:w="8527" w:type="dxa"/>
          </w:tcPr>
          <w:p w:rsidR="00B5227D" w:rsidRDefault="00BD3128">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color w:val="000000"/>
                <w:lang w:val="de-DE"/>
              </w:rPr>
              <w:t xml:space="preserve">Praktische Umsetzung – Benutzererstellung mit verschiedenen Optionen </w:t>
            </w:r>
          </w:p>
          <w:p w:rsidR="00B5227D" w:rsidRDefault="00BD3128">
            <w:pPr>
              <w:pStyle w:val="KeinLeerraum"/>
              <w:numPr>
                <w:ilvl w:val="0"/>
                <w:numId w:val="19"/>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Benutzerverwaltung mit der GUI</w:t>
            </w:r>
          </w:p>
          <w:p w:rsidR="00B5227D" w:rsidRDefault="00BD3128">
            <w:pPr>
              <w:pStyle w:val="KeinLeerraum"/>
              <w:numPr>
                <w:ilvl w:val="0"/>
                <w:numId w:val="19"/>
              </w:numPr>
              <w:pBdr>
                <w:top w:val="none" w:sz="0" w:space="0" w:color="auto"/>
                <w:left w:val="none" w:sz="0" w:space="0" w:color="auto"/>
                <w:bottom w:val="none" w:sz="0" w:space="0" w:color="auto"/>
                <w:right w:val="none" w:sz="0" w:space="0" w:color="auto"/>
                <w:between w:val="none" w:sz="0" w:space="0" w:color="auto"/>
              </w:pBdr>
              <w:spacing w:line="276" w:lineRule="auto"/>
              <w:rPr>
                <w:i/>
                <w:iCs/>
                <w:color w:val="000000"/>
                <w:lang w:val="de-DE"/>
              </w:rPr>
            </w:pPr>
            <w:r>
              <w:rPr>
                <w:i/>
                <w:iCs/>
                <w:color w:val="000000"/>
                <w:lang w:val="de-DE"/>
              </w:rPr>
              <w:t>Benutzerverwaltung mit der cmd</w:t>
            </w:r>
          </w:p>
          <w:p w:rsidR="00B5227D" w:rsidRDefault="00BD3128">
            <w:pPr>
              <w:pStyle w:val="KeinLeerraum"/>
              <w:numPr>
                <w:ilvl w:val="0"/>
                <w:numId w:val="19"/>
              </w:numPr>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r>
              <w:rPr>
                <w:i/>
                <w:iCs/>
                <w:color w:val="000000"/>
                <w:lang w:val="de-DE"/>
              </w:rPr>
              <w:t>Benutzerverwaltung mit der PowerShell</w:t>
            </w:r>
          </w:p>
        </w:tc>
      </w:tr>
      <w:tr w:rsidR="00B5227D">
        <w:trPr>
          <w:trHeight w:val="628"/>
        </w:trPr>
        <w:tc>
          <w:tcPr>
            <w:tcW w:w="1418" w:type="dxa"/>
          </w:tcPr>
          <w:p w:rsidR="00B5227D" w:rsidRDefault="00BD3128">
            <w:pPr>
              <w:pStyle w:val="KeinLeerraum"/>
              <w:spacing w:line="276" w:lineRule="auto"/>
              <w:jc w:val="center"/>
              <w:rPr>
                <w:color w:val="000000"/>
                <w:lang w:val="de-DE"/>
              </w:rPr>
            </w:pPr>
            <w:r>
              <w:rPr>
                <w:color w:val="000000"/>
                <w:lang w:val="de-DE"/>
              </w:rPr>
              <w:t>Summe UE</w:t>
            </w:r>
          </w:p>
          <w:p w:rsidR="00B5227D" w:rsidRDefault="00BD3128">
            <w:pPr>
              <w:pStyle w:val="KeinLeerraum"/>
              <w:spacing w:line="276" w:lineRule="auto"/>
              <w:jc w:val="center"/>
              <w:rPr>
                <w:color w:val="000000"/>
                <w:lang w:val="de-DE"/>
              </w:rPr>
            </w:pPr>
            <w:r>
              <w:rPr>
                <w:color w:val="000000"/>
                <w:lang w:val="de-DE"/>
              </w:rPr>
              <w:t>14</w:t>
            </w:r>
          </w:p>
        </w:tc>
        <w:tc>
          <w:tcPr>
            <w:tcW w:w="8527" w:type="dxa"/>
          </w:tcPr>
          <w:p w:rsidR="00B5227D" w:rsidRDefault="00B5227D">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p>
        </w:tc>
      </w:tr>
      <w:tr w:rsidR="00B5227D">
        <w:tc>
          <w:tcPr>
            <w:tcW w:w="1418" w:type="dxa"/>
          </w:tcPr>
          <w:p w:rsidR="00B5227D" w:rsidRDefault="00B5227D">
            <w:pPr>
              <w:pStyle w:val="KeinLeerraum"/>
              <w:pBdr>
                <w:top w:val="none" w:sz="0" w:space="0" w:color="auto"/>
                <w:left w:val="none" w:sz="0" w:space="0" w:color="auto"/>
                <w:bottom w:val="none" w:sz="0" w:space="0" w:color="auto"/>
                <w:right w:val="none" w:sz="0" w:space="0" w:color="auto"/>
                <w:between w:val="none" w:sz="0" w:space="0" w:color="auto"/>
              </w:pBdr>
              <w:spacing w:line="276" w:lineRule="auto"/>
              <w:jc w:val="center"/>
              <w:rPr>
                <w:color w:val="000000"/>
                <w:lang w:val="de-DE"/>
              </w:rPr>
            </w:pPr>
          </w:p>
        </w:tc>
        <w:tc>
          <w:tcPr>
            <w:tcW w:w="8527" w:type="dxa"/>
          </w:tcPr>
          <w:p w:rsidR="00B5227D" w:rsidRDefault="00B5227D">
            <w:pPr>
              <w:pStyle w:val="KeinLeerraum"/>
              <w:pBdr>
                <w:top w:val="none" w:sz="0" w:space="0" w:color="auto"/>
                <w:left w:val="none" w:sz="0" w:space="0" w:color="auto"/>
                <w:bottom w:val="none" w:sz="0" w:space="0" w:color="auto"/>
                <w:right w:val="none" w:sz="0" w:space="0" w:color="auto"/>
                <w:between w:val="none" w:sz="0" w:space="0" w:color="auto"/>
              </w:pBdr>
              <w:spacing w:line="276" w:lineRule="auto"/>
              <w:rPr>
                <w:color w:val="000000"/>
                <w:lang w:val="de-DE"/>
              </w:rPr>
            </w:pPr>
          </w:p>
        </w:tc>
      </w:tr>
    </w:tbl>
    <w:p w:rsidR="00B5227D" w:rsidRDefault="00B5227D">
      <w:pPr>
        <w:pStyle w:val="KeinLeerraum"/>
        <w:tabs>
          <w:tab w:val="left" w:pos="4032"/>
        </w:tabs>
        <w:spacing w:line="276" w:lineRule="auto"/>
        <w:rPr>
          <w:color w:val="000000"/>
          <w:lang w:val="de-DE"/>
        </w:rPr>
      </w:pPr>
    </w:p>
    <w:p w:rsidR="00B5227D" w:rsidRDefault="00BD3128">
      <w:pPr>
        <w:pStyle w:val="KeinLeerraum"/>
        <w:numPr>
          <w:ilvl w:val="0"/>
          <w:numId w:val="9"/>
        </w:numPr>
        <w:pBdr>
          <w:top w:val="none" w:sz="0" w:space="0" w:color="auto"/>
          <w:left w:val="none" w:sz="0" w:space="0" w:color="auto"/>
          <w:bottom w:val="none" w:sz="0" w:space="0" w:color="auto"/>
          <w:right w:val="none" w:sz="0" w:space="0" w:color="auto"/>
          <w:between w:val="none" w:sz="0" w:space="0" w:color="auto"/>
        </w:pBdr>
        <w:rPr>
          <w:b/>
          <w:color w:val="000000"/>
          <w:lang w:val="de-DE"/>
        </w:rPr>
      </w:pPr>
      <w:r>
        <w:rPr>
          <w:b/>
          <w:color w:val="000000" w:themeColor="text1"/>
          <w:lang w:val="de-DE"/>
        </w:rPr>
        <w:lastRenderedPageBreak/>
        <w:t>Orientieren:</w:t>
      </w:r>
    </w:p>
    <w:p w:rsidR="00B5227D" w:rsidRDefault="00B5227D">
      <w:pPr>
        <w:pStyle w:val="KeinLeerraum"/>
        <w:ind w:left="360"/>
        <w:rPr>
          <w:color w:val="000000"/>
          <w:lang w:val="de-DE"/>
        </w:rPr>
      </w:pPr>
    </w:p>
    <w:p w:rsidR="00B5227D" w:rsidRDefault="00BD3128">
      <w:pPr>
        <w:pStyle w:val="KeinLeerraum"/>
        <w:ind w:left="360"/>
        <w:rPr>
          <w:color w:val="000000"/>
          <w:lang w:val="de-DE"/>
        </w:rPr>
      </w:pPr>
      <w:r>
        <w:rPr>
          <w:color w:val="000000" w:themeColor="text1"/>
          <w:lang w:val="de-DE"/>
        </w:rPr>
        <w:t xml:space="preserve">Als Mitarbeiter des [Unternehmens] </w:t>
      </w:r>
      <w:r>
        <w:rPr>
          <w:color w:val="000000" w:themeColor="text1"/>
          <w:lang w:val="de-DE"/>
        </w:rPr>
        <w:t>sind Sie beauftragt worden die vorhandenen Endgeräte im Schulungsraum in das Netzwerk zu integrieren. Zusätzlich sollen Sie zwei Clients, welche im Moment nicht mit dem Netzwerk funktionieren, wieder in das Netzwerk einbinden. Des Weiteren wird für die Nut</w:t>
      </w:r>
      <w:r>
        <w:rPr>
          <w:color w:val="000000" w:themeColor="text1"/>
          <w:lang w:val="de-DE"/>
        </w:rPr>
        <w:t xml:space="preserve">zung der Computer eine Benutzerverwaltung benötigt, welche Sie ebenso umsetzen sollen. Grundsätzlich ergeben sich daraus folgende Problemstellungen. </w:t>
      </w:r>
    </w:p>
    <w:p w:rsidR="00B5227D" w:rsidRDefault="00B5227D">
      <w:pPr>
        <w:pStyle w:val="KeinLeerraum"/>
        <w:ind w:left="360"/>
        <w:rPr>
          <w:color w:val="000000"/>
          <w:lang w:val="de-DE"/>
        </w:rPr>
      </w:pPr>
    </w:p>
    <w:p w:rsidR="00B5227D" w:rsidRDefault="00BD3128">
      <w:pPr>
        <w:pStyle w:val="KeinLeerraum"/>
        <w:numPr>
          <w:ilvl w:val="0"/>
          <w:numId w:val="11"/>
        </w:numPr>
        <w:rPr>
          <w:color w:val="000000"/>
          <w:lang w:val="de-DE"/>
        </w:rPr>
      </w:pPr>
      <w:r>
        <w:rPr>
          <w:color w:val="000000" w:themeColor="text1"/>
          <w:lang w:val="de-DE"/>
        </w:rPr>
        <w:t>Wie müssen die Endgeräte konfiguriert werden, damit diese eine Verbindung zum Netzwerk aufbauen können?</w:t>
      </w:r>
    </w:p>
    <w:p w:rsidR="00B5227D" w:rsidRDefault="00BD3128">
      <w:pPr>
        <w:pStyle w:val="KeinLeerraum"/>
        <w:numPr>
          <w:ilvl w:val="0"/>
          <w:numId w:val="11"/>
        </w:numPr>
        <w:rPr>
          <w:color w:val="000000"/>
          <w:lang w:val="de-DE"/>
        </w:rPr>
      </w:pPr>
      <w:r>
        <w:rPr>
          <w:color w:val="000000" w:themeColor="text1"/>
          <w:lang w:val="de-DE"/>
        </w:rPr>
        <w:t>W</w:t>
      </w:r>
      <w:r>
        <w:rPr>
          <w:color w:val="000000" w:themeColor="text1"/>
          <w:lang w:val="de-DE"/>
        </w:rPr>
        <w:t xml:space="preserve">ie kann geprüft werden, ob die Netzwerkverbindungen alle korrekt funktionieren? </w:t>
      </w:r>
    </w:p>
    <w:p w:rsidR="00B5227D" w:rsidRDefault="00BD3128">
      <w:pPr>
        <w:pStyle w:val="KeinLeerraum"/>
        <w:numPr>
          <w:ilvl w:val="0"/>
          <w:numId w:val="11"/>
        </w:numPr>
        <w:rPr>
          <w:color w:val="000000"/>
          <w:lang w:val="de-DE"/>
        </w:rPr>
      </w:pPr>
      <w:r>
        <w:rPr>
          <w:color w:val="000000" w:themeColor="text1"/>
          <w:lang w:val="de-DE"/>
        </w:rPr>
        <w:t xml:space="preserve">Wozu werden Benutzer am System benötigt und wie konfiguriert man diese? </w:t>
      </w:r>
    </w:p>
    <w:p w:rsidR="00B5227D" w:rsidRDefault="00B5227D">
      <w:pPr>
        <w:pStyle w:val="KeinLeerraum"/>
        <w:rPr>
          <w:color w:val="000000"/>
          <w:lang w:val="de-DE"/>
        </w:rPr>
      </w:pPr>
    </w:p>
    <w:p w:rsidR="00B5227D" w:rsidRDefault="00B5227D">
      <w:pPr>
        <w:pStyle w:val="KeinLeerraum"/>
        <w:ind w:left="360"/>
        <w:rPr>
          <w:color w:val="000000"/>
          <w:lang w:val="de-DE"/>
        </w:rPr>
      </w:pPr>
    </w:p>
    <w:p w:rsidR="00B5227D" w:rsidRDefault="00BD3128">
      <w:pPr>
        <w:pStyle w:val="KeinLeerraum"/>
        <w:numPr>
          <w:ilvl w:val="0"/>
          <w:numId w:val="9"/>
        </w:numPr>
        <w:pBdr>
          <w:top w:val="none" w:sz="0" w:space="0" w:color="auto"/>
          <w:left w:val="none" w:sz="0" w:space="0" w:color="auto"/>
          <w:bottom w:val="none" w:sz="0" w:space="0" w:color="auto"/>
          <w:right w:val="none" w:sz="0" w:space="0" w:color="auto"/>
          <w:between w:val="none" w:sz="0" w:space="0" w:color="auto"/>
        </w:pBdr>
        <w:rPr>
          <w:b/>
          <w:color w:val="000000"/>
          <w:lang w:val="de-DE"/>
        </w:rPr>
      </w:pPr>
      <w:r>
        <w:rPr>
          <w:b/>
          <w:color w:val="000000" w:themeColor="text1"/>
          <w:lang w:val="de-DE"/>
        </w:rPr>
        <w:t>Informieren:</w:t>
      </w:r>
    </w:p>
    <w:p w:rsidR="00B5227D" w:rsidRDefault="00BD3128">
      <w:pPr>
        <w:pStyle w:val="KeinLeerraum"/>
        <w:ind w:left="360"/>
        <w:rPr>
          <w:color w:val="000000"/>
          <w:lang w:val="de-DE"/>
        </w:rPr>
      </w:pPr>
      <w:r>
        <w:rPr>
          <w:color w:val="000000" w:themeColor="text1"/>
          <w:lang w:val="de-DE"/>
        </w:rPr>
        <w:t>Die Schüler erstellen in Arbeitsgruppen ein Mind-Map, welches die wesentlichen Punkte b</w:t>
      </w:r>
      <w:r>
        <w:rPr>
          <w:color w:val="000000" w:themeColor="text1"/>
          <w:lang w:val="de-DE"/>
        </w:rPr>
        <w:t xml:space="preserve">ei der Einbindung von Clients in das Netzwerk enthält. Sie gehen dabei insbesondere auf die Vergabe der IP-Adressen ein. </w:t>
      </w:r>
    </w:p>
    <w:p w:rsidR="00B5227D" w:rsidRDefault="00BD3128">
      <w:pPr>
        <w:pStyle w:val="KeinLeerraum"/>
        <w:ind w:left="360"/>
        <w:rPr>
          <w:color w:val="000000"/>
          <w:lang w:val="de-DE"/>
        </w:rPr>
      </w:pPr>
      <w:r>
        <w:rPr>
          <w:color w:val="000000" w:themeColor="text1"/>
          <w:lang w:val="de-DE"/>
        </w:rPr>
        <w:t xml:space="preserve">Dabei informieren Sie sich im Detail, welche Möglichkeiten es hierzu gibt. Insbesondere sollen Sie abwägen, wann welche Konfiguration </w:t>
      </w:r>
      <w:r>
        <w:rPr>
          <w:color w:val="000000" w:themeColor="text1"/>
          <w:lang w:val="de-DE"/>
        </w:rPr>
        <w:t xml:space="preserve">zum Einsatz kommt. Anhand von Informationsblättern erstellen sie hierzu einen Überblick. </w:t>
      </w:r>
    </w:p>
    <w:p w:rsidR="00B5227D" w:rsidRDefault="00BD3128">
      <w:pPr>
        <w:pStyle w:val="KeinLeerraum"/>
        <w:ind w:left="360"/>
        <w:rPr>
          <w:color w:val="000000"/>
          <w:lang w:val="de-DE"/>
        </w:rPr>
      </w:pPr>
      <w:r>
        <w:rPr>
          <w:color w:val="000000" w:themeColor="text1"/>
          <w:lang w:val="de-DE"/>
        </w:rPr>
        <w:t>Auch für die Netzwerkanalyse und Benutzerverwaltung informieren Sie sich über geeignete Möglichkeiten</w:t>
      </w:r>
    </w:p>
    <w:p w:rsidR="00B5227D" w:rsidRDefault="00B5227D">
      <w:pPr>
        <w:pStyle w:val="KeinLeerraum"/>
        <w:ind w:left="360"/>
        <w:rPr>
          <w:color w:val="000000"/>
          <w:lang w:val="de-DE"/>
        </w:rPr>
      </w:pPr>
    </w:p>
    <w:p w:rsidR="00B5227D" w:rsidRDefault="00BD3128">
      <w:pPr>
        <w:pStyle w:val="KeinLeerraum"/>
        <w:ind w:left="360"/>
        <w:rPr>
          <w:color w:val="000000"/>
          <w:lang w:val="de-DE"/>
        </w:rPr>
      </w:pPr>
      <w:r>
        <w:rPr>
          <w:color w:val="000000" w:themeColor="text1"/>
          <w:lang w:val="de-DE"/>
        </w:rPr>
        <w:t>[</w:t>
      </w:r>
      <w:r>
        <w:rPr>
          <w:i/>
          <w:iCs/>
          <w:color w:val="000000" w:themeColor="text1"/>
          <w:lang w:val="de-DE"/>
        </w:rPr>
        <w:t>Material</w:t>
      </w:r>
      <w:r>
        <w:rPr>
          <w:color w:val="000000" w:themeColor="text1"/>
          <w:lang w:val="de-DE"/>
        </w:rPr>
        <w:t>]</w:t>
      </w:r>
    </w:p>
    <w:p w:rsidR="00B5227D" w:rsidRDefault="00BD3128">
      <w:pPr>
        <w:pStyle w:val="KeinLeerraum"/>
        <w:numPr>
          <w:ilvl w:val="0"/>
          <w:numId w:val="25"/>
        </w:numPr>
        <w:rPr>
          <w:color w:val="000000"/>
          <w:lang w:val="de-DE"/>
        </w:rPr>
      </w:pPr>
      <w:r>
        <w:rPr>
          <w:color w:val="000000" w:themeColor="text1"/>
          <w:lang w:val="de-DE"/>
        </w:rPr>
        <w:t>IT-Fachbuch</w:t>
      </w:r>
    </w:p>
    <w:p w:rsidR="00B5227D" w:rsidRDefault="00BD3128">
      <w:pPr>
        <w:pStyle w:val="KeinLeerraum"/>
        <w:numPr>
          <w:ilvl w:val="0"/>
          <w:numId w:val="25"/>
        </w:numPr>
        <w:rPr>
          <w:color w:val="000000"/>
          <w:lang w:val="de-DE"/>
        </w:rPr>
      </w:pPr>
      <w:r>
        <w:rPr>
          <w:color w:val="000000" w:themeColor="text1"/>
          <w:lang w:val="de-DE"/>
        </w:rPr>
        <w:t>Internetrecherche</w:t>
      </w:r>
    </w:p>
    <w:p w:rsidR="00B5227D" w:rsidRDefault="00B5227D">
      <w:pPr>
        <w:pStyle w:val="KeinLeerraum"/>
        <w:ind w:left="360"/>
        <w:rPr>
          <w:color w:val="000000"/>
          <w:lang w:val="de-DE"/>
        </w:rPr>
      </w:pPr>
    </w:p>
    <w:p w:rsidR="00B5227D" w:rsidRDefault="00BD3128">
      <w:pPr>
        <w:pStyle w:val="KeinLeerraum"/>
        <w:numPr>
          <w:ilvl w:val="0"/>
          <w:numId w:val="9"/>
        </w:numPr>
        <w:pBdr>
          <w:top w:val="none" w:sz="0" w:space="0" w:color="auto"/>
          <w:left w:val="none" w:sz="0" w:space="0" w:color="auto"/>
          <w:bottom w:val="none" w:sz="0" w:space="0" w:color="auto"/>
          <w:right w:val="none" w:sz="0" w:space="0" w:color="auto"/>
          <w:between w:val="none" w:sz="0" w:space="0" w:color="auto"/>
        </w:pBdr>
        <w:rPr>
          <w:b/>
          <w:color w:val="000000"/>
          <w:lang w:val="de-DE"/>
        </w:rPr>
      </w:pPr>
      <w:r>
        <w:rPr>
          <w:b/>
          <w:color w:val="000000" w:themeColor="text1"/>
          <w:lang w:val="de-DE"/>
        </w:rPr>
        <w:t>Planen:</w:t>
      </w:r>
    </w:p>
    <w:p w:rsidR="00B5227D" w:rsidRDefault="00BD3128">
      <w:pPr>
        <w:pStyle w:val="KeinLeerraum"/>
        <w:ind w:left="360"/>
        <w:rPr>
          <w:color w:val="000000"/>
          <w:lang w:val="de-DE"/>
        </w:rPr>
      </w:pPr>
      <w:r>
        <w:rPr>
          <w:color w:val="000000" w:themeColor="text1"/>
          <w:lang w:val="de-DE"/>
        </w:rPr>
        <w:t>Die Schülerin</w:t>
      </w:r>
      <w:r>
        <w:rPr>
          <w:color w:val="000000" w:themeColor="text1"/>
          <w:lang w:val="de-DE"/>
        </w:rPr>
        <w:t>nen und Schüler planen die Netzwerkkonfiguration der Clients.  Die komplette Infrastruktur des Hotels ist bereits vorhanden. So befindet sich im Stockwerk bereits ein Router, welcher an das öffentliche Netzwerk angeschlossen ist. Ihre Aufgabe besteht darin</w:t>
      </w:r>
      <w:r>
        <w:rPr>
          <w:color w:val="000000" w:themeColor="text1"/>
          <w:lang w:val="de-DE"/>
        </w:rPr>
        <w:t xml:space="preserve"> einen Netzwerkplan zu erstellen, der neben der kompletten Adressierung der Clients alle wesentlichen und relevanten Informationen beinhaltet. Weiterhin informieren und planen sie die Vorgehensweise bei der Netzwerkanalyse, welche sie anschließend praktisc</w:t>
      </w:r>
      <w:r>
        <w:rPr>
          <w:color w:val="000000" w:themeColor="text1"/>
          <w:lang w:val="de-DE"/>
        </w:rPr>
        <w:t>h umsetzen. Zu guter Letzt planen Sie auch das Einrichten von Benutzerkonten auf den Endgeräten</w:t>
      </w:r>
    </w:p>
    <w:p w:rsidR="00B5227D" w:rsidRDefault="00BD3128">
      <w:pPr>
        <w:pStyle w:val="KeinLeerraum"/>
        <w:ind w:left="360"/>
        <w:rPr>
          <w:color w:val="000000"/>
          <w:lang w:val="de-DE"/>
        </w:rPr>
      </w:pPr>
      <w:r>
        <w:rPr>
          <w:color w:val="000000" w:themeColor="text1"/>
          <w:lang w:val="de-DE"/>
        </w:rPr>
        <w:t xml:space="preserve">Die Konfiguration sowie die Prüfung der Clients sollen auch entsprechend protokolliert werden. </w:t>
      </w:r>
    </w:p>
    <w:p w:rsidR="00B5227D" w:rsidRDefault="00B5227D">
      <w:pPr>
        <w:pStyle w:val="KeinLeerraum"/>
        <w:ind w:left="360"/>
        <w:rPr>
          <w:color w:val="000000"/>
          <w:lang w:val="de-DE"/>
        </w:rPr>
      </w:pPr>
    </w:p>
    <w:p w:rsidR="00B5227D" w:rsidRDefault="00BD3128">
      <w:pPr>
        <w:pStyle w:val="KeinLeerraum"/>
        <w:numPr>
          <w:ilvl w:val="0"/>
          <w:numId w:val="9"/>
        </w:numPr>
        <w:pBdr>
          <w:top w:val="none" w:sz="0" w:space="0" w:color="auto"/>
          <w:left w:val="none" w:sz="0" w:space="0" w:color="auto"/>
          <w:bottom w:val="none" w:sz="0" w:space="0" w:color="auto"/>
          <w:right w:val="none" w:sz="0" w:space="0" w:color="auto"/>
          <w:between w:val="none" w:sz="0" w:space="0" w:color="auto"/>
        </w:pBdr>
        <w:rPr>
          <w:b/>
          <w:lang w:val="de-DE"/>
        </w:rPr>
      </w:pPr>
      <w:r>
        <w:rPr>
          <w:b/>
          <w:color w:val="000000" w:themeColor="text1"/>
          <w:lang w:val="de-DE"/>
        </w:rPr>
        <w:t>Durchführen</w:t>
      </w:r>
    </w:p>
    <w:p w:rsidR="00B5227D" w:rsidRDefault="00BD3128">
      <w:pPr>
        <w:pStyle w:val="KeinLeerraum"/>
        <w:ind w:left="360"/>
        <w:rPr>
          <w:color w:val="000000"/>
          <w:lang w:val="de-DE"/>
        </w:rPr>
      </w:pPr>
      <w:r>
        <w:rPr>
          <w:color w:val="000000" w:themeColor="text1"/>
          <w:lang w:val="de-DE"/>
        </w:rPr>
        <w:t>Für die Durchführung der obigen Aufgaben, soll als erstes in einer Virtualisierungsumgebung ein Labornetz aufgebaute werden. Hierzu reicht es aus, wenn Sie exemplarisch zwei Computer in das Netzwerk einbinden. Grundsätzlich müssen sie klären, wie die IP-Ad</w:t>
      </w:r>
      <w:r>
        <w:rPr>
          <w:color w:val="000000" w:themeColor="text1"/>
          <w:lang w:val="de-DE"/>
        </w:rPr>
        <w:t>ressvergabe konfiguriert werden soll. Dabei gibt es zwei Varianten, über welche Sie sich bereits bei der Planung informiert haben. Beide Varianten sollen im Testnetzwerk getestet werden. Anschließend führen Sie eine Netzwerkanalyse durch, sowie dessen Doku</w:t>
      </w:r>
      <w:r>
        <w:rPr>
          <w:color w:val="000000" w:themeColor="text1"/>
          <w:lang w:val="de-DE"/>
        </w:rPr>
        <w:t>mentation. Sie machen sich dabei mit den grundlegenden Tools für die Netzwerkanalyse vertraut. Dabei werden in erster Linie Tools verwendet, welche bereits als Bordmittel im Windows Betriebssystem vorhanden sind. Ebenso führen Sie die Einrichtung entsprech</w:t>
      </w:r>
      <w:r>
        <w:rPr>
          <w:color w:val="000000" w:themeColor="text1"/>
          <w:lang w:val="de-DE"/>
        </w:rPr>
        <w:t>ender Benutzerkonten auf dem System durch</w:t>
      </w:r>
    </w:p>
    <w:p w:rsidR="00B5227D" w:rsidRDefault="00B5227D">
      <w:pPr>
        <w:pStyle w:val="KeinLeerraum"/>
        <w:ind w:left="360"/>
        <w:rPr>
          <w:color w:val="000000"/>
          <w:lang w:val="de-DE"/>
        </w:rPr>
      </w:pPr>
    </w:p>
    <w:p w:rsidR="00B5227D" w:rsidRDefault="00BD3128">
      <w:pPr>
        <w:pStyle w:val="KeinLeerraum"/>
        <w:ind w:left="360"/>
        <w:rPr>
          <w:color w:val="000000"/>
          <w:lang w:val="de-DE"/>
        </w:rPr>
      </w:pPr>
      <w:r>
        <w:rPr>
          <w:color w:val="000000" w:themeColor="text1"/>
          <w:lang w:val="de-DE"/>
        </w:rPr>
        <w:t>[</w:t>
      </w:r>
      <w:r>
        <w:rPr>
          <w:i/>
          <w:iCs/>
          <w:color w:val="000000" w:themeColor="text1"/>
          <w:lang w:val="de-DE"/>
        </w:rPr>
        <w:t>Material</w:t>
      </w:r>
      <w:r>
        <w:rPr>
          <w:color w:val="000000" w:themeColor="text1"/>
          <w:lang w:val="de-DE"/>
        </w:rPr>
        <w:t>]</w:t>
      </w:r>
    </w:p>
    <w:p w:rsidR="00B5227D" w:rsidRDefault="00BD3128">
      <w:pPr>
        <w:pStyle w:val="KeinLeerraum"/>
        <w:numPr>
          <w:ilvl w:val="0"/>
          <w:numId w:val="10"/>
        </w:numPr>
        <w:rPr>
          <w:color w:val="000000"/>
          <w:lang w:val="de-DE"/>
        </w:rPr>
      </w:pPr>
      <w:r>
        <w:rPr>
          <w:color w:val="000000" w:themeColor="text1"/>
          <w:lang w:val="de-DE"/>
        </w:rPr>
        <w:t>Übersichtsblatt Windows Tools für die Netzwerkanalyse mit der cmd</w:t>
      </w:r>
    </w:p>
    <w:p w:rsidR="00B5227D" w:rsidRDefault="00BD3128">
      <w:pPr>
        <w:pStyle w:val="KeinLeerraum"/>
        <w:numPr>
          <w:ilvl w:val="0"/>
          <w:numId w:val="10"/>
        </w:numPr>
        <w:rPr>
          <w:color w:val="000000"/>
          <w:lang w:val="de-DE"/>
        </w:rPr>
      </w:pPr>
      <w:r>
        <w:rPr>
          <w:color w:val="000000" w:themeColor="text1"/>
          <w:lang w:val="de-DE"/>
        </w:rPr>
        <w:t>Netzwerkplan komplett</w:t>
      </w:r>
    </w:p>
    <w:p w:rsidR="00B5227D" w:rsidRDefault="00BD3128">
      <w:pPr>
        <w:pStyle w:val="KeinLeerraum"/>
        <w:numPr>
          <w:ilvl w:val="0"/>
          <w:numId w:val="10"/>
        </w:numPr>
        <w:rPr>
          <w:color w:val="000000"/>
          <w:lang w:val="de-DE"/>
        </w:rPr>
      </w:pPr>
      <w:r>
        <w:rPr>
          <w:color w:val="000000" w:themeColor="text1"/>
          <w:lang w:val="de-DE"/>
        </w:rPr>
        <w:t>Netzwerkplan Testszenario</w:t>
      </w:r>
    </w:p>
    <w:p w:rsidR="00B5227D" w:rsidRDefault="00BD3128">
      <w:pPr>
        <w:pStyle w:val="KeinLeerraum"/>
        <w:numPr>
          <w:ilvl w:val="0"/>
          <w:numId w:val="10"/>
        </w:numPr>
        <w:rPr>
          <w:color w:val="000000"/>
          <w:lang w:val="de-DE"/>
        </w:rPr>
      </w:pPr>
      <w:r>
        <w:rPr>
          <w:color w:val="000000" w:themeColor="text1"/>
          <w:lang w:val="de-DE"/>
        </w:rPr>
        <w:t>Protokoll für die Prüfung der Clients</w:t>
      </w:r>
    </w:p>
    <w:p w:rsidR="00B5227D" w:rsidRDefault="00BD3128">
      <w:pPr>
        <w:pStyle w:val="KeinLeerraum"/>
        <w:numPr>
          <w:ilvl w:val="0"/>
          <w:numId w:val="10"/>
        </w:numPr>
        <w:rPr>
          <w:color w:val="000000"/>
          <w:lang w:val="de-DE"/>
        </w:rPr>
      </w:pPr>
      <w:r>
        <w:rPr>
          <w:color w:val="000000" w:themeColor="text1"/>
          <w:lang w:val="de-DE"/>
        </w:rPr>
        <w:t>Benutzerverwaltung mit der Windows PowerShell</w:t>
      </w:r>
    </w:p>
    <w:p w:rsidR="00B5227D" w:rsidRDefault="00B5227D">
      <w:pPr>
        <w:pStyle w:val="KeinLeerraum"/>
        <w:rPr>
          <w:color w:val="000000"/>
          <w:lang w:val="de-DE"/>
        </w:rPr>
      </w:pPr>
    </w:p>
    <w:p w:rsidR="00B5227D" w:rsidRDefault="00BD3128">
      <w:pPr>
        <w:pStyle w:val="KeinLeerraum"/>
        <w:ind w:left="360"/>
        <w:rPr>
          <w:color w:val="000000"/>
          <w:lang w:val="de-DE"/>
        </w:rPr>
      </w:pPr>
      <w:r>
        <w:rPr>
          <w:color w:val="000000" w:themeColor="text1"/>
          <w:lang w:val="de-DE"/>
        </w:rPr>
        <w:t>[</w:t>
      </w:r>
      <w:r>
        <w:rPr>
          <w:i/>
          <w:iCs/>
          <w:color w:val="000000" w:themeColor="text1"/>
          <w:lang w:val="de-DE"/>
        </w:rPr>
        <w:t>Op</w:t>
      </w:r>
      <w:r>
        <w:rPr>
          <w:i/>
          <w:iCs/>
          <w:color w:val="000000" w:themeColor="text1"/>
          <w:lang w:val="de-DE"/>
        </w:rPr>
        <w:t>tional</w:t>
      </w:r>
      <w:r>
        <w:rPr>
          <w:color w:val="000000" w:themeColor="text1"/>
          <w:lang w:val="de-DE"/>
        </w:rPr>
        <w:t>]</w:t>
      </w:r>
    </w:p>
    <w:p w:rsidR="00B5227D" w:rsidRDefault="00BD3128">
      <w:pPr>
        <w:pStyle w:val="KeinLeerraum"/>
        <w:numPr>
          <w:ilvl w:val="0"/>
          <w:numId w:val="10"/>
        </w:numPr>
        <w:rPr>
          <w:color w:val="000000"/>
          <w:lang w:val="de-DE"/>
        </w:rPr>
      </w:pPr>
      <w:r>
        <w:rPr>
          <w:color w:val="000000" w:themeColor="text1"/>
          <w:lang w:val="de-DE"/>
        </w:rPr>
        <w:lastRenderedPageBreak/>
        <w:t xml:space="preserve">Einbindung von Linux Betriebssystemen sowie macOS. </w:t>
      </w:r>
    </w:p>
    <w:p w:rsidR="00B5227D" w:rsidRDefault="00BD3128">
      <w:pPr>
        <w:pStyle w:val="KeinLeerraum"/>
        <w:numPr>
          <w:ilvl w:val="0"/>
          <w:numId w:val="10"/>
        </w:numPr>
        <w:rPr>
          <w:color w:val="000000"/>
          <w:lang w:val="de-DE"/>
        </w:rPr>
      </w:pPr>
      <w:r>
        <w:rPr>
          <w:color w:val="000000" w:themeColor="text1"/>
          <w:lang w:val="de-DE"/>
        </w:rPr>
        <w:t>Übersichtsblatt Windows Tools für die Netzwerkanalyse mit der Windows PowerShell</w:t>
      </w:r>
    </w:p>
    <w:p w:rsidR="00B5227D" w:rsidRDefault="00B5227D">
      <w:pPr>
        <w:pStyle w:val="KeinLeerraum"/>
        <w:ind w:left="1080"/>
        <w:rPr>
          <w:color w:val="000000"/>
          <w:lang w:val="de-DE"/>
        </w:rPr>
      </w:pPr>
    </w:p>
    <w:p w:rsidR="00B5227D" w:rsidRDefault="00B5227D">
      <w:pPr>
        <w:pStyle w:val="KeinLeerraum"/>
        <w:ind w:left="360"/>
        <w:rPr>
          <w:color w:val="000000"/>
          <w:lang w:val="de-DE"/>
        </w:rPr>
      </w:pPr>
    </w:p>
    <w:p w:rsidR="00B5227D" w:rsidRDefault="00BD3128">
      <w:pPr>
        <w:pStyle w:val="KeinLeerraum"/>
        <w:numPr>
          <w:ilvl w:val="0"/>
          <w:numId w:val="9"/>
        </w:numPr>
        <w:pBdr>
          <w:top w:val="none" w:sz="0" w:space="0" w:color="auto"/>
          <w:left w:val="none" w:sz="0" w:space="0" w:color="auto"/>
          <w:bottom w:val="none" w:sz="0" w:space="0" w:color="auto"/>
          <w:right w:val="none" w:sz="0" w:space="0" w:color="auto"/>
          <w:between w:val="none" w:sz="0" w:space="0" w:color="auto"/>
        </w:pBdr>
        <w:rPr>
          <w:b/>
          <w:lang w:val="de-DE"/>
        </w:rPr>
      </w:pPr>
      <w:r>
        <w:rPr>
          <w:b/>
          <w:color w:val="000000" w:themeColor="text1"/>
          <w:lang w:val="de-DE"/>
        </w:rPr>
        <w:t>Kontrollieren und Bewerten</w:t>
      </w:r>
    </w:p>
    <w:p w:rsidR="00B5227D" w:rsidRDefault="00BD3128">
      <w:pPr>
        <w:pStyle w:val="KeinLeerraum"/>
        <w:ind w:left="360"/>
        <w:rPr>
          <w:lang w:val="de-DE"/>
        </w:rPr>
      </w:pPr>
      <w:r>
        <w:rPr>
          <w:color w:val="000000" w:themeColor="text1"/>
          <w:lang w:val="de-DE"/>
        </w:rPr>
        <w:t xml:space="preserve">Die Schülerinnen und Schüler bewerten Ihre Arbeiten und gehen dabei auch auf mögliche </w:t>
      </w:r>
      <w:r>
        <w:rPr>
          <w:color w:val="000000" w:themeColor="text1"/>
          <w:lang w:val="de-DE"/>
        </w:rPr>
        <w:t xml:space="preserve">Veränderungen, Alternativen ein. (z.B. Glasfaser, Cloud Anbindung etc.) </w:t>
      </w:r>
    </w:p>
    <w:p w:rsidR="00B5227D" w:rsidRDefault="00B5227D">
      <w:pPr>
        <w:pStyle w:val="Textbody"/>
        <w:spacing w:after="0"/>
        <w:jc w:val="center"/>
        <w:rPr>
          <w:rFonts w:hint="eastAsia"/>
          <w:b/>
          <w:bCs/>
          <w:sz w:val="48"/>
          <w:szCs w:val="48"/>
        </w:rPr>
      </w:pPr>
    </w:p>
    <w:p w:rsidR="00B5227D" w:rsidRDefault="00BD3128">
      <w:pPr>
        <w:jc w:val="center"/>
        <w:rPr>
          <w:rFonts w:hint="eastAsia"/>
          <w:b/>
          <w:bCs/>
          <w:sz w:val="48"/>
          <w:szCs w:val="48"/>
        </w:rPr>
      </w:pPr>
      <w:r>
        <w:rPr>
          <w:b/>
          <w:bCs/>
          <w:sz w:val="48"/>
          <w:szCs w:val="48"/>
        </w:rPr>
        <w:t>Projekt:</w:t>
      </w:r>
    </w:p>
    <w:p w:rsidR="00B5227D" w:rsidRDefault="00BD3128">
      <w:pPr>
        <w:pStyle w:val="Textbody"/>
        <w:spacing w:after="0"/>
        <w:jc w:val="center"/>
        <w:rPr>
          <w:rFonts w:hint="eastAsia"/>
          <w:b/>
          <w:bCs/>
          <w:sz w:val="48"/>
          <w:szCs w:val="48"/>
        </w:rPr>
      </w:pPr>
      <w:r>
        <w:rPr>
          <w:b/>
          <w:bCs/>
          <w:sz w:val="48"/>
          <w:szCs w:val="48"/>
        </w:rPr>
        <w:t>LS 3.3 Integration von Clients planen und durchführen</w:t>
      </w:r>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r>
        <w:rPr>
          <w:b/>
          <w:bCs/>
          <w:sz w:val="24"/>
          <w:szCs w:val="24"/>
        </w:rPr>
        <w:fldChar w:fldCharType="begin"/>
      </w:r>
      <w:r>
        <w:instrText xml:space="preserve"> TOC \o "1-4" \u \l 1-4 \h </w:instrText>
      </w:r>
      <w:r>
        <w:rPr>
          <w:b/>
          <w:bCs/>
          <w:sz w:val="24"/>
          <w:szCs w:val="24"/>
        </w:rPr>
        <w:fldChar w:fldCharType="separate"/>
      </w:r>
      <w:hyperlink w:anchor="_Toc65583480" w:tooltip="#_Toc65583480" w:history="1">
        <w:r>
          <w:rPr>
            <w:rStyle w:val="Hyperlink"/>
          </w:rPr>
          <w:t>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Projektbeschreibung</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_Toc65583480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5</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1" w:tooltip="#_Toc65583481" w:history="1">
        <w:r>
          <w:rPr>
            <w:rStyle w:val="Hyperlink"/>
            <w:rFonts w:asciiTheme="minorHAnsi" w:eastAsiaTheme="minorEastAsia" w:hAnsiTheme="minorHAnsi" w:cstheme="minorBidi"/>
          </w:rPr>
          <w:t>1.1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Anforderungen und Zielsetzungen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_Toc65583481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6</w:t>
        </w:r>
        <w:r>
          <w:rPr>
            <w:rFonts w:asciiTheme="minorHAnsi" w:eastAsiaTheme="minorEastAsia" w:hAnsiTheme="minorHAnsi" w:cstheme="minorBidi"/>
          </w:rPr>
          <w:fldChar w:fldCharType="end"/>
        </w:r>
      </w:hyperlink>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hyperlink w:anchor="_Toc65583482" w:tooltip="#_Toc65583482" w:history="1">
        <w:r>
          <w:rPr>
            <w:rStyle w:val="Hyperlink"/>
            <w:rFonts w:asciiTheme="minorHAnsi" w:eastAsiaTheme="minorEastAsia" w:hAnsiTheme="minorHAnsi" w:cstheme="minorBidi"/>
          </w:rPr>
          <w:t>2.</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IP-Adressvergabe</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_Toc65583482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7</w:t>
        </w:r>
        <w:r>
          <w:rPr>
            <w:rFonts w:asciiTheme="minorHAnsi" w:eastAsiaTheme="minorEastAsia" w:hAnsiTheme="minorHAnsi" w:cstheme="minorBidi"/>
          </w:rPr>
          <w:fldChar w:fldCharType="end"/>
        </w:r>
      </w:hyperlink>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hyperlink w:anchor="_Toc65583483" w:tooltip="#_Toc65583483" w:history="1">
        <w:r>
          <w:rPr>
            <w:rStyle w:val="Hyperlink"/>
            <w:rFonts w:asciiTheme="minorHAnsi" w:eastAsiaTheme="minorEastAsia" w:hAnsiTheme="minorHAnsi" w:cstheme="minorBidi"/>
          </w:rPr>
          <w:t>3.</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Praktische Umsetzung</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_Toc65583483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10</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4" w:tooltip="#_Toc65583484" w:history="1">
        <w:r>
          <w:rPr>
            <w:rStyle w:val="Hyperlink"/>
            <w:rFonts w:asciiTheme="minorHAnsi" w:eastAsiaTheme="minorEastAsia" w:hAnsiTheme="minorHAnsi" w:cstheme="minorBidi"/>
          </w:rPr>
          <w:t>3.1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Erstellung eines logischen Netzwerkplans</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_Toc65583484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10</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5" w:tooltip="#_Toc65583485" w:history="1">
        <w:r>
          <w:rPr>
            <w:rStyle w:val="Hyperlink"/>
            <w:rFonts w:asciiTheme="minorHAnsi" w:eastAsiaTheme="minorEastAsia" w:hAnsiTheme="minorHAnsi" w:cstheme="minorBidi"/>
          </w:rPr>
          <w:t>3.2</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Aufbau des Testnetzwerks</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_Toc65583485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10</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6" w:tooltip="#_Toc65583486" w:history="1">
        <w:r>
          <w:rPr>
            <w:rStyle w:val="Hyperlink"/>
            <w:rFonts w:asciiTheme="minorHAnsi" w:eastAsiaTheme="minorEastAsia" w:hAnsiTheme="minorHAnsi" w:cstheme="minorBidi"/>
          </w:rPr>
          <w:t>3.3</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IP-Adressvergabe über die grafische Oberfläche</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_Toc65583486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11</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7" w:tooltip="#_Toc65583487" w:history="1">
        <w:r>
          <w:rPr>
            <w:rStyle w:val="Hyperlink"/>
            <w:rFonts w:asciiTheme="minorHAnsi" w:eastAsiaTheme="minorEastAsia" w:hAnsiTheme="minorHAnsi" w:cstheme="minorBidi"/>
          </w:rPr>
          <w:t>3.4</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IP-Adressvergabe über d</w:t>
        </w:r>
        <w:r>
          <w:rPr>
            <w:rStyle w:val="Hyperlink"/>
            <w:rFonts w:asciiTheme="minorHAnsi" w:eastAsiaTheme="minorEastAsia" w:hAnsiTheme="minorHAnsi" w:cstheme="minorBidi"/>
          </w:rPr>
          <w:t>ie Eingabeaufforderung cmd</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_Toc65583487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11</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88" w:tooltip="#_Toc65583488" w:history="1">
        <w:r>
          <w:rPr>
            <w:rStyle w:val="Hyperlink"/>
            <w:rFonts w:asciiTheme="minorHAnsi" w:eastAsiaTheme="minorEastAsia" w:hAnsiTheme="minorHAnsi" w:cstheme="minorBidi"/>
          </w:rPr>
          <w:t>3.5</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IP-Adressvergabe mithilfe der Windows PowerShell</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_Toc65583488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12</w:t>
        </w:r>
        <w:r>
          <w:rPr>
            <w:rFonts w:asciiTheme="minorHAnsi" w:eastAsiaTheme="minorEastAsia" w:hAnsiTheme="minorHAnsi" w:cstheme="minorBidi"/>
          </w:rPr>
          <w:fldChar w:fldCharType="end"/>
        </w:r>
      </w:hyperlink>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hyperlink w:anchor="_Toc65583489" w:tooltip="#_Toc65583489" w:history="1">
        <w:r>
          <w:rPr>
            <w:rStyle w:val="Hyperlink"/>
            <w:rFonts w:asciiTheme="minorHAnsi" w:eastAsiaTheme="minorEastAsia" w:hAnsiTheme="minorHAnsi" w:cstheme="minorBidi"/>
          </w:rPr>
          <w:t>4.</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Netzwerkanalyse durchführen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_Toc65583489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14</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0" w:tooltip="#_Toc65583490" w:history="1">
        <w:r>
          <w:rPr>
            <w:rStyle w:val="Hyperlink"/>
            <w:rFonts w:asciiTheme="minorHAnsi" w:eastAsiaTheme="minorEastAsia" w:hAnsiTheme="minorHAnsi" w:cstheme="minorBidi"/>
          </w:rPr>
          <w:t>4.1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Netzwerkanalyse mithilfe der cmd durchführen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_Toc65583490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15</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1" w:tooltip="#_Toc65583491" w:history="1">
        <w:r>
          <w:rPr>
            <w:rStyle w:val="Hyperlink"/>
            <w:rFonts w:asciiTheme="minorHAnsi" w:eastAsiaTheme="minorEastAsia" w:hAnsiTheme="minorHAnsi" w:cstheme="minorBidi"/>
          </w:rPr>
          <w:t>4.2</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Netzwerkanalyse mithilfe der PowerShell durchführen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_Toc65583491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16</w:t>
        </w:r>
        <w:r>
          <w:rPr>
            <w:rFonts w:asciiTheme="minorHAnsi" w:eastAsiaTheme="minorEastAsia" w:hAnsiTheme="minorHAnsi" w:cstheme="minorBidi"/>
          </w:rPr>
          <w:fldChar w:fldCharType="end"/>
        </w:r>
      </w:hyperlink>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hyperlink w:anchor="_Toc65583492" w:tooltip="#_Toc65583492" w:history="1">
        <w:r>
          <w:rPr>
            <w:rStyle w:val="Hyperlink"/>
            <w:rFonts w:asciiTheme="minorHAnsi" w:eastAsiaTheme="minorEastAsia" w:hAnsiTheme="minorHAnsi" w:cstheme="minorBidi"/>
          </w:rPr>
          <w:t>5.</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Benutzerverwaltung</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_Toc65583492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16</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3" w:tooltip="#_Toc65583493" w:history="1">
        <w:r>
          <w:rPr>
            <w:rStyle w:val="Hyperlink"/>
            <w:rFonts w:asciiTheme="minorHAnsi" w:eastAsiaTheme="minorEastAsia" w:hAnsiTheme="minorHAnsi" w:cstheme="minorBidi"/>
          </w:rPr>
          <w:t>5.1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Benutzer über die grafische Oberfläche verwalten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_Toc65583493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17</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4" w:tooltip="#_Toc65583494" w:history="1">
        <w:r>
          <w:rPr>
            <w:rStyle w:val="Hyperlink"/>
            <w:rFonts w:asciiTheme="minorHAnsi" w:eastAsiaTheme="minorEastAsia" w:hAnsiTheme="minorHAnsi" w:cstheme="minorBidi"/>
          </w:rPr>
          <w:t>5.2</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Benutzer über die cmd verwalten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_Toc65583494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18</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5" w:tooltip="#_Toc65583495" w:history="1">
        <w:r>
          <w:rPr>
            <w:rStyle w:val="Hyperlink"/>
            <w:rFonts w:asciiTheme="minorHAnsi" w:eastAsiaTheme="minorEastAsia" w:hAnsiTheme="minorHAnsi" w:cstheme="minorBidi"/>
          </w:rPr>
          <w:t>5.3</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Benutzer mit der Windows PowerShell verwalten</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_Toc65583495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18</w:t>
        </w:r>
        <w:r>
          <w:rPr>
            <w:rFonts w:asciiTheme="minorHAnsi" w:eastAsiaTheme="minorEastAsia" w:hAnsiTheme="minorHAnsi" w:cstheme="minorBidi"/>
          </w:rPr>
          <w:fldChar w:fldCharType="end"/>
        </w:r>
      </w:hyperlink>
    </w:p>
    <w:p w:rsidR="00B5227D" w:rsidRDefault="00BD3128">
      <w:pPr>
        <w:pStyle w:val="Verzeichnis1"/>
        <w:tabs>
          <w:tab w:val="left" w:pos="440"/>
          <w:tab w:val="right" w:leader="dot" w:pos="10762"/>
        </w:tabs>
        <w:rPr>
          <w:rFonts w:asciiTheme="minorHAnsi" w:eastAsiaTheme="minorEastAsia" w:hAnsiTheme="minorHAnsi" w:cstheme="minorBidi"/>
          <w:sz w:val="22"/>
          <w:szCs w:val="22"/>
          <w:lang w:eastAsia="de-DE" w:bidi="ar-SA"/>
        </w:rPr>
      </w:pPr>
      <w:hyperlink w:anchor="_Toc65583496" w:tooltip="#_Toc65583496" w:history="1">
        <w:r>
          <w:rPr>
            <w:rStyle w:val="Hyperlink"/>
            <w:rFonts w:asciiTheme="minorHAnsi" w:eastAsiaTheme="minorEastAsia" w:hAnsiTheme="minorHAnsi" w:cstheme="minorBidi"/>
          </w:rPr>
          <w:t>6.</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Anhänge</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_Toc65583496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19</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7" w:tooltip="#_Toc65583497" w:history="1">
        <w:r>
          <w:rPr>
            <w:rStyle w:val="Hyperlink"/>
            <w:rFonts w:asciiTheme="minorHAnsi" w:eastAsiaTheme="minorEastAsia" w:hAnsiTheme="minorHAnsi" w:cstheme="minorBidi"/>
          </w:rPr>
          <w:t>6.1</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Informationsblatt – Einführung Windows Eingabeaufforderung (cmd)</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_Toc65583497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19</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8" w:tooltip="#_Toc65583498" w:history="1">
        <w:r>
          <w:rPr>
            <w:rStyle w:val="Hyperlink"/>
            <w:rFonts w:asciiTheme="minorHAnsi" w:eastAsiaTheme="minorEastAsia" w:hAnsiTheme="minorHAnsi" w:cstheme="minorBidi"/>
          </w:rPr>
          <w:t>6.2</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Informationsblatt – Einführung Windows PowerShell</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_Toc65583498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20</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499" w:tooltip="#_Toc65583499" w:history="1">
        <w:r>
          <w:rPr>
            <w:rStyle w:val="Hyperlink"/>
            <w:rFonts w:asciiTheme="minorHAnsi" w:eastAsiaTheme="minorEastAsia" w:hAnsiTheme="minorHAnsi" w:cstheme="minorBidi"/>
          </w:rPr>
          <w:t>6.3</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Informationsblatt – Netzwerkkonfiguration mit der Powershell</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_Toc65583499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22</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500" w:tooltip="#_Toc65583500" w:history="1">
        <w:r>
          <w:rPr>
            <w:rStyle w:val="Hyperlink"/>
            <w:rFonts w:asciiTheme="minorHAnsi" w:eastAsiaTheme="minorEastAsia" w:hAnsiTheme="minorHAnsi" w:cstheme="minorBidi"/>
          </w:rPr>
          <w:t>6.4</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Netzwerkanalyse mit der Kommandozeile (cmd)</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_Toc65583500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24</w:t>
        </w:r>
        <w:r>
          <w:rPr>
            <w:rFonts w:asciiTheme="minorHAnsi" w:eastAsiaTheme="minorEastAsia" w:hAnsiTheme="minorHAnsi" w:cstheme="minorBidi"/>
          </w:rPr>
          <w:fldChar w:fldCharType="end"/>
        </w:r>
      </w:hyperlink>
    </w:p>
    <w:p w:rsidR="00B5227D" w:rsidRDefault="00BD3128">
      <w:pPr>
        <w:pStyle w:val="Verzeichnis2"/>
        <w:tabs>
          <w:tab w:val="left" w:pos="880"/>
          <w:tab w:val="right" w:leader="dot" w:pos="10762"/>
        </w:tabs>
        <w:rPr>
          <w:rFonts w:asciiTheme="minorHAnsi" w:eastAsiaTheme="minorEastAsia" w:hAnsiTheme="minorHAnsi" w:cstheme="minorBidi"/>
          <w:sz w:val="22"/>
          <w:szCs w:val="22"/>
          <w:lang w:eastAsia="de-DE" w:bidi="ar-SA"/>
        </w:rPr>
      </w:pPr>
      <w:hyperlink w:anchor="_Toc65583501" w:tooltip="#_Toc65583501" w:history="1">
        <w:r>
          <w:rPr>
            <w:rStyle w:val="Hyperlink"/>
            <w:rFonts w:asciiTheme="minorHAnsi" w:eastAsiaTheme="minorEastAsia" w:hAnsiTheme="minorHAnsi" w:cstheme="minorBidi"/>
          </w:rPr>
          <w:t>6.5</w:t>
        </w:r>
        <w:r>
          <w:rPr>
            <w:rFonts w:asciiTheme="minorHAnsi" w:eastAsiaTheme="minorEastAsia" w:hAnsiTheme="minorHAnsi" w:cstheme="minorBidi"/>
            <w:sz w:val="22"/>
            <w:szCs w:val="22"/>
            <w:lang w:eastAsia="de-DE" w:bidi="ar-SA"/>
          </w:rPr>
          <w:tab/>
        </w:r>
        <w:r>
          <w:rPr>
            <w:rStyle w:val="Hyperlink"/>
            <w:rFonts w:asciiTheme="minorHAnsi" w:eastAsiaTheme="minorEastAsia" w:hAnsiTheme="minorHAnsi" w:cstheme="minorBidi"/>
          </w:rPr>
          <w:t>Benutzerverwaltung mit der Windows PowerShell</w:t>
        </w:r>
        <w:r>
          <w:rPr>
            <w:rFonts w:asciiTheme="minorHAnsi" w:eastAsiaTheme="minorEastAsia" w:hAnsiTheme="minorHAnsi" w:cstheme="minorBidi"/>
          </w:rPr>
          <w:tab/>
        </w:r>
        <w:r>
          <w:rPr>
            <w:rFonts w:asciiTheme="minorHAnsi" w:eastAsiaTheme="minorEastAsia" w:hAnsiTheme="minorHAnsi" w:cstheme="minorBidi"/>
          </w:rPr>
          <w:fldChar w:fldCharType="begin"/>
        </w:r>
        <w:r>
          <w:rPr>
            <w:rFonts w:asciiTheme="minorHAnsi" w:eastAsiaTheme="minorEastAsia" w:hAnsiTheme="minorHAnsi" w:cstheme="minorBidi"/>
          </w:rPr>
          <w:instrText xml:space="preserve"> PAGEREF _Toc65583501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hint="eastAsia"/>
          </w:rPr>
          <w:t>26</w:t>
        </w:r>
        <w:r>
          <w:rPr>
            <w:rFonts w:asciiTheme="minorHAnsi" w:eastAsiaTheme="minorEastAsia" w:hAnsiTheme="minorHAnsi" w:cstheme="minorBidi"/>
          </w:rPr>
          <w:fldChar w:fldCharType="end"/>
        </w:r>
      </w:hyperlink>
    </w:p>
    <w:p w:rsidR="00B5227D" w:rsidRDefault="00BD3128">
      <w:pPr>
        <w:pStyle w:val="berschrift1"/>
        <w:numPr>
          <w:ilvl w:val="0"/>
          <w:numId w:val="0"/>
        </w:numPr>
      </w:pPr>
      <w:r>
        <w:rPr>
          <w:rFonts w:asciiTheme="minorHAnsi" w:eastAsiaTheme="minorEastAsia" w:hAnsiTheme="minorHAnsi" w:cstheme="minorBidi"/>
        </w:rPr>
        <w:fldChar w:fldCharType="end"/>
      </w:r>
      <w:r>
        <w:rPr>
          <w:rFonts w:asciiTheme="minorHAnsi" w:eastAsiaTheme="minorEastAsia" w:hAnsiTheme="minorHAnsi" w:cstheme="minorBidi" w:hint="eastAsia"/>
        </w:rPr>
        <w:br w:type="page"/>
      </w:r>
    </w:p>
    <w:p w:rsidR="00B5227D" w:rsidRDefault="00BD3128">
      <w:pPr>
        <w:pStyle w:val="berschrift1"/>
      </w:pPr>
      <w:bookmarkStart w:id="0" w:name="_Toc65583480"/>
      <w:r>
        <w:rPr>
          <w:rFonts w:asciiTheme="minorHAnsi" w:eastAsiaTheme="minorEastAsia" w:hAnsiTheme="minorHAnsi" w:cstheme="minorBidi"/>
        </w:rPr>
        <w:lastRenderedPageBreak/>
        <w:t>Projektbeschreibung</w:t>
      </w:r>
      <w:bookmarkEnd w:id="0"/>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rPr>
        <w:t>Sie wurden beauftragt einen neuen Schulungsraum mit PCs auszustatten. D</w:t>
      </w:r>
      <w:r>
        <w:rPr>
          <w:rFonts w:asciiTheme="minorHAnsi" w:eastAsiaTheme="minorEastAsia" w:hAnsiTheme="minorHAnsi" w:cstheme="minorBidi" w:hint="eastAsia"/>
        </w:rPr>
        <w:t>a</w:t>
      </w:r>
      <w:r>
        <w:rPr>
          <w:rFonts w:asciiTheme="minorHAnsi" w:eastAsiaTheme="minorEastAsia" w:hAnsiTheme="minorHAnsi" w:cstheme="minorBidi"/>
        </w:rPr>
        <w:t>s Hotel erhält dabei einen speziellen Schulungsraum, welcher vor allem für Office Anwendung verwendet werden soll. Der Raum ist bereits an das bestehende Netzwerk im Hotel angeschlossen und komplett verkabelt. Der Inhaber des Hotels möchte auch keine Umbau</w:t>
      </w:r>
      <w:r>
        <w:rPr>
          <w:rFonts w:asciiTheme="minorHAnsi" w:eastAsiaTheme="minorEastAsia" w:hAnsiTheme="minorHAnsi" w:cstheme="minorBidi"/>
        </w:rPr>
        <w:t xml:space="preserve">ten wie z.B. Kabelkanäle oder Netzwerkdosen vornehmen. </w:t>
      </w:r>
    </w:p>
    <w:p w:rsidR="00B5227D" w:rsidRDefault="00B5227D">
      <w:pPr>
        <w:pStyle w:val="Text-Normal"/>
        <w:spacing w:line="276" w:lineRule="auto"/>
        <w:rPr>
          <w:rFonts w:hint="eastAsia"/>
        </w:rPr>
      </w:pPr>
    </w:p>
    <w:p w:rsidR="00B5227D" w:rsidRDefault="00BD3128">
      <w:pPr>
        <w:pStyle w:val="Text-Normal"/>
        <w:rPr>
          <w:rFonts w:hint="eastAsia"/>
        </w:rPr>
      </w:pPr>
      <w:r>
        <w:rPr>
          <w:rFonts w:asciiTheme="minorHAnsi" w:eastAsiaTheme="minorEastAsia" w:hAnsiTheme="minorHAnsi" w:cstheme="minorBidi"/>
        </w:rPr>
        <w:t xml:space="preserve">Die komplette Verkabelung zum Stockwerksverteiler ist ebenso vorhanden. Die Endgeräte sind bereits angeschlossen, allerdings fehlt noch dessen Konfiguration. </w:t>
      </w:r>
      <w:r>
        <w:rPr>
          <w:rFonts w:asciiTheme="minorHAnsi" w:eastAsiaTheme="minorEastAsia" w:hAnsiTheme="minorHAnsi" w:cstheme="minorBidi"/>
        </w:rPr>
        <w:t>Bei den Clients handelt es sich aktuell ausschließlic</w:t>
      </w:r>
      <w:r>
        <w:rPr>
          <w:rFonts w:asciiTheme="minorHAnsi" w:eastAsiaTheme="minorEastAsia" w:hAnsiTheme="minorHAnsi" w:cstheme="minorBidi" w:hint="eastAsia"/>
        </w:rPr>
        <w:t>h</w:t>
      </w:r>
      <w:r>
        <w:rPr>
          <w:rFonts w:asciiTheme="minorHAnsi" w:eastAsiaTheme="minorEastAsia" w:hAnsiTheme="minorHAnsi" w:cstheme="minorBidi"/>
        </w:rPr>
        <w:t xml:space="preserve"> um Windows Computer. Der Inhaber möchte, das</w:t>
      </w:r>
      <w:r>
        <w:rPr>
          <w:rFonts w:asciiTheme="minorHAnsi" w:eastAsiaTheme="minorEastAsia" w:hAnsiTheme="minorHAnsi" w:cstheme="minorBidi" w:hint="eastAsia"/>
        </w:rPr>
        <w:t>s</w:t>
      </w:r>
      <w:r>
        <w:rPr>
          <w:rFonts w:asciiTheme="minorHAnsi" w:eastAsiaTheme="minorEastAsia" w:hAnsiTheme="minorHAnsi" w:cstheme="minorBidi"/>
        </w:rPr>
        <w:t xml:space="preserve"> Sie nun folgende Vorgaben umsetzen: Die Clients PC1-PC3 sollen alle eine Netzwerkkonfiguration erhalten. Die Clients PC4 und PC5 waren zu Testzwecken berei</w:t>
      </w:r>
      <w:r>
        <w:rPr>
          <w:rFonts w:asciiTheme="minorHAnsi" w:eastAsiaTheme="minorEastAsia" w:hAnsiTheme="minorHAnsi" w:cstheme="minorBidi"/>
        </w:rPr>
        <w:t xml:space="preserve">ts für das Netzwerk konfiguriert. Leider ist aber der Netzwerkbetrieb nicht mehr möglich. Sie sollen aber ebenso wieder eine Netzwerkfunktionalität aufweisen. </w:t>
      </w:r>
    </w:p>
    <w:p w:rsidR="00B5227D" w:rsidRDefault="00BD3128">
      <w:pPr>
        <w:pStyle w:val="Text-Normal"/>
        <w:rPr>
          <w:rFonts w:hint="eastAsia"/>
        </w:rPr>
      </w:pPr>
      <w:r>
        <w:rPr>
          <w:rFonts w:asciiTheme="minorHAnsi" w:eastAsiaTheme="minorEastAsia" w:hAnsiTheme="minorHAnsi" w:cstheme="minorBidi"/>
        </w:rPr>
        <w:t>Das Hotel möchte weiterhin, dass alle Clients zwei Benutzeraccounts erhalten, mit welchem sich d</w:t>
      </w:r>
      <w:r>
        <w:rPr>
          <w:rFonts w:asciiTheme="minorHAnsi" w:eastAsiaTheme="minorEastAsia" w:hAnsiTheme="minorHAnsi" w:cstheme="minorBidi"/>
        </w:rPr>
        <w:t>ie Gäste bzw. die Teilnehmer sowie die Mitarbeiter im Seminarraum anmelden können. Ein Zugang soll für administrative Zwecke zur Verfügung stehen. Die anderen sollen keine Programme oder ähnliches installieren können.</w:t>
      </w:r>
    </w:p>
    <w:p w:rsidR="00B5227D" w:rsidRDefault="00BD3128">
      <w:pPr>
        <w:pStyle w:val="Text-Normal"/>
        <w:rPr>
          <w:rFonts w:hint="eastAsia"/>
        </w:rPr>
      </w:pPr>
      <w:r>
        <w:rPr>
          <w:rFonts w:asciiTheme="minorHAnsi" w:eastAsiaTheme="minorEastAsia" w:hAnsiTheme="minorHAnsi" w:cstheme="minorBidi"/>
        </w:rPr>
        <w:t>Sie werden nun beauftragt, alle Vorgab</w:t>
      </w:r>
      <w:r>
        <w:rPr>
          <w:rFonts w:asciiTheme="minorHAnsi" w:eastAsiaTheme="minorEastAsia" w:hAnsiTheme="minorHAnsi" w:cstheme="minorBidi"/>
        </w:rPr>
        <w:t xml:space="preserve">en umzusetzen. Bevor alles allerdings im Produktivnetzwerk konfiguriert wird, sollen Sie vorab eine Testnetzwerk realisieren. </w:t>
      </w:r>
    </w:p>
    <w:p w:rsidR="00B5227D" w:rsidRDefault="00BD3128">
      <w:pPr>
        <w:pStyle w:val="Text-Normal"/>
        <w:spacing w:line="276" w:lineRule="auto"/>
        <w:rPr>
          <w:rFonts w:hint="eastAsia"/>
        </w:rPr>
      </w:pPr>
      <w:r>
        <w:rPr>
          <w:rFonts w:asciiTheme="minorHAnsi" w:eastAsiaTheme="minorEastAsia" w:hAnsiTheme="minorHAnsi" w:cstheme="minorBidi"/>
        </w:rPr>
        <w:t>Ein physikalischer Netzwerkplan sowie sämtliche obigen Vorgaben wurde</w:t>
      </w:r>
      <w:r>
        <w:rPr>
          <w:rFonts w:asciiTheme="minorHAnsi" w:eastAsiaTheme="minorEastAsia" w:hAnsiTheme="minorHAnsi" w:cstheme="minorBidi" w:hint="eastAsia"/>
        </w:rPr>
        <w:t>n</w:t>
      </w:r>
      <w:r>
        <w:rPr>
          <w:rFonts w:asciiTheme="minorHAnsi" w:eastAsiaTheme="minorEastAsia" w:hAnsiTheme="minorHAnsi" w:cstheme="minorBidi"/>
        </w:rPr>
        <w:t xml:space="preserve"> Ihnen bereits per E-Mai</w:t>
      </w:r>
      <w:r>
        <w:rPr>
          <w:rFonts w:asciiTheme="minorHAnsi" w:eastAsiaTheme="minorEastAsia" w:hAnsiTheme="minorHAnsi" w:cstheme="minorBidi" w:hint="eastAsia"/>
        </w:rPr>
        <w:t>l</w:t>
      </w:r>
      <w:r>
        <w:rPr>
          <w:rFonts w:asciiTheme="minorHAnsi" w:eastAsiaTheme="minorEastAsia" w:hAnsiTheme="minorHAnsi" w:cstheme="minorBidi"/>
        </w:rPr>
        <w:t xml:space="preserve"> zugesendet.</w:t>
      </w:r>
    </w:p>
    <w:p w:rsidR="00B5227D" w:rsidRDefault="00B5227D">
      <w:pPr>
        <w:pStyle w:val="Text-Normal"/>
        <w:spacing w:line="276" w:lineRule="auto"/>
        <w:rPr>
          <w:rFonts w:hint="eastAsia"/>
        </w:rPr>
      </w:pPr>
    </w:p>
    <w:p w:rsidR="00B5227D" w:rsidRDefault="00B5227D">
      <w:pPr>
        <w:pStyle w:val="Text-Normal"/>
        <w:spacing w:line="276" w:lineRule="auto"/>
        <w:ind w:left="0"/>
        <w:rPr>
          <w:rFonts w:hint="eastAsia"/>
        </w:rPr>
      </w:pPr>
    </w:p>
    <w:p w:rsidR="00B5227D" w:rsidRDefault="00BD3128">
      <w:pPr>
        <w:pStyle w:val="Textbody"/>
        <w:rPr>
          <w:rFonts w:hint="eastAsia"/>
          <w:b/>
          <w:bCs/>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6" behindDoc="0" locked="0" layoutInCell="1" allowOverlap="1">
                <wp:simplePos x="0" y="0"/>
                <wp:positionH relativeFrom="column">
                  <wp:posOffset>6205855</wp:posOffset>
                </wp:positionH>
                <wp:positionV relativeFrom="paragraph">
                  <wp:posOffset>762000</wp:posOffset>
                </wp:positionV>
                <wp:extent cx="415290" cy="694438"/>
                <wp:effectExtent l="0" t="0" r="3810" b="10795"/>
                <wp:wrapNone/>
                <wp:docPr id="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694438"/>
                        </a:xfrm>
                        <a:prstGeom prst="rect">
                          <a:avLst/>
                        </a:prstGeom>
                        <a:noFill/>
                        <a:ln>
                          <a:noFill/>
                        </a:ln>
                        <a:effectLst/>
                      </wps:spPr>
                      <wps:txbx>
                        <w:txbxContent>
                          <w:p w:rsidR="00B5227D" w:rsidRDefault="00BD3128">
                            <w:pPr>
                              <w:jc w:val="center"/>
                              <w:rPr>
                                <w:rFonts w:ascii="Arial" w:hAnsi="Arial" w:cs="Arial"/>
                                <w:sz w:val="18"/>
                              </w:rPr>
                            </w:pPr>
                            <w:r>
                              <w:rPr>
                                <w:rFonts w:ascii="Arial" w:hAnsi="Arial" w:cs="Arial"/>
                                <w:sz w:val="18"/>
                              </w:rPr>
                              <w:t>Stock-</w:t>
                            </w:r>
                          </w:p>
                          <w:p w:rsidR="00B5227D" w:rsidRDefault="00BD3128">
                            <w:pPr>
                              <w:jc w:val="center"/>
                              <w:rPr>
                                <w:rFonts w:ascii="Arial" w:hAnsi="Arial" w:cs="Arial"/>
                                <w:sz w:val="18"/>
                              </w:rPr>
                            </w:pPr>
                            <w:r>
                              <w:rPr>
                                <w:rFonts w:ascii="Arial" w:hAnsi="Arial" w:cs="Arial"/>
                                <w:sz w:val="18"/>
                              </w:rPr>
                              <w:t>werks-ver</w:t>
                            </w:r>
                            <w:r>
                              <w:rPr>
                                <w:rFonts w:ascii="Arial" w:hAnsi="Arial" w:cs="Arial"/>
                                <w:sz w:val="18"/>
                              </w:rPr>
                              <w:t>teiler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 o:spid="_x0000_s2" o:spt="1" style="position:absolute;mso-wrap-distance-left:9.0pt;mso-wrap-distance-top:0.0pt;mso-wrap-distance-right:9.0pt;mso-wrap-distance-bottom:0.0pt;z-index:251658246;o:allowoverlap:true;o:allowincell:true;mso-position-horizontal-relative:text;margin-left:488.6pt;mso-position-horizontal:absolute;mso-position-vertical-relative:text;margin-top:60.0pt;mso-position-vertical:absolute;width:32.7pt;height:54.7pt;v-text-anchor:top;" coordsize="100000,100000" path="" filled="f" stroked="f">
                <v:path textboxrect="0,0,0,0"/>
                <v:textbox>
                  <w:txbxContent>
                    <w:p>
                      <w:pPr>
                        <w:jc w:val="center"/>
                        <w:rPr>
                          <w:rFonts w:ascii="Arial" w:hAnsi="Arial" w:cs="Arial"/>
                          <w:sz w:val="18"/>
                        </w:rPr>
                      </w:pPr>
                      <w:r>
                        <w:rPr>
                          <w:rFonts w:ascii="Arial" w:hAnsi="Arial" w:cs="Arial"/>
                          <w:sz w:val="18"/>
                        </w:rPr>
                        <w:t xml:space="preserve">Stock-</w:t>
                      </w:r>
                      <w:r/>
                    </w:p>
                    <w:p>
                      <w:pPr>
                        <w:jc w:val="center"/>
                        <w:rPr>
                          <w:rFonts w:ascii="Arial" w:hAnsi="Arial" w:cs="Arial"/>
                          <w:sz w:val="18"/>
                        </w:rPr>
                      </w:pPr>
                      <w:r>
                        <w:rPr>
                          <w:rFonts w:ascii="Arial" w:hAnsi="Arial" w:cs="Arial"/>
                          <w:sz w:val="18"/>
                        </w:rPr>
                        <w:t xml:space="preserve">werks-verteiler</w:t>
                      </w:r>
                      <w:r/>
                    </w:p>
                  </w:txbxContent>
                </v:textbox>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8" behindDoc="0" locked="0" layoutInCell="1" allowOverlap="1">
                <wp:simplePos x="0" y="0"/>
                <wp:positionH relativeFrom="column">
                  <wp:posOffset>6268720</wp:posOffset>
                </wp:positionH>
                <wp:positionV relativeFrom="paragraph">
                  <wp:posOffset>597535</wp:posOffset>
                </wp:positionV>
                <wp:extent cx="0" cy="41910"/>
                <wp:effectExtent l="0" t="0" r="38100" b="34290"/>
                <wp:wrapNone/>
                <wp:docPr id="4" name="Gerader Verbinder 203"/>
                <wp:cNvGraphicFramePr/>
                <a:graphic xmlns:a="http://schemas.openxmlformats.org/drawingml/2006/main">
                  <a:graphicData uri="http://schemas.microsoft.com/office/word/2010/wordprocessingShape">
                    <wps:wsp>
                      <wps:cNvCnPr/>
                      <wps:spPr bwMode="auto">
                        <a:xfrm>
                          <a:off x="0" y="0"/>
                          <a:ext cx="0" cy="4191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15="http://schemas.microsoft.com/office/word/2012/wordml">
            <w:pict>
              <v:shape id="shape 3" o:spid="_x0000_s3" o:spt="20" style="position:absolute;mso-wrap-distance-left:9.0pt;mso-wrap-distance-top:0.0pt;mso-wrap-distance-right:9.0pt;mso-wrap-distance-bottom:0.0pt;z-index:251658248;o:allowoverlap:true;o:allowincell:true;mso-position-horizontal-relative:text;margin-left:493.6pt;mso-position-horizontal:absolute;mso-position-vertical-relative:text;margin-top:47.0pt;mso-position-vertical:absolute;width:0.0pt;height:3.3pt;" coordsize="100000,100000" path="" filled="f" strokecolor="#C00000" strokeweight="0.50pt">
                <v:path textboxrect="0,0,0,0"/>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7" behindDoc="0" locked="0" layoutInCell="1" allowOverlap="1">
                <wp:simplePos x="0" y="0"/>
                <wp:positionH relativeFrom="column">
                  <wp:posOffset>3975100</wp:posOffset>
                </wp:positionH>
                <wp:positionV relativeFrom="paragraph">
                  <wp:posOffset>598805</wp:posOffset>
                </wp:positionV>
                <wp:extent cx="2279650" cy="0"/>
                <wp:effectExtent l="0" t="0" r="0" b="0"/>
                <wp:wrapNone/>
                <wp:docPr id="5" name="Gerader Verbinder 202"/>
                <wp:cNvGraphicFramePr/>
                <a:graphic xmlns:a="http://schemas.openxmlformats.org/drawingml/2006/main">
                  <a:graphicData uri="http://schemas.microsoft.com/office/word/2010/wordprocessingShape">
                    <wps:wsp>
                      <wps:cNvCnPr/>
                      <wps:spPr bwMode="auto">
                        <a:xfrm flipH="1">
                          <a:off x="0" y="0"/>
                          <a:ext cx="2279650" cy="0"/>
                        </a:xfrm>
                        <a:prstGeom prst="line">
                          <a:avLst/>
                        </a:prstGeom>
                        <a:ln w="9525">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http://schemas.openxmlformats.org/drawingml/2006/main" xmlns:w15="http://schemas.microsoft.com/office/word/2012/wordml">
            <w:pict>
              <v:shape id="shape 4" o:spid="_x0000_s4" o:spt="20" style="position:absolute;mso-wrap-distance-left:9.0pt;mso-wrap-distance-top:0.0pt;mso-wrap-distance-right:9.0pt;mso-wrap-distance-bottom:0.0pt;z-index:251658247;o:allowoverlap:true;o:allowincell:true;mso-position-horizontal-relative:text;margin-left:313.0pt;mso-position-horizontal:absolute;mso-position-vertical-relative:text;margin-top:47.1pt;mso-position-vertical:absolute;width:179.5pt;height:0.0pt;flip:x;" coordsize="100000,100000" path="" filled="f" strokecolor="#FF0000" strokeweight="0.75pt">
                <v:path textboxrect="0,0,0,0"/>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9" behindDoc="0" locked="0" layoutInCell="1" allowOverlap="1">
                <wp:simplePos x="0" y="0"/>
                <wp:positionH relativeFrom="column">
                  <wp:posOffset>3975735</wp:posOffset>
                </wp:positionH>
                <wp:positionV relativeFrom="paragraph">
                  <wp:posOffset>599440</wp:posOffset>
                </wp:positionV>
                <wp:extent cx="0" cy="287543"/>
                <wp:effectExtent l="0" t="0" r="38100" b="36830"/>
                <wp:wrapNone/>
                <wp:docPr id="6" name="Gerader Verbinder 204"/>
                <wp:cNvGraphicFramePr/>
                <a:graphic xmlns:a="http://schemas.openxmlformats.org/drawingml/2006/main">
                  <a:graphicData uri="http://schemas.microsoft.com/office/word/2010/wordprocessingShape">
                    <wps:wsp>
                      <wps:cNvCnPr/>
                      <wps:spPr bwMode="auto">
                        <a:xfrm>
                          <a:off x="0" y="0"/>
                          <a:ext cx="0" cy="28754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5="http://schemas.microsoft.com/office/word/2012/wordml">
            <w:pict>
              <v:shape id="shape 5" o:spid="_x0000_s5" o:spt="20" style="position:absolute;mso-wrap-distance-left:9.0pt;mso-wrap-distance-top:0.0pt;mso-wrap-distance-right:9.0pt;mso-wrap-distance-bottom:0.0pt;z-index:251658249;o:allowoverlap:true;o:allowincell:true;mso-position-horizontal-relative:text;margin-left:313.1pt;mso-position-horizontal:absolute;mso-position-vertical-relative:text;margin-top:47.2pt;mso-position-vertical:absolute;width:0.0pt;height:22.6pt;" coordsize="100000,100000" path="" filled="f" strokecolor="#FF0000" strokeweight="0.50pt">
                <v:path textboxrect="0,0,0,0"/>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5" behindDoc="0" locked="0" layoutInCell="1" allowOverlap="1">
                <wp:simplePos x="0" y="0"/>
                <wp:positionH relativeFrom="column">
                  <wp:posOffset>6120917</wp:posOffset>
                </wp:positionH>
                <wp:positionV relativeFrom="paragraph">
                  <wp:posOffset>661975</wp:posOffset>
                </wp:positionV>
                <wp:extent cx="585216" cy="1017798"/>
                <wp:effectExtent l="0" t="0" r="24765" b="11430"/>
                <wp:wrapNone/>
                <wp:docPr id="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 cy="1017798"/>
                        </a:xfrm>
                        <a:prstGeom prst="rect">
                          <a:avLst/>
                        </a:prstGeom>
                        <a:noFill/>
                        <a:ln w="9525">
                          <a:solidFill>
                            <a:srgbClr val="000000"/>
                          </a:solidFill>
                          <a:miter lim="800000"/>
                          <a:headEnd/>
                          <a:tailEn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6" o:spid="_x0000_s6" o:spt="1" style="position:absolute;mso-wrap-distance-left:9.0pt;mso-wrap-distance-top:0.0pt;mso-wrap-distance-right:9.0pt;mso-wrap-distance-bottom:0.0pt;z-index:251658245;o:allowoverlap:true;o:allowincell:true;mso-position-horizontal-relative:text;margin-left:482.0pt;mso-position-horizontal:absolute;mso-position-vertical-relative:text;margin-top:52.1pt;mso-position-vertical:absolute;width:46.1pt;height:80.1pt;" coordsize="100000,100000" path="" filled="f" strokecolor="#000000" strokeweight="0.75pt">
                <v:path textboxrect="0,0,0,0"/>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4" behindDoc="0" locked="0" layoutInCell="1" allowOverlap="1">
                <wp:simplePos x="0" y="0"/>
                <wp:positionH relativeFrom="column">
                  <wp:posOffset>222580</wp:posOffset>
                </wp:positionH>
                <wp:positionV relativeFrom="paragraph">
                  <wp:posOffset>434863</wp:posOffset>
                </wp:positionV>
                <wp:extent cx="6642100" cy="2787015"/>
                <wp:effectExtent l="0" t="0" r="25400" b="0"/>
                <wp:wrapTopAndBottom/>
                <wp:docPr id="8" name="Gruppieren 62"/>
                <wp:cNvGraphicFramePr/>
                <a:graphic xmlns:a="http://schemas.openxmlformats.org/drawingml/2006/main">
                  <a:graphicData uri="http://schemas.microsoft.com/office/word/2010/wordprocessingGroup">
                    <wpg:wgp>
                      <wpg:cNvGrpSpPr/>
                      <wpg:grpSpPr bwMode="auto">
                        <a:xfrm>
                          <a:off x="0" y="0"/>
                          <a:ext cx="6642100" cy="2787015"/>
                          <a:chOff x="0" y="0"/>
                          <a:chExt cx="6913" cy="3876"/>
                        </a:xfrm>
                      </wpg:grpSpPr>
                      <wps:wsp>
                        <wps:cNvPr id="1" name="Rechteck 1"/>
                        <wps:cNvSpPr>
                          <a:spLocks noChangeArrowheads="1"/>
                        </wps:cNvSpPr>
                        <wps:spPr bwMode="auto">
                          <a:xfrm>
                            <a:off x="57" y="57"/>
                            <a:ext cx="6856" cy="3757"/>
                          </a:xfrm>
                          <a:prstGeom prst="rect">
                            <a:avLst/>
                          </a:prstGeom>
                          <a:noFill/>
                          <a:ln w="15875">
                            <a:solidFill>
                              <a:srgbClr val="000000"/>
                            </a:solidFill>
                            <a:miter lim="800000"/>
                            <a:headEnd/>
                            <a:tailEnd/>
                          </a:ln>
                          <a:effectLst/>
                        </wps:spPr>
                        <wps:bodyPr rot="0">
                          <a:prstTxWarp prst="textNoShape">
                            <a:avLst/>
                          </a:prstTxWarp>
                          <a:noAutofit/>
                        </wps:bodyPr>
                      </wps:wsp>
                      <wps:wsp>
                        <wps:cNvPr id="2" name="Rechteck 2"/>
                        <wps:cNvSpPr>
                          <a:spLocks noChangeArrowheads="1"/>
                        </wps:cNvSpPr>
                        <wps:spPr bwMode="auto">
                          <a:xfrm>
                            <a:off x="4588" y="1141"/>
                            <a:ext cx="651" cy="19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9" name="Rechteck 9"/>
                        <wps:cNvSpPr>
                          <a:spLocks noChangeArrowheads="1"/>
                        </wps:cNvSpPr>
                        <wps:spPr bwMode="auto">
                          <a:xfrm>
                            <a:off x="2109" y="399"/>
                            <a:ext cx="1254" cy="627"/>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10" name="Rechteck 10"/>
                        <wps:cNvSpPr>
                          <a:spLocks noChangeArrowheads="1"/>
                        </wps:cNvSpPr>
                        <wps:spPr bwMode="auto">
                          <a:xfrm>
                            <a:off x="0" y="1140"/>
                            <a:ext cx="101" cy="1703"/>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11" name="Rechteck 11"/>
                        <wps:cNvSpPr>
                          <a:spLocks noChangeArrowheads="1"/>
                        </wps:cNvSpPr>
                        <wps:spPr bwMode="auto">
                          <a:xfrm>
                            <a:off x="4730" y="0"/>
                            <a:ext cx="1879" cy="117"/>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12" name="Rechteck 12"/>
                        <wps:cNvSpPr>
                          <a:spLocks noChangeArrowheads="1"/>
                        </wps:cNvSpPr>
                        <wps:spPr bwMode="auto">
                          <a:xfrm>
                            <a:off x="5586" y="3762"/>
                            <a:ext cx="1002" cy="114"/>
                          </a:xfrm>
                          <a:prstGeom prst="rect">
                            <a:avLst/>
                          </a:prstGeom>
                          <a:solidFill>
                            <a:srgbClr val="FFFFFF"/>
                          </a:solidFill>
                          <a:ln>
                            <a:noFill/>
                          </a:ln>
                          <a:effectLst/>
                        </wps:spPr>
                        <wps:bodyPr rot="0">
                          <a:prstTxWarp prst="textNoShape">
                            <a:avLst/>
                          </a:prstTxWarp>
                          <a:noAutofit/>
                        </wps:bodyPr>
                      </wps:wsp>
                      <wps:wsp>
                        <wps:cNvPr id="13" name="Gerade Verbindung 13"/>
                        <wps:cNvCnPr/>
                        <wps:spPr bwMode="auto">
                          <a:xfrm>
                            <a:off x="5643" y="3249"/>
                            <a:ext cx="964" cy="550"/>
                          </a:xfrm>
                          <a:prstGeom prst="line">
                            <a:avLst/>
                          </a:prstGeom>
                          <a:noFill/>
                          <a:ln w="9525">
                            <a:solidFill>
                              <a:srgbClr val="000000"/>
                            </a:solidFill>
                            <a:round/>
                            <a:headEnd/>
                            <a:tailEnd/>
                          </a:ln>
                          <a:effectLst/>
                        </wps:spPr>
                        <wps:bodyPr/>
                      </wps:wsp>
                      <wps:wsp>
                        <wps:cNvPr id="14" name="Textfeld 14"/>
                        <wps:cNvSpPr txBox="1">
                          <a:spLocks noChangeArrowheads="1"/>
                        </wps:cNvSpPr>
                        <wps:spPr bwMode="auto">
                          <a:xfrm>
                            <a:off x="4788" y="1938"/>
                            <a:ext cx="285" cy="832"/>
                          </a:xfrm>
                          <a:prstGeom prst="rect">
                            <a:avLst/>
                          </a:prstGeom>
                          <a:noFill/>
                          <a:ln>
                            <a:noFill/>
                          </a:ln>
                          <a:effectLst/>
                        </wps:spPr>
                        <wps:txbx>
                          <w:txbxContent>
                            <w:p w:rsidR="00B5227D" w:rsidRDefault="00BD3128">
                              <w:pPr>
                                <w:rPr>
                                  <w:rFonts w:ascii="Arial" w:hAnsi="Arial"/>
                                  <w:sz w:val="18"/>
                                </w:rPr>
                              </w:pPr>
                              <w:r>
                                <w:rPr>
                                  <w:rFonts w:ascii="Arial" w:hAnsi="Arial" w:cs="Arial"/>
                                  <w:sz w:val="18"/>
                                </w:rPr>
                                <w:t>Empfang</w:t>
                              </w:r>
                            </w:p>
                          </w:txbxContent>
                        </wps:txbx>
                        <wps:bodyPr rot="0" vert="vert270" wrap="square" lIns="0" tIns="0" rIns="0" bIns="0" anchor="t" anchorCtr="0" upright="1">
                          <a:noAutofit/>
                        </wps:bodyPr>
                      </wps:wsp>
                      <wps:wsp>
                        <wps:cNvPr id="15" name="Textfeld 15"/>
                        <wps:cNvSpPr txBox="1">
                          <a:spLocks noChangeArrowheads="1"/>
                        </wps:cNvSpPr>
                        <wps:spPr bwMode="auto">
                          <a:xfrm>
                            <a:off x="2221" y="3025"/>
                            <a:ext cx="715" cy="237"/>
                          </a:xfrm>
                          <a:prstGeom prst="rect">
                            <a:avLst/>
                          </a:prstGeom>
                          <a:noFill/>
                          <a:ln>
                            <a:noFill/>
                          </a:ln>
                          <a:effectLst/>
                        </wps:spPr>
                        <wps:txbx>
                          <w:txbxContent>
                            <w:p w:rsidR="00B5227D" w:rsidRDefault="00BD3128">
                              <w:pPr>
                                <w:rPr>
                                  <w:rFonts w:ascii="Arial" w:hAnsi="Arial"/>
                                </w:rPr>
                              </w:pPr>
                              <w:r>
                                <w:rPr>
                                  <w:rFonts w:ascii="Arial" w:hAnsi="Arial" w:cs="Arial"/>
                                  <w:sz w:val="18"/>
                                </w:rPr>
                                <w:t>Platz 1</w:t>
                              </w:r>
                            </w:p>
                          </w:txbxContent>
                        </wps:txbx>
                        <wps:bodyPr rot="0" vert="horz" wrap="square" lIns="0" tIns="0" rIns="0" bIns="0" anchor="t" anchorCtr="0" upright="1">
                          <a:noAutofit/>
                        </wps:bodyPr>
                      </wps:wsp>
                      <wps:wsp>
                        <wps:cNvPr id="16" name="Textfeld 16"/>
                        <wps:cNvSpPr txBox="1">
                          <a:spLocks noChangeArrowheads="1"/>
                        </wps:cNvSpPr>
                        <wps:spPr bwMode="auto">
                          <a:xfrm>
                            <a:off x="570" y="3022"/>
                            <a:ext cx="715" cy="237"/>
                          </a:xfrm>
                          <a:prstGeom prst="rect">
                            <a:avLst/>
                          </a:prstGeom>
                          <a:noFill/>
                          <a:ln>
                            <a:noFill/>
                          </a:ln>
                          <a:effectLst/>
                        </wps:spPr>
                        <wps:txbx>
                          <w:txbxContent>
                            <w:p w:rsidR="00B5227D" w:rsidRDefault="00BD3128">
                              <w:pPr>
                                <w:rPr>
                                  <w:rFonts w:ascii="Arial" w:hAnsi="Arial"/>
                                </w:rPr>
                              </w:pPr>
                              <w:r>
                                <w:rPr>
                                  <w:rFonts w:ascii="Arial" w:hAnsi="Arial" w:cs="Arial"/>
                                  <w:sz w:val="18"/>
                                </w:rPr>
                                <w:t>Platz 2</w:t>
                              </w:r>
                            </w:p>
                          </w:txbxContent>
                        </wps:txbx>
                        <wps:bodyPr rot="0" vert="horz" wrap="square" lIns="0" tIns="0" rIns="0" bIns="0" anchor="t" anchorCtr="0" upright="1">
                          <a:noAutofit/>
                        </wps:bodyPr>
                      </wps:wsp>
                      <wps:wsp>
                        <wps:cNvPr id="17" name="Textfeld 17"/>
                        <wps:cNvSpPr txBox="1">
                          <a:spLocks noChangeArrowheads="1"/>
                        </wps:cNvSpPr>
                        <wps:spPr bwMode="auto">
                          <a:xfrm>
                            <a:off x="584" y="768"/>
                            <a:ext cx="1026" cy="312"/>
                          </a:xfrm>
                          <a:prstGeom prst="rect">
                            <a:avLst/>
                          </a:prstGeom>
                          <a:noFill/>
                          <a:ln>
                            <a:noFill/>
                          </a:ln>
                          <a:effectLst/>
                        </wps:spPr>
                        <wps:txbx>
                          <w:txbxContent>
                            <w:p w:rsidR="00B5227D" w:rsidRDefault="00BD3128">
                              <w:pPr>
                                <w:rPr>
                                  <w:rFonts w:ascii="Arial" w:hAnsi="Arial"/>
                                </w:rPr>
                              </w:pPr>
                              <w:r>
                                <w:rPr>
                                  <w:rFonts w:ascii="Arial" w:hAnsi="Arial" w:cs="Arial"/>
                                  <w:sz w:val="18"/>
                                </w:rPr>
                                <w:t>Platz 3</w:t>
                              </w:r>
                            </w:p>
                          </w:txbxContent>
                        </wps:txbx>
                        <wps:bodyPr rot="0" vert="horz" wrap="square" lIns="0" tIns="0" rIns="0" bIns="0" anchor="t" anchorCtr="0" upright="1">
                          <a:noAutofit/>
                        </wps:bodyPr>
                      </wps:wsp>
                      <wps:wsp>
                        <wps:cNvPr id="18" name="Textfeld 18"/>
                        <wps:cNvSpPr txBox="1">
                          <a:spLocks noChangeArrowheads="1"/>
                        </wps:cNvSpPr>
                        <wps:spPr bwMode="auto">
                          <a:xfrm>
                            <a:off x="2162" y="769"/>
                            <a:ext cx="693" cy="258"/>
                          </a:xfrm>
                          <a:prstGeom prst="rect">
                            <a:avLst/>
                          </a:prstGeom>
                          <a:noFill/>
                          <a:ln>
                            <a:noFill/>
                          </a:ln>
                          <a:effectLst/>
                        </wps:spPr>
                        <wps:txbx>
                          <w:txbxContent>
                            <w:p w:rsidR="00B5227D" w:rsidRDefault="00BD3128">
                              <w:pPr>
                                <w:rPr>
                                  <w:rFonts w:ascii="Arial" w:hAnsi="Arial"/>
                                </w:rPr>
                              </w:pPr>
                              <w:r>
                                <w:rPr>
                                  <w:rFonts w:ascii="Arial" w:hAnsi="Arial" w:cs="Arial"/>
                                  <w:sz w:val="18"/>
                                </w:rPr>
                                <w:t>Platz 4</w:t>
                              </w:r>
                            </w:p>
                          </w:txbxContent>
                        </wps:txbx>
                        <wps:bodyPr rot="0" vert="horz" wrap="square" lIns="0" tIns="0" rIns="0" bIns="0" anchor="t" anchorCtr="0" upright="1">
                          <a:noAutofit/>
                        </wps:bodyPr>
                      </wps:wsp>
                      <wpg:grpSp>
                        <wpg:cNvPr id="19" name="Gruppieren 19"/>
                        <wpg:cNvGrpSpPr/>
                        <wpg:grpSpPr bwMode="auto">
                          <a:xfrm>
                            <a:off x="4730" y="456"/>
                            <a:ext cx="399" cy="627"/>
                            <a:chOff x="4730" y="456"/>
                            <a:chExt cx="488" cy="638"/>
                          </a:xfrm>
                        </wpg:grpSpPr>
                        <wps:wsp>
                          <wps:cNvPr id="20" name="Rechteck 20"/>
                          <wps:cNvSpPr>
                            <a:spLocks noChangeArrowheads="1"/>
                          </wps:cNvSpPr>
                          <wps:spPr bwMode="auto">
                            <a:xfrm>
                              <a:off x="4730" y="456"/>
                              <a:ext cx="488" cy="638"/>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21" name="Textfeld 21"/>
                          <wps:cNvSpPr txBox="1">
                            <a:spLocks noChangeArrowheads="1"/>
                          </wps:cNvSpPr>
                          <wps:spPr bwMode="auto">
                            <a:xfrm>
                              <a:off x="4867" y="484"/>
                              <a:ext cx="262" cy="549"/>
                            </a:xfrm>
                            <a:prstGeom prst="rect">
                              <a:avLst/>
                            </a:prstGeom>
                            <a:noFill/>
                            <a:ln>
                              <a:noFill/>
                            </a:ln>
                            <a:effectLst/>
                          </wps:spPr>
                          <wps:txbx>
                            <w:txbxContent>
                              <w:p w:rsidR="00B5227D" w:rsidRDefault="00BD3128">
                                <w:pPr>
                                  <w:rPr>
                                    <w:rFonts w:ascii="Arial" w:hAnsi="Arial"/>
                                    <w:sz w:val="20"/>
                                  </w:rPr>
                                </w:pPr>
                                <w:r>
                                  <w:rPr>
                                    <w:rFonts w:ascii="Arial" w:hAnsi="Arial" w:cs="Arial"/>
                                    <w:sz w:val="14"/>
                                  </w:rPr>
                                  <w:t>Drucker</w:t>
                                </w:r>
                              </w:p>
                            </w:txbxContent>
                          </wps:txbx>
                          <wps:bodyPr rot="0" vert="vert270" wrap="square" lIns="0" tIns="0" rIns="0" bIns="0" anchor="t" anchorCtr="0" upright="1">
                            <a:noAutofit/>
                          </wps:bodyPr>
                        </wps:wsp>
                      </wpg:grpSp>
                      <wpg:grpSp>
                        <wpg:cNvPr id="22" name="Gruppieren 22"/>
                        <wpg:cNvGrpSpPr/>
                        <wpg:grpSpPr bwMode="auto">
                          <a:xfrm>
                            <a:off x="4275" y="456"/>
                            <a:ext cx="288" cy="417"/>
                            <a:chOff x="4275" y="456"/>
                            <a:chExt cx="288" cy="425"/>
                          </a:xfrm>
                        </wpg:grpSpPr>
                        <wps:wsp>
                          <wps:cNvPr id="23" name="Rechteck 23"/>
                          <wps:cNvSpPr>
                            <a:spLocks noChangeArrowheads="1"/>
                          </wps:cNvSpPr>
                          <wps:spPr bwMode="auto">
                            <a:xfrm>
                              <a:off x="4275" y="456"/>
                              <a:ext cx="288" cy="425"/>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24" name="Textfeld 24"/>
                          <wps:cNvSpPr txBox="1">
                            <a:spLocks noChangeArrowheads="1"/>
                          </wps:cNvSpPr>
                          <wps:spPr bwMode="auto">
                            <a:xfrm>
                              <a:off x="4324" y="520"/>
                              <a:ext cx="187" cy="298"/>
                            </a:xfrm>
                            <a:prstGeom prst="rect">
                              <a:avLst/>
                            </a:prstGeom>
                            <a:noFill/>
                            <a:ln>
                              <a:noFill/>
                            </a:ln>
                            <a:effectLst/>
                          </wps:spPr>
                          <wps:txbx>
                            <w:txbxContent>
                              <w:p w:rsidR="00B5227D" w:rsidRDefault="00BD3128">
                                <w:pPr>
                                  <w:rPr>
                                    <w:rFonts w:ascii="Arial" w:hAnsi="Arial"/>
                                    <w:sz w:val="20"/>
                                  </w:rPr>
                                </w:pPr>
                                <w:r>
                                  <w:rPr>
                                    <w:rFonts w:ascii="Arial" w:hAnsi="Arial" w:cs="Arial"/>
                                    <w:sz w:val="14"/>
                                  </w:rPr>
                                  <w:t>NAS</w:t>
                                </w:r>
                              </w:p>
                            </w:txbxContent>
                          </wps:txbx>
                          <wps:bodyPr rot="0" vert="vert270" wrap="square" lIns="0" tIns="0" rIns="0" bIns="0" anchor="t" anchorCtr="0" upright="1">
                            <a:noAutofit/>
                          </wps:bodyPr>
                        </wps:wsp>
                      </wpg:grpSp>
                      <wpg:grpSp>
                        <wpg:cNvPr id="25" name="Gruppieren 25"/>
                        <wpg:cNvGrpSpPr/>
                        <wpg:grpSpPr bwMode="auto">
                          <a:xfrm>
                            <a:off x="3591" y="627"/>
                            <a:ext cx="513" cy="171"/>
                            <a:chOff x="3591" y="627"/>
                            <a:chExt cx="480" cy="250"/>
                          </a:xfrm>
                        </wpg:grpSpPr>
                        <wps:wsp>
                          <wps:cNvPr id="26" name="Rechteck 26"/>
                          <wps:cNvSpPr>
                            <a:spLocks noChangeArrowheads="1"/>
                          </wps:cNvSpPr>
                          <wps:spPr bwMode="auto">
                            <a:xfrm>
                              <a:off x="3591" y="627"/>
                              <a:ext cx="480" cy="2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27" name="Textfeld 27"/>
                          <wps:cNvSpPr txBox="1">
                            <a:spLocks noChangeArrowheads="1"/>
                          </wps:cNvSpPr>
                          <wps:spPr bwMode="auto">
                            <a:xfrm>
                              <a:off x="3674" y="673"/>
                              <a:ext cx="371" cy="182"/>
                            </a:xfrm>
                            <a:prstGeom prst="rect">
                              <a:avLst/>
                            </a:prstGeom>
                            <a:noFill/>
                            <a:ln>
                              <a:noFill/>
                            </a:ln>
                            <a:effectLst/>
                          </wps:spPr>
                          <wps:txbx>
                            <w:txbxContent>
                              <w:p w:rsidR="00B5227D" w:rsidRDefault="00BD3128">
                                <w:pPr>
                                  <w:rPr>
                                    <w:rFonts w:ascii="Arial" w:hAnsi="Arial"/>
                                    <w:sz w:val="20"/>
                                  </w:rPr>
                                </w:pPr>
                                <w:r>
                                  <w:rPr>
                                    <w:rFonts w:ascii="Arial" w:hAnsi="Arial" w:cs="Arial"/>
                                    <w:sz w:val="12"/>
                                  </w:rPr>
                                  <w:t xml:space="preserve">  switch</w:t>
                                </w:r>
                              </w:p>
                            </w:txbxContent>
                          </wps:txbx>
                          <wps:bodyPr rot="0" vert="horz" wrap="square" lIns="0" tIns="0" rIns="0" bIns="0" anchor="t" anchorCtr="0" upright="1">
                            <a:noAutofit/>
                          </wps:bodyPr>
                        </wps:wsp>
                      </wpg:grpSp>
                      <wpg:grpSp>
                        <wpg:cNvPr id="28" name="Gruppieren 28"/>
                        <wpg:cNvGrpSpPr/>
                        <wpg:grpSpPr bwMode="auto">
                          <a:xfrm>
                            <a:off x="2573" y="3281"/>
                            <a:ext cx="480" cy="250"/>
                            <a:chOff x="2573" y="3281"/>
                            <a:chExt cx="480" cy="250"/>
                          </a:xfrm>
                        </wpg:grpSpPr>
                        <wps:wsp>
                          <wps:cNvPr id="29" name="Rechteck 29"/>
                          <wps:cNvSpPr>
                            <a:spLocks noChangeArrowheads="1"/>
                          </wps:cNvSpPr>
                          <wps:spPr bwMode="auto">
                            <a:xfrm>
                              <a:off x="2573" y="3281"/>
                              <a:ext cx="480" cy="2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30" name="Textfeld 30"/>
                          <wps:cNvSpPr txBox="1">
                            <a:spLocks noChangeArrowheads="1"/>
                          </wps:cNvSpPr>
                          <wps:spPr bwMode="auto">
                            <a:xfrm>
                              <a:off x="2656" y="3328"/>
                              <a:ext cx="371" cy="182"/>
                            </a:xfrm>
                            <a:prstGeom prst="rect">
                              <a:avLst/>
                            </a:prstGeom>
                            <a:noFill/>
                            <a:ln>
                              <a:noFill/>
                            </a:ln>
                            <a:effectLst/>
                          </wps:spPr>
                          <wps:txbx>
                            <w:txbxContent>
                              <w:p w:rsidR="00B5227D" w:rsidRDefault="00BD3128">
                                <w:pPr>
                                  <w:rPr>
                                    <w:rFonts w:ascii="Arial" w:hAnsi="Arial"/>
                                    <w:sz w:val="20"/>
                                  </w:rPr>
                                </w:pPr>
                                <w:r>
                                  <w:rPr>
                                    <w:rFonts w:ascii="Arial" w:hAnsi="Arial" w:cs="Arial"/>
                                    <w:sz w:val="14"/>
                                  </w:rPr>
                                  <w:t>PC1</w:t>
                                </w:r>
                              </w:p>
                            </w:txbxContent>
                          </wps:txbx>
                          <wps:bodyPr rot="0" vert="horz" wrap="square" lIns="0" tIns="0" rIns="0" bIns="0" anchor="t" anchorCtr="0" upright="1">
                            <a:noAutofit/>
                          </wps:bodyPr>
                        </wps:wsp>
                      </wpg:grpSp>
                      <wpg:grpSp>
                        <wpg:cNvPr id="31" name="Gruppieren 31"/>
                        <wpg:cNvGrpSpPr/>
                        <wpg:grpSpPr bwMode="auto">
                          <a:xfrm>
                            <a:off x="911" y="3275"/>
                            <a:ext cx="480" cy="250"/>
                            <a:chOff x="911" y="3275"/>
                            <a:chExt cx="480" cy="250"/>
                          </a:xfrm>
                        </wpg:grpSpPr>
                        <wps:wsp>
                          <wps:cNvPr id="32" name="Rechteck 32"/>
                          <wps:cNvSpPr>
                            <a:spLocks noChangeArrowheads="1"/>
                          </wps:cNvSpPr>
                          <wps:spPr bwMode="auto">
                            <a:xfrm>
                              <a:off x="911" y="3275"/>
                              <a:ext cx="480" cy="2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33" name="Textfeld 33"/>
                          <wps:cNvSpPr txBox="1">
                            <a:spLocks noChangeArrowheads="1"/>
                          </wps:cNvSpPr>
                          <wps:spPr bwMode="auto">
                            <a:xfrm>
                              <a:off x="994" y="3321"/>
                              <a:ext cx="371" cy="182"/>
                            </a:xfrm>
                            <a:prstGeom prst="rect">
                              <a:avLst/>
                            </a:prstGeom>
                            <a:noFill/>
                            <a:ln>
                              <a:noFill/>
                            </a:ln>
                            <a:effectLst/>
                          </wps:spPr>
                          <wps:txbx>
                            <w:txbxContent>
                              <w:p w:rsidR="00B5227D" w:rsidRDefault="00BD3128">
                                <w:pPr>
                                  <w:rPr>
                                    <w:rFonts w:ascii="Arial" w:hAnsi="Arial"/>
                                    <w:sz w:val="20"/>
                                  </w:rPr>
                                </w:pPr>
                                <w:r>
                                  <w:rPr>
                                    <w:rFonts w:ascii="Arial" w:hAnsi="Arial" w:cs="Arial"/>
                                    <w:sz w:val="14"/>
                                  </w:rPr>
                                  <w:t>PC2</w:t>
                                </w:r>
                              </w:p>
                            </w:txbxContent>
                          </wps:txbx>
                          <wps:bodyPr rot="0" vert="horz" wrap="square" lIns="0" tIns="0" rIns="0" bIns="0" anchor="t" anchorCtr="0" upright="1">
                            <a:noAutofit/>
                          </wps:bodyPr>
                        </wps:wsp>
                      </wpg:grpSp>
                      <wpg:grpSp>
                        <wpg:cNvPr id="34" name="Gruppieren 34"/>
                        <wpg:cNvGrpSpPr/>
                        <wpg:grpSpPr bwMode="auto">
                          <a:xfrm>
                            <a:off x="2565" y="456"/>
                            <a:ext cx="480" cy="250"/>
                            <a:chOff x="2565" y="456"/>
                            <a:chExt cx="480" cy="250"/>
                          </a:xfrm>
                        </wpg:grpSpPr>
                        <wps:wsp>
                          <wps:cNvPr id="35" name="Rechteck 35"/>
                          <wps:cNvSpPr>
                            <a:spLocks noChangeArrowheads="1"/>
                          </wps:cNvSpPr>
                          <wps:spPr bwMode="auto">
                            <a:xfrm>
                              <a:off x="2565" y="456"/>
                              <a:ext cx="480" cy="2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36" name="Textfeld 36"/>
                          <wps:cNvSpPr txBox="1">
                            <a:spLocks noChangeArrowheads="1"/>
                          </wps:cNvSpPr>
                          <wps:spPr bwMode="auto">
                            <a:xfrm>
                              <a:off x="2648" y="502"/>
                              <a:ext cx="371" cy="182"/>
                            </a:xfrm>
                            <a:prstGeom prst="rect">
                              <a:avLst/>
                            </a:prstGeom>
                            <a:noFill/>
                            <a:ln>
                              <a:noFill/>
                            </a:ln>
                            <a:effectLst/>
                          </wps:spPr>
                          <wps:txbx>
                            <w:txbxContent>
                              <w:p w:rsidR="00B5227D" w:rsidRDefault="00BD3128">
                                <w:pPr>
                                  <w:rPr>
                                    <w:rFonts w:ascii="Arial" w:hAnsi="Arial"/>
                                    <w:sz w:val="20"/>
                                  </w:rPr>
                                </w:pPr>
                                <w:r>
                                  <w:rPr>
                                    <w:rFonts w:ascii="Arial" w:hAnsi="Arial" w:cs="Arial"/>
                                    <w:sz w:val="14"/>
                                  </w:rPr>
                                  <w:t>PC4</w:t>
                                </w:r>
                              </w:p>
                            </w:txbxContent>
                          </wps:txbx>
                          <wps:bodyPr rot="0" vert="horz" wrap="square" lIns="0" tIns="0" rIns="0" bIns="0" anchor="t" anchorCtr="0" upright="1">
                            <a:noAutofit/>
                          </wps:bodyPr>
                        </wps:wsp>
                      </wpg:grpSp>
                      <wpg:grpSp>
                        <wpg:cNvPr id="37" name="Gruppieren 37"/>
                        <wpg:cNvGrpSpPr/>
                        <wpg:grpSpPr bwMode="auto">
                          <a:xfrm>
                            <a:off x="912" y="456"/>
                            <a:ext cx="480" cy="250"/>
                            <a:chOff x="912" y="456"/>
                            <a:chExt cx="480" cy="250"/>
                          </a:xfrm>
                        </wpg:grpSpPr>
                        <wps:wsp>
                          <wps:cNvPr id="38" name="Rechteck 38"/>
                          <wps:cNvSpPr>
                            <a:spLocks noChangeArrowheads="1"/>
                          </wps:cNvSpPr>
                          <wps:spPr bwMode="auto">
                            <a:xfrm>
                              <a:off x="912" y="456"/>
                              <a:ext cx="480" cy="25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39" name="Textfeld 39"/>
                          <wps:cNvSpPr txBox="1">
                            <a:spLocks noChangeArrowheads="1"/>
                          </wps:cNvSpPr>
                          <wps:spPr bwMode="auto">
                            <a:xfrm>
                              <a:off x="995" y="502"/>
                              <a:ext cx="371" cy="182"/>
                            </a:xfrm>
                            <a:prstGeom prst="rect">
                              <a:avLst/>
                            </a:prstGeom>
                            <a:noFill/>
                            <a:ln>
                              <a:noFill/>
                            </a:ln>
                            <a:effectLst/>
                          </wps:spPr>
                          <wps:txbx>
                            <w:txbxContent>
                              <w:p w:rsidR="00B5227D" w:rsidRDefault="00BD3128">
                                <w:pPr>
                                  <w:rPr>
                                    <w:rFonts w:ascii="Arial" w:hAnsi="Arial"/>
                                    <w:sz w:val="20"/>
                                  </w:rPr>
                                </w:pPr>
                                <w:r>
                                  <w:rPr>
                                    <w:rFonts w:ascii="Arial" w:hAnsi="Arial" w:cs="Arial"/>
                                    <w:sz w:val="14"/>
                                  </w:rPr>
                                  <w:t>PC3</w:t>
                                </w:r>
                              </w:p>
                            </w:txbxContent>
                          </wps:txbx>
                          <wps:bodyPr rot="0" vert="horz" wrap="square" lIns="0" tIns="0" rIns="0" bIns="0" anchor="t" anchorCtr="0" upright="1">
                            <a:noAutofit/>
                          </wps:bodyPr>
                        </wps:wsp>
                      </wpg:grpSp>
                      <wpg:grpSp>
                        <wpg:cNvPr id="40" name="Gruppieren 40"/>
                        <wpg:cNvGrpSpPr/>
                        <wpg:grpSpPr bwMode="auto">
                          <a:xfrm>
                            <a:off x="4902" y="1311"/>
                            <a:ext cx="266" cy="390"/>
                            <a:chOff x="4902" y="1311"/>
                            <a:chExt cx="266" cy="390"/>
                          </a:xfrm>
                        </wpg:grpSpPr>
                        <wps:wsp>
                          <wps:cNvPr id="41" name="Rechteck 41"/>
                          <wps:cNvSpPr>
                            <a:spLocks noChangeArrowheads="1"/>
                          </wps:cNvSpPr>
                          <wps:spPr bwMode="auto">
                            <a:xfrm>
                              <a:off x="4902" y="1311"/>
                              <a:ext cx="266" cy="390"/>
                            </a:xfrm>
                            <a:prstGeom prst="rect">
                              <a:avLst/>
                            </a:prstGeom>
                            <a:solidFill>
                              <a:srgbClr val="FFFFFF"/>
                            </a:solidFill>
                            <a:ln w="9525">
                              <a:solidFill>
                                <a:srgbClr val="000000"/>
                              </a:solidFill>
                              <a:miter lim="800000"/>
                              <a:headEnd/>
                              <a:tailEnd/>
                            </a:ln>
                            <a:effectLst/>
                          </wps:spPr>
                          <wps:bodyPr rot="0">
                            <a:prstTxWarp prst="textNoShape">
                              <a:avLst/>
                            </a:prstTxWarp>
                            <a:noAutofit/>
                          </wps:bodyPr>
                        </wps:wsp>
                        <wps:wsp>
                          <wps:cNvPr id="42" name="Textfeld 42"/>
                          <wps:cNvSpPr txBox="1">
                            <a:spLocks noChangeArrowheads="1"/>
                          </wps:cNvSpPr>
                          <wps:spPr bwMode="auto">
                            <a:xfrm>
                              <a:off x="4942" y="1379"/>
                              <a:ext cx="199" cy="301"/>
                            </a:xfrm>
                            <a:prstGeom prst="rect">
                              <a:avLst/>
                            </a:prstGeom>
                            <a:noFill/>
                            <a:ln>
                              <a:noFill/>
                            </a:ln>
                            <a:effectLst/>
                          </wps:spPr>
                          <wps:txbx>
                            <w:txbxContent>
                              <w:p w:rsidR="00B5227D" w:rsidRDefault="00BD3128">
                                <w:pPr>
                                  <w:rPr>
                                    <w:rFonts w:ascii="Arial" w:hAnsi="Arial"/>
                                    <w:sz w:val="20"/>
                                  </w:rPr>
                                </w:pPr>
                                <w:r>
                                  <w:rPr>
                                    <w:rFonts w:ascii="Arial" w:hAnsi="Arial" w:cs="Arial"/>
                                    <w:sz w:val="14"/>
                                  </w:rPr>
                                  <w:t>PC5</w:t>
                                </w:r>
                              </w:p>
                            </w:txbxContent>
                          </wps:txbx>
                          <wps:bodyPr rot="0" vert="vert270" wrap="square" lIns="0" tIns="0" rIns="0" bIns="0" anchor="t" anchorCtr="0" upright="1">
                            <a:noAutofit/>
                          </wps:bodyPr>
                        </wps:wsp>
                      </wpg:grpSp>
                      <wps:wsp>
                        <wps:cNvPr id="43" name="Gerade Verbindung 43"/>
                        <wps:cNvCnPr/>
                        <wps:spPr bwMode="auto">
                          <a:xfrm>
                            <a:off x="4047" y="513"/>
                            <a:ext cx="228" cy="0"/>
                          </a:xfrm>
                          <a:prstGeom prst="line">
                            <a:avLst/>
                          </a:prstGeom>
                          <a:noFill/>
                          <a:ln w="9525">
                            <a:solidFill>
                              <a:srgbClr val="FF0000"/>
                            </a:solidFill>
                            <a:round/>
                            <a:headEnd/>
                            <a:tailEnd/>
                          </a:ln>
                          <a:effectLst/>
                        </wps:spPr>
                        <wps:bodyPr/>
                      </wps:wsp>
                      <wps:wsp>
                        <wps:cNvPr id="44" name="Gerade Verbindung 44"/>
                        <wps:cNvCnPr/>
                        <wps:spPr bwMode="auto">
                          <a:xfrm flipH="1" flipV="1">
                            <a:off x="4845" y="342"/>
                            <a:ext cx="0" cy="114"/>
                          </a:xfrm>
                          <a:prstGeom prst="line">
                            <a:avLst/>
                          </a:prstGeom>
                          <a:noFill/>
                          <a:ln w="9525">
                            <a:solidFill>
                              <a:srgbClr val="FF0000"/>
                            </a:solidFill>
                            <a:round/>
                            <a:headEnd/>
                            <a:tailEnd/>
                          </a:ln>
                          <a:effectLst/>
                        </wps:spPr>
                        <wps:bodyPr/>
                      </wps:wsp>
                      <wps:wsp>
                        <wps:cNvPr id="45" name="Gerade Verbindung 45"/>
                        <wps:cNvCnPr/>
                        <wps:spPr bwMode="auto">
                          <a:xfrm flipH="1">
                            <a:off x="3990" y="342"/>
                            <a:ext cx="855" cy="0"/>
                          </a:xfrm>
                          <a:prstGeom prst="line">
                            <a:avLst/>
                          </a:prstGeom>
                          <a:noFill/>
                          <a:ln w="9525">
                            <a:solidFill>
                              <a:srgbClr val="FF0000"/>
                            </a:solidFill>
                            <a:round/>
                            <a:headEnd/>
                            <a:tailEnd/>
                          </a:ln>
                          <a:effectLst/>
                        </wps:spPr>
                        <wps:bodyPr/>
                      </wps:wsp>
                      <wps:wsp>
                        <wps:cNvPr id="46" name="Gerade Verbindung 46"/>
                        <wps:cNvCnPr/>
                        <wps:spPr bwMode="auto">
                          <a:xfrm flipH="1">
                            <a:off x="3990" y="342"/>
                            <a:ext cx="0" cy="285"/>
                          </a:xfrm>
                          <a:prstGeom prst="line">
                            <a:avLst/>
                          </a:prstGeom>
                          <a:noFill/>
                          <a:ln w="9525">
                            <a:solidFill>
                              <a:srgbClr val="FF0000"/>
                            </a:solidFill>
                            <a:round/>
                            <a:headEnd/>
                            <a:tailEnd/>
                          </a:ln>
                          <a:effectLst/>
                        </wps:spPr>
                        <wps:bodyPr/>
                      </wps:wsp>
                      <wps:wsp>
                        <wps:cNvPr id="47" name="Gerade Verbindung 47"/>
                        <wps:cNvCnPr/>
                        <wps:spPr bwMode="auto">
                          <a:xfrm>
                            <a:off x="5187" y="1425"/>
                            <a:ext cx="171" cy="0"/>
                          </a:xfrm>
                          <a:prstGeom prst="line">
                            <a:avLst/>
                          </a:prstGeom>
                          <a:noFill/>
                          <a:ln w="9525">
                            <a:solidFill>
                              <a:srgbClr val="FF0000"/>
                            </a:solidFill>
                            <a:round/>
                            <a:headEnd/>
                            <a:tailEnd/>
                          </a:ln>
                          <a:effectLst/>
                        </wps:spPr>
                        <wps:bodyPr/>
                      </wps:wsp>
                      <wps:wsp>
                        <wps:cNvPr id="48" name="Gerade Verbindung 48"/>
                        <wps:cNvCnPr/>
                        <wps:spPr bwMode="auto">
                          <a:xfrm flipV="1">
                            <a:off x="5358" y="285"/>
                            <a:ext cx="0" cy="1140"/>
                          </a:xfrm>
                          <a:prstGeom prst="line">
                            <a:avLst/>
                          </a:prstGeom>
                          <a:ln>
                            <a:solidFill>
                              <a:srgbClr val="FF0000"/>
                            </a:solidFill>
                            <a:headEnd/>
                            <a:tailEnd/>
                          </a:ln>
                        </wps:spPr>
                        <wps:style>
                          <a:lnRef idx="1">
                            <a:schemeClr val="accent2"/>
                          </a:lnRef>
                          <a:fillRef idx="0">
                            <a:schemeClr val="accent2"/>
                          </a:fillRef>
                          <a:effectRef idx="0">
                            <a:schemeClr val="accent2"/>
                          </a:effectRef>
                          <a:fontRef idx="minor">
                            <a:schemeClr val="tx1"/>
                          </a:fontRef>
                        </wps:style>
                        <wps:bodyPr/>
                      </wps:wsp>
                      <wps:wsp>
                        <wps:cNvPr id="49" name="Gerade Verbindung 49"/>
                        <wps:cNvCnPr/>
                        <wps:spPr bwMode="auto">
                          <a:xfrm flipH="1" flipV="1">
                            <a:off x="3933" y="285"/>
                            <a:ext cx="1425" cy="0"/>
                          </a:xfrm>
                          <a:prstGeom prst="line">
                            <a:avLst/>
                          </a:prstGeom>
                          <a:noFill/>
                          <a:ln w="9525">
                            <a:solidFill>
                              <a:srgbClr val="FF0000"/>
                            </a:solidFill>
                            <a:round/>
                            <a:headEnd/>
                            <a:tailEnd/>
                          </a:ln>
                          <a:effectLst/>
                        </wps:spPr>
                        <wps:bodyPr/>
                      </wps:wsp>
                      <wps:wsp>
                        <wps:cNvPr id="50" name="Gerade Verbindung 50"/>
                        <wps:cNvCnPr/>
                        <wps:spPr bwMode="auto">
                          <a:xfrm>
                            <a:off x="3933" y="285"/>
                            <a:ext cx="0" cy="342"/>
                          </a:xfrm>
                          <a:prstGeom prst="line">
                            <a:avLst/>
                          </a:prstGeom>
                          <a:noFill/>
                          <a:ln w="9525">
                            <a:solidFill>
                              <a:srgbClr val="FF0000"/>
                            </a:solidFill>
                            <a:round/>
                            <a:headEnd/>
                            <a:tailEnd/>
                          </a:ln>
                          <a:effectLst/>
                        </wps:spPr>
                        <wps:bodyPr/>
                      </wps:wsp>
                      <wps:wsp>
                        <wps:cNvPr id="51" name="Gerade Verbindung 51"/>
                        <wps:cNvCnPr/>
                        <wps:spPr bwMode="auto">
                          <a:xfrm>
                            <a:off x="4047" y="513"/>
                            <a:ext cx="0" cy="114"/>
                          </a:xfrm>
                          <a:prstGeom prst="line">
                            <a:avLst/>
                          </a:prstGeom>
                          <a:noFill/>
                          <a:ln w="9525">
                            <a:solidFill>
                              <a:srgbClr val="FF0000"/>
                            </a:solidFill>
                            <a:round/>
                            <a:headEnd/>
                            <a:tailEnd/>
                          </a:ln>
                          <a:effectLst/>
                        </wps:spPr>
                        <wps:bodyPr/>
                      </wps:wsp>
                      <wps:wsp>
                        <wps:cNvPr id="52" name="Gerade Verbindung 52"/>
                        <wps:cNvCnPr/>
                        <wps:spPr bwMode="auto">
                          <a:xfrm flipH="1">
                            <a:off x="3705" y="342"/>
                            <a:ext cx="0" cy="285"/>
                          </a:xfrm>
                          <a:prstGeom prst="line">
                            <a:avLst/>
                          </a:prstGeom>
                          <a:noFill/>
                          <a:ln w="9525">
                            <a:solidFill>
                              <a:srgbClr val="FF0000"/>
                            </a:solidFill>
                            <a:round/>
                            <a:headEnd/>
                            <a:tailEnd/>
                          </a:ln>
                          <a:effectLst/>
                        </wps:spPr>
                        <wps:bodyPr/>
                      </wps:wsp>
                      <wps:wsp>
                        <wps:cNvPr id="53" name="Gerade Verbindung 53"/>
                        <wps:cNvCnPr/>
                        <wps:spPr bwMode="auto">
                          <a:xfrm flipH="1">
                            <a:off x="2907" y="342"/>
                            <a:ext cx="798" cy="0"/>
                          </a:xfrm>
                          <a:prstGeom prst="line">
                            <a:avLst/>
                          </a:prstGeom>
                          <a:noFill/>
                          <a:ln w="9525">
                            <a:solidFill>
                              <a:srgbClr val="FF0000"/>
                            </a:solidFill>
                            <a:round/>
                            <a:headEnd/>
                            <a:tailEnd/>
                          </a:ln>
                          <a:effectLst/>
                        </wps:spPr>
                        <wps:bodyPr/>
                      </wps:wsp>
                      <wps:wsp>
                        <wps:cNvPr id="54" name="Gerade Verbindung 54"/>
                        <wps:cNvCnPr/>
                        <wps:spPr bwMode="auto">
                          <a:xfrm flipH="1">
                            <a:off x="1311" y="285"/>
                            <a:ext cx="2451" cy="0"/>
                          </a:xfrm>
                          <a:prstGeom prst="line">
                            <a:avLst/>
                          </a:prstGeom>
                          <a:noFill/>
                          <a:ln w="9525">
                            <a:solidFill>
                              <a:srgbClr val="FF0000"/>
                            </a:solidFill>
                            <a:round/>
                            <a:headEnd/>
                            <a:tailEnd/>
                          </a:ln>
                          <a:effectLst/>
                        </wps:spPr>
                        <wps:bodyPr/>
                      </wps:wsp>
                      <wps:wsp>
                        <wps:cNvPr id="55" name="Gerade Verbindung 55"/>
                        <wps:cNvCnPr/>
                        <wps:spPr bwMode="auto">
                          <a:xfrm flipH="1">
                            <a:off x="285" y="228"/>
                            <a:ext cx="3534" cy="0"/>
                          </a:xfrm>
                          <a:prstGeom prst="line">
                            <a:avLst/>
                          </a:prstGeom>
                          <a:noFill/>
                          <a:ln w="9525">
                            <a:solidFill>
                              <a:srgbClr val="FF0000"/>
                            </a:solidFill>
                            <a:round/>
                            <a:headEnd/>
                            <a:tailEnd/>
                          </a:ln>
                          <a:effectLst/>
                        </wps:spPr>
                        <wps:bodyPr/>
                      </wps:wsp>
                      <wps:wsp>
                        <wps:cNvPr id="56" name="Gerade Verbindung 56"/>
                        <wps:cNvCnPr/>
                        <wps:spPr bwMode="auto">
                          <a:xfrm flipH="1">
                            <a:off x="228" y="171"/>
                            <a:ext cx="3648" cy="0"/>
                          </a:xfrm>
                          <a:prstGeom prst="line">
                            <a:avLst/>
                          </a:prstGeom>
                          <a:noFill/>
                          <a:ln w="9525">
                            <a:solidFill>
                              <a:srgbClr val="FF0000"/>
                            </a:solidFill>
                            <a:round/>
                            <a:headEnd/>
                            <a:tailEnd/>
                          </a:ln>
                          <a:effectLst/>
                        </wps:spPr>
                        <wps:bodyPr/>
                      </wps:wsp>
                      <wps:wsp>
                        <wps:cNvPr id="57" name="Gerade Verbindung 57"/>
                        <wps:cNvCnPr/>
                        <wps:spPr bwMode="auto">
                          <a:xfrm flipH="1">
                            <a:off x="3762" y="285"/>
                            <a:ext cx="0" cy="342"/>
                          </a:xfrm>
                          <a:prstGeom prst="line">
                            <a:avLst/>
                          </a:prstGeom>
                          <a:noFill/>
                          <a:ln w="9525">
                            <a:solidFill>
                              <a:srgbClr val="FF0000"/>
                            </a:solidFill>
                            <a:round/>
                            <a:headEnd/>
                            <a:tailEnd/>
                          </a:ln>
                          <a:effectLst/>
                        </wps:spPr>
                        <wps:bodyPr/>
                      </wps:wsp>
                      <wps:wsp>
                        <wps:cNvPr id="58" name="Gerade Verbindung 58"/>
                        <wps:cNvCnPr/>
                        <wps:spPr bwMode="auto">
                          <a:xfrm flipH="1">
                            <a:off x="3819" y="228"/>
                            <a:ext cx="0" cy="399"/>
                          </a:xfrm>
                          <a:prstGeom prst="line">
                            <a:avLst/>
                          </a:prstGeom>
                          <a:noFill/>
                          <a:ln w="9525">
                            <a:solidFill>
                              <a:srgbClr val="FF0000"/>
                            </a:solidFill>
                            <a:round/>
                            <a:headEnd/>
                            <a:tailEnd/>
                          </a:ln>
                          <a:effectLst/>
                        </wps:spPr>
                        <wps:bodyPr/>
                      </wps:wsp>
                      <wps:wsp>
                        <wps:cNvPr id="59" name="Gerade Verbindung 59"/>
                        <wps:cNvCnPr/>
                        <wps:spPr bwMode="auto">
                          <a:xfrm flipH="1">
                            <a:off x="3876" y="171"/>
                            <a:ext cx="0" cy="456"/>
                          </a:xfrm>
                          <a:prstGeom prst="line">
                            <a:avLst/>
                          </a:prstGeom>
                          <a:noFill/>
                          <a:ln w="9525">
                            <a:solidFill>
                              <a:srgbClr val="FF0000"/>
                            </a:solidFill>
                            <a:round/>
                            <a:headEnd/>
                            <a:tailEnd/>
                          </a:ln>
                          <a:effectLst/>
                        </wps:spPr>
                        <wps:bodyPr/>
                      </wps:wsp>
                      <wps:wsp>
                        <wps:cNvPr id="60" name="Gerade Verbindung 60"/>
                        <wps:cNvCnPr/>
                        <wps:spPr bwMode="auto">
                          <a:xfrm flipH="1">
                            <a:off x="2907" y="342"/>
                            <a:ext cx="0" cy="114"/>
                          </a:xfrm>
                          <a:prstGeom prst="line">
                            <a:avLst/>
                          </a:prstGeom>
                          <a:noFill/>
                          <a:ln w="9525">
                            <a:solidFill>
                              <a:srgbClr val="FF0000"/>
                            </a:solidFill>
                            <a:round/>
                            <a:headEnd/>
                            <a:tailEnd/>
                          </a:ln>
                          <a:effectLst/>
                        </wps:spPr>
                        <wps:bodyPr/>
                      </wps:wsp>
                      <wps:wsp>
                        <wps:cNvPr id="61" name="Gerade Verbindung 61"/>
                        <wps:cNvCnPr/>
                        <wps:spPr bwMode="auto">
                          <a:xfrm flipH="1">
                            <a:off x="1311" y="285"/>
                            <a:ext cx="0" cy="171"/>
                          </a:xfrm>
                          <a:prstGeom prst="line">
                            <a:avLst/>
                          </a:prstGeom>
                          <a:noFill/>
                          <a:ln w="9525">
                            <a:solidFill>
                              <a:srgbClr val="FF0000"/>
                            </a:solidFill>
                            <a:round/>
                            <a:headEnd/>
                            <a:tailEnd/>
                          </a:ln>
                          <a:effectLst/>
                        </wps:spPr>
                        <wps:bodyPr/>
                      </wps:wsp>
                      <wps:wsp>
                        <wps:cNvPr id="62" name="Gerade Verbindung 62"/>
                        <wps:cNvCnPr/>
                        <wps:spPr bwMode="auto">
                          <a:xfrm>
                            <a:off x="285" y="228"/>
                            <a:ext cx="0" cy="3420"/>
                          </a:xfrm>
                          <a:prstGeom prst="line">
                            <a:avLst/>
                          </a:prstGeom>
                          <a:noFill/>
                          <a:ln w="9525">
                            <a:solidFill>
                              <a:srgbClr val="FF0000"/>
                            </a:solidFill>
                            <a:round/>
                            <a:headEnd/>
                            <a:tailEnd/>
                          </a:ln>
                          <a:effectLst/>
                        </wps:spPr>
                        <wps:bodyPr/>
                      </wps:wsp>
                      <wps:wsp>
                        <wps:cNvPr id="63" name="Gerade Verbindung 63"/>
                        <wps:cNvCnPr/>
                        <wps:spPr bwMode="auto">
                          <a:xfrm>
                            <a:off x="228" y="171"/>
                            <a:ext cx="0" cy="3534"/>
                          </a:xfrm>
                          <a:prstGeom prst="line">
                            <a:avLst/>
                          </a:prstGeom>
                          <a:noFill/>
                          <a:ln w="9525">
                            <a:solidFill>
                              <a:srgbClr val="FF0000"/>
                            </a:solidFill>
                            <a:round/>
                            <a:headEnd/>
                            <a:tailEnd/>
                          </a:ln>
                          <a:effectLst/>
                        </wps:spPr>
                        <wps:bodyPr/>
                      </wps:wsp>
                      <wps:wsp>
                        <wps:cNvPr id="64" name="Gerade Verbindung 64"/>
                        <wps:cNvCnPr/>
                        <wps:spPr bwMode="auto">
                          <a:xfrm>
                            <a:off x="285" y="3648"/>
                            <a:ext cx="969" cy="0"/>
                          </a:xfrm>
                          <a:prstGeom prst="line">
                            <a:avLst/>
                          </a:prstGeom>
                          <a:noFill/>
                          <a:ln w="9525">
                            <a:solidFill>
                              <a:srgbClr val="FF0000"/>
                            </a:solidFill>
                            <a:round/>
                            <a:headEnd/>
                            <a:tailEnd/>
                          </a:ln>
                          <a:effectLst/>
                        </wps:spPr>
                        <wps:bodyPr/>
                      </wps:wsp>
                      <wps:wsp>
                        <wps:cNvPr id="65" name="Gerade Verbindung 65"/>
                        <wps:cNvCnPr/>
                        <wps:spPr bwMode="auto">
                          <a:xfrm>
                            <a:off x="228" y="3705"/>
                            <a:ext cx="2736" cy="0"/>
                          </a:xfrm>
                          <a:prstGeom prst="line">
                            <a:avLst/>
                          </a:prstGeom>
                          <a:noFill/>
                          <a:ln w="9525">
                            <a:solidFill>
                              <a:srgbClr val="FF0000"/>
                            </a:solidFill>
                            <a:round/>
                            <a:headEnd/>
                            <a:tailEnd/>
                          </a:ln>
                          <a:effectLst/>
                        </wps:spPr>
                        <wps:bodyPr/>
                      </wps:wsp>
                      <wps:wsp>
                        <wps:cNvPr id="66" name="Gerade Verbindung 66"/>
                        <wps:cNvCnPr/>
                        <wps:spPr bwMode="auto">
                          <a:xfrm>
                            <a:off x="1254" y="3534"/>
                            <a:ext cx="0" cy="114"/>
                          </a:xfrm>
                          <a:prstGeom prst="line">
                            <a:avLst/>
                          </a:prstGeom>
                          <a:noFill/>
                          <a:ln w="9525">
                            <a:solidFill>
                              <a:srgbClr val="FF0000"/>
                            </a:solidFill>
                            <a:round/>
                            <a:headEnd/>
                            <a:tailEnd/>
                          </a:ln>
                          <a:effectLst/>
                        </wps:spPr>
                        <wps:bodyPr/>
                      </wps:wsp>
                      <wps:wsp>
                        <wps:cNvPr id="67" name="Gerade Verbindung 67"/>
                        <wps:cNvCnPr/>
                        <wps:spPr bwMode="auto">
                          <a:xfrm>
                            <a:off x="2964" y="3534"/>
                            <a:ext cx="0" cy="171"/>
                          </a:xfrm>
                          <a:prstGeom prst="line">
                            <a:avLst/>
                          </a:prstGeom>
                          <a:noFill/>
                          <a:ln w="9525">
                            <a:solidFill>
                              <a:srgbClr val="FF0000"/>
                            </a:solidFill>
                            <a:round/>
                            <a:headEnd/>
                            <a:tailEnd/>
                          </a:ln>
                          <a:effectLst/>
                        </wps:spPr>
                        <wps:bodyPr/>
                      </wps:wsp>
                      <wps:wsp>
                        <wps:cNvPr id="68" name="Rechteck 68"/>
                        <wps:cNvSpPr>
                          <a:spLocks noChangeArrowheads="1"/>
                        </wps:cNvSpPr>
                        <wps:spPr bwMode="auto">
                          <a:xfrm>
                            <a:off x="513" y="399"/>
                            <a:ext cx="1254" cy="627"/>
                          </a:xfrm>
                          <a:prstGeom prst="rect">
                            <a:avLst/>
                          </a:prstGeom>
                          <a:noFill/>
                          <a:ln w="9525">
                            <a:solidFill>
                              <a:srgbClr val="000000"/>
                            </a:solidFill>
                            <a:miter lim="800000"/>
                            <a:headEnd/>
                            <a:tailEnd/>
                          </a:ln>
                          <a:effectLst/>
                        </wps:spPr>
                        <wps:bodyPr rot="0">
                          <a:prstTxWarp prst="textNoShape">
                            <a:avLst/>
                          </a:prstTxWarp>
                          <a:noAutofit/>
                        </wps:bodyPr>
                      </wps:wsp>
                      <wps:wsp>
                        <wps:cNvPr id="69" name="Rechteck 69"/>
                        <wps:cNvSpPr>
                          <a:spLocks noChangeArrowheads="1"/>
                        </wps:cNvSpPr>
                        <wps:spPr bwMode="auto">
                          <a:xfrm>
                            <a:off x="513" y="2964"/>
                            <a:ext cx="1254" cy="627"/>
                          </a:xfrm>
                          <a:prstGeom prst="rect">
                            <a:avLst/>
                          </a:prstGeom>
                          <a:noFill/>
                          <a:ln w="9525">
                            <a:solidFill>
                              <a:srgbClr val="000000"/>
                            </a:solidFill>
                            <a:miter lim="800000"/>
                            <a:headEnd/>
                            <a:tailEnd/>
                          </a:ln>
                          <a:effectLst/>
                        </wps:spPr>
                        <wps:bodyPr rot="0">
                          <a:prstTxWarp prst="textNoShape">
                            <a:avLst/>
                          </a:prstTxWarp>
                          <a:noAutofit/>
                        </wps:bodyPr>
                      </wps:wsp>
                      <wps:wsp>
                        <wps:cNvPr id="70" name="Rechteck 70"/>
                        <wps:cNvSpPr>
                          <a:spLocks noChangeArrowheads="1"/>
                        </wps:cNvSpPr>
                        <wps:spPr bwMode="auto">
                          <a:xfrm>
                            <a:off x="2166" y="2964"/>
                            <a:ext cx="1254" cy="627"/>
                          </a:xfrm>
                          <a:prstGeom prst="rect">
                            <a:avLst/>
                          </a:prstGeom>
                          <a:noFill/>
                          <a:ln w="9525">
                            <a:solidFill>
                              <a:srgbClr val="000000"/>
                            </a:solidFill>
                            <a:miter lim="800000"/>
                            <a:headEnd/>
                            <a:tailEnd/>
                          </a:ln>
                          <a:effectLst/>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group id="group 7" o:spid="_x0000_s0000" style="position:absolute;mso-wrap-distance-left:9.0pt;mso-wrap-distance-top:0.0pt;mso-wrap-distance-right:9.0pt;mso-wrap-distance-bottom:0.0pt;z-index:251658244;o:allowoverlap:true;o:allowincell:true;mso-position-horizontal-relative:text;margin-left:17.5pt;mso-position-horizontal:absolute;mso-position-vertical-relative:text;margin-top:34.2pt;mso-position-vertical:absolute;width:523.0pt;height:219.4pt;" coordorigin="0,0" coordsize="69,38">
                <v:shape id="shape 8" o:spid="_x0000_s8" o:spt="1" style="position:absolute;left:0;top:0;width:68;height:37;" coordsize="100000,100000" path="" filled="f" strokecolor="#000000" strokeweight="1.25pt">
                  <v:path textboxrect="0,0,0,0"/>
                  <w10:wrap type="topAndBottom"/>
                </v:shape>
                <v:shape id="shape 9" o:spid="_x0000_s9" o:spt="1" style="position:absolute;left:45;top:11;width:6;height:19;" coordsize="100000,100000" path="" fillcolor="#FFFFFF" strokecolor="#000000" strokeweight="0.75pt">
                  <v:path textboxrect="0,0,0,0"/>
                </v:shape>
                <v:shape id="shape 10" o:spid="_x0000_s10" o:spt="1" style="position:absolute;left:21;top:3;width:12;height:6;" coordsize="100000,100000" path="" fillcolor="#FFFFFF" strokecolor="#000000" strokeweight="0.75pt">
                  <v:path textboxrect="0,0,0,0"/>
                </v:shape>
                <v:shape id="shape 11" o:spid="_x0000_s11" o:spt="1" style="position:absolute;left:0;top:11;width:1;height:17;" coordsize="100000,100000" path="" fillcolor="#FFFFFF" strokecolor="#000000" strokeweight="0.75pt">
                  <v:path textboxrect="0,0,0,0"/>
                </v:shape>
                <v:shape id="shape 12" o:spid="_x0000_s12" o:spt="1" style="position:absolute;left:47;top:0;width:18;height:1;" coordsize="100000,100000" path="" fillcolor="#FFFFFF" strokecolor="#000000" strokeweight="0.75pt">
                  <v:path textboxrect="0,0,0,0"/>
                </v:shape>
                <v:shape id="shape 13" o:spid="_x0000_s13" o:spt="1" style="position:absolute;left:55;top:37;width:10;height:1;" coordsize="100000,100000" path="" fillcolor="#FFFFFF" stroked="f">
                  <v:path textboxrect="0,0,0,0"/>
                </v:shape>
                <v:shape id="shape 14" o:spid="_x0000_s14" o:spt="20" style="position:absolute;left:56;top:32;width:9;height:5;" coordsize="100000,100000" path="" filled="f" strokecolor="#000000" strokeweight="0.75pt">
                  <v:path textboxrect="0,0,0,0"/>
                </v:shape>
                <v:shape id="shape 15" o:spid="_x0000_s15" o:spt="1" style="position:absolute;left:47;top:19;width:2;height:8;v-text-anchor:top;" coordsize="100000,100000" path="" filled="f" stroked="f">
                  <v:path textboxrect="0,0,0,0"/>
                  <v:textbox>
                    <w:txbxContent>
                      <w:p>
                        <w:pPr>
                          <w:rPr>
                            <w:rFonts w:ascii="Arial" w:hAnsi="Arial"/>
                            <w:sz w:val="18"/>
                          </w:rPr>
                        </w:pPr>
                        <w:r>
                          <w:rPr>
                            <w:rFonts w:ascii="Arial" w:hAnsi="Arial" w:cs="Arial"/>
                            <w:sz w:val="18"/>
                          </w:rPr>
                          <w:t xml:space="preserve">Empfang</w:t>
                        </w:r>
                        <w:r/>
                      </w:p>
                    </w:txbxContent>
                  </v:textbox>
                </v:shape>
                <v:shape id="shape 16" o:spid="_x0000_s16" o:spt="1" style="position:absolute;left:22;top:30;width:7;height:2;v-text-anchor:top;" coordsize="100000,100000" path="" filled="f" stroked="f">
                  <v:path textboxrect="0,0,0,0"/>
                  <v:textbox>
                    <w:txbxContent>
                      <w:p>
                        <w:pPr>
                          <w:rPr>
                            <w:rFonts w:ascii="Arial" w:hAnsi="Arial"/>
                          </w:rPr>
                        </w:pPr>
                        <w:r>
                          <w:rPr>
                            <w:rFonts w:ascii="Arial" w:hAnsi="Arial" w:cs="Arial"/>
                            <w:sz w:val="18"/>
                          </w:rPr>
                          <w:t xml:space="preserve">Platz 1</w:t>
                        </w:r>
                        <w:r/>
                      </w:p>
                    </w:txbxContent>
                  </v:textbox>
                </v:shape>
                <v:shape id="shape 17" o:spid="_x0000_s17" o:spt="1" style="position:absolute;left:5;top:30;width:7;height:2;v-text-anchor:top;" coordsize="100000,100000" path="" filled="f" stroked="f">
                  <v:path textboxrect="0,0,0,0"/>
                  <v:textbox>
                    <w:txbxContent>
                      <w:p>
                        <w:pPr>
                          <w:rPr>
                            <w:rFonts w:ascii="Arial" w:hAnsi="Arial"/>
                          </w:rPr>
                        </w:pPr>
                        <w:r>
                          <w:rPr>
                            <w:rFonts w:ascii="Arial" w:hAnsi="Arial" w:cs="Arial"/>
                            <w:sz w:val="18"/>
                          </w:rPr>
                          <w:t xml:space="preserve">Platz 2</w:t>
                        </w:r>
                        <w:r/>
                      </w:p>
                    </w:txbxContent>
                  </v:textbox>
                </v:shape>
                <v:shape id="shape 18" o:spid="_x0000_s18" o:spt="1" style="position:absolute;left:5;top:7;width:10;height:3;v-text-anchor:top;" coordsize="100000,100000" path="" filled="f" stroked="f">
                  <v:path textboxrect="0,0,0,0"/>
                  <v:textbox>
                    <w:txbxContent>
                      <w:p>
                        <w:pPr>
                          <w:rPr>
                            <w:rFonts w:ascii="Arial" w:hAnsi="Arial"/>
                          </w:rPr>
                        </w:pPr>
                        <w:r>
                          <w:rPr>
                            <w:rFonts w:ascii="Arial" w:hAnsi="Arial" w:cs="Arial"/>
                            <w:sz w:val="18"/>
                          </w:rPr>
                          <w:t xml:space="preserve">Platz 3</w:t>
                        </w:r>
                        <w:r/>
                      </w:p>
                    </w:txbxContent>
                  </v:textbox>
                </v:shape>
                <v:shape id="shape 19" o:spid="_x0000_s19" o:spt="1" style="position:absolute;left:21;top:7;width:6;height:2;v-text-anchor:top;" coordsize="100000,100000" path="" filled="f" stroked="f">
                  <v:path textboxrect="0,0,0,0"/>
                  <v:textbox>
                    <w:txbxContent>
                      <w:p>
                        <w:pPr>
                          <w:rPr>
                            <w:rFonts w:ascii="Arial" w:hAnsi="Arial"/>
                          </w:rPr>
                        </w:pPr>
                        <w:r>
                          <w:rPr>
                            <w:rFonts w:ascii="Arial" w:hAnsi="Arial" w:cs="Arial"/>
                            <w:sz w:val="18"/>
                          </w:rPr>
                          <w:t xml:space="preserve">Platz 4</w:t>
                        </w:r>
                        <w:r/>
                      </w:p>
                    </w:txbxContent>
                  </v:textbox>
                </v:shape>
                <v:group id="group 20" o:spid="_x0000_s0000" style="position:absolute;left:47;top:4;width:3;height:6;" coordorigin="47,4" coordsize="4,6">
                  <v:shape id="shape 21" o:spid="_x0000_s21" o:spt="1" style="position:absolute;left:47;top:4;width:4;height:6;" coordsize="100000,100000" path="" fillcolor="#FFFFFF" strokecolor="#000000" strokeweight="0.75pt">
                    <v:path textboxrect="0,0,0,0"/>
                  </v:shape>
                  <v:shape id="shape 22" o:spid="_x0000_s22" o:spt="1" style="position:absolute;left:48;top:4;width:2;height:5;v-text-anchor:top;" coordsize="100000,100000" path="" filled="f" stroked="f">
                    <v:path textboxrect="0,0,0,0"/>
                    <v:textbox>
                      <w:txbxContent>
                        <w:p>
                          <w:pPr>
                            <w:rPr>
                              <w:rFonts w:ascii="Arial" w:hAnsi="Arial"/>
                              <w:sz w:val="20"/>
                            </w:rPr>
                          </w:pPr>
                          <w:r>
                            <w:rPr>
                              <w:rFonts w:ascii="Arial" w:hAnsi="Arial" w:cs="Arial"/>
                              <w:sz w:val="14"/>
                            </w:rPr>
                            <w:t xml:space="preserve">Drucker</w:t>
                          </w:r>
                          <w:r/>
                        </w:p>
                      </w:txbxContent>
                    </v:textbox>
                  </v:shape>
                </v:group>
                <v:group id="group 23" o:spid="_x0000_s0000" style="position:absolute;left:42;top:4;width:2;height:4;" coordorigin="42,4" coordsize="2,4">
                  <v:shape id="shape 24" o:spid="_x0000_s24" o:spt="1" style="position:absolute;left:42;top:4;width:2;height:4;" coordsize="100000,100000" path="" fillcolor="#FFFFFF" strokecolor="#000000" strokeweight="0.75pt">
                    <v:path textboxrect="0,0,0,0"/>
                  </v:shape>
                  <v:shape id="shape 25" o:spid="_x0000_s25" o:spt="1" style="position:absolute;left:43;top:5;width:1;height:2;v-text-anchor:top;" coordsize="100000,100000" path="" filled="f" stroked="f">
                    <v:path textboxrect="0,0,0,0"/>
                    <v:textbox>
                      <w:txbxContent>
                        <w:p>
                          <w:pPr>
                            <w:rPr>
                              <w:rFonts w:ascii="Arial" w:hAnsi="Arial"/>
                              <w:sz w:val="20"/>
                            </w:rPr>
                          </w:pPr>
                          <w:r>
                            <w:rPr>
                              <w:rFonts w:ascii="Arial" w:hAnsi="Arial" w:cs="Arial"/>
                              <w:sz w:val="14"/>
                            </w:rPr>
                            <w:t xml:space="preserve">NAS</w:t>
                          </w:r>
                          <w:r/>
                        </w:p>
                      </w:txbxContent>
                    </v:textbox>
                  </v:shape>
                </v:group>
                <v:group id="group 26" o:spid="_x0000_s0000" style="position:absolute;left:35;top:6;width:5;height:1;" coordorigin="35,6" coordsize="4,2">
                  <v:shape id="shape 27" o:spid="_x0000_s27" o:spt="1" style="position:absolute;left:35;top:6;width:4;height:2;" coordsize="100000,100000" path="" fillcolor="#FFFFFF" strokecolor="#000000" strokeweight="0.75pt">
                    <v:path textboxrect="0,0,0,0"/>
                  </v:shape>
                  <v:shape id="shape 28" o:spid="_x0000_s28" o:spt="1" style="position:absolute;left:36;top:6;width:3;height:1;v-text-anchor:top;" coordsize="100000,100000" path="" filled="f" stroked="f">
                    <v:path textboxrect="0,0,0,0"/>
                    <v:textbox>
                      <w:txbxContent>
                        <w:p>
                          <w:pPr>
                            <w:rPr>
                              <w:rFonts w:ascii="Arial" w:hAnsi="Arial"/>
                              <w:sz w:val="20"/>
                            </w:rPr>
                          </w:pPr>
                          <w:r>
                            <w:rPr>
                              <w:rFonts w:ascii="Arial" w:hAnsi="Arial" w:cs="Arial"/>
                              <w:sz w:val="12"/>
                            </w:rPr>
                            <w:t xml:space="preserve">  </w:t>
                          </w:r>
                          <w:r>
                            <w:rPr>
                              <w:rFonts w:ascii="Arial" w:hAnsi="Arial" w:cs="Arial"/>
                              <w:sz w:val="12"/>
                            </w:rPr>
                            <w:t xml:space="preserve">switch</w:t>
                          </w:r>
                          <w:r/>
                        </w:p>
                      </w:txbxContent>
                    </v:textbox>
                  </v:shape>
                </v:group>
                <v:group id="group 29" o:spid="_x0000_s0000" style="position:absolute;left:25;top:32;width:4;height:2;" coordorigin="25,32" coordsize="4,2">
                  <v:shape id="shape 30" o:spid="_x0000_s30" o:spt="1" style="position:absolute;left:25;top:32;width:4;height:2;" coordsize="100000,100000" path="" fillcolor="#FFFFFF" strokecolor="#000000" strokeweight="0.75pt">
                    <v:path textboxrect="0,0,0,0"/>
                  </v:shape>
                  <v:shape id="shape 31" o:spid="_x0000_s31" o:spt="1" style="position:absolute;left:26;top:33;width:3;height:1;v-text-anchor:top;" coordsize="100000,100000" path="" filled="f" stroked="f">
                    <v:path textboxrect="0,0,0,0"/>
                    <v:textbox>
                      <w:txbxContent>
                        <w:p>
                          <w:pPr>
                            <w:rPr>
                              <w:rFonts w:ascii="Arial" w:hAnsi="Arial"/>
                              <w:sz w:val="20"/>
                            </w:rPr>
                          </w:pPr>
                          <w:r>
                            <w:rPr>
                              <w:rFonts w:ascii="Arial" w:hAnsi="Arial" w:cs="Arial"/>
                              <w:sz w:val="14"/>
                            </w:rPr>
                            <w:t xml:space="preserve">PC1</w:t>
                          </w:r>
                          <w:r/>
                        </w:p>
                      </w:txbxContent>
                    </v:textbox>
                  </v:shape>
                </v:group>
                <v:group id="group 32" o:spid="_x0000_s0000" style="position:absolute;left:9;top:32;width:4;height:2;" coordorigin="9,32" coordsize="4,2">
                  <v:shape id="shape 33" o:spid="_x0000_s33" o:spt="1" style="position:absolute;left:9;top:32;width:4;height:2;" coordsize="100000,100000" path="" fillcolor="#FFFFFF" strokecolor="#000000" strokeweight="0.75pt">
                    <v:path textboxrect="0,0,0,0"/>
                  </v:shape>
                  <v:shape id="shape 34" o:spid="_x0000_s34" o:spt="1" style="position:absolute;left:9;top:33;width:3;height:1;v-text-anchor:top;" coordsize="100000,100000" path="" filled="f" stroked="f">
                    <v:path textboxrect="0,0,0,0"/>
                    <v:textbox>
                      <w:txbxContent>
                        <w:p>
                          <w:pPr>
                            <w:rPr>
                              <w:rFonts w:ascii="Arial" w:hAnsi="Arial"/>
                              <w:sz w:val="20"/>
                            </w:rPr>
                          </w:pPr>
                          <w:r>
                            <w:rPr>
                              <w:rFonts w:ascii="Arial" w:hAnsi="Arial" w:cs="Arial"/>
                              <w:sz w:val="14"/>
                            </w:rPr>
                            <w:t xml:space="preserve">PC2</w:t>
                          </w:r>
                          <w:r/>
                        </w:p>
                      </w:txbxContent>
                    </v:textbox>
                  </v:shape>
                </v:group>
                <v:group id="group 35" o:spid="_x0000_s0000" style="position:absolute;left:25;top:4;width:4;height:2;" coordorigin="25,4" coordsize="4,2">
                  <v:shape id="shape 36" o:spid="_x0000_s36" o:spt="1" style="position:absolute;left:25;top:4;width:4;height:2;" coordsize="100000,100000" path="" fillcolor="#FFFFFF" strokecolor="#000000" strokeweight="0.75pt">
                    <v:path textboxrect="0,0,0,0"/>
                  </v:shape>
                  <v:shape id="shape 37" o:spid="_x0000_s37" o:spt="1" style="position:absolute;left:26;top:5;width:3;height:1;v-text-anchor:top;" coordsize="100000,100000" path="" filled="f" stroked="f">
                    <v:path textboxrect="0,0,0,0"/>
                    <v:textbox>
                      <w:txbxContent>
                        <w:p>
                          <w:pPr>
                            <w:rPr>
                              <w:rFonts w:ascii="Arial" w:hAnsi="Arial"/>
                              <w:sz w:val="20"/>
                            </w:rPr>
                          </w:pPr>
                          <w:r>
                            <w:rPr>
                              <w:rFonts w:ascii="Arial" w:hAnsi="Arial" w:cs="Arial"/>
                              <w:sz w:val="14"/>
                            </w:rPr>
                            <w:t xml:space="preserve">PC4</w:t>
                          </w:r>
                          <w:r/>
                        </w:p>
                      </w:txbxContent>
                    </v:textbox>
                  </v:shape>
                </v:group>
                <v:group id="group 38" o:spid="_x0000_s0000" style="position:absolute;left:9;top:4;width:4;height:2;" coordorigin="9,4" coordsize="4,2">
                  <v:shape id="shape 39" o:spid="_x0000_s39" o:spt="1" style="position:absolute;left:9;top:4;width:4;height:2;" coordsize="100000,100000" path="" fillcolor="#FFFFFF" strokecolor="#000000" strokeweight="0.75pt">
                    <v:path textboxrect="0,0,0,0"/>
                  </v:shape>
                  <v:shape id="shape 40" o:spid="_x0000_s40" o:spt="1" style="position:absolute;left:9;top:5;width:3;height:1;v-text-anchor:top;" coordsize="100000,100000" path="" filled="f" stroked="f">
                    <v:path textboxrect="0,0,0,0"/>
                    <v:textbox>
                      <w:txbxContent>
                        <w:p>
                          <w:pPr>
                            <w:rPr>
                              <w:rFonts w:ascii="Arial" w:hAnsi="Arial"/>
                              <w:sz w:val="20"/>
                            </w:rPr>
                          </w:pPr>
                          <w:r>
                            <w:rPr>
                              <w:rFonts w:ascii="Arial" w:hAnsi="Arial" w:cs="Arial"/>
                              <w:sz w:val="14"/>
                            </w:rPr>
                            <w:t xml:space="preserve">PC3</w:t>
                          </w:r>
                          <w:r/>
                        </w:p>
                      </w:txbxContent>
                    </v:textbox>
                  </v:shape>
                </v:group>
                <v:group id="group 41" o:spid="_x0000_s0000" style="position:absolute;left:49;top:13;width:2;height:3;" coordorigin="49,13" coordsize="2,3">
                  <v:shape id="shape 42" o:spid="_x0000_s42" o:spt="1" style="position:absolute;left:49;top:13;width:2;height:3;" coordsize="100000,100000" path="" fillcolor="#FFFFFF" strokecolor="#000000" strokeweight="0.75pt">
                    <v:path textboxrect="0,0,0,0"/>
                  </v:shape>
                  <v:shape id="shape 43" o:spid="_x0000_s43" o:spt="1" style="position:absolute;left:49;top:13;width:1;height:3;v-text-anchor:top;" coordsize="100000,100000" path="" filled="f" stroked="f">
                    <v:path textboxrect="0,0,0,0"/>
                    <v:textbox>
                      <w:txbxContent>
                        <w:p>
                          <w:pPr>
                            <w:rPr>
                              <w:rFonts w:ascii="Arial" w:hAnsi="Arial"/>
                              <w:sz w:val="20"/>
                            </w:rPr>
                          </w:pPr>
                          <w:r>
                            <w:rPr>
                              <w:rFonts w:ascii="Arial" w:hAnsi="Arial" w:cs="Arial"/>
                              <w:sz w:val="14"/>
                            </w:rPr>
                            <w:t xml:space="preserve">PC5</w:t>
                          </w:r>
                          <w:r/>
                        </w:p>
                      </w:txbxContent>
                    </v:textbox>
                  </v:shape>
                </v:group>
                <v:shape id="shape 44" o:spid="_x0000_s44" o:spt="20" style="position:absolute;left:40;top:5;width:2;height:0;" coordsize="100000,100000" path="" filled="f" strokecolor="#FF0000" strokeweight="0.75pt">
                  <v:path textboxrect="0,0,0,0"/>
                </v:shape>
                <v:shape id="shape 45" o:spid="_x0000_s45" o:spt="20" style="position:absolute;left:48;top:3;width:0;height:1;flip:xy;" coordsize="100000,100000" path="" filled="f" strokecolor="#FF0000" strokeweight="0.75pt">
                  <v:path textboxrect="0,0,0,0"/>
                </v:shape>
                <v:shape id="shape 46" o:spid="_x0000_s46" o:spt="20" style="position:absolute;left:39;top:3;width:8;height:0;flip:x;" coordsize="100000,100000" path="" filled="f" strokecolor="#FF0000" strokeweight="0.75pt">
                  <v:path textboxrect="0,0,0,0"/>
                </v:shape>
                <v:shape id="shape 47" o:spid="_x0000_s47" o:spt="20" style="position:absolute;left:39;top:3;width:0;height:2;flip:x;" coordsize="100000,100000" path="" filled="f" strokecolor="#FF0000" strokeweight="0.75pt">
                  <v:path textboxrect="0,0,0,0"/>
                </v:shape>
                <v:shape id="shape 48" o:spid="_x0000_s48" o:spt="20" style="position:absolute;left:51;top:14;width:1;height:0;" coordsize="100000,100000" path="" filled="f" strokecolor="#FF0000" strokeweight="0.75pt">
                  <v:path textboxrect="0,0,0,0"/>
                </v:shape>
                <v:shape id="shape 49" o:spid="_x0000_s49" o:spt="20" style="position:absolute;left:53;top:2;width:0;height:11;flip:y;" coordsize="100000,100000" path="" filled="f" strokecolor="#FF0000" strokeweight="0.50pt">
                  <v:path textboxrect="0,0,0,0"/>
                </v:shape>
                <v:shape id="shape 50" o:spid="_x0000_s50" o:spt="20" style="position:absolute;left:39;top:2;width:14;height:0;flip:xy;" coordsize="100000,100000" path="" filled="f" strokecolor="#FF0000" strokeweight="0.75pt">
                  <v:path textboxrect="0,0,0,0"/>
                </v:shape>
                <v:shape id="shape 51" o:spid="_x0000_s51" o:spt="20" style="position:absolute;left:39;top:2;width:0;height:3;" coordsize="100000,100000" path="" filled="f" strokecolor="#FF0000" strokeweight="0.75pt">
                  <v:path textboxrect="0,0,0,0"/>
                </v:shape>
                <v:shape id="shape 52" o:spid="_x0000_s52" o:spt="20" style="position:absolute;left:40;top:5;width:0;height:1;" coordsize="100000,100000" path="" filled="f" strokecolor="#FF0000" strokeweight="0.75pt">
                  <v:path textboxrect="0,0,0,0"/>
                </v:shape>
                <v:shape id="shape 53" o:spid="_x0000_s53" o:spt="20" style="position:absolute;left:37;top:3;width:0;height:2;flip:x;" coordsize="100000,100000" path="" filled="f" strokecolor="#FF0000" strokeweight="0.75pt">
                  <v:path textboxrect="0,0,0,0"/>
                </v:shape>
                <v:shape id="shape 54" o:spid="_x0000_s54" o:spt="20" style="position:absolute;left:29;top:3;width:7;height:0;flip:x;" coordsize="100000,100000" path="" filled="f" strokecolor="#FF0000" strokeweight="0.75pt">
                  <v:path textboxrect="0,0,0,0"/>
                </v:shape>
                <v:shape id="shape 55" o:spid="_x0000_s55" o:spt="20" style="position:absolute;left:13;top:2;width:24;height:0;flip:x;" coordsize="100000,100000" path="" filled="f" strokecolor="#FF0000" strokeweight="0.75pt">
                  <v:path textboxrect="0,0,0,0"/>
                </v:shape>
                <v:shape id="shape 56" o:spid="_x0000_s56" o:spt="20" style="position:absolute;left:2;top:2;width:35;height:0;flip:x;" coordsize="100000,100000" path="" filled="f" strokecolor="#FF0000" strokeweight="0.75pt">
                  <v:path textboxrect="0,0,0,0"/>
                </v:shape>
                <v:shape id="shape 57" o:spid="_x0000_s57" o:spt="20" style="position:absolute;left:2;top:1;width:36;height:0;flip:x;" coordsize="100000,100000" path="" filled="f" strokecolor="#FF0000" strokeweight="0.75pt">
                  <v:path textboxrect="0,0,0,0"/>
                </v:shape>
                <v:shape id="shape 58" o:spid="_x0000_s58" o:spt="20" style="position:absolute;left:37;top:2;width:0;height:3;flip:x;" coordsize="100000,100000" path="" filled="f" strokecolor="#FF0000" strokeweight="0.75pt">
                  <v:path textboxrect="0,0,0,0"/>
                </v:shape>
                <v:shape id="shape 59" o:spid="_x0000_s59" o:spt="20" style="position:absolute;left:38;top:2;width:0;height:3;flip:x;" coordsize="100000,100000" path="" filled="f" strokecolor="#FF0000" strokeweight="0.75pt">
                  <v:path textboxrect="0,0,0,0"/>
                </v:shape>
                <v:shape id="shape 60" o:spid="_x0000_s60" o:spt="20" style="position:absolute;left:38;top:1;width:0;height:4;flip:x;" coordsize="100000,100000" path="" filled="f" strokecolor="#FF0000" strokeweight="0.75pt">
                  <v:path textboxrect="0,0,0,0"/>
                </v:shape>
                <v:shape id="shape 61" o:spid="_x0000_s61" o:spt="20" style="position:absolute;left:29;top:3;width:0;height:1;flip:x;" coordsize="100000,100000" path="" filled="f" strokecolor="#FF0000" strokeweight="0.75pt">
                  <v:path textboxrect="0,0,0,0"/>
                </v:shape>
                <v:shape id="shape 62" o:spid="_x0000_s62" o:spt="20" style="position:absolute;left:13;top:2;width:0;height:1;flip:x;" coordsize="100000,100000" path="" filled="f" strokecolor="#FF0000" strokeweight="0.75pt">
                  <v:path textboxrect="0,0,0,0"/>
                </v:shape>
                <v:shape id="shape 63" o:spid="_x0000_s63" o:spt="20" style="position:absolute;left:2;top:2;width:0;height:34;" coordsize="100000,100000" path="" filled="f" strokecolor="#FF0000" strokeweight="0.75pt">
                  <v:path textboxrect="0,0,0,0"/>
                </v:shape>
                <v:shape id="shape 64" o:spid="_x0000_s64" o:spt="20" style="position:absolute;left:2;top:1;width:0;height:35;" coordsize="100000,100000" path="" filled="f" strokecolor="#FF0000" strokeweight="0.75pt">
                  <v:path textboxrect="0,0,0,0"/>
                </v:shape>
                <v:shape id="shape 65" o:spid="_x0000_s65" o:spt="20" style="position:absolute;left:2;top:36;width:9;height:0;" coordsize="100000,100000" path="" filled="f" strokecolor="#FF0000" strokeweight="0.75pt">
                  <v:path textboxrect="0,0,0,0"/>
                </v:shape>
                <v:shape id="shape 66" o:spid="_x0000_s66" o:spt="20" style="position:absolute;left:2;top:37;width:27;height:0;" coordsize="100000,100000" path="" filled="f" strokecolor="#FF0000" strokeweight="0.75pt">
                  <v:path textboxrect="0,0,0,0"/>
                </v:shape>
                <v:shape id="shape 67" o:spid="_x0000_s67" o:spt="20" style="position:absolute;left:12;top:35;width:0;height:1;" coordsize="100000,100000" path="" filled="f" strokecolor="#FF0000" strokeweight="0.75pt">
                  <v:path textboxrect="0,0,0,0"/>
                </v:shape>
                <v:shape id="shape 68" o:spid="_x0000_s68" o:spt="20" style="position:absolute;left:29;top:35;width:0;height:1;" coordsize="100000,100000" path="" filled="f" strokecolor="#FF0000" strokeweight="0.75pt">
                  <v:path textboxrect="0,0,0,0"/>
                </v:shape>
                <v:shape id="shape 69" o:spid="_x0000_s69" o:spt="1" style="position:absolute;left:5;top:3;width:12;height:6;" coordsize="100000,100000" path="" filled="f" strokecolor="#000000" strokeweight="0.75pt">
                  <v:path textboxrect="0,0,0,0"/>
                </v:shape>
                <v:shape id="shape 70" o:spid="_x0000_s70" o:spt="1" style="position:absolute;left:5;top:29;width:12;height:6;" coordsize="100000,100000" path="" filled="f" strokecolor="#000000" strokeweight="0.75pt">
                  <v:path textboxrect="0,0,0,0"/>
                </v:shape>
                <v:shape id="shape 71" o:spid="_x0000_s71" o:spt="1" style="position:absolute;left:21;top:29;width:12;height:6;" coordsize="100000,100000" path="" filled="f" strokecolor="#000000" strokeweight="0.75pt">
                  <v:path textboxrect="0,0,0,0"/>
                </v:shape>
              </v:group>
            </w:pict>
          </mc:Fallback>
        </mc:AlternateContent>
      </w:r>
      <w:r>
        <w:rPr>
          <w:rFonts w:asciiTheme="minorHAnsi" w:eastAsiaTheme="minorEastAsia" w:hAnsiTheme="minorHAnsi" w:cstheme="minorBidi"/>
          <w:b/>
          <w:bCs/>
        </w:rPr>
        <w:t xml:space="preserve">Physikalischer Netzwerkplan </w:t>
      </w:r>
    </w:p>
    <w:p w:rsidR="00B5227D" w:rsidRDefault="00B5227D">
      <w:pPr>
        <w:pStyle w:val="berschrift2"/>
        <w:numPr>
          <w:ilvl w:val="0"/>
          <w:numId w:val="0"/>
        </w:numPr>
        <w:ind w:left="680"/>
      </w:pPr>
    </w:p>
    <w:p w:rsidR="00B5227D" w:rsidRDefault="00BD3128">
      <w:pPr>
        <w:pStyle w:val="berschrift2"/>
      </w:pPr>
      <w:bookmarkStart w:id="1" w:name="_Toc65583481"/>
      <w:r>
        <w:rPr>
          <w:rFonts w:asciiTheme="minorHAnsi" w:eastAsiaTheme="minorEastAsia" w:hAnsiTheme="minorHAnsi" w:cstheme="minorBidi"/>
        </w:rPr>
        <w:t>Anforderungen und Zielsetzungen</w:t>
      </w:r>
      <w:bookmarkEnd w:id="1"/>
    </w:p>
    <w:p w:rsidR="00B5227D" w:rsidRDefault="00BD3128">
      <w:pPr>
        <w:pStyle w:val="Text-Normal"/>
        <w:rPr>
          <w:rFonts w:hint="eastAsia"/>
        </w:rPr>
      </w:pPr>
      <w:r>
        <w:rPr>
          <w:rFonts w:asciiTheme="minorHAnsi" w:eastAsiaTheme="minorEastAsia" w:hAnsiTheme="minorHAnsi" w:cstheme="minorBidi"/>
        </w:rPr>
        <w:t xml:space="preserve">Anhand des physikalischen Netzwerkplans </w:t>
      </w:r>
      <w:r>
        <w:rPr>
          <w:rFonts w:asciiTheme="minorHAnsi" w:eastAsiaTheme="minorEastAsia" w:hAnsiTheme="minorHAnsi" w:cstheme="minorBidi"/>
        </w:rPr>
        <w:t xml:space="preserve">sehen Sie bereits alle Komponenten. Weitere Geräte wie z. B. NAS oder WLAN sollen aktuell noch nicht betrachtet werden. Der Inhaber möchte, dass alle Computer über eine Netzwerkverbindung verfügen, über diese die Clients auf das Netzwerk zugreifen können. </w:t>
      </w:r>
    </w:p>
    <w:p w:rsidR="00B5227D" w:rsidRDefault="00B5227D">
      <w:pPr>
        <w:pStyle w:val="Textbody"/>
        <w:rPr>
          <w:rFonts w:hint="eastAsia"/>
        </w:rPr>
      </w:pPr>
    </w:p>
    <w:p w:rsidR="00B5227D" w:rsidRDefault="00BD3128">
      <w:pPr>
        <w:pStyle w:val="Text-Normal"/>
        <w:rPr>
          <w:rFonts w:hint="eastAsia"/>
          <w:b/>
        </w:rPr>
      </w:pPr>
      <w:r>
        <w:rPr>
          <w:rFonts w:asciiTheme="minorHAnsi" w:eastAsiaTheme="minorEastAsia" w:hAnsiTheme="minorHAnsi" w:cstheme="minorBidi"/>
          <w:b/>
        </w:rPr>
        <w:t>Arbeitsauftrag (20 Min.)</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40" behindDoc="0" locked="0" layoutInCell="1" allowOverlap="1">
                <wp:simplePos x="0" y="0"/>
                <wp:positionH relativeFrom="column">
                  <wp:posOffset>444993</wp:posOffset>
                </wp:positionH>
                <wp:positionV relativeFrom="paragraph">
                  <wp:posOffset>99444</wp:posOffset>
                </wp:positionV>
                <wp:extent cx="491490" cy="491490"/>
                <wp:effectExtent l="0" t="0" r="0" b="3810"/>
                <wp:wrapSquare wrapText="bothSides"/>
                <wp:docPr id="98" name="Grafik 3"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0"/>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position:absolute;mso-wrap-distance-left:9.0pt;mso-wrap-distance-top:0.0pt;mso-wrap-distance-right:9.0pt;mso-wrap-distance-bottom:0.0pt;z-index:251658240;o:allowoverlap:true;o:allowincell:true;mso-position-horizontal-relative:text;margin-left:35.0pt;mso-position-horizontal:absolute;mso-position-vertical-relative:text;margin-top:7.8pt;mso-position-vertical:absolute;width:38.7pt;height:38.7pt;" stroked="false">
                <v:path textboxrect="0,0,0,0"/>
                <v:imagedata r:id="rId13" o:title=""/>
              </v:shape>
            </w:pict>
          </mc:Fallback>
        </mc:AlternateContent>
      </w:r>
      <w:r>
        <w:rPr>
          <w:rFonts w:asciiTheme="minorHAnsi" w:eastAsiaTheme="minorEastAsia" w:hAnsiTheme="minorHAnsi" w:cstheme="minorBidi"/>
        </w:rPr>
        <w:t xml:space="preserve">Erstellen Sie im Team von zwei Personen ein Mind-Map, welches für die Einbindung der Geräte in das Netzwerk sämtliche möglichen Konfigurationen enthält. Nutzen Sie zur Sammlung Ihrer </w:t>
      </w:r>
    </w:p>
    <w:p w:rsidR="00B5227D" w:rsidRDefault="00BD3128">
      <w:pPr>
        <w:pStyle w:val="Text-Normal"/>
        <w:rPr>
          <w:rFonts w:hint="eastAsia"/>
        </w:rPr>
      </w:pPr>
      <w:r>
        <w:rPr>
          <w:rFonts w:asciiTheme="minorHAnsi" w:eastAsiaTheme="minorEastAsia" w:hAnsiTheme="minorHAnsi" w:cstheme="minorBidi"/>
        </w:rPr>
        <w:t xml:space="preserve">Ideen folgende Materialen: </w:t>
      </w:r>
      <w:r>
        <w:rPr>
          <w:rFonts w:asciiTheme="minorHAnsi" w:eastAsiaTheme="minorEastAsia" w:hAnsiTheme="minorHAnsi" w:cstheme="minorBidi"/>
          <w:i/>
          <w:iCs/>
        </w:rPr>
        <w:t xml:space="preserve">Internet, </w:t>
      </w:r>
      <w:r>
        <w:rPr>
          <w:rFonts w:asciiTheme="minorHAnsi" w:eastAsiaTheme="minorEastAsia" w:hAnsiTheme="minorHAnsi" w:cstheme="minorBidi"/>
          <w:i/>
          <w:iCs/>
        </w:rPr>
        <w:t>IT-Fachbuch</w:t>
      </w:r>
    </w:p>
    <w:p w:rsidR="00B5227D" w:rsidRDefault="00BD3128">
      <w:pPr>
        <w:pStyle w:val="Text-Normal"/>
        <w:ind w:left="1440"/>
        <w:rPr>
          <w:rFonts w:hint="eastAsia"/>
        </w:rPr>
      </w:pPr>
      <w:r>
        <w:rPr>
          <w:rFonts w:asciiTheme="minorHAnsi" w:eastAsiaTheme="minorEastAsia" w:hAnsiTheme="minorHAnsi" w:cstheme="minorBidi"/>
        </w:rPr>
        <w:t xml:space="preserve">   Die Ergebnisse werden anschließend vorgestellt und in einem gemeinsam Mind-Map festgehalten.</w:t>
      </w:r>
    </w:p>
    <w:p w:rsidR="00B5227D" w:rsidRDefault="00B5227D">
      <w:pPr>
        <w:pStyle w:val="Textbody"/>
        <w:rPr>
          <w:rFonts w:hint="eastAsia"/>
        </w:rPr>
      </w:pPr>
    </w:p>
    <w:p w:rsidR="00B5227D" w:rsidRDefault="00BD3128">
      <w:pPr>
        <w:pStyle w:val="Textbody"/>
        <w:rPr>
          <w:rFonts w:hint="eastAsia"/>
        </w:rPr>
      </w:pPr>
      <w:r>
        <w:rPr>
          <w:rFonts w:asciiTheme="minorHAnsi" w:eastAsiaTheme="minorEastAsia" w:hAnsiTheme="minorHAnsi" w:cstheme="minorBidi"/>
          <w:noProof/>
          <w:lang w:eastAsia="de-DE" w:bidi="ar-SA"/>
        </w:rPr>
        <w:lastRenderedPageBreak/>
        <mc:AlternateContent>
          <mc:Choice Requires="wpg">
            <w:drawing>
              <wp:inline distT="0" distB="0" distL="0" distR="0">
                <wp:extent cx="6840220" cy="4884420"/>
                <wp:effectExtent l="0" t="0" r="0" b="0"/>
                <wp:docPr id="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a:stretch/>
                      </pic:blipFill>
                      <pic:spPr bwMode="auto">
                        <a:xfrm>
                          <a:off x="0" y="0"/>
                          <a:ext cx="6840220" cy="4884420"/>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mso-wrap-distance-left:0.0pt;mso-wrap-distance-top:0.0pt;mso-wrap-distance-right:0.0pt;mso-wrap-distance-bottom:0.0pt;width:538.6pt;height:384.6pt;" stroked="false">
                <v:path textboxrect="0,0,0,0"/>
                <v:imagedata r:id="rId15" o:title=""/>
              </v:shape>
            </w:pict>
          </mc:Fallback>
        </mc:AlternateContent>
      </w: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1"/>
      </w:pPr>
      <w:bookmarkStart w:id="2" w:name="_Toc65583482"/>
      <w:r>
        <w:rPr>
          <w:rFonts w:asciiTheme="minorHAnsi" w:eastAsiaTheme="minorEastAsia" w:hAnsiTheme="minorHAnsi" w:cstheme="minorBidi"/>
        </w:rPr>
        <w:t>IP-Adressvergabe</w:t>
      </w:r>
      <w:bookmarkEnd w:id="2"/>
    </w:p>
    <w:p w:rsidR="00B5227D" w:rsidRDefault="00B5227D">
      <w:pPr>
        <w:pStyle w:val="Textbody"/>
        <w:jc w:val="both"/>
        <w:rPr>
          <w:rFonts w:hint="eastAsia"/>
        </w:rPr>
      </w:pPr>
    </w:p>
    <w:p w:rsidR="00B5227D" w:rsidRDefault="00BD3128">
      <w:pPr>
        <w:pStyle w:val="Text-Normal"/>
        <w:rPr>
          <w:rFonts w:hint="eastAsia"/>
        </w:rPr>
      </w:pPr>
      <w:r>
        <w:rPr>
          <w:rFonts w:asciiTheme="minorHAnsi" w:eastAsiaTheme="minorEastAsia" w:hAnsiTheme="minorHAnsi" w:cstheme="minorBidi"/>
        </w:rPr>
        <w:t>Die IP-Konfiguration ist im Netzwerk von größter Wichtigkeit. Erst dadurch erhalten die Clients Zugriff auf das Netzwerk.  Je</w:t>
      </w:r>
      <w:r>
        <w:rPr>
          <w:rFonts w:asciiTheme="minorHAnsi" w:eastAsiaTheme="minorEastAsia" w:hAnsiTheme="minorHAnsi" w:cstheme="minorBidi"/>
        </w:rPr>
        <w:t xml:space="preserve">der einzelne Rechner ist mit drei eindeutigen Merkmalen ausgestattet. Hierzu gehört die </w:t>
      </w:r>
      <w:r>
        <w:rPr>
          <w:rFonts w:asciiTheme="minorHAnsi" w:eastAsiaTheme="minorEastAsia" w:hAnsiTheme="minorHAnsi" w:cstheme="minorBidi"/>
          <w:b/>
        </w:rPr>
        <w:t>IP-Adresse</w:t>
      </w:r>
      <w:r>
        <w:rPr>
          <w:rFonts w:asciiTheme="minorHAnsi" w:eastAsiaTheme="minorEastAsia" w:hAnsiTheme="minorHAnsi" w:cstheme="minorBidi"/>
        </w:rPr>
        <w:t xml:space="preserve">, der </w:t>
      </w:r>
      <w:r>
        <w:rPr>
          <w:rFonts w:asciiTheme="minorHAnsi" w:eastAsiaTheme="minorEastAsia" w:hAnsiTheme="minorHAnsi" w:cstheme="minorBidi"/>
          <w:b/>
        </w:rPr>
        <w:t>PC-Name</w:t>
      </w:r>
      <w:r>
        <w:rPr>
          <w:rFonts w:asciiTheme="minorHAnsi" w:eastAsiaTheme="minorEastAsia" w:hAnsiTheme="minorHAnsi" w:cstheme="minorBidi"/>
        </w:rPr>
        <w:t xml:space="preserve"> und die </w:t>
      </w:r>
      <w:r>
        <w:rPr>
          <w:rFonts w:asciiTheme="minorHAnsi" w:eastAsiaTheme="minorEastAsia" w:hAnsiTheme="minorHAnsi" w:cstheme="minorBidi"/>
          <w:b/>
        </w:rPr>
        <w:t>MAC-Adresse</w:t>
      </w:r>
      <w:r>
        <w:rPr>
          <w:rFonts w:asciiTheme="minorHAnsi" w:eastAsiaTheme="minorEastAsia" w:hAnsiTheme="minorHAnsi" w:cstheme="minorBidi"/>
        </w:rPr>
        <w:t xml:space="preserve">. IP-Adressen werden generell in zwei Bereiche unterschieden. Zum einem in die </w:t>
      </w:r>
      <w:r>
        <w:rPr>
          <w:rFonts w:asciiTheme="minorHAnsi" w:eastAsiaTheme="minorEastAsia" w:hAnsiTheme="minorHAnsi" w:cstheme="minorBidi"/>
          <w:b/>
        </w:rPr>
        <w:t>öffentlichen IP-Adressen</w:t>
      </w:r>
      <w:r>
        <w:rPr>
          <w:rFonts w:asciiTheme="minorHAnsi" w:eastAsiaTheme="minorEastAsia" w:hAnsiTheme="minorHAnsi" w:cstheme="minorBidi"/>
        </w:rPr>
        <w:t xml:space="preserve"> und zum anderen in di</w:t>
      </w:r>
      <w:r>
        <w:rPr>
          <w:rFonts w:asciiTheme="minorHAnsi" w:eastAsiaTheme="minorEastAsia" w:hAnsiTheme="minorHAnsi" w:cstheme="minorBidi"/>
        </w:rPr>
        <w:t xml:space="preserve">e </w:t>
      </w:r>
      <w:r>
        <w:rPr>
          <w:rFonts w:asciiTheme="minorHAnsi" w:eastAsiaTheme="minorEastAsia" w:hAnsiTheme="minorHAnsi" w:cstheme="minorBidi"/>
          <w:b/>
        </w:rPr>
        <w:t>privaten IP-Adressen</w:t>
      </w:r>
      <w:r>
        <w:rPr>
          <w:rFonts w:asciiTheme="minorHAnsi" w:eastAsiaTheme="minorEastAsia" w:hAnsiTheme="minorHAnsi" w:cstheme="minorBidi"/>
        </w:rPr>
        <w:t xml:space="preserve">. </w:t>
      </w:r>
      <w:r>
        <w:rPr>
          <w:rFonts w:asciiTheme="minorHAnsi" w:eastAsiaTheme="minorEastAsia" w:hAnsiTheme="minorHAnsi" w:cstheme="minorBidi" w:hint="eastAsia"/>
        </w:rPr>
        <w:t>W</w:t>
      </w:r>
      <w:r>
        <w:rPr>
          <w:rFonts w:asciiTheme="minorHAnsi" w:eastAsiaTheme="minorEastAsia" w:hAnsiTheme="minorHAnsi" w:cstheme="minorBidi"/>
        </w:rPr>
        <w:t xml:space="preserve">eiterhin gibt es grundsätzlich zwei verschiedene Arten von IP-Adressen. </w:t>
      </w:r>
      <w:r>
        <w:rPr>
          <w:rFonts w:asciiTheme="minorHAnsi" w:eastAsiaTheme="minorEastAsia" w:hAnsiTheme="minorHAnsi" w:cstheme="minorBidi"/>
          <w:b/>
        </w:rPr>
        <w:t>IPv4</w:t>
      </w:r>
      <w:r>
        <w:rPr>
          <w:rFonts w:asciiTheme="minorHAnsi" w:eastAsiaTheme="minorEastAsia" w:hAnsiTheme="minorHAnsi" w:cstheme="minorBidi"/>
        </w:rPr>
        <w:t xml:space="preserve"> und </w:t>
      </w:r>
      <w:r>
        <w:rPr>
          <w:rFonts w:asciiTheme="minorHAnsi" w:eastAsiaTheme="minorEastAsia" w:hAnsiTheme="minorHAnsi" w:cstheme="minorBidi"/>
          <w:b/>
        </w:rPr>
        <w:t>IPv6</w:t>
      </w:r>
      <w:r>
        <w:rPr>
          <w:rFonts w:asciiTheme="minorHAnsi" w:eastAsiaTheme="minorEastAsia" w:hAnsiTheme="minorHAnsi" w:cstheme="minorBidi"/>
        </w:rPr>
        <w:t xml:space="preserve"> Adressen. Die Zuweisung der Adressen kann dabei auf zwei unterschiedlichen Arten erfolgen. Erstens manuell und zweiten über einen Server, der die</w:t>
      </w:r>
      <w:r>
        <w:rPr>
          <w:rFonts w:asciiTheme="minorHAnsi" w:eastAsiaTheme="minorEastAsia" w:hAnsiTheme="minorHAnsi" w:cstheme="minorBidi"/>
        </w:rPr>
        <w:t xml:space="preserve">se Konfigurationen automatisch austeilt. Man spricht dabei von einem </w:t>
      </w:r>
      <w:r>
        <w:rPr>
          <w:rFonts w:asciiTheme="minorHAnsi" w:eastAsiaTheme="minorEastAsia" w:hAnsiTheme="minorHAnsi" w:cstheme="minorBidi"/>
          <w:b/>
        </w:rPr>
        <w:t>DHCP-Server.</w:t>
      </w:r>
      <w:r>
        <w:rPr>
          <w:rFonts w:asciiTheme="minorHAnsi" w:eastAsiaTheme="minorEastAsia" w:hAnsiTheme="minorHAnsi" w:cstheme="minorBidi"/>
        </w:rPr>
        <w:t xml:space="preserve"> </w:t>
      </w:r>
    </w:p>
    <w:p w:rsidR="00B5227D" w:rsidRDefault="00BD3128">
      <w:pPr>
        <w:pStyle w:val="Text-Normal"/>
        <w:rPr>
          <w:rFonts w:hint="eastAsia"/>
        </w:rPr>
      </w:pPr>
      <w:r>
        <w:rPr>
          <w:rFonts w:asciiTheme="minorHAnsi" w:eastAsiaTheme="minorEastAsia" w:hAnsiTheme="minorHAnsi" w:cstheme="minorBidi"/>
        </w:rPr>
        <w:t xml:space="preserve">Neben der IP-Adresse wird aber bei den Clients auch noch zusätzlich immer eine </w:t>
      </w:r>
      <w:r>
        <w:rPr>
          <w:rFonts w:asciiTheme="minorHAnsi" w:eastAsiaTheme="minorEastAsia" w:hAnsiTheme="minorHAnsi" w:cstheme="minorBidi"/>
          <w:b/>
        </w:rPr>
        <w:t>DNS-Adresse</w:t>
      </w:r>
      <w:r>
        <w:rPr>
          <w:rFonts w:asciiTheme="minorHAnsi" w:eastAsiaTheme="minorEastAsia" w:hAnsiTheme="minorHAnsi" w:cstheme="minorBidi"/>
        </w:rPr>
        <w:t xml:space="preserve"> sowie eine Adresse für den </w:t>
      </w:r>
      <w:r>
        <w:rPr>
          <w:rFonts w:asciiTheme="minorHAnsi" w:eastAsiaTheme="minorEastAsia" w:hAnsiTheme="minorHAnsi" w:cstheme="minorBidi"/>
          <w:b/>
        </w:rPr>
        <w:t>Standardgateway</w:t>
      </w:r>
      <w:r>
        <w:rPr>
          <w:rFonts w:asciiTheme="minorHAnsi" w:eastAsiaTheme="minorEastAsia" w:hAnsiTheme="minorHAnsi" w:cstheme="minorBidi"/>
        </w:rPr>
        <w:t xml:space="preserve"> eingetragen. Ohne diesen beiden Adresse</w:t>
      </w:r>
      <w:r>
        <w:rPr>
          <w:rFonts w:asciiTheme="minorHAnsi" w:eastAsiaTheme="minorEastAsia" w:hAnsiTheme="minorHAnsi" w:cstheme="minorBidi"/>
        </w:rPr>
        <w:t xml:space="preserve">n ist ein Zugriff auf </w:t>
      </w:r>
      <w:r>
        <w:rPr>
          <w:rFonts w:asciiTheme="minorHAnsi" w:eastAsiaTheme="minorEastAsia" w:hAnsiTheme="minorHAnsi" w:cstheme="minorBidi"/>
        </w:rPr>
        <w:lastRenderedPageBreak/>
        <w:t xml:space="preserve">das Netzwerk sowie auch auf das Internet nicht möglich. </w:t>
      </w:r>
    </w:p>
    <w:p w:rsidR="00B5227D" w:rsidRDefault="00B5227D">
      <w:pPr>
        <w:pStyle w:val="Textbody"/>
        <w:jc w:val="both"/>
        <w:rPr>
          <w:rFonts w:hint="eastAsia"/>
        </w:rPr>
      </w:pPr>
    </w:p>
    <w:p w:rsidR="00B5227D" w:rsidRDefault="00BD3128">
      <w:pPr>
        <w:pStyle w:val="Text-Normal"/>
        <w:rPr>
          <w:rFonts w:hint="eastAsia"/>
          <w:b/>
        </w:rPr>
      </w:pPr>
      <w:r>
        <w:rPr>
          <w:rFonts w:asciiTheme="minorHAnsi" w:eastAsiaTheme="minorEastAsia" w:hAnsiTheme="minorHAnsi" w:cstheme="minorBidi"/>
          <w:b/>
        </w:rPr>
        <w:t>Arbeitsauftrag (20 Min.)</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50" behindDoc="0" locked="0" layoutInCell="1" allowOverlap="1">
                <wp:simplePos x="0" y="0"/>
                <wp:positionH relativeFrom="column">
                  <wp:posOffset>491490</wp:posOffset>
                </wp:positionH>
                <wp:positionV relativeFrom="paragraph">
                  <wp:posOffset>59595</wp:posOffset>
                </wp:positionV>
                <wp:extent cx="491490" cy="491490"/>
                <wp:effectExtent l="0" t="0" r="0" b="3810"/>
                <wp:wrapSquare wrapText="bothSides"/>
                <wp:docPr id="100" name="Grafik 72"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position:absolute;mso-wrap-distance-left:9.0pt;mso-wrap-distance-top:0.0pt;mso-wrap-distance-right:9.0pt;mso-wrap-distance-bottom:0.0pt;z-index:251658250;o:allowoverlap:true;o:allowincell:true;mso-position-horizontal-relative:text;margin-left:38.7pt;mso-position-horizontal:absolute;mso-position-vertical-relative:text;margin-top:4.7pt;mso-position-vertical:absolute;width:38.7pt;height:38.7pt;" stroked="false">
                <v:path textboxrect="0,0,0,0"/>
                <v:imagedata r:id="rId13" o:title=""/>
              </v:shape>
            </w:pict>
          </mc:Fallback>
        </mc:AlternateContent>
      </w:r>
      <w:r>
        <w:rPr>
          <w:rFonts w:asciiTheme="minorHAnsi" w:eastAsiaTheme="minorEastAsia" w:hAnsiTheme="minorHAnsi" w:cstheme="minorBidi"/>
        </w:rPr>
        <w:t>Um jetzt den Schulungsraum an das Netzwerk anbinden zu können, müssen vorab einige Überlegungen angestellt werden. Hierzu beantworten Sie mithilfe Ihr</w:t>
      </w:r>
      <w:r>
        <w:rPr>
          <w:rFonts w:asciiTheme="minorHAnsi" w:eastAsiaTheme="minorEastAsia" w:hAnsiTheme="minorHAnsi" w:cstheme="minorBidi"/>
        </w:rPr>
        <w:t>es IT-F</w:t>
      </w:r>
      <w:r>
        <w:rPr>
          <w:rFonts w:asciiTheme="minorHAnsi" w:eastAsiaTheme="minorEastAsia" w:hAnsiTheme="minorHAnsi" w:cstheme="minorBidi" w:hint="eastAsia"/>
        </w:rPr>
        <w:t>a</w:t>
      </w:r>
      <w:r>
        <w:rPr>
          <w:rFonts w:asciiTheme="minorHAnsi" w:eastAsiaTheme="minorEastAsia" w:hAnsiTheme="minorHAnsi" w:cstheme="minorBidi"/>
        </w:rPr>
        <w:t>chbuchs folgende Fragen:</w:t>
      </w:r>
    </w:p>
    <w:p w:rsidR="00B5227D" w:rsidRDefault="00B5227D">
      <w:pPr>
        <w:pStyle w:val="Text-Normal"/>
        <w:rPr>
          <w:rFonts w:hint="eastAsia"/>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3" behindDoc="0" locked="0" layoutInCell="1" allowOverlap="1">
                <wp:simplePos x="0" y="0"/>
                <wp:positionH relativeFrom="column">
                  <wp:posOffset>984885</wp:posOffset>
                </wp:positionH>
                <wp:positionV relativeFrom="paragraph">
                  <wp:posOffset>436880</wp:posOffset>
                </wp:positionV>
                <wp:extent cx="5057775" cy="1684655"/>
                <wp:effectExtent l="0" t="0" r="9525" b="17145"/>
                <wp:wrapTopAndBottom/>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684655"/>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Öffentliche Adressen werden im Internet verwendet und könnten öffentlich geroutet werden!</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Private Adresse sind in Unternehmen und Privathaushalten zu verwenden und können nicht im Internet öffentlich geroutet werden! E</w:t>
                            </w:r>
                            <w:r>
                              <w:rPr>
                                <w:color w:val="FF0000"/>
                              </w:rPr>
                              <w:t xml:space="preserve">in Router (z.B. Fritzbox) blockt dies.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75" o:spid="_x0000_s75" o:spt="1" style="position:absolute;mso-wrap-distance-left:9.0pt;mso-wrap-distance-top:3.6pt;mso-wrap-distance-right:9.0pt;mso-wrap-distance-bottom:3.6pt;z-index:251658263;o:allowoverlap:true;o:allowincell:true;mso-position-horizontal-relative:text;margin-left:77.5pt;mso-position-horizontal:absolute;mso-position-vertical-relative:text;margin-top:34.4pt;mso-position-vertical:absolute;width:398.2pt;height:132.7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Öffentliche Adressen werden im Internet verwendet und könnten öffentlich geroutet werden!</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Private Adresse sind in Unternehmen und Privathaushalten zu verwenden und können nicht im Internet öffentlich geroutet werden! Ein Router (z.B. </w:t>
                      </w:r>
                      <w:r>
                        <w:rPr>
                          <w:color w:val="FF0000"/>
                        </w:rPr>
                        <w:t xml:space="preserve">Fritzbox</w:t>
                      </w:r>
                      <w:r>
                        <w:rPr>
                          <w:color w:val="FF0000"/>
                        </w:rPr>
                        <w:t xml:space="preserve">) blockt dies. </w:t>
                      </w:r>
                      <w:r/>
                    </w:p>
                  </w:txbxContent>
                </v:textbox>
              </v:shape>
            </w:pict>
          </mc:Fallback>
        </mc:AlternateContent>
      </w:r>
      <w:r>
        <w:rPr>
          <w:rFonts w:asciiTheme="minorHAnsi" w:eastAsiaTheme="minorEastAsia" w:hAnsiTheme="minorHAnsi" w:cstheme="minorBidi"/>
          <w:b/>
          <w:bCs/>
        </w:rPr>
        <w:t>Welcher Unterschied besteht zwischen öffentlichen und privaten IP-Adressen?</w:t>
      </w:r>
    </w:p>
    <w:p w:rsidR="00B5227D" w:rsidRDefault="00B5227D">
      <w:pPr>
        <w:pStyle w:val="Text-Normal"/>
        <w:ind w:left="1440"/>
        <w:rPr>
          <w:rFonts w:hint="eastAsia"/>
          <w:b/>
          <w:bCs/>
        </w:rPr>
      </w:pPr>
    </w:p>
    <w:p w:rsidR="00B5227D" w:rsidRDefault="00B5227D">
      <w:pPr>
        <w:pStyle w:val="Text-Normal"/>
        <w:ind w:left="1440"/>
        <w:rPr>
          <w:rFonts w:hint="eastAsia"/>
          <w:b/>
          <w:bCs/>
        </w:rPr>
      </w:pPr>
    </w:p>
    <w:p w:rsidR="00B5227D" w:rsidRDefault="00B5227D">
      <w:pPr>
        <w:pStyle w:val="Text-Normal"/>
        <w:ind w:left="1440"/>
        <w:rPr>
          <w:rFonts w:hint="eastAsia"/>
          <w:b/>
          <w:bCs/>
        </w:rPr>
      </w:pPr>
    </w:p>
    <w:p w:rsidR="00B5227D" w:rsidRDefault="00B5227D">
      <w:pPr>
        <w:pStyle w:val="Text-Normal"/>
        <w:ind w:left="1440"/>
        <w:rPr>
          <w:rFonts w:hint="eastAsia"/>
          <w:b/>
          <w:bCs/>
        </w:rPr>
      </w:pPr>
    </w:p>
    <w:p w:rsidR="00B5227D" w:rsidRDefault="00B5227D">
      <w:pPr>
        <w:pStyle w:val="Text-Normal"/>
        <w:ind w:left="1440"/>
        <w:rPr>
          <w:rFonts w:hint="eastAsia"/>
          <w:b/>
          <w:bCs/>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4" behindDoc="0" locked="0" layoutInCell="1" allowOverlap="1">
                <wp:simplePos x="0" y="0"/>
                <wp:positionH relativeFrom="column">
                  <wp:posOffset>945963</wp:posOffset>
                </wp:positionH>
                <wp:positionV relativeFrom="paragraph">
                  <wp:posOffset>337932</wp:posOffset>
                </wp:positionV>
                <wp:extent cx="5058000" cy="1684800"/>
                <wp:effectExtent l="0" t="0" r="9525" b="17145"/>
                <wp:wrapTopAndBottom/>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IPv4 Adressen sind 32 Bit lang womit nicht mehr als 2^32 Adresse vergeben werden können. Diese reichen heutzutage nicht mehr aus!</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IPv6 Adresse sind 128 Bit lang, wodurch maximal 2^128 Adressen möglich sind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76" o:spid="_x0000_s76" o:spt="1" style="position:absolute;mso-wrap-distance-left:9.0pt;mso-wrap-distance-top:3.6pt;mso-wrap-distance-right:9.0pt;mso-wrap-distance-bottom:3.6pt;z-index:251658264;o:allowoverlap:true;o:allowincell:true;mso-position-horizontal-relative:text;margin-left:74.5pt;mso-position-horizontal:absolute;mso-position-vertical-relative:text;margin-top:26.6pt;mso-position-vertical:absolute;width:398.3pt;height:132.7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IPv4 Adressen sind 32 Bit lang womit nicht mehr als 2^32 Adresse vergeben werden können. Diese reichen heutzutage nicht mehr aus!</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IPv6 Adresse sind 128 Bit lang, wodurch </w:t>
                      </w:r>
                      <w:r>
                        <w:rPr>
                          <w:color w:val="FF0000"/>
                        </w:rPr>
                        <w:t xml:space="preserve">maximal 2^128 Adressen möglich sind</w:t>
                      </w:r>
                      <w:r/>
                    </w:p>
                  </w:txbxContent>
                </v:textbox>
              </v:shape>
            </w:pict>
          </mc:Fallback>
        </mc:AlternateContent>
      </w:r>
      <w:r>
        <w:rPr>
          <w:rFonts w:asciiTheme="minorHAnsi" w:eastAsiaTheme="minorEastAsia" w:hAnsiTheme="minorHAnsi" w:cstheme="minorBidi"/>
          <w:b/>
          <w:bCs/>
        </w:rPr>
        <w:t>Welcher Unterschied besteht zwischen IPv4 und IPv6 Adressen?</w:t>
      </w:r>
    </w:p>
    <w:p w:rsidR="00B5227D" w:rsidRDefault="00B5227D">
      <w:pPr>
        <w:pStyle w:val="Text-Normal"/>
        <w:ind w:left="1440"/>
        <w:rPr>
          <w:rFonts w:hint="eastAsia"/>
          <w:b/>
          <w:bCs/>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w:lastRenderedPageBreak/>
        <mc:AlternateContent>
          <mc:Choice Requires="wpg">
            <w:drawing>
              <wp:anchor distT="45720" distB="45720" distL="114300" distR="114300" simplePos="0" relativeHeight="251658287" behindDoc="0" locked="0" layoutInCell="1" allowOverlap="1">
                <wp:simplePos x="0" y="0"/>
                <wp:positionH relativeFrom="column">
                  <wp:posOffset>944245</wp:posOffset>
                </wp:positionH>
                <wp:positionV relativeFrom="paragraph">
                  <wp:posOffset>281940</wp:posOffset>
                </wp:positionV>
                <wp:extent cx="5057775" cy="1384935"/>
                <wp:effectExtent l="0" t="0" r="9525" b="12065"/>
                <wp:wrapTopAndBottom/>
                <wp:docPr id="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384935"/>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Klasse A: 10.0.0.0 – 10.255.255.255</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Klasse B: 172.16.0.0 – 172.31.255.255</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Klasse C: 192.168.0.0. – 192.168.255.25</w:t>
                            </w:r>
                            <w:r>
                              <w:rPr>
                                <w:color w:val="FF000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77" o:spid="_x0000_s77" o:spt="1" style="position:absolute;mso-wrap-distance-left:9.0pt;mso-wrap-distance-top:3.6pt;mso-wrap-distance-right:9.0pt;mso-wrap-distance-bottom:3.6pt;z-index:251658287;o:allowoverlap:true;o:allowincell:true;mso-position-horizontal-relative:text;margin-left:74.3pt;mso-position-horizontal:absolute;mso-position-vertical-relative:text;margin-top:22.2pt;mso-position-vertical:absolute;width:398.2pt;height:109.0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Klasse A: 10.0.0.0 – 10.255.255.255</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Klasse B: 172.16.0.0 – 172.31.255.255</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Klasse C: 192.168.0.0. – 192.168.255.255</w:t>
                      </w:r>
                      <w:r/>
                    </w:p>
                  </w:txbxContent>
                </v:textbox>
              </v:shape>
            </w:pict>
          </mc:Fallback>
        </mc:AlternateContent>
      </w:r>
      <w:r>
        <w:rPr>
          <w:rFonts w:asciiTheme="minorHAnsi" w:eastAsiaTheme="minorEastAsia" w:hAnsiTheme="minorHAnsi" w:cstheme="minorBidi"/>
          <w:b/>
          <w:bCs/>
        </w:rPr>
        <w:t>E</w:t>
      </w:r>
      <w:r>
        <w:rPr>
          <w:rFonts w:asciiTheme="minorHAnsi" w:eastAsiaTheme="minorEastAsia" w:hAnsiTheme="minorHAnsi" w:cstheme="minorBidi" w:hint="eastAsia"/>
          <w:b/>
          <w:bCs/>
        </w:rPr>
        <w:t>r</w:t>
      </w:r>
      <w:r>
        <w:rPr>
          <w:rFonts w:asciiTheme="minorHAnsi" w:eastAsiaTheme="minorEastAsia" w:hAnsiTheme="minorHAnsi" w:cstheme="minorBidi"/>
          <w:b/>
          <w:bCs/>
        </w:rPr>
        <w:t>stellen Sie eine Tabelle mit allen drei Bereichen von privaten IPv4 Adressklassen</w:t>
      </w:r>
    </w:p>
    <w:p w:rsidR="00B5227D" w:rsidRDefault="00B5227D">
      <w:pPr>
        <w:pStyle w:val="Text-Normal"/>
        <w:ind w:left="1440"/>
        <w:rPr>
          <w:rFonts w:hint="eastAsia"/>
          <w:b/>
          <w:bCs/>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5" behindDoc="0" locked="0" layoutInCell="1" allowOverlap="1">
                <wp:simplePos x="0" y="0"/>
                <wp:positionH relativeFrom="column">
                  <wp:posOffset>944245</wp:posOffset>
                </wp:positionH>
                <wp:positionV relativeFrom="paragraph">
                  <wp:posOffset>291465</wp:posOffset>
                </wp:positionV>
                <wp:extent cx="5057775" cy="1351280"/>
                <wp:effectExtent l="0" t="0" r="9525" b="7620"/>
                <wp:wrapTopAndBottom/>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351280"/>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 xml:space="preserve">DNS heißt Dynamic Name Service (System) </w:t>
                            </w:r>
                          </w:p>
                          <w:p w:rsidR="00B5227D" w:rsidRDefault="00BD3128">
                            <w:pPr>
                              <w:spacing w:line="276" w:lineRule="auto"/>
                              <w:rPr>
                                <w:rFonts w:hint="eastAsia"/>
                                <w:color w:val="FF0000"/>
                              </w:rPr>
                            </w:pPr>
                            <w:r>
                              <w:rPr>
                                <w:color w:val="FF0000"/>
                              </w:rPr>
                              <w:t>Dies wird benötigt um IP Adressen in Namen zu übersetzen und natürlich auch umgekehrt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78" o:spid="_x0000_s78" o:spt="1" style="position:absolute;mso-wrap-distance-left:9.0pt;mso-wrap-distance-top:3.6pt;mso-wrap-distance-right:9.0pt;mso-wrap-distance-bottom:3.6pt;z-index:251658265;o:allowoverlap:true;o:allowincell:true;mso-position-horizontal-relative:text;margin-left:74.3pt;mso-position-horizontal:absolute;mso-position-vertical-relative:text;margin-top:22.9pt;mso-position-vertical:absolute;width:398.2pt;height:106.4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DNS heißt Dynamic Name Service (System) </w:t>
                      </w:r>
                      <w:r/>
                    </w:p>
                    <w:p>
                      <w:pPr>
                        <w:spacing w:lineRule="auto" w:line="276"/>
                        <w:rPr>
                          <w:rFonts w:hint="eastAsia"/>
                          <w:color w:val="FF0000"/>
                        </w:rPr>
                      </w:pPr>
                      <w:r>
                        <w:rPr>
                          <w:color w:val="FF0000"/>
                        </w:rPr>
                        <w:t xml:space="preserve">Dies wird benötigt um </w:t>
                      </w:r>
                      <w:r>
                        <w:rPr>
                          <w:color w:val="FF0000"/>
                        </w:rPr>
                        <w:t xml:space="preserve">IP Adressen</w:t>
                      </w:r>
                      <w:r>
                        <w:rPr>
                          <w:color w:val="FF0000"/>
                        </w:rPr>
                        <w:t xml:space="preserve"> in Namen zu übersetzen und natürlich auch umgekehrt</w:t>
                      </w:r>
                      <w:r/>
                    </w:p>
                  </w:txbxContent>
                </v:textbox>
              </v:shape>
            </w:pict>
          </mc:Fallback>
        </mc:AlternateContent>
      </w:r>
      <w:r>
        <w:rPr>
          <w:rFonts w:asciiTheme="minorHAnsi" w:eastAsiaTheme="minorEastAsia" w:hAnsiTheme="minorHAnsi" w:cstheme="minorBidi"/>
          <w:b/>
          <w:bCs/>
        </w:rPr>
        <w:t>Beschreiben Sie, was eine DNS-Adresse i</w:t>
      </w:r>
      <w:r>
        <w:rPr>
          <w:rFonts w:asciiTheme="minorHAnsi" w:eastAsiaTheme="minorEastAsia" w:hAnsiTheme="minorHAnsi" w:cstheme="minorBidi"/>
          <w:b/>
          <w:bCs/>
        </w:rPr>
        <w:t>st und worauf diese verweist?</w:t>
      </w:r>
    </w:p>
    <w:p w:rsidR="00B5227D" w:rsidRDefault="00B5227D">
      <w:pPr>
        <w:pStyle w:val="Text-Normal"/>
        <w:ind w:left="0"/>
        <w:rPr>
          <w:rFonts w:hint="eastAsia"/>
          <w:b/>
          <w:bCs/>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6" behindDoc="0" locked="0" layoutInCell="1" allowOverlap="1">
                <wp:simplePos x="0" y="0"/>
                <wp:positionH relativeFrom="column">
                  <wp:posOffset>944245</wp:posOffset>
                </wp:positionH>
                <wp:positionV relativeFrom="paragraph">
                  <wp:posOffset>536463</wp:posOffset>
                </wp:positionV>
                <wp:extent cx="5058000" cy="1684800"/>
                <wp:effectExtent l="0" t="0" r="9525" b="17145"/>
                <wp:wrapTopAndBottom/>
                <wp:docPr id="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 xml:space="preserve">Dies ist sozusagen das Tor in andere Netze. </w:t>
                            </w:r>
                          </w:p>
                          <w:p w:rsidR="00B5227D" w:rsidRDefault="00BD3128">
                            <w:pPr>
                              <w:spacing w:line="276" w:lineRule="auto"/>
                              <w:rPr>
                                <w:rFonts w:hint="eastAsia"/>
                                <w:color w:val="FF0000"/>
                              </w:rPr>
                            </w:pPr>
                            <w:r>
                              <w:rPr>
                                <w:color w:val="FF0000"/>
                              </w:rPr>
                              <w:t xml:space="preserve">Alle Adressen, welche im eigenen Subnetz nicht bekannt sind, werden an das </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 xml:space="preserve">Standardgateway gesendet. </w:t>
                            </w:r>
                          </w:p>
                          <w:p w:rsidR="00B5227D" w:rsidRDefault="00BD3128">
                            <w:pPr>
                              <w:spacing w:line="276" w:lineRule="auto"/>
                              <w:rPr>
                                <w:rFonts w:hint="eastAsia"/>
                                <w:color w:val="FF0000"/>
                              </w:rPr>
                            </w:pPr>
                            <w:r>
                              <w:rPr>
                                <w:color w:val="FF0000"/>
                              </w:rPr>
                              <w:t>Der Router im Heimnetz ist in der Regel immer die Stanadardgatewayadresse</w:t>
                            </w:r>
                            <w:r>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79" o:spid="_x0000_s79" o:spt="1" style="position:absolute;mso-wrap-distance-left:9.0pt;mso-wrap-distance-top:3.6pt;mso-wrap-distance-right:9.0pt;mso-wrap-distance-bottom:3.6pt;z-index:251658266;o:allowoverlap:true;o:allowincell:true;mso-position-horizontal-relative:text;margin-left:74.3pt;mso-position-horizontal:absolute;mso-position-vertical-relative:text;margin-top:42.2pt;mso-position-vertical:absolute;width:398.3pt;height:132.7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Dies </w:t>
                      </w:r>
                      <w:r>
                        <w:rPr>
                          <w:color w:val="FF0000"/>
                        </w:rPr>
                        <w:t xml:space="preserve">ist sozusagen</w:t>
                      </w:r>
                      <w:r>
                        <w:rPr>
                          <w:color w:val="FF0000"/>
                        </w:rPr>
                        <w:t xml:space="preserve"> das Tor in andere Netze. </w:t>
                      </w:r>
                      <w:r/>
                    </w:p>
                    <w:p>
                      <w:pPr>
                        <w:spacing w:lineRule="auto" w:line="276"/>
                        <w:rPr>
                          <w:rFonts w:hint="eastAsia"/>
                          <w:color w:val="FF0000"/>
                        </w:rPr>
                      </w:pPr>
                      <w:r>
                        <w:rPr>
                          <w:color w:val="FF0000"/>
                        </w:rPr>
                        <w:t xml:space="preserve">Alle </w:t>
                      </w:r>
                      <w:r>
                        <w:rPr>
                          <w:color w:val="FF0000"/>
                        </w:rPr>
                        <w:t xml:space="preserve">Adressen, welche im eigenen Subnetz nicht bekannt sind, werden an das </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Standardgateway gesendet. </w:t>
                      </w:r>
                      <w:r/>
                    </w:p>
                    <w:p>
                      <w:pPr>
                        <w:spacing w:lineRule="auto" w:line="276"/>
                        <w:rPr>
                          <w:rFonts w:hint="eastAsia"/>
                          <w:color w:val="FF0000"/>
                        </w:rPr>
                      </w:pPr>
                      <w:r>
                        <w:rPr>
                          <w:color w:val="FF0000"/>
                        </w:rPr>
                        <w:t xml:space="preserve">Der Router im </w:t>
                      </w:r>
                      <w:r>
                        <w:rPr>
                          <w:color w:val="FF0000"/>
                        </w:rPr>
                        <w:t xml:space="preserve">Heimnetz</w:t>
                      </w:r>
                      <w:r>
                        <w:rPr>
                          <w:color w:val="FF0000"/>
                        </w:rPr>
                        <w:t xml:space="preserve"> ist in der Regel immer die </w:t>
                      </w:r>
                      <w:r>
                        <w:rPr>
                          <w:color w:val="FF0000"/>
                        </w:rPr>
                        <w:t xml:space="preserve">Stanadardgateway</w:t>
                      </w:r>
                      <w:r>
                        <w:rPr>
                          <w:color w:val="FF0000"/>
                        </w:rPr>
                        <w:t xml:space="preserve">adresse</w:t>
                      </w:r>
                      <w:r>
                        <w:rPr>
                          <w:color w:val="FF0000"/>
                        </w:rPr>
                        <w:t xml:space="preserve">.</w:t>
                      </w:r>
                      <w:r/>
                    </w:p>
                  </w:txbxContent>
                </v:textbox>
              </v:shape>
            </w:pict>
          </mc:Fallback>
        </mc:AlternateContent>
      </w:r>
      <w:r>
        <w:rPr>
          <w:rFonts w:asciiTheme="minorHAnsi" w:eastAsiaTheme="minorEastAsia" w:hAnsiTheme="minorHAnsi" w:cstheme="minorBidi"/>
          <w:b/>
          <w:bCs/>
        </w:rPr>
        <w:t>Erläutern Sie, was man unter einem Standardgateway versteht und weshalb diese im Netzwerk benötigt wird?</w:t>
      </w:r>
    </w:p>
    <w:p w:rsidR="00B5227D" w:rsidRDefault="00B5227D">
      <w:pPr>
        <w:pStyle w:val="Text-Normal"/>
        <w:ind w:left="1440"/>
        <w:rPr>
          <w:rFonts w:hint="eastAsia"/>
          <w:b/>
          <w:bCs/>
        </w:rPr>
      </w:pPr>
    </w:p>
    <w:p w:rsidR="00B5227D" w:rsidRDefault="00BD3128">
      <w:pPr>
        <w:pStyle w:val="Text-Normal"/>
        <w:numPr>
          <w:ilvl w:val="0"/>
          <w:numId w:val="21"/>
        </w:numPr>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7" behindDoc="0" locked="0" layoutInCell="1" allowOverlap="1">
                <wp:simplePos x="0" y="0"/>
                <wp:positionH relativeFrom="column">
                  <wp:posOffset>953583</wp:posOffset>
                </wp:positionH>
                <wp:positionV relativeFrom="paragraph">
                  <wp:posOffset>716429</wp:posOffset>
                </wp:positionV>
                <wp:extent cx="5058000" cy="1684800"/>
                <wp:effectExtent l="0" t="0" r="9525" b="17145"/>
                <wp:wrapTopAndBottom/>
                <wp:docPr id="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rPr>
                            </w:pPr>
                            <w:r>
                              <w:rPr>
                                <w:color w:val="FF0000"/>
                              </w:rPr>
                              <w:t xml:space="preserve">Hier spricht man von einem DHCP Server </w:t>
                            </w:r>
                          </w:p>
                          <w:p w:rsidR="00B5227D" w:rsidRDefault="00BD3128">
                            <w:pPr>
                              <w:spacing w:line="276" w:lineRule="auto"/>
                              <w:rPr>
                                <w:rFonts w:hint="eastAsia"/>
                                <w:color w:val="FF0000"/>
                              </w:rPr>
                            </w:pPr>
                            <w:r>
                              <w:rPr>
                                <w:color w:val="FF0000"/>
                              </w:rPr>
                              <w:t>(Dynamic Host Configuration Prototoll)</w:t>
                            </w:r>
                          </w:p>
                          <w:p w:rsidR="00B5227D" w:rsidRDefault="00B5227D">
                            <w:pPr>
                              <w:spacing w:line="276" w:lineRule="auto"/>
                              <w:rPr>
                                <w:rFonts w:hint="eastAsia"/>
                                <w:color w:val="FF0000"/>
                              </w:rPr>
                            </w:pPr>
                          </w:p>
                          <w:p w:rsidR="00B5227D" w:rsidRDefault="00BD3128">
                            <w:pPr>
                              <w:spacing w:line="276" w:lineRule="auto"/>
                              <w:rPr>
                                <w:rFonts w:hint="eastAsia"/>
                                <w:color w:val="FF0000"/>
                              </w:rPr>
                            </w:pPr>
                            <w:r>
                              <w:rPr>
                                <w:color w:val="FF0000"/>
                              </w:rPr>
                              <w:t>Er verteilt automatisch IP-Konfigurationen im Netzwerk. Jeder Hei</w:t>
                            </w:r>
                            <w:r>
                              <w:rPr>
                                <w:color w:val="FF0000"/>
                              </w:rPr>
                              <w:t xml:space="preserve">mrouter wie z.B. die Fritzbox beinhaltet diesen Dienst.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80" o:spid="_x0000_s80" o:spt="1" style="position:absolute;mso-wrap-distance-left:9.0pt;mso-wrap-distance-top:3.6pt;mso-wrap-distance-right:9.0pt;mso-wrap-distance-bottom:3.6pt;z-index:251658267;o:allowoverlap:true;o:allowincell:true;mso-position-horizontal-relative:text;margin-left:75.1pt;mso-position-horizontal:absolute;mso-position-vertical-relative:text;margin-top:56.4pt;mso-position-vertical:absolute;width:398.3pt;height:132.7pt;v-text-anchor:top;" coordsize="100000,100000" path="" fillcolor="#FFFFFF" strokecolor="#000000" strokeweight="0.75pt">
                <v:path textboxrect="0,0,0,0"/>
                <w10:wrap type="topAndBottom"/>
                <v:textbox>
                  <w:txbxContent>
                    <w:p>
                      <w:pPr>
                        <w:spacing w:lineRule="auto" w:line="276"/>
                        <w:rPr>
                          <w:rFonts w:hint="eastAsia"/>
                          <w:color w:val="FF0000"/>
                        </w:rPr>
                      </w:pPr>
                      <w:r>
                        <w:rPr>
                          <w:color w:val="FF0000"/>
                        </w:rPr>
                        <w:t xml:space="preserve">Hier spricht man von einem DHCP Server </w:t>
                      </w:r>
                      <w:r/>
                    </w:p>
                    <w:p>
                      <w:pPr>
                        <w:spacing w:lineRule="auto" w:line="276"/>
                        <w:rPr>
                          <w:rFonts w:hint="eastAsia"/>
                          <w:color w:val="FF0000"/>
                        </w:rPr>
                      </w:pPr>
                      <w:r>
                        <w:rPr>
                          <w:color w:val="FF0000"/>
                        </w:rPr>
                        <w:t xml:space="preserve">(Dynamic Host </w:t>
                      </w:r>
                      <w:r>
                        <w:rPr>
                          <w:color w:val="FF0000"/>
                        </w:rPr>
                        <w:t xml:space="preserve">Configuration</w:t>
                      </w:r>
                      <w:r>
                        <w:rPr>
                          <w:color w:val="FF0000"/>
                        </w:rPr>
                        <w:t xml:space="preserve"> Prot</w:t>
                      </w:r>
                      <w:r>
                        <w:rPr>
                          <w:color w:val="FF0000"/>
                        </w:rPr>
                        <w:t xml:space="preserve">otoll)</w:t>
                      </w:r>
                      <w:r/>
                    </w:p>
                    <w:p>
                      <w:pPr>
                        <w:spacing w:lineRule="auto" w:line="276"/>
                        <w:rPr>
                          <w:rFonts w:hint="eastAsia"/>
                          <w:color w:val="FF0000"/>
                        </w:rPr>
                      </w:pPr>
                      <w:r>
                        <w:rPr>
                          <w:rFonts w:hint="eastAsia"/>
                          <w:color w:val="FF0000"/>
                        </w:rPr>
                      </w:r>
                      <w:r/>
                    </w:p>
                    <w:p>
                      <w:pPr>
                        <w:spacing w:lineRule="auto" w:line="276"/>
                        <w:rPr>
                          <w:rFonts w:hint="eastAsia"/>
                          <w:color w:val="FF0000"/>
                        </w:rPr>
                      </w:pPr>
                      <w:r>
                        <w:rPr>
                          <w:color w:val="FF0000"/>
                        </w:rPr>
                        <w:t xml:space="preserve">Er verteilt automatisch IP-Konfigurationen im Netzwerk. Jeder Heimrouter wie z.B. die </w:t>
                      </w:r>
                      <w:r>
                        <w:rPr>
                          <w:color w:val="FF0000"/>
                        </w:rPr>
                        <w:t xml:space="preserve">Fritzbox</w:t>
                      </w:r>
                      <w:r>
                        <w:rPr>
                          <w:color w:val="FF0000"/>
                        </w:rPr>
                        <w:t xml:space="preserve"> beinhaltet diesen Dienst. </w:t>
                      </w:r>
                      <w:r/>
                    </w:p>
                  </w:txbxContent>
                </v:textbox>
              </v:shape>
            </w:pict>
          </mc:Fallback>
        </mc:AlternateContent>
      </w:r>
      <w:r>
        <w:rPr>
          <w:rFonts w:asciiTheme="minorHAnsi" w:eastAsiaTheme="minorEastAsia" w:hAnsiTheme="minorHAnsi" w:cstheme="minorBidi"/>
          <w:b/>
          <w:bCs/>
        </w:rPr>
        <w:t xml:space="preserve">Wie bezeichnet man einen Server, welcher automatisch die IP-Konfigurationen an die </w:t>
      </w:r>
      <w:r>
        <w:rPr>
          <w:rFonts w:asciiTheme="minorHAnsi" w:eastAsiaTheme="minorEastAsia" w:hAnsiTheme="minorHAnsi" w:cstheme="minorBidi"/>
          <w:b/>
          <w:bCs/>
        </w:rPr>
        <w:lastRenderedPageBreak/>
        <w:t xml:space="preserve">Netzwerkgeräte verteilt? </w:t>
      </w:r>
      <w:r>
        <w:rPr>
          <w:rFonts w:asciiTheme="minorHAnsi" w:eastAsiaTheme="minorEastAsia" w:hAnsiTheme="minorHAnsi" w:cstheme="minorBidi"/>
          <w:b/>
          <w:bCs/>
          <w:i/>
          <w:iCs/>
        </w:rPr>
        <w:t>(Ausführliche Bezeichnung angeben!)</w:t>
      </w:r>
    </w:p>
    <w:p w:rsidR="00B5227D" w:rsidRDefault="00B5227D">
      <w:pPr>
        <w:pStyle w:val="Textbody"/>
        <w:jc w:val="both"/>
        <w:rPr>
          <w:rFonts w:hint="eastAsia"/>
        </w:rPr>
      </w:pPr>
    </w:p>
    <w:p w:rsidR="00B5227D" w:rsidRDefault="00BD3128">
      <w:pPr>
        <w:pStyle w:val="berschrift1"/>
      </w:pPr>
      <w:bookmarkStart w:id="3" w:name="_Toc65583483"/>
      <w:r>
        <w:rPr>
          <w:rFonts w:asciiTheme="minorHAnsi" w:eastAsiaTheme="minorEastAsia" w:hAnsiTheme="minorHAnsi" w:cstheme="minorBidi"/>
        </w:rPr>
        <w:t>Praktische Umsetzung</w:t>
      </w:r>
      <w:bookmarkEnd w:id="3"/>
      <w:r>
        <w:rPr>
          <w:rFonts w:asciiTheme="minorHAnsi" w:eastAsiaTheme="minorEastAsia" w:hAnsiTheme="minorHAnsi" w:cstheme="minorBidi"/>
        </w:rPr>
        <w:t xml:space="preserve">  </w:t>
      </w:r>
    </w:p>
    <w:p w:rsidR="00B5227D" w:rsidRDefault="00BD3128">
      <w:pPr>
        <w:pStyle w:val="berschrift2"/>
      </w:pPr>
      <w:bookmarkStart w:id="4" w:name="_Toc65583484"/>
      <w:r>
        <w:rPr>
          <w:rFonts w:asciiTheme="minorHAnsi" w:eastAsiaTheme="minorEastAsia" w:hAnsiTheme="minorHAnsi" w:cstheme="minorBidi"/>
        </w:rPr>
        <w:t>Erstellung eines logischen Netz</w:t>
      </w:r>
      <w:r>
        <w:rPr>
          <w:rFonts w:asciiTheme="minorHAnsi" w:eastAsiaTheme="minorEastAsia" w:hAnsiTheme="minorHAnsi" w:cstheme="minorBidi"/>
        </w:rPr>
        <w:t>werkplans</w:t>
      </w:r>
      <w:bookmarkEnd w:id="4"/>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57" behindDoc="0" locked="0" layoutInCell="1" allowOverlap="1">
                <wp:simplePos x="0" y="0"/>
                <wp:positionH relativeFrom="column">
                  <wp:posOffset>474811</wp:posOffset>
                </wp:positionH>
                <wp:positionV relativeFrom="paragraph">
                  <wp:posOffset>1065567</wp:posOffset>
                </wp:positionV>
                <wp:extent cx="6272319" cy="4054415"/>
                <wp:effectExtent l="0" t="0" r="0" b="3810"/>
                <wp:wrapNone/>
                <wp:docPr id="101"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a:stretch/>
                      </pic:blipFill>
                      <pic:spPr bwMode="auto">
                        <a:xfrm>
                          <a:off x="0" y="0"/>
                          <a:ext cx="6272319" cy="405441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position:absolute;mso-wrap-distance-left:9.0pt;mso-wrap-distance-top:0.0pt;mso-wrap-distance-right:9.0pt;mso-wrap-distance-bottom:0.0pt;z-index:251658257;o:allowoverlap:true;o:allowincell:true;mso-position-horizontal-relative:text;margin-left:37.4pt;mso-position-horizontal:absolute;mso-position-vertical-relative:text;margin-top:83.9pt;mso-position-vertical:absolute;width:493.9pt;height:319.2pt;" stroked="false">
                <v:path textboxrect="0,0,0,0"/>
                <v:imagedata r:id="rId17" o:title=""/>
              </v:shape>
            </w:pict>
          </mc:Fallback>
        </mc:AlternateContent>
      </w:r>
      <w:r>
        <w:rPr>
          <w:rFonts w:asciiTheme="minorHAnsi" w:eastAsiaTheme="minorEastAsia" w:hAnsiTheme="minorHAnsi" w:cstheme="minorBidi"/>
        </w:rPr>
        <w:t>Damit es keine unerwarteten Unwägbarkeiten beim Einrichten des Schulungsraums gibt, muss vorab für das Netzwerk ein logischer Netzwerkplan erstellt werden. Für die Vergabe die IPv4 Adressen verwenden Sie die Adressen aus dem Klasse A Netz. Zusä</w:t>
      </w:r>
      <w:r>
        <w:rPr>
          <w:rFonts w:asciiTheme="minorHAnsi" w:eastAsiaTheme="minorEastAsia" w:hAnsiTheme="minorHAnsi" w:cstheme="minorBidi"/>
        </w:rPr>
        <w:t xml:space="preserve">tzlich muss auch jeder Client eine Adresse für das Standardgateway sowie eine </w:t>
      </w:r>
      <w:r>
        <w:rPr>
          <w:rFonts w:asciiTheme="minorHAnsi" w:eastAsiaTheme="minorEastAsia" w:hAnsiTheme="minorHAnsi" w:cstheme="minorBidi" w:hint="eastAsia"/>
        </w:rPr>
        <w:t>D</w:t>
      </w:r>
      <w:r>
        <w:rPr>
          <w:rFonts w:asciiTheme="minorHAnsi" w:eastAsiaTheme="minorEastAsia" w:hAnsiTheme="minorHAnsi" w:cstheme="minorBidi"/>
        </w:rPr>
        <w:t xml:space="preserve">NS-Adresse erhalten. Diese beiden Adressen verweisen auf den gleichen Server. Ihre Adresse aus dem Klasse A Netz ist dabei die höchste im letzten Oktett. </w:t>
      </w: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Normal"/>
        <w:rPr>
          <w:rFonts w:hint="eastAsia"/>
        </w:rPr>
      </w:pPr>
    </w:p>
    <w:p w:rsidR="00B5227D" w:rsidRDefault="00B5227D">
      <w:pPr>
        <w:pStyle w:val="Textbody"/>
        <w:rPr>
          <w:rFonts w:hint="eastAsia"/>
        </w:rPr>
      </w:pPr>
    </w:p>
    <w:p w:rsidR="00B5227D" w:rsidRDefault="00BD3128">
      <w:pPr>
        <w:pStyle w:val="berschrift2"/>
      </w:pPr>
      <w:bookmarkStart w:id="5" w:name="_Toc65583485"/>
      <w:r>
        <w:rPr>
          <w:rFonts w:asciiTheme="minorHAnsi" w:eastAsiaTheme="minorEastAsia" w:hAnsiTheme="minorHAnsi" w:cstheme="minorBidi"/>
        </w:rPr>
        <w:t>Aufbau des Testnetzwerks</w:t>
      </w:r>
      <w:bookmarkEnd w:id="5"/>
      <w:r>
        <w:rPr>
          <w:rFonts w:asciiTheme="minorHAnsi" w:eastAsiaTheme="minorEastAsia" w:hAnsiTheme="minorHAnsi" w:cstheme="minorBidi"/>
        </w:rPr>
        <w:t xml:space="preserve"> </w:t>
      </w:r>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rPr>
        <w:t>Erstellen Sie nun in Ihrer Virtualisierungsumgebung ein Testnetzwerk. Verwenden Sie dazu nur zwei Clients, welche exemplarisch für sämtliche Geräte in diesem Netzwerk stehen. Erarbeiten Sie selbstständig anhand des IT-Fachbuches,</w:t>
      </w:r>
      <w:r>
        <w:rPr>
          <w:rFonts w:asciiTheme="minorHAnsi" w:eastAsiaTheme="minorEastAsia" w:hAnsiTheme="minorHAnsi" w:cstheme="minorBidi"/>
        </w:rPr>
        <w:t xml:space="preserve"> wie Sie im Windows Netzwerk IP-Adressen konfigurieren können. Für die Vergabe der Adressen gibt es drei Optionen. Verwenden sie bei Ihrer Konfiguration alle drei Optionen wie Sie in den folgenden Kapiteln gefordert werden. </w:t>
      </w:r>
    </w:p>
    <w:p w:rsidR="00B5227D" w:rsidRDefault="00B5227D">
      <w:pPr>
        <w:pStyle w:val="Textbody"/>
        <w:rPr>
          <w:rFonts w:hint="eastAsia"/>
        </w:rPr>
      </w:pPr>
    </w:p>
    <w:p w:rsidR="00B5227D" w:rsidRDefault="00BD3128">
      <w:pPr>
        <w:pStyle w:val="berschrift2"/>
      </w:pPr>
      <w:bookmarkStart w:id="6" w:name="_Toc65583486"/>
      <w:r>
        <w:rPr>
          <w:rFonts w:asciiTheme="minorHAnsi" w:eastAsiaTheme="minorEastAsia" w:hAnsiTheme="minorHAnsi" w:cstheme="minorBidi"/>
        </w:rPr>
        <w:lastRenderedPageBreak/>
        <w:t>IP-Adressvergabe über die graf</w:t>
      </w:r>
      <w:r>
        <w:rPr>
          <w:rFonts w:asciiTheme="minorHAnsi" w:eastAsiaTheme="minorEastAsia" w:hAnsiTheme="minorHAnsi" w:cstheme="minorBidi"/>
        </w:rPr>
        <w:t>ische Oberfläche</w:t>
      </w:r>
      <w:bookmarkEnd w:id="6"/>
    </w:p>
    <w:p w:rsidR="00B5227D" w:rsidRDefault="00BD3128">
      <w:pPr>
        <w:pStyle w:val="Textbody"/>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58" behindDoc="0" locked="0" layoutInCell="1" allowOverlap="1">
                <wp:simplePos x="0" y="0"/>
                <wp:positionH relativeFrom="column">
                  <wp:posOffset>493611</wp:posOffset>
                </wp:positionH>
                <wp:positionV relativeFrom="paragraph">
                  <wp:posOffset>53664</wp:posOffset>
                </wp:positionV>
                <wp:extent cx="6308104" cy="3942272"/>
                <wp:effectExtent l="0" t="0" r="0" b="1270"/>
                <wp:wrapSquare wrapText="bothSides"/>
                <wp:docPr id="10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a:stretch/>
                      </pic:blipFill>
                      <pic:spPr bwMode="auto">
                        <a:xfrm>
                          <a:off x="0" y="0"/>
                          <a:ext cx="6308104" cy="3942272"/>
                        </a:xfrm>
                        <a:prstGeom prst="rect">
                          <a:avLst/>
                        </a:prstGeom>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position:absolute;mso-wrap-distance-left:9.0pt;mso-wrap-distance-top:0.0pt;mso-wrap-distance-right:9.0pt;mso-wrap-distance-bottom:0.0pt;z-index:251658258;o:allowoverlap:true;o:allowincell:true;mso-position-horizontal-relative:text;margin-left:38.9pt;mso-position-horizontal:absolute;mso-position-vertical-relative:text;margin-top:4.2pt;mso-position-vertical:absolute;width:496.7pt;height:310.4pt;" stroked="false">
                <v:path textboxrect="0,0,0,0"/>
                <v:imagedata r:id="rId19" o:title=""/>
              </v:shape>
            </w:pict>
          </mc:Fallback>
        </mc:AlternateContent>
      </w:r>
    </w:p>
    <w:p w:rsidR="00B5227D" w:rsidRDefault="00B5227D">
      <w:pPr>
        <w:pStyle w:val="Textbody"/>
        <w:rPr>
          <w:rFonts w:hint="eastAsia"/>
        </w:rPr>
      </w:pPr>
    </w:p>
    <w:p w:rsidR="00B5227D" w:rsidRDefault="00B5227D">
      <w:pPr>
        <w:pStyle w:val="berschrift2"/>
        <w:numPr>
          <w:ilvl w:val="0"/>
          <w:numId w:val="0"/>
        </w:numPr>
        <w:ind w:left="680"/>
      </w:pPr>
    </w:p>
    <w:p w:rsidR="00B5227D" w:rsidRDefault="00BD3128">
      <w:pPr>
        <w:pStyle w:val="berschrift2"/>
      </w:pPr>
      <w:bookmarkStart w:id="7" w:name="_Toc65583487"/>
      <w:r>
        <w:rPr>
          <w:rFonts w:asciiTheme="minorHAnsi" w:eastAsiaTheme="minorEastAsia" w:hAnsiTheme="minorHAnsi" w:cstheme="minorBidi"/>
        </w:rPr>
        <w:t>IP-Adressvergabe über die Eingabeaufforderung cmd</w:t>
      </w:r>
      <w:bookmarkEnd w:id="7"/>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rPr>
        <w:t>Für die Vergabe von IP-Adressen gibt es auch das sehr wichtige Administrationswerkzeug die cmd. Obwohl diese langfristig von der Windows PowerShell abgelöst werden wird, hat Sie dennoc</w:t>
      </w:r>
      <w:r>
        <w:rPr>
          <w:rFonts w:asciiTheme="minorHAnsi" w:eastAsiaTheme="minorEastAsia" w:hAnsiTheme="minorHAnsi" w:cstheme="minorBidi"/>
        </w:rPr>
        <w:t>h einen hohen Verbreitungsgrad. Administrationswerkzeuge über eine Eingabeaufforderung kommen auch immer dann zum Einsatz, wenn keine grafische Oberfläche zu Verfügung steht. So Wäre diese z.B. der Fall, wenn ein Windows Client über Windows PE gestartet wi</w:t>
      </w:r>
      <w:r>
        <w:rPr>
          <w:rFonts w:asciiTheme="minorHAnsi" w:eastAsiaTheme="minorEastAsia" w:hAnsiTheme="minorHAnsi" w:cstheme="minorBidi"/>
        </w:rPr>
        <w:t xml:space="preserve">rd. Ebenso trifft dies auch zu, wenn man mit einem Windows Core Server arbeitet. </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rPr>
        <w:t xml:space="preserve">Arbeitsauftrag: (Zeit 30 min) </w:t>
      </w:r>
    </w:p>
    <w:p w:rsidR="00B5227D" w:rsidRDefault="00BD3128">
      <w:pPr>
        <w:pStyle w:val="Text-Normal"/>
        <w:rPr>
          <w:rFonts w:hint="eastAsia"/>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1" behindDoc="0" locked="0" layoutInCell="1" allowOverlap="1">
                <wp:simplePos x="0" y="0"/>
                <wp:positionH relativeFrom="column">
                  <wp:posOffset>491490</wp:posOffset>
                </wp:positionH>
                <wp:positionV relativeFrom="paragraph">
                  <wp:posOffset>64566</wp:posOffset>
                </wp:positionV>
                <wp:extent cx="491490" cy="491490"/>
                <wp:effectExtent l="0" t="0" r="0" b="3810"/>
                <wp:wrapSquare wrapText="bothSides"/>
                <wp:docPr id="103" name="Grafik 73"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position:absolute;mso-wrap-distance-left:9.0pt;mso-wrap-distance-top:0.0pt;mso-wrap-distance-right:9.0pt;mso-wrap-distance-bottom:0.0pt;z-index:251658251;o:allowoverlap:true;o:allowincell:true;mso-position-horizontal-relative:text;margin-left:38.7pt;mso-position-horizontal:absolute;mso-position-vertical-relative:text;margin-top:5.1pt;mso-position-vertical:absolute;width:38.7pt;height:38.7pt;" stroked="false">
                <v:path textboxrect="0,0,0,0"/>
                <v:imagedata r:id="rId13" o:title=""/>
              </v:shape>
            </w:pict>
          </mc:Fallback>
        </mc:AlternateContent>
      </w:r>
      <w:r>
        <w:rPr>
          <w:rFonts w:asciiTheme="minorHAnsi" w:eastAsiaTheme="minorEastAsia" w:hAnsiTheme="minorHAnsi" w:cstheme="minorBidi"/>
        </w:rPr>
        <w:t>Bevor sie die IP-Adressvergabe mit der cmd durchführen, müssen Sie sich grundsätzlich zunächst mit der Windows Eingabeaufforderung vertraut m</w:t>
      </w:r>
      <w:r>
        <w:rPr>
          <w:rFonts w:asciiTheme="minorHAnsi" w:eastAsiaTheme="minorEastAsia" w:hAnsiTheme="minorHAnsi" w:cstheme="minorBidi"/>
        </w:rPr>
        <w:t xml:space="preserve">achen. Hierzu lesen und bearbeiten Sie das Informationsblatt: </w:t>
      </w:r>
      <w:r>
        <w:rPr>
          <w:rFonts w:asciiTheme="minorHAnsi" w:eastAsiaTheme="minorEastAsia" w:hAnsiTheme="minorHAnsi" w:cstheme="minorBidi"/>
          <w:i/>
          <w:iCs/>
          <w:u w:val="single"/>
        </w:rPr>
        <w:t>Einführung in die Windows Kommandozeile</w:t>
      </w:r>
      <w:r>
        <w:rPr>
          <w:rFonts w:asciiTheme="minorHAnsi" w:eastAsiaTheme="minorEastAsia" w:hAnsiTheme="minorHAnsi" w:cstheme="minorBidi"/>
        </w:rPr>
        <w:t xml:space="preserve"> (cmd)! </w:t>
      </w:r>
    </w:p>
    <w:p w:rsidR="00B5227D" w:rsidRDefault="00B5227D">
      <w:pPr>
        <w:pStyle w:val="Text-Normal"/>
        <w:ind w:left="0"/>
        <w:rPr>
          <w:rFonts w:hint="eastAsia"/>
        </w:rPr>
      </w:pP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b/>
          <w:bCs/>
        </w:rPr>
        <w:t>Arbeitsauftrag</w:t>
      </w:r>
      <w:r>
        <w:rPr>
          <w:rFonts w:asciiTheme="minorHAnsi" w:eastAsiaTheme="minorEastAsia" w:hAnsiTheme="minorHAnsi" w:cstheme="minorBidi"/>
        </w:rPr>
        <w:t>: (</w:t>
      </w:r>
      <w:r>
        <w:rPr>
          <w:rFonts w:asciiTheme="minorHAnsi" w:eastAsiaTheme="minorEastAsia" w:hAnsiTheme="minorHAnsi" w:cstheme="minorBidi"/>
          <w:b/>
          <w:bCs/>
        </w:rPr>
        <w:t>Zeit 15 Min)</w:t>
      </w:r>
    </w:p>
    <w:p w:rsidR="00B5227D" w:rsidRDefault="00BD3128">
      <w:pPr>
        <w:pStyle w:val="Text-Normal"/>
        <w:rPr>
          <w:rFonts w:hint="eastAsia"/>
        </w:rPr>
      </w:pPr>
      <w:r>
        <w:rPr>
          <w:rFonts w:asciiTheme="minorHAnsi" w:eastAsiaTheme="minorEastAsia" w:hAnsiTheme="minorHAnsi" w:cstheme="minorBidi"/>
          <w:noProof/>
          <w:lang w:eastAsia="de-DE" w:bidi="ar-SA"/>
        </w:rPr>
        <w:lastRenderedPageBreak/>
        <mc:AlternateContent>
          <mc:Choice Requires="wpg">
            <w:drawing>
              <wp:anchor distT="45720" distB="45720" distL="114300" distR="114300" simplePos="0" relativeHeight="251658268" behindDoc="0" locked="0" layoutInCell="1" allowOverlap="1">
                <wp:simplePos x="0" y="0"/>
                <wp:positionH relativeFrom="column">
                  <wp:posOffset>1098550</wp:posOffset>
                </wp:positionH>
                <wp:positionV relativeFrom="paragraph">
                  <wp:posOffset>924112</wp:posOffset>
                </wp:positionV>
                <wp:extent cx="5058000" cy="1684800"/>
                <wp:effectExtent l="0" t="0" r="9525" b="17145"/>
                <wp:wrapTopAndBottom/>
                <wp:docPr id="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276" w:lineRule="auto"/>
                              <w:rPr>
                                <w:rFonts w:hint="eastAsia"/>
                                <w:color w:val="FF0000"/>
                                <w:lang w:val="en-US"/>
                              </w:rPr>
                            </w:pPr>
                            <w:r>
                              <w:rPr>
                                <w:color w:val="FF0000"/>
                                <w:lang w:val="en-US"/>
                              </w:rPr>
                              <w:t xml:space="preserve">&gt;hostname </w:t>
                            </w:r>
                          </w:p>
                          <w:p w:rsidR="00B5227D" w:rsidRDefault="00B5227D">
                            <w:pPr>
                              <w:spacing w:line="276" w:lineRule="auto"/>
                              <w:rPr>
                                <w:rFonts w:hint="eastAsia"/>
                                <w:color w:val="FF0000"/>
                                <w:lang w:val="en-US"/>
                              </w:rPr>
                            </w:pPr>
                          </w:p>
                          <w:p w:rsidR="00B5227D" w:rsidRDefault="00BD3128">
                            <w:pPr>
                              <w:spacing w:line="276" w:lineRule="auto"/>
                              <w:rPr>
                                <w:rFonts w:hint="eastAsia"/>
                                <w:color w:val="FF0000"/>
                                <w:lang w:val="en-US"/>
                              </w:rPr>
                            </w:pPr>
                            <w:r>
                              <w:rPr>
                                <w:rFonts w:hint="eastAsia"/>
                                <w:color w:val="FF0000"/>
                                <w:lang w:val="en-US"/>
                              </w:rPr>
                              <w:t>N</w:t>
                            </w:r>
                            <w:r>
                              <w:rPr>
                                <w:color w:val="FF0000"/>
                                <w:lang w:val="en-US"/>
                              </w:rPr>
                              <w:t>etsh &gt; interface ipv4 set addresse „Ethernet“ static 10.0.0.1 255.255.0.0 10.0.0.254</w:t>
                            </w:r>
                          </w:p>
                          <w:p w:rsidR="00B5227D" w:rsidRDefault="00B5227D">
                            <w:pPr>
                              <w:spacing w:line="276" w:lineRule="auto"/>
                              <w:rPr>
                                <w:rFonts w:hint="eastAsia"/>
                                <w:color w:val="FF0000"/>
                                <w:lang w:val="en-US"/>
                              </w:rPr>
                            </w:pPr>
                          </w:p>
                          <w:p w:rsidR="00B5227D" w:rsidRDefault="00BD3128">
                            <w:pPr>
                              <w:spacing w:line="276" w:lineRule="auto"/>
                              <w:rPr>
                                <w:rFonts w:hint="eastAsia"/>
                                <w:color w:val="FF0000"/>
                                <w:lang w:val="en-US"/>
                              </w:rPr>
                            </w:pPr>
                            <w:r>
                              <w:rPr>
                                <w:color w:val="FF0000"/>
                                <w:lang w:val="en-US"/>
                              </w:rPr>
                              <w:t>Netsh &gt;  set</w:t>
                            </w:r>
                            <w:r>
                              <w:rPr>
                                <w:color w:val="FF0000"/>
                                <w:lang w:val="en-US"/>
                              </w:rPr>
                              <w:t xml:space="preserve"> dnsservers name=“Ethernet“ static address 10.0.0.254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84" o:spid="_x0000_s84" o:spt="1" style="position:absolute;mso-wrap-distance-left:9.0pt;mso-wrap-distance-top:3.6pt;mso-wrap-distance-right:9.0pt;mso-wrap-distance-bottom:3.6pt;z-index:251658268;o:allowoverlap:true;o:allowincell:true;mso-position-horizontal-relative:text;margin-left:86.5pt;mso-position-horizontal:absolute;mso-position-vertical-relative:text;margin-top:72.8pt;mso-position-vertical:absolute;width:398.3pt;height:132.7pt;v-text-anchor:top;" coordsize="100000,100000" path="" fillcolor="#FFFFFF" strokecolor="#000000" strokeweight="0.75pt">
                <v:path textboxrect="0,0,0,0"/>
                <w10:wrap type="topAndBottom"/>
                <v:textbox>
                  <w:txbxContent>
                    <w:p>
                      <w:pPr>
                        <w:spacing w:lineRule="auto" w:line="276"/>
                        <w:rPr>
                          <w:rFonts w:hint="eastAsia"/>
                          <w:color w:val="FF0000"/>
                          <w:lang w:val="en-US"/>
                        </w:rPr>
                      </w:pPr>
                      <w:r>
                        <w:rPr>
                          <w:color w:val="FF0000"/>
                          <w:lang w:val="en-US"/>
                        </w:rPr>
                        <w:t xml:space="preserve">&gt;hostname </w:t>
                      </w:r>
                      <w:r/>
                    </w:p>
                    <w:p>
                      <w:pPr>
                        <w:spacing w:lineRule="auto" w:line="276"/>
                        <w:rPr>
                          <w:rFonts w:hint="eastAsia"/>
                          <w:color w:val="FF0000"/>
                          <w:lang w:val="en-US"/>
                        </w:rPr>
                      </w:pPr>
                      <w:r>
                        <w:rPr>
                          <w:rFonts w:hint="eastAsia"/>
                          <w:color w:val="FF0000"/>
                          <w:lang w:val="en-US"/>
                        </w:rPr>
                      </w:r>
                      <w:r/>
                    </w:p>
                    <w:p>
                      <w:pPr>
                        <w:spacing w:lineRule="auto" w:line="276"/>
                        <w:rPr>
                          <w:rFonts w:hint="eastAsia"/>
                          <w:color w:val="FF0000"/>
                          <w:lang w:val="en-US"/>
                        </w:rPr>
                      </w:pPr>
                      <w:r>
                        <w:rPr>
                          <w:rFonts w:hint="eastAsia"/>
                          <w:color w:val="FF0000"/>
                          <w:lang w:val="en-US"/>
                        </w:rPr>
                        <w:t xml:space="preserve">N</w:t>
                      </w:r>
                      <w:r>
                        <w:rPr>
                          <w:color w:val="FF0000"/>
                          <w:lang w:val="en-US"/>
                        </w:rPr>
                        <w:t xml:space="preserve">etsh</w:t>
                      </w:r>
                      <w:r>
                        <w:rPr>
                          <w:color w:val="FF0000"/>
                          <w:lang w:val="en-US"/>
                        </w:rPr>
                        <w:t xml:space="preserve"> &gt; interface ipv4 set </w:t>
                      </w:r>
                      <w:r>
                        <w:rPr>
                          <w:color w:val="FF0000"/>
                          <w:lang w:val="en-US"/>
                        </w:rPr>
                        <w:t xml:space="preserve">addresse</w:t>
                      </w:r>
                      <w:r>
                        <w:rPr>
                          <w:color w:val="FF0000"/>
                          <w:lang w:val="en-US"/>
                        </w:rPr>
                        <w:t xml:space="preserve"> „</w:t>
                      </w:r>
                      <w:r>
                        <w:rPr>
                          <w:color w:val="FF0000"/>
                          <w:lang w:val="en-US"/>
                        </w:rPr>
                        <w:t xml:space="preserve">Ethernet“ static</w:t>
                      </w:r>
                      <w:r>
                        <w:rPr>
                          <w:color w:val="FF0000"/>
                          <w:lang w:val="en-US"/>
                        </w:rPr>
                        <w:t xml:space="preserve"> </w:t>
                      </w:r>
                      <w:r>
                        <w:rPr>
                          <w:color w:val="FF0000"/>
                          <w:lang w:val="en-US"/>
                        </w:rPr>
                        <w:t xml:space="preserve">10.0.0.1 255.255.0.0 </w:t>
                      </w:r>
                      <w:r>
                        <w:rPr>
                          <w:color w:val="FF0000"/>
                          <w:lang w:val="en-US"/>
                        </w:rPr>
                        <w:t xml:space="preserve">10.0.0.254</w:t>
                      </w:r>
                      <w:r/>
                    </w:p>
                    <w:p>
                      <w:pPr>
                        <w:spacing w:lineRule="auto" w:line="276"/>
                        <w:rPr>
                          <w:rFonts w:hint="eastAsia"/>
                          <w:color w:val="FF0000"/>
                          <w:lang w:val="en-US"/>
                        </w:rPr>
                      </w:pPr>
                      <w:r>
                        <w:rPr>
                          <w:rFonts w:hint="eastAsia"/>
                          <w:color w:val="FF0000"/>
                          <w:lang w:val="en-US"/>
                        </w:rPr>
                      </w:r>
                      <w:r/>
                    </w:p>
                    <w:p>
                      <w:pPr>
                        <w:spacing w:lineRule="auto" w:line="276"/>
                        <w:rPr>
                          <w:rFonts w:hint="eastAsia"/>
                          <w:color w:val="FF0000"/>
                          <w:lang w:val="en-US"/>
                        </w:rPr>
                      </w:pPr>
                      <w:r>
                        <w:rPr>
                          <w:color w:val="FF0000"/>
                          <w:lang w:val="en-US"/>
                        </w:rPr>
                        <w:t xml:space="preserve">Netsh</w:t>
                      </w:r>
                      <w:r>
                        <w:rPr>
                          <w:color w:val="FF0000"/>
                          <w:lang w:val="en-US"/>
                        </w:rPr>
                        <w:t xml:space="preserve"> </w:t>
                      </w:r>
                      <w:r>
                        <w:rPr>
                          <w:color w:val="FF0000"/>
                          <w:lang w:val="en-US"/>
                        </w:rPr>
                        <w:t xml:space="preserve">&gt; </w:t>
                      </w:r>
                      <w:r>
                        <w:rPr>
                          <w:color w:val="FF0000"/>
                          <w:lang w:val="en-US"/>
                        </w:rPr>
                        <w:t xml:space="preserve"> set</w:t>
                      </w:r>
                      <w:r>
                        <w:rPr>
                          <w:color w:val="FF0000"/>
                          <w:lang w:val="en-US"/>
                        </w:rPr>
                        <w:t xml:space="preserve"> </w:t>
                      </w:r>
                      <w:r>
                        <w:rPr>
                          <w:color w:val="FF0000"/>
                          <w:lang w:val="en-US"/>
                        </w:rPr>
                        <w:t xml:space="preserve">dnsservers</w:t>
                      </w:r>
                      <w:r>
                        <w:rPr>
                          <w:color w:val="FF0000"/>
                          <w:lang w:val="en-US"/>
                        </w:rPr>
                        <w:t xml:space="preserve"> name</w:t>
                      </w:r>
                      <w:r>
                        <w:rPr>
                          <w:color w:val="FF0000"/>
                          <w:lang w:val="en-US"/>
                        </w:rPr>
                        <w:t xml:space="preserve">=“Ethernet“ static address 10.0.0.254</w:t>
                      </w:r>
                      <w:r/>
                    </w:p>
                  </w:txbxContent>
                </v:textbox>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2" behindDoc="0" locked="0" layoutInCell="1" allowOverlap="1">
                <wp:simplePos x="0" y="0"/>
                <wp:positionH relativeFrom="column">
                  <wp:posOffset>491706</wp:posOffset>
                </wp:positionH>
                <wp:positionV relativeFrom="paragraph">
                  <wp:posOffset>85916</wp:posOffset>
                </wp:positionV>
                <wp:extent cx="491490" cy="491490"/>
                <wp:effectExtent l="0" t="0" r="0" b="3810"/>
                <wp:wrapSquare wrapText="bothSides"/>
                <wp:docPr id="104" name="Grafik 74"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position:absolute;mso-wrap-distance-left:9.0pt;mso-wrap-distance-top:0.0pt;mso-wrap-distance-right:9.0pt;mso-wrap-distance-bottom:0.0pt;z-index:251658252;o:allowoverlap:true;o:allowincell:true;mso-position-horizontal-relative:text;margin-left:38.7pt;mso-position-horizontal:absolute;mso-position-vertical-relative:text;margin-top:6.8pt;mso-position-vertical:absolute;width:38.7pt;height:38.7pt;" stroked="false">
                <v:path textboxrect="0,0,0,0"/>
                <v:imagedata r:id="rId13" o:title=""/>
              </v:shape>
            </w:pict>
          </mc:Fallback>
        </mc:AlternateContent>
      </w:r>
      <w:r>
        <w:rPr>
          <w:rFonts w:asciiTheme="minorHAnsi" w:eastAsiaTheme="minorEastAsia" w:hAnsiTheme="minorHAnsi" w:cstheme="minorBidi"/>
        </w:rPr>
        <w:t>Der Client PC3 soll seine IP-Adresse per cmd zugeteilt bekommen. Bearbeiten Sie diese Aufgabe und machen Sie sich hierzu Notizen zu Ihrer Vorgehensweise. F</w:t>
      </w:r>
      <w:r>
        <w:rPr>
          <w:rFonts w:asciiTheme="minorHAnsi" w:eastAsiaTheme="minorEastAsia" w:hAnsiTheme="minorHAnsi" w:cstheme="minorBidi" w:hint="eastAsia"/>
        </w:rPr>
        <w:t>ü</w:t>
      </w:r>
      <w:r>
        <w:rPr>
          <w:rFonts w:asciiTheme="minorHAnsi" w:eastAsiaTheme="minorEastAsia" w:hAnsiTheme="minorHAnsi" w:cstheme="minorBidi"/>
        </w:rPr>
        <w:t>r die Konfiguration benötigen Sie das cmd Too</w:t>
      </w:r>
      <w:r>
        <w:rPr>
          <w:rFonts w:asciiTheme="minorHAnsi" w:eastAsiaTheme="minorEastAsia" w:hAnsiTheme="minorHAnsi" w:cstheme="minorBidi"/>
        </w:rPr>
        <w:t xml:space="preserve">l </w:t>
      </w:r>
      <w:r>
        <w:rPr>
          <w:rFonts w:asciiTheme="minorHAnsi" w:eastAsiaTheme="minorEastAsia" w:hAnsiTheme="minorHAnsi" w:cstheme="minorBidi"/>
          <w:b/>
          <w:bCs/>
        </w:rPr>
        <w:t>netsh</w:t>
      </w:r>
      <w:r>
        <w:rPr>
          <w:rFonts w:asciiTheme="minorHAnsi" w:eastAsiaTheme="minorEastAsia" w:hAnsiTheme="minorHAnsi" w:cstheme="minorBidi"/>
        </w:rPr>
        <w:t>.</w:t>
      </w:r>
    </w:p>
    <w:p w:rsidR="00B5227D" w:rsidRDefault="00B5227D">
      <w:pPr>
        <w:pStyle w:val="Text-Normal"/>
        <w:rPr>
          <w:rFonts w:hint="eastAsia"/>
        </w:rPr>
      </w:pPr>
    </w:p>
    <w:p w:rsidR="00B5227D" w:rsidRDefault="00B5227D">
      <w:pPr>
        <w:pStyle w:val="Text-Normal"/>
        <w:ind w:left="0"/>
        <w:rPr>
          <w:rFonts w:hint="eastAsia"/>
        </w:rPr>
      </w:pPr>
    </w:p>
    <w:p w:rsidR="00B5227D" w:rsidRDefault="00B5227D">
      <w:pPr>
        <w:pStyle w:val="Textbody"/>
        <w:rPr>
          <w:rFonts w:hint="eastAsia"/>
        </w:rPr>
      </w:pPr>
    </w:p>
    <w:p w:rsidR="00B5227D" w:rsidRDefault="00BD3128">
      <w:pPr>
        <w:pStyle w:val="berschrift2"/>
      </w:pPr>
      <w:bookmarkStart w:id="8" w:name="_Toc65583488"/>
      <w:r>
        <w:rPr>
          <w:rFonts w:asciiTheme="minorHAnsi" w:eastAsiaTheme="minorEastAsia" w:hAnsiTheme="minorHAnsi" w:cstheme="minorBidi"/>
        </w:rPr>
        <w:t>IP-Adressvergabe mithilfe der Windows PowerShell</w:t>
      </w:r>
      <w:bookmarkEnd w:id="8"/>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62" behindDoc="1" locked="0" layoutInCell="1" allowOverlap="1">
                <wp:simplePos x="0" y="0"/>
                <wp:positionH relativeFrom="column">
                  <wp:posOffset>3841000</wp:posOffset>
                </wp:positionH>
                <wp:positionV relativeFrom="paragraph">
                  <wp:posOffset>19050</wp:posOffset>
                </wp:positionV>
                <wp:extent cx="3267710" cy="2042160"/>
                <wp:effectExtent l="0" t="0" r="8890" b="0"/>
                <wp:wrapTight wrapText="bothSides">
                  <wp:wrapPolygon edited="1">
                    <wp:start x="0" y="0"/>
                    <wp:lineTo x="0" y="21358"/>
                    <wp:lineTo x="21533" y="21358"/>
                    <wp:lineTo x="21533" y="0"/>
                    <wp:lineTo x="0" y="0"/>
                  </wp:wrapPolygon>
                </wp:wrapTight>
                <wp:docPr id="105"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0"/>
                        <a:stretch/>
                      </pic:blipFill>
                      <pic:spPr bwMode="auto">
                        <a:xfrm>
                          <a:off x="0" y="0"/>
                          <a:ext cx="3267710" cy="204216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position:absolute;mso-wrap-distance-left:9.0pt;mso-wrap-distance-top:0.0pt;mso-wrap-distance-right:9.0pt;mso-wrap-distance-bottom:0.0pt;z-index:-251658262;o:allowoverlap:true;o:allowincell:true;mso-position-horizontal-relative:text;margin-left:302.4pt;mso-position-horizontal:absolute;mso-position-vertical-relative:text;margin-top:1.5pt;mso-position-vertical:absolute;width:257.3pt;height:160.8pt;" wrapcoords="0 0 0 98880 99690 98880 99690 0 0 0" stroked="false">
                <v:path textboxrect="0,0,0,0"/>
                <v:imagedata r:id="rId21" o:title=""/>
              </v:shape>
            </w:pict>
          </mc:Fallback>
        </mc:AlternateContent>
      </w:r>
      <w:r>
        <w:rPr>
          <w:rFonts w:asciiTheme="minorHAnsi" w:eastAsiaTheme="minorEastAsia" w:hAnsiTheme="minorHAnsi" w:cstheme="minorBidi"/>
        </w:rPr>
        <w:t>Wie bereits im Kapitel 3.4 erläutert</w:t>
      </w:r>
      <w:r>
        <w:rPr>
          <w:rFonts w:asciiTheme="minorHAnsi" w:eastAsiaTheme="minorEastAsia" w:hAnsiTheme="minorHAnsi" w:cstheme="minorBidi" w:hint="eastAsia"/>
        </w:rPr>
        <w:t>,</w:t>
      </w:r>
      <w:r>
        <w:rPr>
          <w:rFonts w:asciiTheme="minorHAnsi" w:eastAsiaTheme="minorEastAsia" w:hAnsiTheme="minorHAnsi" w:cstheme="minorBidi"/>
        </w:rPr>
        <w:t xml:space="preserve"> gibt es neben der cmd die neue Windows PowerShell. </w:t>
      </w:r>
    </w:p>
    <w:p w:rsidR="00B5227D" w:rsidRDefault="00BD3128">
      <w:pPr>
        <w:pStyle w:val="Text-Normal"/>
        <w:rPr>
          <w:rFonts w:hint="eastAsia"/>
        </w:rPr>
      </w:pPr>
      <w:r>
        <w:rPr>
          <w:rFonts w:asciiTheme="minorHAnsi" w:eastAsiaTheme="minorEastAsia" w:hAnsiTheme="minorHAnsi" w:cstheme="minorBidi"/>
        </w:rPr>
        <w:t>Diese gehört mittlerweil</w:t>
      </w:r>
      <w:r>
        <w:rPr>
          <w:rFonts w:asciiTheme="minorHAnsi" w:eastAsiaTheme="minorEastAsia" w:hAnsiTheme="minorHAnsi" w:cstheme="minorBidi" w:hint="eastAsia"/>
        </w:rPr>
        <w:t>e</w:t>
      </w:r>
      <w:r>
        <w:rPr>
          <w:rFonts w:asciiTheme="minorHAnsi" w:eastAsiaTheme="minorEastAsia" w:hAnsiTheme="minorHAnsi" w:cstheme="minorBidi"/>
        </w:rPr>
        <w:t xml:space="preserve"> zum Standard-Administrationswerkzeug. Es empfiehl</w:t>
      </w:r>
      <w:r>
        <w:rPr>
          <w:rFonts w:asciiTheme="minorHAnsi" w:eastAsiaTheme="minorEastAsia" w:hAnsiTheme="minorHAnsi" w:cstheme="minorBidi" w:hint="eastAsia"/>
        </w:rPr>
        <w:t>t</w:t>
      </w:r>
      <w:r>
        <w:rPr>
          <w:rFonts w:asciiTheme="minorHAnsi" w:eastAsiaTheme="minorEastAsia" w:hAnsiTheme="minorHAnsi" w:cstheme="minorBidi"/>
        </w:rPr>
        <w:t xml:space="preserve"> sich für die Konfiguration die sogenannte Windows PowerShell ISE zu verwenden. </w:t>
      </w:r>
    </w:p>
    <w:p w:rsidR="00B5227D" w:rsidRDefault="00BD3128">
      <w:pPr>
        <w:pStyle w:val="Text-Normal"/>
        <w:rPr>
          <w:rFonts w:hint="eastAsia"/>
        </w:rPr>
      </w:pPr>
      <w:r>
        <w:rPr>
          <w:rFonts w:asciiTheme="minorHAnsi" w:eastAsiaTheme="minorEastAsia" w:hAnsiTheme="minorHAnsi" w:cstheme="minorBidi"/>
        </w:rPr>
        <w:t xml:space="preserve">Sie bietet gerade für den Einstieg eine enorme Erleichterung an. </w:t>
      </w:r>
    </w:p>
    <w:p w:rsidR="00B5227D" w:rsidRDefault="00B5227D">
      <w:pPr>
        <w:pStyle w:val="Text-Normal"/>
        <w:rPr>
          <w:rFonts w:hint="eastAsia"/>
        </w:rPr>
      </w:pPr>
    </w:p>
    <w:p w:rsidR="00B5227D" w:rsidRDefault="00B5227D">
      <w:pPr>
        <w:pStyle w:val="Text-Normal"/>
        <w:ind w:left="0"/>
        <w:rPr>
          <w:rFonts w:hint="eastAsia"/>
        </w:rPr>
      </w:pP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rPr>
        <w:t>Arbeitsauftrag: (30 Min)</w:t>
      </w:r>
    </w:p>
    <w:p w:rsidR="00B5227D" w:rsidRDefault="00BD3128">
      <w:pPr>
        <w:pStyle w:val="Text-Normal"/>
        <w:rPr>
          <w:rFonts w:hint="eastAsia"/>
          <w:i/>
          <w:iCs/>
          <w:u w:val="single"/>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4" behindDoc="0" locked="0" layoutInCell="1" allowOverlap="1">
                <wp:simplePos x="0" y="0"/>
                <wp:positionH relativeFrom="column">
                  <wp:posOffset>491490</wp:posOffset>
                </wp:positionH>
                <wp:positionV relativeFrom="paragraph">
                  <wp:posOffset>60038</wp:posOffset>
                </wp:positionV>
                <wp:extent cx="491490" cy="491490"/>
                <wp:effectExtent l="0" t="0" r="0" b="3810"/>
                <wp:wrapSquare wrapText="bothSides"/>
                <wp:docPr id="106" name="Grafik 75"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position:absolute;mso-wrap-distance-left:9.0pt;mso-wrap-distance-top:0.0pt;mso-wrap-distance-right:9.0pt;mso-wrap-distance-bottom:0.0pt;z-index:251658254;o:allowoverlap:true;o:allowincell:true;mso-position-horizontal-relative:text;margin-left:38.7pt;mso-position-horizontal:absolute;mso-position-vertical-relative:text;margin-top:4.7pt;mso-position-vertical:absolute;width:38.7pt;height:38.7pt;" stroked="false">
                <v:path textboxrect="0,0,0,0"/>
                <v:imagedata r:id="rId13" o:title=""/>
              </v:shape>
            </w:pict>
          </mc:Fallback>
        </mc:AlternateContent>
      </w:r>
      <w:r>
        <w:rPr>
          <w:rFonts w:asciiTheme="minorHAnsi" w:eastAsiaTheme="minorEastAsia" w:hAnsiTheme="minorHAnsi" w:cstheme="minorBidi"/>
        </w:rPr>
        <w:t>Bevor sie die IP-Adressvergabe mit der Windows PowerShell durchführen, müssen Si</w:t>
      </w:r>
      <w:r>
        <w:rPr>
          <w:rFonts w:asciiTheme="minorHAnsi" w:eastAsiaTheme="minorEastAsia" w:hAnsiTheme="minorHAnsi" w:cstheme="minorBidi"/>
        </w:rPr>
        <w:t xml:space="preserve">e sich grundsätzlich zunächst mit der Windows PowerShell vertraut machen. Hierzu lesen und bearbeiten Sie das Informationsblatt: </w:t>
      </w:r>
      <w:r>
        <w:rPr>
          <w:rFonts w:asciiTheme="minorHAnsi" w:eastAsiaTheme="minorEastAsia" w:hAnsiTheme="minorHAnsi" w:cstheme="minorBidi"/>
          <w:i/>
          <w:iCs/>
          <w:u w:val="single"/>
        </w:rPr>
        <w:t>Einführung in die Windows PowerShell!</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3" behindDoc="0" locked="0" layoutInCell="1" allowOverlap="1">
                <wp:simplePos x="0" y="0"/>
                <wp:positionH relativeFrom="column">
                  <wp:posOffset>491550</wp:posOffset>
                </wp:positionH>
                <wp:positionV relativeFrom="paragraph">
                  <wp:posOffset>219075</wp:posOffset>
                </wp:positionV>
                <wp:extent cx="491490" cy="491490"/>
                <wp:effectExtent l="0" t="0" r="0" b="3810"/>
                <wp:wrapSquare wrapText="bothSides"/>
                <wp:docPr id="107" name="Grafik 76"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position:absolute;mso-wrap-distance-left:9.0pt;mso-wrap-distance-top:0.0pt;mso-wrap-distance-right:9.0pt;mso-wrap-distance-bottom:0.0pt;z-index:251658253;o:allowoverlap:true;o:allowincell:true;mso-position-horizontal-relative:text;margin-left:38.7pt;mso-position-horizontal:absolute;mso-position-vertical-relative:text;margin-top:17.2pt;mso-position-vertical:absolute;width:38.7pt;height:38.7pt;" stroked="false">
                <v:path textboxrect="0,0,0,0"/>
                <v:imagedata r:id="rId13" o:title=""/>
              </v:shape>
            </w:pict>
          </mc:Fallback>
        </mc:AlternateContent>
      </w:r>
      <w:r>
        <w:rPr>
          <w:rFonts w:asciiTheme="minorHAnsi" w:eastAsiaTheme="minorEastAsia" w:hAnsiTheme="minorHAnsi" w:cstheme="minorBidi"/>
          <w:b/>
          <w:bCs/>
        </w:rPr>
        <w:t xml:space="preserve">Arbeitsauftrag: (20 Min) </w:t>
      </w:r>
    </w:p>
    <w:p w:rsidR="00B5227D" w:rsidRDefault="00BD3128">
      <w:pPr>
        <w:pStyle w:val="Text-Normal"/>
        <w:rPr>
          <w:rFonts w:hint="eastAsia"/>
        </w:rPr>
      </w:pPr>
      <w:r>
        <w:rPr>
          <w:rFonts w:asciiTheme="minorHAnsi" w:eastAsiaTheme="minorEastAsia" w:hAnsiTheme="minorHAnsi" w:cstheme="minorBidi"/>
        </w:rPr>
        <w:lastRenderedPageBreak/>
        <w:t>Der Client PC2 soll seine IP-Adresse per PowerShell zugeteilt</w:t>
      </w:r>
      <w:r>
        <w:rPr>
          <w:rFonts w:asciiTheme="minorHAnsi" w:eastAsiaTheme="minorEastAsia" w:hAnsiTheme="minorHAnsi" w:cstheme="minorBidi"/>
        </w:rPr>
        <w:t xml:space="preserve"> bekommen. Bearbeiten Sie diese Aufgabe und machen sich dazu Notizen. Beschreiben Sie auch kurz ihre Vorgehensweise.</w:t>
      </w:r>
    </w:p>
    <w:p w:rsidR="00B5227D" w:rsidRDefault="00BD3128">
      <w:pPr>
        <w:pStyle w:val="Textbody"/>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69" behindDoc="0" locked="0" layoutInCell="1" allowOverlap="1">
                <wp:simplePos x="0" y="0"/>
                <wp:positionH relativeFrom="column">
                  <wp:posOffset>1105535</wp:posOffset>
                </wp:positionH>
                <wp:positionV relativeFrom="paragraph">
                  <wp:posOffset>52444</wp:posOffset>
                </wp:positionV>
                <wp:extent cx="5058410" cy="1183341"/>
                <wp:effectExtent l="0" t="0" r="8890" b="10795"/>
                <wp:wrapNone/>
                <wp:docPr id="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1183341"/>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lang w:val="en-US"/>
                              </w:rPr>
                            </w:pPr>
                            <w:r>
                              <w:rPr>
                                <w:rFonts w:hint="eastAsia"/>
                                <w:color w:val="FF0000"/>
                                <w:lang w:val="en-US"/>
                              </w:rPr>
                              <w:t>P</w:t>
                            </w:r>
                            <w:r>
                              <w:rPr>
                                <w:color w:val="FF0000"/>
                                <w:lang w:val="en-US"/>
                              </w:rPr>
                              <w:t>s&gt;</w:t>
                            </w:r>
                          </w:p>
                          <w:p w:rsidR="00B5227D" w:rsidRDefault="00BD3128">
                            <w:pPr>
                              <w:spacing w:line="360" w:lineRule="auto"/>
                              <w:rPr>
                                <w:rFonts w:hint="eastAsia"/>
                                <w:color w:val="FF0000"/>
                                <w:lang w:val="en-US"/>
                              </w:rPr>
                            </w:pPr>
                            <w:r>
                              <w:rPr>
                                <w:rFonts w:hint="eastAsia"/>
                                <w:color w:val="FF0000"/>
                                <w:lang w:val="en-US"/>
                              </w:rPr>
                              <w:t>P</w:t>
                            </w:r>
                            <w:r>
                              <w:rPr>
                                <w:color w:val="FF0000"/>
                                <w:lang w:val="en-US"/>
                              </w:rPr>
                              <w:t>s&gt;GetNetIPInterface</w:t>
                            </w:r>
                          </w:p>
                          <w:p w:rsidR="00B5227D" w:rsidRDefault="00BD3128">
                            <w:pPr>
                              <w:spacing w:line="360" w:lineRule="auto"/>
                              <w:rPr>
                                <w:rFonts w:hint="eastAsia"/>
                                <w:color w:val="FF0000"/>
                                <w:lang w:val="en-US"/>
                              </w:rPr>
                            </w:pPr>
                            <w:r>
                              <w:rPr>
                                <w:rFonts w:hint="eastAsia"/>
                                <w:color w:val="FF0000"/>
                                <w:lang w:val="en-US"/>
                              </w:rPr>
                              <w:t>P</w:t>
                            </w:r>
                            <w:r>
                              <w:rPr>
                                <w:color w:val="FF0000"/>
                                <w:lang w:val="en-US"/>
                              </w:rPr>
                              <w:t>s&gt;GetNetIPaddress -Interfaceindex 10</w:t>
                            </w:r>
                          </w:p>
                          <w:p w:rsidR="00B5227D" w:rsidRDefault="00BD3128">
                            <w:pPr>
                              <w:spacing w:line="360" w:lineRule="auto"/>
                              <w:rPr>
                                <w:rFonts w:hint="eastAsia"/>
                                <w:color w:val="FF0000"/>
                                <w:lang w:val="en-US"/>
                              </w:rPr>
                            </w:pPr>
                            <w:r>
                              <w:rPr>
                                <w:color w:val="FF0000"/>
                                <w:lang w:val="en-US"/>
                              </w:rPr>
                              <w:t xml:space="preserve">P&gt; New-NetIPAdresse -InterfaceIndex 10 -IPAddress 10.0.0.2 -Prefixlength </w:t>
                            </w:r>
                            <w:r>
                              <w:rPr>
                                <w:color w:val="FF0000"/>
                                <w:lang w:val="en-U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89" o:spid="_x0000_s89" o:spt="1" style="position:absolute;mso-wrap-distance-left:9.0pt;mso-wrap-distance-top:3.6pt;mso-wrap-distance-right:9.0pt;mso-wrap-distance-bottom:3.6pt;z-index:251658269;o:allowoverlap:true;o:allowincell:true;mso-position-horizontal-relative:text;margin-left:87.0pt;mso-position-horizontal:absolute;mso-position-vertical-relative:text;margin-top:4.1pt;mso-position-vertical:absolute;width:398.3pt;height:93.2pt;v-text-anchor:top;" coordsize="100000,100000" path="" fillcolor="#FFFFFF" strokecolor="#000000" strokeweight="0.75pt">
                <v:path textboxrect="0,0,0,0"/>
                <v:textbox>
                  <w:txbxContent>
                    <w:p>
                      <w:pPr>
                        <w:spacing w:lineRule="auto" w:line="360"/>
                        <w:rPr>
                          <w:rFonts w:hint="eastAsia"/>
                          <w:color w:val="FF0000"/>
                          <w:lang w:val="en-US"/>
                        </w:rPr>
                      </w:pPr>
                      <w:r>
                        <w:rPr>
                          <w:rFonts w:hint="eastAsia"/>
                          <w:color w:val="FF0000"/>
                          <w:lang w:val="en-US"/>
                        </w:rPr>
                        <w:t xml:space="preserve">P</w:t>
                      </w:r>
                      <w:r>
                        <w:rPr>
                          <w:color w:val="FF0000"/>
                          <w:lang w:val="en-US"/>
                        </w:rPr>
                        <w:t xml:space="preserve">s&gt;</w:t>
                      </w:r>
                      <w:r/>
                    </w:p>
                    <w:p>
                      <w:pPr>
                        <w:spacing w:lineRule="auto" w:line="360"/>
                        <w:rPr>
                          <w:rFonts w:hint="eastAsia"/>
                          <w:color w:val="FF0000"/>
                          <w:lang w:val="en-US"/>
                        </w:rPr>
                      </w:pPr>
                      <w:r>
                        <w:rPr>
                          <w:rFonts w:hint="eastAsia"/>
                          <w:color w:val="FF0000"/>
                          <w:lang w:val="en-US"/>
                        </w:rPr>
                        <w:t xml:space="preserve">P</w:t>
                      </w:r>
                      <w:r>
                        <w:rPr>
                          <w:color w:val="FF0000"/>
                          <w:lang w:val="en-US"/>
                        </w:rPr>
                        <w:t xml:space="preserve">s&gt;</w:t>
                      </w:r>
                      <w:r>
                        <w:rPr>
                          <w:color w:val="FF0000"/>
                          <w:lang w:val="en-US"/>
                        </w:rPr>
                        <w:t xml:space="preserve">GetNet</w:t>
                      </w:r>
                      <w:r>
                        <w:rPr>
                          <w:color w:val="FF0000"/>
                          <w:lang w:val="en-US"/>
                        </w:rPr>
                        <w:t xml:space="preserve">IPInterface</w:t>
                      </w:r>
                      <w:r/>
                    </w:p>
                    <w:p>
                      <w:pPr>
                        <w:spacing w:lineRule="auto" w:line="360"/>
                        <w:rPr>
                          <w:rFonts w:hint="eastAsia"/>
                          <w:color w:val="FF0000"/>
                          <w:lang w:val="en-US"/>
                        </w:rPr>
                      </w:pPr>
                      <w:r>
                        <w:rPr>
                          <w:rFonts w:hint="eastAsia"/>
                          <w:color w:val="FF0000"/>
                          <w:lang w:val="en-US"/>
                        </w:rPr>
                        <w:t xml:space="preserve">P</w:t>
                      </w:r>
                      <w:r>
                        <w:rPr>
                          <w:color w:val="FF0000"/>
                          <w:lang w:val="en-US"/>
                        </w:rPr>
                        <w:t xml:space="preserve">s&gt;</w:t>
                      </w:r>
                      <w:r>
                        <w:rPr>
                          <w:color w:val="FF0000"/>
                          <w:lang w:val="en-US"/>
                        </w:rPr>
                        <w:t xml:space="preserve">GetNetIPaddress</w:t>
                      </w:r>
                      <w:r>
                        <w:rPr>
                          <w:color w:val="FF0000"/>
                          <w:lang w:val="en-US"/>
                        </w:rPr>
                        <w:t xml:space="preserve"> -</w:t>
                      </w:r>
                      <w:r>
                        <w:rPr>
                          <w:color w:val="FF0000"/>
                          <w:lang w:val="en-US"/>
                        </w:rPr>
                        <w:t xml:space="preserve">Interfaceindex</w:t>
                      </w:r>
                      <w:r>
                        <w:rPr>
                          <w:color w:val="FF0000"/>
                          <w:lang w:val="en-US"/>
                        </w:rPr>
                        <w:t xml:space="preserve"> 10</w:t>
                      </w:r>
                      <w:r/>
                    </w:p>
                    <w:p>
                      <w:pPr>
                        <w:spacing w:lineRule="auto" w:line="360"/>
                        <w:rPr>
                          <w:rFonts w:hint="eastAsia"/>
                          <w:color w:val="FF0000"/>
                          <w:lang w:val="en-US"/>
                        </w:rPr>
                      </w:pPr>
                      <w:r>
                        <w:rPr>
                          <w:color w:val="FF0000"/>
                          <w:lang w:val="en-US"/>
                        </w:rPr>
                        <w:t xml:space="preserve">P&gt; New-</w:t>
                      </w:r>
                      <w:r>
                        <w:rPr>
                          <w:color w:val="FF0000"/>
                          <w:lang w:val="en-US"/>
                        </w:rPr>
                        <w:t xml:space="preserve">NetIPAdresse</w:t>
                      </w:r>
                      <w:r>
                        <w:rPr>
                          <w:color w:val="FF0000"/>
                          <w:lang w:val="en-US"/>
                        </w:rPr>
                        <w:t xml:space="preserve"> -</w:t>
                      </w:r>
                      <w:r>
                        <w:rPr>
                          <w:color w:val="FF0000"/>
                          <w:lang w:val="en-US"/>
                        </w:rPr>
                        <w:t xml:space="preserve">InterfaceIndex</w:t>
                      </w:r>
                      <w:r>
                        <w:rPr>
                          <w:color w:val="FF0000"/>
                          <w:lang w:val="en-US"/>
                        </w:rPr>
                        <w:t xml:space="preserve"> 10 -</w:t>
                      </w:r>
                      <w:r>
                        <w:rPr>
                          <w:color w:val="FF0000"/>
                          <w:lang w:val="en-US"/>
                        </w:rPr>
                        <w:t xml:space="preserve">IPAddress</w:t>
                      </w:r>
                      <w:r>
                        <w:rPr>
                          <w:color w:val="FF0000"/>
                          <w:lang w:val="en-US"/>
                        </w:rPr>
                        <w:t xml:space="preserve"> 10.0.0.2 -</w:t>
                      </w:r>
                      <w:r>
                        <w:rPr>
                          <w:color w:val="FF0000"/>
                          <w:lang w:val="en-US"/>
                        </w:rPr>
                        <w:t xml:space="preserve">Prefixlength</w:t>
                      </w:r>
                      <w:r>
                        <w:rPr>
                          <w:color w:val="FF0000"/>
                          <w:lang w:val="en-US"/>
                        </w:rPr>
                        <w:t xml:space="preserve"> </w:t>
                      </w:r>
                      <w:r>
                        <w:rPr>
                          <w:color w:val="FF0000"/>
                          <w:lang w:val="en-US"/>
                        </w:rPr>
                        <w:t xml:space="preserve">10</w:t>
                      </w:r>
                      <w:r/>
                    </w:p>
                  </w:txbxContent>
                </v:textbox>
              </v:shape>
            </w:pict>
          </mc:Fallback>
        </mc:AlternateContent>
      </w:r>
    </w:p>
    <w:p w:rsidR="00B5227D" w:rsidRDefault="00BD3128">
      <w:pPr>
        <w:pStyle w:val="Textbody"/>
        <w:rPr>
          <w:rFonts w:hint="eastAsia"/>
        </w:rPr>
      </w:pPr>
      <w:r>
        <w:rPr>
          <w:rFonts w:asciiTheme="minorHAnsi" w:eastAsiaTheme="minorEastAsia" w:hAnsiTheme="minorHAnsi" w:cstheme="minorBidi"/>
        </w:rPr>
        <w:tab/>
      </w:r>
      <w:r>
        <w:rPr>
          <w:rFonts w:asciiTheme="minorHAnsi" w:eastAsiaTheme="minorEastAsia" w:hAnsiTheme="minorHAnsi" w:cstheme="minorBidi"/>
        </w:rPr>
        <w:tab/>
      </w:r>
      <w:r>
        <w:rPr>
          <w:rFonts w:asciiTheme="minorHAnsi" w:eastAsiaTheme="minorEastAsia" w:hAnsiTheme="minorHAnsi" w:cstheme="minorBidi"/>
        </w:rPr>
        <w:tab/>
      </w:r>
      <w:r>
        <w:rPr>
          <w:rFonts w:asciiTheme="minorHAnsi" w:eastAsiaTheme="minorEastAsia" w:hAnsiTheme="minorHAnsi" w:cstheme="minorBidi"/>
        </w:rPr>
        <w:tab/>
      </w:r>
      <w:r>
        <w:rPr>
          <w:rFonts w:asciiTheme="minorHAnsi" w:eastAsiaTheme="minorEastAsia" w:hAnsiTheme="minorHAnsi" w:cstheme="minorBidi"/>
        </w:rPr>
        <w:tab/>
      </w: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1"/>
      </w:pPr>
      <w:bookmarkStart w:id="9" w:name="_Toc65583489"/>
      <w:r>
        <w:rPr>
          <w:rFonts w:asciiTheme="minorHAnsi" w:eastAsiaTheme="minorEastAsia" w:hAnsiTheme="minorHAnsi" w:cstheme="minorBidi"/>
        </w:rPr>
        <w:t>Netzwerkanalyse durchführen</w:t>
      </w:r>
      <w:bookmarkEnd w:id="9"/>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rPr>
        <w:t xml:space="preserve">Wie im Projekt erläutert, sind die beiden Clients PC-4 und PC-5 zwar im Netzwerk angeschlossen, haben aber leider keine Konnektivität. Sie müssen nun für diese beiden Clients eine Netzwerkanalyse durchführen. </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56" behindDoc="0" locked="0" layoutInCell="1" allowOverlap="1">
                <wp:simplePos x="0" y="0"/>
                <wp:positionH relativeFrom="column">
                  <wp:posOffset>493395</wp:posOffset>
                </wp:positionH>
                <wp:positionV relativeFrom="paragraph">
                  <wp:posOffset>743025</wp:posOffset>
                </wp:positionV>
                <wp:extent cx="6229903" cy="3174521"/>
                <wp:effectExtent l="0" t="0" r="0" b="6985"/>
                <wp:wrapSquare wrapText="bothSides"/>
                <wp:docPr id="108"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2"/>
                        <a:stretch/>
                      </pic:blipFill>
                      <pic:spPr bwMode="auto">
                        <a:xfrm>
                          <a:off x="0" y="0"/>
                          <a:ext cx="6229903" cy="3174521"/>
                        </a:xfrm>
                        <a:prstGeom prst="rect">
                          <a:avLst/>
                        </a:prstGeom>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position:absolute;mso-wrap-distance-left:9.0pt;mso-wrap-distance-top:0.0pt;mso-wrap-distance-right:9.0pt;mso-wrap-distance-bottom:0.0pt;z-index:251658256;o:allowoverlap:true;o:allowincell:true;mso-position-horizontal-relative:text;margin-left:38.9pt;mso-position-horizontal:absolute;mso-position-vertical-relative:text;margin-top:58.5pt;mso-position-vertical:absolute;width:490.5pt;height:250.0pt;" stroked="false">
                <v:path textboxrect="0,0,0,0"/>
                <v:imagedata r:id="rId23" o:title=""/>
              </v:shape>
            </w:pict>
          </mc:Fallback>
        </mc:AlternateContent>
      </w:r>
      <w:r>
        <w:rPr>
          <w:rFonts w:asciiTheme="minorHAnsi" w:eastAsiaTheme="minorEastAsia" w:hAnsiTheme="minorHAnsi" w:cstheme="minorBidi"/>
        </w:rPr>
        <w:t xml:space="preserve">Diese Analyse beschäftigt sich damit, welche möglichen Fehler bzw. falschen Konfigurationen vorhanden sein können. Grundsätzlich muss nach jeder Konfiguration auf die korrekte Funktionsweise geprüft werden. </w:t>
      </w:r>
    </w:p>
    <w:p w:rsidR="00B5227D" w:rsidRDefault="00BD3128">
      <w:pPr>
        <w:pStyle w:val="Text-Normal"/>
        <w:rPr>
          <w:rFonts w:hint="eastAsia"/>
          <w:b/>
          <w:bCs/>
        </w:rPr>
      </w:pPr>
      <w:r>
        <w:rPr>
          <w:rFonts w:asciiTheme="minorHAnsi" w:eastAsiaTheme="minorEastAsia" w:hAnsiTheme="minorHAnsi" w:cstheme="minorBidi"/>
          <w:b/>
          <w:bCs/>
        </w:rPr>
        <w:t>Arbeitsauftrag</w:t>
      </w:r>
      <w:r>
        <w:rPr>
          <w:rFonts w:asciiTheme="minorHAnsi" w:eastAsiaTheme="minorEastAsia" w:hAnsiTheme="minorHAnsi" w:cstheme="minorBidi"/>
        </w:rPr>
        <w:t xml:space="preserve">: </w:t>
      </w:r>
      <w:r>
        <w:rPr>
          <w:rFonts w:asciiTheme="minorHAnsi" w:eastAsiaTheme="minorEastAsia" w:hAnsiTheme="minorHAnsi" w:cstheme="minorBidi"/>
          <w:b/>
          <w:bCs/>
        </w:rPr>
        <w:t>(Zeit: 20 Min)</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5" behindDoc="0" locked="0" layoutInCell="1" allowOverlap="1">
                <wp:simplePos x="0" y="0"/>
                <wp:positionH relativeFrom="column">
                  <wp:posOffset>491490</wp:posOffset>
                </wp:positionH>
                <wp:positionV relativeFrom="paragraph">
                  <wp:posOffset>68520</wp:posOffset>
                </wp:positionV>
                <wp:extent cx="491490" cy="491490"/>
                <wp:effectExtent l="0" t="0" r="0" b="3810"/>
                <wp:wrapSquare wrapText="bothSides"/>
                <wp:docPr id="109" name="Grafik 77"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position:absolute;mso-wrap-distance-left:9.0pt;mso-wrap-distance-top:0.0pt;mso-wrap-distance-right:9.0pt;mso-wrap-distance-bottom:0.0pt;z-index:251658255;o:allowoverlap:true;o:allowincell:true;mso-position-horizontal-relative:text;margin-left:38.7pt;mso-position-horizontal:absolute;mso-position-vertical-relative:text;margin-top:5.4pt;mso-position-vertical:absolute;width:38.7pt;height:38.7pt;" stroked="false">
                <v:path textboxrect="0,0,0,0"/>
                <v:imagedata r:id="rId13" o:title=""/>
              </v:shape>
            </w:pict>
          </mc:Fallback>
        </mc:AlternateContent>
      </w:r>
      <w:r>
        <w:rPr>
          <w:rFonts w:asciiTheme="minorHAnsi" w:eastAsiaTheme="minorEastAsia" w:hAnsiTheme="minorHAnsi" w:cstheme="minorBidi"/>
        </w:rPr>
        <w:t>Überlegen Sie s</w:t>
      </w:r>
      <w:r>
        <w:rPr>
          <w:rFonts w:asciiTheme="minorHAnsi" w:eastAsiaTheme="minorEastAsia" w:hAnsiTheme="minorHAnsi" w:cstheme="minorBidi"/>
        </w:rPr>
        <w:t xml:space="preserve">ich mit Ihrem Partner, welche möglichen Fehlkonfiguration im Netzwerk auftauchen können. Hierfür erstellen Sie ein Mind-Map. Abschließend stellen Sie Ihre </w:t>
      </w:r>
      <w:r>
        <w:rPr>
          <w:rFonts w:asciiTheme="minorHAnsi" w:eastAsiaTheme="minorEastAsia" w:hAnsiTheme="minorHAnsi" w:cstheme="minorBidi"/>
        </w:rPr>
        <w:lastRenderedPageBreak/>
        <w:t xml:space="preserve">Ergebnisse dem Team vor, um einen gemeinsamen Überblick zu schaffen.  </w:t>
      </w:r>
    </w:p>
    <w:p w:rsidR="00B5227D" w:rsidRDefault="00B5227D">
      <w:pPr>
        <w:pStyle w:val="Text-Normal"/>
        <w:ind w:left="0"/>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inline distT="0" distB="0" distL="0" distR="0">
                <wp:extent cx="6840220" cy="4256405"/>
                <wp:effectExtent l="0" t="0" r="0" b="0"/>
                <wp:docPr id="11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4"/>
                        <a:stretch/>
                      </pic:blipFill>
                      <pic:spPr bwMode="auto">
                        <a:xfrm>
                          <a:off x="0" y="0"/>
                          <a:ext cx="6840220" cy="4256405"/>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mso-wrap-distance-left:0.0pt;mso-wrap-distance-top:0.0pt;mso-wrap-distance-right:0.0pt;mso-wrap-distance-bottom:0.0pt;width:538.6pt;height:335.1pt;" stroked="false">
                <v:path textboxrect="0,0,0,0"/>
                <v:imagedata r:id="rId25" o:title=""/>
              </v:shape>
            </w:pict>
          </mc:Fallback>
        </mc:AlternateContent>
      </w:r>
    </w:p>
    <w:p w:rsidR="00B5227D" w:rsidRDefault="00BD3128">
      <w:pPr>
        <w:pStyle w:val="berschrift2"/>
      </w:pPr>
      <w:bookmarkStart w:id="10" w:name="_Toc65583490"/>
      <w:r>
        <w:rPr>
          <w:rFonts w:asciiTheme="minorHAnsi" w:eastAsiaTheme="minorEastAsia" w:hAnsiTheme="minorHAnsi" w:cstheme="minorBidi"/>
        </w:rPr>
        <w:t>Netzwerkanalyse mithilfe de</w:t>
      </w:r>
      <w:r>
        <w:rPr>
          <w:rFonts w:asciiTheme="minorHAnsi" w:eastAsiaTheme="minorEastAsia" w:hAnsiTheme="minorHAnsi" w:cstheme="minorBidi"/>
        </w:rPr>
        <w:t>r cmd durchführen</w:t>
      </w:r>
      <w:bookmarkEnd w:id="10"/>
    </w:p>
    <w:p w:rsidR="00B5227D" w:rsidRDefault="00B5227D">
      <w:pPr>
        <w:pStyle w:val="Textbody"/>
        <w:rPr>
          <w:rFonts w:hint="eastAsia"/>
        </w:rPr>
      </w:pPr>
    </w:p>
    <w:p w:rsidR="00B5227D" w:rsidRDefault="00BD3128">
      <w:pPr>
        <w:pStyle w:val="Text-Normal"/>
        <w:rPr>
          <w:rStyle w:val="Text-NormalZchn"/>
          <w:rFonts w:hint="eastAsia"/>
        </w:rPr>
      </w:pPr>
      <w:r>
        <w:rPr>
          <w:rFonts w:asciiTheme="minorHAnsi" w:eastAsiaTheme="minorEastAsia" w:hAnsiTheme="minorHAnsi" w:cstheme="minorBidi"/>
        </w:rPr>
        <w:t>Um das Netzwerk bzgl. der Konnektiv</w:t>
      </w:r>
      <w:r>
        <w:rPr>
          <w:rStyle w:val="Text-NormalZchn"/>
          <w:rFonts w:asciiTheme="minorHAnsi" w:eastAsiaTheme="minorEastAsia" w:hAnsiTheme="minorHAnsi" w:cstheme="minorBidi"/>
        </w:rPr>
        <w:t>ität zu prüfen</w:t>
      </w:r>
      <w:r>
        <w:rPr>
          <w:rStyle w:val="Text-NormalZchn"/>
          <w:rFonts w:asciiTheme="minorHAnsi" w:eastAsiaTheme="minorEastAsia" w:hAnsiTheme="minorHAnsi" w:cstheme="minorBidi" w:hint="eastAsia"/>
        </w:rPr>
        <w:t>,</w:t>
      </w:r>
      <w:r>
        <w:rPr>
          <w:rStyle w:val="Text-NormalZchn"/>
          <w:rFonts w:asciiTheme="minorHAnsi" w:eastAsiaTheme="minorEastAsia" w:hAnsiTheme="minorHAnsi" w:cstheme="minorBidi"/>
        </w:rPr>
        <w:t xml:space="preserve"> sollen nun folgende Einstellungen und Konfigurationen überprüft werden. Verwenden Sie für Ihre Analyse die im Anhang beigefügten Tools für die Netzwerkanalyse mit der cmd. </w:t>
      </w:r>
    </w:p>
    <w:p w:rsidR="00B5227D" w:rsidRDefault="00BD3128">
      <w:pPr>
        <w:pStyle w:val="Text-Normal"/>
        <w:rPr>
          <w:rStyle w:val="Text-NormalZchn"/>
          <w:rFonts w:hint="eastAsia"/>
        </w:rPr>
      </w:pPr>
      <w:r>
        <w:rPr>
          <w:rStyle w:val="Text-NormalZchn"/>
          <w:rFonts w:asciiTheme="minorHAnsi" w:eastAsiaTheme="minorEastAsia" w:hAnsiTheme="minorHAnsi" w:cstheme="minorBidi"/>
        </w:rPr>
        <w:t>Grundsätzlich</w:t>
      </w:r>
      <w:r>
        <w:rPr>
          <w:rStyle w:val="Text-NormalZchn"/>
          <w:rFonts w:asciiTheme="minorHAnsi" w:eastAsiaTheme="minorEastAsia" w:hAnsiTheme="minorHAnsi" w:cstheme="minorBidi"/>
        </w:rPr>
        <w:t xml:space="preserve"> müssen immer folgende Einstellungen geprüft werden:</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Auslesen der Einstellungen:</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PC-Name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MAC-Adresse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IPv4-Adresse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IPv6-Adresse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DNS-Adresse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Standardgateway</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E</w:t>
      </w:r>
      <w:r>
        <w:rPr>
          <w:rStyle w:val="Text-NormalZchn"/>
          <w:rFonts w:asciiTheme="minorHAnsi" w:eastAsiaTheme="minorEastAsia" w:hAnsiTheme="minorHAnsi" w:cstheme="minorBidi" w:hint="eastAsia"/>
        </w:rPr>
        <w:t>r</w:t>
      </w:r>
      <w:r>
        <w:rPr>
          <w:rStyle w:val="Text-NormalZchn"/>
          <w:rFonts w:asciiTheme="minorHAnsi" w:eastAsiaTheme="minorEastAsia" w:hAnsiTheme="minorHAnsi" w:cstheme="minorBidi"/>
        </w:rPr>
        <w:t>reichbarkeit der eigenen N</w:t>
      </w:r>
      <w:r>
        <w:rPr>
          <w:rStyle w:val="Text-NormalZchn"/>
          <w:rFonts w:asciiTheme="minorHAnsi" w:eastAsiaTheme="minorEastAsia" w:hAnsiTheme="minorHAnsi" w:cstheme="minorBidi" w:hint="eastAsia"/>
        </w:rPr>
        <w:t>e</w:t>
      </w:r>
      <w:r>
        <w:rPr>
          <w:rStyle w:val="Text-NormalZchn"/>
          <w:rFonts w:asciiTheme="minorHAnsi" w:eastAsiaTheme="minorEastAsia" w:hAnsiTheme="minorHAnsi" w:cstheme="minorBidi"/>
        </w:rPr>
        <w:t>tzwerkkarte</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lastRenderedPageBreak/>
        <w:t>Erreichbarkeit der IPv4 Adresse des Standardgateways</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Erreichbarkeit des DNS-Servers</w:t>
      </w:r>
    </w:p>
    <w:p w:rsidR="00B5227D" w:rsidRDefault="00BD3128">
      <w:pPr>
        <w:pStyle w:val="Text-Normal"/>
        <w:numPr>
          <w:ilvl w:val="0"/>
          <w:numId w:val="4"/>
        </w:numPr>
        <w:rPr>
          <w:rFonts w:hint="eastAsia"/>
        </w:rPr>
      </w:pPr>
      <w:r>
        <w:rPr>
          <w:rStyle w:val="Text-NormalZchn"/>
          <w:rFonts w:asciiTheme="minorHAnsi" w:eastAsiaTheme="minorEastAsia" w:hAnsiTheme="minorHAnsi" w:cstheme="minorBidi"/>
        </w:rPr>
        <w:t xml:space="preserve">Routenverfolgung für ein Internetdomäne (z.B. </w:t>
      </w:r>
      <w:hyperlink r:id="rId26" w:tooltip="http://www.heise.de" w:history="1">
        <w:r>
          <w:rPr>
            <w:rStyle w:val="Hyperlink"/>
            <w:rFonts w:asciiTheme="minorHAnsi" w:eastAsiaTheme="minorEastAsia" w:hAnsiTheme="minorHAnsi" w:cstheme="minorBidi"/>
          </w:rPr>
          <w:t>www.heise.de</w:t>
        </w:r>
      </w:hyperlink>
      <w:r>
        <w:rPr>
          <w:rStyle w:val="Text-NormalZchn"/>
          <w:rFonts w:asciiTheme="minorHAnsi" w:eastAsiaTheme="minorEastAsia" w:hAnsiTheme="minorHAnsi" w:cstheme="minorBidi"/>
        </w:rPr>
        <w:t>)</w:t>
      </w:r>
    </w:p>
    <w:p w:rsidR="00B5227D" w:rsidRDefault="00BD3128">
      <w:pPr>
        <w:pStyle w:val="berschrift2"/>
      </w:pPr>
      <w:bookmarkStart w:id="11" w:name="_Toc65583491"/>
      <w:bookmarkStart w:id="12" w:name="__RefHeading___Toc627_1460429806"/>
      <w:r>
        <w:rPr>
          <w:rFonts w:asciiTheme="minorHAnsi" w:eastAsiaTheme="minorEastAsia" w:hAnsiTheme="minorHAnsi" w:cstheme="minorBidi"/>
        </w:rPr>
        <w:t>Netzwerkanalyse mithilfe der PowerShell durchführen</w:t>
      </w:r>
      <w:bookmarkEnd w:id="11"/>
    </w:p>
    <w:p w:rsidR="00B5227D" w:rsidRDefault="00BD3128">
      <w:pPr>
        <w:pStyle w:val="Text-Normal"/>
        <w:rPr>
          <w:rStyle w:val="Text-NormalZchn"/>
          <w:rFonts w:hint="eastAsia"/>
        </w:rPr>
      </w:pPr>
      <w:r>
        <w:rPr>
          <w:rFonts w:asciiTheme="minorHAnsi" w:eastAsiaTheme="minorEastAsia" w:hAnsiTheme="minorHAnsi" w:cstheme="minorBidi"/>
        </w:rPr>
        <w:t>Auch mithilfe der Windows PowerShell kann die Konnek</w:t>
      </w:r>
      <w:r>
        <w:rPr>
          <w:rFonts w:asciiTheme="minorHAnsi" w:eastAsiaTheme="minorEastAsia" w:hAnsiTheme="minorHAnsi" w:cstheme="minorBidi"/>
        </w:rPr>
        <w:t>tiv</w:t>
      </w:r>
      <w:r>
        <w:rPr>
          <w:rStyle w:val="Text-NormalZchn"/>
          <w:rFonts w:asciiTheme="minorHAnsi" w:eastAsiaTheme="minorEastAsia" w:hAnsiTheme="minorHAnsi" w:cstheme="minorBidi"/>
        </w:rPr>
        <w:t xml:space="preserve">ität im Netzwerk geprüft werden. Verwenden Sie für Ihre Analyse die im Anhang beigefügten Tools für die Netzwerkanalyse mit der Windows PowerShell. </w:t>
      </w:r>
    </w:p>
    <w:p w:rsidR="00B5227D" w:rsidRDefault="00BD3128">
      <w:pPr>
        <w:pStyle w:val="Text-Normal"/>
        <w:rPr>
          <w:rStyle w:val="Text-NormalZchn"/>
          <w:rFonts w:hint="eastAsia"/>
        </w:rPr>
      </w:pPr>
      <w:r>
        <w:rPr>
          <w:rStyle w:val="Text-NormalZchn"/>
          <w:rFonts w:asciiTheme="minorHAnsi" w:eastAsiaTheme="minorEastAsia" w:hAnsiTheme="minorHAnsi" w:cstheme="minorBidi"/>
        </w:rPr>
        <w:t>Grundsätzlich sollen folgende Einstellungen geprüft werden:</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Auslesen der Einstellungen:</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PC-Name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MAC-Adre</w:t>
      </w:r>
      <w:r>
        <w:rPr>
          <w:rStyle w:val="Text-NormalZchn"/>
          <w:rFonts w:asciiTheme="minorHAnsi" w:eastAsiaTheme="minorEastAsia" w:hAnsiTheme="minorHAnsi" w:cstheme="minorBidi"/>
        </w:rPr>
        <w:t>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IPv4-Adresse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IPv6-Adresse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DNS-Adresse</w:t>
      </w:r>
    </w:p>
    <w:p w:rsidR="00B5227D" w:rsidRDefault="00BD3128">
      <w:pPr>
        <w:pStyle w:val="Text-Normal"/>
        <w:numPr>
          <w:ilvl w:val="1"/>
          <w:numId w:val="4"/>
        </w:numPr>
        <w:rPr>
          <w:rStyle w:val="Text-NormalZchn"/>
          <w:rFonts w:hint="eastAsia"/>
        </w:rPr>
      </w:pPr>
      <w:r>
        <w:rPr>
          <w:rStyle w:val="Text-NormalZchn"/>
          <w:rFonts w:asciiTheme="minorHAnsi" w:eastAsiaTheme="minorEastAsia" w:hAnsiTheme="minorHAnsi" w:cstheme="minorBidi"/>
        </w:rPr>
        <w:t>Standardgateway</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E</w:t>
      </w:r>
      <w:r>
        <w:rPr>
          <w:rStyle w:val="Text-NormalZchn"/>
          <w:rFonts w:asciiTheme="minorHAnsi" w:eastAsiaTheme="minorEastAsia" w:hAnsiTheme="minorHAnsi" w:cstheme="minorBidi" w:hint="eastAsia"/>
        </w:rPr>
        <w:t>r</w:t>
      </w:r>
      <w:r>
        <w:rPr>
          <w:rStyle w:val="Text-NormalZchn"/>
          <w:rFonts w:asciiTheme="minorHAnsi" w:eastAsiaTheme="minorEastAsia" w:hAnsiTheme="minorHAnsi" w:cstheme="minorBidi"/>
        </w:rPr>
        <w:t>reichbarkeit der eigenen N</w:t>
      </w:r>
      <w:r>
        <w:rPr>
          <w:rStyle w:val="Text-NormalZchn"/>
          <w:rFonts w:asciiTheme="minorHAnsi" w:eastAsiaTheme="minorEastAsia" w:hAnsiTheme="minorHAnsi" w:cstheme="minorBidi" w:hint="eastAsia"/>
        </w:rPr>
        <w:t>e</w:t>
      </w:r>
      <w:r>
        <w:rPr>
          <w:rStyle w:val="Text-NormalZchn"/>
          <w:rFonts w:asciiTheme="minorHAnsi" w:eastAsiaTheme="minorEastAsia" w:hAnsiTheme="minorHAnsi" w:cstheme="minorBidi"/>
        </w:rPr>
        <w:t>tzwerkkarte</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Erreichbarkeit der IPv4 Adresse des Standardgateways</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Erreichbarkeit des DNS-Servers</w:t>
      </w:r>
    </w:p>
    <w:p w:rsidR="00B5227D" w:rsidRDefault="00BD3128">
      <w:pPr>
        <w:pStyle w:val="Text-Normal"/>
        <w:numPr>
          <w:ilvl w:val="0"/>
          <w:numId w:val="4"/>
        </w:numPr>
        <w:rPr>
          <w:rStyle w:val="Text-NormalZchn"/>
          <w:rFonts w:hint="eastAsia"/>
        </w:rPr>
      </w:pPr>
      <w:r>
        <w:rPr>
          <w:rStyle w:val="Text-NormalZchn"/>
          <w:rFonts w:asciiTheme="minorHAnsi" w:eastAsiaTheme="minorEastAsia" w:hAnsiTheme="minorHAnsi" w:cstheme="minorBidi"/>
        </w:rPr>
        <w:t xml:space="preserve">Routenverfolgung für ein Internetdomäne (z.B. </w:t>
      </w:r>
      <w:hyperlink r:id="rId27" w:tooltip="http://www.heise.de" w:history="1">
        <w:r>
          <w:rPr>
            <w:rStyle w:val="Hyperlink"/>
            <w:rFonts w:asciiTheme="minorHAnsi" w:eastAsiaTheme="minorEastAsia" w:hAnsiTheme="minorHAnsi" w:cstheme="minorBidi"/>
          </w:rPr>
          <w:t>www.heise.de</w:t>
        </w:r>
      </w:hyperlink>
      <w:r>
        <w:rPr>
          <w:rStyle w:val="Text-NormalZchn"/>
          <w:rFonts w:asciiTheme="minorHAnsi" w:eastAsiaTheme="minorEastAsia" w:hAnsiTheme="minorHAnsi" w:cstheme="minorBidi"/>
        </w:rPr>
        <w:t>)</w:t>
      </w:r>
    </w:p>
    <w:p w:rsidR="00B5227D" w:rsidRDefault="00BD3128">
      <w:pPr>
        <w:rPr>
          <w:rFonts w:hint="eastAsia"/>
        </w:rPr>
      </w:pPr>
      <w:r>
        <w:rPr>
          <w:rFonts w:asciiTheme="minorHAnsi" w:eastAsiaTheme="minorEastAsia" w:hAnsiTheme="minorHAnsi" w:cstheme="minorBidi" w:hint="eastAsia"/>
        </w:rPr>
        <w:br w:type="page"/>
      </w:r>
    </w:p>
    <w:p w:rsidR="00B5227D" w:rsidRDefault="00BD3128">
      <w:pPr>
        <w:pStyle w:val="berschrift1"/>
      </w:pPr>
      <w:bookmarkStart w:id="13" w:name="_Toc65583492"/>
      <w:bookmarkEnd w:id="12"/>
      <w:r>
        <w:rPr>
          <w:rFonts w:asciiTheme="minorHAnsi" w:eastAsiaTheme="minorEastAsia" w:hAnsiTheme="minorHAnsi" w:cstheme="minorBidi"/>
        </w:rPr>
        <w:lastRenderedPageBreak/>
        <w:t>Benutzerverwaltung</w:t>
      </w:r>
      <w:bookmarkEnd w:id="13"/>
      <w:r>
        <w:rPr>
          <w:rFonts w:asciiTheme="minorHAnsi" w:eastAsiaTheme="minorEastAsia" w:hAnsiTheme="minorHAnsi" w:cstheme="minorBidi"/>
        </w:rPr>
        <w:t xml:space="preserve"> </w:t>
      </w:r>
    </w:p>
    <w:p w:rsidR="00B5227D" w:rsidRDefault="00BD3128">
      <w:pPr>
        <w:pStyle w:val="Text-Normal"/>
        <w:rPr>
          <w:rFonts w:hint="eastAsia"/>
        </w:rPr>
      </w:pPr>
      <w:r>
        <w:rPr>
          <w:rFonts w:asciiTheme="minorHAnsi" w:eastAsiaTheme="minorEastAsia" w:hAnsiTheme="minorHAnsi" w:cstheme="minorBidi"/>
        </w:rPr>
        <w:t>Wie eingangs im Projekt erwähnt sollen Sie für die einzelnen Clients Benutzer anlegen. Hierzu müssen Sie sich erstmal mit dem Konzept der Benutzerverwaltung vertraut machen. Die Benutzer</w:t>
      </w:r>
      <w:r>
        <w:rPr>
          <w:rFonts w:asciiTheme="minorHAnsi" w:eastAsiaTheme="minorEastAsia" w:hAnsiTheme="minorHAnsi" w:cstheme="minorBidi"/>
        </w:rPr>
        <w:t xml:space="preserve"> sollen dabei folgende Namen erhalten und in folgenden Gruppen Mitglieder sein. </w:t>
      </w:r>
    </w:p>
    <w:p w:rsidR="00B5227D" w:rsidRDefault="00B5227D">
      <w:pPr>
        <w:pStyle w:val="Text-Normal"/>
        <w:rPr>
          <w:rFonts w:hint="eastAsia"/>
        </w:rPr>
      </w:pPr>
    </w:p>
    <w:p w:rsidR="00B5227D" w:rsidRDefault="00BD3128">
      <w:pPr>
        <w:pStyle w:val="Text-Normal"/>
        <w:numPr>
          <w:ilvl w:val="0"/>
          <w:numId w:val="22"/>
        </w:numPr>
        <w:rPr>
          <w:rFonts w:hint="eastAsia"/>
          <w:i/>
          <w:iCs/>
        </w:rPr>
      </w:pPr>
      <w:r>
        <w:rPr>
          <w:rFonts w:asciiTheme="minorHAnsi" w:eastAsiaTheme="minorEastAsia" w:hAnsiTheme="minorHAnsi" w:cstheme="minorBidi"/>
          <w:i/>
          <w:iCs/>
        </w:rPr>
        <w:t>Chef: Administrativer Account; Gruppe: Administratoren</w:t>
      </w:r>
    </w:p>
    <w:p w:rsidR="00B5227D" w:rsidRDefault="00BD3128">
      <w:pPr>
        <w:pStyle w:val="Text-Normal"/>
        <w:numPr>
          <w:ilvl w:val="0"/>
          <w:numId w:val="22"/>
        </w:numPr>
        <w:rPr>
          <w:rFonts w:hint="eastAsia"/>
          <w:i/>
          <w:iCs/>
        </w:rPr>
      </w:pPr>
      <w:r>
        <w:rPr>
          <w:rFonts w:asciiTheme="minorHAnsi" w:eastAsiaTheme="minorEastAsia" w:hAnsiTheme="minorHAnsi" w:cstheme="minorBidi"/>
          <w:i/>
          <w:iCs/>
        </w:rPr>
        <w:t>Teilnehmer: Standardbenutzer; Gruppe: Hotegaeste</w:t>
      </w:r>
    </w:p>
    <w:p w:rsidR="00B5227D" w:rsidRDefault="00BD3128">
      <w:pPr>
        <w:pStyle w:val="Text-Normal"/>
        <w:numPr>
          <w:ilvl w:val="0"/>
          <w:numId w:val="22"/>
        </w:numPr>
        <w:rPr>
          <w:rFonts w:hint="eastAsia"/>
          <w:i/>
          <w:iCs/>
        </w:rPr>
      </w:pPr>
      <w:r>
        <w:rPr>
          <w:rFonts w:asciiTheme="minorHAnsi" w:eastAsiaTheme="minorEastAsia" w:hAnsiTheme="minorHAnsi" w:cstheme="minorBidi"/>
          <w:i/>
          <w:iCs/>
        </w:rPr>
        <w:t>Mitarbeiter: Standardbenutzer; Gruppe Team</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41" behindDoc="0" locked="0" layoutInCell="1" allowOverlap="1">
                <wp:simplePos x="0" y="0"/>
                <wp:positionH relativeFrom="column">
                  <wp:posOffset>375920</wp:posOffset>
                </wp:positionH>
                <wp:positionV relativeFrom="paragraph">
                  <wp:posOffset>246380</wp:posOffset>
                </wp:positionV>
                <wp:extent cx="557530" cy="557530"/>
                <wp:effectExtent l="0" t="0" r="0" b="0"/>
                <wp:wrapSquare wrapText="bothSides"/>
                <wp:docPr id="111" name="Grafik 78"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position:absolute;mso-wrap-distance-left:9.0pt;mso-wrap-distance-top:0.0pt;mso-wrap-distance-right:9.0pt;mso-wrap-distance-bottom:0.0pt;z-index:251658241;o:allowoverlap:true;o:allowincell:true;mso-position-horizontal-relative:text;margin-left:29.6pt;mso-position-horizontal:absolute;mso-position-vertical-relative:text;margin-top:19.4pt;mso-position-vertical:absolute;width:43.9pt;height:43.9pt;" stroked="false">
                <v:path textboxrect="0,0,0,0"/>
                <v:imagedata r:id="rId13" o:title=""/>
              </v:shape>
            </w:pict>
          </mc:Fallback>
        </mc:AlternateContent>
      </w:r>
      <w:r>
        <w:rPr>
          <w:rFonts w:asciiTheme="minorHAnsi" w:eastAsiaTheme="minorEastAsia" w:hAnsiTheme="minorHAnsi" w:cstheme="minorBidi"/>
          <w:b/>
          <w:bCs/>
        </w:rPr>
        <w:t>Arbeitsauftrag</w:t>
      </w:r>
      <w:r>
        <w:rPr>
          <w:rFonts w:asciiTheme="minorHAnsi" w:eastAsiaTheme="minorEastAsia" w:hAnsiTheme="minorHAnsi" w:cstheme="minorBidi"/>
        </w:rPr>
        <w:t xml:space="preserve">: </w:t>
      </w:r>
      <w:r>
        <w:rPr>
          <w:rFonts w:asciiTheme="minorHAnsi" w:eastAsiaTheme="minorEastAsia" w:hAnsiTheme="minorHAnsi" w:cstheme="minorBidi"/>
          <w:b/>
          <w:bCs/>
        </w:rPr>
        <w:t>(Zeit: 25</w:t>
      </w:r>
      <w:r>
        <w:rPr>
          <w:rFonts w:asciiTheme="minorHAnsi" w:eastAsiaTheme="minorEastAsia" w:hAnsiTheme="minorHAnsi" w:cstheme="minorBidi"/>
          <w:b/>
          <w:bCs/>
        </w:rPr>
        <w:t xml:space="preserve"> Min)</w:t>
      </w:r>
    </w:p>
    <w:p w:rsidR="00B5227D" w:rsidRDefault="00BD3128">
      <w:pPr>
        <w:pStyle w:val="Text-Normal"/>
        <w:rPr>
          <w:rFonts w:hint="eastAsia"/>
        </w:rPr>
      </w:pPr>
      <w:r>
        <w:rPr>
          <w:rFonts w:asciiTheme="minorHAnsi" w:eastAsiaTheme="minorEastAsia" w:hAnsiTheme="minorHAnsi" w:cstheme="minorBidi"/>
        </w:rPr>
        <w:t>Bearbeiten Sie mit Ihrem IT-Fachbuch die wesentlichen Aspekte der Benutzerverwaltung und machen Sie ich hierzu Notizen. Gehen Sie bei Ihren Überlegungen auf folgende Punkte näher ein:</w:t>
      </w:r>
    </w:p>
    <w:p w:rsidR="00B5227D" w:rsidRDefault="00BD3128">
      <w:pPr>
        <w:pStyle w:val="Text-Normal"/>
        <w:numPr>
          <w:ilvl w:val="0"/>
          <w:numId w:val="20"/>
        </w:numPr>
        <w:rPr>
          <w:rFonts w:hint="eastAsia"/>
        </w:rPr>
      </w:pPr>
      <w:r>
        <w:rPr>
          <w:rFonts w:asciiTheme="minorHAnsi" w:eastAsiaTheme="minorEastAsia" w:hAnsiTheme="minorHAnsi" w:cstheme="minorBidi"/>
        </w:rPr>
        <w:t>Notwendigkeit von Benutzern</w:t>
      </w:r>
    </w:p>
    <w:p w:rsidR="00B5227D" w:rsidRDefault="00BD3128">
      <w:pPr>
        <w:pStyle w:val="Text-Normal"/>
        <w:numPr>
          <w:ilvl w:val="0"/>
          <w:numId w:val="20"/>
        </w:numPr>
        <w:rPr>
          <w:rFonts w:hint="eastAsia"/>
        </w:rPr>
      </w:pPr>
      <w:r>
        <w:rPr>
          <w:rFonts w:asciiTheme="minorHAnsi" w:eastAsiaTheme="minorEastAsia" w:hAnsiTheme="minorHAnsi" w:cstheme="minorBidi"/>
        </w:rPr>
        <w:t>Arten von Benutzer und Gruppen</w:t>
      </w:r>
    </w:p>
    <w:p w:rsidR="00B5227D" w:rsidRDefault="00BD3128">
      <w:pPr>
        <w:pStyle w:val="Text-Normal"/>
        <w:numPr>
          <w:ilvl w:val="0"/>
          <w:numId w:val="20"/>
        </w:numPr>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0" behindDoc="0" locked="0" layoutInCell="1" allowOverlap="1">
                <wp:simplePos x="0" y="0"/>
                <wp:positionH relativeFrom="column">
                  <wp:posOffset>1085215</wp:posOffset>
                </wp:positionH>
                <wp:positionV relativeFrom="paragraph">
                  <wp:posOffset>343049</wp:posOffset>
                </wp:positionV>
                <wp:extent cx="5057775" cy="1209675"/>
                <wp:effectExtent l="0" t="0" r="9525" b="9525"/>
                <wp:wrapTopAndBottom/>
                <wp:docPr id="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20967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Nötig für: Personalisierung, Sicherheit, Zugriffschutz</w:t>
                            </w:r>
                          </w:p>
                          <w:p w:rsidR="00B5227D" w:rsidRDefault="00BD3128">
                            <w:pPr>
                              <w:spacing w:line="360" w:lineRule="auto"/>
                              <w:rPr>
                                <w:rFonts w:hint="eastAsia"/>
                                <w:color w:val="FF0000"/>
                              </w:rPr>
                            </w:pPr>
                            <w:r>
                              <w:rPr>
                                <w:color w:val="FF0000"/>
                              </w:rPr>
                              <w:t>Administrative Benutzer, Gastbenutzer, Standardbenutzer</w:t>
                            </w:r>
                          </w:p>
                          <w:p w:rsidR="00B5227D" w:rsidRDefault="00BD3128">
                            <w:pPr>
                              <w:spacing w:line="360" w:lineRule="auto"/>
                              <w:rPr>
                                <w:rFonts w:hint="eastAsia"/>
                                <w:color w:val="FF0000"/>
                              </w:rPr>
                            </w:pPr>
                            <w:r>
                              <w:rPr>
                                <w:color w:val="FF0000"/>
                              </w:rPr>
                              <w:t>Anmeldeoptionen dienen der Sicherheit:</w:t>
                            </w:r>
                          </w:p>
                          <w:p w:rsidR="00B5227D" w:rsidRDefault="00BD3128">
                            <w:pPr>
                              <w:spacing w:line="360" w:lineRule="auto"/>
                              <w:rPr>
                                <w:rFonts w:hint="eastAsia"/>
                                <w:color w:val="FF0000"/>
                              </w:rPr>
                            </w:pPr>
                            <w:r>
                              <w:rPr>
                                <w:color w:val="FF0000"/>
                              </w:rPr>
                              <w:t>Passwort, PIN, Biometrisch, 2FA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94" o:spid="_x0000_s94" o:spt="1" style="position:absolute;mso-wrap-distance-left:9.0pt;mso-wrap-distance-top:3.6pt;mso-wrap-distance-right:9.0pt;mso-wrap-distance-bottom:3.6pt;z-index:251658270;o:allowoverlap:true;o:allowincell:true;mso-position-horizontal-relative:text;margin-left:85.5pt;mso-position-horizontal:absolute;mso-position-vertical-relative:text;margin-top:27.0pt;mso-position-vertical:absolute;width:398.2pt;height:95.2pt;v-text-anchor:top;" coordsize="100000,100000" path="" fillcolor="#FFFFFF" strokecolor="#000000" strokeweight="0.75pt">
                <v:path textboxrect="0,0,0,0"/>
                <w10:wrap type="topAndBottom"/>
                <v:textbox>
                  <w:txbxContent>
                    <w:p>
                      <w:pPr>
                        <w:spacing w:lineRule="auto" w:line="360"/>
                        <w:rPr>
                          <w:rFonts w:hint="eastAsia"/>
                          <w:color w:val="FF0000"/>
                        </w:rPr>
                      </w:pPr>
                      <w:r>
                        <w:rPr>
                          <w:color w:val="FF0000"/>
                        </w:rPr>
                        <w:t xml:space="preserve">Nötig für: Personalisierung, Sicherheit, Zugriffschutz</w:t>
                      </w:r>
                      <w:r/>
                    </w:p>
                    <w:p>
                      <w:pPr>
                        <w:spacing w:lineRule="auto" w:line="360"/>
                        <w:rPr>
                          <w:rFonts w:hint="eastAsia"/>
                          <w:color w:val="FF0000"/>
                        </w:rPr>
                      </w:pPr>
                      <w:r>
                        <w:rPr>
                          <w:color w:val="FF0000"/>
                        </w:rPr>
                        <w:t xml:space="preserve">Administrative Benutzer, Gastbenutzer, Standardbenutzer</w:t>
                      </w:r>
                      <w:r/>
                    </w:p>
                    <w:p>
                      <w:pPr>
                        <w:spacing w:lineRule="auto" w:line="360"/>
                        <w:rPr>
                          <w:rFonts w:hint="eastAsia"/>
                          <w:color w:val="FF0000"/>
                        </w:rPr>
                      </w:pPr>
                      <w:r>
                        <w:rPr>
                          <w:color w:val="FF0000"/>
                        </w:rPr>
                        <w:t xml:space="preserve">Anmeldeoptionen dienen der Sicherheit:</w:t>
                      </w:r>
                      <w:r/>
                    </w:p>
                    <w:p>
                      <w:pPr>
                        <w:spacing w:lineRule="auto" w:line="360"/>
                        <w:rPr>
                          <w:rFonts w:hint="eastAsia"/>
                          <w:color w:val="FF0000"/>
                        </w:rPr>
                      </w:pPr>
                      <w:r>
                        <w:rPr>
                          <w:color w:val="FF0000"/>
                        </w:rPr>
                        <w:t xml:space="preserve">Passwort, PIN, Biometrisch, 2FA</w:t>
                      </w:r>
                      <w:r/>
                    </w:p>
                  </w:txbxContent>
                </v:textbox>
              </v:shape>
            </w:pict>
          </mc:Fallback>
        </mc:AlternateContent>
      </w:r>
      <w:r>
        <w:rPr>
          <w:rFonts w:asciiTheme="minorHAnsi" w:eastAsiaTheme="minorEastAsia" w:hAnsiTheme="minorHAnsi" w:cstheme="minorBidi"/>
        </w:rPr>
        <w:t>Anmeldeoptionen und Sicherheit</w:t>
      </w:r>
    </w:p>
    <w:p w:rsidR="00B5227D" w:rsidRDefault="00BD3128">
      <w:pPr>
        <w:pStyle w:val="berschrift2"/>
      </w:pPr>
      <w:bookmarkStart w:id="14" w:name="_Toc65583493"/>
      <w:r>
        <w:rPr>
          <w:rFonts w:asciiTheme="minorHAnsi" w:eastAsiaTheme="minorEastAsia" w:hAnsiTheme="minorHAnsi" w:cstheme="minorBidi"/>
        </w:rPr>
        <w:t>Benutzer über die grafische Oberfläche verw</w:t>
      </w:r>
      <w:r>
        <w:rPr>
          <w:rFonts w:asciiTheme="minorHAnsi" w:eastAsiaTheme="minorEastAsia" w:hAnsiTheme="minorHAnsi" w:cstheme="minorBidi"/>
        </w:rPr>
        <w:t>alten</w:t>
      </w:r>
      <w:bookmarkEnd w:id="14"/>
      <w:r>
        <w:rPr>
          <w:rFonts w:asciiTheme="minorHAnsi" w:eastAsiaTheme="minorEastAsia" w:hAnsiTheme="minorHAnsi" w:cstheme="minorBidi"/>
        </w:rPr>
        <w:t xml:space="preserve"> </w:t>
      </w:r>
    </w:p>
    <w:p w:rsidR="00B5227D" w:rsidRDefault="00B5227D">
      <w:pPr>
        <w:pStyle w:val="Textbody"/>
        <w:rPr>
          <w:rFonts w:hint="eastAsia"/>
        </w:rPr>
      </w:pPr>
    </w:p>
    <w:p w:rsidR="00B5227D" w:rsidRDefault="00BD3128">
      <w:pPr>
        <w:pStyle w:val="Text-Normal"/>
        <w:rPr>
          <w:rFonts w:hint="eastAsia"/>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61" behindDoc="0" locked="0" layoutInCell="1" allowOverlap="1">
                <wp:simplePos x="0" y="0"/>
                <wp:positionH relativeFrom="column">
                  <wp:posOffset>491490</wp:posOffset>
                </wp:positionH>
                <wp:positionV relativeFrom="paragraph">
                  <wp:posOffset>218961</wp:posOffset>
                </wp:positionV>
                <wp:extent cx="491490" cy="491490"/>
                <wp:effectExtent l="0" t="0" r="0" b="3810"/>
                <wp:wrapSquare wrapText="bothSides"/>
                <wp:docPr id="112" name="Grafik 85"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position:absolute;mso-wrap-distance-left:9.0pt;mso-wrap-distance-top:0.0pt;mso-wrap-distance-right:9.0pt;mso-wrap-distance-bottom:0.0pt;z-index:251658261;o:allowoverlap:true;o:allowincell:true;mso-position-horizontal-relative:text;margin-left:38.7pt;mso-position-horizontal:absolute;mso-position-vertical-relative:text;margin-top:17.2pt;mso-position-vertical:absolute;width:38.7pt;height:38.7pt;" stroked="false">
                <v:path textboxrect="0,0,0,0"/>
                <v:imagedata r:id="rId13" o:title=""/>
              </v:shape>
            </w:pict>
          </mc:Fallback>
        </mc:AlternateContent>
      </w:r>
      <w:r>
        <w:rPr>
          <w:rFonts w:asciiTheme="minorHAnsi" w:eastAsiaTheme="minorEastAsia" w:hAnsiTheme="minorHAnsi" w:cstheme="minorBidi"/>
          <w:b/>
          <w:bCs/>
        </w:rPr>
        <w:t>Arbeitsauftrag</w:t>
      </w:r>
      <w:r>
        <w:rPr>
          <w:rFonts w:asciiTheme="minorHAnsi" w:eastAsiaTheme="minorEastAsia" w:hAnsiTheme="minorHAnsi" w:cstheme="minorBidi"/>
        </w:rPr>
        <w:t>: (</w:t>
      </w:r>
      <w:r>
        <w:rPr>
          <w:rFonts w:asciiTheme="minorHAnsi" w:eastAsiaTheme="minorEastAsia" w:hAnsiTheme="minorHAnsi" w:cstheme="minorBidi"/>
          <w:b/>
          <w:bCs/>
        </w:rPr>
        <w:t>Zeit 5 Min)</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9311" behindDoc="0" locked="0" layoutInCell="1" allowOverlap="1">
                <wp:simplePos x="0" y="0"/>
                <wp:positionH relativeFrom="column">
                  <wp:posOffset>1119916</wp:posOffset>
                </wp:positionH>
                <wp:positionV relativeFrom="paragraph">
                  <wp:posOffset>618080</wp:posOffset>
                </wp:positionV>
                <wp:extent cx="5137200" cy="1792800"/>
                <wp:effectExtent l="0" t="0" r="0" b="0"/>
                <wp:wrapTopAndBottom/>
                <wp:docPr id="113"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8"/>
                        <a:stretch/>
                      </pic:blipFill>
                      <pic:spPr bwMode="auto">
                        <a:xfrm>
                          <a:off x="0" y="0"/>
                          <a:ext cx="5137200" cy="17928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position:absolute;mso-wrap-distance-left:9.0pt;mso-wrap-distance-top:0.0pt;mso-wrap-distance-right:9.0pt;mso-wrap-distance-bottom:0.0pt;z-index:251659311;o:allowoverlap:true;o:allowincell:true;mso-position-horizontal-relative:text;margin-left:88.2pt;mso-position-horizontal:absolute;mso-position-vertical-relative:text;margin-top:48.7pt;mso-position-vertical:absolute;width:404.5pt;height:141.2pt;" stroked="false">
                <v:path textboxrect="0,0,0,0"/>
                <v:imagedata r:id="rId29" o:title=""/>
              </v:shape>
            </w:pict>
          </mc:Fallback>
        </mc:AlternateContent>
      </w:r>
      <w:r>
        <w:rPr>
          <w:rFonts w:asciiTheme="minorHAnsi" w:eastAsiaTheme="minorEastAsia" w:hAnsiTheme="minorHAnsi" w:cstheme="minorBidi"/>
        </w:rPr>
        <w:t xml:space="preserve">Erstellen Sie nun mithilfe der grafischen Oberfläche den Benutzer Chef. Beachten Sie auch, dass dieser in der richtigen Gruppe Mitglied ist. </w:t>
      </w:r>
    </w:p>
    <w:p w:rsidR="00B5227D" w:rsidRDefault="00B5227D">
      <w:pPr>
        <w:pStyle w:val="Text-Normal"/>
        <w:rPr>
          <w:rFonts w:hint="eastAsia"/>
        </w:rPr>
      </w:pPr>
    </w:p>
    <w:p w:rsidR="00B5227D" w:rsidRDefault="00BD3128">
      <w:pPr>
        <w:pStyle w:val="berschrift2"/>
      </w:pPr>
      <w:bookmarkStart w:id="15" w:name="_Toc65583494"/>
      <w:r>
        <w:rPr>
          <w:rFonts w:asciiTheme="minorHAnsi" w:eastAsiaTheme="minorEastAsia" w:hAnsiTheme="minorHAnsi" w:cstheme="minorBidi"/>
        </w:rPr>
        <w:t>Benutzer über die cmd verwalten</w:t>
      </w:r>
      <w:bookmarkEnd w:id="15"/>
    </w:p>
    <w:p w:rsidR="00B5227D" w:rsidRDefault="00B5227D">
      <w:pPr>
        <w:pStyle w:val="Text-Normal"/>
        <w:ind w:left="0"/>
        <w:rPr>
          <w:rFonts w:hint="eastAsia"/>
        </w:rPr>
      </w:pPr>
    </w:p>
    <w:p w:rsidR="00B5227D" w:rsidRDefault="00BD3128">
      <w:pPr>
        <w:pStyle w:val="Text-Normal"/>
        <w:rPr>
          <w:rFonts w:hint="eastAsia"/>
        </w:rPr>
      </w:pPr>
      <w:r>
        <w:rPr>
          <w:rFonts w:asciiTheme="minorHAnsi" w:eastAsiaTheme="minorEastAsia" w:hAnsiTheme="minorHAnsi" w:cstheme="minorBidi"/>
          <w:b/>
          <w:bCs/>
        </w:rPr>
        <w:t>Arbeitsauftrag</w:t>
      </w:r>
      <w:r>
        <w:rPr>
          <w:rFonts w:asciiTheme="minorHAnsi" w:eastAsiaTheme="minorEastAsia" w:hAnsiTheme="minorHAnsi" w:cstheme="minorBidi"/>
        </w:rPr>
        <w:t>: (</w:t>
      </w:r>
      <w:r>
        <w:rPr>
          <w:rFonts w:asciiTheme="minorHAnsi" w:eastAsiaTheme="minorEastAsia" w:hAnsiTheme="minorHAnsi" w:cstheme="minorBidi"/>
          <w:b/>
          <w:bCs/>
        </w:rPr>
        <w:t>Zeit 10 Min)</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1" behindDoc="0" locked="0" layoutInCell="1" allowOverlap="1">
                <wp:simplePos x="0" y="0"/>
                <wp:positionH relativeFrom="column">
                  <wp:posOffset>1118870</wp:posOffset>
                </wp:positionH>
                <wp:positionV relativeFrom="paragraph">
                  <wp:posOffset>990301</wp:posOffset>
                </wp:positionV>
                <wp:extent cx="5058000" cy="1684800"/>
                <wp:effectExtent l="0" t="0" r="9525" b="17145"/>
                <wp:wrapTopAndBottom/>
                <wp:docPr id="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rFonts w:hint="eastAsia"/>
                                <w:color w:val="FF0000"/>
                              </w:rPr>
                              <w:t>N</w:t>
                            </w:r>
                            <w:r>
                              <w:rPr>
                                <w:color w:val="FF0000"/>
                              </w:rPr>
                              <w:t>et user</w:t>
                            </w:r>
                            <w:r>
                              <w:rPr>
                                <w:color w:val="FF0000"/>
                              </w:rPr>
                              <w:t xml:space="preserve"> /?</w:t>
                            </w:r>
                          </w:p>
                          <w:p w:rsidR="00B5227D" w:rsidRDefault="00BD3128">
                            <w:pPr>
                              <w:spacing w:line="360" w:lineRule="auto"/>
                              <w:rPr>
                                <w:rFonts w:hint="eastAsia"/>
                                <w:color w:val="FF0000"/>
                              </w:rPr>
                            </w:pPr>
                            <w:r>
                              <w:rPr>
                                <w:rFonts w:hint="eastAsia"/>
                                <w:color w:val="FF0000"/>
                              </w:rPr>
                              <w:t>N</w:t>
                            </w:r>
                            <w:r>
                              <w:rPr>
                                <w:color w:val="FF0000"/>
                              </w:rPr>
                              <w:t>et user Teilnehmer Pass0rt /add</w:t>
                            </w:r>
                          </w:p>
                          <w:p w:rsidR="00B5227D" w:rsidRDefault="00BD3128">
                            <w:pPr>
                              <w:spacing w:line="360" w:lineRule="auto"/>
                              <w:rPr>
                                <w:rFonts w:hint="eastAsia"/>
                                <w:color w:val="FF0000"/>
                              </w:rPr>
                            </w:pPr>
                            <w:r>
                              <w:rPr>
                                <w:color w:val="FF0000"/>
                              </w:rPr>
                              <w:t>Net localgroup Hotelgaeste /add</w:t>
                            </w:r>
                          </w:p>
                          <w:p w:rsidR="00B5227D" w:rsidRDefault="00BD3128">
                            <w:pPr>
                              <w:spacing w:line="360" w:lineRule="auto"/>
                              <w:rPr>
                                <w:rFonts w:hint="eastAsia"/>
                                <w:color w:val="FF0000"/>
                              </w:rPr>
                            </w:pPr>
                            <w:r>
                              <w:rPr>
                                <w:rFonts w:hint="eastAsia"/>
                                <w:color w:val="FF0000"/>
                              </w:rPr>
                              <w:t>N</w:t>
                            </w:r>
                            <w:r>
                              <w:rPr>
                                <w:color w:val="FF0000"/>
                              </w:rPr>
                              <w:t>et localgroup Hotelgaeste Teilnehmer /add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97" o:spid="_x0000_s97" o:spt="1" style="position:absolute;mso-wrap-distance-left:9.0pt;mso-wrap-distance-top:3.6pt;mso-wrap-distance-right:9.0pt;mso-wrap-distance-bottom:3.6pt;z-index:251658271;o:allowoverlap:true;o:allowincell:true;mso-position-horizontal-relative:text;margin-left:88.1pt;mso-position-horizontal:absolute;mso-position-vertical-relative:text;margin-top:78.0pt;mso-position-vertical:absolute;width:398.3pt;height:132.7pt;v-text-anchor:top;" coordsize="100000,100000" path="" fillcolor="#FFFFFF" strokecolor="#000000" strokeweight="0.75pt">
                <v:path textboxrect="0,0,0,0"/>
                <w10:wrap type="topAndBottom"/>
                <v:textbox>
                  <w:txbxContent>
                    <w:p>
                      <w:pPr>
                        <w:spacing w:lineRule="auto" w:line="360"/>
                        <w:rPr>
                          <w:rFonts w:hint="eastAsia"/>
                          <w:color w:val="FF0000"/>
                        </w:rPr>
                      </w:pPr>
                      <w:r>
                        <w:rPr>
                          <w:rFonts w:hint="eastAsia"/>
                          <w:color w:val="FF0000"/>
                        </w:rPr>
                        <w:t xml:space="preserve">N</w:t>
                      </w:r>
                      <w:r>
                        <w:rPr>
                          <w:color w:val="FF0000"/>
                        </w:rPr>
                        <w:t xml:space="preserve">et </w:t>
                      </w:r>
                      <w:r>
                        <w:rPr>
                          <w:color w:val="FF0000"/>
                        </w:rPr>
                        <w:t xml:space="preserve">user</w:t>
                      </w:r>
                      <w:r>
                        <w:rPr>
                          <w:color w:val="FF0000"/>
                        </w:rPr>
                        <w:t xml:space="preserve"> /?</w:t>
                      </w:r>
                      <w:r/>
                    </w:p>
                    <w:p>
                      <w:pPr>
                        <w:spacing w:lineRule="auto" w:line="360"/>
                        <w:rPr>
                          <w:rFonts w:hint="eastAsia"/>
                          <w:color w:val="FF0000"/>
                        </w:rPr>
                      </w:pPr>
                      <w:r>
                        <w:rPr>
                          <w:rFonts w:hint="eastAsia"/>
                          <w:color w:val="FF0000"/>
                        </w:rPr>
                        <w:t xml:space="preserve">N</w:t>
                      </w:r>
                      <w:r>
                        <w:rPr>
                          <w:color w:val="FF0000"/>
                        </w:rPr>
                        <w:t xml:space="preserve">et </w:t>
                      </w:r>
                      <w:r>
                        <w:rPr>
                          <w:color w:val="FF0000"/>
                        </w:rPr>
                        <w:t xml:space="preserve">user</w:t>
                      </w:r>
                      <w:r>
                        <w:rPr>
                          <w:color w:val="FF0000"/>
                        </w:rPr>
                        <w:t xml:space="preserve"> </w:t>
                      </w:r>
                      <w:r>
                        <w:rPr>
                          <w:color w:val="FF0000"/>
                        </w:rPr>
                        <w:t xml:space="preserve">Teilnehmer Pass0rt /</w:t>
                      </w:r>
                      <w:r>
                        <w:rPr>
                          <w:color w:val="FF0000"/>
                        </w:rPr>
                        <w:t xml:space="preserve">add</w:t>
                      </w:r>
                      <w:r/>
                    </w:p>
                    <w:p>
                      <w:pPr>
                        <w:spacing w:lineRule="auto" w:line="360"/>
                        <w:rPr>
                          <w:rFonts w:hint="eastAsia"/>
                          <w:color w:val="FF0000"/>
                        </w:rPr>
                      </w:pPr>
                      <w:r>
                        <w:rPr>
                          <w:color w:val="FF0000"/>
                        </w:rPr>
                        <w:t xml:space="preserve">Net </w:t>
                      </w:r>
                      <w:r>
                        <w:rPr>
                          <w:color w:val="FF0000"/>
                        </w:rPr>
                        <w:t xml:space="preserve">localgroup</w:t>
                      </w:r>
                      <w:r>
                        <w:rPr>
                          <w:color w:val="FF0000"/>
                        </w:rPr>
                        <w:t xml:space="preserve"> </w:t>
                      </w:r>
                      <w:r>
                        <w:rPr>
                          <w:color w:val="FF0000"/>
                        </w:rPr>
                        <w:t xml:space="preserve">Hotelgaeste</w:t>
                      </w:r>
                      <w:r>
                        <w:rPr>
                          <w:color w:val="FF0000"/>
                        </w:rPr>
                        <w:t xml:space="preserve"> /</w:t>
                      </w:r>
                      <w:r>
                        <w:rPr>
                          <w:color w:val="FF0000"/>
                        </w:rPr>
                        <w:t xml:space="preserve">add</w:t>
                      </w:r>
                      <w:r/>
                    </w:p>
                    <w:p>
                      <w:pPr>
                        <w:spacing w:lineRule="auto" w:line="360"/>
                        <w:rPr>
                          <w:rFonts w:hint="eastAsia"/>
                          <w:color w:val="FF0000"/>
                        </w:rPr>
                      </w:pPr>
                      <w:r>
                        <w:rPr>
                          <w:rFonts w:hint="eastAsia"/>
                          <w:color w:val="FF0000"/>
                        </w:rPr>
                        <w:t xml:space="preserve">N</w:t>
                      </w:r>
                      <w:r>
                        <w:rPr>
                          <w:color w:val="FF0000"/>
                        </w:rPr>
                        <w:t xml:space="preserve">et </w:t>
                      </w:r>
                      <w:r>
                        <w:rPr>
                          <w:color w:val="FF0000"/>
                        </w:rPr>
                        <w:t xml:space="preserve">localgroup</w:t>
                      </w:r>
                      <w:r>
                        <w:rPr>
                          <w:color w:val="FF0000"/>
                        </w:rPr>
                        <w:t xml:space="preserve"> </w:t>
                      </w:r>
                      <w:r>
                        <w:rPr>
                          <w:color w:val="FF0000"/>
                        </w:rPr>
                        <w:t xml:space="preserve">Hotelgaeste</w:t>
                      </w:r>
                      <w:r>
                        <w:rPr>
                          <w:color w:val="FF0000"/>
                        </w:rPr>
                        <w:t xml:space="preserve"> Teilnehmer /</w:t>
                      </w:r>
                      <w:r>
                        <w:rPr>
                          <w:color w:val="FF0000"/>
                        </w:rPr>
                        <w:t xml:space="preserve">add</w:t>
                      </w:r>
                      <w:r/>
                    </w:p>
                  </w:txbxContent>
                </v:textbox>
              </v:shape>
            </w:pict>
          </mc:Fallback>
        </mc:AlternateContent>
      </w: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59" behindDoc="0" locked="0" layoutInCell="1" allowOverlap="1">
                <wp:simplePos x="0" y="0"/>
                <wp:positionH relativeFrom="column">
                  <wp:posOffset>491706</wp:posOffset>
                </wp:positionH>
                <wp:positionV relativeFrom="paragraph">
                  <wp:posOffset>85916</wp:posOffset>
                </wp:positionV>
                <wp:extent cx="491490" cy="491490"/>
                <wp:effectExtent l="0" t="0" r="0" b="3810"/>
                <wp:wrapSquare wrapText="bothSides"/>
                <wp:docPr id="114" name="Grafik 84"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position:absolute;mso-wrap-distance-left:9.0pt;mso-wrap-distance-top:0.0pt;mso-wrap-distance-right:9.0pt;mso-wrap-distance-bottom:0.0pt;z-index:251658259;o:allowoverlap:true;o:allowincell:true;mso-position-horizontal-relative:text;margin-left:38.7pt;mso-position-horizontal:absolute;mso-position-vertical-relative:text;margin-top:6.8pt;mso-position-vertical:absolute;width:38.7pt;height:38.7pt;" stroked="false">
                <v:path textboxrect="0,0,0,0"/>
                <v:imagedata r:id="rId13" o:title=""/>
              </v:shape>
            </w:pict>
          </mc:Fallback>
        </mc:AlternateContent>
      </w:r>
      <w:r>
        <w:rPr>
          <w:rFonts w:asciiTheme="minorHAnsi" w:eastAsiaTheme="minorEastAsia" w:hAnsiTheme="minorHAnsi" w:cstheme="minorBidi"/>
        </w:rPr>
        <w:t>Erstellen Sie nun mithilfe der cmd den Benutzer Teilnehmer und die Gruppe</w:t>
      </w:r>
      <w:r>
        <w:rPr>
          <w:rFonts w:asciiTheme="minorHAnsi" w:eastAsiaTheme="minorEastAsia" w:hAnsiTheme="minorHAnsi" w:cstheme="minorBidi" w:hint="eastAsia"/>
        </w:rPr>
        <w:t>,</w:t>
      </w:r>
      <w:r>
        <w:rPr>
          <w:rFonts w:asciiTheme="minorHAnsi" w:eastAsiaTheme="minorEastAsia" w:hAnsiTheme="minorHAnsi" w:cstheme="minorBidi"/>
        </w:rPr>
        <w:t xml:space="preserve"> in welcher sich dieser befindet.  Notieren Sie</w:t>
      </w:r>
      <w:r>
        <w:rPr>
          <w:rFonts w:asciiTheme="minorHAnsi" w:eastAsiaTheme="minorEastAsia" w:hAnsiTheme="minorHAnsi" w:cstheme="minorBidi"/>
        </w:rPr>
        <w:t xml:space="preserve"> Ihrer Vorgehensweise. F</w:t>
      </w:r>
      <w:r>
        <w:rPr>
          <w:rFonts w:asciiTheme="minorHAnsi" w:eastAsiaTheme="minorEastAsia" w:hAnsiTheme="minorHAnsi" w:cstheme="minorBidi" w:hint="eastAsia"/>
        </w:rPr>
        <w:t>ü</w:t>
      </w:r>
      <w:r>
        <w:rPr>
          <w:rFonts w:asciiTheme="minorHAnsi" w:eastAsiaTheme="minorEastAsia" w:hAnsiTheme="minorHAnsi" w:cstheme="minorBidi"/>
        </w:rPr>
        <w:t xml:space="preserve">r die Konfiguration benötigen Sie das cmd Tool </w:t>
      </w:r>
      <w:r>
        <w:rPr>
          <w:rFonts w:asciiTheme="minorHAnsi" w:eastAsiaTheme="minorEastAsia" w:hAnsiTheme="minorHAnsi" w:cstheme="minorBidi"/>
          <w:b/>
          <w:bCs/>
        </w:rPr>
        <w:t>net user</w:t>
      </w:r>
      <w:r>
        <w:rPr>
          <w:rFonts w:asciiTheme="minorHAnsi" w:eastAsiaTheme="minorEastAsia" w:hAnsiTheme="minorHAnsi" w:cstheme="minorBidi"/>
        </w:rPr>
        <w:t>.</w:t>
      </w:r>
    </w:p>
    <w:p w:rsidR="00B5227D" w:rsidRDefault="00B5227D">
      <w:pPr>
        <w:pStyle w:val="Textbody"/>
        <w:rPr>
          <w:rFonts w:hint="eastAsia"/>
        </w:rPr>
      </w:pPr>
    </w:p>
    <w:p w:rsidR="00B5227D" w:rsidRDefault="00BD3128">
      <w:pPr>
        <w:pStyle w:val="berschrift2"/>
      </w:pPr>
      <w:bookmarkStart w:id="16" w:name="_Toc65583495"/>
      <w:r>
        <w:rPr>
          <w:rFonts w:asciiTheme="minorHAnsi" w:eastAsiaTheme="minorEastAsia" w:hAnsiTheme="minorHAnsi" w:cstheme="minorBidi"/>
        </w:rPr>
        <w:t>Benutzer mit der Windows PowerShell verwalten</w:t>
      </w:r>
      <w:bookmarkEnd w:id="16"/>
      <w:r>
        <w:rPr>
          <w:rFonts w:asciiTheme="minorHAnsi" w:eastAsiaTheme="minorEastAsia" w:hAnsiTheme="minorHAnsi" w:cstheme="minorBidi"/>
        </w:rPr>
        <w:t xml:space="preserve"> </w:t>
      </w:r>
    </w:p>
    <w:p w:rsidR="00B5227D" w:rsidRDefault="00BD3128">
      <w:pPr>
        <w:pStyle w:val="Text-Normal"/>
        <w:rPr>
          <w:rFonts w:hint="eastAsia"/>
          <w:b/>
          <w:bCs/>
        </w:rPr>
      </w:pPr>
      <w:r>
        <w:rPr>
          <w:rFonts w:asciiTheme="minorHAnsi" w:eastAsiaTheme="minorEastAsia" w:hAnsiTheme="minorHAnsi" w:cstheme="minorBidi"/>
          <w:b/>
          <w:bCs/>
        </w:rPr>
        <w:t xml:space="preserve">Arbeitsauftrag: (Zeit 30 min) </w:t>
      </w:r>
    </w:p>
    <w:p w:rsidR="00B5227D" w:rsidRDefault="00BD3128">
      <w:pPr>
        <w:pStyle w:val="Text-Normal"/>
        <w:rPr>
          <w:rFonts w:hint="eastAsia"/>
        </w:rPr>
      </w:pPr>
      <w:r>
        <w:rPr>
          <w:rFonts w:asciiTheme="minorHAnsi" w:eastAsiaTheme="minorEastAsia" w:hAnsiTheme="minorHAnsi" w:cstheme="minorBidi"/>
          <w:b/>
          <w:bCs/>
          <w:noProof/>
          <w:lang w:eastAsia="de-DE" w:bidi="ar-SA"/>
        </w:rPr>
        <mc:AlternateContent>
          <mc:Choice Requires="wpg">
            <w:drawing>
              <wp:anchor distT="0" distB="0" distL="114300" distR="114300" simplePos="0" relativeHeight="251658260" behindDoc="0" locked="0" layoutInCell="1" allowOverlap="1">
                <wp:simplePos x="0" y="0"/>
                <wp:positionH relativeFrom="column">
                  <wp:posOffset>491490</wp:posOffset>
                </wp:positionH>
                <wp:positionV relativeFrom="paragraph">
                  <wp:posOffset>64566</wp:posOffset>
                </wp:positionV>
                <wp:extent cx="491490" cy="491490"/>
                <wp:effectExtent l="0" t="0" r="0" b="3810"/>
                <wp:wrapSquare wrapText="bothSides"/>
                <wp:docPr id="115" name="Grafik 79" descr="Dokumen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okument mit einfarbiger Füllung"/>
                        <pic:cNvPicPr>
                          <a:picLocks noChangeAspect="1"/>
                        </pic:cNvPicPr>
                      </pic:nvPicPr>
                      <pic:blipFill>
                        <a:blip r:embed="rId13"/>
                        <a:stretch/>
                      </pic:blipFill>
                      <pic:spPr bwMode="auto">
                        <a:xfrm>
                          <a:off x="0" y="0"/>
                          <a:ext cx="491490" cy="4914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position:absolute;mso-wrap-distance-left:9.0pt;mso-wrap-distance-top:0.0pt;mso-wrap-distance-right:9.0pt;mso-wrap-distance-bottom:0.0pt;z-index:251658260;o:allowoverlap:true;o:allowincell:true;mso-position-horizontal-relative:text;margin-left:38.7pt;mso-position-horizontal:absolute;mso-position-vertical-relative:text;margin-top:5.1pt;mso-position-vertical:absolute;width:38.7pt;height:38.7pt;" stroked="false">
                <v:path textboxrect="0,0,0,0"/>
                <v:imagedata r:id="rId13" o:title=""/>
              </v:shape>
            </w:pict>
          </mc:Fallback>
        </mc:AlternateContent>
      </w:r>
      <w:r>
        <w:rPr>
          <w:rFonts w:asciiTheme="minorHAnsi" w:eastAsiaTheme="minorEastAsia" w:hAnsiTheme="minorHAnsi" w:cstheme="minorBidi"/>
          <w:b/>
          <w:bCs/>
        </w:rPr>
        <w:t xml:space="preserve">Erstellen Sie nun den Benutzer Mitarbeiter mit dessen Gruppe Team. </w:t>
      </w:r>
      <w:r>
        <w:rPr>
          <w:rFonts w:asciiTheme="minorHAnsi" w:eastAsiaTheme="minorEastAsia" w:hAnsiTheme="minorHAnsi" w:cstheme="minorBidi"/>
        </w:rPr>
        <w:t xml:space="preserve"> Hierzu</w:t>
      </w:r>
      <w:r>
        <w:rPr>
          <w:rFonts w:asciiTheme="minorHAnsi" w:eastAsiaTheme="minorEastAsia" w:hAnsiTheme="minorHAnsi" w:cstheme="minorBidi"/>
        </w:rPr>
        <w:t xml:space="preserve"> verwenden Sie zur Bearbeitung das Informationsblatt: </w:t>
      </w:r>
      <w:r>
        <w:rPr>
          <w:rFonts w:asciiTheme="minorHAnsi" w:eastAsiaTheme="minorEastAsia" w:hAnsiTheme="minorHAnsi" w:cstheme="minorBidi"/>
          <w:i/>
          <w:iCs/>
          <w:u w:val="single"/>
        </w:rPr>
        <w:t>Benutzerverwaltung mit der Windows PowerShell</w:t>
      </w:r>
      <w:r>
        <w:rPr>
          <w:rFonts w:asciiTheme="minorHAnsi" w:eastAsiaTheme="minorEastAsia" w:hAnsiTheme="minorHAnsi" w:cstheme="minorBidi"/>
        </w:rPr>
        <w:t xml:space="preserve">! </w:t>
      </w:r>
    </w:p>
    <w:p w:rsidR="00B5227D" w:rsidRDefault="00BD3128">
      <w:pPr>
        <w:pStyle w:val="Textbody"/>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2" behindDoc="0" locked="0" layoutInCell="1" allowOverlap="1">
                <wp:simplePos x="0" y="0"/>
                <wp:positionH relativeFrom="column">
                  <wp:posOffset>1112408</wp:posOffset>
                </wp:positionH>
                <wp:positionV relativeFrom="paragraph">
                  <wp:posOffset>181311</wp:posOffset>
                </wp:positionV>
                <wp:extent cx="5058000" cy="1684800"/>
                <wp:effectExtent l="0" t="0" r="9525" b="17145"/>
                <wp:wrapTopAndBottom/>
                <wp:docPr id="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000" cy="1684800"/>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lang w:val="en-US"/>
                              </w:rPr>
                            </w:pPr>
                            <w:r>
                              <w:rPr>
                                <w:color w:val="FF0000"/>
                                <w:lang w:val="en-US"/>
                              </w:rPr>
                              <w:t>Get-LocalUser</w:t>
                            </w:r>
                          </w:p>
                          <w:p w:rsidR="00B5227D" w:rsidRDefault="00B5227D">
                            <w:pPr>
                              <w:spacing w:line="360" w:lineRule="auto"/>
                              <w:rPr>
                                <w:rFonts w:hint="eastAsia"/>
                                <w:color w:val="FF0000"/>
                                <w:lang w:val="en-US"/>
                              </w:rPr>
                            </w:pPr>
                          </w:p>
                          <w:p w:rsidR="00B5227D" w:rsidRDefault="00BD3128">
                            <w:pPr>
                              <w:spacing w:line="360" w:lineRule="auto"/>
                              <w:rPr>
                                <w:rFonts w:hint="eastAsia"/>
                                <w:color w:val="FF0000"/>
                                <w:lang w:val="en-US"/>
                              </w:rPr>
                            </w:pPr>
                            <w:r>
                              <w:rPr>
                                <w:color w:val="FF0000"/>
                                <w:lang w:val="en-US"/>
                              </w:rPr>
                              <w:t>$Passwort = Read-Host -AssecureString</w:t>
                            </w:r>
                          </w:p>
                          <w:p w:rsidR="00B5227D" w:rsidRDefault="00BD3128">
                            <w:pPr>
                              <w:spacing w:line="360" w:lineRule="auto"/>
                              <w:rPr>
                                <w:rFonts w:hint="eastAsia"/>
                                <w:color w:val="FF0000"/>
                              </w:rPr>
                            </w:pPr>
                            <w:r>
                              <w:rPr>
                                <w:color w:val="FF0000"/>
                              </w:rPr>
                              <w:t>New-LocalUser „Mitarbeiter“ -Passwort $Passwort -FullName „Mitarbeiter“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0" o:spid="_x0000_s100" o:spt="1" style="position:absolute;mso-wrap-distance-left:9.0pt;mso-wrap-distance-top:3.6pt;mso-wrap-distance-right:9.0pt;mso-wrap-distance-bottom:3.6pt;z-index:251658272;o:allowoverlap:true;o:allowincell:true;mso-position-horizontal-relative:text;margin-left:87.6pt;mso-position-horizontal:absolute;mso-position-vertical-relative:text;margin-top:14.3pt;mso-position-vertical:absolute;width:398.3pt;height:132.7pt;v-text-anchor:top;" coordsize="100000,100000" path="" fillcolor="#FFFFFF" strokecolor="#000000" strokeweight="0.75pt">
                <v:path textboxrect="0,0,0,0"/>
                <w10:wrap type="topAndBottom"/>
                <v:textbox>
                  <w:txbxContent>
                    <w:p>
                      <w:pPr>
                        <w:spacing w:lineRule="auto" w:line="360"/>
                        <w:rPr>
                          <w:rFonts w:hint="eastAsia"/>
                          <w:color w:val="FF0000"/>
                          <w:lang w:val="en-US"/>
                        </w:rPr>
                      </w:pPr>
                      <w:r>
                        <w:rPr>
                          <w:color w:val="FF0000"/>
                          <w:lang w:val="en-US"/>
                        </w:rPr>
                        <w:t xml:space="preserve">Get-</w:t>
                      </w:r>
                      <w:r>
                        <w:rPr>
                          <w:color w:val="FF0000"/>
                          <w:lang w:val="en-US"/>
                        </w:rPr>
                        <w:t xml:space="preserve">LocalUser</w:t>
                      </w:r>
                      <w:r/>
                    </w:p>
                    <w:p>
                      <w:pPr>
                        <w:spacing w:lineRule="auto" w:line="360"/>
                        <w:rPr>
                          <w:rFonts w:hint="eastAsia"/>
                          <w:color w:val="FF0000"/>
                          <w:lang w:val="en-US"/>
                        </w:rPr>
                      </w:pPr>
                      <w:r>
                        <w:rPr>
                          <w:rFonts w:hint="eastAsia"/>
                          <w:color w:val="FF0000"/>
                          <w:lang w:val="en-US"/>
                        </w:rPr>
                      </w:r>
                      <w:r/>
                    </w:p>
                    <w:p>
                      <w:pPr>
                        <w:spacing w:lineRule="auto" w:line="360"/>
                        <w:rPr>
                          <w:rFonts w:hint="eastAsia"/>
                          <w:color w:val="FF0000"/>
                          <w:lang w:val="en-US"/>
                        </w:rPr>
                      </w:pPr>
                      <w:r>
                        <w:rPr>
                          <w:color w:val="FF0000"/>
                          <w:lang w:val="en-US"/>
                        </w:rPr>
                        <w:t xml:space="preserve">$</w:t>
                      </w:r>
                      <w:r>
                        <w:rPr>
                          <w:color w:val="FF0000"/>
                          <w:lang w:val="en-US"/>
                        </w:rPr>
                        <w:t xml:space="preserve">Passwort</w:t>
                      </w:r>
                      <w:r>
                        <w:rPr>
                          <w:color w:val="FF0000"/>
                          <w:lang w:val="en-US"/>
                        </w:rPr>
                        <w:t xml:space="preserve"> = Read-Host -</w:t>
                      </w:r>
                      <w:r>
                        <w:rPr>
                          <w:color w:val="FF0000"/>
                          <w:lang w:val="en-US"/>
                        </w:rPr>
                        <w:t xml:space="preserve">AssecureString</w:t>
                      </w:r>
                      <w:r/>
                    </w:p>
                    <w:p>
                      <w:pPr>
                        <w:spacing w:lineRule="auto" w:line="360"/>
                        <w:rPr>
                          <w:rFonts w:hint="eastAsia"/>
                          <w:color w:val="FF0000"/>
                        </w:rPr>
                      </w:pPr>
                      <w:r>
                        <w:rPr>
                          <w:color w:val="FF0000"/>
                        </w:rPr>
                        <w:t xml:space="preserve">New-</w:t>
                      </w:r>
                      <w:r>
                        <w:rPr>
                          <w:color w:val="FF0000"/>
                        </w:rPr>
                        <w:t xml:space="preserve">LocalUser</w:t>
                      </w:r>
                      <w:r>
                        <w:rPr>
                          <w:color w:val="FF0000"/>
                        </w:rPr>
                        <w:t xml:space="preserve"> „</w:t>
                      </w:r>
                      <w:r>
                        <w:rPr>
                          <w:color w:val="FF0000"/>
                        </w:rPr>
                        <w:t xml:space="preserve">Mitarbeiter“ -Passwort $Passwort -</w:t>
                      </w:r>
                      <w:r>
                        <w:rPr>
                          <w:color w:val="FF0000"/>
                        </w:rPr>
                        <w:t xml:space="preserve">FullName</w:t>
                      </w:r>
                      <w:r>
                        <w:rPr>
                          <w:color w:val="FF0000"/>
                        </w:rPr>
                        <w:t xml:space="preserve"> „</w:t>
                      </w:r>
                      <w:r>
                        <w:rPr>
                          <w:color w:val="FF0000"/>
                        </w:rPr>
                        <w:t xml:space="preserve">Mitarbeiter“</w:t>
                      </w:r>
                      <w:r/>
                    </w:p>
                  </w:txbxContent>
                </v:textbox>
              </v:shape>
            </w:pict>
          </mc:Fallback>
        </mc:AlternateContent>
      </w: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1"/>
      </w:pPr>
      <w:bookmarkStart w:id="17" w:name="_Toc65583496"/>
      <w:r>
        <w:rPr>
          <w:rFonts w:asciiTheme="minorHAnsi" w:eastAsiaTheme="minorEastAsia" w:hAnsiTheme="minorHAnsi" w:cstheme="minorBidi"/>
        </w:rPr>
        <w:lastRenderedPageBreak/>
        <w:t>Anhänge</w:t>
      </w:r>
      <w:bookmarkEnd w:id="17"/>
      <w:r>
        <w:rPr>
          <w:rFonts w:asciiTheme="minorHAnsi" w:eastAsiaTheme="minorEastAsia" w:hAnsiTheme="minorHAnsi" w:cstheme="minorBidi"/>
        </w:rPr>
        <w:t xml:space="preserve"> </w:t>
      </w:r>
    </w:p>
    <w:p w:rsidR="00B5227D" w:rsidRDefault="00BD3128">
      <w:pPr>
        <w:pStyle w:val="berschrift2"/>
      </w:pPr>
      <w:bookmarkStart w:id="18" w:name="_Toc65583497"/>
      <w:r>
        <w:rPr>
          <w:rFonts w:asciiTheme="minorHAnsi" w:eastAsiaTheme="minorEastAsia" w:hAnsiTheme="minorHAnsi" w:cstheme="minorBidi"/>
        </w:rPr>
        <w:t>Informations</w:t>
      </w:r>
      <w:r>
        <w:rPr>
          <w:rFonts w:asciiTheme="minorHAnsi" w:eastAsiaTheme="minorEastAsia" w:hAnsiTheme="minorHAnsi" w:cstheme="minorBidi"/>
        </w:rPr>
        <w:t>blatt – Einführung Windows Eingabeaufforderung (cmd)</w:t>
      </w:r>
      <w:bookmarkEnd w:id="18"/>
    </w:p>
    <w:p w:rsidR="00B5227D" w:rsidRDefault="00B5227D">
      <w:pPr>
        <w:pStyle w:val="Textbody"/>
        <w:rPr>
          <w:rFonts w:hint="eastAsia"/>
        </w:rPr>
      </w:pPr>
    </w:p>
    <w:p w:rsidR="00B5227D" w:rsidRDefault="00BD3128">
      <w:pPr>
        <w:pStyle w:val="Text-Normal"/>
        <w:rPr>
          <w:rFonts w:hint="eastAsia"/>
          <w:b/>
        </w:rPr>
      </w:pPr>
      <w:r>
        <w:rPr>
          <w:rFonts w:asciiTheme="minorHAnsi" w:eastAsiaTheme="minorEastAsia" w:hAnsiTheme="minorHAnsi" w:cstheme="minorBidi"/>
          <w:b/>
        </w:rPr>
        <w:t>Grundlagen</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rPr>
        <w:t>Die Schnittstelle des Benutzer</w:t>
      </w:r>
      <w:r>
        <w:rPr>
          <w:rFonts w:asciiTheme="minorHAnsi" w:eastAsiaTheme="minorEastAsia" w:hAnsiTheme="minorHAnsi" w:cstheme="minorBidi" w:hint="eastAsia"/>
        </w:rPr>
        <w:t>s</w:t>
      </w:r>
      <w:r>
        <w:rPr>
          <w:rFonts w:asciiTheme="minorHAnsi" w:eastAsiaTheme="minorEastAsia" w:hAnsiTheme="minorHAnsi" w:cstheme="minorBidi"/>
        </w:rPr>
        <w:t xml:space="preserve"> zum eigentlichen Betriebssyst</w:t>
      </w:r>
      <w:r>
        <w:rPr>
          <w:rFonts w:asciiTheme="minorHAnsi" w:eastAsiaTheme="minorEastAsia" w:hAnsiTheme="minorHAnsi" w:cstheme="minorBidi" w:hint="eastAsia"/>
        </w:rPr>
        <w:t>em</w:t>
      </w:r>
      <w:r>
        <w:rPr>
          <w:rFonts w:asciiTheme="minorHAnsi" w:eastAsiaTheme="minorEastAsia" w:hAnsiTheme="minorHAnsi" w:cstheme="minorBidi"/>
        </w:rPr>
        <w:t xml:space="preserve"> ist neben der grafischen Oberfläche das Terminal. Im Prinzip handelt es sich dabei um ein Konsolenfenster, in welches</w:t>
      </w:r>
      <w:r>
        <w:rPr>
          <w:rFonts w:asciiTheme="minorHAnsi" w:eastAsiaTheme="minorEastAsia" w:hAnsiTheme="minorHAnsi" w:cstheme="minorBidi"/>
        </w:rPr>
        <w:t xml:space="preserve"> Befehle eingegeben werden können.  Für einen Administrator ist das ein unverzichtbares Werkzeug. </w:t>
      </w:r>
    </w:p>
    <w:p w:rsidR="00B5227D" w:rsidRDefault="00BD3128">
      <w:pPr>
        <w:pStyle w:val="Text-Normal"/>
        <w:rPr>
          <w:rFonts w:hint="eastAsia"/>
        </w:rPr>
      </w:pPr>
      <w:r>
        <w:rPr>
          <w:rFonts w:asciiTheme="minorHAnsi" w:eastAsiaTheme="minorEastAsia" w:hAnsiTheme="minorHAnsi" w:cstheme="minorBidi"/>
        </w:rPr>
        <w:t xml:space="preserve">Unter Windows Betriebssystemen gibt es hierfür die Eingabeaufforderung, welche auch als cmd bezeichnet wird. </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inline distT="0" distB="0" distL="0" distR="0">
                <wp:extent cx="6374102" cy="1659890"/>
                <wp:effectExtent l="0" t="0" r="1905" b="3810"/>
                <wp:docPr id="11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0"/>
                        <a:stretch/>
                      </pic:blipFill>
                      <pic:spPr bwMode="auto">
                        <a:xfrm>
                          <a:off x="0" y="0"/>
                          <a:ext cx="6391284" cy="1664365"/>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mso-wrap-distance-left:0.0pt;mso-wrap-distance-top:0.0pt;mso-wrap-distance-right:0.0pt;mso-wrap-distance-bottom:0.0pt;width:501.9pt;height:130.7pt;" stroked="false">
                <v:path textboxrect="0,0,0,0"/>
                <v:imagedata r:id="rId31" o:title=""/>
              </v:shape>
            </w:pict>
          </mc:Fallback>
        </mc:AlternateContent>
      </w:r>
    </w:p>
    <w:p w:rsidR="00B5227D" w:rsidRDefault="00B5227D">
      <w:pPr>
        <w:pStyle w:val="Text-Normal"/>
        <w:jc w:val="left"/>
        <w:rPr>
          <w:rFonts w:hint="eastAsia"/>
          <w:b/>
        </w:rPr>
      </w:pPr>
    </w:p>
    <w:p w:rsidR="00B5227D" w:rsidRDefault="00BD3128">
      <w:pPr>
        <w:pStyle w:val="Text-Normal"/>
        <w:jc w:val="left"/>
        <w:rPr>
          <w:rFonts w:hint="eastAsia"/>
          <w:bCs/>
        </w:rPr>
      </w:pPr>
      <w:r>
        <w:rPr>
          <w:rFonts w:asciiTheme="minorHAnsi" w:eastAsiaTheme="minorEastAsia" w:hAnsiTheme="minorHAnsi" w:cstheme="minorBidi"/>
          <w:b/>
        </w:rPr>
        <w:t>Eingabeaufforderung öffnen und Beispiele</w:t>
      </w:r>
    </w:p>
    <w:p w:rsidR="00B5227D" w:rsidRDefault="00BD3128">
      <w:pPr>
        <w:pStyle w:val="Text-Normal"/>
        <w:jc w:val="left"/>
        <w:rPr>
          <w:rFonts w:hint="eastAsia"/>
          <w:bCs/>
        </w:rPr>
      </w:pPr>
      <w:r>
        <w:rPr>
          <w:rFonts w:asciiTheme="minorHAnsi" w:eastAsiaTheme="minorEastAsia" w:hAnsiTheme="minorHAnsi" w:cstheme="minorBidi"/>
          <w:bCs/>
        </w:rPr>
        <w:t>Ge</w:t>
      </w:r>
      <w:r>
        <w:rPr>
          <w:rFonts w:asciiTheme="minorHAnsi" w:eastAsiaTheme="minorEastAsia" w:hAnsiTheme="minorHAnsi" w:cstheme="minorBidi"/>
          <w:bCs/>
        </w:rPr>
        <w:t>öffnet werden kann die cmd auf unterschiedliche Arten. Die einfachste ist über das Windows Startmenü, in welches man einfach „cmd“ eintippt. Möchte man administrative Aufgaben erledigt, so ist es erforderlich die Eingabeaufforderung „</w:t>
      </w:r>
      <w:r>
        <w:rPr>
          <w:rFonts w:asciiTheme="minorHAnsi" w:eastAsiaTheme="minorEastAsia" w:hAnsiTheme="minorHAnsi" w:cstheme="minorBidi"/>
          <w:b/>
          <w:bCs/>
        </w:rPr>
        <w:t>mit administrativen Re</w:t>
      </w:r>
      <w:r>
        <w:rPr>
          <w:rFonts w:asciiTheme="minorHAnsi" w:eastAsiaTheme="minorEastAsia" w:hAnsiTheme="minorHAnsi" w:cstheme="minorBidi"/>
          <w:b/>
          <w:bCs/>
        </w:rPr>
        <w:t>chten“</w:t>
      </w:r>
      <w:r>
        <w:rPr>
          <w:rFonts w:asciiTheme="minorHAnsi" w:eastAsiaTheme="minorEastAsia" w:hAnsiTheme="minorHAnsi" w:cstheme="minorBidi"/>
          <w:bCs/>
        </w:rPr>
        <w:t xml:space="preserve"> zu öffnen. </w:t>
      </w:r>
    </w:p>
    <w:p w:rsidR="00B5227D" w:rsidRDefault="00B5227D">
      <w:pPr>
        <w:pStyle w:val="Text-Normal"/>
        <w:jc w:val="left"/>
        <w:rPr>
          <w:rFonts w:hint="eastAsia"/>
          <w:bCs/>
        </w:rPr>
      </w:pPr>
    </w:p>
    <w:p w:rsidR="00B5227D" w:rsidRDefault="00BD3128">
      <w:pPr>
        <w:pStyle w:val="Text-Normal"/>
        <w:rPr>
          <w:rFonts w:hint="eastAsia"/>
          <w:b/>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3" behindDoc="0" locked="0" layoutInCell="1" allowOverlap="1">
                <wp:simplePos x="0" y="0"/>
                <wp:positionH relativeFrom="column">
                  <wp:posOffset>1421130</wp:posOffset>
                </wp:positionH>
                <wp:positionV relativeFrom="paragraph">
                  <wp:posOffset>77074</wp:posOffset>
                </wp:positionV>
                <wp:extent cx="5058410" cy="285007"/>
                <wp:effectExtent l="0" t="0" r="27940" b="20320"/>
                <wp:wrapNone/>
                <wp:docPr id="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285007"/>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Liefert Information zur cmd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2" o:spid="_x0000_s102" o:spt="1" style="position:absolute;mso-wrap-distance-left:9.0pt;mso-wrap-distance-top:3.6pt;mso-wrap-distance-right:9.0pt;mso-wrap-distance-bottom:3.6pt;z-index:251658273;o:allowoverlap:true;o:allowincell:true;mso-position-horizontal-relative:text;margin-left:111.9pt;mso-position-horizontal:absolute;mso-position-vertical-relative:text;margin-top:6.1pt;mso-position-vertical:absolute;width:398.3pt;height:22.4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Liefert Information zur </w:t>
                      </w:r>
                      <w:r>
                        <w:rPr>
                          <w:color w:val="FF0000"/>
                        </w:rPr>
                        <w:t xml:space="preserve">cmd</w:t>
                      </w:r>
                      <w:r/>
                    </w:p>
                  </w:txbxContent>
                </v:textbox>
              </v:shape>
            </w:pict>
          </mc:Fallback>
        </mc:AlternateContent>
      </w:r>
      <w:r>
        <w:rPr>
          <w:rFonts w:asciiTheme="minorHAnsi" w:eastAsiaTheme="minorEastAsia" w:hAnsiTheme="minorHAnsi" w:cstheme="minorBidi"/>
          <w:b/>
          <w:bCs/>
        </w:rPr>
        <w:t>Beispiele:</w:t>
      </w:r>
    </w:p>
    <w:p w:rsidR="00B5227D" w:rsidRDefault="00BD3128">
      <w:pPr>
        <w:pStyle w:val="Text-Normal"/>
        <w:jc w:val="left"/>
        <w:rPr>
          <w:rFonts w:hint="eastAsia"/>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4" behindDoc="0" locked="0" layoutInCell="1" allowOverlap="1">
                <wp:simplePos x="0" y="0"/>
                <wp:positionH relativeFrom="column">
                  <wp:posOffset>1425039</wp:posOffset>
                </wp:positionH>
                <wp:positionV relativeFrom="paragraph">
                  <wp:posOffset>121343</wp:posOffset>
                </wp:positionV>
                <wp:extent cx="5058410" cy="285007"/>
                <wp:effectExtent l="0" t="0" r="27940" b="20320"/>
                <wp:wrapNone/>
                <wp:docPr id="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285007"/>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Liefert Information zur IP-A</w:t>
                            </w:r>
                            <w:r>
                              <w:rPr>
                                <w:rFonts w:hint="eastAsia"/>
                                <w:color w:val="FF0000"/>
                              </w:rPr>
                              <w:t>d</w:t>
                            </w:r>
                            <w:r>
                              <w:rPr>
                                <w:color w:val="FF0000"/>
                              </w:rPr>
                              <w:t>resse und Subnetzmaske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3" o:spid="_x0000_s103" o:spt="1" style="position:absolute;mso-wrap-distance-left:9.0pt;mso-wrap-distance-top:3.6pt;mso-wrap-distance-right:9.0pt;mso-wrap-distance-bottom:3.6pt;z-index:251658274;o:allowoverlap:true;o:allowincell:true;mso-position-horizontal-relative:text;margin-left:112.2pt;mso-position-horizontal:absolute;mso-position-vertical-relative:text;margin-top:9.6pt;mso-position-vertical:absolute;width:398.3pt;height:22.4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Liefert Information zur IP-A</w:t>
                      </w:r>
                      <w:r>
                        <w:rPr>
                          <w:rFonts w:hint="eastAsia"/>
                          <w:color w:val="FF0000"/>
                        </w:rPr>
                        <w:t xml:space="preserve">d</w:t>
                      </w:r>
                      <w:r>
                        <w:rPr>
                          <w:color w:val="FF0000"/>
                        </w:rPr>
                        <w:t xml:space="preserve">resse und Subnetzmaske</w:t>
                      </w:r>
                      <w:r/>
                    </w:p>
                  </w:txbxContent>
                </v:textbox>
              </v:shape>
            </w:pict>
          </mc:Fallback>
        </mc:AlternateContent>
      </w:r>
      <w:r>
        <w:rPr>
          <w:rFonts w:asciiTheme="minorHAnsi" w:eastAsiaTheme="minorEastAsia" w:hAnsiTheme="minorHAnsi" w:cstheme="minorBidi"/>
          <w:bCs/>
        </w:rPr>
        <w:t xml:space="preserve">help: </w:t>
      </w:r>
      <w:r>
        <w:rPr>
          <w:rFonts w:asciiTheme="minorHAnsi" w:eastAsiaTheme="minorEastAsia" w:hAnsiTheme="minorHAnsi" w:cstheme="minorBidi"/>
          <w:bCs/>
        </w:rPr>
        <w:tab/>
      </w:r>
      <w:r>
        <w:rPr>
          <w:rFonts w:asciiTheme="minorHAnsi" w:eastAsiaTheme="minorEastAsia" w:hAnsiTheme="minorHAnsi" w:cstheme="minorBidi"/>
          <w:bCs/>
        </w:rPr>
        <w:tab/>
        <w:t>_____________________________________________________________________</w:t>
      </w:r>
    </w:p>
    <w:p w:rsidR="00B5227D" w:rsidRDefault="00BD3128">
      <w:pPr>
        <w:pStyle w:val="Text-Normal"/>
        <w:jc w:val="left"/>
        <w:rPr>
          <w:rFonts w:hint="eastAsia"/>
          <w:bC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5" behindDoc="0" locked="0" layoutInCell="1" allowOverlap="1">
                <wp:simplePos x="0" y="0"/>
                <wp:positionH relativeFrom="column">
                  <wp:posOffset>1425039</wp:posOffset>
                </wp:positionH>
                <wp:positionV relativeFrom="paragraph">
                  <wp:posOffset>229318</wp:posOffset>
                </wp:positionV>
                <wp:extent cx="5058410" cy="285007"/>
                <wp:effectExtent l="0" t="0" r="27940" b="20320"/>
                <wp:wrapNone/>
                <wp:docPr id="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285007"/>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 xml:space="preserve">Ausführlichere Informationen mit MAC-Adresse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4" o:spid="_x0000_s104" o:spt="1" style="position:absolute;mso-wrap-distance-left:9.0pt;mso-wrap-distance-top:3.6pt;mso-wrap-distance-right:9.0pt;mso-wrap-distance-bottom:3.6pt;z-index:251658275;o:allowoverlap:true;o:allowincell:true;mso-position-horizontal-relative:text;margin-left:112.2pt;mso-position-horizontal:absolute;mso-position-vertical-relative:text;margin-top:18.1pt;mso-position-vertical:absolute;width:398.3pt;height:22.4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Ausführlichere Informationen mit MAC-Adresse etc. </w:t>
                      </w:r>
                      <w:r/>
                    </w:p>
                  </w:txbxContent>
                </v:textbox>
              </v:shape>
            </w:pict>
          </mc:Fallback>
        </mc:AlternateContent>
      </w:r>
      <w:r>
        <w:rPr>
          <w:rFonts w:asciiTheme="minorHAnsi" w:eastAsiaTheme="minorEastAsia" w:hAnsiTheme="minorHAnsi" w:cstheme="minorBidi"/>
          <w:bCs/>
        </w:rPr>
        <w:t xml:space="preserve">ipconfig: </w:t>
      </w:r>
      <w:r>
        <w:rPr>
          <w:rFonts w:asciiTheme="minorHAnsi" w:eastAsiaTheme="minorEastAsia" w:hAnsiTheme="minorHAnsi" w:cstheme="minorBidi"/>
          <w:bCs/>
        </w:rPr>
        <w:tab/>
        <w:t>_____________________________________________________________________</w:t>
      </w:r>
    </w:p>
    <w:p w:rsidR="00B5227D" w:rsidRDefault="00BD3128">
      <w:pPr>
        <w:pStyle w:val="Text-Normal"/>
        <w:jc w:val="left"/>
        <w:rPr>
          <w:rFonts w:hint="eastAsia"/>
          <w:bCs/>
        </w:rPr>
      </w:pPr>
      <w:r>
        <w:rPr>
          <w:rFonts w:asciiTheme="minorHAnsi" w:eastAsiaTheme="minorEastAsia" w:hAnsiTheme="minorHAnsi" w:cstheme="minorBidi"/>
          <w:bCs/>
        </w:rPr>
        <w:t>ipconfig /?</w:t>
      </w:r>
      <w:r>
        <w:rPr>
          <w:rFonts w:asciiTheme="minorHAnsi" w:eastAsiaTheme="minorEastAsia" w:hAnsiTheme="minorHAnsi" w:cstheme="minorBidi"/>
          <w:bCs/>
        </w:rPr>
        <w:tab/>
        <w:t>_____________________________________________________________________</w:t>
      </w: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2"/>
      </w:pPr>
      <w:r>
        <w:rPr>
          <w:rFonts w:asciiTheme="minorHAnsi" w:eastAsiaTheme="minorEastAsia" w:hAnsiTheme="minorHAnsi" w:cstheme="minorBidi" w:hint="eastAsia"/>
        </w:rPr>
        <w:br w:type="page"/>
      </w:r>
      <w:bookmarkStart w:id="19" w:name="_Toc65583498"/>
      <w:r>
        <w:rPr>
          <w:rFonts w:asciiTheme="minorHAnsi" w:eastAsiaTheme="minorEastAsia" w:hAnsiTheme="minorHAnsi" w:cstheme="minorBidi"/>
        </w:rPr>
        <w:lastRenderedPageBreak/>
        <w:t>Informationsblatt – Einführung Windows PowerShell</w:t>
      </w:r>
      <w:bookmarkEnd w:id="19"/>
      <w:r>
        <w:rPr>
          <w:rFonts w:asciiTheme="minorHAnsi" w:eastAsiaTheme="minorEastAsia" w:hAnsiTheme="minorHAnsi" w:cstheme="minorBidi"/>
        </w:rPr>
        <w:t xml:space="preserve"> </w:t>
      </w:r>
      <w:r>
        <w:rPr>
          <w:rFonts w:asciiTheme="minorHAnsi" w:eastAsiaTheme="minorEastAsia" w:hAnsiTheme="minorHAnsi" w:cstheme="minorBidi"/>
        </w:rPr>
        <w:br/>
      </w:r>
    </w:p>
    <w:p w:rsidR="00B5227D" w:rsidRDefault="00BD3128">
      <w:pPr>
        <w:pStyle w:val="Text-Normal"/>
        <w:rPr>
          <w:rFonts w:hint="eastAsia"/>
          <w:b/>
        </w:rPr>
      </w:pPr>
      <w:r>
        <w:rPr>
          <w:rFonts w:asciiTheme="minorHAnsi" w:eastAsiaTheme="minorEastAsia" w:hAnsiTheme="minorHAnsi" w:cstheme="minorBidi"/>
          <w:b/>
        </w:rPr>
        <w:t>Grundlagen</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6" behindDoc="0" locked="0" layoutInCell="1" allowOverlap="1">
                <wp:simplePos x="0" y="0"/>
                <wp:positionH relativeFrom="column">
                  <wp:posOffset>3208844</wp:posOffset>
                </wp:positionH>
                <wp:positionV relativeFrom="paragraph">
                  <wp:posOffset>188415</wp:posOffset>
                </wp:positionV>
                <wp:extent cx="3220871" cy="250361"/>
                <wp:effectExtent l="0" t="0" r="17780" b="16510"/>
                <wp:wrapNone/>
                <wp:docPr id="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871" cy="250361"/>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rPr>
                            </w:pPr>
                            <w:r>
                              <w:rPr>
                                <w:color w:val="FF0000"/>
                              </w:rPr>
                              <w:t>Cmdlets (Command-Lets)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5" o:spid="_x0000_s105" o:spt="1" style="position:absolute;mso-wrap-distance-left:9.0pt;mso-wrap-distance-top:3.6pt;mso-wrap-distance-right:9.0pt;mso-wrap-distance-bottom:3.6pt;z-index:251658276;o:allowoverlap:true;o:allowincell:true;mso-position-horizontal-relative:text;margin-left:252.7pt;mso-position-horizontal:absolute;mso-position-vertical-relative:text;margin-top:14.8pt;mso-position-vertical:absolute;width:253.6pt;height:19.7pt;v-text-anchor:top;" coordsize="100000,100000" path="" fillcolor="#FFFFFF" strokecolor="#000000" strokeweight="0.75pt">
                <v:path textboxrect="0,0,0,0"/>
                <v:textbox>
                  <w:txbxContent>
                    <w:p>
                      <w:pPr>
                        <w:spacing w:lineRule="auto" w:line="360"/>
                        <w:rPr>
                          <w:rFonts w:hint="eastAsia"/>
                        </w:rPr>
                      </w:pPr>
                      <w:r>
                        <w:rPr>
                          <w:color w:val="FF0000"/>
                        </w:rPr>
                        <w:t xml:space="preserve">Cmdlets</w:t>
                      </w:r>
                      <w:r>
                        <w:rPr>
                          <w:color w:val="FF0000"/>
                        </w:rPr>
                        <w:t xml:space="preserve"> (Command-</w:t>
                      </w:r>
                      <w:r>
                        <w:rPr>
                          <w:color w:val="FF0000"/>
                        </w:rPr>
                        <w:t xml:space="preserve">Lets</w:t>
                      </w:r>
                      <w:r>
                        <w:rPr>
                          <w:color w:val="FF0000"/>
                        </w:rPr>
                        <w:t xml:space="preserve">)</w:t>
                      </w:r>
                      <w:r/>
                    </w:p>
                  </w:txbxContent>
                </v:textbox>
              </v:shape>
            </w:pict>
          </mc:Fallback>
        </mc:AlternateContent>
      </w:r>
      <w:r>
        <w:rPr>
          <w:rFonts w:asciiTheme="minorHAnsi" w:eastAsiaTheme="minorEastAsia" w:hAnsiTheme="minorHAnsi" w:cstheme="minorBidi"/>
        </w:rPr>
        <w:t>Windows PowerShell ist sowohl eine Befehlszeilen Shel</w:t>
      </w:r>
      <w:r>
        <w:rPr>
          <w:rFonts w:asciiTheme="minorHAnsi" w:eastAsiaTheme="minorEastAsia" w:hAnsiTheme="minorHAnsi" w:cstheme="minorBidi" w:hint="eastAsia"/>
        </w:rPr>
        <w:t>l</w:t>
      </w:r>
      <w:r>
        <w:rPr>
          <w:rFonts w:asciiTheme="minorHAnsi" w:eastAsiaTheme="minorEastAsia" w:hAnsiTheme="minorHAnsi" w:cstheme="minorBidi"/>
        </w:rPr>
        <w:t xml:space="preserve"> als auch eine Skriptsprache mit mehr als 130 Befehlszeilenprogrammen, sogenannten __________________ (____________________), die konsistenten Syntax- und Namenskonventionen folgen und mit benutzerdefi</w:t>
      </w:r>
      <w:r>
        <w:rPr>
          <w:rFonts w:asciiTheme="minorHAnsi" w:eastAsiaTheme="minorEastAsia" w:hAnsiTheme="minorHAnsi" w:cstheme="minorBidi"/>
        </w:rPr>
        <w:t xml:space="preserve">nierten Cmdlets erweitert werden können. Die Windows PowerShell wurde als Open Source Variante eingeführt, so dass diese auch unter Linux und macOS verfügbar ist. </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rPr>
        <w:t>PowerShell-Syntax, - Cmdlets und Objekte</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7" behindDoc="0" locked="0" layoutInCell="1" allowOverlap="1">
                <wp:simplePos x="0" y="0"/>
                <wp:positionH relativeFrom="column">
                  <wp:posOffset>465645</wp:posOffset>
                </wp:positionH>
                <wp:positionV relativeFrom="paragraph">
                  <wp:posOffset>467463</wp:posOffset>
                </wp:positionV>
                <wp:extent cx="1965277" cy="272955"/>
                <wp:effectExtent l="0" t="0" r="16510" b="13335"/>
                <wp:wrapNone/>
                <wp:docPr id="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277" cy="27295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Verb-Nomen-Syntax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6" o:spid="_x0000_s106" o:spt="1" style="position:absolute;mso-wrap-distance-left:9.0pt;mso-wrap-distance-top:3.6pt;mso-wrap-distance-right:9.0pt;mso-wrap-distance-bottom:3.6pt;z-index:251658277;o:allowoverlap:true;o:allowincell:true;mso-position-horizontal-relative:text;margin-left:36.7pt;mso-position-horizontal:absolute;mso-position-vertical-relative:text;margin-top:36.8pt;mso-position-vertical:absolute;width:154.7pt;height:21.5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Verb-Nomen-Syntax</w:t>
                      </w:r>
                      <w:r/>
                    </w:p>
                  </w:txbxContent>
                </v:textbox>
              </v:shape>
            </w:pict>
          </mc:Fallback>
        </mc:AlternateContent>
      </w:r>
      <w:r>
        <w:rPr>
          <w:rFonts w:asciiTheme="minorHAnsi" w:eastAsiaTheme="minorEastAsia" w:hAnsiTheme="minorHAnsi" w:cstheme="minorBidi"/>
        </w:rPr>
        <w:t>Anweisungen werden mithilfe von Cmdlets ausgegeben. Bei einem Cmdlet handelt es sich um ein Einzelfeature zum Bearbeiten eines Objekts. Cmdlets verwenden eine _____________________________, d. h. Ein Verb und ein Nomen getrennt durch einen Bindestrich. Par</w:t>
      </w:r>
      <w:r>
        <w:rPr>
          <w:rFonts w:asciiTheme="minorHAnsi" w:eastAsiaTheme="minorEastAsia" w:hAnsiTheme="minorHAnsi" w:cstheme="minorBidi"/>
        </w:rPr>
        <w:t>ameter werden mit einem vorgestellten „-“ gekennzeichnet.</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8" behindDoc="0" locked="0" layoutInCell="1" allowOverlap="1">
                <wp:simplePos x="0" y="0"/>
                <wp:positionH relativeFrom="column">
                  <wp:posOffset>881551</wp:posOffset>
                </wp:positionH>
                <wp:positionV relativeFrom="paragraph">
                  <wp:posOffset>56827</wp:posOffset>
                </wp:positionV>
                <wp:extent cx="2599898" cy="1433015"/>
                <wp:effectExtent l="0" t="0" r="10160" b="15240"/>
                <wp:wrapNone/>
                <wp:docPr id="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898" cy="143301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lang w:val="en-US"/>
                              </w:rPr>
                            </w:pPr>
                            <w:r>
                              <w:rPr>
                                <w:color w:val="FF0000"/>
                                <w:lang w:val="en-US"/>
                              </w:rPr>
                              <w:t>Get-Service</w:t>
                            </w:r>
                          </w:p>
                          <w:p w:rsidR="00B5227D" w:rsidRDefault="00BD3128">
                            <w:pPr>
                              <w:spacing w:line="360" w:lineRule="auto"/>
                              <w:rPr>
                                <w:rFonts w:hint="eastAsia"/>
                                <w:color w:val="FF0000"/>
                                <w:lang w:val="en-US"/>
                              </w:rPr>
                            </w:pPr>
                            <w:r>
                              <w:rPr>
                                <w:color w:val="FF0000"/>
                                <w:lang w:val="en-US"/>
                              </w:rPr>
                              <w:t>Start-Service</w:t>
                            </w:r>
                          </w:p>
                          <w:p w:rsidR="00B5227D" w:rsidRDefault="00BD3128">
                            <w:pPr>
                              <w:spacing w:line="360" w:lineRule="auto"/>
                              <w:rPr>
                                <w:rFonts w:hint="eastAsia"/>
                                <w:color w:val="FF0000"/>
                                <w:lang w:val="en-US"/>
                              </w:rPr>
                            </w:pPr>
                            <w:r>
                              <w:rPr>
                                <w:color w:val="FF0000"/>
                                <w:lang w:val="en-US"/>
                              </w:rPr>
                              <w:t>Get-Help</w:t>
                            </w:r>
                          </w:p>
                          <w:p w:rsidR="00B5227D" w:rsidRDefault="00BD3128">
                            <w:pPr>
                              <w:spacing w:line="360" w:lineRule="auto"/>
                              <w:rPr>
                                <w:rFonts w:hint="eastAsia"/>
                                <w:color w:val="FF0000"/>
                                <w:lang w:val="en-US"/>
                              </w:rPr>
                            </w:pPr>
                            <w:r>
                              <w:rPr>
                                <w:color w:val="FF0000"/>
                                <w:lang w:val="en-US"/>
                              </w:rPr>
                              <w:t>Get-Help Get-Process</w:t>
                            </w:r>
                          </w:p>
                          <w:p w:rsidR="00B5227D" w:rsidRDefault="00BD3128">
                            <w:pPr>
                              <w:spacing w:line="360" w:lineRule="auto"/>
                              <w:rPr>
                                <w:rFonts w:hint="eastAsia"/>
                                <w:color w:val="FF0000"/>
                                <w:lang w:val="en-US"/>
                              </w:rPr>
                            </w:pPr>
                            <w:r>
                              <w:rPr>
                                <w:color w:val="FF0000"/>
                                <w:lang w:val="en-US"/>
                              </w:rPr>
                              <w:t>Get-Help Get-Process -detailed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7" o:spid="_x0000_s107" o:spt="1" style="position:absolute;mso-wrap-distance-left:9.0pt;mso-wrap-distance-top:3.6pt;mso-wrap-distance-right:9.0pt;mso-wrap-distance-bottom:3.6pt;z-index:251658278;o:allowoverlap:true;o:allowincell:true;mso-position-horizontal-relative:text;margin-left:69.4pt;mso-position-horizontal:absolute;mso-position-vertical-relative:text;margin-top:4.5pt;mso-position-vertical:absolute;width:204.7pt;height:112.8pt;v-text-anchor:top;" coordsize="100000,100000" path="" fillcolor="#FFFFFF" strokecolor="#000000" strokeweight="0.75pt">
                <v:path textboxrect="0,0,0,0"/>
                <v:textbox>
                  <w:txbxContent>
                    <w:p>
                      <w:pPr>
                        <w:spacing w:lineRule="auto" w:line="360"/>
                        <w:rPr>
                          <w:rFonts w:hint="eastAsia"/>
                          <w:color w:val="FF0000"/>
                          <w:lang w:val="en-US"/>
                        </w:rPr>
                      </w:pPr>
                      <w:r>
                        <w:rPr>
                          <w:color w:val="FF0000"/>
                          <w:lang w:val="en-US"/>
                        </w:rPr>
                        <w:t xml:space="preserve">Get-Service</w:t>
                      </w:r>
                      <w:r/>
                    </w:p>
                    <w:p>
                      <w:pPr>
                        <w:spacing w:lineRule="auto" w:line="360"/>
                        <w:rPr>
                          <w:rFonts w:hint="eastAsia"/>
                          <w:color w:val="FF0000"/>
                          <w:lang w:val="en-US"/>
                        </w:rPr>
                      </w:pPr>
                      <w:r>
                        <w:rPr>
                          <w:color w:val="FF0000"/>
                          <w:lang w:val="en-US"/>
                        </w:rPr>
                        <w:t xml:space="preserve">Start-Service</w:t>
                      </w:r>
                      <w:r/>
                    </w:p>
                    <w:p>
                      <w:pPr>
                        <w:spacing w:lineRule="auto" w:line="360"/>
                        <w:rPr>
                          <w:rFonts w:hint="eastAsia"/>
                          <w:color w:val="FF0000"/>
                          <w:lang w:val="en-US"/>
                        </w:rPr>
                      </w:pPr>
                      <w:r>
                        <w:rPr>
                          <w:color w:val="FF0000"/>
                          <w:lang w:val="en-US"/>
                        </w:rPr>
                        <w:t xml:space="preserve">Get-Help</w:t>
                      </w:r>
                      <w:r/>
                    </w:p>
                    <w:p>
                      <w:pPr>
                        <w:spacing w:lineRule="auto" w:line="360"/>
                        <w:rPr>
                          <w:rFonts w:hint="eastAsia"/>
                          <w:color w:val="FF0000"/>
                          <w:lang w:val="en-US"/>
                        </w:rPr>
                      </w:pPr>
                      <w:r>
                        <w:rPr>
                          <w:color w:val="FF0000"/>
                          <w:lang w:val="en-US"/>
                        </w:rPr>
                        <w:t xml:space="preserve">Get-Help Get-Process</w:t>
                      </w:r>
                      <w:r/>
                    </w:p>
                    <w:p>
                      <w:pPr>
                        <w:spacing w:lineRule="auto" w:line="360"/>
                        <w:rPr>
                          <w:rFonts w:hint="eastAsia"/>
                          <w:color w:val="FF0000"/>
                          <w:lang w:val="en-US"/>
                        </w:rPr>
                      </w:pPr>
                      <w:r>
                        <w:rPr>
                          <w:color w:val="FF0000"/>
                          <w:lang w:val="en-US"/>
                        </w:rPr>
                        <w:t xml:space="preserve">Get-Help Get-Process -detailed</w:t>
                      </w:r>
                      <w:r/>
                    </w:p>
                  </w:txbxContent>
                </v:textbox>
              </v:shape>
            </w:pict>
          </mc:Fallback>
        </mc:AlternateContent>
      </w:r>
      <w:r>
        <w:rPr>
          <w:rFonts w:asciiTheme="minorHAnsi" w:eastAsiaTheme="minorEastAsia" w:hAnsiTheme="minorHAnsi" w:cstheme="minorBidi"/>
        </w:rPr>
        <w:t xml:space="preserve">Bsp.: </w:t>
      </w:r>
      <w:r>
        <w:rPr>
          <w:rFonts w:asciiTheme="minorHAnsi" w:eastAsiaTheme="minorEastAsia" w:hAnsiTheme="minorHAnsi" w:cstheme="minorBidi"/>
        </w:rPr>
        <w:tab/>
        <w:t>____________________________________</w:t>
      </w:r>
    </w:p>
    <w:p w:rsidR="00B5227D" w:rsidRDefault="00BD3128">
      <w:pPr>
        <w:pStyle w:val="Text-Normal"/>
        <w:rPr>
          <w:rFonts w:hint="eastAsia"/>
        </w:rPr>
      </w:pPr>
      <w:r>
        <w:rPr>
          <w:rFonts w:asciiTheme="minorHAnsi" w:eastAsiaTheme="minorEastAsia" w:hAnsiTheme="minorHAnsi" w:cstheme="minorBidi"/>
        </w:rPr>
        <w:tab/>
        <w:t>____________________________________</w:t>
      </w:r>
    </w:p>
    <w:p w:rsidR="00B5227D" w:rsidRDefault="00BD3128">
      <w:pPr>
        <w:pStyle w:val="Text-Normal"/>
        <w:rPr>
          <w:rFonts w:hint="eastAsia"/>
        </w:rPr>
      </w:pPr>
      <w:r>
        <w:rPr>
          <w:rFonts w:asciiTheme="minorHAnsi" w:eastAsiaTheme="minorEastAsia" w:hAnsiTheme="minorHAnsi" w:cstheme="minorBidi"/>
        </w:rPr>
        <w:tab/>
        <w:t>_________________________</w:t>
      </w:r>
      <w:r>
        <w:rPr>
          <w:rFonts w:asciiTheme="minorHAnsi" w:eastAsiaTheme="minorEastAsia" w:hAnsiTheme="minorHAnsi" w:cstheme="minorBidi"/>
        </w:rPr>
        <w:t>___________</w:t>
      </w:r>
    </w:p>
    <w:p w:rsidR="00B5227D" w:rsidRDefault="00BD3128">
      <w:pPr>
        <w:pStyle w:val="Text-Normal"/>
        <w:rPr>
          <w:rFonts w:hint="eastAsia"/>
        </w:rPr>
      </w:pPr>
      <w:r>
        <w:rPr>
          <w:rFonts w:asciiTheme="minorHAnsi" w:eastAsiaTheme="minorEastAsia" w:hAnsiTheme="minorHAnsi" w:cstheme="minorBidi"/>
        </w:rPr>
        <w:tab/>
        <w:t>____________________________________</w:t>
      </w:r>
    </w:p>
    <w:p w:rsidR="00B5227D" w:rsidRDefault="00BD3128">
      <w:pPr>
        <w:pStyle w:val="Text-Normal"/>
        <w:rPr>
          <w:rFonts w:hint="eastAsia"/>
        </w:rPr>
      </w:pPr>
      <w:r>
        <w:rPr>
          <w:rFonts w:asciiTheme="minorHAnsi" w:eastAsiaTheme="minorEastAsia" w:hAnsiTheme="minorHAnsi" w:cstheme="minorBidi"/>
        </w:rPr>
        <w:tab/>
        <w:t>____________________________________</w:t>
      </w:r>
    </w:p>
    <w:p w:rsidR="00B5227D" w:rsidRDefault="00BD3128">
      <w:pPr>
        <w:pStyle w:val="Text-Normal"/>
        <w:rPr>
          <w:rFonts w:hint="eastAsia"/>
        </w:rPr>
      </w:pPr>
      <w:r>
        <w:rPr>
          <w:rFonts w:asciiTheme="minorHAnsi" w:eastAsiaTheme="minorEastAsia" w:hAnsiTheme="minorHAnsi" w:cstheme="minorBidi"/>
        </w:rPr>
        <w:tab/>
        <w:t>____________________________________</w:t>
      </w:r>
    </w:p>
    <w:p w:rsidR="00B5227D" w:rsidRDefault="00B5227D">
      <w:pPr>
        <w:pStyle w:val="Text-Normal"/>
        <w:rPr>
          <w:rFonts w:hint="eastAsia"/>
        </w:rPr>
      </w:pP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0" behindDoc="0" locked="0" layoutInCell="1" allowOverlap="1">
                <wp:simplePos x="0" y="0"/>
                <wp:positionH relativeFrom="column">
                  <wp:posOffset>1202624</wp:posOffset>
                </wp:positionH>
                <wp:positionV relativeFrom="paragraph">
                  <wp:posOffset>420683</wp:posOffset>
                </wp:positionV>
                <wp:extent cx="238835" cy="252777"/>
                <wp:effectExtent l="0" t="0" r="27940" b="13970"/>
                <wp:wrapNone/>
                <wp:docPr id="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35" cy="252777"/>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8" o:spid="_x0000_s108" o:spt="1" style="position:absolute;mso-wrap-distance-left:9.0pt;mso-wrap-distance-top:3.6pt;mso-wrap-distance-right:9.0pt;mso-wrap-distance-bottom:3.6pt;z-index:251658280;o:allowoverlap:true;o:allowincell:true;mso-position-horizontal-relative:text;margin-left:94.7pt;mso-position-horizontal:absolute;mso-position-vertical-relative:text;margin-top:33.1pt;mso-position-vertical:absolute;width:18.8pt;height:19.9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w:t>
                      </w:r>
                      <w:r/>
                    </w:p>
                  </w:txbxContent>
                </v:textbox>
              </v:shape>
            </w:pict>
          </mc:Fallback>
        </mc:AlternateContent>
      </w: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79" behindDoc="0" locked="0" layoutInCell="1" allowOverlap="1">
                <wp:simplePos x="0" y="0"/>
                <wp:positionH relativeFrom="column">
                  <wp:posOffset>5692140</wp:posOffset>
                </wp:positionH>
                <wp:positionV relativeFrom="paragraph">
                  <wp:posOffset>175128</wp:posOffset>
                </wp:positionV>
                <wp:extent cx="580030" cy="245281"/>
                <wp:effectExtent l="0" t="0" r="10795" b="21590"/>
                <wp:wrapNone/>
                <wp:docPr id="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245281"/>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Pipe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9" o:spid="_x0000_s109" o:spt="1" style="position:absolute;mso-wrap-distance-left:9.0pt;mso-wrap-distance-top:3.6pt;mso-wrap-distance-right:9.0pt;mso-wrap-distance-bottom:3.6pt;z-index:251658279;o:allowoverlap:true;o:allowincell:true;mso-position-horizontal-relative:text;margin-left:448.2pt;mso-position-horizontal:absolute;mso-position-vertical-relative:text;margin-top:13.8pt;mso-position-vertical:absolute;width:45.7pt;height:19.3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Pipe</w:t>
                      </w:r>
                      <w:r/>
                    </w:p>
                  </w:txbxContent>
                </v:textbox>
              </v:shape>
            </w:pict>
          </mc:Fallback>
        </mc:AlternateContent>
      </w:r>
      <w:r>
        <w:rPr>
          <w:rFonts w:asciiTheme="minorHAnsi" w:eastAsiaTheme="minorEastAsia" w:hAnsiTheme="minorHAnsi" w:cstheme="minorBidi"/>
        </w:rPr>
        <w:t xml:space="preserve">PowerShell ist ein objektorientierte Shell, das heißt, dass das Ein- und Ausgeben von Befehlen in der Regel Objekte </w:t>
      </w:r>
      <w:r>
        <w:rPr>
          <w:rFonts w:asciiTheme="minorHAnsi" w:eastAsiaTheme="minorEastAsia" w:hAnsiTheme="minorHAnsi" w:cstheme="minorBidi"/>
        </w:rPr>
        <w:t>sind. Die Verbindung von Befehlen wir durch den sogenannten __________ Befehl dargestellt: ___</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1" behindDoc="0" locked="0" layoutInCell="1" allowOverlap="1">
                <wp:simplePos x="0" y="0"/>
                <wp:positionH relativeFrom="column">
                  <wp:posOffset>922845</wp:posOffset>
                </wp:positionH>
                <wp:positionV relativeFrom="paragraph">
                  <wp:posOffset>76115</wp:posOffset>
                </wp:positionV>
                <wp:extent cx="4312692" cy="272955"/>
                <wp:effectExtent l="0" t="0" r="12065" b="13335"/>
                <wp:wrapNone/>
                <wp:docPr id="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692" cy="27295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Get-Process | Format-list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0" o:spid="_x0000_s110" o:spt="1" style="position:absolute;mso-wrap-distance-left:9.0pt;mso-wrap-distance-top:3.6pt;mso-wrap-distance-right:9.0pt;mso-wrap-distance-bottom:3.6pt;z-index:251658281;o:allowoverlap:true;o:allowincell:true;mso-position-horizontal-relative:text;margin-left:72.7pt;mso-position-horizontal:absolute;mso-position-vertical-relative:text;margin-top:6.0pt;mso-position-vertical:absolute;width:339.6pt;height:21.5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Get-Process</w:t>
                      </w:r>
                      <w:r>
                        <w:rPr>
                          <w:color w:val="FF0000"/>
                        </w:rPr>
                        <w:t xml:space="preserve"> | Format-list</w:t>
                      </w:r>
                      <w:r/>
                    </w:p>
                  </w:txbxContent>
                </v:textbox>
              </v:shape>
            </w:pict>
          </mc:Fallback>
        </mc:AlternateContent>
      </w:r>
    </w:p>
    <w:p w:rsidR="00B5227D" w:rsidRDefault="00BD3128">
      <w:pPr>
        <w:pStyle w:val="Text-Normal"/>
        <w:rPr>
          <w:rFonts w:hint="eastAsia"/>
        </w:rPr>
      </w:pPr>
      <w:r>
        <w:rPr>
          <w:rFonts w:asciiTheme="minorHAnsi" w:eastAsiaTheme="minorEastAsia" w:hAnsiTheme="minorHAnsi" w:cstheme="minorBidi"/>
        </w:rPr>
        <w:t>Bsp.:</w:t>
      </w:r>
      <w:r>
        <w:rPr>
          <w:rFonts w:asciiTheme="minorHAnsi" w:eastAsiaTheme="minorEastAsia" w:hAnsiTheme="minorHAnsi" w:cstheme="minorBidi"/>
        </w:rPr>
        <w:tab/>
        <w:t>__________________________________________________________</w:t>
      </w:r>
    </w:p>
    <w:p w:rsidR="00B5227D" w:rsidRDefault="00B5227D">
      <w:pPr>
        <w:pStyle w:val="Text-Normal"/>
        <w:rPr>
          <w:rFonts w:hint="eastAsia"/>
        </w:rPr>
      </w:pPr>
    </w:p>
    <w:p w:rsidR="00B5227D" w:rsidRDefault="00BD3128">
      <w:pPr>
        <w:pStyle w:val="Text-Normal"/>
        <w:jc w:val="left"/>
        <w:rPr>
          <w:rFonts w:hint="eastAsia"/>
          <w:b/>
          <w:bCs/>
        </w:rPr>
      </w:pPr>
      <w:r>
        <w:rPr>
          <w:rFonts w:asciiTheme="minorHAnsi" w:eastAsiaTheme="minorEastAsia" w:hAnsiTheme="minorHAnsi" w:cstheme="minorBidi"/>
          <w:b/>
          <w:bCs/>
        </w:rPr>
        <w:t>Was ist ein Objekt am Beispiel des Cmdlets get-Service</w:t>
      </w:r>
    </w:p>
    <w:p w:rsidR="00B5227D" w:rsidRDefault="00BD3128">
      <w:pPr>
        <w:pStyle w:val="Text-Normal"/>
        <w:rPr>
          <w:rFonts w:hint="eastAsia"/>
        </w:rPr>
      </w:pPr>
      <w:r>
        <w:rPr>
          <w:rFonts w:asciiTheme="minorHAnsi" w:eastAsiaTheme="minorEastAsia" w:hAnsiTheme="minorHAnsi" w:cstheme="minorBidi"/>
        </w:rPr>
        <w:t xml:space="preserve">Bei einem Objekt handelt es sich um ein Programmkonstrukt. Vom technischen Standpunkt aus handelt es sich bei einem .NET-Objekt um eine Instanz einer .NET-Klasse, die sich aus Daten und den </w:t>
      </w:r>
      <w:r>
        <w:rPr>
          <w:rFonts w:asciiTheme="minorHAnsi" w:eastAsiaTheme="minorEastAsia" w:hAnsiTheme="minorHAnsi" w:cstheme="minorBidi"/>
        </w:rPr>
        <w:lastRenderedPageBreak/>
        <w:t>mit diesen Daten verknüpften Operationen zusammensetzt.</w:t>
      </w:r>
    </w:p>
    <w:p w:rsidR="00B5227D" w:rsidRDefault="00BD3128">
      <w:pPr>
        <w:pStyle w:val="Text-Normal"/>
        <w:rPr>
          <w:rFonts w:hint="eastAsia"/>
        </w:rPr>
      </w:pPr>
      <w:r>
        <w:rPr>
          <w:rFonts w:asciiTheme="minorHAnsi" w:eastAsiaTheme="minorEastAsia" w:hAnsiTheme="minorHAnsi" w:cstheme="minorBidi"/>
        </w:rPr>
        <w:t>Das Cmdlet</w:t>
      </w:r>
      <w:r>
        <w:rPr>
          <w:rFonts w:asciiTheme="minorHAnsi" w:eastAsiaTheme="minorEastAsia" w:hAnsiTheme="minorHAnsi" w:cstheme="minorBidi"/>
        </w:rPr>
        <w:t xml:space="preserve"> Get-Service gibt ein oder mehrere Objekte zurück, die Dienste repräsentieren. Objekte können über Eigenschaften verfügen, die in der Ressource vorhandene Daten oder Attribute darstellen. Ein Objekt, das beispielsweise einen Dienst repräsentiert, verfügt ü</w:t>
      </w:r>
      <w:r>
        <w:rPr>
          <w:rFonts w:asciiTheme="minorHAnsi" w:eastAsiaTheme="minorEastAsia" w:hAnsiTheme="minorHAnsi" w:cstheme="minorBidi"/>
        </w:rPr>
        <w:t>ber Eigenschaften für den Dienstnamen und den Startstatus. Wenn man eine Eigenschaft abruft, ruft man die Daten aus der Ressource ab. Wenn man eine Eigenschaft festlegt, wird diese in die Ressource geschrieben.</w:t>
      </w:r>
    </w:p>
    <w:p w:rsidR="00B5227D" w:rsidRDefault="00BD3128">
      <w:pPr>
        <w:pStyle w:val="Text-Normal"/>
        <w:rPr>
          <w:rFonts w:hint="eastAsia"/>
        </w:rPr>
      </w:pPr>
      <w:r>
        <w:rPr>
          <w:rFonts w:asciiTheme="minorHAnsi" w:eastAsiaTheme="minorEastAsia" w:hAnsiTheme="minorHAnsi" w:cstheme="minorBidi"/>
        </w:rPr>
        <w:t>Objekte verfügen auch über Methoden. Das sind</w:t>
      </w:r>
      <w:r>
        <w:rPr>
          <w:rFonts w:asciiTheme="minorHAnsi" w:eastAsiaTheme="minorEastAsia" w:hAnsiTheme="minorHAnsi" w:cstheme="minorBidi"/>
        </w:rPr>
        <w:t xml:space="preserve"> Aktionen, die das Objekt durchführen kann. Das Dienstobjekt verfügt z.B. über die Methoden start und stop.</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2" behindDoc="0" locked="0" layoutInCell="1" allowOverlap="1">
                <wp:simplePos x="0" y="0"/>
                <wp:positionH relativeFrom="column">
                  <wp:posOffset>868254</wp:posOffset>
                </wp:positionH>
                <wp:positionV relativeFrom="paragraph">
                  <wp:posOffset>113314</wp:posOffset>
                </wp:positionV>
                <wp:extent cx="5227092" cy="272955"/>
                <wp:effectExtent l="0" t="0" r="12065" b="13335"/>
                <wp:wrapNone/>
                <wp:docPr id="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092" cy="27295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lang w:val="en-US"/>
                              </w:rPr>
                            </w:pPr>
                            <w:r>
                              <w:rPr>
                                <w:color w:val="FF0000"/>
                                <w:lang w:val="en-US"/>
                              </w:rPr>
                              <w:t>Set-Service -name telnet -status Stopped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1" o:spid="_x0000_s111" o:spt="1" style="position:absolute;mso-wrap-distance-left:9.0pt;mso-wrap-distance-top:3.6pt;mso-wrap-distance-right:9.0pt;mso-wrap-distance-bottom:3.6pt;z-index:251658282;o:allowoverlap:true;o:allowincell:true;mso-position-horizontal-relative:text;margin-left:68.4pt;mso-position-horizontal:absolute;mso-position-vertical-relative:text;margin-top:8.9pt;mso-position-vertical:absolute;width:411.6pt;height:21.5pt;v-text-anchor:top;" coordsize="100000,100000" path="" fillcolor="#FFFFFF" strokecolor="#000000" strokeweight="0.75pt">
                <v:path textboxrect="0,0,0,0"/>
                <v:textbox>
                  <w:txbxContent>
                    <w:p>
                      <w:pPr>
                        <w:spacing w:lineRule="auto" w:line="360"/>
                        <w:rPr>
                          <w:rFonts w:hint="eastAsia"/>
                          <w:color w:val="FF0000"/>
                          <w:lang w:val="en-US"/>
                        </w:rPr>
                      </w:pPr>
                      <w:r>
                        <w:rPr>
                          <w:color w:val="FF0000"/>
                          <w:lang w:val="en-US"/>
                        </w:rPr>
                        <w:t xml:space="preserve">Set-Service -name telnet -status Stopped</w:t>
                      </w:r>
                      <w:r/>
                    </w:p>
                  </w:txbxContent>
                </v:textbox>
              </v:shape>
            </w:pict>
          </mc:Fallback>
        </mc:AlternateContent>
      </w:r>
      <w:r>
        <w:rPr>
          <w:rFonts w:asciiTheme="minorHAnsi" w:eastAsiaTheme="minorEastAsia" w:hAnsiTheme="minorHAnsi" w:cstheme="minorBidi"/>
        </w:rPr>
        <w:t>Bsp.: __________________________________________________________________________________</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rPr>
        <w:t>Variablen in P</w:t>
      </w:r>
      <w:r>
        <w:rPr>
          <w:rFonts w:asciiTheme="minorHAnsi" w:eastAsiaTheme="minorEastAsia" w:hAnsiTheme="minorHAnsi" w:cstheme="minorBidi"/>
          <w:b/>
          <w:bCs/>
        </w:rPr>
        <w:t>owershell</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3" behindDoc="0" locked="0" layoutInCell="1" allowOverlap="1">
                <wp:simplePos x="0" y="0"/>
                <wp:positionH relativeFrom="column">
                  <wp:posOffset>3664424</wp:posOffset>
                </wp:positionH>
                <wp:positionV relativeFrom="paragraph">
                  <wp:posOffset>140620</wp:posOffset>
                </wp:positionV>
                <wp:extent cx="1965277" cy="272955"/>
                <wp:effectExtent l="0" t="0" r="16510" b="13335"/>
                <wp:wrapNone/>
                <wp:docPr id="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277" cy="272955"/>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Dollarzeichen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2" o:spid="_x0000_s112" o:spt="1" style="position:absolute;mso-wrap-distance-left:9.0pt;mso-wrap-distance-top:3.6pt;mso-wrap-distance-right:9.0pt;mso-wrap-distance-bottom:3.6pt;z-index:251658283;o:allowoverlap:true;o:allowincell:true;mso-position-horizontal-relative:text;margin-left:288.5pt;mso-position-horizontal:absolute;mso-position-vertical-relative:text;margin-top:11.1pt;mso-position-vertical:absolute;width:154.7pt;height:21.5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Dollarzeichen ($)</w:t>
                      </w:r>
                      <w:r/>
                    </w:p>
                  </w:txbxContent>
                </v:textbox>
              </v:shape>
            </w:pict>
          </mc:Fallback>
        </mc:AlternateConten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4" behindDoc="0" locked="0" layoutInCell="1" allowOverlap="1">
                <wp:simplePos x="0" y="0"/>
                <wp:positionH relativeFrom="column">
                  <wp:posOffset>929668</wp:posOffset>
                </wp:positionH>
                <wp:positionV relativeFrom="paragraph">
                  <wp:posOffset>190936</wp:posOffset>
                </wp:positionV>
                <wp:extent cx="1576070" cy="245660"/>
                <wp:effectExtent l="0" t="0" r="24130" b="21590"/>
                <wp:wrapNone/>
                <wp:docPr id="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69" cy="245660"/>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$P = Get-Process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3" o:spid="_x0000_s113" o:spt="1" style="position:absolute;mso-wrap-distance-left:9.0pt;mso-wrap-distance-top:3.6pt;mso-wrap-distance-right:9.0pt;mso-wrap-distance-bottom:3.6pt;z-index:251658284;o:allowoverlap:true;o:allowincell:true;mso-position-horizontal-relative:text;margin-left:73.2pt;mso-position-horizontal:absolute;mso-position-vertical-relative:text;margin-top:15.0pt;mso-position-vertical:absolute;width:124.1pt;height:19.3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$P = </w:t>
                      </w:r>
                      <w:r>
                        <w:rPr>
                          <w:color w:val="FF0000"/>
                        </w:rPr>
                        <w:t xml:space="preserve">Get-Process</w:t>
                      </w:r>
                      <w:r/>
                    </w:p>
                  </w:txbxContent>
                </v:textbox>
              </v:shape>
            </w:pict>
          </mc:Fallback>
        </mc:AlternateContent>
      </w:r>
      <w:r>
        <w:rPr>
          <w:rFonts w:asciiTheme="minorHAnsi" w:eastAsiaTheme="minorEastAsia" w:hAnsiTheme="minorHAnsi" w:cstheme="minorBidi"/>
        </w:rPr>
        <w:t>Variablen beginnen in Powershell immer mit einem ________________________________.</w:t>
      </w:r>
    </w:p>
    <w:p w:rsidR="00B5227D" w:rsidRDefault="00BD3128">
      <w:pPr>
        <w:pStyle w:val="Text-Normal"/>
        <w:rPr>
          <w:rFonts w:hint="eastAsia"/>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5" behindDoc="0" locked="0" layoutInCell="1" allowOverlap="1">
                <wp:simplePos x="0" y="0"/>
                <wp:positionH relativeFrom="column">
                  <wp:posOffset>929668</wp:posOffset>
                </wp:positionH>
                <wp:positionV relativeFrom="paragraph">
                  <wp:posOffset>222108</wp:posOffset>
                </wp:positionV>
                <wp:extent cx="1576317" cy="259307"/>
                <wp:effectExtent l="0" t="0" r="24130" b="26670"/>
                <wp:wrapNone/>
                <wp:docPr id="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317" cy="259307"/>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4" o:spid="_x0000_s114" o:spt="1" style="position:absolute;mso-wrap-distance-left:9.0pt;mso-wrap-distance-top:3.6pt;mso-wrap-distance-right:9.0pt;mso-wrap-distance-bottom:3.6pt;z-index:251658285;o:allowoverlap:true;o:allowincell:true;mso-position-horizontal-relative:text;margin-left:73.2pt;mso-position-horizontal:absolute;mso-position-vertical-relative:text;margin-top:17.5pt;mso-position-vertical:absolute;width:124.1pt;height:20.4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$P</w:t>
                      </w:r>
                      <w:r/>
                    </w:p>
                  </w:txbxContent>
                </v:textbox>
              </v:shape>
            </w:pict>
          </mc:Fallback>
        </mc:AlternateContent>
      </w:r>
      <w:r>
        <w:rPr>
          <w:rFonts w:asciiTheme="minorHAnsi" w:eastAsiaTheme="minorEastAsia" w:hAnsiTheme="minorHAnsi" w:cstheme="minorBidi"/>
        </w:rPr>
        <w:t>Bsp.:</w:t>
      </w:r>
      <w:r>
        <w:rPr>
          <w:rFonts w:asciiTheme="minorHAnsi" w:eastAsiaTheme="minorEastAsia" w:hAnsiTheme="minorHAnsi" w:cstheme="minorBidi"/>
        </w:rPr>
        <w:tab/>
        <w:t xml:space="preserve">_____________________ </w:t>
      </w:r>
      <w:r>
        <w:rPr>
          <w:rFonts w:asciiTheme="minorHAnsi" w:eastAsiaTheme="minorEastAsia" w:hAnsiTheme="minorHAnsi" w:cstheme="minorBidi"/>
        </w:rPr>
        <w:tab/>
        <w:t># Sämtliche Pocesse werden in die Variable $p gespeichert</w:t>
      </w:r>
    </w:p>
    <w:p w:rsidR="00B5227D" w:rsidRDefault="00BD3128">
      <w:pPr>
        <w:pStyle w:val="Text-Normal"/>
        <w:rPr>
          <w:rFonts w:hint="eastAsia"/>
        </w:rPr>
      </w:pPr>
      <w:r>
        <w:rPr>
          <w:rFonts w:asciiTheme="minorHAnsi" w:eastAsiaTheme="minorEastAsia" w:hAnsiTheme="minorHAnsi" w:cstheme="minorBidi"/>
        </w:rPr>
        <w:tab/>
        <w:t>_____________________</w:t>
      </w:r>
      <w:r>
        <w:rPr>
          <w:rFonts w:asciiTheme="minorHAnsi" w:eastAsiaTheme="minorEastAsia" w:hAnsiTheme="minorHAnsi" w:cstheme="minorBidi"/>
        </w:rPr>
        <w:tab/>
        <w:t># Der</w:t>
      </w:r>
      <w:r>
        <w:rPr>
          <w:rFonts w:asciiTheme="minorHAnsi" w:eastAsiaTheme="minorEastAsia" w:hAnsiTheme="minorHAnsi" w:cstheme="minorBidi"/>
        </w:rPr>
        <w:t xml:space="preserve"> Inhalt der Variablen wird ausgegeben</w:t>
      </w:r>
    </w:p>
    <w:p w:rsidR="00B5227D" w:rsidRDefault="00B5227D">
      <w:pPr>
        <w:pStyle w:val="Text-Normal"/>
        <w:rPr>
          <w:rFonts w:hint="eastAsia"/>
        </w:rPr>
      </w:pPr>
    </w:p>
    <w:p w:rsidR="00B5227D" w:rsidRDefault="00BD3128">
      <w:pPr>
        <w:pStyle w:val="Text-Normal"/>
        <w:rPr>
          <w:rFonts w:hint="eastAsia"/>
          <w:b/>
          <w:bCs/>
        </w:rPr>
      </w:pPr>
      <w:r>
        <w:rPr>
          <w:rFonts w:asciiTheme="minorHAnsi" w:eastAsiaTheme="minorEastAsia" w:hAnsiTheme="minorHAnsi" w:cstheme="minorBidi"/>
          <w:b/>
          <w:bCs/>
        </w:rPr>
        <w:t>Praxisbeispiele:</w:t>
      </w:r>
    </w:p>
    <w:p w:rsidR="00B5227D" w:rsidRDefault="00BD3128">
      <w:pPr>
        <w:pStyle w:val="Text-Normal"/>
        <w:rPr>
          <w:rFonts w:hint="eastAsia"/>
        </w:rPr>
      </w:pPr>
      <w:r>
        <w:rPr>
          <w:rFonts w:asciiTheme="minorHAnsi" w:eastAsiaTheme="minorEastAsia" w:hAnsiTheme="minorHAnsi" w:cstheme="minorBidi"/>
        </w:rPr>
        <w:t>Erstellung einer Windows Hilfe „Buchdatei“</w:t>
      </w:r>
    </w:p>
    <w:p w:rsidR="00B5227D" w:rsidRDefault="00B5227D">
      <w:pPr>
        <w:pStyle w:val="Text-Normal"/>
        <w:rPr>
          <w:rFonts w:hint="eastAsia"/>
        </w:rPr>
      </w:pPr>
    </w:p>
    <w:p w:rsidR="00B5227D" w:rsidRDefault="00BD3128">
      <w:pPr>
        <w:pStyle w:val="Text-Normal"/>
        <w:rPr>
          <w:rFonts w:hint="eastAsia"/>
          <w:lang w:val="en-US"/>
        </w:rPr>
      </w:pPr>
      <w:r>
        <w:rPr>
          <w:rFonts w:asciiTheme="minorHAnsi" w:eastAsiaTheme="minorEastAsia" w:hAnsiTheme="minorHAnsi" w:cstheme="minorBidi"/>
          <w:lang w:val="en-US"/>
        </w:rPr>
        <w:t>Möglichkeit 1</w:t>
      </w:r>
    </w:p>
    <w:p w:rsidR="00B5227D" w:rsidRDefault="00BD3128">
      <w:pPr>
        <w:pStyle w:val="Text-Normal"/>
        <w:rPr>
          <w:rFonts w:hint="eastAsia"/>
          <w:lang w:val="en-US"/>
        </w:rPr>
      </w:pPr>
      <w:r>
        <w:rPr>
          <w:rFonts w:asciiTheme="minorHAnsi" w:eastAsiaTheme="minorEastAsia" w:hAnsiTheme="minorHAnsi" w:cstheme="minorBidi"/>
          <w:lang w:val="en-US"/>
        </w:rPr>
        <w:t xml:space="preserve">Get-help * | get-help -detailed | out-file </w:t>
      </w:r>
      <w:hyperlink r:id="rId32" w:tooltip="file:///f:\PowerShell-hilfe.txt" w:history="1">
        <w:r>
          <w:rPr>
            <w:rFonts w:asciiTheme="minorHAnsi" w:eastAsiaTheme="minorEastAsia" w:hAnsiTheme="minorHAnsi" w:cstheme="minorBidi"/>
            <w:lang w:val="en-US"/>
          </w:rPr>
          <w:t>f:\PowerShell-hilfe.txt</w:t>
        </w:r>
      </w:hyperlink>
    </w:p>
    <w:p w:rsidR="00B5227D" w:rsidRDefault="00B5227D">
      <w:pPr>
        <w:pStyle w:val="Text-Normal"/>
        <w:rPr>
          <w:rFonts w:hint="eastAsia"/>
          <w:lang w:val="en-US"/>
        </w:rPr>
      </w:pPr>
    </w:p>
    <w:p w:rsidR="00B5227D" w:rsidRDefault="00BD3128">
      <w:pPr>
        <w:pStyle w:val="Text-Normal"/>
        <w:rPr>
          <w:rFonts w:hint="eastAsia"/>
          <w:lang w:val="en-US"/>
        </w:rPr>
      </w:pPr>
      <w:r>
        <w:rPr>
          <w:rFonts w:asciiTheme="minorHAnsi" w:eastAsiaTheme="minorEastAsia" w:hAnsiTheme="minorHAnsi" w:cstheme="minorBidi"/>
          <w:lang w:val="en-US"/>
        </w:rPr>
        <w:t>Möglichkeit 2</w:t>
      </w:r>
    </w:p>
    <w:p w:rsidR="00B5227D" w:rsidRDefault="00BD3128">
      <w:pPr>
        <w:pStyle w:val="Text-Normal"/>
        <w:rPr>
          <w:rFonts w:hint="eastAsia"/>
          <w:lang w:val="en-US"/>
        </w:rPr>
      </w:pPr>
      <w:r>
        <w:rPr>
          <w:rFonts w:asciiTheme="minorHAnsi" w:eastAsiaTheme="minorEastAsia" w:hAnsiTheme="minorHAnsi" w:cstheme="minorBidi"/>
          <w:lang w:val="en-US"/>
        </w:rPr>
        <w:t xml:space="preserve">Get-help * | get-help -detailed &gt; </w:t>
      </w:r>
      <w:hyperlink r:id="rId33" w:tooltip="file:///f:\PowerShell-hilfe.txt" w:history="1">
        <w:r>
          <w:rPr>
            <w:rFonts w:asciiTheme="minorHAnsi" w:eastAsiaTheme="minorEastAsia" w:hAnsiTheme="minorHAnsi" w:cstheme="minorBidi"/>
            <w:lang w:val="en-US"/>
          </w:rPr>
          <w:t>f:\PowerShell-hilfe.txt</w:t>
        </w:r>
      </w:hyperlink>
    </w:p>
    <w:p w:rsidR="00B5227D" w:rsidRDefault="00B5227D">
      <w:pPr>
        <w:pStyle w:val="Text-Normal"/>
        <w:rPr>
          <w:rFonts w:hint="eastAsia"/>
          <w:lang w:val="en-US"/>
        </w:rPr>
      </w:pPr>
    </w:p>
    <w:p w:rsidR="00B5227D" w:rsidRDefault="00BD3128">
      <w:pPr>
        <w:pStyle w:val="Text-Normal"/>
        <w:rPr>
          <w:rFonts w:hint="eastAsia"/>
          <w:lang w:val="en-US"/>
        </w:rPr>
      </w:pPr>
      <w:r>
        <w:rPr>
          <w:rFonts w:asciiTheme="minorHAnsi" w:eastAsiaTheme="minorEastAsia" w:hAnsiTheme="minorHAnsi" w:cstheme="minorBidi"/>
          <w:lang w:val="en-US"/>
        </w:rPr>
        <w:t xml:space="preserve">Get-process | Foreach-Object { write-host </w:t>
      </w:r>
      <w:r>
        <w:rPr>
          <w:rFonts w:asciiTheme="minorHAnsi" w:eastAsiaTheme="minorEastAsia" w:hAnsiTheme="minorHAnsi" w:cstheme="minorBidi"/>
          <w:color w:val="FF0000"/>
          <w:lang w:val="en-US"/>
        </w:rPr>
        <w:t>$_</w:t>
      </w:r>
      <w:r>
        <w:rPr>
          <w:rFonts w:asciiTheme="minorHAnsi" w:eastAsiaTheme="minorEastAsia" w:hAnsiTheme="minorHAnsi" w:cstheme="minorBidi"/>
          <w:lang w:val="en-US"/>
        </w:rPr>
        <w:t>.ProcessName $._CPU}</w:t>
      </w:r>
    </w:p>
    <w:p w:rsidR="00B5227D" w:rsidRDefault="00BD3128">
      <w:pPr>
        <w:pStyle w:val="Text-Normal"/>
        <w:rPr>
          <w:rFonts w:hint="eastAsia"/>
          <w:lang w:val="en-US"/>
        </w:rPr>
      </w:pPr>
      <w:r>
        <w:rPr>
          <w:rFonts w:asciiTheme="minorHAnsi" w:eastAsiaTheme="minorEastAsia" w:hAnsiTheme="minorHAnsi" w:cstheme="minorBidi"/>
          <w:noProof/>
          <w:lang w:eastAsia="de-DE" w:bidi="ar-SA"/>
        </w:rPr>
        <mc:AlternateContent>
          <mc:Choice Requires="wpg">
            <w:drawing>
              <wp:anchor distT="45720" distB="45720" distL="114300" distR="114300" simplePos="0" relativeHeight="251658286" behindDoc="0" locked="0" layoutInCell="1" allowOverlap="1">
                <wp:simplePos x="0" y="0"/>
                <wp:positionH relativeFrom="column">
                  <wp:posOffset>554355</wp:posOffset>
                </wp:positionH>
                <wp:positionV relativeFrom="paragraph">
                  <wp:posOffset>134592</wp:posOffset>
                </wp:positionV>
                <wp:extent cx="6032310" cy="320722"/>
                <wp:effectExtent l="0" t="0" r="26034" b="22225"/>
                <wp:wrapNone/>
                <wp:docPr id="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310" cy="320722"/>
                        </a:xfrm>
                        <a:prstGeom prst="rect">
                          <a:avLst/>
                        </a:prstGeom>
                        <a:solidFill>
                          <a:srgbClr val="FFFFFF"/>
                        </a:solidFill>
                        <a:ln w="9525">
                          <a:solidFill>
                            <a:srgbClr val="000000"/>
                          </a:solidFill>
                          <a:miter lim="800000"/>
                          <a:headEnd/>
                          <a:tailEnd/>
                        </a:ln>
                      </wps:spPr>
                      <wps:txbx>
                        <w:txbxContent>
                          <w:p w:rsidR="00B5227D" w:rsidRDefault="00BD3128">
                            <w:pPr>
                              <w:spacing w:line="360" w:lineRule="auto"/>
                              <w:rPr>
                                <w:rFonts w:hint="eastAsia"/>
                                <w:color w:val="FF0000"/>
                              </w:rPr>
                            </w:pPr>
                            <w:r>
                              <w:rPr>
                                <w:color w:val="FF0000"/>
                              </w:rPr>
                              <w:t xml:space="preserve">Innerhalb der Schleif wird ein Objekt mit $_ angesprochen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5" o:spid="_x0000_s115" o:spt="1" style="position:absolute;mso-wrap-distance-left:9.0pt;mso-wrap-distance-top:3.6pt;mso-wrap-distance-right:9.0pt;mso-wrap-distance-bottom:3.6pt;z-index:251658286;o:allowoverlap:true;o:allowincell:true;mso-position-horizontal-relative:text;margin-left:43.6pt;mso-position-horizontal:absolute;mso-position-vertical-relative:text;margin-top:10.6pt;mso-position-vertical:absolute;width:475.0pt;height:25.3pt;v-text-anchor:top;" coordsize="100000,100000" path="" fillcolor="#FFFFFF" strokecolor="#000000" strokeweight="0.75pt">
                <v:path textboxrect="0,0,0,0"/>
                <v:textbox>
                  <w:txbxContent>
                    <w:p>
                      <w:pPr>
                        <w:spacing w:lineRule="auto" w:line="360"/>
                        <w:rPr>
                          <w:rFonts w:hint="eastAsia"/>
                          <w:color w:val="FF0000"/>
                        </w:rPr>
                      </w:pPr>
                      <w:r>
                        <w:rPr>
                          <w:color w:val="FF0000"/>
                        </w:rPr>
                        <w:t xml:space="preserve">Innerhalb der Schleif wird ein Objekt mit $_ angesprochen </w:t>
                      </w:r>
                      <w:r/>
                    </w:p>
                  </w:txbxContent>
                </v:textbox>
              </v:shape>
            </w:pict>
          </mc:Fallback>
        </mc:AlternateContent>
      </w:r>
    </w:p>
    <w:p w:rsidR="00B5227D" w:rsidRDefault="00BD3128">
      <w:pPr>
        <w:pStyle w:val="Text-Normal"/>
        <w:rPr>
          <w:rFonts w:hint="eastAsia"/>
        </w:rPr>
      </w:pPr>
      <w:r>
        <w:rPr>
          <w:rFonts w:asciiTheme="minorHAnsi" w:eastAsiaTheme="minorEastAsia" w:hAnsiTheme="minorHAnsi" w:cstheme="minorBidi"/>
        </w:rPr>
        <w:t>_________________________________________________________________________________</w:t>
      </w:r>
    </w:p>
    <w:p w:rsidR="00B5227D" w:rsidRDefault="00BD3128">
      <w:pPr>
        <w:pStyle w:val="Text-Normal"/>
        <w:rPr>
          <w:rFonts w:hint="eastAsia"/>
        </w:rPr>
      </w:pPr>
      <w:r>
        <w:rPr>
          <w:rFonts w:asciiTheme="minorHAnsi" w:eastAsiaTheme="minorEastAsia" w:hAnsiTheme="minorHAnsi" w:cstheme="minorBidi"/>
        </w:rPr>
        <w:t>_________________________________________________________________________________</w:t>
      </w:r>
    </w:p>
    <w:p w:rsidR="00B5227D" w:rsidRDefault="00BD3128">
      <w:pPr>
        <w:rPr>
          <w:rFonts w:ascii="Times New Roman" w:eastAsia="Lucida Sans Unicode" w:hAnsi="Times New Roman" w:cs="Tahoma"/>
          <w:color w:val="000000"/>
        </w:rPr>
      </w:pPr>
      <w:r>
        <w:rPr>
          <w:rFonts w:asciiTheme="minorHAnsi" w:eastAsiaTheme="minorEastAsia" w:hAnsiTheme="minorHAnsi" w:cstheme="minorBidi"/>
        </w:rPr>
        <w:br w:type="page"/>
      </w:r>
    </w:p>
    <w:p w:rsidR="00B5227D" w:rsidRDefault="00BD3128">
      <w:pPr>
        <w:pStyle w:val="berschrift2"/>
      </w:pPr>
      <w:bookmarkStart w:id="20" w:name="_Toc65583499"/>
      <w:r>
        <w:rPr>
          <w:rFonts w:asciiTheme="minorHAnsi" w:eastAsiaTheme="minorEastAsia" w:hAnsiTheme="minorHAnsi" w:cstheme="minorBidi"/>
        </w:rPr>
        <w:lastRenderedPageBreak/>
        <w:t>Informationsblatt – Netzwerkko</w:t>
      </w:r>
      <w:r>
        <w:rPr>
          <w:rFonts w:asciiTheme="minorHAnsi" w:eastAsiaTheme="minorEastAsia" w:hAnsiTheme="minorHAnsi" w:cstheme="minorBidi"/>
        </w:rPr>
        <w:t>nfiguration mit der Powershell</w:t>
      </w:r>
      <w:bookmarkEnd w:id="20"/>
      <w:r>
        <w:rPr>
          <w:rFonts w:asciiTheme="minorHAnsi" w:eastAsiaTheme="minorEastAsia" w:hAnsiTheme="minorHAnsi" w:cstheme="minorBidi"/>
        </w:rPr>
        <w:t xml:space="preserve"> </w:t>
      </w:r>
    </w:p>
    <w:p w:rsidR="00B5227D" w:rsidRDefault="00BD3128">
      <w:pPr>
        <w:pStyle w:val="Heading"/>
        <w:numPr>
          <w:ilvl w:val="0"/>
          <w:numId w:val="13"/>
        </w:numPr>
      </w:pPr>
      <w:r>
        <w:rPr>
          <w:rFonts w:asciiTheme="minorHAnsi" w:eastAsiaTheme="minorEastAsia" w:hAnsiTheme="minorHAnsi" w:cstheme="minorBidi"/>
        </w:rPr>
        <w:t>Übersicht aktuelle Netzwerkeinstellungen</w:t>
      </w:r>
    </w:p>
    <w:p w:rsidR="00B5227D" w:rsidRDefault="00BD3128">
      <w:pPr>
        <w:pStyle w:val="Code"/>
        <w:spacing w:line="240" w:lineRule="auto"/>
      </w:pPr>
      <w:r>
        <w:rPr>
          <w:rFonts w:asciiTheme="minorHAnsi" w:eastAsiaTheme="minorEastAsia" w:hAnsiTheme="minorHAnsi" w:cstheme="minorBidi"/>
        </w:rPr>
        <w:t>PS c:&gt;</w:t>
      </w:r>
      <w:r>
        <w:rPr>
          <w:rFonts w:asciiTheme="minorHAnsi" w:eastAsiaTheme="minorEastAsia" w:hAnsiTheme="minorHAnsi" w:cstheme="minorBidi"/>
          <w:color w:val="333333"/>
          <w:sz w:val="24"/>
        </w:rPr>
        <w:t xml:space="preserve">Get-NetIPConfiguration  </w:t>
      </w:r>
    </w:p>
    <w:p w:rsidR="00B5227D" w:rsidRDefault="00B5227D">
      <w:pPr>
        <w:pStyle w:val="Textbody"/>
        <w:spacing w:line="240" w:lineRule="auto"/>
        <w:rPr>
          <w:rFonts w:hint="eastAsia"/>
          <w:sz w:val="21"/>
          <w:szCs w:val="21"/>
        </w:rPr>
      </w:pPr>
    </w:p>
    <w:p w:rsidR="00B5227D" w:rsidRDefault="00BD3128">
      <w:pPr>
        <w:pStyle w:val="Code"/>
        <w:spacing w:line="240" w:lineRule="auto"/>
      </w:pPr>
      <w:r>
        <w:rPr>
          <w:rFonts w:asciiTheme="minorHAnsi" w:eastAsiaTheme="minorEastAsia" w:hAnsiTheme="minorHAnsi" w:cstheme="minorBidi"/>
        </w:rPr>
        <w:t>PS c:&gt;Get-NetIPAddress</w:t>
      </w:r>
    </w:p>
    <w:p w:rsidR="00B5227D" w:rsidRDefault="00BD3128">
      <w:pPr>
        <w:pStyle w:val="PreformattedText"/>
        <w:ind w:left="720"/>
        <w:rPr>
          <w:rFonts w:ascii="Consolas, 'Courier New', Courie" w:hAnsi="Consolas, 'Courier New', Courie"/>
          <w:color w:val="333F49"/>
          <w:sz w:val="21"/>
        </w:rPr>
      </w:pPr>
      <w:r>
        <w:rPr>
          <w:rFonts w:asciiTheme="minorHAnsi" w:eastAsiaTheme="minorEastAsia" w:hAnsiTheme="minorHAnsi" w:cstheme="minorBidi"/>
          <w:color w:val="333F49"/>
          <w:sz w:val="21"/>
        </w:rPr>
        <w:t>Die Nummer der Schnittstelle wird durch den Interface Index bestimmt.</w:t>
      </w:r>
    </w:p>
    <w:p w:rsidR="00B5227D" w:rsidRDefault="00B5227D">
      <w:pPr>
        <w:pStyle w:val="PreformattedText"/>
        <w:rPr>
          <w:rFonts w:ascii="Consolas, 'Courier New', Courie" w:hAnsi="Consolas, 'Courier New', Courie"/>
          <w:color w:val="333F49"/>
          <w:sz w:val="21"/>
        </w:rPr>
      </w:pPr>
    </w:p>
    <w:p w:rsidR="00B5227D" w:rsidRDefault="00BD3128">
      <w:pPr>
        <w:pStyle w:val="Code"/>
        <w:rPr>
          <w:lang w:val="en-US"/>
        </w:rPr>
      </w:pPr>
      <w:r>
        <w:rPr>
          <w:rFonts w:asciiTheme="minorHAnsi" w:eastAsiaTheme="minorEastAsia" w:hAnsiTheme="minorHAnsi" w:cstheme="minorBidi"/>
          <w:lang w:val="en-US"/>
        </w:rPr>
        <w:t>PS C:&gt;Get-NetIPAddress -InterfaceIndex 4</w:t>
      </w:r>
    </w:p>
    <w:p w:rsidR="00B5227D" w:rsidRDefault="00BD3128">
      <w:pPr>
        <w:pStyle w:val="PreformattedText"/>
        <w:ind w:left="720"/>
        <w:rPr>
          <w:rFonts w:ascii="Consolas, 'Courier New', Courie" w:hAnsi="Consolas, 'Courier New', Courie"/>
          <w:color w:val="333F49"/>
          <w:sz w:val="21"/>
        </w:rPr>
      </w:pPr>
      <w:r>
        <w:rPr>
          <w:rFonts w:asciiTheme="minorHAnsi" w:eastAsiaTheme="minorEastAsia" w:hAnsiTheme="minorHAnsi" w:cstheme="minorBidi"/>
          <w:color w:val="333F49"/>
          <w:sz w:val="21"/>
        </w:rPr>
        <w:t xml:space="preserve">Liefert für eine bestimmte Schnittstelle </w:t>
      </w:r>
      <w:r>
        <w:rPr>
          <w:rFonts w:asciiTheme="minorHAnsi" w:eastAsiaTheme="minorEastAsia" w:hAnsiTheme="minorHAnsi" w:cstheme="minorBidi"/>
          <w:i/>
          <w:iCs/>
          <w:color w:val="333F49"/>
          <w:sz w:val="21"/>
        </w:rPr>
        <w:t>(hier: 4)</w:t>
      </w:r>
      <w:r>
        <w:rPr>
          <w:rFonts w:asciiTheme="minorHAnsi" w:eastAsiaTheme="minorEastAsia" w:hAnsiTheme="minorHAnsi" w:cstheme="minorBidi"/>
          <w:color w:val="333F49"/>
          <w:sz w:val="21"/>
        </w:rPr>
        <w:t xml:space="preserve"> sämtliche Informationen zurück</w:t>
      </w:r>
    </w:p>
    <w:p w:rsidR="00B5227D" w:rsidRDefault="00B5227D">
      <w:pPr>
        <w:pStyle w:val="PreformattedText"/>
      </w:pPr>
    </w:p>
    <w:p w:rsidR="00B5227D" w:rsidRDefault="00BD3128">
      <w:pPr>
        <w:pStyle w:val="Heading"/>
        <w:numPr>
          <w:ilvl w:val="0"/>
          <w:numId w:val="13"/>
        </w:numPr>
      </w:pPr>
      <w:r>
        <w:rPr>
          <w:rFonts w:asciiTheme="minorHAnsi" w:eastAsiaTheme="minorEastAsia" w:hAnsiTheme="minorHAnsi" w:cstheme="minorBidi"/>
        </w:rPr>
        <w:t>Übersicht Netzwerkadapter und Netzwerkinterface</w:t>
      </w:r>
    </w:p>
    <w:p w:rsidR="00B5227D" w:rsidRDefault="00BD3128">
      <w:pPr>
        <w:pStyle w:val="Code"/>
      </w:pPr>
      <w:r>
        <w:rPr>
          <w:rFonts w:asciiTheme="minorHAnsi" w:eastAsiaTheme="minorEastAsia" w:hAnsiTheme="minorHAnsi" w:cstheme="minorBidi"/>
        </w:rPr>
        <w:t>PS C:&gt;</w:t>
      </w:r>
      <w:r>
        <w:rPr>
          <w:rFonts w:asciiTheme="minorHAnsi" w:eastAsiaTheme="minorEastAsia" w:hAnsiTheme="minorHAnsi" w:cstheme="minorBidi"/>
          <w:color w:val="333333"/>
          <w:sz w:val="24"/>
        </w:rPr>
        <w:t>Get-NetIPInterface</w:t>
      </w:r>
    </w:p>
    <w:p w:rsidR="00B5227D" w:rsidRDefault="00BD3128">
      <w:pPr>
        <w:spacing w:line="360" w:lineRule="auto"/>
        <w:ind w:left="720"/>
        <w:jc w:val="both"/>
        <w:rPr>
          <w:rFonts w:ascii="Consolas, 'Courier New', Courie" w:eastAsia="NSimSun" w:hAnsi="Consolas, 'Courier New', Courie" w:cs="Liberation Mono"/>
          <w:color w:val="333F49"/>
          <w:sz w:val="21"/>
          <w:szCs w:val="20"/>
        </w:rPr>
      </w:pPr>
      <w:r>
        <w:rPr>
          <w:rFonts w:asciiTheme="minorHAnsi" w:eastAsiaTheme="minorEastAsia" w:hAnsiTheme="minorHAnsi" w:cstheme="minorBidi"/>
          <w:color w:val="333F49"/>
          <w:sz w:val="21"/>
          <w:szCs w:val="20"/>
        </w:rPr>
        <w:t>Übersicht aller vorhandenen Netzwerkschnittstellen: Ein Netzwerkadapter besitzt in der Regel mehrere Schnittstellen. Wichtige Informationen:</w:t>
      </w:r>
    </w:p>
    <w:p w:rsidR="00B5227D" w:rsidRDefault="00BD3128">
      <w:pPr>
        <w:numPr>
          <w:ilvl w:val="0"/>
          <w:numId w:val="14"/>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InterfaceIndex</w:t>
      </w:r>
    </w:p>
    <w:p w:rsidR="00B5227D" w:rsidRDefault="00BD3128">
      <w:pPr>
        <w:numPr>
          <w:ilvl w:val="0"/>
          <w:numId w:val="14"/>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AddressFamily</w:t>
      </w:r>
    </w:p>
    <w:p w:rsidR="00B5227D" w:rsidRDefault="00BD3128">
      <w:pPr>
        <w:numPr>
          <w:ilvl w:val="0"/>
          <w:numId w:val="14"/>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Connection Status</w:t>
      </w:r>
    </w:p>
    <w:p w:rsidR="00B5227D" w:rsidRDefault="00BD3128">
      <w:pPr>
        <w:numPr>
          <w:ilvl w:val="0"/>
          <w:numId w:val="14"/>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DHCP</w:t>
      </w:r>
    </w:p>
    <w:p w:rsidR="00B5227D" w:rsidRDefault="00B5227D">
      <w:pPr>
        <w:rPr>
          <w:rFonts w:ascii="Consolas, 'Courier New', Courie" w:eastAsia="NSimSun" w:hAnsi="Consolas, 'Courier New', Courie" w:cs="Liberation Mono"/>
          <w:color w:val="333F49"/>
          <w:sz w:val="21"/>
          <w:szCs w:val="20"/>
        </w:rPr>
      </w:pPr>
    </w:p>
    <w:p w:rsidR="00B5227D" w:rsidRDefault="00BD3128">
      <w:pPr>
        <w:pStyle w:val="Code"/>
      </w:pPr>
      <w:r>
        <w:rPr>
          <w:rFonts w:asciiTheme="minorHAnsi" w:eastAsiaTheme="minorEastAsia" w:hAnsiTheme="minorHAnsi" w:cstheme="minorBidi"/>
        </w:rPr>
        <w:t>PS C:&gt;</w:t>
      </w:r>
      <w:r>
        <w:rPr>
          <w:rFonts w:asciiTheme="minorHAnsi" w:eastAsiaTheme="minorEastAsia" w:hAnsiTheme="minorHAnsi" w:cstheme="minorBidi"/>
          <w:color w:val="333333"/>
          <w:sz w:val="24"/>
        </w:rPr>
        <w:t>Get-NetAdapter</w:t>
      </w:r>
    </w:p>
    <w:p w:rsidR="00B5227D" w:rsidRDefault="00BD3128">
      <w:pPr>
        <w:spacing w:line="360" w:lineRule="auto"/>
        <w:ind w:left="720"/>
        <w:rPr>
          <w:rFonts w:ascii="Consolas, 'Courier New', Courie" w:eastAsia="NSimSun" w:hAnsi="Consolas, 'Courier New', Courie" w:cs="Liberation Mono"/>
          <w:color w:val="333F49"/>
          <w:sz w:val="21"/>
          <w:szCs w:val="20"/>
        </w:rPr>
      </w:pPr>
      <w:r>
        <w:rPr>
          <w:rFonts w:asciiTheme="minorHAnsi" w:eastAsiaTheme="minorEastAsia" w:hAnsiTheme="minorHAnsi" w:cstheme="minorBidi"/>
          <w:color w:val="333F49"/>
          <w:sz w:val="21"/>
          <w:szCs w:val="20"/>
        </w:rPr>
        <w:t xml:space="preserve">Liefert sämtlich vorhandenen Adapter mit </w:t>
      </w:r>
      <w:r>
        <w:rPr>
          <w:rFonts w:asciiTheme="minorHAnsi" w:eastAsiaTheme="minorEastAsia" w:hAnsiTheme="minorHAnsi" w:cstheme="minorBidi"/>
          <w:color w:val="333F49"/>
          <w:sz w:val="21"/>
          <w:szCs w:val="20"/>
        </w:rPr>
        <w:t>den folgenden wichtigen Informationen zurück:</w:t>
      </w:r>
    </w:p>
    <w:p w:rsidR="00B5227D" w:rsidRDefault="00BD3128">
      <w:pPr>
        <w:numPr>
          <w:ilvl w:val="0"/>
          <w:numId w:val="15"/>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InterfaceIndex</w:t>
      </w:r>
    </w:p>
    <w:p w:rsidR="00B5227D" w:rsidRDefault="00BD3128">
      <w:pPr>
        <w:numPr>
          <w:ilvl w:val="0"/>
          <w:numId w:val="15"/>
        </w:numPr>
        <w:spacing w:line="360" w:lineRule="auto"/>
        <w:rPr>
          <w:rFonts w:hint="eastAsia"/>
        </w:rPr>
      </w:pPr>
      <w:r>
        <w:rPr>
          <w:rFonts w:asciiTheme="minorHAnsi" w:eastAsiaTheme="minorEastAsia" w:hAnsiTheme="minorHAnsi" w:cstheme="minorBidi"/>
          <w:b/>
          <w:bCs/>
          <w:i/>
          <w:iCs/>
          <w:color w:val="333F49"/>
          <w:sz w:val="21"/>
          <w:szCs w:val="20"/>
        </w:rPr>
        <w:t>Status</w:t>
      </w:r>
    </w:p>
    <w:p w:rsidR="00B5227D" w:rsidRDefault="00BD3128">
      <w:pPr>
        <w:numPr>
          <w:ilvl w:val="0"/>
          <w:numId w:val="15"/>
        </w:numPr>
        <w:spacing w:line="360" w:lineRule="auto"/>
        <w:rPr>
          <w:rFonts w:ascii="Consolas, 'Courier New', Courie" w:eastAsia="NSimSun" w:hAnsi="Consolas, 'Courier New', Courie" w:cs="Liberation Mono"/>
          <w:b/>
          <w:bCs/>
          <w:i/>
          <w:iCs/>
          <w:color w:val="333F49"/>
          <w:sz w:val="21"/>
          <w:szCs w:val="20"/>
        </w:rPr>
      </w:pPr>
      <w:r>
        <w:rPr>
          <w:rFonts w:asciiTheme="minorHAnsi" w:eastAsiaTheme="minorEastAsia" w:hAnsiTheme="minorHAnsi" w:cstheme="minorBidi"/>
          <w:b/>
          <w:bCs/>
          <w:i/>
          <w:iCs/>
          <w:color w:val="333F49"/>
          <w:sz w:val="21"/>
          <w:szCs w:val="20"/>
        </w:rPr>
        <w:t>MAC-Adresse</w:t>
      </w:r>
    </w:p>
    <w:p w:rsidR="00B5227D" w:rsidRDefault="00BD3128">
      <w:pPr>
        <w:pStyle w:val="Heading"/>
        <w:numPr>
          <w:ilvl w:val="0"/>
          <w:numId w:val="13"/>
        </w:numPr>
      </w:pPr>
      <w:r>
        <w:rPr>
          <w:rFonts w:asciiTheme="minorHAnsi" w:eastAsiaTheme="minorEastAsia" w:hAnsiTheme="minorHAnsi" w:cstheme="minorBidi"/>
        </w:rPr>
        <w:t>Vergabe einer dynamischen IP-Adresse über den DHCP Dienst</w:t>
      </w: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Set-NetIPInterface -InterfaceIndex 4 -Dhcp Enabled</w:t>
      </w:r>
    </w:p>
    <w:p w:rsidR="00B5227D" w:rsidRDefault="00BD3128">
      <w:pPr>
        <w:pStyle w:val="PreformattedText"/>
        <w:ind w:left="720"/>
        <w:rPr>
          <w:rFonts w:ascii="Consolas, 'Courier New', Courie" w:hAnsi="Consolas, 'Courier New', Courie"/>
          <w:color w:val="333F49"/>
          <w:sz w:val="21"/>
        </w:rPr>
      </w:pPr>
      <w:r>
        <w:rPr>
          <w:rFonts w:asciiTheme="minorHAnsi" w:eastAsiaTheme="minorEastAsia" w:hAnsiTheme="minorHAnsi" w:cstheme="minorBidi"/>
          <w:color w:val="333F49"/>
          <w:sz w:val="21"/>
        </w:rPr>
        <w:t>Für die ausgewählte Schnittstelle (InterfaceIndex</w:t>
      </w:r>
      <w:r>
        <w:rPr>
          <w:rFonts w:asciiTheme="minorHAnsi" w:eastAsiaTheme="minorEastAsia" w:hAnsiTheme="minorHAnsi" w:cstheme="minorBidi"/>
          <w:color w:val="333F49"/>
          <w:sz w:val="21"/>
        </w:rPr>
        <w:t xml:space="preserve"> 4) DHCP aktivieren.</w:t>
      </w:r>
    </w:p>
    <w:p w:rsidR="00B5227D" w:rsidRDefault="00B5227D">
      <w:pPr>
        <w:pStyle w:val="PreformattedText"/>
        <w:rPr>
          <w:rFonts w:ascii="Consolas, 'Courier New', Courie" w:hAnsi="Consolas, 'Courier New', Courie"/>
          <w:color w:val="333F49"/>
          <w:sz w:val="21"/>
        </w:rPr>
      </w:pP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Set-NetIPInterface -InterfaceIndex 4 -Dhcp Disabled</w:t>
      </w:r>
    </w:p>
    <w:p w:rsidR="00B5227D" w:rsidRDefault="00BD3128">
      <w:pPr>
        <w:pStyle w:val="PreformattedText"/>
        <w:ind w:left="720"/>
        <w:rPr>
          <w:rFonts w:ascii="Consolas, 'Courier New', Courie" w:hAnsi="Consolas, 'Courier New', Courie"/>
          <w:color w:val="333F49"/>
          <w:sz w:val="21"/>
        </w:rPr>
      </w:pPr>
      <w:r>
        <w:rPr>
          <w:rFonts w:asciiTheme="minorHAnsi" w:eastAsiaTheme="minorEastAsia" w:hAnsiTheme="minorHAnsi" w:cstheme="minorBidi"/>
          <w:color w:val="333F49"/>
          <w:sz w:val="21"/>
        </w:rPr>
        <w:t>Für die ausgewählte Schnittstelle (InterfaceIndex 4) DHCP deaktivieren.</w:t>
      </w:r>
    </w:p>
    <w:p w:rsidR="00B5227D" w:rsidRDefault="00BD3128">
      <w:pPr>
        <w:pStyle w:val="Heading"/>
        <w:numPr>
          <w:ilvl w:val="0"/>
          <w:numId w:val="13"/>
        </w:numPr>
      </w:pPr>
      <w:r>
        <w:rPr>
          <w:rFonts w:asciiTheme="minorHAnsi" w:eastAsiaTheme="minorEastAsia" w:hAnsiTheme="minorHAnsi" w:cstheme="minorBidi"/>
        </w:rPr>
        <w:t>Vergabe einer statischen IP-Adresse</w:t>
      </w:r>
    </w:p>
    <w:p w:rsidR="00B5227D" w:rsidRDefault="00BD3128">
      <w:pPr>
        <w:pStyle w:val="Code"/>
        <w:rPr>
          <w:lang w:val="en-US"/>
        </w:rPr>
      </w:pPr>
      <w:r>
        <w:rPr>
          <w:rFonts w:asciiTheme="minorHAnsi" w:eastAsiaTheme="minorEastAsia" w:hAnsiTheme="minorHAnsi" w:cstheme="minorBidi"/>
          <w:lang w:val="en-US"/>
        </w:rPr>
        <w:t xml:space="preserve">PS C:&gt; </w:t>
      </w:r>
      <w:r>
        <w:rPr>
          <w:rFonts w:asciiTheme="minorHAnsi" w:eastAsiaTheme="minorEastAsia" w:hAnsiTheme="minorHAnsi" w:cstheme="minorBidi"/>
          <w:color w:val="333333"/>
          <w:sz w:val="24"/>
          <w:lang w:val="en-US"/>
        </w:rPr>
        <w:t>New-NetIPAddress -InterfaceIndex 4 -IPAddress 192.168.1.12 -D</w:t>
      </w:r>
      <w:r>
        <w:rPr>
          <w:rFonts w:asciiTheme="minorHAnsi" w:eastAsiaTheme="minorEastAsia" w:hAnsiTheme="minorHAnsi" w:cstheme="minorBidi"/>
          <w:color w:val="333333"/>
          <w:sz w:val="24"/>
          <w:lang w:val="en-US"/>
        </w:rPr>
        <w:t>efaultGateway 192.168.1.1 -PrefixLength 24</w:t>
      </w:r>
    </w:p>
    <w:p w:rsidR="00B5227D" w:rsidRDefault="00BD3128">
      <w:pPr>
        <w:pStyle w:val="PreformattedText"/>
        <w:spacing w:line="360" w:lineRule="auto"/>
        <w:ind w:left="720"/>
        <w:jc w:val="both"/>
      </w:pPr>
      <w:r>
        <w:rPr>
          <w:rFonts w:asciiTheme="minorHAnsi" w:eastAsiaTheme="minorEastAsia" w:hAnsiTheme="minorHAnsi" w:cstheme="minorBidi"/>
          <w:color w:val="333F49"/>
          <w:sz w:val="21"/>
        </w:rPr>
        <w:lastRenderedPageBreak/>
        <w:t>Für die ausgewählte Schnittstelle (InterfaceIndex 4) wird eine statische IPv4 Konfiguration vorgenommen.</w:t>
      </w:r>
    </w:p>
    <w:p w:rsidR="00B5227D" w:rsidRDefault="00BD3128">
      <w:pPr>
        <w:pStyle w:val="PreformattedText"/>
        <w:numPr>
          <w:ilvl w:val="0"/>
          <w:numId w:val="16"/>
        </w:numPr>
        <w:spacing w:line="360" w:lineRule="auto"/>
      </w:pPr>
      <w:r>
        <w:rPr>
          <w:rFonts w:asciiTheme="minorHAnsi" w:eastAsiaTheme="minorEastAsia" w:hAnsiTheme="minorHAnsi" w:cstheme="minorBidi"/>
          <w:b/>
          <w:bCs/>
          <w:i/>
          <w:iCs/>
          <w:color w:val="333F49"/>
          <w:sz w:val="21"/>
        </w:rPr>
        <w:t>IPAddress: IPv4 Adresse</w:t>
      </w:r>
    </w:p>
    <w:p w:rsidR="00B5227D" w:rsidRDefault="00BD3128">
      <w:pPr>
        <w:pStyle w:val="PreformattedText"/>
        <w:numPr>
          <w:ilvl w:val="0"/>
          <w:numId w:val="16"/>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DefaultGateway: Standardgateway</w:t>
      </w:r>
    </w:p>
    <w:p w:rsidR="00B5227D" w:rsidRDefault="00BD3128">
      <w:pPr>
        <w:pStyle w:val="PreformattedText"/>
        <w:numPr>
          <w:ilvl w:val="0"/>
          <w:numId w:val="16"/>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PrefixLength: Subnetzmaske</w:t>
      </w:r>
    </w:p>
    <w:p w:rsidR="00B5227D" w:rsidRDefault="00BD3128">
      <w:pPr>
        <w:pStyle w:val="Heading"/>
        <w:numPr>
          <w:ilvl w:val="0"/>
          <w:numId w:val="13"/>
        </w:numPr>
      </w:pPr>
      <w:r>
        <w:rPr>
          <w:rFonts w:asciiTheme="minorHAnsi" w:eastAsiaTheme="minorEastAsia" w:hAnsiTheme="minorHAnsi" w:cstheme="minorBidi"/>
        </w:rPr>
        <w:t>Vergabe einer dynamischen DNS-Adresse</w:t>
      </w: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Set-DnsClientServerAddress –InterfaceIndex 4 -ResetServerAddresses</w:t>
      </w:r>
    </w:p>
    <w:p w:rsidR="00B5227D" w:rsidRDefault="00BD3128">
      <w:pPr>
        <w:pStyle w:val="PreformattedText"/>
        <w:spacing w:line="360" w:lineRule="auto"/>
        <w:ind w:left="720"/>
        <w:jc w:val="both"/>
      </w:pPr>
      <w:r>
        <w:rPr>
          <w:rFonts w:asciiTheme="minorHAnsi" w:eastAsiaTheme="minorEastAsia" w:hAnsiTheme="minorHAnsi" w:cstheme="minorBidi"/>
          <w:color w:val="333F49"/>
          <w:sz w:val="21"/>
        </w:rPr>
        <w:t>Nach dem Rücksetzen der DNS-Adresse wird die Default (falls DHCP aktiviert, vom DHCP zugewiesene Adresse) verwendet.</w:t>
      </w:r>
    </w:p>
    <w:p w:rsidR="00B5227D" w:rsidRDefault="00BD3128">
      <w:pPr>
        <w:pStyle w:val="Heading"/>
        <w:numPr>
          <w:ilvl w:val="0"/>
          <w:numId w:val="13"/>
        </w:numPr>
      </w:pPr>
      <w:r>
        <w:rPr>
          <w:rFonts w:asciiTheme="minorHAnsi" w:eastAsiaTheme="minorEastAsia" w:hAnsiTheme="minorHAnsi" w:cstheme="minorBidi"/>
        </w:rPr>
        <w:t>Vergabe einer statischen DNS</w:t>
      </w:r>
      <w:r>
        <w:rPr>
          <w:rFonts w:asciiTheme="minorHAnsi" w:eastAsiaTheme="minorEastAsia" w:hAnsiTheme="minorHAnsi" w:cstheme="minorBidi"/>
        </w:rPr>
        <w:t>-Adresse</w:t>
      </w:r>
    </w:p>
    <w:p w:rsidR="00B5227D" w:rsidRDefault="00BD3128">
      <w:pPr>
        <w:pStyle w:val="Code"/>
        <w:rPr>
          <w:lang w:val="en-US"/>
        </w:rPr>
      </w:pPr>
      <w:r>
        <w:rPr>
          <w:rFonts w:asciiTheme="minorHAnsi" w:eastAsiaTheme="minorEastAsia" w:hAnsiTheme="minorHAnsi" w:cstheme="minorBidi"/>
          <w:bCs/>
          <w:lang w:val="en-US"/>
        </w:rPr>
        <w:t>PS C:&gt;</w:t>
      </w:r>
      <w:r>
        <w:rPr>
          <w:rFonts w:asciiTheme="minorHAnsi" w:eastAsiaTheme="minorEastAsia" w:hAnsiTheme="minorHAnsi" w:cstheme="minorBidi"/>
          <w:color w:val="333333"/>
          <w:sz w:val="24"/>
          <w:lang w:val="en-US"/>
        </w:rPr>
        <w:t>Set-DNSClientServerAddress -InterfaceIndex 4 -ServerAddresses 192.168.1.1</w:t>
      </w:r>
    </w:p>
    <w:p w:rsidR="00B5227D" w:rsidRDefault="00BD3128">
      <w:pPr>
        <w:pStyle w:val="PreformattedText"/>
        <w:spacing w:line="360" w:lineRule="auto"/>
        <w:ind w:left="720"/>
        <w:jc w:val="both"/>
      </w:pPr>
      <w:r>
        <w:rPr>
          <w:rFonts w:asciiTheme="minorHAnsi" w:eastAsiaTheme="minorEastAsia" w:hAnsiTheme="minorHAnsi" w:cstheme="minorBidi"/>
          <w:color w:val="333F49"/>
          <w:sz w:val="21"/>
        </w:rPr>
        <w:t>Für die ausgewählte Schnittstelle (InterfaceIndex 4) wird eine statische IPv4 DNS Adresse eingetragen</w:t>
      </w:r>
    </w:p>
    <w:p w:rsidR="00B5227D" w:rsidRDefault="00BD3128">
      <w:pPr>
        <w:pStyle w:val="Heading"/>
        <w:numPr>
          <w:ilvl w:val="0"/>
          <w:numId w:val="13"/>
        </w:numPr>
      </w:pPr>
      <w:r>
        <w:rPr>
          <w:rFonts w:asciiTheme="minorHAnsi" w:eastAsiaTheme="minorEastAsia" w:hAnsiTheme="minorHAnsi" w:cstheme="minorBidi"/>
        </w:rPr>
        <w:t>Erreichbarkeit einer IP-Adresse oder eines Computernames testen</w:t>
      </w:r>
    </w:p>
    <w:p w:rsidR="00B5227D" w:rsidRDefault="00BD3128">
      <w:pPr>
        <w:pStyle w:val="Code"/>
        <w:rPr>
          <w:lang w:val="en-US"/>
        </w:rPr>
      </w:pPr>
      <w:r>
        <w:rPr>
          <w:rFonts w:asciiTheme="minorHAnsi" w:eastAsiaTheme="minorEastAsia" w:hAnsiTheme="minorHAnsi" w:cstheme="minorBidi"/>
          <w:lang w:val="en-US"/>
        </w:rPr>
        <w:t>P</w:t>
      </w:r>
      <w:r>
        <w:rPr>
          <w:rFonts w:asciiTheme="minorHAnsi" w:eastAsiaTheme="minorEastAsia" w:hAnsiTheme="minorHAnsi" w:cstheme="minorBidi"/>
          <w:lang w:val="en-US"/>
        </w:rPr>
        <w:t>S C:&gt;</w:t>
      </w:r>
      <w:r>
        <w:rPr>
          <w:rFonts w:asciiTheme="minorHAnsi" w:eastAsiaTheme="minorEastAsia" w:hAnsiTheme="minorHAnsi" w:cstheme="minorBidi"/>
          <w:color w:val="333333"/>
          <w:sz w:val="24"/>
          <w:lang w:val="en-US"/>
        </w:rPr>
        <w:t>Test-Connection -ComputerName 192.168.1.1</w:t>
      </w:r>
    </w:p>
    <w:p w:rsidR="00B5227D" w:rsidRDefault="00BD3128">
      <w:pPr>
        <w:pStyle w:val="Heading"/>
        <w:numPr>
          <w:ilvl w:val="0"/>
          <w:numId w:val="13"/>
        </w:numPr>
      </w:pPr>
      <w:r>
        <w:rPr>
          <w:rFonts w:asciiTheme="minorHAnsi" w:eastAsiaTheme="minorEastAsia" w:hAnsiTheme="minorHAnsi" w:cstheme="minorBidi"/>
        </w:rPr>
        <w:t>DNS testen - Cache auslesen oder leeren</w:t>
      </w: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Resolve-DnsName sv2 -NoHostsFile | Format-Table -AutoSize</w:t>
      </w:r>
    </w:p>
    <w:p w:rsidR="00B5227D" w:rsidRDefault="00B5227D">
      <w:pPr>
        <w:pStyle w:val="PreformattedText"/>
        <w:rPr>
          <w:lang w:val="en-US"/>
        </w:rPr>
      </w:pP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Get-DnsClientCache</w:t>
      </w:r>
    </w:p>
    <w:p w:rsidR="00B5227D" w:rsidRDefault="00B5227D">
      <w:pPr>
        <w:pStyle w:val="PreformattedText"/>
        <w:rPr>
          <w:rFonts w:ascii="Consolas, 'Courier New', Courie" w:hAnsi="Consolas, 'Courier New', Courie"/>
          <w:color w:val="333F49"/>
          <w:sz w:val="21"/>
          <w:lang w:val="en-US"/>
        </w:rPr>
      </w:pPr>
    </w:p>
    <w:p w:rsidR="00B5227D" w:rsidRDefault="00BD3128">
      <w:pPr>
        <w:pStyle w:val="Code"/>
        <w:rPr>
          <w:lang w:val="en-US"/>
        </w:rPr>
      </w:pPr>
      <w:r>
        <w:rPr>
          <w:rFonts w:asciiTheme="minorHAnsi" w:eastAsiaTheme="minorEastAsia" w:hAnsiTheme="minorHAnsi" w:cstheme="minorBidi"/>
          <w:lang w:val="en-US"/>
        </w:rPr>
        <w:t>PS C:&gt;</w:t>
      </w:r>
      <w:r>
        <w:rPr>
          <w:rFonts w:asciiTheme="minorHAnsi" w:eastAsiaTheme="minorEastAsia" w:hAnsiTheme="minorHAnsi" w:cstheme="minorBidi"/>
          <w:color w:val="333333"/>
          <w:sz w:val="24"/>
          <w:lang w:val="en-US"/>
        </w:rPr>
        <w:t>Clear-DnsClientCache</w:t>
      </w:r>
    </w:p>
    <w:p w:rsidR="00B5227D" w:rsidRDefault="00BD3128">
      <w:pPr>
        <w:pStyle w:val="Heading"/>
        <w:numPr>
          <w:ilvl w:val="0"/>
          <w:numId w:val="13"/>
        </w:numPr>
      </w:pPr>
      <w:r>
        <w:rPr>
          <w:rFonts w:asciiTheme="minorHAnsi" w:eastAsiaTheme="minorEastAsia" w:hAnsiTheme="minorHAnsi" w:cstheme="minorBidi"/>
        </w:rPr>
        <w:t>Routingtabelle auslesen</w:t>
      </w:r>
    </w:p>
    <w:p w:rsidR="00B5227D" w:rsidRDefault="00BD3128">
      <w:pPr>
        <w:pStyle w:val="Code"/>
      </w:pPr>
      <w:r>
        <w:rPr>
          <w:rFonts w:asciiTheme="minorHAnsi" w:eastAsiaTheme="minorEastAsia" w:hAnsiTheme="minorHAnsi" w:cstheme="minorBidi"/>
        </w:rPr>
        <w:t>PS C:&gt;</w:t>
      </w:r>
      <w:r>
        <w:rPr>
          <w:rFonts w:asciiTheme="minorHAnsi" w:eastAsiaTheme="minorEastAsia" w:hAnsiTheme="minorHAnsi" w:cstheme="minorBidi"/>
          <w:color w:val="333333"/>
          <w:sz w:val="24"/>
        </w:rPr>
        <w:t>Get-NetRoute</w:t>
      </w:r>
    </w:p>
    <w:p w:rsidR="00B5227D" w:rsidRDefault="00BD3128">
      <w:pPr>
        <w:pStyle w:val="Heading"/>
        <w:numPr>
          <w:ilvl w:val="0"/>
          <w:numId w:val="13"/>
        </w:numPr>
      </w:pPr>
      <w:r>
        <w:rPr>
          <w:rFonts w:asciiTheme="minorHAnsi" w:eastAsiaTheme="minorEastAsia" w:hAnsiTheme="minorHAnsi" w:cstheme="minorBidi"/>
        </w:rPr>
        <w:t>Netzwerk</w:t>
      </w:r>
      <w:r>
        <w:rPr>
          <w:rFonts w:asciiTheme="minorHAnsi" w:eastAsiaTheme="minorEastAsia" w:hAnsiTheme="minorHAnsi" w:cstheme="minorBidi"/>
        </w:rPr>
        <w:t>profil auslesen</w:t>
      </w:r>
    </w:p>
    <w:p w:rsidR="00B5227D" w:rsidRDefault="00BD3128">
      <w:pPr>
        <w:pStyle w:val="Code"/>
      </w:pPr>
      <w:r>
        <w:rPr>
          <w:rFonts w:asciiTheme="minorHAnsi" w:eastAsiaTheme="minorEastAsia" w:hAnsiTheme="minorHAnsi" w:cstheme="minorBidi"/>
          <w:color w:val="333333"/>
          <w:sz w:val="24"/>
        </w:rPr>
        <w:t>PS C:&gt;Get-NetConnectionProfile</w:t>
      </w: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2"/>
      </w:pPr>
      <w:bookmarkStart w:id="21" w:name="_Toc65583500"/>
      <w:r>
        <w:rPr>
          <w:rFonts w:asciiTheme="minorHAnsi" w:eastAsiaTheme="minorEastAsia" w:hAnsiTheme="minorHAnsi" w:cstheme="minorBidi"/>
        </w:rPr>
        <w:lastRenderedPageBreak/>
        <w:t>Netzwerkanalyse mit der Kommandozeile (cmd)</w:t>
      </w:r>
      <w:bookmarkEnd w:id="21"/>
    </w:p>
    <w:p w:rsidR="00B5227D" w:rsidRDefault="00B5227D">
      <w:pPr>
        <w:pStyle w:val="Textbody"/>
        <w:rPr>
          <w:rFonts w:hint="eastAsia"/>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IP-Konfiguration des lokalen Systems an.</w:t>
      </w:r>
    </w:p>
    <w:p w:rsidR="00B5227D" w:rsidRDefault="00BD3128">
      <w:pPr>
        <w:pStyle w:val="Code"/>
        <w:spacing w:line="240" w:lineRule="auto"/>
      </w:pPr>
      <w:r>
        <w:rPr>
          <w:rFonts w:asciiTheme="minorHAnsi" w:eastAsiaTheme="minorEastAsia" w:hAnsiTheme="minorHAnsi" w:cstheme="minorBidi"/>
        </w:rPr>
        <w:t>C:\Windows\System32&gt;</w:t>
      </w:r>
      <w:r>
        <w:rPr>
          <w:rFonts w:asciiTheme="minorHAnsi" w:eastAsiaTheme="minorEastAsia" w:hAnsiTheme="minorHAnsi" w:cstheme="minorBidi"/>
          <w:bCs/>
        </w:rPr>
        <w:t>ipconfig</w:t>
      </w:r>
    </w:p>
    <w:p w:rsidR="00B5227D" w:rsidRDefault="00BD3128">
      <w:pPr>
        <w:pStyle w:val="PreformattedText"/>
        <w:ind w:left="720"/>
        <w:rPr>
          <w:rFonts w:ascii="Consolas, 'Courier New', Courie" w:hAnsi="Consolas, 'Courier New', Courie"/>
          <w:color w:val="333F49"/>
        </w:rPr>
      </w:pPr>
      <w:r>
        <w:rPr>
          <w:rFonts w:asciiTheme="minorHAnsi" w:eastAsiaTheme="minorEastAsia" w:hAnsiTheme="minorHAnsi" w:cstheme="minorBidi"/>
          <w:color w:val="333F49"/>
        </w:rPr>
        <w:t xml:space="preserve">[/all] </w:t>
      </w:r>
      <w:r>
        <w:rPr>
          <w:rFonts w:asciiTheme="minorHAnsi" w:eastAsiaTheme="minorEastAsia" w:hAnsiTheme="minorHAnsi" w:cstheme="minorBidi"/>
          <w:color w:val="333F49"/>
        </w:rPr>
        <w:tab/>
      </w:r>
      <w:r>
        <w:rPr>
          <w:rFonts w:asciiTheme="minorHAnsi" w:eastAsiaTheme="minorEastAsia" w:hAnsiTheme="minorHAnsi" w:cstheme="minorBidi"/>
          <w:color w:val="333F49"/>
        </w:rPr>
        <w:tab/>
        <w:t>Detaillierte Ausgabe aller Parameter</w:t>
      </w:r>
      <w:r>
        <w:rPr>
          <w:rFonts w:asciiTheme="minorHAnsi" w:eastAsiaTheme="minorEastAsia" w:hAnsiTheme="minorHAnsi" w:cstheme="minorBidi"/>
          <w:color w:val="333F49"/>
        </w:rPr>
        <w:br/>
        <w:t xml:space="preserve">[/renew] </w:t>
      </w:r>
      <w:r>
        <w:rPr>
          <w:rFonts w:asciiTheme="minorHAnsi" w:eastAsiaTheme="minorEastAsia" w:hAnsiTheme="minorHAnsi" w:cstheme="minorBidi"/>
          <w:color w:val="333F49"/>
        </w:rPr>
        <w:tab/>
      </w:r>
      <w:r>
        <w:rPr>
          <w:rFonts w:asciiTheme="minorHAnsi" w:eastAsiaTheme="minorEastAsia" w:hAnsiTheme="minorHAnsi" w:cstheme="minorBidi"/>
          <w:color w:val="333F49"/>
        </w:rPr>
        <w:tab/>
      </w:r>
      <w:r>
        <w:rPr>
          <w:rFonts w:asciiTheme="minorHAnsi" w:eastAsiaTheme="minorEastAsia" w:hAnsiTheme="minorHAnsi" w:cstheme="minorBidi"/>
          <w:color w:val="333F49"/>
        </w:rPr>
        <w:t>IP-Adresse vom DHCP-Server</w:t>
      </w:r>
      <w:r>
        <w:rPr>
          <w:rFonts w:asciiTheme="minorHAnsi" w:eastAsiaTheme="minorEastAsia" w:hAnsiTheme="minorHAnsi" w:cstheme="minorBidi"/>
          <w:color w:val="333F49"/>
        </w:rPr>
        <w:br/>
        <w:t>[/release]</w:t>
      </w:r>
      <w:r>
        <w:rPr>
          <w:rFonts w:asciiTheme="minorHAnsi" w:eastAsiaTheme="minorEastAsia" w:hAnsiTheme="minorHAnsi" w:cstheme="minorBidi"/>
          <w:color w:val="333F49"/>
        </w:rPr>
        <w:tab/>
      </w:r>
      <w:r>
        <w:rPr>
          <w:rFonts w:asciiTheme="minorHAnsi" w:eastAsiaTheme="minorEastAsia" w:hAnsiTheme="minorHAnsi" w:cstheme="minorBidi"/>
          <w:color w:val="333F49"/>
        </w:rPr>
        <w:tab/>
        <w:t>IP-Adresse freigeben</w:t>
      </w:r>
      <w:r>
        <w:rPr>
          <w:rFonts w:asciiTheme="minorHAnsi" w:eastAsiaTheme="minorEastAsia" w:hAnsiTheme="minorHAnsi" w:cstheme="minorBidi"/>
          <w:color w:val="333F49"/>
        </w:rPr>
        <w:br/>
        <w:t>[/displaydns]</w:t>
      </w:r>
      <w:r>
        <w:rPr>
          <w:rFonts w:asciiTheme="minorHAnsi" w:eastAsiaTheme="minorEastAsia" w:hAnsiTheme="minorHAnsi" w:cstheme="minorBidi"/>
          <w:color w:val="333F49"/>
        </w:rPr>
        <w:tab/>
        <w:t>Inhalt des DNS-Caches anzeigen</w:t>
      </w:r>
      <w:r>
        <w:rPr>
          <w:rFonts w:asciiTheme="minorHAnsi" w:eastAsiaTheme="minorEastAsia" w:hAnsiTheme="minorHAnsi" w:cstheme="minorBidi"/>
          <w:color w:val="333F49"/>
        </w:rPr>
        <w:br/>
        <w:t xml:space="preserve">[/flushdns] </w:t>
      </w:r>
      <w:r>
        <w:rPr>
          <w:rFonts w:asciiTheme="minorHAnsi" w:eastAsiaTheme="minorEastAsia" w:hAnsiTheme="minorHAnsi" w:cstheme="minorBidi"/>
          <w:color w:val="333F49"/>
        </w:rPr>
        <w:tab/>
      </w:r>
      <w:r>
        <w:rPr>
          <w:rFonts w:asciiTheme="minorHAnsi" w:eastAsiaTheme="minorEastAsia" w:hAnsiTheme="minorHAnsi" w:cstheme="minorBidi"/>
          <w:color w:val="333F49"/>
        </w:rPr>
        <w:tab/>
        <w:t>DNS-Cache löschen</w:t>
      </w:r>
      <w:r>
        <w:rPr>
          <w:rFonts w:asciiTheme="minorHAnsi" w:eastAsiaTheme="minorEastAsia" w:hAnsiTheme="minorHAnsi" w:cstheme="minorBidi"/>
          <w:color w:val="333F49"/>
        </w:rPr>
        <w:br/>
        <w:t xml:space="preserve">[/registerdns] </w:t>
      </w:r>
      <w:r>
        <w:rPr>
          <w:rFonts w:asciiTheme="minorHAnsi" w:eastAsiaTheme="minorEastAsia" w:hAnsiTheme="minorHAnsi" w:cstheme="minorBidi"/>
          <w:color w:val="333F49"/>
        </w:rPr>
        <w:tab/>
        <w:t>DNS-Record registrieren</w:t>
      </w:r>
    </w:p>
    <w:p w:rsidR="00B5227D" w:rsidRDefault="00B5227D">
      <w:pPr>
        <w:pStyle w:val="PreformattedText"/>
        <w:rPr>
          <w:rFonts w:ascii="Consolas, 'Courier New', Courie" w:hAnsi="Consolas, 'Courier New', Courie"/>
          <w:color w:val="333F49"/>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Zuordnung von MAC-Adressen zu IP-Adressen an</w:t>
      </w:r>
    </w:p>
    <w:p w:rsidR="00B5227D" w:rsidRDefault="00BD3128">
      <w:pPr>
        <w:pStyle w:val="Code"/>
      </w:pPr>
      <w:r>
        <w:rPr>
          <w:rFonts w:asciiTheme="minorHAnsi" w:eastAsiaTheme="minorEastAsia" w:hAnsiTheme="minorHAnsi" w:cstheme="minorBidi"/>
          <w:color w:val="333333"/>
          <w:sz w:val="24"/>
        </w:rPr>
        <w:t>c:\Windows\System32&gt;arp</w:t>
      </w:r>
    </w:p>
    <w:p w:rsidR="00B5227D" w:rsidRDefault="00BD3128">
      <w:pPr>
        <w:spacing w:line="360" w:lineRule="auto"/>
        <w:ind w:left="720"/>
        <w:jc w:val="both"/>
        <w:rPr>
          <w:rFonts w:ascii="Consolas, 'Courier New', Courie" w:eastAsia="NSimSun" w:hAnsi="Consolas, 'Courier New', Courie" w:cs="Liberation Mono"/>
          <w:b/>
          <w:bCs/>
          <w:i/>
          <w:iCs/>
          <w:color w:val="333F49"/>
          <w:sz w:val="20"/>
          <w:szCs w:val="20"/>
        </w:rPr>
      </w:pPr>
      <w:r>
        <w:rPr>
          <w:rFonts w:asciiTheme="minorHAnsi" w:eastAsiaTheme="minorEastAsia" w:hAnsiTheme="minorHAnsi" w:cstheme="minorBidi"/>
          <w:b/>
          <w:bCs/>
          <w:i/>
          <w:iCs/>
          <w:color w:val="333F49"/>
          <w:sz w:val="20"/>
          <w:szCs w:val="20"/>
        </w:rPr>
        <w:t>[-a] Zeigt alle Zuordnungen an.</w:t>
      </w:r>
    </w:p>
    <w:p w:rsidR="00B5227D" w:rsidRDefault="00B5227D">
      <w:pPr>
        <w:rPr>
          <w:rFonts w:ascii="Consolas, 'Courier New', Courie" w:eastAsia="NSimSun" w:hAnsi="Consolas, 'Courier New', Courie" w:cs="Liberation Mono"/>
          <w:b/>
          <w:bCs/>
          <w:i/>
          <w:iCs/>
          <w:color w:val="333F49"/>
          <w:sz w:val="20"/>
          <w:szCs w:val="20"/>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den DNS-Hostnamen des lokalen Systems an</w:t>
      </w:r>
    </w:p>
    <w:p w:rsidR="00B5227D" w:rsidRDefault="00BD3128">
      <w:pPr>
        <w:pStyle w:val="Code"/>
      </w:pPr>
      <w:r>
        <w:rPr>
          <w:rFonts w:asciiTheme="minorHAnsi" w:eastAsiaTheme="minorEastAsia" w:hAnsiTheme="minorHAnsi" w:cstheme="minorBidi"/>
          <w:color w:val="333333"/>
          <w:sz w:val="24"/>
        </w:rPr>
        <w:t>c:\Windows\System32&gt;hostname</w:t>
      </w: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 xml:space="preserve">Löst den DNS-Namen bzw. die IP-Adresse auf dem primären DNS-  </w:t>
      </w:r>
      <w:r>
        <w:rPr>
          <w:rFonts w:asciiTheme="minorHAnsi" w:eastAsiaTheme="minorEastAsia" w:hAnsiTheme="minorHAnsi" w:cstheme="minorBidi"/>
          <w:color w:val="333F49"/>
          <w:sz w:val="28"/>
          <w:szCs w:val="28"/>
        </w:rPr>
        <w:tab/>
        <w:t>Server auf</w:t>
      </w:r>
    </w:p>
    <w:p w:rsidR="00B5227D" w:rsidRDefault="00BD3128">
      <w:pPr>
        <w:pStyle w:val="Code"/>
        <w:spacing w:line="240" w:lineRule="auto"/>
      </w:pPr>
      <w:r>
        <w:rPr>
          <w:rFonts w:asciiTheme="minorHAnsi" w:eastAsiaTheme="minorEastAsia" w:hAnsiTheme="minorHAnsi" w:cstheme="minorBidi"/>
          <w:color w:val="333333"/>
          <w:sz w:val="24"/>
        </w:rPr>
        <w:t>c:\Windows\System32&gt;</w:t>
      </w:r>
      <w:r>
        <w:rPr>
          <w:rStyle w:val="StrongEmphasis"/>
          <w:rFonts w:asciiTheme="minorHAnsi" w:eastAsiaTheme="minorEastAsia" w:hAnsiTheme="minorHAnsi" w:cstheme="minorBidi"/>
          <w:b/>
          <w:color w:val="333333"/>
          <w:sz w:val="24"/>
        </w:rPr>
        <w:t>nslookup</w:t>
      </w: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TCP / IP Statistiken an.</w:t>
      </w:r>
    </w:p>
    <w:p w:rsidR="00B5227D" w:rsidRDefault="00BD3128">
      <w:pPr>
        <w:pStyle w:val="Code"/>
      </w:pPr>
      <w:r>
        <w:rPr>
          <w:rStyle w:val="StrongEmphasis"/>
          <w:rFonts w:asciiTheme="minorHAnsi" w:eastAsiaTheme="minorEastAsia" w:hAnsiTheme="minorHAnsi" w:cstheme="minorBidi"/>
          <w:b/>
          <w:color w:val="333333"/>
          <w:sz w:val="24"/>
        </w:rPr>
        <w:t>c:\Windows\S</w:t>
      </w:r>
      <w:r>
        <w:rPr>
          <w:rStyle w:val="StrongEmphasis"/>
          <w:rFonts w:asciiTheme="minorHAnsi" w:eastAsiaTheme="minorEastAsia" w:hAnsiTheme="minorHAnsi" w:cstheme="minorBidi"/>
          <w:b/>
          <w:color w:val="333333"/>
          <w:sz w:val="24"/>
        </w:rPr>
        <w:t>ystem32&gt;netstat</w:t>
      </w:r>
    </w:p>
    <w:p w:rsidR="00B5227D" w:rsidRDefault="00BD3128">
      <w:pPr>
        <w:pStyle w:val="PreformattedText"/>
        <w:ind w:left="720"/>
        <w:rPr>
          <w:rFonts w:ascii="Consolas, 'Courier New', Courie" w:hAnsi="Consolas, 'Courier New', Courie"/>
          <w:b/>
          <w:bCs/>
          <w:i/>
          <w:iCs/>
          <w:color w:val="333F49"/>
        </w:rPr>
      </w:pPr>
      <w:r>
        <w:rPr>
          <w:rFonts w:asciiTheme="minorHAnsi" w:eastAsiaTheme="minorEastAsia" w:hAnsiTheme="minorHAnsi" w:cstheme="minorBidi"/>
          <w:b/>
          <w:bCs/>
          <w:i/>
          <w:iCs/>
          <w:color w:val="333F49"/>
        </w:rPr>
        <w:t>Standardmäßig werden die momentan offenen Verbindungen angezeigt</w:t>
      </w:r>
    </w:p>
    <w:p w:rsidR="00B5227D" w:rsidRDefault="00BD3128">
      <w:pPr>
        <w:pStyle w:val="PreformattedText"/>
        <w:ind w:left="720"/>
        <w:rPr>
          <w:rFonts w:ascii="Consolas, 'Courier New', Courie" w:hAnsi="Consolas, 'Courier New', Courie"/>
          <w:b/>
          <w:bCs/>
          <w:i/>
          <w:iCs/>
          <w:color w:val="333F49"/>
        </w:rPr>
      </w:pPr>
      <w:r>
        <w:rPr>
          <w:rFonts w:asciiTheme="minorHAnsi" w:eastAsiaTheme="minorEastAsia" w:hAnsiTheme="minorHAnsi" w:cstheme="minorBidi"/>
          <w:b/>
          <w:bCs/>
          <w:i/>
          <w:iCs/>
          <w:color w:val="333F49"/>
        </w:rPr>
        <w:t>[-a] Zeigt auch serverseitige Verbindungen an.</w:t>
      </w:r>
      <w:r>
        <w:rPr>
          <w:rFonts w:asciiTheme="minorHAnsi" w:eastAsiaTheme="minorEastAsia" w:hAnsiTheme="minorHAnsi" w:cstheme="minorBidi"/>
          <w:b/>
          <w:bCs/>
          <w:i/>
          <w:iCs/>
          <w:color w:val="333F49"/>
        </w:rPr>
        <w:br/>
        <w:t>[-n] Zeit IP-Adressen und Portnummern an.</w:t>
      </w:r>
      <w:r>
        <w:rPr>
          <w:rFonts w:asciiTheme="minorHAnsi" w:eastAsiaTheme="minorEastAsia" w:hAnsiTheme="minorHAnsi" w:cstheme="minorBidi"/>
          <w:b/>
          <w:bCs/>
          <w:i/>
          <w:iCs/>
          <w:color w:val="333F49"/>
        </w:rPr>
        <w:br/>
        <w:t>[-p] Hiermit kann ein bestimmtes Protokoll gewählt werden.</w:t>
      </w:r>
      <w:r>
        <w:rPr>
          <w:rFonts w:asciiTheme="minorHAnsi" w:eastAsiaTheme="minorEastAsia" w:hAnsiTheme="minorHAnsi" w:cstheme="minorBidi"/>
          <w:b/>
          <w:bCs/>
          <w:i/>
          <w:iCs/>
          <w:color w:val="333F49"/>
        </w:rPr>
        <w:br/>
      </w:r>
      <w:r>
        <w:rPr>
          <w:rFonts w:asciiTheme="minorHAnsi" w:eastAsiaTheme="minorEastAsia" w:hAnsiTheme="minorHAnsi" w:cstheme="minorBidi"/>
          <w:b/>
          <w:bCs/>
          <w:i/>
          <w:iCs/>
          <w:color w:val="333F49"/>
        </w:rPr>
        <w:t>[-o] Zeigt zu jeder Verbindung die Prozess PID an</w:t>
      </w:r>
    </w:p>
    <w:p w:rsidR="00B5227D" w:rsidRDefault="00B5227D">
      <w:pPr>
        <w:pStyle w:val="PreformattedText"/>
        <w:rPr>
          <w:rFonts w:ascii="Consolas, 'Courier New', Courie" w:hAnsi="Consolas, 'Courier New', Courie"/>
          <w:color w:val="333F49"/>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Route zum Ziel und berechnet für jeden Abschnitt Statistiken</w:t>
      </w:r>
    </w:p>
    <w:p w:rsidR="00B5227D" w:rsidRDefault="00BD3128">
      <w:pPr>
        <w:pStyle w:val="Code"/>
      </w:pPr>
      <w:r>
        <w:rPr>
          <w:rStyle w:val="StrongEmphasis"/>
          <w:rFonts w:asciiTheme="minorHAnsi" w:eastAsiaTheme="minorEastAsia" w:hAnsiTheme="minorHAnsi" w:cstheme="minorBidi"/>
          <w:b/>
          <w:color w:val="333333"/>
          <w:sz w:val="24"/>
        </w:rPr>
        <w:t>c:\Windows\System32&gt;pathping</w:t>
      </w:r>
    </w:p>
    <w:p w:rsidR="00B5227D" w:rsidRDefault="00BD3128">
      <w:pPr>
        <w:pStyle w:val="PreformattedText"/>
        <w:ind w:left="720"/>
        <w:rPr>
          <w:rFonts w:ascii="Consolas, 'Courier New', Courie" w:hAnsi="Consolas, 'Courier New', Courie"/>
          <w:b/>
          <w:bCs/>
          <w:i/>
          <w:iCs/>
          <w:color w:val="333F49"/>
        </w:rPr>
      </w:pPr>
      <w:r>
        <w:rPr>
          <w:rFonts w:asciiTheme="minorHAnsi" w:eastAsiaTheme="minorEastAsia" w:hAnsiTheme="minorHAnsi" w:cstheme="minorBidi"/>
          <w:b/>
          <w:bCs/>
          <w:i/>
          <w:iCs/>
          <w:color w:val="333F49"/>
        </w:rPr>
        <w:t>[-h] Setzt einen Maximalwert für die Hops Anzahl</w:t>
      </w:r>
      <w:r>
        <w:rPr>
          <w:rFonts w:asciiTheme="minorHAnsi" w:eastAsiaTheme="minorEastAsia" w:hAnsiTheme="minorHAnsi" w:cstheme="minorBidi"/>
          <w:b/>
          <w:bCs/>
          <w:i/>
          <w:iCs/>
          <w:color w:val="333F49"/>
        </w:rPr>
        <w:br/>
        <w:t>[-4] Erzwingt die Verwendung von IPv4</w:t>
      </w: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5227D">
      <w:pPr>
        <w:pStyle w:val="PreformattedText"/>
        <w:rPr>
          <w:rFonts w:ascii="Consolas, 'Courier New', Courie" w:hAnsi="Consolas, 'Courier New', Courie"/>
          <w:b/>
          <w:bCs/>
          <w:i/>
          <w:iCs/>
          <w:color w:val="333F49"/>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lastRenderedPageBreak/>
        <w:t>Es wird ein Ping an einen Rechnernamen oder IP-Adresse ausgeführt</w:t>
      </w:r>
    </w:p>
    <w:p w:rsidR="00B5227D" w:rsidRDefault="00BD3128">
      <w:pPr>
        <w:pStyle w:val="Code"/>
      </w:pPr>
      <w:r>
        <w:rPr>
          <w:rStyle w:val="StrongEmphasis"/>
          <w:rFonts w:asciiTheme="minorHAnsi" w:eastAsiaTheme="minorEastAsia" w:hAnsiTheme="minorHAnsi" w:cstheme="minorBidi"/>
          <w:b/>
          <w:color w:val="333333"/>
          <w:sz w:val="24"/>
        </w:rPr>
        <w:t>c:\Windows\System32&gt;ping</w:t>
      </w:r>
    </w:p>
    <w:p w:rsidR="00B5227D" w:rsidRDefault="00BD3128">
      <w:pPr>
        <w:pStyle w:val="Textbody"/>
        <w:ind w:left="720"/>
        <w:rPr>
          <w:rFonts w:ascii="Consolas, 'Courier New', Courie" w:eastAsia="NSimSun" w:hAnsi="Consolas, 'Courier New', Courie" w:cs="Liberation Mono"/>
          <w:color w:val="333F49"/>
          <w:sz w:val="20"/>
          <w:szCs w:val="20"/>
        </w:rPr>
      </w:pPr>
      <w:r>
        <w:rPr>
          <w:rFonts w:asciiTheme="minorHAnsi" w:eastAsiaTheme="minorEastAsia" w:hAnsiTheme="minorHAnsi" w:cstheme="minorBidi"/>
          <w:color w:val="333F49"/>
          <w:sz w:val="20"/>
          <w:szCs w:val="20"/>
        </w:rPr>
        <w:t>[-t] Der ping läuft so lange bis er per Tastenkombination abgebrochen wird.</w:t>
      </w:r>
      <w:r>
        <w:rPr>
          <w:rFonts w:asciiTheme="minorHAnsi" w:eastAsiaTheme="minorEastAsia" w:hAnsiTheme="minorHAnsi" w:cstheme="minorBidi"/>
          <w:color w:val="333F49"/>
          <w:sz w:val="20"/>
          <w:szCs w:val="20"/>
        </w:rPr>
        <w:br/>
        <w:t>[-l] Setzt die Länge der Pakete in Byte</w:t>
      </w:r>
    </w:p>
    <w:p w:rsidR="00B5227D" w:rsidRDefault="00B5227D">
      <w:pPr>
        <w:pStyle w:val="Textbody"/>
        <w:rPr>
          <w:rFonts w:ascii="Consolas, 'Courier New', Courie" w:eastAsia="NSimSun" w:hAnsi="Consolas, 'Courier New', Courie" w:cs="Liberation Mono"/>
          <w:color w:val="333F49"/>
          <w:sz w:val="20"/>
          <w:szCs w:val="20"/>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Routingtabelle an und lässt Konfigurat</w:t>
      </w:r>
      <w:r>
        <w:rPr>
          <w:rFonts w:asciiTheme="minorHAnsi" w:eastAsiaTheme="minorEastAsia" w:hAnsiTheme="minorHAnsi" w:cstheme="minorBidi"/>
          <w:color w:val="333F49"/>
          <w:sz w:val="28"/>
          <w:szCs w:val="28"/>
        </w:rPr>
        <w:t>ionen zu</w:t>
      </w:r>
    </w:p>
    <w:p w:rsidR="00B5227D" w:rsidRDefault="00BD3128">
      <w:pPr>
        <w:pStyle w:val="Code"/>
      </w:pPr>
      <w:r>
        <w:rPr>
          <w:rStyle w:val="StrongEmphasis"/>
          <w:rFonts w:asciiTheme="minorHAnsi" w:eastAsiaTheme="minorEastAsia" w:hAnsiTheme="minorHAnsi" w:cstheme="minorBidi"/>
          <w:b/>
          <w:color w:val="333333"/>
          <w:sz w:val="24"/>
        </w:rPr>
        <w:t>c:\Windows\System32&gt;route</w:t>
      </w:r>
    </w:p>
    <w:p w:rsidR="00B5227D" w:rsidRDefault="00BD3128">
      <w:pPr>
        <w:pStyle w:val="PreformattedText"/>
        <w:ind w:left="720"/>
        <w:rPr>
          <w:rFonts w:ascii="Consolas, 'Courier New', Courie" w:hAnsi="Consolas, 'Courier New', Courie"/>
          <w:color w:val="333F49"/>
        </w:rPr>
      </w:pPr>
      <w:r>
        <w:rPr>
          <w:rFonts w:asciiTheme="minorHAnsi" w:eastAsiaTheme="minorEastAsia" w:hAnsiTheme="minorHAnsi" w:cstheme="minorBidi"/>
          <w:color w:val="333F49"/>
        </w:rPr>
        <w:t>[print]</w:t>
      </w:r>
      <w:r>
        <w:rPr>
          <w:rFonts w:asciiTheme="minorHAnsi" w:eastAsiaTheme="minorEastAsia" w:hAnsiTheme="minorHAnsi" w:cstheme="minorBidi"/>
          <w:color w:val="333F49"/>
        </w:rPr>
        <w:tab/>
        <w:t>Zeigt alle Routingeinträge an</w:t>
      </w:r>
      <w:r>
        <w:rPr>
          <w:rFonts w:asciiTheme="minorHAnsi" w:eastAsiaTheme="minorEastAsia" w:hAnsiTheme="minorHAnsi" w:cstheme="minorBidi"/>
          <w:color w:val="333F49"/>
        </w:rPr>
        <w:br/>
        <w:t xml:space="preserve">[add] </w:t>
      </w:r>
      <w:r>
        <w:rPr>
          <w:rFonts w:asciiTheme="minorHAnsi" w:eastAsiaTheme="minorEastAsia" w:hAnsiTheme="minorHAnsi" w:cstheme="minorBidi"/>
          <w:color w:val="333F49"/>
        </w:rPr>
        <w:tab/>
      </w:r>
      <w:r>
        <w:rPr>
          <w:rFonts w:asciiTheme="minorHAnsi" w:eastAsiaTheme="minorEastAsia" w:hAnsiTheme="minorHAnsi" w:cstheme="minorBidi"/>
          <w:color w:val="333F49"/>
        </w:rPr>
        <w:tab/>
        <w:t>Fügt einen Routingeintrag hinzu.</w:t>
      </w:r>
      <w:r>
        <w:rPr>
          <w:rFonts w:asciiTheme="minorHAnsi" w:eastAsiaTheme="minorEastAsia" w:hAnsiTheme="minorHAnsi" w:cstheme="minorBidi"/>
          <w:color w:val="333F49"/>
        </w:rPr>
        <w:br/>
        <w:t xml:space="preserve">[delete] </w:t>
      </w:r>
      <w:r>
        <w:rPr>
          <w:rFonts w:asciiTheme="minorHAnsi" w:eastAsiaTheme="minorEastAsia" w:hAnsiTheme="minorHAnsi" w:cstheme="minorBidi"/>
          <w:color w:val="333F49"/>
        </w:rPr>
        <w:tab/>
        <w:t>löschen einen Routingeintrag</w:t>
      </w:r>
    </w:p>
    <w:p w:rsidR="00B5227D" w:rsidRDefault="00B5227D">
      <w:pPr>
        <w:pStyle w:val="PreformattedText"/>
        <w:rPr>
          <w:rFonts w:ascii="Consolas, 'Courier New', Courie" w:hAnsi="Consolas, 'Courier New', Courie"/>
          <w:color w:val="333F49"/>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Namenstabelle und aktuelle Verbindungen von NetBIOS über TCP an.</w:t>
      </w:r>
    </w:p>
    <w:p w:rsidR="00B5227D" w:rsidRDefault="00BD3128">
      <w:pPr>
        <w:pStyle w:val="Code"/>
      </w:pPr>
      <w:r>
        <w:rPr>
          <w:rStyle w:val="StrongEmphasis"/>
          <w:rFonts w:asciiTheme="minorHAnsi" w:eastAsiaTheme="minorEastAsia" w:hAnsiTheme="minorHAnsi" w:cstheme="minorBidi"/>
          <w:b/>
          <w:color w:val="333333"/>
          <w:sz w:val="24"/>
        </w:rPr>
        <w:t>c:\Windows\System32&gt;nbtstat</w:t>
      </w:r>
    </w:p>
    <w:p w:rsidR="00B5227D" w:rsidRDefault="00BD3128">
      <w:pPr>
        <w:pStyle w:val="Textbody"/>
        <w:ind w:left="720"/>
        <w:rPr>
          <w:rFonts w:ascii="Consolas, 'Courier New', Courie" w:eastAsia="NSimSun" w:hAnsi="Consolas, 'Courier New', Courie" w:cs="Liberation Mono"/>
          <w:color w:val="333F49"/>
          <w:sz w:val="20"/>
          <w:szCs w:val="20"/>
        </w:rPr>
      </w:pPr>
      <w:r>
        <w:rPr>
          <w:rFonts w:asciiTheme="minorHAnsi" w:eastAsiaTheme="minorEastAsia" w:hAnsiTheme="minorHAnsi" w:cstheme="minorBidi"/>
          <w:color w:val="333F49"/>
          <w:sz w:val="20"/>
          <w:szCs w:val="20"/>
        </w:rPr>
        <w:t>[-c] Zeigt den Inhalt des Cache an.</w:t>
      </w:r>
      <w:r>
        <w:rPr>
          <w:rFonts w:asciiTheme="minorHAnsi" w:eastAsiaTheme="minorEastAsia" w:hAnsiTheme="minorHAnsi" w:cstheme="minorBidi"/>
          <w:color w:val="333F49"/>
          <w:sz w:val="20"/>
          <w:szCs w:val="20"/>
        </w:rPr>
        <w:br/>
        <w:t>[-n] Zeigt lokale NetBIOS Namenszuordnungen an. </w:t>
      </w:r>
      <w:r>
        <w:rPr>
          <w:rFonts w:asciiTheme="minorHAnsi" w:eastAsiaTheme="minorEastAsia" w:hAnsiTheme="minorHAnsi" w:cstheme="minorBidi"/>
          <w:color w:val="333F49"/>
          <w:sz w:val="20"/>
          <w:szCs w:val="20"/>
        </w:rPr>
        <w:br/>
        <w:t>[-R] Löst den Cache</w:t>
      </w:r>
    </w:p>
    <w:p w:rsidR="00B5227D" w:rsidRDefault="00B5227D">
      <w:pPr>
        <w:pStyle w:val="Textbody"/>
        <w:ind w:left="720"/>
        <w:rPr>
          <w:rFonts w:ascii="Consolas, 'Courier New', Courie" w:eastAsia="NSimSun" w:hAnsi="Consolas, 'Courier New', Courie" w:cs="Liberation Mono"/>
          <w:color w:val="333F49"/>
          <w:sz w:val="20"/>
          <w:szCs w:val="20"/>
        </w:rPr>
      </w:pPr>
    </w:p>
    <w:p w:rsidR="00B5227D" w:rsidRDefault="00BD3128">
      <w:pPr>
        <w:pStyle w:val="Textbody"/>
        <w:numPr>
          <w:ilvl w:val="0"/>
          <w:numId w:val="12"/>
        </w:numPr>
        <w:spacing w:line="360" w:lineRule="auto"/>
        <w:jc w:val="both"/>
        <w:rPr>
          <w:rFonts w:ascii="Liberation Sans" w:eastAsia="Microsoft YaHei" w:hAnsi="Liberation Sans"/>
          <w:color w:val="333F49"/>
          <w:sz w:val="28"/>
          <w:szCs w:val="28"/>
        </w:rPr>
      </w:pPr>
      <w:r>
        <w:rPr>
          <w:rFonts w:asciiTheme="minorHAnsi" w:eastAsiaTheme="minorEastAsia" w:hAnsiTheme="minorHAnsi" w:cstheme="minorBidi"/>
          <w:color w:val="333F49"/>
          <w:sz w:val="28"/>
          <w:szCs w:val="28"/>
        </w:rPr>
        <w:t>Zeigt die Route zum Ziel an.</w:t>
      </w:r>
    </w:p>
    <w:p w:rsidR="00B5227D" w:rsidRDefault="00BD3128">
      <w:pPr>
        <w:pStyle w:val="Code"/>
        <w:rPr>
          <w:rFonts w:ascii="Liberation Sans" w:eastAsia="Microsoft YaHei" w:hAnsi="Liberation Sans" w:cs="Lucida Sans"/>
          <w:i w:val="0"/>
          <w:color w:val="333F49"/>
          <w:sz w:val="30"/>
          <w:szCs w:val="28"/>
        </w:rPr>
      </w:pPr>
      <w:r>
        <w:rPr>
          <w:rStyle w:val="StrongEmphasis"/>
          <w:rFonts w:asciiTheme="minorHAnsi" w:eastAsiaTheme="minorEastAsia" w:hAnsiTheme="minorHAnsi" w:cstheme="minorBidi"/>
          <w:color w:val="333333"/>
          <w:sz w:val="24"/>
        </w:rPr>
        <w:t>c:\Windows\System32&gt;tracert</w:t>
      </w:r>
      <w:r>
        <w:rPr>
          <w:rStyle w:val="StrongEmphasis"/>
          <w:rFonts w:asciiTheme="minorHAnsi" w:eastAsiaTheme="minorEastAsia" w:hAnsiTheme="minorHAnsi" w:cstheme="minorBidi"/>
          <w:b/>
          <w:color w:val="333333"/>
          <w:sz w:val="24"/>
        </w:rPr>
        <w:tab/>
      </w:r>
    </w:p>
    <w:p w:rsidR="00B5227D" w:rsidRDefault="00BD3128">
      <w:pPr>
        <w:pStyle w:val="Textbody"/>
        <w:ind w:left="720"/>
        <w:rPr>
          <w:rFonts w:hint="eastAsia"/>
        </w:rPr>
      </w:pPr>
      <w:r>
        <w:rPr>
          <w:rStyle w:val="StrongEmphasis"/>
          <w:rFonts w:asciiTheme="minorHAnsi" w:eastAsiaTheme="minorEastAsia" w:hAnsiTheme="minorHAnsi" w:cstheme="minorBidi"/>
          <w:b w:val="0"/>
          <w:color w:val="333F49"/>
          <w:sz w:val="20"/>
          <w:szCs w:val="20"/>
        </w:rPr>
        <w:t>[-h] Setzt die maximale Anzahl von Hops, welche zur Zielsuche verwendet werden dürfen.</w:t>
      </w:r>
    </w:p>
    <w:p w:rsidR="00B5227D" w:rsidRDefault="00B5227D">
      <w:pPr>
        <w:pStyle w:val="berschrift2"/>
        <w:numPr>
          <w:ilvl w:val="0"/>
          <w:numId w:val="0"/>
        </w:numPr>
        <w:ind w:left="680"/>
      </w:pPr>
      <w:bookmarkStart w:id="22" w:name="__RefHeading___Toc1120_589306952"/>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5227D">
      <w:pPr>
        <w:pStyle w:val="Textbody"/>
        <w:rPr>
          <w:rFonts w:hint="eastAsia"/>
        </w:rPr>
      </w:pPr>
    </w:p>
    <w:p w:rsidR="00B5227D" w:rsidRDefault="00BD3128">
      <w:pPr>
        <w:pStyle w:val="berschrift2"/>
      </w:pPr>
      <w:bookmarkStart w:id="23" w:name="_Toc65583501"/>
      <w:r>
        <w:rPr>
          <w:rFonts w:asciiTheme="minorHAnsi" w:eastAsiaTheme="minorEastAsia" w:hAnsiTheme="minorHAnsi" w:cstheme="minorBidi"/>
        </w:rPr>
        <w:t>Benutzerverwaltung mit der Windows PowerShell</w:t>
      </w:r>
      <w:bookmarkEnd w:id="22"/>
      <w:bookmarkEnd w:id="23"/>
    </w:p>
    <w:p w:rsidR="00B5227D" w:rsidRDefault="00B5227D">
      <w:pPr>
        <w:rPr>
          <w:rFonts w:hint="eastAsia"/>
        </w:rPr>
      </w:pPr>
    </w:p>
    <w:p w:rsidR="00B5227D" w:rsidRDefault="00B5227D">
      <w:pPr>
        <w:rPr>
          <w:rFonts w:hint="eastAsia"/>
        </w:rPr>
      </w:pPr>
    </w:p>
    <w:p w:rsidR="00B5227D" w:rsidRDefault="00BD3128">
      <w:pPr>
        <w:pStyle w:val="berschriften-1"/>
        <w:rPr>
          <w:b w:val="0"/>
          <w:bCs/>
          <w:sz w:val="28"/>
        </w:rPr>
      </w:pPr>
      <w:r>
        <w:rPr>
          <w:rFonts w:asciiTheme="minorHAnsi" w:eastAsiaTheme="minorEastAsia" w:hAnsiTheme="minorHAnsi" w:cstheme="minorBidi"/>
          <w:b w:val="0"/>
          <w:bCs/>
          <w:sz w:val="28"/>
        </w:rPr>
        <w:lastRenderedPageBreak/>
        <w:t>Auflisten aller Benutzer</w:t>
      </w:r>
    </w:p>
    <w:p w:rsidR="00B5227D" w:rsidRDefault="00BD3128">
      <w:pPr>
        <w:pStyle w:val="Code"/>
        <w:spacing w:line="240" w:lineRule="auto"/>
      </w:pPr>
      <w:r>
        <w:rPr>
          <w:rFonts w:asciiTheme="minorHAnsi" w:eastAsiaTheme="minorEastAsia" w:hAnsiTheme="minorHAnsi" w:cstheme="minorBidi"/>
          <w:sz w:val="24"/>
        </w:rPr>
        <w:t xml:space="preserve">PS c:&gt; </w:t>
      </w:r>
      <w:r>
        <w:rPr>
          <w:rFonts w:asciiTheme="minorHAnsi" w:eastAsiaTheme="minorEastAsia" w:hAnsiTheme="minorHAnsi" w:cstheme="minorBidi"/>
          <w:color w:val="333333"/>
          <w:sz w:val="24"/>
        </w:rPr>
        <w:t xml:space="preserve">Get-LocalUser  </w:t>
      </w:r>
    </w:p>
    <w:p w:rsidR="00B5227D" w:rsidRDefault="00BD3128">
      <w:pPr>
        <w:pStyle w:val="berschriften-1"/>
        <w:rPr>
          <w:b w:val="0"/>
          <w:bCs/>
          <w:sz w:val="28"/>
        </w:rPr>
      </w:pPr>
      <w:r>
        <w:rPr>
          <w:rFonts w:asciiTheme="minorHAnsi" w:eastAsiaTheme="minorEastAsia" w:hAnsiTheme="minorHAnsi" w:cstheme="minorBidi"/>
          <w:b w:val="0"/>
          <w:bCs/>
          <w:sz w:val="28"/>
        </w:rPr>
        <w:t>Alle vorhandenen Grupp</w:t>
      </w:r>
      <w:r>
        <w:rPr>
          <w:rFonts w:asciiTheme="minorHAnsi" w:eastAsiaTheme="minorEastAsia" w:hAnsiTheme="minorHAnsi" w:cstheme="minorBidi" w:hint="eastAsia"/>
          <w:b w:val="0"/>
          <w:bCs/>
          <w:sz w:val="28"/>
        </w:rPr>
        <w:t>en</w:t>
      </w:r>
      <w:r>
        <w:rPr>
          <w:rFonts w:asciiTheme="minorHAnsi" w:eastAsiaTheme="minorEastAsia" w:hAnsiTheme="minorHAnsi" w:cstheme="minorBidi"/>
          <w:b w:val="0"/>
          <w:bCs/>
          <w:sz w:val="28"/>
        </w:rPr>
        <w:t xml:space="preserve"> auflisten</w:t>
      </w:r>
    </w:p>
    <w:p w:rsidR="00B5227D" w:rsidRDefault="00BD3128">
      <w:pPr>
        <w:pStyle w:val="Code"/>
        <w:spacing w:line="240" w:lineRule="auto"/>
        <w:rPr>
          <w:sz w:val="24"/>
        </w:rPr>
      </w:pPr>
      <w:r>
        <w:rPr>
          <w:rFonts w:asciiTheme="minorHAnsi" w:eastAsiaTheme="minorEastAsia" w:hAnsiTheme="minorHAnsi" w:cstheme="minorBidi"/>
          <w:sz w:val="24"/>
        </w:rPr>
        <w:t>PS c:&gt; Get-LocalGroup</w:t>
      </w:r>
    </w:p>
    <w:p w:rsidR="00B5227D" w:rsidRDefault="00BD3128">
      <w:pPr>
        <w:pStyle w:val="berschriften-1"/>
        <w:rPr>
          <w:b w:val="0"/>
          <w:bCs/>
          <w:sz w:val="28"/>
        </w:rPr>
      </w:pPr>
      <w:r>
        <w:rPr>
          <w:rFonts w:asciiTheme="minorHAnsi" w:eastAsiaTheme="minorEastAsia" w:hAnsiTheme="minorHAnsi" w:cstheme="minorBidi"/>
          <w:b w:val="0"/>
          <w:bCs/>
          <w:sz w:val="28"/>
        </w:rPr>
        <w:t>Alle aktiven Benutzeraccount auflisten</w:t>
      </w:r>
    </w:p>
    <w:p w:rsidR="00B5227D" w:rsidRDefault="00BD3128">
      <w:pPr>
        <w:pStyle w:val="Code"/>
        <w:spacing w:line="240" w:lineRule="auto"/>
        <w:rPr>
          <w:sz w:val="24"/>
          <w:lang w:val="en-US"/>
        </w:rPr>
      </w:pPr>
      <w:r>
        <w:rPr>
          <w:rFonts w:asciiTheme="minorHAnsi" w:eastAsiaTheme="minorEastAsia" w:hAnsiTheme="minorHAnsi" w:cstheme="minorBidi"/>
          <w:sz w:val="24"/>
          <w:lang w:val="en-US"/>
        </w:rPr>
        <w:t xml:space="preserve">PS C:&gt; Get-LocalUser | Where-Object Enabled </w:t>
      </w:r>
    </w:p>
    <w:p w:rsidR="00B5227D" w:rsidRDefault="00BD3128">
      <w:pPr>
        <w:pStyle w:val="PreformattedText"/>
        <w:ind w:left="720"/>
        <w:rPr>
          <w:rFonts w:ascii="Consolas, 'Courier New', Courie" w:hAnsi="Consolas, 'Courier New', Courie"/>
          <w:color w:val="333F49"/>
          <w:sz w:val="21"/>
        </w:rPr>
      </w:pPr>
      <w:r>
        <w:rPr>
          <w:rFonts w:asciiTheme="minorHAnsi" w:eastAsiaTheme="minorEastAsia" w:hAnsiTheme="minorHAnsi" w:cstheme="minorBidi"/>
          <w:color w:val="333F49"/>
          <w:sz w:val="21"/>
        </w:rPr>
        <w:t>Listet alle aktiven Benutzer auf.</w:t>
      </w:r>
    </w:p>
    <w:p w:rsidR="00B5227D" w:rsidRDefault="00BD3128">
      <w:pPr>
        <w:pStyle w:val="berschriften-1"/>
        <w:rPr>
          <w:b w:val="0"/>
          <w:bCs/>
          <w:sz w:val="28"/>
        </w:rPr>
      </w:pPr>
      <w:r>
        <w:rPr>
          <w:rFonts w:asciiTheme="minorHAnsi" w:eastAsiaTheme="minorEastAsia" w:hAnsiTheme="minorHAnsi" w:cstheme="minorBidi"/>
          <w:b w:val="0"/>
          <w:bCs/>
          <w:sz w:val="28"/>
        </w:rPr>
        <w:t>Alle Mitglieder einer Gruppe auflisten</w:t>
      </w:r>
    </w:p>
    <w:p w:rsidR="00B5227D" w:rsidRDefault="00BD3128">
      <w:pPr>
        <w:pStyle w:val="Code"/>
        <w:rPr>
          <w:lang w:val="en-US"/>
        </w:rPr>
      </w:pPr>
      <w:r>
        <w:rPr>
          <w:rFonts w:asciiTheme="minorHAnsi" w:eastAsiaTheme="minorEastAsia" w:hAnsiTheme="minorHAnsi" w:cstheme="minorBidi"/>
          <w:sz w:val="24"/>
          <w:lang w:val="en-US"/>
        </w:rPr>
        <w:t xml:space="preserve">PS C:&gt; </w:t>
      </w:r>
      <w:r>
        <w:rPr>
          <w:rFonts w:asciiTheme="minorHAnsi" w:eastAsiaTheme="minorEastAsia" w:hAnsiTheme="minorHAnsi" w:cstheme="minorBidi"/>
          <w:color w:val="333333"/>
          <w:sz w:val="24"/>
          <w:lang w:val="en-US"/>
        </w:rPr>
        <w:t>Get-LocalGroupMember –Group Benutzer</w:t>
      </w:r>
    </w:p>
    <w:p w:rsidR="00B5227D" w:rsidRDefault="00BD3128">
      <w:pPr>
        <w:spacing w:line="360" w:lineRule="auto"/>
        <w:ind w:left="720"/>
        <w:jc w:val="both"/>
        <w:rPr>
          <w:rFonts w:ascii="Consolas, 'Courier New', Courie" w:eastAsia="NSimSun" w:hAnsi="Consolas, 'Courier New', Courie" w:cs="Liberation Mono"/>
          <w:color w:val="333F49"/>
          <w:sz w:val="21"/>
          <w:szCs w:val="20"/>
        </w:rPr>
      </w:pPr>
      <w:r>
        <w:rPr>
          <w:rFonts w:asciiTheme="minorHAnsi" w:eastAsiaTheme="minorEastAsia" w:hAnsiTheme="minorHAnsi" w:cstheme="minorBidi"/>
          <w:color w:val="333F49"/>
          <w:sz w:val="21"/>
          <w:szCs w:val="20"/>
        </w:rPr>
        <w:t>Es werden hier alle Mitglieder der Gruppe Benutzer aufgelistet</w:t>
      </w:r>
    </w:p>
    <w:p w:rsidR="00B5227D" w:rsidRDefault="00B5227D">
      <w:pPr>
        <w:rPr>
          <w:rFonts w:ascii="Consolas, 'Courier New', Courie" w:eastAsia="NSimSun" w:hAnsi="Consolas, 'Courier New', Courie" w:cs="Liberation Mono"/>
          <w:color w:val="333F49"/>
          <w:sz w:val="21"/>
          <w:szCs w:val="20"/>
        </w:rPr>
      </w:pPr>
    </w:p>
    <w:p w:rsidR="00B5227D" w:rsidRDefault="00BD3128">
      <w:pPr>
        <w:pStyle w:val="Code"/>
      </w:pPr>
      <w:r>
        <w:rPr>
          <w:rFonts w:asciiTheme="minorHAnsi" w:eastAsiaTheme="minorEastAsia" w:hAnsiTheme="minorHAnsi" w:cstheme="minorBidi"/>
          <w:sz w:val="24"/>
        </w:rPr>
        <w:t xml:space="preserve">PS C:&gt; </w:t>
      </w:r>
      <w:r>
        <w:rPr>
          <w:rFonts w:asciiTheme="minorHAnsi" w:eastAsiaTheme="minorEastAsia" w:hAnsiTheme="minorHAnsi" w:cstheme="minorBidi"/>
          <w:color w:val="333333"/>
          <w:sz w:val="24"/>
        </w:rPr>
        <w:t>Set-LocalGroup –Name Gruppenname –Description “Beschreibung“</w:t>
      </w:r>
    </w:p>
    <w:p w:rsidR="00B5227D" w:rsidRDefault="00BD3128">
      <w:pPr>
        <w:spacing w:line="360" w:lineRule="auto"/>
        <w:ind w:left="720"/>
        <w:rPr>
          <w:rFonts w:ascii="Consolas, 'Courier New', Courie" w:eastAsia="NSimSun" w:hAnsi="Consolas, 'Courier New', Courie" w:cs="Liberation Mono"/>
          <w:color w:val="333F49"/>
          <w:sz w:val="21"/>
          <w:szCs w:val="20"/>
        </w:rPr>
      </w:pPr>
      <w:r>
        <w:rPr>
          <w:rFonts w:asciiTheme="minorHAnsi" w:eastAsiaTheme="minorEastAsia" w:hAnsiTheme="minorHAnsi" w:cstheme="minorBidi"/>
          <w:color w:val="333F49"/>
          <w:sz w:val="21"/>
          <w:szCs w:val="20"/>
        </w:rPr>
        <w:t xml:space="preserve">Ändert </w:t>
      </w:r>
      <w:r>
        <w:rPr>
          <w:rFonts w:asciiTheme="minorHAnsi" w:eastAsiaTheme="minorEastAsia" w:hAnsiTheme="minorHAnsi" w:cstheme="minorBidi"/>
          <w:color w:val="333F49"/>
          <w:sz w:val="21"/>
          <w:szCs w:val="20"/>
        </w:rPr>
        <w:t>die Beschreibung einer lokalen Gruppe:</w:t>
      </w:r>
    </w:p>
    <w:p w:rsidR="00B5227D" w:rsidRDefault="00BD3128">
      <w:pPr>
        <w:pStyle w:val="berschriften-1"/>
        <w:rPr>
          <w:b w:val="0"/>
          <w:bCs/>
          <w:sz w:val="28"/>
        </w:rPr>
      </w:pPr>
      <w:r>
        <w:rPr>
          <w:rFonts w:asciiTheme="minorHAnsi" w:eastAsiaTheme="minorEastAsia" w:hAnsiTheme="minorHAnsi" w:cstheme="minorBidi"/>
          <w:b w:val="0"/>
          <w:bCs/>
          <w:sz w:val="28"/>
        </w:rPr>
        <w:t>Anlegen eines neuen Benutzers</w:t>
      </w:r>
    </w:p>
    <w:p w:rsidR="00B5227D" w:rsidRDefault="00BD3128">
      <w:pPr>
        <w:pStyle w:val="Code"/>
        <w:rPr>
          <w:color w:val="333333"/>
          <w:sz w:val="24"/>
          <w:lang w:val="en-US"/>
        </w:rPr>
      </w:pPr>
      <w:r>
        <w:rPr>
          <w:rFonts w:asciiTheme="minorHAnsi" w:eastAsiaTheme="minorEastAsia" w:hAnsiTheme="minorHAnsi" w:cstheme="minorBidi"/>
          <w:color w:val="333333"/>
          <w:sz w:val="24"/>
          <w:lang w:val="en-US"/>
        </w:rPr>
        <w:t xml:space="preserve">PS C:&gt; $Passwort = Read-Host -AsSecureString </w:t>
      </w:r>
    </w:p>
    <w:p w:rsidR="00B5227D" w:rsidRDefault="00BD3128">
      <w:pPr>
        <w:pStyle w:val="Code"/>
        <w:rPr>
          <w:color w:val="333333"/>
          <w:sz w:val="24"/>
        </w:rPr>
      </w:pPr>
      <w:r>
        <w:rPr>
          <w:rFonts w:asciiTheme="minorHAnsi" w:eastAsiaTheme="minorEastAsia" w:hAnsiTheme="minorHAnsi" w:cstheme="minorBidi"/>
          <w:color w:val="333333"/>
          <w:sz w:val="24"/>
        </w:rPr>
        <w:t xml:space="preserve">PS C:&gt; New-LocalUser -Name Franz -Password $Passwort </w:t>
      </w:r>
    </w:p>
    <w:p w:rsidR="00B5227D" w:rsidRDefault="00BD3128">
      <w:pPr>
        <w:pStyle w:val="PreformattedText"/>
        <w:ind w:left="720"/>
        <w:jc w:val="both"/>
        <w:rPr>
          <w:rFonts w:ascii="Consolas, 'Courier New', Courie" w:hAnsi="Consolas, 'Courier New', Courie"/>
          <w:color w:val="333F49"/>
          <w:sz w:val="21"/>
        </w:rPr>
      </w:pPr>
      <w:r>
        <w:rPr>
          <w:rFonts w:asciiTheme="minorHAnsi" w:eastAsiaTheme="minorEastAsia" w:hAnsiTheme="minorHAnsi" w:cstheme="minorBidi"/>
          <w:color w:val="333F49"/>
          <w:sz w:val="21"/>
        </w:rPr>
        <w:t>Zunächst wird das Passwort über Read-Host abgefragt. Dieses wird anschließend verwendet</w:t>
      </w:r>
      <w:r>
        <w:rPr>
          <w:rFonts w:asciiTheme="minorHAnsi" w:eastAsiaTheme="minorEastAsia" w:hAnsiTheme="minorHAnsi" w:cstheme="minorBidi"/>
          <w:color w:val="333F49"/>
          <w:sz w:val="21"/>
        </w:rPr>
        <w:t xml:space="preserve"> um den neuen Benutzer „Franz“ anzulegen. Das Passwort wird dabei natürlich verschlüsselt übergeben.</w:t>
      </w:r>
    </w:p>
    <w:p w:rsidR="00B5227D" w:rsidRDefault="00BD3128">
      <w:pPr>
        <w:pStyle w:val="PreformattedText"/>
        <w:ind w:left="720"/>
        <w:jc w:val="both"/>
        <w:rPr>
          <w:rFonts w:ascii="Consolas, 'Courier New', Courie" w:hAnsi="Consolas, 'Courier New', Courie"/>
          <w:color w:val="333F49"/>
          <w:sz w:val="21"/>
        </w:rPr>
      </w:pPr>
      <w:r>
        <w:rPr>
          <w:rFonts w:asciiTheme="minorHAnsi" w:eastAsiaTheme="minorEastAsia" w:hAnsiTheme="minorHAnsi" w:cstheme="minorBidi"/>
          <w:color w:val="333F49"/>
          <w:sz w:val="21"/>
        </w:rPr>
        <w:t>Wichtige zusätzliche Parameter:</w:t>
      </w:r>
    </w:p>
    <w:p w:rsidR="00B5227D" w:rsidRDefault="00B5227D">
      <w:pPr>
        <w:pStyle w:val="PreformattedText"/>
        <w:ind w:left="720"/>
        <w:rPr>
          <w:rFonts w:ascii="Consolas, 'Courier New', Courie" w:hAnsi="Consolas, 'Courier New', Courie"/>
          <w:color w:val="333F49"/>
          <w:sz w:val="21"/>
        </w:rPr>
      </w:pPr>
    </w:p>
    <w:p w:rsidR="00B5227D" w:rsidRDefault="00BD3128">
      <w:pPr>
        <w:pStyle w:val="PreformattedText"/>
        <w:numPr>
          <w:ilvl w:val="0"/>
          <w:numId w:val="24"/>
        </w:numPr>
        <w:spacing w:line="360" w:lineRule="auto"/>
      </w:pPr>
      <w:r>
        <w:rPr>
          <w:rFonts w:asciiTheme="minorHAnsi" w:eastAsiaTheme="minorEastAsia" w:hAnsiTheme="minorHAnsi" w:cstheme="minorBidi"/>
          <w:b/>
          <w:bCs/>
          <w:i/>
          <w:iCs/>
          <w:color w:val="333F49"/>
          <w:sz w:val="21"/>
        </w:rPr>
        <w:t>AccountExpires (Wie lange ist der Account gültig)</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AccountNeverExpires (Der Benutzeraccount läuft nicht ab)</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PasswortNeverExpires (Das Passwort läuft nie ab)</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UserMayNotChangePasswort (Der Benutzer kann sei Passwort nicht ändern)</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FullName (Vollständiger Name des Benutzers)</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Description (Beschreibung des Benutzeraccounts)</w:t>
      </w:r>
    </w:p>
    <w:p w:rsidR="00B5227D" w:rsidRDefault="00BD3128">
      <w:pPr>
        <w:pStyle w:val="berschriften-1"/>
        <w:rPr>
          <w:b w:val="0"/>
          <w:bCs/>
          <w:sz w:val="28"/>
        </w:rPr>
      </w:pPr>
      <w:r>
        <w:rPr>
          <w:rFonts w:asciiTheme="minorHAnsi" w:eastAsiaTheme="minorEastAsia" w:hAnsiTheme="minorHAnsi" w:cstheme="minorBidi"/>
          <w:b w:val="0"/>
          <w:bCs/>
          <w:sz w:val="28"/>
        </w:rPr>
        <w:t>Benutzeraccount aktivieren / deaktivieren</w:t>
      </w:r>
    </w:p>
    <w:p w:rsidR="00B5227D" w:rsidRDefault="00BD3128">
      <w:pPr>
        <w:pStyle w:val="Code"/>
        <w:ind w:left="567"/>
        <w:rPr>
          <w:color w:val="333333"/>
          <w:sz w:val="24"/>
        </w:rPr>
      </w:pPr>
      <w:r>
        <w:rPr>
          <w:rFonts w:asciiTheme="minorHAnsi" w:eastAsiaTheme="minorEastAsia" w:hAnsiTheme="minorHAnsi" w:cstheme="minorBidi"/>
          <w:color w:val="333333"/>
          <w:sz w:val="24"/>
        </w:rPr>
        <w:t>PS</w:t>
      </w:r>
      <w:r>
        <w:rPr>
          <w:rFonts w:asciiTheme="minorHAnsi" w:eastAsiaTheme="minorEastAsia" w:hAnsiTheme="minorHAnsi" w:cstheme="minorBidi"/>
          <w:color w:val="333333"/>
          <w:sz w:val="24"/>
        </w:rPr>
        <w:t xml:space="preserve"> C:&gt; Disable-LocalUser -Name Franz </w:t>
      </w:r>
    </w:p>
    <w:p w:rsidR="00B5227D" w:rsidRDefault="00BD3128">
      <w:pPr>
        <w:pStyle w:val="Code"/>
        <w:ind w:left="567"/>
        <w:rPr>
          <w:color w:val="333333"/>
          <w:sz w:val="24"/>
        </w:rPr>
      </w:pPr>
      <w:r>
        <w:rPr>
          <w:rFonts w:asciiTheme="minorHAnsi" w:eastAsiaTheme="minorEastAsia" w:hAnsiTheme="minorHAnsi" w:cstheme="minorBidi"/>
          <w:color w:val="333333"/>
          <w:sz w:val="24"/>
        </w:rPr>
        <w:t>PS C:&gt; Enable-LocalUser -Name Franz</w:t>
      </w:r>
    </w:p>
    <w:p w:rsidR="00B5227D" w:rsidRDefault="00BD3128">
      <w:pPr>
        <w:pStyle w:val="berschriften-1"/>
        <w:rPr>
          <w:b w:val="0"/>
          <w:bCs/>
          <w:sz w:val="28"/>
        </w:rPr>
      </w:pPr>
      <w:r>
        <w:rPr>
          <w:rFonts w:asciiTheme="minorHAnsi" w:eastAsiaTheme="minorEastAsia" w:hAnsiTheme="minorHAnsi" w:cstheme="minorBidi"/>
          <w:b w:val="0"/>
          <w:bCs/>
          <w:sz w:val="28"/>
        </w:rPr>
        <w:lastRenderedPageBreak/>
        <w:t>Einen Benutzer einer bestimmten Gruppe hinzufügen</w:t>
      </w:r>
    </w:p>
    <w:p w:rsidR="00B5227D" w:rsidRDefault="00BD3128">
      <w:pPr>
        <w:pStyle w:val="Code"/>
        <w:ind w:left="567" w:firstLine="153"/>
      </w:pPr>
      <w:r>
        <w:rPr>
          <w:rFonts w:asciiTheme="minorHAnsi" w:eastAsiaTheme="minorEastAsia" w:hAnsiTheme="minorHAnsi" w:cstheme="minorBidi"/>
          <w:bCs/>
        </w:rPr>
        <w:t>PS C:&gt;</w:t>
      </w:r>
      <w:r>
        <w:rPr>
          <w:rFonts w:asciiTheme="minorHAnsi" w:eastAsiaTheme="minorEastAsia" w:hAnsiTheme="minorHAnsi" w:cstheme="minorBidi"/>
          <w:color w:val="333333"/>
          <w:sz w:val="24"/>
        </w:rPr>
        <w:t xml:space="preserve"> Add-LocalGroupMember -Name Benutzergruppen -Member Franz</w:t>
      </w:r>
    </w:p>
    <w:p w:rsidR="00B5227D" w:rsidRDefault="00BD3128">
      <w:pPr>
        <w:pStyle w:val="berschriften-1"/>
        <w:rPr>
          <w:b w:val="0"/>
          <w:bCs/>
          <w:sz w:val="28"/>
        </w:rPr>
      </w:pPr>
      <w:r>
        <w:rPr>
          <w:rFonts w:asciiTheme="minorHAnsi" w:eastAsiaTheme="minorEastAsia" w:hAnsiTheme="minorHAnsi" w:cstheme="minorBidi"/>
          <w:b w:val="0"/>
          <w:bCs/>
          <w:sz w:val="28"/>
        </w:rPr>
        <w:t>Einen Benutzer aus einer bestimmten Gruppe entfernen</w:t>
      </w:r>
    </w:p>
    <w:p w:rsidR="00B5227D" w:rsidRDefault="00BD3128">
      <w:pPr>
        <w:pStyle w:val="Code"/>
        <w:ind w:left="567" w:firstLine="153"/>
      </w:pPr>
      <w:r>
        <w:rPr>
          <w:rFonts w:asciiTheme="minorHAnsi" w:eastAsiaTheme="minorEastAsia" w:hAnsiTheme="minorHAnsi" w:cstheme="minorBidi"/>
        </w:rPr>
        <w:t>PS C:&gt; Remove-Loc</w:t>
      </w:r>
      <w:r>
        <w:rPr>
          <w:rFonts w:asciiTheme="minorHAnsi" w:eastAsiaTheme="minorEastAsia" w:hAnsiTheme="minorHAnsi" w:cstheme="minorBidi"/>
        </w:rPr>
        <w:t>alGroupMember -Name Benutzergruppe -Member Franz</w:t>
      </w:r>
    </w:p>
    <w:p w:rsidR="00B5227D" w:rsidRDefault="00BD3128">
      <w:pPr>
        <w:pStyle w:val="berschriften-1"/>
        <w:rPr>
          <w:b w:val="0"/>
          <w:bCs/>
          <w:sz w:val="28"/>
        </w:rPr>
      </w:pPr>
      <w:r>
        <w:rPr>
          <w:rFonts w:asciiTheme="minorHAnsi" w:eastAsiaTheme="minorEastAsia" w:hAnsiTheme="minorHAnsi" w:cstheme="minorBidi"/>
          <w:b w:val="0"/>
          <w:bCs/>
          <w:sz w:val="28"/>
        </w:rPr>
        <w:t>Neuen Benutzer anlegen – Beim ersten Mal Anmelden muss dieser    sofort sein Passwort ändern.</w:t>
      </w:r>
    </w:p>
    <w:p w:rsidR="00B5227D" w:rsidRDefault="00BD3128">
      <w:pPr>
        <w:pStyle w:val="Code"/>
        <w:ind w:left="567"/>
        <w:rPr>
          <w:lang w:val="en-US"/>
        </w:rPr>
      </w:pPr>
      <w:r>
        <w:rPr>
          <w:rFonts w:asciiTheme="minorHAnsi" w:eastAsiaTheme="minorEastAsia" w:hAnsiTheme="minorHAnsi" w:cstheme="minorBidi"/>
          <w:lang w:val="en-US"/>
        </w:rPr>
        <w:t>PS C:&gt; New-LocalUser -Name "Testuser2" -NoPassword -AccountNeverExpires | Set-LocalUser -PasswordNeverExpires $fa</w:t>
      </w:r>
      <w:r>
        <w:rPr>
          <w:rFonts w:asciiTheme="minorHAnsi" w:eastAsiaTheme="minorEastAsia" w:hAnsiTheme="minorHAnsi" w:cstheme="minorBidi"/>
          <w:lang w:val="en-US"/>
        </w:rPr>
        <w:t>lse</w:t>
      </w:r>
    </w:p>
    <w:p w:rsidR="00B5227D" w:rsidRDefault="00BD3128">
      <w:pPr>
        <w:pStyle w:val="Code"/>
        <w:ind w:left="567"/>
      </w:pPr>
      <w:r>
        <w:rPr>
          <w:rFonts w:asciiTheme="minorHAnsi" w:eastAsiaTheme="minorEastAsia" w:hAnsiTheme="minorHAnsi" w:cstheme="minorBidi"/>
        </w:rPr>
        <w:t>PS C:&gt; Add-LocalGroupMember -Name Benutzer -Member Testuser2</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Als erstes wird der neue Benutzer ohne ein Passwort angeleg</w:t>
      </w:r>
      <w:r>
        <w:rPr>
          <w:rFonts w:asciiTheme="minorHAnsi" w:eastAsiaTheme="minorEastAsia" w:hAnsiTheme="minorHAnsi" w:cstheme="minorBidi" w:hint="eastAsia"/>
          <w:b/>
          <w:bCs/>
          <w:i/>
          <w:iCs/>
          <w:color w:val="333F49"/>
          <w:sz w:val="21"/>
        </w:rPr>
        <w:t>t</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Sein Account läuft dabei nie ab.</w:t>
      </w:r>
    </w:p>
    <w:p w:rsidR="00B5227D" w:rsidRDefault="00BD3128">
      <w:pPr>
        <w:pStyle w:val="PreformattedText"/>
        <w:numPr>
          <w:ilvl w:val="0"/>
          <w:numId w:val="24"/>
        </w:numPr>
        <w:spacing w:line="360" w:lineRule="auto"/>
        <w:rPr>
          <w:rFonts w:ascii="Consolas, 'Courier New', Courie" w:hAnsi="Consolas, 'Courier New', Courie"/>
          <w:b/>
          <w:bCs/>
          <w:i/>
          <w:iCs/>
          <w:color w:val="333F49"/>
          <w:sz w:val="21"/>
        </w:rPr>
      </w:pPr>
      <w:r>
        <w:rPr>
          <w:rFonts w:asciiTheme="minorHAnsi" w:eastAsiaTheme="minorEastAsia" w:hAnsiTheme="minorHAnsi" w:cstheme="minorBidi"/>
          <w:b/>
          <w:bCs/>
          <w:i/>
          <w:iCs/>
          <w:color w:val="333F49"/>
          <w:sz w:val="21"/>
        </w:rPr>
        <w:t>Das Passwort wird aber festgelegt, dass es schon abläuft.</w:t>
      </w:r>
    </w:p>
    <w:p w:rsidR="00B5227D" w:rsidRDefault="00BD3128">
      <w:pPr>
        <w:pStyle w:val="berschriften-1"/>
        <w:rPr>
          <w:b w:val="0"/>
          <w:bCs/>
          <w:sz w:val="28"/>
        </w:rPr>
      </w:pPr>
      <w:r>
        <w:rPr>
          <w:rFonts w:asciiTheme="minorHAnsi" w:eastAsiaTheme="minorEastAsia" w:hAnsiTheme="minorHAnsi" w:cstheme="minorBidi"/>
          <w:b w:val="0"/>
          <w:bCs/>
          <w:sz w:val="28"/>
        </w:rPr>
        <w:t>Ändern einzelnen Parameter – z.B. Beschreibung / FullName</w:t>
      </w:r>
    </w:p>
    <w:p w:rsidR="00B5227D" w:rsidRDefault="00BD3128">
      <w:pPr>
        <w:pStyle w:val="Code"/>
        <w:ind w:left="567"/>
        <w:rPr>
          <w:lang w:val="en-US"/>
        </w:rPr>
      </w:pPr>
      <w:r>
        <w:rPr>
          <w:rFonts w:asciiTheme="minorHAnsi" w:eastAsiaTheme="minorEastAsia" w:hAnsiTheme="minorHAnsi" w:cstheme="minorBidi"/>
          <w:lang w:val="en-US"/>
        </w:rPr>
        <w:t>PS C:&gt; Set-LocalUser -Description „Neuer Windows User“</w:t>
      </w:r>
    </w:p>
    <w:p w:rsidR="00B5227D" w:rsidRDefault="00B5227D">
      <w:pPr>
        <w:pStyle w:val="Textbody"/>
        <w:rPr>
          <w:rFonts w:ascii="Consolas, 'Courier New', Courie" w:eastAsia="NSimSun" w:hAnsi="Consolas, 'Courier New', Courie" w:cs="Liberation Mono"/>
          <w:color w:val="333F49"/>
          <w:sz w:val="21"/>
          <w:szCs w:val="20"/>
          <w:lang w:val="en-US"/>
        </w:rPr>
      </w:pPr>
    </w:p>
    <w:p w:rsidR="00B5227D" w:rsidRDefault="00BD3128">
      <w:pPr>
        <w:pStyle w:val="Code"/>
        <w:ind w:left="567"/>
        <w:rPr>
          <w:lang w:val="en-US"/>
        </w:rPr>
      </w:pPr>
      <w:r>
        <w:rPr>
          <w:rFonts w:asciiTheme="minorHAnsi" w:eastAsiaTheme="minorEastAsia" w:hAnsiTheme="minorHAnsi" w:cstheme="minorBidi"/>
          <w:lang w:val="en-US"/>
        </w:rPr>
        <w:t>PS C:&gt; Set-LocalUser -FullName „Windows-User“</w:t>
      </w:r>
    </w:p>
    <w:p w:rsidR="00B5227D" w:rsidRDefault="00B5227D">
      <w:pPr>
        <w:pStyle w:val="Textbody"/>
        <w:ind w:left="851"/>
        <w:rPr>
          <w:rFonts w:ascii="Consolas, 'Courier New', Courie" w:eastAsia="NSimSun" w:hAnsi="Consolas, 'Courier New', Courie" w:cs="Liberation Mono"/>
          <w:color w:val="333F49"/>
          <w:sz w:val="21"/>
          <w:szCs w:val="20"/>
          <w:lang w:val="en-US"/>
        </w:rPr>
      </w:pPr>
    </w:p>
    <w:p w:rsidR="00B5227D" w:rsidRDefault="00B5227D">
      <w:pPr>
        <w:rPr>
          <w:rFonts w:hint="eastAsia"/>
          <w:lang w:val="en-US"/>
        </w:rPr>
      </w:pPr>
    </w:p>
    <w:p w:rsidR="00B5227D" w:rsidRDefault="00B5227D">
      <w:pPr>
        <w:rPr>
          <w:rFonts w:hint="eastAsia"/>
          <w:lang w:val="en-US"/>
        </w:rPr>
      </w:pPr>
    </w:p>
    <w:p w:rsidR="00B5227D" w:rsidRDefault="00BD3128">
      <w:pPr>
        <w:rPr>
          <w:rFonts w:hint="eastAsia"/>
        </w:rPr>
      </w:pP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42" behindDoc="0" locked="0" layoutInCell="1" allowOverlap="1">
                <wp:simplePos x="0" y="0"/>
                <wp:positionH relativeFrom="column">
                  <wp:posOffset>842039</wp:posOffset>
                </wp:positionH>
                <wp:positionV relativeFrom="paragraph">
                  <wp:posOffset>204480</wp:posOffset>
                </wp:positionV>
                <wp:extent cx="4933440" cy="953280"/>
                <wp:effectExtent l="0" t="0" r="0" b="0"/>
                <wp:wrapSquare wrapText="bothSides"/>
                <wp:docPr id="96" name="Rahmen1"/>
                <wp:cNvGraphicFramePr/>
                <a:graphic xmlns:a="http://schemas.openxmlformats.org/drawingml/2006/main">
                  <a:graphicData uri="http://schemas.microsoft.com/office/word/2010/wordprocessingShape">
                    <wps:wsp>
                      <wps:cNvSpPr txBox="1"/>
                      <wps:spPr bwMode="auto">
                        <a:xfrm>
                          <a:off x="0" y="0"/>
                          <a:ext cx="4933440" cy="953280"/>
                        </a:xfrm>
                        <a:prstGeom prst="rect">
                          <a:avLst/>
                        </a:prstGeom>
                        <a:ln>
                          <a:noFill/>
                          <a:prstDash val="solid"/>
                        </a:ln>
                      </wps:spPr>
                      <wps:txbx>
                        <w:txbxContent>
                          <w:p w:rsidR="00B5227D" w:rsidRDefault="00B5227D">
                            <w:pPr>
                              <w:pStyle w:val="NormalerText"/>
                              <w:rPr>
                                <w:rFonts w:hint="eastAsia"/>
                              </w:rPr>
                            </w:pPr>
                          </w:p>
                        </w:txbxContent>
                      </wps:txbx>
                      <wps:bodyPr vert="horz" wrap="none" lIns="0" tIns="0" rIns="0" bIns="0" compatLnSpc="0">
                        <a:spAutoFit/>
                      </wps:bodyPr>
                    </wps:wsp>
                  </a:graphicData>
                </a:graphic>
              </wp:anchor>
            </w:drawing>
          </mc:Choice>
          <mc:Fallback xmlns:a="http://schemas.openxmlformats.org/drawingml/2006/main" xmlns:w15="http://schemas.microsoft.com/office/word/2012/wordml">
            <w:pict>
              <v:shape id="shape 116" o:spid="_x0000_s116" o:spt="1" style="position:absolute;mso-wrap-distance-left:9.0pt;mso-wrap-distance-top:0.0pt;mso-wrap-distance-right:9.0pt;mso-wrap-distance-bottom:0.0pt;z-index:251658242;o:allowoverlap:true;o:allowincell:true;mso-position-horizontal-relative:text;margin-left:66.3pt;mso-position-horizontal:absolute;mso-position-vertical-relative:text;margin-top:16.1pt;mso-position-vertical:absolute;width:388.5pt;height:75.1pt;" coordsize="100000,100000" path="" filled="f" stroked="f">
                <v:path textboxrect="0,0,0,0"/>
                <w10:wrap type="square"/>
                <v:textbox>
                  <w:txbxContent>
                    <w:p>
                      <w:pPr>
                        <w:pStyle w:val="845"/>
                        <w:rPr>
                          <w:rFonts w:hint="eastAsia"/>
                        </w:rPr>
                      </w:pPr>
                      <w:r>
                        <w:rPr>
                          <w:rFonts w:hint="eastAsia"/>
                        </w:rPr>
                      </w:r>
                      <w:r/>
                    </w:p>
                  </w:txbxContent>
                </v:textbox>
              </v:shape>
            </w:pict>
          </mc:Fallback>
        </mc:AlternateContent>
      </w:r>
      <w:r>
        <w:rPr>
          <w:rFonts w:asciiTheme="minorHAnsi" w:eastAsiaTheme="minorEastAsia" w:hAnsiTheme="minorHAnsi" w:cstheme="minorBidi"/>
          <w:noProof/>
          <w:lang w:eastAsia="de-DE" w:bidi="ar-SA"/>
        </w:rPr>
        <mc:AlternateContent>
          <mc:Choice Requires="wpg">
            <w:drawing>
              <wp:anchor distT="0" distB="0" distL="114300" distR="114300" simplePos="0" relativeHeight="251658243" behindDoc="0" locked="0" layoutInCell="1" allowOverlap="1">
                <wp:simplePos x="0" y="0"/>
                <wp:positionH relativeFrom="column">
                  <wp:posOffset>842039</wp:posOffset>
                </wp:positionH>
                <wp:positionV relativeFrom="paragraph">
                  <wp:posOffset>1186200</wp:posOffset>
                </wp:positionV>
                <wp:extent cx="4474080" cy="937800"/>
                <wp:effectExtent l="0" t="0" r="0" b="0"/>
                <wp:wrapSquare wrapText="bothSides"/>
                <wp:docPr id="97" name="Rahmen2"/>
                <wp:cNvGraphicFramePr/>
                <a:graphic xmlns:a="http://schemas.openxmlformats.org/drawingml/2006/main">
                  <a:graphicData uri="http://schemas.microsoft.com/office/word/2010/wordprocessingShape">
                    <wps:wsp>
                      <wps:cNvSpPr txBox="1"/>
                      <wps:spPr bwMode="auto">
                        <a:xfrm>
                          <a:off x="0" y="0"/>
                          <a:ext cx="4474080" cy="937800"/>
                        </a:xfrm>
                        <a:prstGeom prst="rect">
                          <a:avLst/>
                        </a:prstGeom>
                        <a:ln>
                          <a:noFill/>
                          <a:prstDash val="solid"/>
                        </a:ln>
                      </wps:spPr>
                      <wps:txbx>
                        <w:txbxContent>
                          <w:p w:rsidR="00B5227D" w:rsidRDefault="00B5227D">
                            <w:pPr>
                              <w:pStyle w:val="Framecontents"/>
                              <w:jc w:val="both"/>
                              <w:rPr>
                                <w:rFonts w:hint="eastAsia"/>
                              </w:rPr>
                            </w:pPr>
                          </w:p>
                        </w:txbxContent>
                      </wps:txbx>
                      <wps:bodyPr vert="horz" wrap="none" lIns="0" tIns="0" rIns="0" bIns="0" compatLnSpc="0">
                        <a:spAutoFit/>
                      </wps:bodyPr>
                    </wps:wsp>
                  </a:graphicData>
                </a:graphic>
              </wp:anchor>
            </w:drawing>
          </mc:Choice>
          <mc:Fallback xmlns:a="http://schemas.openxmlformats.org/drawingml/2006/main" xmlns:w15="http://schemas.microsoft.com/office/word/2012/wordml">
            <w:pict>
              <v:shape id="shape 117" o:spid="_x0000_s117" o:spt="1" style="position:absolute;mso-wrap-distance-left:9.0pt;mso-wrap-distance-top:0.0pt;mso-wrap-distance-right:9.0pt;mso-wrap-distance-bottom:0.0pt;z-index:251658243;o:allowoverlap:true;o:allowincell:true;mso-position-horizontal-relative:text;margin-left:66.3pt;mso-position-horizontal:absolute;mso-position-vertical-relative:text;margin-top:93.4pt;mso-position-vertical:absolute;width:352.3pt;height:73.8pt;" coordsize="100000,100000" path="" filled="f" stroked="f">
                <v:path textboxrect="0,0,0,0"/>
                <w10:wrap type="square"/>
                <v:textbox>
                  <w:txbxContent>
                    <w:p>
                      <w:pPr>
                        <w:pStyle w:val="848"/>
                        <w:jc w:val="both"/>
                        <w:rPr>
                          <w:rFonts w:hint="eastAsia"/>
                        </w:rPr>
                      </w:pPr>
                      <w:r>
                        <w:rPr>
                          <w:rFonts w:hint="eastAsia"/>
                        </w:rPr>
                      </w:r>
                      <w:r/>
                    </w:p>
                  </w:txbxContent>
                </v:textbox>
              </v:shape>
            </w:pict>
          </mc:Fallback>
        </mc:AlternateContent>
      </w:r>
    </w:p>
    <w:sectPr w:rsidR="00B5227D">
      <w:headerReference w:type="even" r:id="rId34"/>
      <w:headerReference w:type="default" r:id="rId35"/>
      <w:footerReference w:type="even" r:id="rId36"/>
      <w:footerReference w:type="default" r:id="rId37"/>
      <w:headerReference w:type="first" r:id="rId38"/>
      <w:footerReference w:type="first" r:id="rId39"/>
      <w:pgSz w:w="11906" w:h="16838"/>
      <w:pgMar w:top="1020" w:right="567" w:bottom="906" w:left="567" w:header="284"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128" w:rsidRDefault="00BD3128">
      <w:pPr>
        <w:rPr>
          <w:rFonts w:hint="eastAsia"/>
        </w:rPr>
      </w:pPr>
      <w:r>
        <w:separator/>
      </w:r>
    </w:p>
  </w:endnote>
  <w:endnote w:type="continuationSeparator" w:id="0">
    <w:p w:rsidR="00BD3128" w:rsidRDefault="00BD3128">
      <w:pPr>
        <w:rPr>
          <w:rFonts w:hint="eastAsia"/>
        </w:rPr>
      </w:pPr>
      <w:r>
        <w:continuationSeparator/>
      </w:r>
    </w:p>
  </w:endnote>
  <w:endnote w:type="continuationNotice" w:id="1">
    <w:p w:rsidR="00BD3128" w:rsidRDefault="00BD3128">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Courier New', Couri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2E" w:rsidRDefault="0094002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2" w:type="dxa"/>
      <w:tblLayout w:type="fixed"/>
      <w:tblCellMar>
        <w:left w:w="10" w:type="dxa"/>
        <w:right w:w="10" w:type="dxa"/>
      </w:tblCellMar>
      <w:tblLook w:val="0000" w:firstRow="0" w:lastRow="0" w:firstColumn="0" w:lastColumn="0" w:noHBand="0" w:noVBand="0"/>
    </w:tblPr>
    <w:tblGrid>
      <w:gridCol w:w="3590"/>
      <w:gridCol w:w="3591"/>
      <w:gridCol w:w="3591"/>
    </w:tblGrid>
    <w:tr w:rsidR="00B5227D">
      <w:tc>
        <w:tcPr>
          <w:tcW w:w="3591" w:type="dxa"/>
          <w:tcMar>
            <w:top w:w="55" w:type="dxa"/>
            <w:left w:w="55" w:type="dxa"/>
            <w:bottom w:w="55" w:type="dxa"/>
            <w:right w:w="55" w:type="dxa"/>
          </w:tcMar>
        </w:tcPr>
        <w:p w:rsidR="00B5227D" w:rsidRDefault="00BD3128">
          <w:pPr>
            <w:pStyle w:val="TableContents"/>
            <w:jc w:val="center"/>
            <w:rPr>
              <w:rFonts w:hint="eastAsia"/>
            </w:rPr>
          </w:pPr>
          <w:r>
            <w:rPr>
              <w:i/>
              <w:iCs/>
              <w:sz w:val="16"/>
              <w:szCs w:val="16"/>
            </w:rPr>
            <w:t>LS 3.3</w:t>
          </w:r>
          <w:r>
            <w:rPr>
              <w:b/>
              <w:bCs/>
            </w:rPr>
            <w:t xml:space="preserve"> </w:t>
          </w:r>
        </w:p>
      </w:tc>
      <w:tc>
        <w:tcPr>
          <w:tcW w:w="3591" w:type="dxa"/>
          <w:tcMar>
            <w:top w:w="55" w:type="dxa"/>
            <w:left w:w="55" w:type="dxa"/>
            <w:bottom w:w="55" w:type="dxa"/>
            <w:right w:w="55" w:type="dxa"/>
          </w:tcMar>
        </w:tcPr>
        <w:p w:rsidR="00B5227D" w:rsidRDefault="00B5227D">
          <w:pPr>
            <w:pStyle w:val="TableContents"/>
            <w:jc w:val="center"/>
            <w:rPr>
              <w:rFonts w:hint="eastAsia"/>
              <w:i/>
              <w:iCs/>
              <w:sz w:val="16"/>
              <w:szCs w:val="16"/>
            </w:rPr>
          </w:pPr>
        </w:p>
      </w:tc>
      <w:tc>
        <w:tcPr>
          <w:tcW w:w="3591" w:type="dxa"/>
          <w:tcMar>
            <w:top w:w="55" w:type="dxa"/>
            <w:left w:w="55" w:type="dxa"/>
            <w:bottom w:w="55" w:type="dxa"/>
            <w:right w:w="55" w:type="dxa"/>
          </w:tcMar>
        </w:tcPr>
        <w:p w:rsidR="00B5227D" w:rsidRDefault="00BD3128">
          <w:pPr>
            <w:pStyle w:val="TableContents"/>
            <w:jc w:val="center"/>
            <w:rPr>
              <w:rFonts w:hint="eastAsia"/>
              <w:i/>
              <w:iCs/>
              <w:sz w:val="16"/>
              <w:szCs w:val="16"/>
            </w:rPr>
          </w:pPr>
          <w:r>
            <w:rPr>
              <w:i/>
              <w:iCs/>
              <w:sz w:val="16"/>
              <w:szCs w:val="16"/>
            </w:rPr>
            <w:t xml:space="preserve">Seite </w:t>
          </w:r>
          <w:r>
            <w:rPr>
              <w:i/>
              <w:iCs/>
              <w:sz w:val="16"/>
              <w:szCs w:val="16"/>
            </w:rPr>
            <w:fldChar w:fldCharType="begin"/>
          </w:r>
          <w:r>
            <w:rPr>
              <w:i/>
              <w:iCs/>
              <w:sz w:val="16"/>
              <w:szCs w:val="16"/>
            </w:rPr>
            <w:instrText xml:space="preserve"> PAGE </w:instrText>
          </w:r>
          <w:r>
            <w:rPr>
              <w:i/>
              <w:iCs/>
              <w:sz w:val="16"/>
              <w:szCs w:val="16"/>
            </w:rPr>
            <w:fldChar w:fldCharType="separate"/>
          </w:r>
          <w:r w:rsidR="0094002E">
            <w:rPr>
              <w:i/>
              <w:iCs/>
              <w:noProof/>
              <w:sz w:val="16"/>
              <w:szCs w:val="16"/>
            </w:rPr>
            <w:t>1</w:t>
          </w:r>
          <w:r>
            <w:rPr>
              <w:i/>
              <w:iCs/>
              <w:sz w:val="16"/>
              <w:szCs w:val="16"/>
            </w:rPr>
            <w:fldChar w:fldCharType="end"/>
          </w:r>
          <w:r>
            <w:rPr>
              <w:i/>
              <w:iCs/>
              <w:sz w:val="16"/>
              <w:szCs w:val="16"/>
            </w:rPr>
            <w:t xml:space="preserve"> von </w:t>
          </w:r>
          <w:r>
            <w:rPr>
              <w:i/>
              <w:iCs/>
              <w:sz w:val="16"/>
              <w:szCs w:val="16"/>
            </w:rPr>
            <w:fldChar w:fldCharType="begin"/>
          </w:r>
          <w:r>
            <w:rPr>
              <w:i/>
              <w:iCs/>
              <w:sz w:val="16"/>
              <w:szCs w:val="16"/>
            </w:rPr>
            <w:instrText xml:space="preserve"> NUMPAGES </w:instrText>
          </w:r>
          <w:r>
            <w:rPr>
              <w:i/>
              <w:iCs/>
              <w:sz w:val="16"/>
              <w:szCs w:val="16"/>
            </w:rPr>
            <w:fldChar w:fldCharType="separate"/>
          </w:r>
          <w:r w:rsidR="0094002E">
            <w:rPr>
              <w:i/>
              <w:iCs/>
              <w:noProof/>
              <w:sz w:val="16"/>
              <w:szCs w:val="16"/>
            </w:rPr>
            <w:t>25</w:t>
          </w:r>
          <w:r>
            <w:rPr>
              <w:i/>
              <w:iCs/>
              <w:sz w:val="16"/>
              <w:szCs w:val="16"/>
            </w:rPr>
            <w:fldChar w:fldCharType="end"/>
          </w:r>
        </w:p>
      </w:tc>
    </w:tr>
  </w:tbl>
  <w:p w:rsidR="00B5227D" w:rsidRDefault="00B5227D">
    <w:pPr>
      <w:pStyle w:val="Fuzeile"/>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2E" w:rsidRDefault="0094002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128" w:rsidRDefault="00BD3128">
      <w:pPr>
        <w:rPr>
          <w:rFonts w:hint="eastAsia"/>
        </w:rPr>
      </w:pPr>
      <w:r>
        <w:rPr>
          <w:color w:val="000000"/>
        </w:rPr>
        <w:separator/>
      </w:r>
    </w:p>
  </w:footnote>
  <w:footnote w:type="continuationSeparator" w:id="0">
    <w:p w:rsidR="00BD3128" w:rsidRDefault="00BD3128">
      <w:pPr>
        <w:rPr>
          <w:rFonts w:hint="eastAsia"/>
        </w:rPr>
      </w:pPr>
      <w:r>
        <w:continuationSeparator/>
      </w:r>
    </w:p>
  </w:footnote>
  <w:footnote w:type="continuationNotice" w:id="1">
    <w:p w:rsidR="00BD3128" w:rsidRDefault="00BD3128">
      <w:pPr>
        <w:rPr>
          <w:rFonts w:hint="eastAsi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2E" w:rsidRDefault="0094002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27D" w:rsidRDefault="00BD3128">
    <w:pPr>
      <w:pStyle w:val="Textbody"/>
      <w:spacing w:line="240" w:lineRule="auto"/>
      <w:rPr>
        <w:rFonts w:hint="eastAsia"/>
        <w:b/>
        <w:bCs/>
      </w:rPr>
    </w:pPr>
    <w:r>
      <w:rPr>
        <w:b/>
        <w:bCs/>
        <w:noProof/>
        <w:lang w:eastAsia="de-DE" w:bidi="ar-SA"/>
      </w:rPr>
      <mc:AlternateContent>
        <mc:Choice Requires="wpg">
          <w:drawing>
            <wp:anchor distT="45720" distB="45720" distL="114300" distR="114300" simplePos="0" relativeHeight="251658241" behindDoc="0" locked="0" layoutInCell="1" allowOverlap="1" wp14:anchorId="5D7DA945" wp14:editId="38D3AEC8">
              <wp:simplePos x="0" y="0"/>
              <wp:positionH relativeFrom="column">
                <wp:posOffset>4090694</wp:posOffset>
              </wp:positionH>
              <wp:positionV relativeFrom="paragraph">
                <wp:posOffset>-77182</wp:posOffset>
              </wp:positionV>
              <wp:extent cx="3018790" cy="53467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790" cy="534670"/>
                      </a:xfrm>
                      <a:prstGeom prst="rect">
                        <a:avLst/>
                      </a:prstGeom>
                      <a:solidFill>
                        <a:srgbClr val="FFFFFF"/>
                      </a:solidFill>
                      <a:ln w="9525">
                        <a:noFill/>
                        <a:miter lim="800000"/>
                        <a:headEnd/>
                        <a:tailEnd/>
                      </a:ln>
                    </wps:spPr>
                    <wps:txbx>
                      <w:txbxContent>
                        <w:p w:rsidR="00B5227D" w:rsidRDefault="00BD3128">
                          <w:pPr>
                            <w:rPr>
                              <w:rFonts w:hint="eastAsia"/>
                              <w:color w:val="FF0000"/>
                              <w:sz w:val="52"/>
                              <w:szCs w:val="52"/>
                            </w:rPr>
                          </w:pPr>
                          <w:r>
                            <w:rPr>
                              <w:color w:val="FF0000"/>
                              <w:sz w:val="52"/>
                              <w:szCs w:val="52"/>
                            </w:rPr>
                            <w:t>Lösungsvorschlag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0" o:spid="_x0000_s0" o:spt="1" style="position:absolute;mso-wrap-distance-left:9.0pt;mso-wrap-distance-top:3.6pt;mso-wrap-distance-right:9.0pt;mso-wrap-distance-bottom:3.6pt;z-index:251658241;o:allowoverlap:true;o:allowincell:true;mso-position-horizontal-relative:text;margin-left:322.1pt;mso-position-horizontal:absolute;mso-position-vertical-relative:text;margin-top:-6.1pt;mso-position-vertical:absolute;width:237.7pt;height:42.1pt;v-text-anchor:top;" coordsize="100000,100000" path="" fillcolor="#FFFFFF" stroked="f" strokeweight="0.75pt">
              <v:path textboxrect="0,0,0,0"/>
              <v:textbox>
                <w:txbxContent>
                  <w:p>
                    <w:pPr>
                      <w:rPr>
                        <w:rFonts w:hint="eastAsia"/>
                        <w:color w:val="FF0000"/>
                        <w:sz w:val="52"/>
                        <w:szCs w:val="52"/>
                      </w:rPr>
                    </w:pPr>
                    <w:r>
                      <w:rPr>
                        <w:color w:val="FF0000"/>
                        <w:sz w:val="52"/>
                        <w:szCs w:val="52"/>
                      </w:rPr>
                      <w:t xml:space="preserve">Lösungsvorschlag</w:t>
                    </w:r>
                    <w:r/>
                  </w:p>
                </w:txbxContent>
              </v:textbox>
            </v:shape>
          </w:pict>
        </mc:Fallback>
      </mc:AlternateContent>
    </w:r>
    <w:r>
      <w:rPr>
        <w:b/>
        <w:bCs/>
      </w:rPr>
      <w:t>1.</w:t>
    </w:r>
    <w:r w:rsidR="0094002E">
      <w:rPr>
        <w:b/>
        <w:bCs/>
      </w:rPr>
      <w:t xml:space="preserve"> </w:t>
    </w:r>
    <w:r>
      <w:rPr>
        <w:b/>
        <w:bCs/>
      </w:rPr>
      <w:t>Ausbildungjahr: IT-Berufe</w:t>
    </w:r>
  </w:p>
  <w:p w:rsidR="00B5227D" w:rsidRDefault="0094002E">
    <w:pPr>
      <w:pStyle w:val="Textbody"/>
      <w:spacing w:line="240" w:lineRule="auto"/>
      <w:rPr>
        <w:rFonts w:hint="eastAsia"/>
      </w:rPr>
    </w:pPr>
    <w:r>
      <w:t xml:space="preserve">Lernfeld 3 – Clients in </w:t>
    </w:r>
    <w:bookmarkStart w:id="24" w:name="_GoBack"/>
    <w:bookmarkEnd w:id="24"/>
    <w:r w:rsidR="00BD3128">
      <w:t>Netzwerk</w:t>
    </w:r>
    <w:r>
      <w:t>e</w:t>
    </w:r>
    <w:r w:rsidR="00BD3128">
      <w:t xml:space="preserve"> einbinden </w:t>
    </w:r>
  </w:p>
  <w:p w:rsidR="00B5227D" w:rsidRDefault="00BD3128">
    <w:pPr>
      <w:pStyle w:val="Textbody"/>
      <w:spacing w:line="240" w:lineRule="auto"/>
      <w:rPr>
        <w:rFonts w:hint="eastAsia"/>
      </w:rPr>
    </w:pPr>
    <w:r>
      <w:t xml:space="preserve">Lernsituation 3.3 – Integration von Clients planen und durchführen ( 14 UStd.) </w:t>
    </w:r>
  </w:p>
  <w:p w:rsidR="00B5227D" w:rsidRDefault="00BD3128">
    <w:pPr>
      <w:pStyle w:val="Kopfzeile"/>
      <w:rPr>
        <w:rFonts w:hint="eastAsia"/>
      </w:rPr>
    </w:pPr>
    <w:r>
      <w:rPr>
        <w:noProof/>
        <w:lang w:eastAsia="de-DE" w:bidi="ar-SA"/>
      </w:rPr>
      <mc:AlternateContent>
        <mc:Choice Requires="wpg">
          <w:drawing>
            <wp:anchor distT="0" distB="0" distL="114300" distR="114300" simplePos="0" relativeHeight="251658240" behindDoc="0" locked="0" layoutInCell="1" allowOverlap="1" wp14:anchorId="2FF9579D" wp14:editId="0BA2E1CD">
              <wp:simplePos x="0" y="0"/>
              <wp:positionH relativeFrom="column">
                <wp:posOffset>28440</wp:posOffset>
              </wp:positionH>
              <wp:positionV relativeFrom="paragraph">
                <wp:posOffset>-60840</wp:posOffset>
              </wp:positionV>
              <wp:extent cx="6840359" cy="17640"/>
              <wp:effectExtent l="19050" t="19050" r="36691" b="20460"/>
              <wp:wrapNone/>
              <wp:docPr id="2" name="Gerader Verbinder 2"/>
              <wp:cNvGraphicFramePr/>
              <a:graphic xmlns:a="http://schemas.openxmlformats.org/drawingml/2006/main">
                <a:graphicData uri="http://schemas.microsoft.com/office/word/2010/wordprocessingShape">
                  <wps:wsp>
                    <wps:cNvCnPr/>
                    <wps:spPr bwMode="auto">
                      <a:xfrm flipV="1">
                        <a:off x="0" y="0"/>
                        <a:ext cx="6840359" cy="17640"/>
                      </a:xfrm>
                      <a:prstGeom prst="line">
                        <a:avLst/>
                      </a:prstGeom>
                      <a:noFill/>
                      <a:ln w="36360">
                        <a:solidFill>
                          <a:srgbClr val="3465A4"/>
                        </a:solidFill>
                        <a:prstDash val="solid"/>
                      </a:ln>
                    </wps:spPr>
                    <wps:bodyPr/>
                  </wps:wsp>
                </a:graphicData>
              </a:graphic>
            </wp:anchor>
          </w:drawing>
        </mc:Choice>
        <mc:Fallback xmlns:a="http://schemas.openxmlformats.org/drawingml/2006/main" xmlns:w15="http://schemas.microsoft.com/office/word/2012/wordml">
          <w:pict>
            <v:shape id="shape 1" o:spid="_x0000_s1" o:spt="20" style="position:absolute;mso-wrap-distance-left:9.0pt;mso-wrap-distance-top:0.0pt;mso-wrap-distance-right:9.0pt;mso-wrap-distance-bottom:0.0pt;z-index:251658240;o:allowoverlap:true;o:allowincell:true;mso-position-horizontal-relative:text;margin-left:2.2pt;mso-position-horizontal:absolute;mso-position-vertical-relative:text;margin-top:-4.8pt;mso-position-vertical:absolute;width:538.6pt;height:1.4pt;flip:y;" coordsize="100000,100000" path="" filled="f" strokecolor="#3465A4" strokeweight="2.86pt">
              <v:path textboxrect="0,0,0,0"/>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2E" w:rsidRDefault="009400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4424"/>
    <w:multiLevelType w:val="hybridMultilevel"/>
    <w:tmpl w:val="C47C581C"/>
    <w:lvl w:ilvl="0" w:tplc="8C8436CC">
      <w:start w:val="1"/>
      <w:numFmt w:val="bullet"/>
      <w:lvlText w:val="•"/>
      <w:lvlJc w:val="left"/>
      <w:pPr>
        <w:ind w:left="1440" w:hanging="360"/>
      </w:pPr>
      <w:rPr>
        <w:rFonts w:ascii="OpenSymbol" w:eastAsia="OpenSymbol" w:hAnsi="OpenSymbol" w:cs="OpenSymbol"/>
        <w:b/>
        <w:bCs/>
      </w:rPr>
    </w:lvl>
    <w:lvl w:ilvl="1" w:tplc="804C6552">
      <w:start w:val="1"/>
      <w:numFmt w:val="bullet"/>
      <w:lvlText w:val="◦"/>
      <w:lvlJc w:val="left"/>
      <w:pPr>
        <w:ind w:left="1800" w:hanging="360"/>
      </w:pPr>
      <w:rPr>
        <w:rFonts w:ascii="OpenSymbol" w:eastAsia="OpenSymbol" w:hAnsi="OpenSymbol" w:cs="OpenSymbol"/>
        <w:b/>
        <w:bCs/>
      </w:rPr>
    </w:lvl>
    <w:lvl w:ilvl="2" w:tplc="65B68C7E">
      <w:start w:val="1"/>
      <w:numFmt w:val="bullet"/>
      <w:lvlText w:val="▪"/>
      <w:lvlJc w:val="left"/>
      <w:pPr>
        <w:ind w:left="2160" w:hanging="360"/>
      </w:pPr>
      <w:rPr>
        <w:rFonts w:ascii="OpenSymbol" w:eastAsia="OpenSymbol" w:hAnsi="OpenSymbol" w:cs="OpenSymbol"/>
        <w:b/>
        <w:bCs/>
      </w:rPr>
    </w:lvl>
    <w:lvl w:ilvl="3" w:tplc="24FE9386">
      <w:start w:val="1"/>
      <w:numFmt w:val="bullet"/>
      <w:lvlText w:val="•"/>
      <w:lvlJc w:val="left"/>
      <w:pPr>
        <w:ind w:left="2520" w:hanging="360"/>
      </w:pPr>
      <w:rPr>
        <w:rFonts w:ascii="OpenSymbol" w:eastAsia="OpenSymbol" w:hAnsi="OpenSymbol" w:cs="OpenSymbol"/>
        <w:b/>
        <w:bCs/>
      </w:rPr>
    </w:lvl>
    <w:lvl w:ilvl="4" w:tplc="1ADAA72E">
      <w:start w:val="1"/>
      <w:numFmt w:val="bullet"/>
      <w:lvlText w:val="◦"/>
      <w:lvlJc w:val="left"/>
      <w:pPr>
        <w:ind w:left="2880" w:hanging="360"/>
      </w:pPr>
      <w:rPr>
        <w:rFonts w:ascii="OpenSymbol" w:eastAsia="OpenSymbol" w:hAnsi="OpenSymbol" w:cs="OpenSymbol"/>
        <w:b/>
        <w:bCs/>
      </w:rPr>
    </w:lvl>
    <w:lvl w:ilvl="5" w:tplc="0DEA11B0">
      <w:start w:val="1"/>
      <w:numFmt w:val="bullet"/>
      <w:lvlText w:val="▪"/>
      <w:lvlJc w:val="left"/>
      <w:pPr>
        <w:ind w:left="3240" w:hanging="360"/>
      </w:pPr>
      <w:rPr>
        <w:rFonts w:ascii="OpenSymbol" w:eastAsia="OpenSymbol" w:hAnsi="OpenSymbol" w:cs="OpenSymbol"/>
        <w:b/>
        <w:bCs/>
      </w:rPr>
    </w:lvl>
    <w:lvl w:ilvl="6" w:tplc="06AC58C2">
      <w:start w:val="1"/>
      <w:numFmt w:val="bullet"/>
      <w:lvlText w:val="•"/>
      <w:lvlJc w:val="left"/>
      <w:pPr>
        <w:ind w:left="3600" w:hanging="360"/>
      </w:pPr>
      <w:rPr>
        <w:rFonts w:ascii="OpenSymbol" w:eastAsia="OpenSymbol" w:hAnsi="OpenSymbol" w:cs="OpenSymbol"/>
        <w:b/>
        <w:bCs/>
      </w:rPr>
    </w:lvl>
    <w:lvl w:ilvl="7" w:tplc="A10E43E0">
      <w:start w:val="1"/>
      <w:numFmt w:val="bullet"/>
      <w:lvlText w:val="◦"/>
      <w:lvlJc w:val="left"/>
      <w:pPr>
        <w:ind w:left="3960" w:hanging="360"/>
      </w:pPr>
      <w:rPr>
        <w:rFonts w:ascii="OpenSymbol" w:eastAsia="OpenSymbol" w:hAnsi="OpenSymbol" w:cs="OpenSymbol"/>
        <w:b/>
        <w:bCs/>
      </w:rPr>
    </w:lvl>
    <w:lvl w:ilvl="8" w:tplc="69987C70">
      <w:start w:val="1"/>
      <w:numFmt w:val="bullet"/>
      <w:lvlText w:val="▪"/>
      <w:lvlJc w:val="left"/>
      <w:pPr>
        <w:ind w:left="4320" w:hanging="360"/>
      </w:pPr>
      <w:rPr>
        <w:rFonts w:ascii="OpenSymbol" w:eastAsia="OpenSymbol" w:hAnsi="OpenSymbol" w:cs="OpenSymbol"/>
        <w:b/>
        <w:bCs/>
      </w:rPr>
    </w:lvl>
  </w:abstractNum>
  <w:abstractNum w:abstractNumId="1">
    <w:nsid w:val="02AE0679"/>
    <w:multiLevelType w:val="hybridMultilevel"/>
    <w:tmpl w:val="0EC61D7E"/>
    <w:lvl w:ilvl="0" w:tplc="AAC4B7D6">
      <w:start w:val="1"/>
      <w:numFmt w:val="bullet"/>
      <w:lvlText w:val="-"/>
      <w:lvlJc w:val="left"/>
      <w:pPr>
        <w:ind w:left="1440" w:hanging="360"/>
      </w:pPr>
      <w:rPr>
        <w:rFonts w:ascii="Calibri" w:eastAsia="Calibri" w:hAnsi="Calibri" w:cs="Calibri" w:hint="default"/>
      </w:rPr>
    </w:lvl>
    <w:lvl w:ilvl="1" w:tplc="2EF618AE">
      <w:start w:val="1"/>
      <w:numFmt w:val="bullet"/>
      <w:lvlText w:val="o"/>
      <w:lvlJc w:val="left"/>
      <w:pPr>
        <w:ind w:left="2160" w:hanging="360"/>
      </w:pPr>
      <w:rPr>
        <w:rFonts w:ascii="Courier New" w:hAnsi="Courier New" w:cs="Courier New" w:hint="default"/>
      </w:rPr>
    </w:lvl>
    <w:lvl w:ilvl="2" w:tplc="33B298C8">
      <w:start w:val="1"/>
      <w:numFmt w:val="bullet"/>
      <w:lvlText w:val=""/>
      <w:lvlJc w:val="left"/>
      <w:pPr>
        <w:ind w:left="2880" w:hanging="360"/>
      </w:pPr>
      <w:rPr>
        <w:rFonts w:ascii="Wingdings" w:hAnsi="Wingdings" w:hint="default"/>
      </w:rPr>
    </w:lvl>
    <w:lvl w:ilvl="3" w:tplc="C59A364C">
      <w:start w:val="1"/>
      <w:numFmt w:val="bullet"/>
      <w:lvlText w:val=""/>
      <w:lvlJc w:val="left"/>
      <w:pPr>
        <w:ind w:left="3600" w:hanging="360"/>
      </w:pPr>
      <w:rPr>
        <w:rFonts w:ascii="Symbol" w:hAnsi="Symbol" w:hint="default"/>
      </w:rPr>
    </w:lvl>
    <w:lvl w:ilvl="4" w:tplc="52B689BC">
      <w:start w:val="1"/>
      <w:numFmt w:val="bullet"/>
      <w:lvlText w:val="o"/>
      <w:lvlJc w:val="left"/>
      <w:pPr>
        <w:ind w:left="4320" w:hanging="360"/>
      </w:pPr>
      <w:rPr>
        <w:rFonts w:ascii="Courier New" w:hAnsi="Courier New" w:cs="Courier New" w:hint="default"/>
      </w:rPr>
    </w:lvl>
    <w:lvl w:ilvl="5" w:tplc="81DC4694">
      <w:start w:val="1"/>
      <w:numFmt w:val="bullet"/>
      <w:lvlText w:val=""/>
      <w:lvlJc w:val="left"/>
      <w:pPr>
        <w:ind w:left="5040" w:hanging="360"/>
      </w:pPr>
      <w:rPr>
        <w:rFonts w:ascii="Wingdings" w:hAnsi="Wingdings" w:hint="default"/>
      </w:rPr>
    </w:lvl>
    <w:lvl w:ilvl="6" w:tplc="12F24806">
      <w:start w:val="1"/>
      <w:numFmt w:val="bullet"/>
      <w:lvlText w:val=""/>
      <w:lvlJc w:val="left"/>
      <w:pPr>
        <w:ind w:left="5760" w:hanging="360"/>
      </w:pPr>
      <w:rPr>
        <w:rFonts w:ascii="Symbol" w:hAnsi="Symbol" w:hint="default"/>
      </w:rPr>
    </w:lvl>
    <w:lvl w:ilvl="7" w:tplc="9DCC48E0">
      <w:start w:val="1"/>
      <w:numFmt w:val="bullet"/>
      <w:lvlText w:val="o"/>
      <w:lvlJc w:val="left"/>
      <w:pPr>
        <w:ind w:left="6480" w:hanging="360"/>
      </w:pPr>
      <w:rPr>
        <w:rFonts w:ascii="Courier New" w:hAnsi="Courier New" w:cs="Courier New" w:hint="default"/>
      </w:rPr>
    </w:lvl>
    <w:lvl w:ilvl="8" w:tplc="300A5302">
      <w:start w:val="1"/>
      <w:numFmt w:val="bullet"/>
      <w:lvlText w:val=""/>
      <w:lvlJc w:val="left"/>
      <w:pPr>
        <w:ind w:left="7200" w:hanging="360"/>
      </w:pPr>
      <w:rPr>
        <w:rFonts w:ascii="Wingdings" w:hAnsi="Wingdings" w:hint="default"/>
      </w:rPr>
    </w:lvl>
  </w:abstractNum>
  <w:abstractNum w:abstractNumId="2">
    <w:nsid w:val="06CB5516"/>
    <w:multiLevelType w:val="hybridMultilevel"/>
    <w:tmpl w:val="FA02CA06"/>
    <w:lvl w:ilvl="0" w:tplc="EC20395E">
      <w:start w:val="1"/>
      <w:numFmt w:val="bullet"/>
      <w:lvlText w:val="-"/>
      <w:lvlJc w:val="left"/>
      <w:pPr>
        <w:ind w:left="720" w:hanging="360"/>
      </w:pPr>
      <w:rPr>
        <w:rFonts w:ascii="Calibri" w:eastAsia="Calibri" w:hAnsi="Calibri" w:cs="Calibri" w:hint="default"/>
      </w:rPr>
    </w:lvl>
    <w:lvl w:ilvl="1" w:tplc="1B20219E">
      <w:start w:val="1"/>
      <w:numFmt w:val="bullet"/>
      <w:lvlText w:val="o"/>
      <w:lvlJc w:val="left"/>
      <w:pPr>
        <w:ind w:left="1440" w:hanging="360"/>
      </w:pPr>
      <w:rPr>
        <w:rFonts w:ascii="Courier New" w:hAnsi="Courier New" w:cs="Courier New" w:hint="default"/>
      </w:rPr>
    </w:lvl>
    <w:lvl w:ilvl="2" w:tplc="1D9E8BC2">
      <w:start w:val="1"/>
      <w:numFmt w:val="bullet"/>
      <w:lvlText w:val=""/>
      <w:lvlJc w:val="left"/>
      <w:pPr>
        <w:ind w:left="2160" w:hanging="360"/>
      </w:pPr>
      <w:rPr>
        <w:rFonts w:ascii="Wingdings" w:hAnsi="Wingdings" w:hint="default"/>
      </w:rPr>
    </w:lvl>
    <w:lvl w:ilvl="3" w:tplc="FD24FD0C">
      <w:start w:val="1"/>
      <w:numFmt w:val="bullet"/>
      <w:lvlText w:val=""/>
      <w:lvlJc w:val="left"/>
      <w:pPr>
        <w:ind w:left="2880" w:hanging="360"/>
      </w:pPr>
      <w:rPr>
        <w:rFonts w:ascii="Symbol" w:hAnsi="Symbol" w:hint="default"/>
      </w:rPr>
    </w:lvl>
    <w:lvl w:ilvl="4" w:tplc="5C3A92B4">
      <w:start w:val="1"/>
      <w:numFmt w:val="bullet"/>
      <w:lvlText w:val="o"/>
      <w:lvlJc w:val="left"/>
      <w:pPr>
        <w:ind w:left="3600" w:hanging="360"/>
      </w:pPr>
      <w:rPr>
        <w:rFonts w:ascii="Courier New" w:hAnsi="Courier New" w:cs="Courier New" w:hint="default"/>
      </w:rPr>
    </w:lvl>
    <w:lvl w:ilvl="5" w:tplc="6CB49EA6">
      <w:start w:val="1"/>
      <w:numFmt w:val="bullet"/>
      <w:lvlText w:val=""/>
      <w:lvlJc w:val="left"/>
      <w:pPr>
        <w:ind w:left="4320" w:hanging="360"/>
      </w:pPr>
      <w:rPr>
        <w:rFonts w:ascii="Wingdings" w:hAnsi="Wingdings" w:hint="default"/>
      </w:rPr>
    </w:lvl>
    <w:lvl w:ilvl="6" w:tplc="D7848BD0">
      <w:start w:val="1"/>
      <w:numFmt w:val="bullet"/>
      <w:lvlText w:val=""/>
      <w:lvlJc w:val="left"/>
      <w:pPr>
        <w:ind w:left="5040" w:hanging="360"/>
      </w:pPr>
      <w:rPr>
        <w:rFonts w:ascii="Symbol" w:hAnsi="Symbol" w:hint="default"/>
      </w:rPr>
    </w:lvl>
    <w:lvl w:ilvl="7" w:tplc="21CA9F10">
      <w:start w:val="1"/>
      <w:numFmt w:val="bullet"/>
      <w:lvlText w:val="o"/>
      <w:lvlJc w:val="left"/>
      <w:pPr>
        <w:ind w:left="5760" w:hanging="360"/>
      </w:pPr>
      <w:rPr>
        <w:rFonts w:ascii="Courier New" w:hAnsi="Courier New" w:cs="Courier New" w:hint="default"/>
      </w:rPr>
    </w:lvl>
    <w:lvl w:ilvl="8" w:tplc="9FF8614C">
      <w:start w:val="1"/>
      <w:numFmt w:val="bullet"/>
      <w:lvlText w:val=""/>
      <w:lvlJc w:val="left"/>
      <w:pPr>
        <w:ind w:left="6480" w:hanging="360"/>
      </w:pPr>
      <w:rPr>
        <w:rFonts w:ascii="Wingdings" w:hAnsi="Wingdings" w:hint="default"/>
      </w:rPr>
    </w:lvl>
  </w:abstractNum>
  <w:abstractNum w:abstractNumId="3">
    <w:nsid w:val="0B4A4035"/>
    <w:multiLevelType w:val="hybridMultilevel"/>
    <w:tmpl w:val="EF66D9D8"/>
    <w:lvl w:ilvl="0" w:tplc="AB0A4BEC">
      <w:start w:val="1"/>
      <w:numFmt w:val="bullet"/>
      <w:lvlText w:val="-"/>
      <w:lvlJc w:val="left"/>
      <w:pPr>
        <w:ind w:left="2160" w:hanging="360"/>
      </w:pPr>
      <w:rPr>
        <w:rFonts w:ascii="Calibri" w:eastAsia="Calibri" w:hAnsi="Calibri" w:cs="Calibri" w:hint="default"/>
      </w:rPr>
    </w:lvl>
    <w:lvl w:ilvl="1" w:tplc="268C211C">
      <w:start w:val="1"/>
      <w:numFmt w:val="bullet"/>
      <w:lvlText w:val="o"/>
      <w:lvlJc w:val="left"/>
      <w:pPr>
        <w:ind w:left="2880" w:hanging="360"/>
      </w:pPr>
      <w:rPr>
        <w:rFonts w:ascii="Courier New" w:hAnsi="Courier New" w:cs="Courier New" w:hint="default"/>
      </w:rPr>
    </w:lvl>
    <w:lvl w:ilvl="2" w:tplc="AC9A0D9A">
      <w:start w:val="1"/>
      <w:numFmt w:val="bullet"/>
      <w:lvlText w:val=""/>
      <w:lvlJc w:val="left"/>
      <w:pPr>
        <w:ind w:left="3600" w:hanging="360"/>
      </w:pPr>
      <w:rPr>
        <w:rFonts w:ascii="Wingdings" w:hAnsi="Wingdings" w:hint="default"/>
      </w:rPr>
    </w:lvl>
    <w:lvl w:ilvl="3" w:tplc="2C8C4310">
      <w:start w:val="1"/>
      <w:numFmt w:val="bullet"/>
      <w:lvlText w:val=""/>
      <w:lvlJc w:val="left"/>
      <w:pPr>
        <w:ind w:left="4320" w:hanging="360"/>
      </w:pPr>
      <w:rPr>
        <w:rFonts w:ascii="Symbol" w:hAnsi="Symbol" w:hint="default"/>
      </w:rPr>
    </w:lvl>
    <w:lvl w:ilvl="4" w:tplc="531477E4">
      <w:start w:val="1"/>
      <w:numFmt w:val="bullet"/>
      <w:lvlText w:val="o"/>
      <w:lvlJc w:val="left"/>
      <w:pPr>
        <w:ind w:left="5040" w:hanging="360"/>
      </w:pPr>
      <w:rPr>
        <w:rFonts w:ascii="Courier New" w:hAnsi="Courier New" w:cs="Courier New" w:hint="default"/>
      </w:rPr>
    </w:lvl>
    <w:lvl w:ilvl="5" w:tplc="EFB81294">
      <w:start w:val="1"/>
      <w:numFmt w:val="bullet"/>
      <w:lvlText w:val=""/>
      <w:lvlJc w:val="left"/>
      <w:pPr>
        <w:ind w:left="5760" w:hanging="360"/>
      </w:pPr>
      <w:rPr>
        <w:rFonts w:ascii="Wingdings" w:hAnsi="Wingdings" w:hint="default"/>
      </w:rPr>
    </w:lvl>
    <w:lvl w:ilvl="6" w:tplc="28E4FFAA">
      <w:start w:val="1"/>
      <w:numFmt w:val="bullet"/>
      <w:lvlText w:val=""/>
      <w:lvlJc w:val="left"/>
      <w:pPr>
        <w:ind w:left="6480" w:hanging="360"/>
      </w:pPr>
      <w:rPr>
        <w:rFonts w:ascii="Symbol" w:hAnsi="Symbol" w:hint="default"/>
      </w:rPr>
    </w:lvl>
    <w:lvl w:ilvl="7" w:tplc="E8F8F232">
      <w:start w:val="1"/>
      <w:numFmt w:val="bullet"/>
      <w:lvlText w:val="o"/>
      <w:lvlJc w:val="left"/>
      <w:pPr>
        <w:ind w:left="7200" w:hanging="360"/>
      </w:pPr>
      <w:rPr>
        <w:rFonts w:ascii="Courier New" w:hAnsi="Courier New" w:cs="Courier New" w:hint="default"/>
      </w:rPr>
    </w:lvl>
    <w:lvl w:ilvl="8" w:tplc="F85A6112">
      <w:start w:val="1"/>
      <w:numFmt w:val="bullet"/>
      <w:lvlText w:val=""/>
      <w:lvlJc w:val="left"/>
      <w:pPr>
        <w:ind w:left="7920" w:hanging="360"/>
      </w:pPr>
      <w:rPr>
        <w:rFonts w:ascii="Wingdings" w:hAnsi="Wingdings" w:hint="default"/>
      </w:rPr>
    </w:lvl>
  </w:abstractNum>
  <w:abstractNum w:abstractNumId="4">
    <w:nsid w:val="0B7B1138"/>
    <w:multiLevelType w:val="hybridMultilevel"/>
    <w:tmpl w:val="968E3DC8"/>
    <w:lvl w:ilvl="0" w:tplc="8092E5B8">
      <w:start w:val="1"/>
      <w:numFmt w:val="decimal"/>
      <w:lvlText w:val="%1."/>
      <w:lvlJc w:val="left"/>
      <w:pPr>
        <w:ind w:left="1440" w:hanging="360"/>
      </w:pPr>
    </w:lvl>
    <w:lvl w:ilvl="1" w:tplc="4FEA2986">
      <w:start w:val="1"/>
      <w:numFmt w:val="lowerLetter"/>
      <w:lvlText w:val="%2."/>
      <w:lvlJc w:val="left"/>
      <w:pPr>
        <w:ind w:left="2160" w:hanging="360"/>
      </w:pPr>
    </w:lvl>
    <w:lvl w:ilvl="2" w:tplc="48484E50">
      <w:start w:val="1"/>
      <w:numFmt w:val="lowerRoman"/>
      <w:lvlText w:val="%3."/>
      <w:lvlJc w:val="right"/>
      <w:pPr>
        <w:ind w:left="2880" w:hanging="180"/>
      </w:pPr>
    </w:lvl>
    <w:lvl w:ilvl="3" w:tplc="E22EAABC">
      <w:start w:val="1"/>
      <w:numFmt w:val="decimal"/>
      <w:lvlText w:val="%4."/>
      <w:lvlJc w:val="left"/>
      <w:pPr>
        <w:ind w:left="3600" w:hanging="360"/>
      </w:pPr>
    </w:lvl>
    <w:lvl w:ilvl="4" w:tplc="652E1730">
      <w:start w:val="1"/>
      <w:numFmt w:val="lowerLetter"/>
      <w:lvlText w:val="%5."/>
      <w:lvlJc w:val="left"/>
      <w:pPr>
        <w:ind w:left="4320" w:hanging="360"/>
      </w:pPr>
    </w:lvl>
    <w:lvl w:ilvl="5" w:tplc="E6225228">
      <w:start w:val="1"/>
      <w:numFmt w:val="lowerRoman"/>
      <w:lvlText w:val="%6."/>
      <w:lvlJc w:val="right"/>
      <w:pPr>
        <w:ind w:left="5040" w:hanging="180"/>
      </w:pPr>
    </w:lvl>
    <w:lvl w:ilvl="6" w:tplc="2B2804CC">
      <w:start w:val="1"/>
      <w:numFmt w:val="decimal"/>
      <w:lvlText w:val="%7."/>
      <w:lvlJc w:val="left"/>
      <w:pPr>
        <w:ind w:left="5760" w:hanging="360"/>
      </w:pPr>
    </w:lvl>
    <w:lvl w:ilvl="7" w:tplc="40C89102">
      <w:start w:val="1"/>
      <w:numFmt w:val="lowerLetter"/>
      <w:lvlText w:val="%8."/>
      <w:lvlJc w:val="left"/>
      <w:pPr>
        <w:ind w:left="6480" w:hanging="360"/>
      </w:pPr>
    </w:lvl>
    <w:lvl w:ilvl="8" w:tplc="73BA1908">
      <w:start w:val="1"/>
      <w:numFmt w:val="lowerRoman"/>
      <w:lvlText w:val="%9."/>
      <w:lvlJc w:val="right"/>
      <w:pPr>
        <w:ind w:left="7200" w:hanging="180"/>
      </w:pPr>
    </w:lvl>
  </w:abstractNum>
  <w:abstractNum w:abstractNumId="5">
    <w:nsid w:val="0B963049"/>
    <w:multiLevelType w:val="hybridMultilevel"/>
    <w:tmpl w:val="4F0E317A"/>
    <w:lvl w:ilvl="0" w:tplc="7584C92C">
      <w:start w:val="1"/>
      <w:numFmt w:val="bullet"/>
      <w:lvlText w:val="-"/>
      <w:lvlJc w:val="left"/>
      <w:pPr>
        <w:ind w:left="720" w:hanging="360"/>
      </w:pPr>
      <w:rPr>
        <w:rFonts w:ascii="Calibri" w:eastAsia="Calibri" w:hAnsi="Calibri" w:cs="Calibri" w:hint="default"/>
      </w:rPr>
    </w:lvl>
    <w:lvl w:ilvl="1" w:tplc="52421C6C">
      <w:start w:val="1"/>
      <w:numFmt w:val="bullet"/>
      <w:lvlText w:val="o"/>
      <w:lvlJc w:val="left"/>
      <w:pPr>
        <w:ind w:left="1440" w:hanging="360"/>
      </w:pPr>
      <w:rPr>
        <w:rFonts w:ascii="Courier New" w:hAnsi="Courier New" w:cs="Courier New" w:hint="default"/>
      </w:rPr>
    </w:lvl>
    <w:lvl w:ilvl="2" w:tplc="C874C614">
      <w:start w:val="1"/>
      <w:numFmt w:val="bullet"/>
      <w:lvlText w:val=""/>
      <w:lvlJc w:val="left"/>
      <w:pPr>
        <w:ind w:left="2160" w:hanging="360"/>
      </w:pPr>
      <w:rPr>
        <w:rFonts w:ascii="Wingdings" w:hAnsi="Wingdings" w:hint="default"/>
      </w:rPr>
    </w:lvl>
    <w:lvl w:ilvl="3" w:tplc="9C969E94">
      <w:start w:val="1"/>
      <w:numFmt w:val="bullet"/>
      <w:lvlText w:val=""/>
      <w:lvlJc w:val="left"/>
      <w:pPr>
        <w:ind w:left="2880" w:hanging="360"/>
      </w:pPr>
      <w:rPr>
        <w:rFonts w:ascii="Symbol" w:hAnsi="Symbol" w:hint="default"/>
      </w:rPr>
    </w:lvl>
    <w:lvl w:ilvl="4" w:tplc="26B4253A">
      <w:start w:val="1"/>
      <w:numFmt w:val="bullet"/>
      <w:lvlText w:val="o"/>
      <w:lvlJc w:val="left"/>
      <w:pPr>
        <w:ind w:left="3600" w:hanging="360"/>
      </w:pPr>
      <w:rPr>
        <w:rFonts w:ascii="Courier New" w:hAnsi="Courier New" w:cs="Courier New" w:hint="default"/>
      </w:rPr>
    </w:lvl>
    <w:lvl w:ilvl="5" w:tplc="ABEAA4C4">
      <w:start w:val="1"/>
      <w:numFmt w:val="bullet"/>
      <w:lvlText w:val=""/>
      <w:lvlJc w:val="left"/>
      <w:pPr>
        <w:ind w:left="4320" w:hanging="360"/>
      </w:pPr>
      <w:rPr>
        <w:rFonts w:ascii="Wingdings" w:hAnsi="Wingdings" w:hint="default"/>
      </w:rPr>
    </w:lvl>
    <w:lvl w:ilvl="6" w:tplc="9384B116">
      <w:start w:val="1"/>
      <w:numFmt w:val="bullet"/>
      <w:lvlText w:val=""/>
      <w:lvlJc w:val="left"/>
      <w:pPr>
        <w:ind w:left="5040" w:hanging="360"/>
      </w:pPr>
      <w:rPr>
        <w:rFonts w:ascii="Symbol" w:hAnsi="Symbol" w:hint="default"/>
      </w:rPr>
    </w:lvl>
    <w:lvl w:ilvl="7" w:tplc="11ECF84C">
      <w:start w:val="1"/>
      <w:numFmt w:val="bullet"/>
      <w:lvlText w:val="o"/>
      <w:lvlJc w:val="left"/>
      <w:pPr>
        <w:ind w:left="5760" w:hanging="360"/>
      </w:pPr>
      <w:rPr>
        <w:rFonts w:ascii="Courier New" w:hAnsi="Courier New" w:cs="Courier New" w:hint="default"/>
      </w:rPr>
    </w:lvl>
    <w:lvl w:ilvl="8" w:tplc="3DD0A714">
      <w:start w:val="1"/>
      <w:numFmt w:val="bullet"/>
      <w:lvlText w:val=""/>
      <w:lvlJc w:val="left"/>
      <w:pPr>
        <w:ind w:left="6480" w:hanging="360"/>
      </w:pPr>
      <w:rPr>
        <w:rFonts w:ascii="Wingdings" w:hAnsi="Wingdings" w:hint="default"/>
      </w:rPr>
    </w:lvl>
  </w:abstractNum>
  <w:abstractNum w:abstractNumId="6">
    <w:nsid w:val="188D06FA"/>
    <w:multiLevelType w:val="hybridMultilevel"/>
    <w:tmpl w:val="8766C3B0"/>
    <w:lvl w:ilvl="0" w:tplc="D41494B0">
      <w:start w:val="7"/>
      <w:numFmt w:val="bullet"/>
      <w:lvlText w:val="-"/>
      <w:lvlJc w:val="left"/>
      <w:pPr>
        <w:ind w:left="1440" w:hanging="360"/>
      </w:pPr>
      <w:rPr>
        <w:rFonts w:ascii="Liberation Serif" w:eastAsia="SimSun" w:hAnsi="Liberation Serif" w:cs="Lucida Sans" w:hint="default"/>
      </w:rPr>
    </w:lvl>
    <w:lvl w:ilvl="1" w:tplc="8C621D76">
      <w:start w:val="1"/>
      <w:numFmt w:val="bullet"/>
      <w:lvlText w:val="o"/>
      <w:lvlJc w:val="left"/>
      <w:pPr>
        <w:ind w:left="2160" w:hanging="360"/>
      </w:pPr>
      <w:rPr>
        <w:rFonts w:ascii="Courier New" w:hAnsi="Courier New" w:cs="Courier New" w:hint="default"/>
      </w:rPr>
    </w:lvl>
    <w:lvl w:ilvl="2" w:tplc="7FFC6AB6">
      <w:start w:val="1"/>
      <w:numFmt w:val="bullet"/>
      <w:lvlText w:val=""/>
      <w:lvlJc w:val="left"/>
      <w:pPr>
        <w:ind w:left="2880" w:hanging="360"/>
      </w:pPr>
      <w:rPr>
        <w:rFonts w:ascii="Wingdings" w:hAnsi="Wingdings" w:hint="default"/>
      </w:rPr>
    </w:lvl>
    <w:lvl w:ilvl="3" w:tplc="21A07D7A">
      <w:start w:val="1"/>
      <w:numFmt w:val="bullet"/>
      <w:lvlText w:val=""/>
      <w:lvlJc w:val="left"/>
      <w:pPr>
        <w:ind w:left="3600" w:hanging="360"/>
      </w:pPr>
      <w:rPr>
        <w:rFonts w:ascii="Symbol" w:hAnsi="Symbol" w:hint="default"/>
      </w:rPr>
    </w:lvl>
    <w:lvl w:ilvl="4" w:tplc="3B9059B8">
      <w:start w:val="1"/>
      <w:numFmt w:val="bullet"/>
      <w:lvlText w:val="o"/>
      <w:lvlJc w:val="left"/>
      <w:pPr>
        <w:ind w:left="4320" w:hanging="360"/>
      </w:pPr>
      <w:rPr>
        <w:rFonts w:ascii="Courier New" w:hAnsi="Courier New" w:cs="Courier New" w:hint="default"/>
      </w:rPr>
    </w:lvl>
    <w:lvl w:ilvl="5" w:tplc="77705EEC">
      <w:start w:val="1"/>
      <w:numFmt w:val="bullet"/>
      <w:lvlText w:val=""/>
      <w:lvlJc w:val="left"/>
      <w:pPr>
        <w:ind w:left="5040" w:hanging="360"/>
      </w:pPr>
      <w:rPr>
        <w:rFonts w:ascii="Wingdings" w:hAnsi="Wingdings" w:hint="default"/>
      </w:rPr>
    </w:lvl>
    <w:lvl w:ilvl="6" w:tplc="E0469746">
      <w:start w:val="1"/>
      <w:numFmt w:val="bullet"/>
      <w:lvlText w:val=""/>
      <w:lvlJc w:val="left"/>
      <w:pPr>
        <w:ind w:left="5760" w:hanging="360"/>
      </w:pPr>
      <w:rPr>
        <w:rFonts w:ascii="Symbol" w:hAnsi="Symbol" w:hint="default"/>
      </w:rPr>
    </w:lvl>
    <w:lvl w:ilvl="7" w:tplc="01C686DC">
      <w:start w:val="1"/>
      <w:numFmt w:val="bullet"/>
      <w:lvlText w:val="o"/>
      <w:lvlJc w:val="left"/>
      <w:pPr>
        <w:ind w:left="6480" w:hanging="360"/>
      </w:pPr>
      <w:rPr>
        <w:rFonts w:ascii="Courier New" w:hAnsi="Courier New" w:cs="Courier New" w:hint="default"/>
      </w:rPr>
    </w:lvl>
    <w:lvl w:ilvl="8" w:tplc="42D42502">
      <w:start w:val="1"/>
      <w:numFmt w:val="bullet"/>
      <w:lvlText w:val=""/>
      <w:lvlJc w:val="left"/>
      <w:pPr>
        <w:ind w:left="7200" w:hanging="360"/>
      </w:pPr>
      <w:rPr>
        <w:rFonts w:ascii="Wingdings" w:hAnsi="Wingdings" w:hint="default"/>
      </w:rPr>
    </w:lvl>
  </w:abstractNum>
  <w:abstractNum w:abstractNumId="7">
    <w:nsid w:val="19673EAB"/>
    <w:multiLevelType w:val="multilevel"/>
    <w:tmpl w:val="822C39FA"/>
    <w:styleLink w:val="Outline"/>
    <w:lvl w:ilvl="0">
      <w:start w:val="1"/>
      <w:numFmt w:val="decimal"/>
      <w:pStyle w:val="berschrift1"/>
      <w:lvlText w:val="%1."/>
      <w:lvlJc w:val="left"/>
      <w:pPr>
        <w:ind w:left="432" w:hanging="432"/>
      </w:pPr>
    </w:lvl>
    <w:lvl w:ilvl="1">
      <w:start w:val="1"/>
      <w:numFmt w:val="decimal"/>
      <w:pStyle w:val="berschrift2"/>
      <w:lvlText w:val=" %1.%2 "/>
      <w:lvlJc w:val="left"/>
      <w:pPr>
        <w:ind w:left="680" w:hanging="680"/>
      </w:pPr>
    </w:lvl>
    <w:lvl w:ilvl="2">
      <w:start w:val="1"/>
      <w:numFmt w:val="decimal"/>
      <w:pStyle w:val="berschrift3"/>
      <w:lvlText w:val=" %1.%2.%3 "/>
      <w:lvlJc w:val="left"/>
      <w:pPr>
        <w:ind w:left="720" w:hanging="720"/>
      </w:pPr>
    </w:lvl>
    <w:lvl w:ilvl="3">
      <w:start w:val="1"/>
      <w:numFmt w:val="decimal"/>
      <w:pStyle w:val="berschrift4"/>
      <w:lvlText w:val=" %1.%2.%3.%4 "/>
      <w:lvlJc w:val="left"/>
      <w:pPr>
        <w:ind w:left="864" w:hanging="864"/>
      </w:pPr>
    </w:lvl>
    <w:lvl w:ilvl="4">
      <w:start w:val="1"/>
      <w:numFmt w:val="decimal"/>
      <w:pStyle w:val="berschrift5"/>
      <w:lvlText w:val=" %1.%2.%3.%4.%5 "/>
      <w:lvlJc w:val="left"/>
      <w:pPr>
        <w:ind w:left="1008" w:hanging="1008"/>
      </w:pPr>
    </w:lvl>
    <w:lvl w:ilvl="5">
      <w:start w:val="1"/>
      <w:numFmt w:val="decimal"/>
      <w:pStyle w:val="berschrift6"/>
      <w:lvlText w:val=" %1.%2.%3.%4.%5.%6 "/>
      <w:lvlJc w:val="left"/>
      <w:pPr>
        <w:ind w:left="1152" w:hanging="1152"/>
      </w:pPr>
    </w:lvl>
    <w:lvl w:ilvl="6">
      <w:start w:val="1"/>
      <w:numFmt w:val="decimal"/>
      <w:pStyle w:val="berschrift7"/>
      <w:lvlText w:val=" %1.%2.%3.%4.%5.%6.%7 "/>
      <w:lvlJc w:val="left"/>
      <w:pPr>
        <w:ind w:left="1296" w:hanging="1296"/>
      </w:pPr>
    </w:lvl>
    <w:lvl w:ilvl="7">
      <w:start w:val="1"/>
      <w:numFmt w:val="decimal"/>
      <w:pStyle w:val="berschrift8"/>
      <w:lvlText w:val=" %1.%2.%3.%4.%5.%6.%7.%8 "/>
      <w:lvlJc w:val="left"/>
      <w:pPr>
        <w:ind w:left="1440" w:hanging="1440"/>
      </w:pPr>
    </w:lvl>
    <w:lvl w:ilvl="8">
      <w:start w:val="1"/>
      <w:numFmt w:val="decimal"/>
      <w:pStyle w:val="berschrift9"/>
      <w:lvlText w:val=" %1.%2.%3.%4.%5.%6.%7.%8.%9 "/>
      <w:lvlJc w:val="left"/>
      <w:pPr>
        <w:ind w:left="1584" w:hanging="1584"/>
      </w:pPr>
    </w:lvl>
  </w:abstractNum>
  <w:abstractNum w:abstractNumId="8">
    <w:nsid w:val="19E76060"/>
    <w:multiLevelType w:val="hybridMultilevel"/>
    <w:tmpl w:val="3FEA470A"/>
    <w:lvl w:ilvl="0" w:tplc="A61CF298">
      <w:start w:val="1"/>
      <w:numFmt w:val="bullet"/>
      <w:lvlText w:val="•"/>
      <w:lvlJc w:val="left"/>
      <w:pPr>
        <w:ind w:left="1440" w:hanging="360"/>
      </w:pPr>
      <w:rPr>
        <w:rFonts w:ascii="OpenSymbol" w:eastAsia="OpenSymbol" w:hAnsi="OpenSymbol" w:cs="OpenSymbol"/>
        <w:b/>
        <w:bCs/>
      </w:rPr>
    </w:lvl>
    <w:lvl w:ilvl="1" w:tplc="61A09976">
      <w:start w:val="1"/>
      <w:numFmt w:val="bullet"/>
      <w:lvlText w:val="◦"/>
      <w:lvlJc w:val="left"/>
      <w:pPr>
        <w:ind w:left="1800" w:hanging="360"/>
      </w:pPr>
      <w:rPr>
        <w:rFonts w:ascii="OpenSymbol" w:eastAsia="OpenSymbol" w:hAnsi="OpenSymbol" w:cs="OpenSymbol"/>
        <w:b/>
        <w:bCs/>
      </w:rPr>
    </w:lvl>
    <w:lvl w:ilvl="2" w:tplc="E63C28D6">
      <w:start w:val="1"/>
      <w:numFmt w:val="bullet"/>
      <w:lvlText w:val="▪"/>
      <w:lvlJc w:val="left"/>
      <w:pPr>
        <w:ind w:left="2160" w:hanging="360"/>
      </w:pPr>
      <w:rPr>
        <w:rFonts w:ascii="OpenSymbol" w:eastAsia="OpenSymbol" w:hAnsi="OpenSymbol" w:cs="OpenSymbol"/>
        <w:b/>
        <w:bCs/>
      </w:rPr>
    </w:lvl>
    <w:lvl w:ilvl="3" w:tplc="0F7208C8">
      <w:start w:val="1"/>
      <w:numFmt w:val="bullet"/>
      <w:lvlText w:val="•"/>
      <w:lvlJc w:val="left"/>
      <w:pPr>
        <w:ind w:left="2520" w:hanging="360"/>
      </w:pPr>
      <w:rPr>
        <w:rFonts w:ascii="OpenSymbol" w:eastAsia="OpenSymbol" w:hAnsi="OpenSymbol" w:cs="OpenSymbol"/>
        <w:b/>
        <w:bCs/>
      </w:rPr>
    </w:lvl>
    <w:lvl w:ilvl="4" w:tplc="45E267A8">
      <w:start w:val="1"/>
      <w:numFmt w:val="bullet"/>
      <w:lvlText w:val="◦"/>
      <w:lvlJc w:val="left"/>
      <w:pPr>
        <w:ind w:left="2880" w:hanging="360"/>
      </w:pPr>
      <w:rPr>
        <w:rFonts w:ascii="OpenSymbol" w:eastAsia="OpenSymbol" w:hAnsi="OpenSymbol" w:cs="OpenSymbol"/>
        <w:b/>
        <w:bCs/>
      </w:rPr>
    </w:lvl>
    <w:lvl w:ilvl="5" w:tplc="01160768">
      <w:start w:val="1"/>
      <w:numFmt w:val="bullet"/>
      <w:lvlText w:val="▪"/>
      <w:lvlJc w:val="left"/>
      <w:pPr>
        <w:ind w:left="3240" w:hanging="360"/>
      </w:pPr>
      <w:rPr>
        <w:rFonts w:ascii="OpenSymbol" w:eastAsia="OpenSymbol" w:hAnsi="OpenSymbol" w:cs="OpenSymbol"/>
        <w:b/>
        <w:bCs/>
      </w:rPr>
    </w:lvl>
    <w:lvl w:ilvl="6" w:tplc="6B2C04F8">
      <w:start w:val="1"/>
      <w:numFmt w:val="bullet"/>
      <w:lvlText w:val="•"/>
      <w:lvlJc w:val="left"/>
      <w:pPr>
        <w:ind w:left="3600" w:hanging="360"/>
      </w:pPr>
      <w:rPr>
        <w:rFonts w:ascii="OpenSymbol" w:eastAsia="OpenSymbol" w:hAnsi="OpenSymbol" w:cs="OpenSymbol"/>
        <w:b/>
        <w:bCs/>
      </w:rPr>
    </w:lvl>
    <w:lvl w:ilvl="7" w:tplc="FC280D62">
      <w:start w:val="1"/>
      <w:numFmt w:val="bullet"/>
      <w:lvlText w:val="◦"/>
      <w:lvlJc w:val="left"/>
      <w:pPr>
        <w:ind w:left="3960" w:hanging="360"/>
      </w:pPr>
      <w:rPr>
        <w:rFonts w:ascii="OpenSymbol" w:eastAsia="OpenSymbol" w:hAnsi="OpenSymbol" w:cs="OpenSymbol"/>
        <w:b/>
        <w:bCs/>
      </w:rPr>
    </w:lvl>
    <w:lvl w:ilvl="8" w:tplc="D21E5E62">
      <w:start w:val="1"/>
      <w:numFmt w:val="bullet"/>
      <w:lvlText w:val="▪"/>
      <w:lvlJc w:val="left"/>
      <w:pPr>
        <w:ind w:left="4320" w:hanging="360"/>
      </w:pPr>
      <w:rPr>
        <w:rFonts w:ascii="OpenSymbol" w:eastAsia="OpenSymbol" w:hAnsi="OpenSymbol" w:cs="OpenSymbol"/>
        <w:b/>
        <w:bCs/>
      </w:rPr>
    </w:lvl>
  </w:abstractNum>
  <w:abstractNum w:abstractNumId="9">
    <w:nsid w:val="1C97137C"/>
    <w:multiLevelType w:val="hybridMultilevel"/>
    <w:tmpl w:val="5BDEEA26"/>
    <w:lvl w:ilvl="0" w:tplc="4BC41F80">
      <w:start w:val="1"/>
      <w:numFmt w:val="bullet"/>
      <w:lvlText w:val="-"/>
      <w:lvlJc w:val="left"/>
      <w:pPr>
        <w:ind w:left="720" w:hanging="360"/>
      </w:pPr>
      <w:rPr>
        <w:rFonts w:ascii="Calibri" w:eastAsia="Calibri" w:hAnsi="Calibri" w:cs="Calibri" w:hint="default"/>
      </w:rPr>
    </w:lvl>
    <w:lvl w:ilvl="1" w:tplc="E92027E8">
      <w:start w:val="1"/>
      <w:numFmt w:val="bullet"/>
      <w:lvlText w:val="o"/>
      <w:lvlJc w:val="left"/>
      <w:pPr>
        <w:ind w:left="1440" w:hanging="360"/>
      </w:pPr>
      <w:rPr>
        <w:rFonts w:ascii="Courier New" w:hAnsi="Courier New" w:cs="Courier New" w:hint="default"/>
      </w:rPr>
    </w:lvl>
    <w:lvl w:ilvl="2" w:tplc="57F26CB6">
      <w:start w:val="1"/>
      <w:numFmt w:val="bullet"/>
      <w:lvlText w:val=""/>
      <w:lvlJc w:val="left"/>
      <w:pPr>
        <w:ind w:left="2160" w:hanging="360"/>
      </w:pPr>
      <w:rPr>
        <w:rFonts w:ascii="Wingdings" w:hAnsi="Wingdings" w:hint="default"/>
      </w:rPr>
    </w:lvl>
    <w:lvl w:ilvl="3" w:tplc="DE726AC2">
      <w:start w:val="1"/>
      <w:numFmt w:val="bullet"/>
      <w:lvlText w:val=""/>
      <w:lvlJc w:val="left"/>
      <w:pPr>
        <w:ind w:left="2880" w:hanging="360"/>
      </w:pPr>
      <w:rPr>
        <w:rFonts w:ascii="Symbol" w:hAnsi="Symbol" w:hint="default"/>
      </w:rPr>
    </w:lvl>
    <w:lvl w:ilvl="4" w:tplc="0B0C19BA">
      <w:start w:val="1"/>
      <w:numFmt w:val="bullet"/>
      <w:lvlText w:val="o"/>
      <w:lvlJc w:val="left"/>
      <w:pPr>
        <w:ind w:left="3600" w:hanging="360"/>
      </w:pPr>
      <w:rPr>
        <w:rFonts w:ascii="Courier New" w:hAnsi="Courier New" w:cs="Courier New" w:hint="default"/>
      </w:rPr>
    </w:lvl>
    <w:lvl w:ilvl="5" w:tplc="3674855C">
      <w:start w:val="1"/>
      <w:numFmt w:val="bullet"/>
      <w:lvlText w:val=""/>
      <w:lvlJc w:val="left"/>
      <w:pPr>
        <w:ind w:left="4320" w:hanging="360"/>
      </w:pPr>
      <w:rPr>
        <w:rFonts w:ascii="Wingdings" w:hAnsi="Wingdings" w:hint="default"/>
      </w:rPr>
    </w:lvl>
    <w:lvl w:ilvl="6" w:tplc="8C844BE0">
      <w:start w:val="1"/>
      <w:numFmt w:val="bullet"/>
      <w:lvlText w:val=""/>
      <w:lvlJc w:val="left"/>
      <w:pPr>
        <w:ind w:left="5040" w:hanging="360"/>
      </w:pPr>
      <w:rPr>
        <w:rFonts w:ascii="Symbol" w:hAnsi="Symbol" w:hint="default"/>
      </w:rPr>
    </w:lvl>
    <w:lvl w:ilvl="7" w:tplc="3724C588">
      <w:start w:val="1"/>
      <w:numFmt w:val="bullet"/>
      <w:lvlText w:val="o"/>
      <w:lvlJc w:val="left"/>
      <w:pPr>
        <w:ind w:left="5760" w:hanging="360"/>
      </w:pPr>
      <w:rPr>
        <w:rFonts w:ascii="Courier New" w:hAnsi="Courier New" w:cs="Courier New" w:hint="default"/>
      </w:rPr>
    </w:lvl>
    <w:lvl w:ilvl="8" w:tplc="A12825F2">
      <w:start w:val="1"/>
      <w:numFmt w:val="bullet"/>
      <w:lvlText w:val=""/>
      <w:lvlJc w:val="left"/>
      <w:pPr>
        <w:ind w:left="6480" w:hanging="360"/>
      </w:pPr>
      <w:rPr>
        <w:rFonts w:ascii="Wingdings" w:hAnsi="Wingdings" w:hint="default"/>
      </w:rPr>
    </w:lvl>
  </w:abstractNum>
  <w:abstractNum w:abstractNumId="10">
    <w:nsid w:val="227A59B6"/>
    <w:multiLevelType w:val="hybridMultilevel"/>
    <w:tmpl w:val="A4189D50"/>
    <w:lvl w:ilvl="0" w:tplc="886030A8">
      <w:start w:val="1"/>
      <w:numFmt w:val="bullet"/>
      <w:lvlText w:val=""/>
      <w:lvlJc w:val="left"/>
      <w:pPr>
        <w:ind w:left="1080" w:hanging="360"/>
      </w:pPr>
      <w:rPr>
        <w:rFonts w:ascii="Symbol" w:hAnsi="Symbol" w:hint="default"/>
      </w:rPr>
    </w:lvl>
    <w:lvl w:ilvl="1" w:tplc="EC841D34">
      <w:start w:val="1"/>
      <w:numFmt w:val="bullet"/>
      <w:lvlText w:val="o"/>
      <w:lvlJc w:val="left"/>
      <w:pPr>
        <w:ind w:left="1800" w:hanging="360"/>
      </w:pPr>
      <w:rPr>
        <w:rFonts w:ascii="Courier New" w:hAnsi="Courier New" w:cs="Courier New" w:hint="default"/>
      </w:rPr>
    </w:lvl>
    <w:lvl w:ilvl="2" w:tplc="9D100AC2">
      <w:start w:val="1"/>
      <w:numFmt w:val="bullet"/>
      <w:lvlText w:val=""/>
      <w:lvlJc w:val="left"/>
      <w:pPr>
        <w:ind w:left="2520" w:hanging="360"/>
      </w:pPr>
      <w:rPr>
        <w:rFonts w:ascii="Wingdings" w:hAnsi="Wingdings" w:hint="default"/>
      </w:rPr>
    </w:lvl>
    <w:lvl w:ilvl="3" w:tplc="0A9687BE">
      <w:start w:val="1"/>
      <w:numFmt w:val="bullet"/>
      <w:lvlText w:val=""/>
      <w:lvlJc w:val="left"/>
      <w:pPr>
        <w:ind w:left="3240" w:hanging="360"/>
      </w:pPr>
      <w:rPr>
        <w:rFonts w:ascii="Symbol" w:hAnsi="Symbol" w:hint="default"/>
      </w:rPr>
    </w:lvl>
    <w:lvl w:ilvl="4" w:tplc="07F22E86">
      <w:start w:val="1"/>
      <w:numFmt w:val="bullet"/>
      <w:lvlText w:val="o"/>
      <w:lvlJc w:val="left"/>
      <w:pPr>
        <w:ind w:left="3960" w:hanging="360"/>
      </w:pPr>
      <w:rPr>
        <w:rFonts w:ascii="Courier New" w:hAnsi="Courier New" w:cs="Courier New" w:hint="default"/>
      </w:rPr>
    </w:lvl>
    <w:lvl w:ilvl="5" w:tplc="3D5E94D6">
      <w:start w:val="1"/>
      <w:numFmt w:val="bullet"/>
      <w:lvlText w:val=""/>
      <w:lvlJc w:val="left"/>
      <w:pPr>
        <w:ind w:left="4680" w:hanging="360"/>
      </w:pPr>
      <w:rPr>
        <w:rFonts w:ascii="Wingdings" w:hAnsi="Wingdings" w:hint="default"/>
      </w:rPr>
    </w:lvl>
    <w:lvl w:ilvl="6" w:tplc="703AF968">
      <w:start w:val="1"/>
      <w:numFmt w:val="bullet"/>
      <w:lvlText w:val=""/>
      <w:lvlJc w:val="left"/>
      <w:pPr>
        <w:ind w:left="5400" w:hanging="360"/>
      </w:pPr>
      <w:rPr>
        <w:rFonts w:ascii="Symbol" w:hAnsi="Symbol" w:hint="default"/>
      </w:rPr>
    </w:lvl>
    <w:lvl w:ilvl="7" w:tplc="A79CB5C0">
      <w:start w:val="1"/>
      <w:numFmt w:val="bullet"/>
      <w:lvlText w:val="o"/>
      <w:lvlJc w:val="left"/>
      <w:pPr>
        <w:ind w:left="6120" w:hanging="360"/>
      </w:pPr>
      <w:rPr>
        <w:rFonts w:ascii="Courier New" w:hAnsi="Courier New" w:cs="Courier New" w:hint="default"/>
      </w:rPr>
    </w:lvl>
    <w:lvl w:ilvl="8" w:tplc="0144D11A">
      <w:start w:val="1"/>
      <w:numFmt w:val="bullet"/>
      <w:lvlText w:val=""/>
      <w:lvlJc w:val="left"/>
      <w:pPr>
        <w:ind w:left="6840" w:hanging="360"/>
      </w:pPr>
      <w:rPr>
        <w:rFonts w:ascii="Wingdings" w:hAnsi="Wingdings" w:hint="default"/>
      </w:rPr>
    </w:lvl>
  </w:abstractNum>
  <w:abstractNum w:abstractNumId="11">
    <w:nsid w:val="2A635B8D"/>
    <w:multiLevelType w:val="hybridMultilevel"/>
    <w:tmpl w:val="E53856A8"/>
    <w:lvl w:ilvl="0" w:tplc="C44A025C">
      <w:start w:val="1"/>
      <w:numFmt w:val="bullet"/>
      <w:lvlText w:val=""/>
      <w:lvlJc w:val="left"/>
      <w:pPr>
        <w:ind w:left="1080" w:hanging="360"/>
      </w:pPr>
      <w:rPr>
        <w:rFonts w:ascii="Symbol" w:hAnsi="Symbol" w:hint="default"/>
      </w:rPr>
    </w:lvl>
    <w:lvl w:ilvl="1" w:tplc="CAACA14C">
      <w:start w:val="1"/>
      <w:numFmt w:val="bullet"/>
      <w:lvlText w:val="o"/>
      <w:lvlJc w:val="left"/>
      <w:pPr>
        <w:ind w:left="1800" w:hanging="360"/>
      </w:pPr>
      <w:rPr>
        <w:rFonts w:ascii="Courier New" w:hAnsi="Courier New" w:cs="Courier New" w:hint="default"/>
      </w:rPr>
    </w:lvl>
    <w:lvl w:ilvl="2" w:tplc="54442DD8">
      <w:start w:val="1"/>
      <w:numFmt w:val="bullet"/>
      <w:lvlText w:val=""/>
      <w:lvlJc w:val="left"/>
      <w:pPr>
        <w:ind w:left="2520" w:hanging="360"/>
      </w:pPr>
      <w:rPr>
        <w:rFonts w:ascii="Wingdings" w:hAnsi="Wingdings" w:hint="default"/>
      </w:rPr>
    </w:lvl>
    <w:lvl w:ilvl="3" w:tplc="2FC02A56">
      <w:start w:val="1"/>
      <w:numFmt w:val="bullet"/>
      <w:lvlText w:val=""/>
      <w:lvlJc w:val="left"/>
      <w:pPr>
        <w:ind w:left="3240" w:hanging="360"/>
      </w:pPr>
      <w:rPr>
        <w:rFonts w:ascii="Symbol" w:hAnsi="Symbol" w:hint="default"/>
      </w:rPr>
    </w:lvl>
    <w:lvl w:ilvl="4" w:tplc="920EAC14">
      <w:start w:val="1"/>
      <w:numFmt w:val="bullet"/>
      <w:lvlText w:val="o"/>
      <w:lvlJc w:val="left"/>
      <w:pPr>
        <w:ind w:left="3960" w:hanging="360"/>
      </w:pPr>
      <w:rPr>
        <w:rFonts w:ascii="Courier New" w:hAnsi="Courier New" w:cs="Courier New" w:hint="default"/>
      </w:rPr>
    </w:lvl>
    <w:lvl w:ilvl="5" w:tplc="FC62ED98">
      <w:start w:val="1"/>
      <w:numFmt w:val="bullet"/>
      <w:lvlText w:val=""/>
      <w:lvlJc w:val="left"/>
      <w:pPr>
        <w:ind w:left="4680" w:hanging="360"/>
      </w:pPr>
      <w:rPr>
        <w:rFonts w:ascii="Wingdings" w:hAnsi="Wingdings" w:hint="default"/>
      </w:rPr>
    </w:lvl>
    <w:lvl w:ilvl="6" w:tplc="5EBA5A66">
      <w:start w:val="1"/>
      <w:numFmt w:val="bullet"/>
      <w:lvlText w:val=""/>
      <w:lvlJc w:val="left"/>
      <w:pPr>
        <w:ind w:left="5400" w:hanging="360"/>
      </w:pPr>
      <w:rPr>
        <w:rFonts w:ascii="Symbol" w:hAnsi="Symbol" w:hint="default"/>
      </w:rPr>
    </w:lvl>
    <w:lvl w:ilvl="7" w:tplc="892CBCC2">
      <w:start w:val="1"/>
      <w:numFmt w:val="bullet"/>
      <w:lvlText w:val="o"/>
      <w:lvlJc w:val="left"/>
      <w:pPr>
        <w:ind w:left="6120" w:hanging="360"/>
      </w:pPr>
      <w:rPr>
        <w:rFonts w:ascii="Courier New" w:hAnsi="Courier New" w:cs="Courier New" w:hint="default"/>
      </w:rPr>
    </w:lvl>
    <w:lvl w:ilvl="8" w:tplc="06AA0AEC">
      <w:start w:val="1"/>
      <w:numFmt w:val="bullet"/>
      <w:lvlText w:val=""/>
      <w:lvlJc w:val="left"/>
      <w:pPr>
        <w:ind w:left="6840" w:hanging="360"/>
      </w:pPr>
      <w:rPr>
        <w:rFonts w:ascii="Wingdings" w:hAnsi="Wingdings" w:hint="default"/>
      </w:rPr>
    </w:lvl>
  </w:abstractNum>
  <w:abstractNum w:abstractNumId="12">
    <w:nsid w:val="2D1F2A81"/>
    <w:multiLevelType w:val="hybridMultilevel"/>
    <w:tmpl w:val="8962DD88"/>
    <w:lvl w:ilvl="0" w:tplc="3F3EA924">
      <w:start w:val="1"/>
      <w:numFmt w:val="decimal"/>
      <w:lvlText w:val="%1."/>
      <w:lvlJc w:val="left"/>
      <w:pPr>
        <w:ind w:left="360" w:hanging="360"/>
      </w:pPr>
    </w:lvl>
    <w:lvl w:ilvl="1" w:tplc="4D44840C">
      <w:start w:val="1"/>
      <w:numFmt w:val="lowerLetter"/>
      <w:lvlText w:val="%2."/>
      <w:lvlJc w:val="left"/>
      <w:pPr>
        <w:ind w:left="1080" w:hanging="360"/>
      </w:pPr>
    </w:lvl>
    <w:lvl w:ilvl="2" w:tplc="1EDEB230">
      <w:start w:val="1"/>
      <w:numFmt w:val="lowerRoman"/>
      <w:lvlText w:val="%3."/>
      <w:lvlJc w:val="right"/>
      <w:pPr>
        <w:ind w:left="1800" w:hanging="180"/>
      </w:pPr>
    </w:lvl>
    <w:lvl w:ilvl="3" w:tplc="4F886C80">
      <w:start w:val="1"/>
      <w:numFmt w:val="decimal"/>
      <w:lvlText w:val="%4."/>
      <w:lvlJc w:val="left"/>
      <w:pPr>
        <w:ind w:left="2520" w:hanging="360"/>
      </w:pPr>
    </w:lvl>
    <w:lvl w:ilvl="4" w:tplc="D652A55C">
      <w:start w:val="1"/>
      <w:numFmt w:val="lowerLetter"/>
      <w:lvlText w:val="%5."/>
      <w:lvlJc w:val="left"/>
      <w:pPr>
        <w:ind w:left="3240" w:hanging="360"/>
      </w:pPr>
    </w:lvl>
    <w:lvl w:ilvl="5" w:tplc="277C331E">
      <w:start w:val="1"/>
      <w:numFmt w:val="lowerRoman"/>
      <w:lvlText w:val="%6."/>
      <w:lvlJc w:val="right"/>
      <w:pPr>
        <w:ind w:left="3960" w:hanging="180"/>
      </w:pPr>
    </w:lvl>
    <w:lvl w:ilvl="6" w:tplc="7E4CB27C">
      <w:start w:val="1"/>
      <w:numFmt w:val="decimal"/>
      <w:lvlText w:val="%7."/>
      <w:lvlJc w:val="left"/>
      <w:pPr>
        <w:ind w:left="4680" w:hanging="360"/>
      </w:pPr>
    </w:lvl>
    <w:lvl w:ilvl="7" w:tplc="AB32149A">
      <w:start w:val="1"/>
      <w:numFmt w:val="lowerLetter"/>
      <w:lvlText w:val="%8."/>
      <w:lvlJc w:val="left"/>
      <w:pPr>
        <w:ind w:left="5400" w:hanging="360"/>
      </w:pPr>
    </w:lvl>
    <w:lvl w:ilvl="8" w:tplc="9DF6600E">
      <w:start w:val="1"/>
      <w:numFmt w:val="lowerRoman"/>
      <w:lvlText w:val="%9."/>
      <w:lvlJc w:val="right"/>
      <w:pPr>
        <w:ind w:left="6120" w:hanging="180"/>
      </w:pPr>
    </w:lvl>
  </w:abstractNum>
  <w:abstractNum w:abstractNumId="13">
    <w:nsid w:val="2EA77B8A"/>
    <w:multiLevelType w:val="hybridMultilevel"/>
    <w:tmpl w:val="6EC86930"/>
    <w:lvl w:ilvl="0" w:tplc="CF30F07E">
      <w:start w:val="1"/>
      <w:numFmt w:val="bullet"/>
      <w:lvlText w:val=""/>
      <w:lvlJc w:val="left"/>
      <w:pPr>
        <w:ind w:left="360" w:hanging="360"/>
      </w:pPr>
      <w:rPr>
        <w:rFonts w:ascii="Symbol" w:hAnsi="Symbol" w:hint="default"/>
      </w:rPr>
    </w:lvl>
    <w:lvl w:ilvl="1" w:tplc="D4E2A18A">
      <w:start w:val="1"/>
      <w:numFmt w:val="bullet"/>
      <w:lvlText w:val="o"/>
      <w:lvlJc w:val="left"/>
      <w:pPr>
        <w:ind w:left="1080" w:hanging="360"/>
      </w:pPr>
      <w:rPr>
        <w:rFonts w:ascii="Courier New" w:hAnsi="Courier New" w:cs="Courier New" w:hint="default"/>
      </w:rPr>
    </w:lvl>
    <w:lvl w:ilvl="2" w:tplc="CD501852">
      <w:start w:val="1"/>
      <w:numFmt w:val="bullet"/>
      <w:lvlText w:val=""/>
      <w:lvlJc w:val="left"/>
      <w:pPr>
        <w:ind w:left="1800" w:hanging="360"/>
      </w:pPr>
      <w:rPr>
        <w:rFonts w:ascii="Wingdings" w:hAnsi="Wingdings" w:hint="default"/>
      </w:rPr>
    </w:lvl>
    <w:lvl w:ilvl="3" w:tplc="7BD4DC64">
      <w:start w:val="1"/>
      <w:numFmt w:val="bullet"/>
      <w:lvlText w:val=""/>
      <w:lvlJc w:val="left"/>
      <w:pPr>
        <w:ind w:left="2520" w:hanging="360"/>
      </w:pPr>
      <w:rPr>
        <w:rFonts w:ascii="Symbol" w:hAnsi="Symbol" w:hint="default"/>
      </w:rPr>
    </w:lvl>
    <w:lvl w:ilvl="4" w:tplc="72F0DEC6">
      <w:start w:val="1"/>
      <w:numFmt w:val="bullet"/>
      <w:lvlText w:val="o"/>
      <w:lvlJc w:val="left"/>
      <w:pPr>
        <w:ind w:left="3240" w:hanging="360"/>
      </w:pPr>
      <w:rPr>
        <w:rFonts w:ascii="Courier New" w:hAnsi="Courier New" w:cs="Courier New" w:hint="default"/>
      </w:rPr>
    </w:lvl>
    <w:lvl w:ilvl="5" w:tplc="FE1642D6">
      <w:start w:val="1"/>
      <w:numFmt w:val="bullet"/>
      <w:lvlText w:val=""/>
      <w:lvlJc w:val="left"/>
      <w:pPr>
        <w:ind w:left="3960" w:hanging="360"/>
      </w:pPr>
      <w:rPr>
        <w:rFonts w:ascii="Wingdings" w:hAnsi="Wingdings" w:hint="default"/>
      </w:rPr>
    </w:lvl>
    <w:lvl w:ilvl="6" w:tplc="654A33F0">
      <w:start w:val="1"/>
      <w:numFmt w:val="bullet"/>
      <w:lvlText w:val=""/>
      <w:lvlJc w:val="left"/>
      <w:pPr>
        <w:ind w:left="4680" w:hanging="360"/>
      </w:pPr>
      <w:rPr>
        <w:rFonts w:ascii="Symbol" w:hAnsi="Symbol" w:hint="default"/>
      </w:rPr>
    </w:lvl>
    <w:lvl w:ilvl="7" w:tplc="057CAA8A">
      <w:start w:val="1"/>
      <w:numFmt w:val="bullet"/>
      <w:lvlText w:val="o"/>
      <w:lvlJc w:val="left"/>
      <w:pPr>
        <w:ind w:left="5400" w:hanging="360"/>
      </w:pPr>
      <w:rPr>
        <w:rFonts w:ascii="Courier New" w:hAnsi="Courier New" w:cs="Courier New" w:hint="default"/>
      </w:rPr>
    </w:lvl>
    <w:lvl w:ilvl="8" w:tplc="07A4A268">
      <w:start w:val="1"/>
      <w:numFmt w:val="bullet"/>
      <w:lvlText w:val=""/>
      <w:lvlJc w:val="left"/>
      <w:pPr>
        <w:ind w:left="6120" w:hanging="360"/>
      </w:pPr>
      <w:rPr>
        <w:rFonts w:ascii="Wingdings" w:hAnsi="Wingdings" w:hint="default"/>
      </w:rPr>
    </w:lvl>
  </w:abstractNum>
  <w:abstractNum w:abstractNumId="14">
    <w:nsid w:val="3392299A"/>
    <w:multiLevelType w:val="hybridMultilevel"/>
    <w:tmpl w:val="7AEAE87A"/>
    <w:lvl w:ilvl="0" w:tplc="1BD0780C">
      <w:start w:val="1"/>
      <w:numFmt w:val="bullet"/>
      <w:lvlText w:val=""/>
      <w:lvlJc w:val="left"/>
      <w:pPr>
        <w:ind w:left="720" w:hanging="360"/>
      </w:pPr>
      <w:rPr>
        <w:rFonts w:ascii="Symbol" w:hAnsi="Symbol" w:hint="default"/>
      </w:rPr>
    </w:lvl>
    <w:lvl w:ilvl="1" w:tplc="CAACC6D8">
      <w:start w:val="1"/>
      <w:numFmt w:val="bullet"/>
      <w:lvlText w:val="o"/>
      <w:lvlJc w:val="left"/>
      <w:pPr>
        <w:ind w:left="1440" w:hanging="360"/>
      </w:pPr>
      <w:rPr>
        <w:rFonts w:ascii="Courier New" w:hAnsi="Courier New" w:cs="Courier New" w:hint="default"/>
      </w:rPr>
    </w:lvl>
    <w:lvl w:ilvl="2" w:tplc="D13A4254">
      <w:start w:val="1"/>
      <w:numFmt w:val="bullet"/>
      <w:lvlText w:val=""/>
      <w:lvlJc w:val="left"/>
      <w:pPr>
        <w:ind w:left="2160" w:hanging="360"/>
      </w:pPr>
      <w:rPr>
        <w:rFonts w:ascii="Wingdings" w:hAnsi="Wingdings" w:hint="default"/>
      </w:rPr>
    </w:lvl>
    <w:lvl w:ilvl="3" w:tplc="E84AE72C">
      <w:start w:val="1"/>
      <w:numFmt w:val="bullet"/>
      <w:lvlText w:val=""/>
      <w:lvlJc w:val="left"/>
      <w:pPr>
        <w:ind w:left="2880" w:hanging="360"/>
      </w:pPr>
      <w:rPr>
        <w:rFonts w:ascii="Symbol" w:hAnsi="Symbol" w:hint="default"/>
      </w:rPr>
    </w:lvl>
    <w:lvl w:ilvl="4" w:tplc="0D68BE12">
      <w:start w:val="1"/>
      <w:numFmt w:val="bullet"/>
      <w:lvlText w:val="o"/>
      <w:lvlJc w:val="left"/>
      <w:pPr>
        <w:ind w:left="3600" w:hanging="360"/>
      </w:pPr>
      <w:rPr>
        <w:rFonts w:ascii="Courier New" w:hAnsi="Courier New" w:cs="Courier New" w:hint="default"/>
      </w:rPr>
    </w:lvl>
    <w:lvl w:ilvl="5" w:tplc="6DEC76C6">
      <w:start w:val="1"/>
      <w:numFmt w:val="bullet"/>
      <w:lvlText w:val=""/>
      <w:lvlJc w:val="left"/>
      <w:pPr>
        <w:ind w:left="4320" w:hanging="360"/>
      </w:pPr>
      <w:rPr>
        <w:rFonts w:ascii="Wingdings" w:hAnsi="Wingdings" w:hint="default"/>
      </w:rPr>
    </w:lvl>
    <w:lvl w:ilvl="6" w:tplc="18EEE898">
      <w:start w:val="1"/>
      <w:numFmt w:val="bullet"/>
      <w:lvlText w:val=""/>
      <w:lvlJc w:val="left"/>
      <w:pPr>
        <w:ind w:left="5040" w:hanging="360"/>
      </w:pPr>
      <w:rPr>
        <w:rFonts w:ascii="Symbol" w:hAnsi="Symbol" w:hint="default"/>
      </w:rPr>
    </w:lvl>
    <w:lvl w:ilvl="7" w:tplc="BF0CA12E">
      <w:start w:val="1"/>
      <w:numFmt w:val="bullet"/>
      <w:lvlText w:val="o"/>
      <w:lvlJc w:val="left"/>
      <w:pPr>
        <w:ind w:left="5760" w:hanging="360"/>
      </w:pPr>
      <w:rPr>
        <w:rFonts w:ascii="Courier New" w:hAnsi="Courier New" w:cs="Courier New" w:hint="default"/>
      </w:rPr>
    </w:lvl>
    <w:lvl w:ilvl="8" w:tplc="F0F224B8">
      <w:start w:val="1"/>
      <w:numFmt w:val="bullet"/>
      <w:lvlText w:val=""/>
      <w:lvlJc w:val="left"/>
      <w:pPr>
        <w:ind w:left="6480" w:hanging="360"/>
      </w:pPr>
      <w:rPr>
        <w:rFonts w:ascii="Wingdings" w:hAnsi="Wingdings" w:hint="default"/>
      </w:rPr>
    </w:lvl>
  </w:abstractNum>
  <w:abstractNum w:abstractNumId="15">
    <w:nsid w:val="35F005FB"/>
    <w:multiLevelType w:val="hybridMultilevel"/>
    <w:tmpl w:val="268057A8"/>
    <w:lvl w:ilvl="0" w:tplc="47304B5E">
      <w:start w:val="1"/>
      <w:numFmt w:val="bullet"/>
      <w:lvlText w:val=""/>
      <w:lvlJc w:val="left"/>
      <w:pPr>
        <w:ind w:left="1080" w:hanging="360"/>
      </w:pPr>
      <w:rPr>
        <w:rFonts w:ascii="Symbol" w:hAnsi="Symbol" w:hint="default"/>
      </w:rPr>
    </w:lvl>
    <w:lvl w:ilvl="1" w:tplc="BCE4E8FE">
      <w:start w:val="1"/>
      <w:numFmt w:val="bullet"/>
      <w:lvlText w:val="o"/>
      <w:lvlJc w:val="left"/>
      <w:pPr>
        <w:ind w:left="1800" w:hanging="360"/>
      </w:pPr>
      <w:rPr>
        <w:rFonts w:ascii="Courier New" w:hAnsi="Courier New" w:cs="Courier New" w:hint="default"/>
      </w:rPr>
    </w:lvl>
    <w:lvl w:ilvl="2" w:tplc="FAB83258">
      <w:start w:val="1"/>
      <w:numFmt w:val="bullet"/>
      <w:lvlText w:val=""/>
      <w:lvlJc w:val="left"/>
      <w:pPr>
        <w:ind w:left="2520" w:hanging="360"/>
      </w:pPr>
      <w:rPr>
        <w:rFonts w:ascii="Wingdings" w:hAnsi="Wingdings" w:hint="default"/>
      </w:rPr>
    </w:lvl>
    <w:lvl w:ilvl="3" w:tplc="DB2C9F18">
      <w:start w:val="1"/>
      <w:numFmt w:val="bullet"/>
      <w:lvlText w:val=""/>
      <w:lvlJc w:val="left"/>
      <w:pPr>
        <w:ind w:left="3240" w:hanging="360"/>
      </w:pPr>
      <w:rPr>
        <w:rFonts w:ascii="Symbol" w:hAnsi="Symbol" w:hint="default"/>
      </w:rPr>
    </w:lvl>
    <w:lvl w:ilvl="4" w:tplc="C28647D6">
      <w:start w:val="1"/>
      <w:numFmt w:val="bullet"/>
      <w:lvlText w:val="o"/>
      <w:lvlJc w:val="left"/>
      <w:pPr>
        <w:ind w:left="3960" w:hanging="360"/>
      </w:pPr>
      <w:rPr>
        <w:rFonts w:ascii="Courier New" w:hAnsi="Courier New" w:cs="Courier New" w:hint="default"/>
      </w:rPr>
    </w:lvl>
    <w:lvl w:ilvl="5" w:tplc="50F8D188">
      <w:start w:val="1"/>
      <w:numFmt w:val="bullet"/>
      <w:lvlText w:val=""/>
      <w:lvlJc w:val="left"/>
      <w:pPr>
        <w:ind w:left="4680" w:hanging="360"/>
      </w:pPr>
      <w:rPr>
        <w:rFonts w:ascii="Wingdings" w:hAnsi="Wingdings" w:hint="default"/>
      </w:rPr>
    </w:lvl>
    <w:lvl w:ilvl="6" w:tplc="D5B4DC1A">
      <w:start w:val="1"/>
      <w:numFmt w:val="bullet"/>
      <w:lvlText w:val=""/>
      <w:lvlJc w:val="left"/>
      <w:pPr>
        <w:ind w:left="5400" w:hanging="360"/>
      </w:pPr>
      <w:rPr>
        <w:rFonts w:ascii="Symbol" w:hAnsi="Symbol" w:hint="default"/>
      </w:rPr>
    </w:lvl>
    <w:lvl w:ilvl="7" w:tplc="5F34B0C8">
      <w:start w:val="1"/>
      <w:numFmt w:val="bullet"/>
      <w:lvlText w:val="o"/>
      <w:lvlJc w:val="left"/>
      <w:pPr>
        <w:ind w:left="6120" w:hanging="360"/>
      </w:pPr>
      <w:rPr>
        <w:rFonts w:ascii="Courier New" w:hAnsi="Courier New" w:cs="Courier New" w:hint="default"/>
      </w:rPr>
    </w:lvl>
    <w:lvl w:ilvl="8" w:tplc="66B83F7E">
      <w:start w:val="1"/>
      <w:numFmt w:val="bullet"/>
      <w:lvlText w:val=""/>
      <w:lvlJc w:val="left"/>
      <w:pPr>
        <w:ind w:left="6840" w:hanging="360"/>
      </w:pPr>
      <w:rPr>
        <w:rFonts w:ascii="Wingdings" w:hAnsi="Wingdings" w:hint="default"/>
      </w:rPr>
    </w:lvl>
  </w:abstractNum>
  <w:abstractNum w:abstractNumId="16">
    <w:nsid w:val="3AD25CA0"/>
    <w:multiLevelType w:val="hybridMultilevel"/>
    <w:tmpl w:val="5DFE425C"/>
    <w:lvl w:ilvl="0" w:tplc="3632678E">
      <w:start w:val="1"/>
      <w:numFmt w:val="bullet"/>
      <w:lvlText w:val="•"/>
      <w:lvlJc w:val="left"/>
      <w:pPr>
        <w:ind w:left="1440" w:hanging="360"/>
      </w:pPr>
      <w:rPr>
        <w:rFonts w:ascii="OpenSymbol" w:eastAsia="OpenSymbol" w:hAnsi="OpenSymbol" w:cs="OpenSymbol"/>
        <w:b/>
        <w:bCs/>
      </w:rPr>
    </w:lvl>
    <w:lvl w:ilvl="1" w:tplc="3990D25C">
      <w:start w:val="1"/>
      <w:numFmt w:val="bullet"/>
      <w:lvlText w:val="◦"/>
      <w:lvlJc w:val="left"/>
      <w:pPr>
        <w:ind w:left="1800" w:hanging="360"/>
      </w:pPr>
      <w:rPr>
        <w:rFonts w:ascii="OpenSymbol" w:eastAsia="OpenSymbol" w:hAnsi="OpenSymbol" w:cs="OpenSymbol"/>
        <w:b/>
        <w:bCs/>
      </w:rPr>
    </w:lvl>
    <w:lvl w:ilvl="2" w:tplc="95BAA0A2">
      <w:start w:val="1"/>
      <w:numFmt w:val="bullet"/>
      <w:lvlText w:val="▪"/>
      <w:lvlJc w:val="left"/>
      <w:pPr>
        <w:ind w:left="2160" w:hanging="360"/>
      </w:pPr>
      <w:rPr>
        <w:rFonts w:ascii="OpenSymbol" w:eastAsia="OpenSymbol" w:hAnsi="OpenSymbol" w:cs="OpenSymbol"/>
        <w:b/>
        <w:bCs/>
      </w:rPr>
    </w:lvl>
    <w:lvl w:ilvl="3" w:tplc="061E1884">
      <w:start w:val="1"/>
      <w:numFmt w:val="bullet"/>
      <w:lvlText w:val="•"/>
      <w:lvlJc w:val="left"/>
      <w:pPr>
        <w:ind w:left="2520" w:hanging="360"/>
      </w:pPr>
      <w:rPr>
        <w:rFonts w:ascii="OpenSymbol" w:eastAsia="OpenSymbol" w:hAnsi="OpenSymbol" w:cs="OpenSymbol"/>
        <w:b/>
        <w:bCs/>
      </w:rPr>
    </w:lvl>
    <w:lvl w:ilvl="4" w:tplc="058898FE">
      <w:start w:val="1"/>
      <w:numFmt w:val="bullet"/>
      <w:lvlText w:val="◦"/>
      <w:lvlJc w:val="left"/>
      <w:pPr>
        <w:ind w:left="2880" w:hanging="360"/>
      </w:pPr>
      <w:rPr>
        <w:rFonts w:ascii="OpenSymbol" w:eastAsia="OpenSymbol" w:hAnsi="OpenSymbol" w:cs="OpenSymbol"/>
        <w:b/>
        <w:bCs/>
      </w:rPr>
    </w:lvl>
    <w:lvl w:ilvl="5" w:tplc="CFD0EC76">
      <w:start w:val="1"/>
      <w:numFmt w:val="bullet"/>
      <w:lvlText w:val="▪"/>
      <w:lvlJc w:val="left"/>
      <w:pPr>
        <w:ind w:left="3240" w:hanging="360"/>
      </w:pPr>
      <w:rPr>
        <w:rFonts w:ascii="OpenSymbol" w:eastAsia="OpenSymbol" w:hAnsi="OpenSymbol" w:cs="OpenSymbol"/>
        <w:b/>
        <w:bCs/>
      </w:rPr>
    </w:lvl>
    <w:lvl w:ilvl="6" w:tplc="0CCE8068">
      <w:start w:val="1"/>
      <w:numFmt w:val="bullet"/>
      <w:lvlText w:val="•"/>
      <w:lvlJc w:val="left"/>
      <w:pPr>
        <w:ind w:left="3600" w:hanging="360"/>
      </w:pPr>
      <w:rPr>
        <w:rFonts w:ascii="OpenSymbol" w:eastAsia="OpenSymbol" w:hAnsi="OpenSymbol" w:cs="OpenSymbol"/>
        <w:b/>
        <w:bCs/>
      </w:rPr>
    </w:lvl>
    <w:lvl w:ilvl="7" w:tplc="839C984A">
      <w:start w:val="1"/>
      <w:numFmt w:val="bullet"/>
      <w:lvlText w:val="◦"/>
      <w:lvlJc w:val="left"/>
      <w:pPr>
        <w:ind w:left="3960" w:hanging="360"/>
      </w:pPr>
      <w:rPr>
        <w:rFonts w:ascii="OpenSymbol" w:eastAsia="OpenSymbol" w:hAnsi="OpenSymbol" w:cs="OpenSymbol"/>
        <w:b/>
        <w:bCs/>
      </w:rPr>
    </w:lvl>
    <w:lvl w:ilvl="8" w:tplc="C3AAE56A">
      <w:start w:val="1"/>
      <w:numFmt w:val="bullet"/>
      <w:lvlText w:val="▪"/>
      <w:lvlJc w:val="left"/>
      <w:pPr>
        <w:ind w:left="4320" w:hanging="360"/>
      </w:pPr>
      <w:rPr>
        <w:rFonts w:ascii="OpenSymbol" w:eastAsia="OpenSymbol" w:hAnsi="OpenSymbol" w:cs="OpenSymbol"/>
        <w:b/>
        <w:bCs/>
      </w:rPr>
    </w:lvl>
  </w:abstractNum>
  <w:abstractNum w:abstractNumId="17">
    <w:nsid w:val="41E40BE6"/>
    <w:multiLevelType w:val="hybridMultilevel"/>
    <w:tmpl w:val="31B40E86"/>
    <w:lvl w:ilvl="0" w:tplc="72E07CEE">
      <w:start w:val="1"/>
      <w:numFmt w:val="decimal"/>
      <w:pStyle w:val="berschriften-1"/>
      <w:suff w:val="space"/>
      <w:lvlText w:val="%1)"/>
      <w:lvlJc w:val="left"/>
      <w:pPr>
        <w:ind w:left="680" w:hanging="340"/>
      </w:pPr>
      <w:rPr>
        <w:rFonts w:hint="default"/>
      </w:rPr>
    </w:lvl>
    <w:lvl w:ilvl="1" w:tplc="3A121412">
      <w:start w:val="1"/>
      <w:numFmt w:val="decimal"/>
      <w:lvlText w:val="%2)"/>
      <w:lvlJc w:val="left"/>
      <w:pPr>
        <w:ind w:left="1080" w:hanging="360"/>
      </w:pPr>
      <w:rPr>
        <w:rFonts w:hint="default"/>
      </w:rPr>
    </w:lvl>
    <w:lvl w:ilvl="2" w:tplc="61AA4766">
      <w:start w:val="1"/>
      <w:numFmt w:val="decimal"/>
      <w:lvlText w:val="%3)"/>
      <w:lvlJc w:val="left"/>
      <w:pPr>
        <w:ind w:left="1440" w:hanging="360"/>
      </w:pPr>
      <w:rPr>
        <w:rFonts w:hint="default"/>
      </w:rPr>
    </w:lvl>
    <w:lvl w:ilvl="3" w:tplc="A9BAEFE6">
      <w:start w:val="1"/>
      <w:numFmt w:val="decimal"/>
      <w:lvlText w:val="%4)"/>
      <w:lvlJc w:val="left"/>
      <w:pPr>
        <w:ind w:left="1800" w:hanging="360"/>
      </w:pPr>
      <w:rPr>
        <w:rFonts w:hint="default"/>
      </w:rPr>
    </w:lvl>
    <w:lvl w:ilvl="4" w:tplc="FD5098BC">
      <w:start w:val="1"/>
      <w:numFmt w:val="decimal"/>
      <w:lvlText w:val="%5)"/>
      <w:lvlJc w:val="left"/>
      <w:pPr>
        <w:ind w:left="2160" w:hanging="360"/>
      </w:pPr>
      <w:rPr>
        <w:rFonts w:hint="default"/>
      </w:rPr>
    </w:lvl>
    <w:lvl w:ilvl="5" w:tplc="006697F4">
      <w:start w:val="1"/>
      <w:numFmt w:val="decimal"/>
      <w:lvlText w:val="%6)"/>
      <w:lvlJc w:val="left"/>
      <w:pPr>
        <w:ind w:left="2520" w:hanging="360"/>
      </w:pPr>
      <w:rPr>
        <w:rFonts w:hint="default"/>
      </w:rPr>
    </w:lvl>
    <w:lvl w:ilvl="6" w:tplc="EB64195C">
      <w:start w:val="1"/>
      <w:numFmt w:val="decimal"/>
      <w:lvlText w:val="%7)"/>
      <w:lvlJc w:val="left"/>
      <w:pPr>
        <w:ind w:left="2880" w:hanging="360"/>
      </w:pPr>
      <w:rPr>
        <w:rFonts w:hint="default"/>
      </w:rPr>
    </w:lvl>
    <w:lvl w:ilvl="7" w:tplc="59D269EA">
      <w:start w:val="1"/>
      <w:numFmt w:val="decimal"/>
      <w:lvlText w:val="%8)"/>
      <w:lvlJc w:val="left"/>
      <w:pPr>
        <w:ind w:left="3240" w:hanging="360"/>
      </w:pPr>
      <w:rPr>
        <w:rFonts w:hint="default"/>
      </w:rPr>
    </w:lvl>
    <w:lvl w:ilvl="8" w:tplc="A3F6839C">
      <w:start w:val="1"/>
      <w:numFmt w:val="decimal"/>
      <w:lvlText w:val="%9)"/>
      <w:lvlJc w:val="left"/>
      <w:pPr>
        <w:ind w:left="3600" w:hanging="360"/>
      </w:pPr>
      <w:rPr>
        <w:rFonts w:hint="default"/>
      </w:rPr>
    </w:lvl>
  </w:abstractNum>
  <w:abstractNum w:abstractNumId="18">
    <w:nsid w:val="43F1317A"/>
    <w:multiLevelType w:val="hybridMultilevel"/>
    <w:tmpl w:val="BC9E6FEA"/>
    <w:lvl w:ilvl="0" w:tplc="D07CC918">
      <w:start w:val="1"/>
      <w:numFmt w:val="bullet"/>
      <w:lvlText w:val="•"/>
      <w:lvlJc w:val="left"/>
      <w:pPr>
        <w:ind w:left="1440" w:hanging="360"/>
      </w:pPr>
      <w:rPr>
        <w:rFonts w:ascii="OpenSymbol" w:eastAsia="OpenSymbol" w:hAnsi="OpenSymbol" w:cs="OpenSymbol"/>
        <w:b/>
        <w:bCs/>
      </w:rPr>
    </w:lvl>
    <w:lvl w:ilvl="1" w:tplc="30D0E210">
      <w:start w:val="1"/>
      <w:numFmt w:val="bullet"/>
      <w:lvlText w:val="◦"/>
      <w:lvlJc w:val="left"/>
      <w:pPr>
        <w:ind w:left="1800" w:hanging="360"/>
      </w:pPr>
      <w:rPr>
        <w:rFonts w:ascii="OpenSymbol" w:eastAsia="OpenSymbol" w:hAnsi="OpenSymbol" w:cs="OpenSymbol"/>
        <w:b/>
        <w:bCs/>
      </w:rPr>
    </w:lvl>
    <w:lvl w:ilvl="2" w:tplc="26D05C76">
      <w:start w:val="1"/>
      <w:numFmt w:val="bullet"/>
      <w:lvlText w:val="▪"/>
      <w:lvlJc w:val="left"/>
      <w:pPr>
        <w:ind w:left="2160" w:hanging="360"/>
      </w:pPr>
      <w:rPr>
        <w:rFonts w:ascii="OpenSymbol" w:eastAsia="OpenSymbol" w:hAnsi="OpenSymbol" w:cs="OpenSymbol"/>
        <w:b/>
        <w:bCs/>
      </w:rPr>
    </w:lvl>
    <w:lvl w:ilvl="3" w:tplc="8A46460A">
      <w:start w:val="1"/>
      <w:numFmt w:val="bullet"/>
      <w:lvlText w:val="•"/>
      <w:lvlJc w:val="left"/>
      <w:pPr>
        <w:ind w:left="2520" w:hanging="360"/>
      </w:pPr>
      <w:rPr>
        <w:rFonts w:ascii="OpenSymbol" w:eastAsia="OpenSymbol" w:hAnsi="OpenSymbol" w:cs="OpenSymbol"/>
        <w:b/>
        <w:bCs/>
      </w:rPr>
    </w:lvl>
    <w:lvl w:ilvl="4" w:tplc="4C7ED196">
      <w:start w:val="1"/>
      <w:numFmt w:val="bullet"/>
      <w:lvlText w:val="◦"/>
      <w:lvlJc w:val="left"/>
      <w:pPr>
        <w:ind w:left="2880" w:hanging="360"/>
      </w:pPr>
      <w:rPr>
        <w:rFonts w:ascii="OpenSymbol" w:eastAsia="OpenSymbol" w:hAnsi="OpenSymbol" w:cs="OpenSymbol"/>
        <w:b/>
        <w:bCs/>
      </w:rPr>
    </w:lvl>
    <w:lvl w:ilvl="5" w:tplc="27D2296A">
      <w:start w:val="1"/>
      <w:numFmt w:val="bullet"/>
      <w:lvlText w:val="▪"/>
      <w:lvlJc w:val="left"/>
      <w:pPr>
        <w:ind w:left="3240" w:hanging="360"/>
      </w:pPr>
      <w:rPr>
        <w:rFonts w:ascii="OpenSymbol" w:eastAsia="OpenSymbol" w:hAnsi="OpenSymbol" w:cs="OpenSymbol"/>
        <w:b/>
        <w:bCs/>
      </w:rPr>
    </w:lvl>
    <w:lvl w:ilvl="6" w:tplc="42D8D652">
      <w:start w:val="1"/>
      <w:numFmt w:val="bullet"/>
      <w:lvlText w:val="•"/>
      <w:lvlJc w:val="left"/>
      <w:pPr>
        <w:ind w:left="3600" w:hanging="360"/>
      </w:pPr>
      <w:rPr>
        <w:rFonts w:ascii="OpenSymbol" w:eastAsia="OpenSymbol" w:hAnsi="OpenSymbol" w:cs="OpenSymbol"/>
        <w:b/>
        <w:bCs/>
      </w:rPr>
    </w:lvl>
    <w:lvl w:ilvl="7" w:tplc="9286AE60">
      <w:start w:val="1"/>
      <w:numFmt w:val="bullet"/>
      <w:lvlText w:val="◦"/>
      <w:lvlJc w:val="left"/>
      <w:pPr>
        <w:ind w:left="3960" w:hanging="360"/>
      </w:pPr>
      <w:rPr>
        <w:rFonts w:ascii="OpenSymbol" w:eastAsia="OpenSymbol" w:hAnsi="OpenSymbol" w:cs="OpenSymbol"/>
        <w:b/>
        <w:bCs/>
      </w:rPr>
    </w:lvl>
    <w:lvl w:ilvl="8" w:tplc="4340606A">
      <w:start w:val="1"/>
      <w:numFmt w:val="bullet"/>
      <w:lvlText w:val="▪"/>
      <w:lvlJc w:val="left"/>
      <w:pPr>
        <w:ind w:left="4320" w:hanging="360"/>
      </w:pPr>
      <w:rPr>
        <w:rFonts w:ascii="OpenSymbol" w:eastAsia="OpenSymbol" w:hAnsi="OpenSymbol" w:cs="OpenSymbol"/>
        <w:b/>
        <w:bCs/>
      </w:rPr>
    </w:lvl>
  </w:abstractNum>
  <w:abstractNum w:abstractNumId="19">
    <w:nsid w:val="5BF34EA8"/>
    <w:multiLevelType w:val="hybridMultilevel"/>
    <w:tmpl w:val="9B28C9BC"/>
    <w:styleLink w:val="Numbering1"/>
    <w:lvl w:ilvl="0" w:tplc="C9E255EA">
      <w:start w:val="1"/>
      <w:numFmt w:val="decimal"/>
      <w:pStyle w:val="Numbering1"/>
      <w:lvlText w:val="%1."/>
      <w:lvlJc w:val="left"/>
      <w:pPr>
        <w:ind w:left="283" w:hanging="283"/>
      </w:pPr>
    </w:lvl>
    <w:lvl w:ilvl="1" w:tplc="5FBC3DC4">
      <w:start w:val="1"/>
      <w:numFmt w:val="decimal"/>
      <w:lvlText w:val="%2."/>
      <w:lvlJc w:val="left"/>
      <w:pPr>
        <w:ind w:left="567" w:hanging="283"/>
      </w:pPr>
    </w:lvl>
    <w:lvl w:ilvl="2" w:tplc="F130401E">
      <w:start w:val="1"/>
      <w:numFmt w:val="decimal"/>
      <w:lvlText w:val="%3."/>
      <w:lvlJc w:val="left"/>
      <w:pPr>
        <w:ind w:left="850" w:hanging="283"/>
      </w:pPr>
    </w:lvl>
    <w:lvl w:ilvl="3" w:tplc="122A3F66">
      <w:start w:val="1"/>
      <w:numFmt w:val="decimal"/>
      <w:lvlText w:val="%4."/>
      <w:lvlJc w:val="left"/>
      <w:pPr>
        <w:ind w:left="1134" w:hanging="283"/>
      </w:pPr>
    </w:lvl>
    <w:lvl w:ilvl="4" w:tplc="9FA64C74">
      <w:start w:val="1"/>
      <w:numFmt w:val="decimal"/>
      <w:lvlText w:val="%5."/>
      <w:lvlJc w:val="left"/>
      <w:pPr>
        <w:ind w:left="1417" w:hanging="283"/>
      </w:pPr>
    </w:lvl>
    <w:lvl w:ilvl="5" w:tplc="7E52845C">
      <w:start w:val="1"/>
      <w:numFmt w:val="decimal"/>
      <w:lvlText w:val="%6."/>
      <w:lvlJc w:val="left"/>
      <w:pPr>
        <w:ind w:left="1701" w:hanging="283"/>
      </w:pPr>
    </w:lvl>
    <w:lvl w:ilvl="6" w:tplc="58C86BE8">
      <w:start w:val="1"/>
      <w:numFmt w:val="decimal"/>
      <w:lvlText w:val="%7."/>
      <w:lvlJc w:val="left"/>
      <w:pPr>
        <w:ind w:left="1984" w:hanging="283"/>
      </w:pPr>
    </w:lvl>
    <w:lvl w:ilvl="7" w:tplc="340E8C72">
      <w:start w:val="1"/>
      <w:numFmt w:val="decimal"/>
      <w:lvlText w:val="%8."/>
      <w:lvlJc w:val="left"/>
      <w:pPr>
        <w:ind w:left="2268" w:hanging="283"/>
      </w:pPr>
    </w:lvl>
    <w:lvl w:ilvl="8" w:tplc="83D29EC0">
      <w:start w:val="1"/>
      <w:numFmt w:val="decimal"/>
      <w:lvlText w:val="%9."/>
      <w:lvlJc w:val="left"/>
      <w:pPr>
        <w:ind w:left="2551" w:hanging="283"/>
      </w:pPr>
    </w:lvl>
  </w:abstractNum>
  <w:abstractNum w:abstractNumId="20">
    <w:nsid w:val="5FA4694F"/>
    <w:multiLevelType w:val="hybridMultilevel"/>
    <w:tmpl w:val="74D235D4"/>
    <w:lvl w:ilvl="0" w:tplc="639A7178">
      <w:start w:val="1"/>
      <w:numFmt w:val="decimal"/>
      <w:suff w:val="space"/>
      <w:lvlText w:val="%1)"/>
      <w:lvlJc w:val="left"/>
      <w:pPr>
        <w:ind w:left="567" w:hanging="204"/>
      </w:pPr>
    </w:lvl>
    <w:lvl w:ilvl="1" w:tplc="7F6233F2">
      <w:start w:val="1"/>
      <w:numFmt w:val="decimal"/>
      <w:lvlText w:val="%2)"/>
      <w:lvlJc w:val="left"/>
      <w:pPr>
        <w:ind w:left="1080" w:hanging="360"/>
      </w:pPr>
    </w:lvl>
    <w:lvl w:ilvl="2" w:tplc="32CAF0F8">
      <w:start w:val="1"/>
      <w:numFmt w:val="decimal"/>
      <w:lvlText w:val="%3)"/>
      <w:lvlJc w:val="left"/>
      <w:pPr>
        <w:ind w:left="1440" w:hanging="360"/>
      </w:pPr>
    </w:lvl>
    <w:lvl w:ilvl="3" w:tplc="0AD4E31A">
      <w:start w:val="1"/>
      <w:numFmt w:val="decimal"/>
      <w:lvlText w:val="%4)"/>
      <w:lvlJc w:val="left"/>
      <w:pPr>
        <w:ind w:left="1800" w:hanging="360"/>
      </w:pPr>
    </w:lvl>
    <w:lvl w:ilvl="4" w:tplc="1FBA699E">
      <w:start w:val="1"/>
      <w:numFmt w:val="decimal"/>
      <w:lvlText w:val="%5)"/>
      <w:lvlJc w:val="left"/>
      <w:pPr>
        <w:ind w:left="2160" w:hanging="360"/>
      </w:pPr>
    </w:lvl>
    <w:lvl w:ilvl="5" w:tplc="3A0086A8">
      <w:start w:val="1"/>
      <w:numFmt w:val="decimal"/>
      <w:lvlText w:val="%6)"/>
      <w:lvlJc w:val="left"/>
      <w:pPr>
        <w:ind w:left="2520" w:hanging="360"/>
      </w:pPr>
    </w:lvl>
    <w:lvl w:ilvl="6" w:tplc="580AE536">
      <w:start w:val="1"/>
      <w:numFmt w:val="decimal"/>
      <w:lvlText w:val="%7)"/>
      <w:lvlJc w:val="left"/>
      <w:pPr>
        <w:ind w:left="2880" w:hanging="360"/>
      </w:pPr>
    </w:lvl>
    <w:lvl w:ilvl="7" w:tplc="F9F23F6A">
      <w:start w:val="1"/>
      <w:numFmt w:val="decimal"/>
      <w:lvlText w:val="%8)"/>
      <w:lvlJc w:val="left"/>
      <w:pPr>
        <w:ind w:left="3240" w:hanging="360"/>
      </w:pPr>
    </w:lvl>
    <w:lvl w:ilvl="8" w:tplc="396A1AB4">
      <w:start w:val="1"/>
      <w:numFmt w:val="decimal"/>
      <w:lvlText w:val="%9)"/>
      <w:lvlJc w:val="left"/>
      <w:pPr>
        <w:ind w:left="3600" w:hanging="360"/>
      </w:pPr>
    </w:lvl>
  </w:abstractNum>
  <w:abstractNum w:abstractNumId="21">
    <w:nsid w:val="660633F2"/>
    <w:multiLevelType w:val="hybridMultilevel"/>
    <w:tmpl w:val="34EE1A8C"/>
    <w:lvl w:ilvl="0" w:tplc="C3AE5F66">
      <w:start w:val="1"/>
      <w:numFmt w:val="decimal"/>
      <w:suff w:val="space"/>
      <w:lvlText w:val="%1)"/>
      <w:lvlJc w:val="left"/>
      <w:pPr>
        <w:ind w:left="567" w:hanging="204"/>
      </w:pPr>
    </w:lvl>
    <w:lvl w:ilvl="1" w:tplc="3034CA58">
      <w:start w:val="1"/>
      <w:numFmt w:val="decimal"/>
      <w:lvlText w:val="%2)"/>
      <w:lvlJc w:val="left"/>
      <w:pPr>
        <w:ind w:left="1080" w:hanging="360"/>
      </w:pPr>
    </w:lvl>
    <w:lvl w:ilvl="2" w:tplc="2500F8B6">
      <w:start w:val="1"/>
      <w:numFmt w:val="decimal"/>
      <w:lvlText w:val="%3)"/>
      <w:lvlJc w:val="left"/>
      <w:pPr>
        <w:ind w:left="1440" w:hanging="360"/>
      </w:pPr>
    </w:lvl>
    <w:lvl w:ilvl="3" w:tplc="0282AF32">
      <w:start w:val="1"/>
      <w:numFmt w:val="decimal"/>
      <w:lvlText w:val="%4)"/>
      <w:lvlJc w:val="left"/>
      <w:pPr>
        <w:ind w:left="1800" w:hanging="360"/>
      </w:pPr>
    </w:lvl>
    <w:lvl w:ilvl="4" w:tplc="ADBCB518">
      <w:start w:val="1"/>
      <w:numFmt w:val="decimal"/>
      <w:lvlText w:val="%5)"/>
      <w:lvlJc w:val="left"/>
      <w:pPr>
        <w:ind w:left="2160" w:hanging="360"/>
      </w:pPr>
    </w:lvl>
    <w:lvl w:ilvl="5" w:tplc="FA7CEA92">
      <w:start w:val="1"/>
      <w:numFmt w:val="decimal"/>
      <w:lvlText w:val="%6)"/>
      <w:lvlJc w:val="left"/>
      <w:pPr>
        <w:ind w:left="2520" w:hanging="360"/>
      </w:pPr>
    </w:lvl>
    <w:lvl w:ilvl="6" w:tplc="946EA426">
      <w:start w:val="1"/>
      <w:numFmt w:val="decimal"/>
      <w:lvlText w:val="%7)"/>
      <w:lvlJc w:val="left"/>
      <w:pPr>
        <w:ind w:left="2880" w:hanging="360"/>
      </w:pPr>
    </w:lvl>
    <w:lvl w:ilvl="7" w:tplc="D3B0891E">
      <w:start w:val="1"/>
      <w:numFmt w:val="decimal"/>
      <w:lvlText w:val="%8)"/>
      <w:lvlJc w:val="left"/>
      <w:pPr>
        <w:ind w:left="3240" w:hanging="360"/>
      </w:pPr>
    </w:lvl>
    <w:lvl w:ilvl="8" w:tplc="D95AF8FA">
      <w:start w:val="1"/>
      <w:numFmt w:val="decimal"/>
      <w:lvlText w:val="%9)"/>
      <w:lvlJc w:val="left"/>
      <w:pPr>
        <w:ind w:left="3600" w:hanging="360"/>
      </w:pPr>
    </w:lvl>
  </w:abstractNum>
  <w:abstractNum w:abstractNumId="22">
    <w:nsid w:val="783C7766"/>
    <w:multiLevelType w:val="hybridMultilevel"/>
    <w:tmpl w:val="B91AC54C"/>
    <w:lvl w:ilvl="0" w:tplc="7D98B110">
      <w:start w:val="1"/>
      <w:numFmt w:val="bullet"/>
      <w:lvlText w:val=""/>
      <w:lvlJc w:val="left"/>
      <w:pPr>
        <w:ind w:left="720" w:hanging="360"/>
      </w:pPr>
      <w:rPr>
        <w:rFonts w:ascii="Symbol" w:hAnsi="Symbol" w:hint="default"/>
      </w:rPr>
    </w:lvl>
    <w:lvl w:ilvl="1" w:tplc="337ECBFA">
      <w:start w:val="1"/>
      <w:numFmt w:val="bullet"/>
      <w:lvlText w:val="o"/>
      <w:lvlJc w:val="left"/>
      <w:pPr>
        <w:ind w:left="1440" w:hanging="360"/>
      </w:pPr>
      <w:rPr>
        <w:rFonts w:ascii="Courier New" w:hAnsi="Courier New" w:cs="Courier New" w:hint="default"/>
      </w:rPr>
    </w:lvl>
    <w:lvl w:ilvl="2" w:tplc="C1FC8A2A">
      <w:start w:val="1"/>
      <w:numFmt w:val="bullet"/>
      <w:lvlText w:val=""/>
      <w:lvlJc w:val="left"/>
      <w:pPr>
        <w:ind w:left="2160" w:hanging="360"/>
      </w:pPr>
      <w:rPr>
        <w:rFonts w:ascii="Wingdings" w:hAnsi="Wingdings" w:hint="default"/>
      </w:rPr>
    </w:lvl>
    <w:lvl w:ilvl="3" w:tplc="F5CEAADE">
      <w:start w:val="1"/>
      <w:numFmt w:val="bullet"/>
      <w:lvlText w:val=""/>
      <w:lvlJc w:val="left"/>
      <w:pPr>
        <w:ind w:left="2880" w:hanging="360"/>
      </w:pPr>
      <w:rPr>
        <w:rFonts w:ascii="Symbol" w:hAnsi="Symbol" w:hint="default"/>
      </w:rPr>
    </w:lvl>
    <w:lvl w:ilvl="4" w:tplc="997E1698">
      <w:start w:val="1"/>
      <w:numFmt w:val="bullet"/>
      <w:lvlText w:val="o"/>
      <w:lvlJc w:val="left"/>
      <w:pPr>
        <w:ind w:left="3600" w:hanging="360"/>
      </w:pPr>
      <w:rPr>
        <w:rFonts w:ascii="Courier New" w:hAnsi="Courier New" w:cs="Courier New" w:hint="default"/>
      </w:rPr>
    </w:lvl>
    <w:lvl w:ilvl="5" w:tplc="43C2C14E">
      <w:start w:val="1"/>
      <w:numFmt w:val="bullet"/>
      <w:lvlText w:val=""/>
      <w:lvlJc w:val="left"/>
      <w:pPr>
        <w:ind w:left="4320" w:hanging="360"/>
      </w:pPr>
      <w:rPr>
        <w:rFonts w:ascii="Wingdings" w:hAnsi="Wingdings" w:hint="default"/>
      </w:rPr>
    </w:lvl>
    <w:lvl w:ilvl="6" w:tplc="5D9EECBC">
      <w:start w:val="1"/>
      <w:numFmt w:val="bullet"/>
      <w:lvlText w:val=""/>
      <w:lvlJc w:val="left"/>
      <w:pPr>
        <w:ind w:left="5040" w:hanging="360"/>
      </w:pPr>
      <w:rPr>
        <w:rFonts w:ascii="Symbol" w:hAnsi="Symbol" w:hint="default"/>
      </w:rPr>
    </w:lvl>
    <w:lvl w:ilvl="7" w:tplc="91C48FB6">
      <w:start w:val="1"/>
      <w:numFmt w:val="bullet"/>
      <w:lvlText w:val="o"/>
      <w:lvlJc w:val="left"/>
      <w:pPr>
        <w:ind w:left="5760" w:hanging="360"/>
      </w:pPr>
      <w:rPr>
        <w:rFonts w:ascii="Courier New" w:hAnsi="Courier New" w:cs="Courier New" w:hint="default"/>
      </w:rPr>
    </w:lvl>
    <w:lvl w:ilvl="8" w:tplc="D6B4307C">
      <w:start w:val="1"/>
      <w:numFmt w:val="bullet"/>
      <w:lvlText w:val=""/>
      <w:lvlJc w:val="left"/>
      <w:pPr>
        <w:ind w:left="6480" w:hanging="360"/>
      </w:pPr>
      <w:rPr>
        <w:rFonts w:ascii="Wingdings" w:hAnsi="Wingdings" w:hint="default"/>
      </w:rPr>
    </w:lvl>
  </w:abstractNum>
  <w:abstractNum w:abstractNumId="23">
    <w:nsid w:val="7EE038B3"/>
    <w:multiLevelType w:val="hybridMultilevel"/>
    <w:tmpl w:val="C0AAAB66"/>
    <w:lvl w:ilvl="0" w:tplc="06682690">
      <w:start w:val="1"/>
      <w:numFmt w:val="bullet"/>
      <w:lvlText w:val=""/>
      <w:lvlJc w:val="left"/>
      <w:pPr>
        <w:ind w:left="360" w:hanging="360"/>
      </w:pPr>
      <w:rPr>
        <w:rFonts w:ascii="Symbol" w:hAnsi="Symbol" w:hint="default"/>
      </w:rPr>
    </w:lvl>
    <w:lvl w:ilvl="1" w:tplc="A5EE2EE4">
      <w:start w:val="1"/>
      <w:numFmt w:val="bullet"/>
      <w:lvlText w:val="o"/>
      <w:lvlJc w:val="left"/>
      <w:pPr>
        <w:ind w:left="1080" w:hanging="360"/>
      </w:pPr>
      <w:rPr>
        <w:rFonts w:ascii="Courier New" w:hAnsi="Courier New" w:cs="Courier New" w:hint="default"/>
      </w:rPr>
    </w:lvl>
    <w:lvl w:ilvl="2" w:tplc="475C19CC">
      <w:start w:val="1"/>
      <w:numFmt w:val="bullet"/>
      <w:lvlText w:val=""/>
      <w:lvlJc w:val="left"/>
      <w:pPr>
        <w:ind w:left="1800" w:hanging="360"/>
      </w:pPr>
      <w:rPr>
        <w:rFonts w:ascii="Wingdings" w:hAnsi="Wingdings" w:hint="default"/>
      </w:rPr>
    </w:lvl>
    <w:lvl w:ilvl="3" w:tplc="F11EB458">
      <w:start w:val="1"/>
      <w:numFmt w:val="bullet"/>
      <w:lvlText w:val=""/>
      <w:lvlJc w:val="left"/>
      <w:pPr>
        <w:ind w:left="2520" w:hanging="360"/>
      </w:pPr>
      <w:rPr>
        <w:rFonts w:ascii="Symbol" w:hAnsi="Symbol" w:hint="default"/>
      </w:rPr>
    </w:lvl>
    <w:lvl w:ilvl="4" w:tplc="09B6D578">
      <w:start w:val="1"/>
      <w:numFmt w:val="bullet"/>
      <w:lvlText w:val="o"/>
      <w:lvlJc w:val="left"/>
      <w:pPr>
        <w:ind w:left="3240" w:hanging="360"/>
      </w:pPr>
      <w:rPr>
        <w:rFonts w:ascii="Courier New" w:hAnsi="Courier New" w:cs="Courier New" w:hint="default"/>
      </w:rPr>
    </w:lvl>
    <w:lvl w:ilvl="5" w:tplc="01E4CDC6">
      <w:start w:val="1"/>
      <w:numFmt w:val="bullet"/>
      <w:lvlText w:val=""/>
      <w:lvlJc w:val="left"/>
      <w:pPr>
        <w:ind w:left="3960" w:hanging="360"/>
      </w:pPr>
      <w:rPr>
        <w:rFonts w:ascii="Wingdings" w:hAnsi="Wingdings" w:hint="default"/>
      </w:rPr>
    </w:lvl>
    <w:lvl w:ilvl="6" w:tplc="B4687598">
      <w:start w:val="1"/>
      <w:numFmt w:val="bullet"/>
      <w:lvlText w:val=""/>
      <w:lvlJc w:val="left"/>
      <w:pPr>
        <w:ind w:left="4680" w:hanging="360"/>
      </w:pPr>
      <w:rPr>
        <w:rFonts w:ascii="Symbol" w:hAnsi="Symbol" w:hint="default"/>
      </w:rPr>
    </w:lvl>
    <w:lvl w:ilvl="7" w:tplc="EDC8AB6C">
      <w:start w:val="1"/>
      <w:numFmt w:val="bullet"/>
      <w:lvlText w:val="o"/>
      <w:lvlJc w:val="left"/>
      <w:pPr>
        <w:ind w:left="5400" w:hanging="360"/>
      </w:pPr>
      <w:rPr>
        <w:rFonts w:ascii="Courier New" w:hAnsi="Courier New" w:cs="Courier New" w:hint="default"/>
      </w:rPr>
    </w:lvl>
    <w:lvl w:ilvl="8" w:tplc="F526600C">
      <w:start w:val="1"/>
      <w:numFmt w:val="bullet"/>
      <w:lvlText w:val=""/>
      <w:lvlJc w:val="left"/>
      <w:pPr>
        <w:ind w:left="6120" w:hanging="360"/>
      </w:pPr>
      <w:rPr>
        <w:rFonts w:ascii="Wingdings" w:hAnsi="Wingdings" w:hint="default"/>
      </w:rPr>
    </w:lvl>
  </w:abstractNum>
  <w:num w:numId="1">
    <w:abstractNumId w:val="7"/>
    <w:lvlOverride w:ilvl="0">
      <w:lvl w:ilvl="0">
        <w:start w:val="1"/>
        <w:numFmt w:val="decimal"/>
        <w:pStyle w:val="berschrift1"/>
        <w:lvlText w:val="%1."/>
        <w:lvlJc w:val="left"/>
        <w:pPr>
          <w:ind w:left="432" w:hanging="432"/>
        </w:pPr>
      </w:lvl>
    </w:lvlOverride>
    <w:lvlOverride w:ilvl="1">
      <w:lvl w:ilvl="1">
        <w:start w:val="1"/>
        <w:numFmt w:val="decimal"/>
        <w:pStyle w:val="berschrift2"/>
        <w:lvlText w:val=" %1.%2 "/>
        <w:lvlJc w:val="left"/>
        <w:pPr>
          <w:ind w:left="680" w:hanging="680"/>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rPr>
      </w:lvl>
    </w:lvlOverride>
    <w:lvlOverride w:ilvl="2">
      <w:lvl w:ilvl="2">
        <w:start w:val="1"/>
        <w:numFmt w:val="decimal"/>
        <w:pStyle w:val="berschrift3"/>
        <w:lvlText w:val=" %1.%2.%3 "/>
        <w:lvlJc w:val="left"/>
        <w:pPr>
          <w:ind w:left="720" w:hanging="720"/>
        </w:pPr>
      </w:lvl>
    </w:lvlOverride>
    <w:lvlOverride w:ilvl="3">
      <w:lvl w:ilvl="3">
        <w:start w:val="1"/>
        <w:numFmt w:val="decimal"/>
        <w:pStyle w:val="berschrift4"/>
        <w:lvlText w:val=" %1.%2.%3.%4 "/>
        <w:lvlJc w:val="left"/>
        <w:pPr>
          <w:ind w:left="864" w:hanging="864"/>
        </w:pPr>
      </w:lvl>
    </w:lvlOverride>
    <w:lvlOverride w:ilvl="4">
      <w:lvl w:ilvl="4">
        <w:start w:val="1"/>
        <w:numFmt w:val="decimal"/>
        <w:pStyle w:val="berschrift5"/>
        <w:lvlText w:val=" %1.%2.%3.%4.%5 "/>
        <w:lvlJc w:val="left"/>
        <w:pPr>
          <w:ind w:left="1008" w:hanging="1008"/>
        </w:pPr>
      </w:lvl>
    </w:lvlOverride>
    <w:lvlOverride w:ilvl="5">
      <w:lvl w:ilvl="5">
        <w:start w:val="1"/>
        <w:numFmt w:val="decimal"/>
        <w:pStyle w:val="berschrift6"/>
        <w:lvlText w:val=" %1.%2.%3.%4.%5.%6 "/>
        <w:lvlJc w:val="left"/>
        <w:pPr>
          <w:ind w:left="1152" w:hanging="1152"/>
        </w:pPr>
      </w:lvl>
    </w:lvlOverride>
    <w:lvlOverride w:ilvl="6">
      <w:lvl w:ilvl="6">
        <w:start w:val="1"/>
        <w:numFmt w:val="decimal"/>
        <w:pStyle w:val="berschrift7"/>
        <w:lvlText w:val=" %1.%2.%3.%4.%5.%6.%7 "/>
        <w:lvlJc w:val="left"/>
        <w:pPr>
          <w:ind w:left="1296" w:hanging="1296"/>
        </w:pPr>
      </w:lvl>
    </w:lvlOverride>
    <w:lvlOverride w:ilvl="7">
      <w:lvl w:ilvl="7">
        <w:start w:val="1"/>
        <w:numFmt w:val="decimal"/>
        <w:pStyle w:val="berschrift8"/>
        <w:lvlText w:val=" %1.%2.%3.%4.%5.%6.%7.%8 "/>
        <w:lvlJc w:val="left"/>
        <w:pPr>
          <w:ind w:left="1440" w:hanging="1440"/>
        </w:pPr>
      </w:lvl>
    </w:lvlOverride>
    <w:lvlOverride w:ilvl="8">
      <w:lvl w:ilvl="8">
        <w:start w:val="1"/>
        <w:numFmt w:val="decimal"/>
        <w:pStyle w:val="berschrift9"/>
        <w:lvlText w:val=" %1.%2.%3.%4.%5.%6.%7.%8.%9 "/>
        <w:lvlJc w:val="left"/>
        <w:pPr>
          <w:ind w:left="1584" w:hanging="1584"/>
        </w:pPr>
      </w:lvl>
    </w:lvlOverride>
  </w:num>
  <w:num w:numId="2">
    <w:abstractNumId w:val="19"/>
  </w:num>
  <w:num w:numId="3">
    <w:abstractNumId w:val="7"/>
  </w:num>
  <w:num w:numId="4">
    <w:abstractNumId w:val="6"/>
  </w:num>
  <w:num w:numId="5">
    <w:abstractNumId w:val="13"/>
  </w:num>
  <w:num w:numId="6">
    <w:abstractNumId w:val="23"/>
  </w:num>
  <w:num w:numId="7">
    <w:abstractNumId w:val="2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20"/>
  </w:num>
  <w:num w:numId="13">
    <w:abstractNumId w:val="21"/>
  </w:num>
  <w:num w:numId="14">
    <w:abstractNumId w:val="18"/>
  </w:num>
  <w:num w:numId="15">
    <w:abstractNumId w:val="8"/>
  </w:num>
  <w:num w:numId="16">
    <w:abstractNumId w:val="0"/>
  </w:num>
  <w:num w:numId="17">
    <w:abstractNumId w:val="9"/>
  </w:num>
  <w:num w:numId="18">
    <w:abstractNumId w:val="2"/>
  </w:num>
  <w:num w:numId="19">
    <w:abstractNumId w:val="5"/>
  </w:num>
  <w:num w:numId="20">
    <w:abstractNumId w:val="3"/>
  </w:num>
  <w:num w:numId="21">
    <w:abstractNumId w:val="4"/>
  </w:num>
  <w:num w:numId="22">
    <w:abstractNumId w:val="1"/>
  </w:num>
  <w:num w:numId="23">
    <w:abstractNumId w:val="17"/>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27D"/>
    <w:rsid w:val="0094002E"/>
    <w:rsid w:val="00B5227D"/>
    <w:rsid w:val="00BD3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de-DE" w:eastAsia="zh-CN" w:bidi="hi-I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Heading"/>
    <w:next w:val="Textbody"/>
    <w:link w:val="berschrift1Zchn"/>
    <w:uiPriority w:val="9"/>
    <w:qFormat/>
    <w:pPr>
      <w:numPr>
        <w:numId w:val="1"/>
      </w:numPr>
      <w:outlineLvl w:val="0"/>
    </w:pPr>
    <w:rPr>
      <w:b/>
      <w:bCs/>
    </w:rPr>
  </w:style>
  <w:style w:type="paragraph" w:styleId="berschrift2">
    <w:name w:val="heading 2"/>
    <w:basedOn w:val="Heading"/>
    <w:next w:val="Textbody"/>
    <w:link w:val="berschrift2Zchn"/>
    <w:uiPriority w:val="9"/>
    <w:unhideWhenUsed/>
    <w:qFormat/>
    <w:pPr>
      <w:numPr>
        <w:ilvl w:val="1"/>
        <w:numId w:val="1"/>
      </w:numPr>
      <w:spacing w:before="200"/>
      <w:outlineLvl w:val="1"/>
    </w:pPr>
    <w:rPr>
      <w:b/>
      <w:bCs/>
    </w:rPr>
  </w:style>
  <w:style w:type="paragraph" w:styleId="berschrift3">
    <w:name w:val="heading 3"/>
    <w:basedOn w:val="Heading"/>
    <w:next w:val="Textbody"/>
    <w:link w:val="berschrift3Zchn"/>
    <w:uiPriority w:val="9"/>
    <w:unhideWhenUsed/>
    <w:qFormat/>
    <w:pPr>
      <w:numPr>
        <w:ilvl w:val="2"/>
        <w:numId w:val="1"/>
      </w:numPr>
      <w:spacing w:before="140"/>
      <w:outlineLvl w:val="2"/>
    </w:pPr>
    <w:rPr>
      <w:b/>
      <w:bCs/>
    </w:rPr>
  </w:style>
  <w:style w:type="paragraph" w:styleId="berschrift4">
    <w:name w:val="heading 4"/>
    <w:basedOn w:val="Heading"/>
    <w:next w:val="Textbody"/>
    <w:link w:val="berschrift4Zchn"/>
    <w:uiPriority w:val="9"/>
    <w:unhideWhenUsed/>
    <w:qFormat/>
    <w:pPr>
      <w:numPr>
        <w:ilvl w:val="3"/>
        <w:numId w:val="1"/>
      </w:numPr>
      <w:spacing w:before="120"/>
      <w:outlineLvl w:val="3"/>
    </w:pPr>
    <w:rPr>
      <w:b/>
      <w:bCs/>
      <w:i/>
      <w:iCs/>
    </w:rPr>
  </w:style>
  <w:style w:type="paragraph" w:styleId="berschrift5">
    <w:name w:val="heading 5"/>
    <w:basedOn w:val="Heading"/>
    <w:next w:val="Textbody"/>
    <w:link w:val="berschrift5Zchn"/>
    <w:uiPriority w:val="9"/>
    <w:unhideWhenUsed/>
    <w:qFormat/>
    <w:pPr>
      <w:numPr>
        <w:ilvl w:val="4"/>
        <w:numId w:val="1"/>
      </w:numPr>
      <w:spacing w:before="120" w:after="60"/>
      <w:outlineLvl w:val="4"/>
    </w:pPr>
    <w:rPr>
      <w:b/>
      <w:bCs/>
    </w:rPr>
  </w:style>
  <w:style w:type="paragraph" w:styleId="berschrift6">
    <w:name w:val="heading 6"/>
    <w:basedOn w:val="Heading"/>
    <w:next w:val="Textbody"/>
    <w:link w:val="berschrift6Zchn"/>
    <w:uiPriority w:val="9"/>
    <w:unhideWhenUsed/>
    <w:qFormat/>
    <w:pPr>
      <w:numPr>
        <w:ilvl w:val="5"/>
        <w:numId w:val="1"/>
      </w:numPr>
      <w:spacing w:before="60" w:after="60"/>
      <w:outlineLvl w:val="5"/>
    </w:pPr>
    <w:rPr>
      <w:b/>
      <w:bCs/>
      <w:i/>
      <w:iCs/>
    </w:rPr>
  </w:style>
  <w:style w:type="paragraph" w:styleId="berschrift7">
    <w:name w:val="heading 7"/>
    <w:basedOn w:val="Heading"/>
    <w:next w:val="Textbody"/>
    <w:link w:val="berschrift7Zchn"/>
    <w:pPr>
      <w:numPr>
        <w:ilvl w:val="6"/>
        <w:numId w:val="1"/>
      </w:numPr>
      <w:spacing w:before="60" w:after="60"/>
      <w:outlineLvl w:val="6"/>
    </w:pPr>
    <w:rPr>
      <w:b/>
      <w:bCs/>
    </w:rPr>
  </w:style>
  <w:style w:type="paragraph" w:styleId="berschrift8">
    <w:name w:val="heading 8"/>
    <w:basedOn w:val="Heading"/>
    <w:next w:val="Textbody"/>
    <w:link w:val="berschrift8Zchn"/>
    <w:pPr>
      <w:numPr>
        <w:ilvl w:val="7"/>
        <w:numId w:val="1"/>
      </w:numPr>
      <w:spacing w:before="60" w:after="60"/>
      <w:outlineLvl w:val="7"/>
    </w:pPr>
    <w:rPr>
      <w:b/>
      <w:bCs/>
      <w:i/>
      <w:iCs/>
    </w:rPr>
  </w:style>
  <w:style w:type="paragraph" w:styleId="berschrift9">
    <w:name w:val="heading 9"/>
    <w:basedOn w:val="Heading"/>
    <w:next w:val="Textbody"/>
    <w:link w:val="berschrift9Zchn"/>
    <w:pPr>
      <w:numPr>
        <w:ilvl w:val="8"/>
        <w:numId w:val="1"/>
      </w:numPr>
      <w:spacing w:before="60" w:after="60"/>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zeileZchn">
    <w:name w:val="Fußzeile Zchn"/>
    <w:link w:val="Fuzeile"/>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numbering" w:customStyle="1" w:styleId="Outline">
    <w:name w:val="Outline"/>
    <w:basedOn w:val="KeineListe"/>
    <w:pPr>
      <w:numPr>
        <w:numId w:val="3"/>
      </w:numPr>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styleId="Kopfzeile">
    <w:name w:val="header"/>
    <w:basedOn w:val="Standard"/>
    <w:link w:val="KopfzeileZchn"/>
    <w:pPr>
      <w:suppressLineNumbers/>
      <w:tabs>
        <w:tab w:val="center" w:pos="4819"/>
        <w:tab w:val="right" w:pos="9638"/>
      </w:tabs>
    </w:pPr>
  </w:style>
  <w:style w:type="paragraph" w:styleId="Fuzeile">
    <w:name w:val="footer"/>
    <w:basedOn w:val="Standard"/>
    <w:link w:val="FuzeileZchn"/>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Contents1">
    <w:name w:val="Contents 1"/>
    <w:basedOn w:val="Index"/>
    <w:pPr>
      <w:tabs>
        <w:tab w:val="right" w:pos="10829"/>
      </w:tabs>
      <w:spacing w:before="113" w:after="113"/>
      <w:ind w:left="57"/>
      <w:outlineLvl w:val="0"/>
    </w:pPr>
    <w:rPr>
      <w:b/>
    </w:rPr>
  </w:style>
  <w:style w:type="paragraph" w:customStyle="1" w:styleId="Contents2">
    <w:name w:val="Contents 2"/>
    <w:basedOn w:val="Index"/>
    <w:pPr>
      <w:tabs>
        <w:tab w:val="right" w:leader="dot" w:pos="10772"/>
      </w:tabs>
      <w:spacing w:before="113" w:after="113"/>
      <w:ind w:left="283"/>
    </w:pPr>
  </w:style>
  <w:style w:type="paragraph" w:customStyle="1" w:styleId="Headerleft">
    <w:name w:val="Header left"/>
    <w:basedOn w:val="Standard"/>
    <w:pPr>
      <w:suppressLineNumbers/>
      <w:tabs>
        <w:tab w:val="center" w:pos="5386"/>
        <w:tab w:val="right" w:pos="10772"/>
      </w:tabs>
    </w:pPr>
  </w:style>
  <w:style w:type="paragraph" w:customStyle="1" w:styleId="Contents3">
    <w:name w:val="Contents 3"/>
    <w:basedOn w:val="Index"/>
    <w:pPr>
      <w:tabs>
        <w:tab w:val="right" w:leader="dot" w:pos="10772"/>
      </w:tabs>
      <w:spacing w:before="113" w:after="113"/>
      <w:ind w:left="566"/>
    </w:pPr>
  </w:style>
  <w:style w:type="paragraph" w:customStyle="1" w:styleId="Contents4">
    <w:name w:val="Contents 4"/>
    <w:basedOn w:val="Index"/>
    <w:pPr>
      <w:tabs>
        <w:tab w:val="right" w:leader="dot" w:pos="10772"/>
      </w:tabs>
      <w:ind w:left="849"/>
    </w:pPr>
  </w:style>
  <w:style w:type="paragraph" w:customStyle="1" w:styleId="Heading10">
    <w:name w:val="Heading 10"/>
    <w:basedOn w:val="Heading"/>
    <w:next w:val="Textbody"/>
    <w:pPr>
      <w:spacing w:before="60" w:after="60"/>
    </w:pPr>
    <w:rPr>
      <w:b/>
      <w:bCs/>
    </w:rPr>
  </w:style>
  <w:style w:type="paragraph" w:styleId="Titel">
    <w:name w:val="Title"/>
    <w:basedOn w:val="Heading"/>
    <w:next w:val="Textbody"/>
    <w:link w:val="TitelZchn"/>
    <w:uiPriority w:val="10"/>
    <w:qFormat/>
    <w:pPr>
      <w:jc w:val="center"/>
    </w:pPr>
    <w:rPr>
      <w:b/>
      <w:bCs/>
      <w:sz w:val="56"/>
      <w:szCs w:val="56"/>
    </w:rPr>
  </w:style>
  <w:style w:type="paragraph" w:customStyle="1" w:styleId="Unbenannt1">
    <w:name w:val="Unbenannt1"/>
    <w:basedOn w:val="Addressee"/>
    <w:pPr>
      <w:ind w:left="227"/>
    </w:pPr>
  </w:style>
  <w:style w:type="paragraph" w:customStyle="1" w:styleId="Addressee">
    <w:name w:val="Addressee"/>
    <w:basedOn w:val="Standard"/>
    <w:pPr>
      <w:suppressLineNumbers/>
      <w:spacing w:after="60"/>
    </w:pPr>
  </w:style>
  <w:style w:type="paragraph" w:customStyle="1" w:styleId="HorizontalLine">
    <w:name w:val="Horizontal Line"/>
    <w:basedOn w:val="Standard"/>
    <w:next w:val="Textbody"/>
    <w:pPr>
      <w:suppressLineNumbers/>
      <w:spacing w:after="283"/>
    </w:pPr>
    <w:rPr>
      <w:sz w:val="12"/>
      <w:szCs w:val="12"/>
    </w:rPr>
  </w:style>
  <w:style w:type="paragraph" w:customStyle="1" w:styleId="NormalerText">
    <w:name w:val="Normaler Text"/>
    <w:basedOn w:val="Textbody"/>
    <w:next w:val="Textbody"/>
    <w:pPr>
      <w:spacing w:line="360" w:lineRule="auto"/>
      <w:ind w:left="720" w:right="227"/>
      <w:jc w:val="both"/>
    </w:pPr>
  </w:style>
  <w:style w:type="paragraph" w:customStyle="1" w:styleId="Code">
    <w:name w:val="Code"/>
    <w:basedOn w:val="Textbody"/>
    <w:pPr>
      <w:pBdr>
        <w:top w:val="single" w:sz="2" w:space="1" w:color="000000"/>
        <w:left w:val="single" w:sz="2" w:space="1" w:color="000000"/>
        <w:bottom w:val="single" w:sz="2" w:space="1" w:color="000000"/>
        <w:right w:val="single" w:sz="2" w:space="1" w:color="000000"/>
      </w:pBdr>
      <w:shd w:val="clear" w:color="auto" w:fill="EEEEEE"/>
      <w:ind w:left="720"/>
    </w:pPr>
    <w:rPr>
      <w:rFonts w:ascii="Courier New" w:eastAsia="Courier New" w:hAnsi="Courier New" w:cs="Courier New"/>
      <w:b/>
      <w:i/>
      <w:sz w:val="21"/>
    </w:rP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Framecontents">
    <w:name w:val="Frame contents"/>
    <w:basedOn w:val="Standard"/>
  </w:style>
  <w:style w:type="character" w:customStyle="1" w:styleId="NumberingSymbols">
    <w:name w:val="Numbering Symbols"/>
  </w:style>
  <w:style w:type="character" w:customStyle="1" w:styleId="Internetlink">
    <w:name w:val="Internet link"/>
    <w:rPr>
      <w:color w:val="000080"/>
      <w:u w:val="single"/>
    </w:rPr>
  </w:style>
  <w:style w:type="character" w:customStyle="1" w:styleId="IndexLink">
    <w:name w:val="Index Link"/>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numbering" w:customStyle="1" w:styleId="Numbering1">
    <w:name w:val="Numbering 1"/>
    <w:basedOn w:val="KeineListe"/>
    <w:pPr>
      <w:numPr>
        <w:numId w:val="2"/>
      </w:numPr>
    </w:pPr>
  </w:style>
  <w:style w:type="paragraph" w:styleId="Verzeichnis1">
    <w:name w:val="toc 1"/>
    <w:basedOn w:val="Standard"/>
    <w:next w:val="Standard"/>
    <w:uiPriority w:val="39"/>
    <w:unhideWhenUsed/>
    <w:pPr>
      <w:spacing w:after="100"/>
    </w:pPr>
    <w:rPr>
      <w:rFonts w:cs="Mangal"/>
      <w:sz w:val="21"/>
      <w:szCs w:val="21"/>
    </w:rPr>
  </w:style>
  <w:style w:type="paragraph" w:styleId="Verzeichnis2">
    <w:name w:val="toc 2"/>
    <w:basedOn w:val="Standard"/>
    <w:next w:val="Standard"/>
    <w:uiPriority w:val="39"/>
    <w:unhideWhenUsed/>
    <w:pPr>
      <w:spacing w:after="100"/>
      <w:ind w:left="240"/>
    </w:pPr>
    <w:rPr>
      <w:rFonts w:cs="Mangal"/>
      <w:sz w:val="21"/>
      <w:szCs w:val="21"/>
    </w:rPr>
  </w:style>
  <w:style w:type="character" w:styleId="Hyperlink">
    <w:name w:val="Hyperlink"/>
    <w:basedOn w:val="Absatz-Standardschriftart"/>
    <w:uiPriority w:val="99"/>
    <w:unhideWhenUsed/>
    <w:rPr>
      <w:color w:val="0563C1" w:themeColor="hyperlink"/>
      <w:u w:val="single"/>
    </w:rPr>
  </w:style>
  <w:style w:type="paragraph" w:customStyle="1" w:styleId="Text-Normal">
    <w:name w:val="Text-Normal"/>
    <w:basedOn w:val="Standard"/>
    <w:link w:val="Text-NormalZchn"/>
    <w:qFormat/>
    <w:pPr>
      <w:spacing w:line="360" w:lineRule="auto"/>
      <w:ind w:left="720"/>
      <w:jc w:val="both"/>
    </w:p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NormalZchn">
    <w:name w:val="Text-Normal Zchn"/>
    <w:basedOn w:val="Absatz-Standardschriftart"/>
    <w:link w:val="Text-Normal"/>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rFonts w:cs="Mangal"/>
      <w:sz w:val="20"/>
      <w:szCs w:val="18"/>
    </w:rPr>
  </w:style>
  <w:style w:type="character" w:customStyle="1" w:styleId="KommentartextZchn">
    <w:name w:val="Kommentartext Zchn"/>
    <w:basedOn w:val="Absatz-Standardschriftart"/>
    <w:link w:val="Kommentartext"/>
    <w:uiPriority w:val="99"/>
    <w:semiHidden/>
    <w:rPr>
      <w:rFonts w:cs="Mangal"/>
      <w:sz w:val="20"/>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cs="Mangal"/>
      <w:b/>
      <w:bCs/>
      <w:sz w:val="20"/>
      <w:szCs w:val="18"/>
    </w:rPr>
  </w:style>
  <w:style w:type="character" w:customStyle="1" w:styleId="UnresolvedMention">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widowControl/>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Times New Roman" w:eastAsia="Calibri" w:hAnsi="Times New Roman" w:cs="Times New Roman"/>
      <w:lang w:eastAsia="de-DE" w:bidi="ar-SA"/>
    </w:rPr>
  </w:style>
  <w:style w:type="paragraph" w:styleId="KeinLeerraum">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en-US" w:eastAsia="en-US" w:bidi="ar-SA"/>
    </w:rPr>
  </w:style>
  <w:style w:type="paragraph" w:customStyle="1" w:styleId="TabellenInhalt">
    <w:name w:val="Tabellen Inhalt"/>
    <w:basedOn w:val="Standard"/>
    <w:pPr>
      <w:suppressLineNumbers/>
    </w:pPr>
    <w:rPr>
      <w:rFonts w:ascii="Times New Roman" w:eastAsia="Arial Unicode MS" w:hAnsi="Times New Roman" w:cs="Times New Roman"/>
      <w:lang w:bidi="ar-SA"/>
    </w:rPr>
  </w:style>
  <w:style w:type="paragraph" w:customStyle="1" w:styleId="text-normal0">
    <w:name w:val="text-normal"/>
    <w:pPr>
      <w:ind w:left="113" w:right="113"/>
      <w:jc w:val="both"/>
    </w:pPr>
    <w:rPr>
      <w:rFonts w:ascii="Times New Roman" w:eastAsia="Lucida Sans Unicode" w:hAnsi="Times New Roman" w:cs="Tahoma"/>
      <w:color w:val="000000"/>
    </w:rPr>
  </w:style>
  <w:style w:type="paragraph" w:customStyle="1" w:styleId="text-berschrift">
    <w:name w:val="text-überschrift"/>
    <w:pPr>
      <w:jc w:val="center"/>
    </w:pPr>
    <w:rPr>
      <w:rFonts w:ascii="Times New Roman" w:eastAsia="Lucida Sans Unicode" w:hAnsi="Times New Roman" w:cs="Tahoma"/>
      <w:b/>
      <w:sz w:val="32"/>
    </w:rPr>
  </w:style>
  <w:style w:type="paragraph" w:customStyle="1" w:styleId="berschriften-1">
    <w:name w:val="Überschriften-1"/>
    <w:basedOn w:val="Heading"/>
    <w:link w:val="berschriften-1Zchn"/>
    <w:qFormat/>
    <w:pPr>
      <w:numPr>
        <w:numId w:val="23"/>
      </w:numPr>
      <w:spacing w:before="360" w:after="240"/>
    </w:pPr>
    <w:rPr>
      <w:b/>
      <w:sz w:val="30"/>
    </w:rPr>
  </w:style>
  <w:style w:type="character" w:customStyle="1" w:styleId="berschriften-1Zchn">
    <w:name w:val="Überschriften-1 Zchn"/>
    <w:basedOn w:val="Absatz-Standardschriftart"/>
    <w:link w:val="berschriften-1"/>
    <w:rPr>
      <w:rFonts w:ascii="Liberation Sans" w:eastAsia="Microsoft YaHei" w:hAnsi="Liberation Sans"/>
      <w:b/>
      <w:sz w:val="3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de-DE" w:eastAsia="zh-CN" w:bidi="hi-I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Heading"/>
    <w:next w:val="Textbody"/>
    <w:link w:val="berschrift1Zchn"/>
    <w:uiPriority w:val="9"/>
    <w:qFormat/>
    <w:pPr>
      <w:numPr>
        <w:numId w:val="1"/>
      </w:numPr>
      <w:outlineLvl w:val="0"/>
    </w:pPr>
    <w:rPr>
      <w:b/>
      <w:bCs/>
    </w:rPr>
  </w:style>
  <w:style w:type="paragraph" w:styleId="berschrift2">
    <w:name w:val="heading 2"/>
    <w:basedOn w:val="Heading"/>
    <w:next w:val="Textbody"/>
    <w:link w:val="berschrift2Zchn"/>
    <w:uiPriority w:val="9"/>
    <w:unhideWhenUsed/>
    <w:qFormat/>
    <w:pPr>
      <w:numPr>
        <w:ilvl w:val="1"/>
        <w:numId w:val="1"/>
      </w:numPr>
      <w:spacing w:before="200"/>
      <w:outlineLvl w:val="1"/>
    </w:pPr>
    <w:rPr>
      <w:b/>
      <w:bCs/>
    </w:rPr>
  </w:style>
  <w:style w:type="paragraph" w:styleId="berschrift3">
    <w:name w:val="heading 3"/>
    <w:basedOn w:val="Heading"/>
    <w:next w:val="Textbody"/>
    <w:link w:val="berschrift3Zchn"/>
    <w:uiPriority w:val="9"/>
    <w:unhideWhenUsed/>
    <w:qFormat/>
    <w:pPr>
      <w:numPr>
        <w:ilvl w:val="2"/>
        <w:numId w:val="1"/>
      </w:numPr>
      <w:spacing w:before="140"/>
      <w:outlineLvl w:val="2"/>
    </w:pPr>
    <w:rPr>
      <w:b/>
      <w:bCs/>
    </w:rPr>
  </w:style>
  <w:style w:type="paragraph" w:styleId="berschrift4">
    <w:name w:val="heading 4"/>
    <w:basedOn w:val="Heading"/>
    <w:next w:val="Textbody"/>
    <w:link w:val="berschrift4Zchn"/>
    <w:uiPriority w:val="9"/>
    <w:unhideWhenUsed/>
    <w:qFormat/>
    <w:pPr>
      <w:numPr>
        <w:ilvl w:val="3"/>
        <w:numId w:val="1"/>
      </w:numPr>
      <w:spacing w:before="120"/>
      <w:outlineLvl w:val="3"/>
    </w:pPr>
    <w:rPr>
      <w:b/>
      <w:bCs/>
      <w:i/>
      <w:iCs/>
    </w:rPr>
  </w:style>
  <w:style w:type="paragraph" w:styleId="berschrift5">
    <w:name w:val="heading 5"/>
    <w:basedOn w:val="Heading"/>
    <w:next w:val="Textbody"/>
    <w:link w:val="berschrift5Zchn"/>
    <w:uiPriority w:val="9"/>
    <w:unhideWhenUsed/>
    <w:qFormat/>
    <w:pPr>
      <w:numPr>
        <w:ilvl w:val="4"/>
        <w:numId w:val="1"/>
      </w:numPr>
      <w:spacing w:before="120" w:after="60"/>
      <w:outlineLvl w:val="4"/>
    </w:pPr>
    <w:rPr>
      <w:b/>
      <w:bCs/>
    </w:rPr>
  </w:style>
  <w:style w:type="paragraph" w:styleId="berschrift6">
    <w:name w:val="heading 6"/>
    <w:basedOn w:val="Heading"/>
    <w:next w:val="Textbody"/>
    <w:link w:val="berschrift6Zchn"/>
    <w:uiPriority w:val="9"/>
    <w:unhideWhenUsed/>
    <w:qFormat/>
    <w:pPr>
      <w:numPr>
        <w:ilvl w:val="5"/>
        <w:numId w:val="1"/>
      </w:numPr>
      <w:spacing w:before="60" w:after="60"/>
      <w:outlineLvl w:val="5"/>
    </w:pPr>
    <w:rPr>
      <w:b/>
      <w:bCs/>
      <w:i/>
      <w:iCs/>
    </w:rPr>
  </w:style>
  <w:style w:type="paragraph" w:styleId="berschrift7">
    <w:name w:val="heading 7"/>
    <w:basedOn w:val="Heading"/>
    <w:next w:val="Textbody"/>
    <w:link w:val="berschrift7Zchn"/>
    <w:pPr>
      <w:numPr>
        <w:ilvl w:val="6"/>
        <w:numId w:val="1"/>
      </w:numPr>
      <w:spacing w:before="60" w:after="60"/>
      <w:outlineLvl w:val="6"/>
    </w:pPr>
    <w:rPr>
      <w:b/>
      <w:bCs/>
    </w:rPr>
  </w:style>
  <w:style w:type="paragraph" w:styleId="berschrift8">
    <w:name w:val="heading 8"/>
    <w:basedOn w:val="Heading"/>
    <w:next w:val="Textbody"/>
    <w:link w:val="berschrift8Zchn"/>
    <w:pPr>
      <w:numPr>
        <w:ilvl w:val="7"/>
        <w:numId w:val="1"/>
      </w:numPr>
      <w:spacing w:before="60" w:after="60"/>
      <w:outlineLvl w:val="7"/>
    </w:pPr>
    <w:rPr>
      <w:b/>
      <w:bCs/>
      <w:i/>
      <w:iCs/>
    </w:rPr>
  </w:style>
  <w:style w:type="paragraph" w:styleId="berschrift9">
    <w:name w:val="heading 9"/>
    <w:basedOn w:val="Heading"/>
    <w:next w:val="Textbody"/>
    <w:link w:val="berschrift9Zchn"/>
    <w:pPr>
      <w:numPr>
        <w:ilvl w:val="8"/>
        <w:numId w:val="1"/>
      </w:numPr>
      <w:spacing w:before="60" w:after="60"/>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zeileZchn">
    <w:name w:val="Fußzeile Zchn"/>
    <w:link w:val="Fuzeile"/>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numbering" w:customStyle="1" w:styleId="Outline">
    <w:name w:val="Outline"/>
    <w:basedOn w:val="KeineListe"/>
    <w:pPr>
      <w:numPr>
        <w:numId w:val="3"/>
      </w:numPr>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styleId="Kopfzeile">
    <w:name w:val="header"/>
    <w:basedOn w:val="Standard"/>
    <w:link w:val="KopfzeileZchn"/>
    <w:pPr>
      <w:suppressLineNumbers/>
      <w:tabs>
        <w:tab w:val="center" w:pos="4819"/>
        <w:tab w:val="right" w:pos="9638"/>
      </w:tabs>
    </w:pPr>
  </w:style>
  <w:style w:type="paragraph" w:styleId="Fuzeile">
    <w:name w:val="footer"/>
    <w:basedOn w:val="Standard"/>
    <w:link w:val="FuzeileZchn"/>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Contents1">
    <w:name w:val="Contents 1"/>
    <w:basedOn w:val="Index"/>
    <w:pPr>
      <w:tabs>
        <w:tab w:val="right" w:pos="10829"/>
      </w:tabs>
      <w:spacing w:before="113" w:after="113"/>
      <w:ind w:left="57"/>
      <w:outlineLvl w:val="0"/>
    </w:pPr>
    <w:rPr>
      <w:b/>
    </w:rPr>
  </w:style>
  <w:style w:type="paragraph" w:customStyle="1" w:styleId="Contents2">
    <w:name w:val="Contents 2"/>
    <w:basedOn w:val="Index"/>
    <w:pPr>
      <w:tabs>
        <w:tab w:val="right" w:leader="dot" w:pos="10772"/>
      </w:tabs>
      <w:spacing w:before="113" w:after="113"/>
      <w:ind w:left="283"/>
    </w:pPr>
  </w:style>
  <w:style w:type="paragraph" w:customStyle="1" w:styleId="Headerleft">
    <w:name w:val="Header left"/>
    <w:basedOn w:val="Standard"/>
    <w:pPr>
      <w:suppressLineNumbers/>
      <w:tabs>
        <w:tab w:val="center" w:pos="5386"/>
        <w:tab w:val="right" w:pos="10772"/>
      </w:tabs>
    </w:pPr>
  </w:style>
  <w:style w:type="paragraph" w:customStyle="1" w:styleId="Contents3">
    <w:name w:val="Contents 3"/>
    <w:basedOn w:val="Index"/>
    <w:pPr>
      <w:tabs>
        <w:tab w:val="right" w:leader="dot" w:pos="10772"/>
      </w:tabs>
      <w:spacing w:before="113" w:after="113"/>
      <w:ind w:left="566"/>
    </w:pPr>
  </w:style>
  <w:style w:type="paragraph" w:customStyle="1" w:styleId="Contents4">
    <w:name w:val="Contents 4"/>
    <w:basedOn w:val="Index"/>
    <w:pPr>
      <w:tabs>
        <w:tab w:val="right" w:leader="dot" w:pos="10772"/>
      </w:tabs>
      <w:ind w:left="849"/>
    </w:pPr>
  </w:style>
  <w:style w:type="paragraph" w:customStyle="1" w:styleId="Heading10">
    <w:name w:val="Heading 10"/>
    <w:basedOn w:val="Heading"/>
    <w:next w:val="Textbody"/>
    <w:pPr>
      <w:spacing w:before="60" w:after="60"/>
    </w:pPr>
    <w:rPr>
      <w:b/>
      <w:bCs/>
    </w:rPr>
  </w:style>
  <w:style w:type="paragraph" w:styleId="Titel">
    <w:name w:val="Title"/>
    <w:basedOn w:val="Heading"/>
    <w:next w:val="Textbody"/>
    <w:link w:val="TitelZchn"/>
    <w:uiPriority w:val="10"/>
    <w:qFormat/>
    <w:pPr>
      <w:jc w:val="center"/>
    </w:pPr>
    <w:rPr>
      <w:b/>
      <w:bCs/>
      <w:sz w:val="56"/>
      <w:szCs w:val="56"/>
    </w:rPr>
  </w:style>
  <w:style w:type="paragraph" w:customStyle="1" w:styleId="Unbenannt1">
    <w:name w:val="Unbenannt1"/>
    <w:basedOn w:val="Addressee"/>
    <w:pPr>
      <w:ind w:left="227"/>
    </w:pPr>
  </w:style>
  <w:style w:type="paragraph" w:customStyle="1" w:styleId="Addressee">
    <w:name w:val="Addressee"/>
    <w:basedOn w:val="Standard"/>
    <w:pPr>
      <w:suppressLineNumbers/>
      <w:spacing w:after="60"/>
    </w:pPr>
  </w:style>
  <w:style w:type="paragraph" w:customStyle="1" w:styleId="HorizontalLine">
    <w:name w:val="Horizontal Line"/>
    <w:basedOn w:val="Standard"/>
    <w:next w:val="Textbody"/>
    <w:pPr>
      <w:suppressLineNumbers/>
      <w:spacing w:after="283"/>
    </w:pPr>
    <w:rPr>
      <w:sz w:val="12"/>
      <w:szCs w:val="12"/>
    </w:rPr>
  </w:style>
  <w:style w:type="paragraph" w:customStyle="1" w:styleId="NormalerText">
    <w:name w:val="Normaler Text"/>
    <w:basedOn w:val="Textbody"/>
    <w:next w:val="Textbody"/>
    <w:pPr>
      <w:spacing w:line="360" w:lineRule="auto"/>
      <w:ind w:left="720" w:right="227"/>
      <w:jc w:val="both"/>
    </w:pPr>
  </w:style>
  <w:style w:type="paragraph" w:customStyle="1" w:styleId="Code">
    <w:name w:val="Code"/>
    <w:basedOn w:val="Textbody"/>
    <w:pPr>
      <w:pBdr>
        <w:top w:val="single" w:sz="2" w:space="1" w:color="000000"/>
        <w:left w:val="single" w:sz="2" w:space="1" w:color="000000"/>
        <w:bottom w:val="single" w:sz="2" w:space="1" w:color="000000"/>
        <w:right w:val="single" w:sz="2" w:space="1" w:color="000000"/>
      </w:pBdr>
      <w:shd w:val="clear" w:color="auto" w:fill="EEEEEE"/>
      <w:ind w:left="720"/>
    </w:pPr>
    <w:rPr>
      <w:rFonts w:ascii="Courier New" w:eastAsia="Courier New" w:hAnsi="Courier New" w:cs="Courier New"/>
      <w:b/>
      <w:i/>
      <w:sz w:val="21"/>
    </w:rP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Framecontents">
    <w:name w:val="Frame contents"/>
    <w:basedOn w:val="Standard"/>
  </w:style>
  <w:style w:type="character" w:customStyle="1" w:styleId="NumberingSymbols">
    <w:name w:val="Numbering Symbols"/>
  </w:style>
  <w:style w:type="character" w:customStyle="1" w:styleId="Internetlink">
    <w:name w:val="Internet link"/>
    <w:rPr>
      <w:color w:val="000080"/>
      <w:u w:val="single"/>
    </w:rPr>
  </w:style>
  <w:style w:type="character" w:customStyle="1" w:styleId="IndexLink">
    <w:name w:val="Index Link"/>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numbering" w:customStyle="1" w:styleId="Numbering1">
    <w:name w:val="Numbering 1"/>
    <w:basedOn w:val="KeineListe"/>
    <w:pPr>
      <w:numPr>
        <w:numId w:val="2"/>
      </w:numPr>
    </w:pPr>
  </w:style>
  <w:style w:type="paragraph" w:styleId="Verzeichnis1">
    <w:name w:val="toc 1"/>
    <w:basedOn w:val="Standard"/>
    <w:next w:val="Standard"/>
    <w:uiPriority w:val="39"/>
    <w:unhideWhenUsed/>
    <w:pPr>
      <w:spacing w:after="100"/>
    </w:pPr>
    <w:rPr>
      <w:rFonts w:cs="Mangal"/>
      <w:sz w:val="21"/>
      <w:szCs w:val="21"/>
    </w:rPr>
  </w:style>
  <w:style w:type="paragraph" w:styleId="Verzeichnis2">
    <w:name w:val="toc 2"/>
    <w:basedOn w:val="Standard"/>
    <w:next w:val="Standard"/>
    <w:uiPriority w:val="39"/>
    <w:unhideWhenUsed/>
    <w:pPr>
      <w:spacing w:after="100"/>
      <w:ind w:left="240"/>
    </w:pPr>
    <w:rPr>
      <w:rFonts w:cs="Mangal"/>
      <w:sz w:val="21"/>
      <w:szCs w:val="21"/>
    </w:rPr>
  </w:style>
  <w:style w:type="character" w:styleId="Hyperlink">
    <w:name w:val="Hyperlink"/>
    <w:basedOn w:val="Absatz-Standardschriftart"/>
    <w:uiPriority w:val="99"/>
    <w:unhideWhenUsed/>
    <w:rPr>
      <w:color w:val="0563C1" w:themeColor="hyperlink"/>
      <w:u w:val="single"/>
    </w:rPr>
  </w:style>
  <w:style w:type="paragraph" w:customStyle="1" w:styleId="Text-Normal">
    <w:name w:val="Text-Normal"/>
    <w:basedOn w:val="Standard"/>
    <w:link w:val="Text-NormalZchn"/>
    <w:qFormat/>
    <w:pPr>
      <w:spacing w:line="360" w:lineRule="auto"/>
      <w:ind w:left="720"/>
      <w:jc w:val="both"/>
    </w:p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NormalZchn">
    <w:name w:val="Text-Normal Zchn"/>
    <w:basedOn w:val="Absatz-Standardschriftart"/>
    <w:link w:val="Text-Normal"/>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rFonts w:cs="Mangal"/>
      <w:sz w:val="20"/>
      <w:szCs w:val="18"/>
    </w:rPr>
  </w:style>
  <w:style w:type="character" w:customStyle="1" w:styleId="KommentartextZchn">
    <w:name w:val="Kommentartext Zchn"/>
    <w:basedOn w:val="Absatz-Standardschriftart"/>
    <w:link w:val="Kommentartext"/>
    <w:uiPriority w:val="99"/>
    <w:semiHidden/>
    <w:rPr>
      <w:rFonts w:cs="Mangal"/>
      <w:sz w:val="20"/>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cs="Mangal"/>
      <w:b/>
      <w:bCs/>
      <w:sz w:val="20"/>
      <w:szCs w:val="18"/>
    </w:rPr>
  </w:style>
  <w:style w:type="character" w:customStyle="1" w:styleId="UnresolvedMention">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widowControl/>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Times New Roman" w:eastAsia="Calibri" w:hAnsi="Times New Roman" w:cs="Times New Roman"/>
      <w:lang w:eastAsia="de-DE" w:bidi="ar-SA"/>
    </w:rPr>
  </w:style>
  <w:style w:type="paragraph" w:styleId="KeinLeerraum">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en-US" w:eastAsia="en-US" w:bidi="ar-SA"/>
    </w:rPr>
  </w:style>
  <w:style w:type="paragraph" w:customStyle="1" w:styleId="TabellenInhalt">
    <w:name w:val="Tabellen Inhalt"/>
    <w:basedOn w:val="Standard"/>
    <w:pPr>
      <w:suppressLineNumbers/>
    </w:pPr>
    <w:rPr>
      <w:rFonts w:ascii="Times New Roman" w:eastAsia="Arial Unicode MS" w:hAnsi="Times New Roman" w:cs="Times New Roman"/>
      <w:lang w:bidi="ar-SA"/>
    </w:rPr>
  </w:style>
  <w:style w:type="paragraph" w:customStyle="1" w:styleId="text-normal0">
    <w:name w:val="text-normal"/>
    <w:pPr>
      <w:ind w:left="113" w:right="113"/>
      <w:jc w:val="both"/>
    </w:pPr>
    <w:rPr>
      <w:rFonts w:ascii="Times New Roman" w:eastAsia="Lucida Sans Unicode" w:hAnsi="Times New Roman" w:cs="Tahoma"/>
      <w:color w:val="000000"/>
    </w:rPr>
  </w:style>
  <w:style w:type="paragraph" w:customStyle="1" w:styleId="text-berschrift">
    <w:name w:val="text-überschrift"/>
    <w:pPr>
      <w:jc w:val="center"/>
    </w:pPr>
    <w:rPr>
      <w:rFonts w:ascii="Times New Roman" w:eastAsia="Lucida Sans Unicode" w:hAnsi="Times New Roman" w:cs="Tahoma"/>
      <w:b/>
      <w:sz w:val="32"/>
    </w:rPr>
  </w:style>
  <w:style w:type="paragraph" w:customStyle="1" w:styleId="berschriften-1">
    <w:name w:val="Überschriften-1"/>
    <w:basedOn w:val="Heading"/>
    <w:link w:val="berschriften-1Zchn"/>
    <w:qFormat/>
    <w:pPr>
      <w:numPr>
        <w:numId w:val="23"/>
      </w:numPr>
      <w:spacing w:before="360" w:after="240"/>
    </w:pPr>
    <w:rPr>
      <w:b/>
      <w:sz w:val="30"/>
    </w:rPr>
  </w:style>
  <w:style w:type="character" w:customStyle="1" w:styleId="berschriften-1Zchn">
    <w:name w:val="Überschriften-1 Zchn"/>
    <w:basedOn w:val="Absatz-Standardschriftart"/>
    <w:link w:val="berschriften-1"/>
    <w:rPr>
      <w:rFonts w:ascii="Liberation Sans" w:eastAsia="Microsoft YaHei" w:hAnsi="Liberation Sans"/>
      <w:b/>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png"/><Relationship Id="rId18" Type="http://schemas.openxmlformats.org/officeDocument/2006/relationships/image" Target="media/image4.png"/><Relationship Id="rId26" Type="http://schemas.openxmlformats.org/officeDocument/2006/relationships/hyperlink" Target="http://www.heise.de" TargetMode="External"/><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50.png"/><Relationship Id="rId34" Type="http://schemas.openxmlformats.org/officeDocument/2006/relationships/header" Target="header1.xml"/><Relationship Id="rId7" Type="http://schemas.openxmlformats.org/officeDocument/2006/relationships/webSettings" Target="webSettings.xml"/><Relationship Id="rId17" Type="http://schemas.openxmlformats.org/officeDocument/2006/relationships/image" Target="media/image30.png"/><Relationship Id="rId25" Type="http://schemas.openxmlformats.org/officeDocument/2006/relationships/image" Target="media/image70.png"/><Relationship Id="rId33" Type="http://schemas.openxmlformats.org/officeDocument/2006/relationships/hyperlink" Target="file:///f:\PowerShell-hilfe.txt"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8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image" Target="media/image7.png"/><Relationship Id="rId32" Type="http://schemas.openxmlformats.org/officeDocument/2006/relationships/hyperlink" Target="file:///f:\PowerShell-hilfe.txt" TargetMode="External"/><Relationship Id="rId37" Type="http://schemas.openxmlformats.org/officeDocument/2006/relationships/footer" Target="footer2.xml"/><Relationship Id="rId40"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20.png"/><Relationship Id="rId23" Type="http://schemas.openxmlformats.org/officeDocument/2006/relationships/image" Target="media/image60.png"/><Relationship Id="rId28" Type="http://schemas.openxmlformats.org/officeDocument/2006/relationships/image" Target="media/image8.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40.png"/><Relationship Id="rId31" Type="http://schemas.openxmlformats.org/officeDocument/2006/relationships/image" Target="media/image9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hyperlink" Target="http://www.heise.de" TargetMode="External"/><Relationship Id="rId30" Type="http://schemas.openxmlformats.org/officeDocument/2006/relationships/image" Target="media/image9.png"/><Relationship Id="rId35"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326A28C-4944-4520-98D4-830C2A10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4019</Words>
  <Characters>25321</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29282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dc:creator>
  <cp:lastModifiedBy>Schütz, Markus</cp:lastModifiedBy>
  <cp:revision>2</cp:revision>
  <dcterms:created xsi:type="dcterms:W3CDTF">2021-12-09T11:36:00Z</dcterms:created>
  <dcterms:modified xsi:type="dcterms:W3CDTF">2021-12-09T11:36:00Z</dcterms:modified>
</cp:coreProperties>
</file>