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2"/>
      </w:pPr>
      <w:r/>
      <w:bookmarkStart w:id="0" w:name="_Hlk88090033"/>
      <w:r/>
      <w:bookmarkEnd w:id="0"/>
      <w:r/>
      <w:r/>
    </w:p>
    <w:p>
      <w:pPr>
        <w:pStyle w:val="892"/>
        <w:rPr>
          <w:color w:val="auto"/>
        </w:rPr>
      </w:pPr>
      <w:r>
        <w:rPr>
          <w:color w:val="auto"/>
        </w:rPr>
        <w:t xml:space="preserve">LS </w:t>
      </w:r>
      <w:r>
        <w:rPr>
          <w:color w:val="auto"/>
        </w:rPr>
        <w:t xml:space="preserve">1-1</w:t>
      </w:r>
      <w:r>
        <w:rPr>
          <w:color w:val="auto"/>
        </w:rPr>
        <w:t xml:space="preserve">: </w:t>
      </w:r>
      <w:r>
        <w:rPr>
          <w:color w:val="auto"/>
        </w:rPr>
        <w:t xml:space="preserve">Den Kundenauftrag erfassen</w:t>
      </w:r>
      <w:r/>
    </w:p>
    <w:p>
      <w:pPr>
        <w:pStyle w:val="875"/>
      </w:pPr>
      <w:r>
        <w:t xml:space="preserve">Situation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174102" cy="1121333"/>
                <wp:effectExtent l="0" t="0" r="0" b="0"/>
                <wp:docPr id="1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07644067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 rot="0" flipH="0" flipV="0">
                          <a:off x="0" y="0"/>
                          <a:ext cx="1174102" cy="11213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92.4pt;height:88.3pt;rotation:0;" stroked="false">
                <v:path textboxrect="0,0,0,0"/>
                <v:imagedata r:id="rId15" o:title=""/>
              </v:shape>
            </w:pict>
          </mc:Fallback>
        </mc:AlternateContent>
      </w:r>
      <w:r/>
      <w:r/>
    </w:p>
    <w:p>
      <w:pPr>
        <w:pStyle w:val="874"/>
        <w:jc w:val="both"/>
        <w:spacing w:after="120" w:line="276" w:lineRule="auto"/>
        <w:rPr>
          <w:rFonts w:ascii="Arial" w:hAnsi="Arial" w:cs="Arial" w:eastAsia="Arial"/>
          <w:b w:val="0"/>
          <w:bCs w:val="0"/>
          <w:i w:val="0"/>
          <w:iCs w:val="0"/>
          <w:sz w:val="22"/>
          <w:szCs w:val="22"/>
          <w:lang w:val="de-DE"/>
        </w:rPr>
      </w:pPr>
      <w:r>
        <w:rPr>
          <w:rFonts w:ascii="Arial" w:hAnsi="Arial" w:cs="Arial" w:eastAsia="Arial"/>
          <w:b w:val="0"/>
          <w:bCs w:val="0"/>
          <w:i w:val="0"/>
          <w:iCs w:val="0"/>
          <w:sz w:val="22"/>
          <w:szCs w:val="22"/>
          <w:lang w:val="de-DE"/>
        </w:rPr>
        <w:t xml:space="preserve">Die Banor-IT GmbH als Ihr Ausbildungsbetrieb bekommt einen Auftrag von der Höllental-Senfmühle, die Prozesse des Unternehmens zukunftsfähig abzubilden.</w:t>
      </w:r>
      <w:r/>
    </w:p>
    <w:p>
      <w:pPr>
        <w:pStyle w:val="874"/>
        <w:jc w:val="both"/>
        <w:spacing w:after="120" w:line="276" w:lineRule="auto"/>
        <w:rPr>
          <w:rFonts w:ascii="Arial" w:hAnsi="Arial" w:cs="Arial" w:eastAsia="Arial"/>
          <w:b w:val="0"/>
          <w:bCs w:val="0"/>
          <w:i w:val="0"/>
          <w:iCs w:val="0"/>
          <w:sz w:val="22"/>
          <w:szCs w:val="22"/>
          <w:lang w:val="de-DE"/>
        </w:rPr>
      </w:pPr>
      <w:r>
        <w:rPr>
          <w:rFonts w:ascii="Arial" w:hAnsi="Arial" w:cs="Arial" w:eastAsia="Arial"/>
          <w:b w:val="0"/>
          <w:bCs w:val="0"/>
          <w:i w:val="0"/>
          <w:iCs w:val="0"/>
          <w:sz w:val="22"/>
          <w:szCs w:val="22"/>
          <w:lang w:val="de-DE"/>
        </w:rPr>
        <w:t xml:space="preserve">Die Höllental-Senfmühle </w:t>
      </w:r>
      <w:r>
        <w:rPr>
          <w:rFonts w:ascii="Arial" w:hAnsi="Arial" w:cs="Arial" w:eastAsia="Arial"/>
          <w:b w:val="0"/>
          <w:bCs w:val="0"/>
          <w:i w:val="0"/>
          <w:iCs w:val="0"/>
          <w:color w:val="FF0000"/>
          <w:sz w:val="22"/>
          <w:szCs w:val="22"/>
          <w:lang w:val="de-DE"/>
        </w:rPr>
        <w:t xml:space="preserve">im Sauerland /</w:t>
      </w:r>
      <w:r>
        <w:rPr>
          <w:rFonts w:ascii="Arial" w:hAnsi="Arial" w:cs="Arial" w:eastAsia="Arial"/>
          <w:b w:val="0"/>
          <w:bCs w:val="0"/>
          <w:i w:val="0"/>
          <w:iCs w:val="0"/>
          <w:color w:val="FF0000"/>
          <w:sz w:val="22"/>
          <w:szCs w:val="22"/>
          <w:lang w:val="de-DE"/>
        </w:rPr>
        <w:t xml:space="preserve">in Franken</w:t>
      </w:r>
      <w:r>
        <w:rPr>
          <w:rFonts w:ascii="Arial" w:hAnsi="Arial" w:cs="Arial" w:eastAsia="Arial"/>
          <w:b w:val="0"/>
          <w:bCs w:val="0"/>
          <w:i w:val="0"/>
          <w:iCs w:val="0"/>
          <w:color w:val="FF0000"/>
          <w:sz w:val="22"/>
          <w:szCs w:val="22"/>
          <w:lang w:val="de-DE"/>
        </w:rPr>
        <w:t xml:space="preserve"> </w:t>
      </w:r>
      <w:r>
        <w:rPr>
          <w:rFonts w:ascii="Arial" w:hAnsi="Arial" w:cs="Arial" w:eastAsia="Arial"/>
          <w:b w:val="0"/>
          <w:bCs w:val="0"/>
          <w:i w:val="0"/>
          <w:iCs w:val="0"/>
          <w:sz w:val="22"/>
          <w:szCs w:val="22"/>
          <w:lang w:val="de-DE"/>
        </w:rPr>
        <w:t xml:space="preserve">durch die Besinnung a</w:t>
      </w:r>
      <w:r>
        <w:rPr>
          <w:rFonts w:ascii="Arial" w:hAnsi="Arial" w:cs="Arial" w:eastAsia="Arial"/>
          <w:b w:val="0"/>
          <w:bCs w:val="0"/>
          <w:i w:val="0"/>
          <w:iCs w:val="0"/>
          <w:sz w:val="22"/>
          <w:szCs w:val="22"/>
          <w:lang w:val="de-DE"/>
        </w:rPr>
        <w:t xml:space="preserve">uf gutes Essen im Rahmen der Corona-Pandemie immer mehr Anfragen sowohl von Privatpersonen als auch von Restaurants und Händlern. Im Angebot ist Senf unterschiedlicher Konsistenz und unterschiedlicher Geschmacksrichtungen. Die kleine Senfmühle expandiert. </w:t>
      </w:r>
      <w:r/>
    </w:p>
    <w:p>
      <w:pPr>
        <w:jc w:val="both"/>
      </w:pPr>
      <w:r>
        <w:rPr>
          <w:rFonts w:ascii="Arial" w:hAnsi="Arial" w:cs="Arial" w:eastAsia="Arial"/>
          <w:sz w:val="22"/>
          <w:szCs w:val="22"/>
          <w:lang w:val="de-DE"/>
        </w:rPr>
        <w:t xml:space="preserve">Die Inhaber Carola König und Maximilian Kaiser sind mit der Steuerung des </w:t>
      </w:r>
      <w:r>
        <w:rPr>
          <w:rFonts w:ascii="Arial" w:hAnsi="Arial" w:cs="Arial" w:eastAsia="Arial"/>
          <w:sz w:val="22"/>
          <w:szCs w:val="22"/>
          <w:lang w:val="de-DE"/>
        </w:rPr>
        <w:t xml:space="preserve">Unternehmes</w:t>
      </w:r>
      <w:r>
        <w:rPr>
          <w:rFonts w:ascii="Arial" w:hAnsi="Arial" w:cs="Arial" w:eastAsia="Arial"/>
          <w:sz w:val="22"/>
          <w:szCs w:val="22"/>
          <w:lang w:val="de-DE"/>
        </w:rPr>
        <w:t xml:space="preserve"> völlig überlastet, deshalb haben sie die </w:t>
      </w:r>
      <w:r>
        <w:rPr>
          <w:rFonts w:ascii="Arial" w:hAnsi="Arial" w:cs="Arial" w:eastAsia="Arial"/>
          <w:sz w:val="22"/>
          <w:szCs w:val="22"/>
          <w:lang w:val="de-DE"/>
        </w:rPr>
        <w:t xml:space="preserve">Banor</w:t>
      </w:r>
      <w:r>
        <w:rPr>
          <w:rFonts w:ascii="Arial" w:hAnsi="Arial" w:cs="Arial" w:eastAsia="Arial"/>
          <w:sz w:val="22"/>
          <w:szCs w:val="22"/>
          <w:lang w:val="de-DE"/>
        </w:rPr>
        <w:t xml:space="preserve"> IT GmbH beauftragt, die Prozesse des Unternehmens zukunftsfähig zu machen. </w:t>
      </w:r>
      <w:r/>
    </w:p>
    <w:p>
      <w:pPr>
        <w:pStyle w:val="874"/>
        <w:jc w:val="both"/>
        <w:spacing w:after="120" w:line="276" w:lineRule="auto"/>
        <w:rPr>
          <w:rFonts w:ascii="Arial" w:hAnsi="Arial" w:cs="Arial" w:eastAsia="Calibri"/>
          <w:sz w:val="22"/>
          <w:szCs w:val="22"/>
          <w:lang w:val="de-DE"/>
        </w:rPr>
      </w:pPr>
      <w:r>
        <w:rPr>
          <w:rFonts w:ascii="Arial" w:hAnsi="Arial" w:cs="Arial" w:eastAsia="Calibri"/>
          <w:sz w:val="22"/>
          <w:szCs w:val="22"/>
          <w:lang w:val="de-DE"/>
        </w:rPr>
        <w:t xml:space="preserve">Ihre Abteilungsleiterin, Frau Keppler, hat Sie in das Projektteam “Höllental-Senfmühle” eingeladen. Sie nehmen an einem ersten Gespräch mit Frau König und Herrn Kaiser teil</w:t>
      </w:r>
      <w:r/>
    </w:p>
    <w:tbl>
      <w:tblPr>
        <w:tblStyle w:val="891"/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>
        <w:trPr/>
        <w:tc>
          <w:tcPr>
            <w:tcW w:w="9630" w:type="dxa"/>
            <w:textDirection w:val="lrTb"/>
            <w:noWrap w:val="false"/>
          </w:tcPr>
          <w:p>
            <w:pPr>
              <w:pStyle w:val="874"/>
              <w:rPr>
                <w:rFonts w:ascii="Arial" w:hAnsi="Arial" w:cs="Arial" w:eastAsia="Calibri"/>
                <w:sz w:val="22"/>
                <w:szCs w:val="22"/>
                <w:lang w:val="de-DE"/>
              </w:rPr>
            </w:pPr>
            <w:r>
              <w:rPr>
                <w:rFonts w:ascii="Arial" w:hAnsi="Arial" w:cs="Arial" w:eastAsia="Calibri"/>
                <w:sz w:val="22"/>
                <w:szCs w:val="22"/>
                <w:lang w:val="de-DE"/>
              </w:rPr>
              <w:t xml:space="preserve">Guten Tag zusammen. Wir sitzen heute zu einem ersten Gespräch zusammen, um den Anwendungsbereich grob zu analysieren und die Zielsetzung unseres Projekts besser verstehen zu können.</w:t>
            </w:r>
            <w:r/>
          </w:p>
          <w:p>
            <w:pPr>
              <w:pStyle w:val="874"/>
              <w:rPr>
                <w:rFonts w:ascii="Arial" w:hAnsi="Arial" w:cs="Arial" w:eastAsia="Calibri"/>
                <w:sz w:val="22"/>
                <w:szCs w:val="22"/>
                <w:lang w:val="de-DE"/>
              </w:rPr>
            </w:pPr>
            <w:r>
              <w:rPr>
                <w:rFonts w:ascii="Arial" w:hAnsi="Arial" w:cs="Arial" w:eastAsia="Calibri"/>
                <w:sz w:val="22"/>
                <w:szCs w:val="22"/>
                <w:lang w:val="de-DE"/>
              </w:rPr>
              <w:t xml:space="preserve">Frau König, Herr Kaiser, bitte schildern Sie uns doch kurz Ihre Situation.</w:t>
            </w:r>
            <w:r/>
          </w:p>
          <w:p>
            <w:pPr>
              <w:pStyle w:val="874"/>
              <w:rPr>
                <w:rFonts w:ascii="Arial" w:hAnsi="Arial" w:cs="Arial" w:eastAsia="Calibri"/>
                <w:sz w:val="22"/>
                <w:szCs w:val="22"/>
                <w:lang w:val="de-DE"/>
              </w:rPr>
            </w:pPr>
            <w:r>
              <w:rPr>
                <w:rFonts w:ascii="Arial" w:hAnsi="Arial" w:cs="Arial" w:eastAsia="Calibri"/>
                <w:sz w:val="22"/>
                <w:szCs w:val="22"/>
                <w:lang w:val="de-DE"/>
              </w:rPr>
              <w:t xml:space="preserve">“Wie gesagt, unser Unternehmen geht durch die Deck</w:t>
            </w:r>
            <w:r>
              <w:rPr>
                <w:rFonts w:ascii="Arial" w:hAnsi="Arial" w:cs="Arial" w:eastAsia="Calibri"/>
                <w:sz w:val="22"/>
                <w:szCs w:val="22"/>
                <w:lang w:val="de-DE"/>
              </w:rPr>
              <w:t xml:space="preserve">e. Wir verwalten unsere Kunden- und Artikeldaten mit einer Excel-Liste. Die ist umständlich zu händeln und das erzeugt ständig Chaos im ganzen Betrieb. Immer wieder werden Aufträge dadurch falsch oder auch gar nicht ausgeliefert – das schadet unserem Ruf! </w:t>
            </w:r>
            <w:r/>
          </w:p>
          <w:p>
            <w:pPr>
              <w:pStyle w:val="874"/>
              <w:rPr>
                <w:rFonts w:ascii="Arial" w:hAnsi="Arial" w:cs="Arial" w:eastAsia="Calibri"/>
                <w:sz w:val="22"/>
                <w:szCs w:val="22"/>
                <w:lang w:val="de-DE"/>
              </w:rPr>
            </w:pPr>
            <w:r>
              <w:rPr>
                <w:rFonts w:ascii="Arial" w:hAnsi="Arial" w:cs="Arial" w:eastAsia="Calibri"/>
                <w:sz w:val="22"/>
                <w:szCs w:val="22"/>
                <w:lang w:val="de-DE"/>
              </w:rPr>
              <w:t xml:space="preserve">Die neuen Mitarbeiter kommen mit unserem System gar nicht zurecht. Das liegt sicher auch daran, dass wir vieles einfach nebenbei erledigt haben und uns auf unser Gedächtnis verlassen konnten – klar, nur zu zweit lief das ja immer ganz gut so.”</w:t>
            </w:r>
            <w:r/>
          </w:p>
          <w:p>
            <w:pPr>
              <w:pStyle w:val="874"/>
              <w:rPr>
                <w:rFonts w:ascii="Arial" w:hAnsi="Arial" w:cs="Arial" w:eastAsia="Calibri"/>
                <w:sz w:val="22"/>
                <w:szCs w:val="22"/>
                <w:lang w:val="de-DE"/>
              </w:rPr>
            </w:pPr>
            <w:r>
              <w:rPr>
                <w:rFonts w:ascii="Arial" w:hAnsi="Arial" w:cs="Arial" w:eastAsia="Calibri"/>
                <w:sz w:val="22"/>
                <w:szCs w:val="22"/>
                <w:lang w:val="de-DE"/>
              </w:rPr>
              <w:t xml:space="preserve">Maximilian Kaiser hat eine Website für die Senfmühle erstellt, für die er seit über einem Jahr keine Zeit mehr hat. “Vieles muss aktualisiert werden, aber ich da was selbst gestrickt- das ist viel zu aufwändig. Außerdem fehlt ein Webshop.”</w:t>
            </w:r>
            <w:r/>
          </w:p>
          <w:p>
            <w:pPr>
              <w:pStyle w:val="874"/>
              <w:rPr>
                <w:rFonts w:ascii="Arial" w:hAnsi="Arial" w:cs="Arial" w:eastAsia="Calibri"/>
                <w:sz w:val="22"/>
                <w:szCs w:val="22"/>
                <w:lang w:val="de-DE"/>
              </w:rPr>
            </w:pPr>
            <w:r>
              <w:rPr>
                <w:rFonts w:ascii="Arial" w:hAnsi="Arial" w:cs="Arial" w:eastAsia="Calibri"/>
                <w:sz w:val="22"/>
                <w:szCs w:val="22"/>
                <w:lang w:val="de-DE"/>
              </w:rPr>
              <w:t xml:space="preserve">“Also für uns hat es zunächst oberste Priorität, dass unser Verkauf mit der Auftragsverwaltung optimiert wird!”</w:t>
            </w:r>
            <w:r/>
          </w:p>
        </w:tc>
      </w:tr>
    </w:tbl>
    <w:p>
      <w:r>
        <w:br w:type="page" w:clear="all"/>
      </w:r>
      <w:r/>
    </w:p>
    <w:p>
      <w:pPr>
        <w:pStyle w:val="913"/>
        <w:spacing w:before="240" w:after="60"/>
      </w:pPr>
      <w:r>
        <w:t xml:space="preserve">Welches Problem/Aufgabe stellt sich dar?</w:t>
      </w:r>
      <w:r/>
    </w:p>
    <w:p>
      <w:pPr>
        <w:pStyle w:val="903"/>
        <w:ind w:left="0" w:right="0"/>
        <w:jc w:val="left"/>
        <w:spacing w:before="0" w:beforeAutospacing="0" w:after="0" w:afterAutospacing="0" w:line="240" w:lineRule="auto"/>
        <w:rPr>
          <w:rFonts w:ascii="Arial" w:hAnsi="Arial" w:cs="Arial" w:eastAsia="Calibri"/>
          <w:color w:val="FF0000"/>
        </w:rPr>
      </w:pPr>
      <w:r>
        <w:rPr>
          <w:color w:val="FF000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20000" cy="648000"/>
                <wp:effectExtent l="0" t="0" r="14604" b="19050"/>
                <wp:docPr id="2" name="Rechteck 1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120000" cy="648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spacing w:after="0" w:line="240" w:lineRule="auto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</w:r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1" o:spid="_x0000_s1" o:spt="1" style="mso-wrap-distance-left:0.0pt;mso-wrap-distance-top:0.0pt;mso-wrap-distance-right:0.0pt;mso-wrap-distance-bottom:0.0pt;width:481.9pt;height:51.0pt;v-text-anchor:middle;" coordsize="100000,100000" path="" fillcolor="#FFFFFF" strokecolor="#000000" strokeweight="0.50pt">
                <v:path textboxrect="0,0,0,0"/>
                <v:textbox>
                  <w:txbxContent>
                    <w:p>
                      <w:pPr>
                        <w:jc w:val="center"/>
                        <w:spacing w:after="0" w:line="240" w:lineRule="auto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</w:r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913"/>
        <w:spacing w:before="240"/>
      </w:pPr>
      <w:r>
        <w:t xml:space="preserve">Welche Lösungsmöglichkeit(n) besteht(en)?</w:t>
      </w:r>
      <w:r/>
    </w:p>
    <w:p>
      <w:r>
        <w:rPr>
          <w:color w:val="FF000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20000" cy="648000"/>
                <wp:effectExtent l="0" t="0" r="14604" b="19050"/>
                <wp:docPr id="3" name="Rechteck 3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120000" cy="648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spacing w:after="0" w:line="240" w:lineRule="auto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</w:r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2" o:spid="_x0000_s2" o:spt="1" style="mso-wrap-distance-left:0.0pt;mso-wrap-distance-top:0.0pt;mso-wrap-distance-right:0.0pt;mso-wrap-distance-bottom:0.0pt;width:481.9pt;height:51.0pt;v-text-anchor:middle;" coordsize="100000,100000" path="" fillcolor="#FFFFFF" strokecolor="#000000" strokeweight="0.50pt">
                <v:path textboxrect="0,0,0,0"/>
                <v:textbox>
                  <w:txbxContent>
                    <w:p>
                      <w:pPr>
                        <w:jc w:val="center"/>
                        <w:spacing w:after="0" w:line="240" w:lineRule="auto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</w:r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875"/>
      </w:pPr>
      <w:r>
        <w:t xml:space="preserve">Handlungsaufträge</w:t>
      </w:r>
      <w:r/>
    </w:p>
    <w:tbl>
      <w:tblPr>
        <w:tblStyle w:val="891"/>
        <w:tblW w:w="963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57" w:type="dxa"/>
          <w:top w:w="28" w:type="dxa"/>
          <w:right w:w="57" w:type="dxa"/>
          <w:bottom w:w="28" w:type="dxa"/>
        </w:tblCellMar>
        <w:tblLook w:val="04A0" w:firstRow="1" w:lastRow="0" w:firstColumn="1" w:lastColumn="0" w:noHBand="0" w:noVBand="1"/>
      </w:tblPr>
      <w:tblGrid>
        <w:gridCol w:w="5595"/>
        <w:gridCol w:w="2909"/>
        <w:gridCol w:w="1134"/>
      </w:tblGrid>
      <w:tr>
        <w:trPr>
          <w:trHeight w:val="397"/>
        </w:trPr>
        <w:tc>
          <w:tcPr>
            <w:shd w:val="clear" w:color="auto" w:fill="000000" w:themeFill="text1"/>
            <w:tcW w:w="5595" w:type="dxa"/>
            <w:vAlign w:val="center"/>
            <w:textDirection w:val="lrTb"/>
            <w:noWrap w:val="false"/>
          </w:tcPr>
          <w:p>
            <w:pPr>
              <w:pStyle w:val="909"/>
              <w:rPr>
                <w:rFonts w:ascii="Arial" w:hAnsi="Arial" w:cs="Arial" w:eastAsia="Calibri"/>
                <w:b/>
                <w:bCs/>
                <w:sz w:val="22"/>
                <w:szCs w:val="22"/>
              </w:rPr>
            </w:pPr>
            <w:r>
              <w:t xml:space="preserve">Aufgabe</w:t>
            </w:r>
            <w:r/>
          </w:p>
        </w:tc>
        <w:tc>
          <w:tcPr>
            <w:shd w:val="clear" w:color="auto" w:fill="000000" w:themeFill="text1"/>
            <w:tcW w:w="2909" w:type="dxa"/>
            <w:vAlign w:val="center"/>
            <w:textDirection w:val="lrTb"/>
            <w:noWrap w:val="false"/>
          </w:tcPr>
          <w:p>
            <w:pPr>
              <w:pStyle w:val="909"/>
              <w:rPr>
                <w:rFonts w:ascii="Arial" w:hAnsi="Arial" w:cs="Arial" w:eastAsia="Calibri"/>
                <w:b/>
                <w:bCs/>
                <w:sz w:val="22"/>
                <w:szCs w:val="22"/>
              </w:rPr>
            </w:pPr>
            <w:r>
              <w:t xml:space="preserve">Zusatzinfo</w:t>
            </w:r>
            <w:r/>
          </w:p>
        </w:tc>
        <w:tc>
          <w:tcPr>
            <w:shd w:val="clear" w:color="auto" w:fill="000000" w:themeFill="text1"/>
            <w:tcW w:w="1134" w:type="dxa"/>
            <w:vAlign w:val="center"/>
            <w:textDirection w:val="lrTb"/>
            <w:noWrap w:val="false"/>
          </w:tcPr>
          <w:p>
            <w:pPr>
              <w:pStyle w:val="909"/>
              <w:rPr>
                <w:rFonts w:ascii="Arial" w:hAnsi="Arial" w:cs="Arial" w:eastAsia="Calibri"/>
                <w:b/>
                <w:bCs/>
                <w:sz w:val="22"/>
                <w:szCs w:val="22"/>
              </w:rPr>
            </w:pPr>
            <w:r>
              <w:t xml:space="preserve">Form</w:t>
            </w:r>
            <w:r/>
          </w:p>
        </w:tc>
      </w:tr>
      <w:tr>
        <w:trPr>
          <w:trHeight w:val="510"/>
        </w:trPr>
        <w:tc>
          <w:tcPr>
            <w:tcBorders>
              <w:bottom w:val="single" w:color="808080" w:themeColor="background1" w:themeShade="80" w:sz="4" w:space="0"/>
            </w:tcBorders>
            <w:tcW w:w="5595" w:type="dxa"/>
            <w:textDirection w:val="lrTb"/>
            <w:noWrap w:val="false"/>
          </w:tcPr>
          <w:p>
            <w:pPr>
              <w:pStyle w:val="874"/>
              <w:rPr>
                <w:rFonts w:ascii="Arial" w:hAnsi="Arial" w:cs="Arial" w:eastAsia="Calibri"/>
                <w:sz w:val="20"/>
                <w:szCs w:val="20"/>
              </w:rPr>
            </w:pPr>
            <w:r>
              <w:t xml:space="preserve">Überlegen Sie in Ihrer Gruppe, welche Anforderungen die Inhaber der Höllental-Senfmühle an die Datenbank bzw. die Datenbankverwaltung haben. Notieren Sie positiv formulierte Anforderungen.</w:t>
            </w:r>
            <w:r/>
          </w:p>
        </w:tc>
        <w:tc>
          <w:tcPr>
            <w:tcBorders>
              <w:bottom w:val="single" w:color="808080" w:themeColor="background1" w:themeShade="80" w:sz="4" w:space="0"/>
            </w:tcBorders>
            <w:tcW w:w="2909" w:type="dxa"/>
            <w:textDirection w:val="lrTb"/>
            <w:noWrap w:val="false"/>
          </w:tcPr>
          <w:p>
            <w:pPr>
              <w:pStyle w:val="874"/>
              <w:rPr>
                <w:rFonts w:ascii="Arial" w:hAnsi="Arial" w:cs="Arial" w:eastAsia="Calibri"/>
                <w:sz w:val="20"/>
                <w:szCs w:val="20"/>
              </w:rPr>
            </w:pPr>
            <w:r>
              <w:t xml:space="preserve">Arbeitszeit: 10 Minuten</w:t>
            </w:r>
            <w:r/>
          </w:p>
        </w:tc>
        <w:tc>
          <w:tcPr>
            <w:tcBorders>
              <w:bottom w:val="single" w:color="808080" w:themeColor="background1" w:themeShade="8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74"/>
              <w:rPr>
                <w:rFonts w:ascii="Arial" w:hAnsi="Arial" w:cs="Arial" w:eastAsia="Calibri"/>
                <w:sz w:val="20"/>
                <w:szCs w:val="20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66948" cy="180000"/>
                      <wp:effectExtent l="0" t="0" r="5080" b="0"/>
                      <wp:docPr id="4" name="Grafik 5" hidden="0" titl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5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166948" cy="18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mso-wrap-distance-left:0.0pt;mso-wrap-distance-top:0.0pt;mso-wrap-distance-right:0.0pt;mso-wrap-distance-bottom:0.0pt;width:13.1pt;height:14.2pt;rotation:0;" stroked="false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>
              <w:t xml:space="preserve">/</w:t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80178" cy="180000"/>
                      <wp:effectExtent l="0" t="0" r="5715" b="0"/>
                      <wp:docPr id="5" name="Grafik 250" hidden="0" titl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250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7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280178" cy="18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" o:spid="_x0000_s4" type="#_x0000_t75" style="mso-wrap-distance-left:0.0pt;mso-wrap-distance-top:0.0pt;mso-wrap-distance-right:0.0pt;mso-wrap-distance-bottom:0.0pt;width:22.1pt;height:14.2pt;rotation:0;" stroked="false">
                      <v:path textboxrect="0,0,0,0"/>
                      <v:imagedata r:id="rId17" o:title=""/>
                    </v:shape>
                  </w:pict>
                </mc:Fallback>
              </mc:AlternateContent>
            </w:r>
            <w:r/>
          </w:p>
        </w:tc>
      </w:tr>
      <w:tr>
        <w:trPr>
          <w:trHeight w:val="510"/>
        </w:trPr>
        <w:tc>
          <w:tcPr>
            <w:tcBorders>
              <w:bottom w:val="single" w:color="808080" w:themeColor="background1" w:themeShade="80" w:sz="4" w:space="0"/>
            </w:tcBorders>
            <w:tcW w:w="5595" w:type="dxa"/>
            <w:textDirection w:val="lrTb"/>
            <w:noWrap w:val="false"/>
          </w:tcPr>
          <w:p>
            <w:pPr>
              <w:pStyle w:val="874"/>
              <w:rPr>
                <w:rFonts w:ascii="Arial" w:hAnsi="Arial" w:cs="Arial" w:eastAsia="Calibri"/>
                <w:sz w:val="20"/>
                <w:szCs w:val="20"/>
              </w:rPr>
            </w:pPr>
            <w:r>
              <w:t xml:space="preserve">Informieren Sie sich über das Konzept des Use-Case-Diagramms und bearbeiten Sie den Arbeitsauftrag.</w:t>
            </w:r>
            <w:r/>
          </w:p>
        </w:tc>
        <w:tc>
          <w:tcPr>
            <w:tcBorders>
              <w:bottom w:val="single" w:color="808080" w:themeColor="background1" w:themeShade="80" w:sz="4" w:space="0"/>
            </w:tcBorders>
            <w:tcW w:w="2909" w:type="dxa"/>
            <w:textDirection w:val="lrTb"/>
            <w:noWrap w:val="false"/>
          </w:tcPr>
          <w:p>
            <w:pPr>
              <w:pStyle w:val="874"/>
              <w:rPr>
                <w:rFonts w:ascii="Arial" w:hAnsi="Arial" w:cs="Arial" w:eastAsia="Calibri"/>
                <w:sz w:val="20"/>
                <w:szCs w:val="20"/>
              </w:rPr>
            </w:pPr>
            <w:r>
              <w:t xml:space="preserve">AA: Elemente des Anwendungsfalldiagramms</w:t>
            </w:r>
            <w:r/>
          </w:p>
          <w:p>
            <w:pPr>
              <w:pStyle w:val="874"/>
              <w:rPr>
                <w:rFonts w:ascii="Arial" w:hAnsi="Arial" w:cs="Arial" w:eastAsia="Calibri"/>
                <w:sz w:val="20"/>
                <w:szCs w:val="20"/>
              </w:rPr>
            </w:pPr>
            <w:r>
              <w:t xml:space="preserve">Arbeitszeit: 30 Minuten</w:t>
            </w:r>
            <w:r/>
          </w:p>
          <w:p>
            <w:pPr>
              <w:pStyle w:val="874"/>
              <w:rPr>
                <w:rFonts w:ascii="Arial" w:hAnsi="Arial" w:cs="Arial" w:eastAsia="Calibri"/>
              </w:rPr>
            </w:pPr>
            <w:r>
              <w:rPr>
                <w:rFonts w:ascii="Arial" w:hAnsi="Arial" w:cs="Arial" w:eastAsia="Calibri"/>
              </w:rPr>
            </w:r>
            <w:r/>
          </w:p>
        </w:tc>
        <w:tc>
          <w:tcPr>
            <w:tcBorders>
              <w:bottom w:val="single" w:color="808080" w:themeColor="background1" w:themeShade="8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74"/>
              <w:rPr>
                <w:rFonts w:ascii="Arial" w:hAnsi="Arial" w:cs="Arial" w:eastAsia="Calibri"/>
                <w:sz w:val="20"/>
                <w:szCs w:val="20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80178" cy="180000"/>
                      <wp:effectExtent l="0" t="0" r="5715" b="0"/>
                      <wp:docPr id="6" name="Grafik 7" hidden="0" titl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7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8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280178" cy="18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" o:spid="_x0000_s5" type="#_x0000_t75" style="mso-wrap-distance-left:0.0pt;mso-wrap-distance-top:0.0pt;mso-wrap-distance-right:0.0pt;mso-wrap-distance-bottom:0.0pt;width:22.1pt;height:14.2pt;rotation:0;" stroked="false">
                      <v:path textboxrect="0,0,0,0"/>
                      <v:imagedata r:id="rId18" o:title=""/>
                    </v:shape>
                  </w:pict>
                </mc:Fallback>
              </mc:AlternateContent>
            </w:r>
            <w:r/>
          </w:p>
        </w:tc>
      </w:tr>
      <w:tr>
        <w:trPr>
          <w:trHeight w:val="510"/>
        </w:trPr>
        <w:tc>
          <w:tcPr>
            <w:tcBorders>
              <w:bottom w:val="single" w:color="808080" w:themeColor="background1" w:themeShade="80" w:sz="4" w:space="0"/>
            </w:tcBorders>
            <w:tcW w:w="5595" w:type="dxa"/>
            <w:textDirection w:val="lrTb"/>
            <w:noWrap w:val="false"/>
          </w:tcPr>
          <w:p>
            <w:pPr>
              <w:pStyle w:val="874"/>
              <w:rPr>
                <w:rFonts w:ascii="Arial" w:hAnsi="Arial" w:cs="Arial" w:eastAsia="Calibri"/>
                <w:sz w:val="20"/>
                <w:szCs w:val="20"/>
              </w:rPr>
            </w:pPr>
            <w:r>
              <w:t xml:space="preserve">Präsentieren Sie Ihre Ergebnisse dem Plenum.</w:t>
            </w:r>
            <w:r/>
          </w:p>
        </w:tc>
        <w:tc>
          <w:tcPr>
            <w:tcBorders>
              <w:bottom w:val="single" w:color="808080" w:themeColor="background1" w:themeShade="80" w:sz="4" w:space="0"/>
            </w:tcBorders>
            <w:tcW w:w="2909" w:type="dxa"/>
            <w:textDirection w:val="lrTb"/>
            <w:noWrap w:val="false"/>
          </w:tcPr>
          <w:p>
            <w:pPr>
              <w:pStyle w:val="874"/>
              <w:rPr>
                <w:rFonts w:ascii="Arial" w:hAnsi="Arial" w:cs="Arial" w:eastAsia="Calibri"/>
              </w:rPr>
            </w:pPr>
            <w:r>
              <w:rPr>
                <w:rFonts w:ascii="Arial" w:hAnsi="Arial" w:cs="Arial" w:eastAsia="Calibri"/>
              </w:rPr>
            </w:r>
            <w:r/>
          </w:p>
        </w:tc>
        <w:tc>
          <w:tcPr>
            <w:tcBorders>
              <w:bottom w:val="single" w:color="808080" w:themeColor="background1" w:themeShade="8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74"/>
              <w:rPr>
                <w:rFonts w:ascii="Arial" w:hAnsi="Arial" w:cs="Arial" w:eastAsia="Calibri"/>
                <w:sz w:val="20"/>
                <w:szCs w:val="20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56260" cy="287655"/>
                      <wp:effectExtent l="0" t="0" r="0" b="0"/>
                      <wp:docPr id="7" name="Grafik 2056" hidden="0" titl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205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9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556260" cy="28765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" o:spid="_x0000_s6" type="#_x0000_t75" style="mso-wrap-distance-left:0.0pt;mso-wrap-distance-top:0.0pt;mso-wrap-distance-right:0.0pt;mso-wrap-distance-bottom:0.0pt;width:43.8pt;height:22.6pt;rotation:0;" stroked="false">
                      <v:path textboxrect="0,0,0,0"/>
                      <v:imagedata r:id="rId19" o:title=""/>
                    </v:shape>
                  </w:pict>
                </mc:Fallback>
              </mc:AlternateContent>
            </w:r>
            <w:r/>
          </w:p>
        </w:tc>
      </w:tr>
      <w:tr>
        <w:trPr>
          <w:trHeight w:val="510"/>
        </w:trPr>
        <w:tc>
          <w:tcPr>
            <w:tcBorders>
              <w:top w:val="single" w:color="808080" w:themeColor="background1" w:themeShade="80" w:sz="4" w:space="0"/>
              <w:bottom w:val="single" w:color="808080" w:themeColor="background1" w:themeShade="80" w:sz="4" w:space="0"/>
            </w:tcBorders>
            <w:tcW w:w="5595" w:type="dxa"/>
            <w:textDirection w:val="lrTb"/>
            <w:noWrap w:val="false"/>
          </w:tcPr>
          <w:p>
            <w:pPr>
              <w:pStyle w:val="874"/>
              <w:rPr>
                <w:rFonts w:ascii="Arial" w:hAnsi="Arial" w:cs="Arial" w:eastAsia="Calibri"/>
                <w:sz w:val="20"/>
                <w:szCs w:val="20"/>
              </w:rPr>
            </w:pPr>
            <w:r>
              <w:t xml:space="preserve">Teilen Sie sich in Ihrer Gruppe in Vertreter der Höllental-Senfmühle und in Vertreter der </w:t>
            </w:r>
            <w:r>
              <w:t xml:space="preserve">Banor</w:t>
            </w:r>
            <w:r>
              <w:t xml:space="preserve">-IT GmbH auf. Führen Sie das Kundengespräch. Dabei entwickeln die Vertreter der </w:t>
            </w:r>
            <w:r>
              <w:t xml:space="preserve">Banor</w:t>
            </w:r>
            <w:r>
              <w:t xml:space="preserve">-IT GmbH gemeinsam mit dem Kunden schriftlich ein Use-Case-Diagramm, das einen Überblick über den Anwendungsbereich gibt, das System nach außen abgrenzt und die notwendigen Akteure berücksichtigt.</w:t>
            </w:r>
            <w:r/>
          </w:p>
        </w:tc>
        <w:tc>
          <w:tcPr>
            <w:tcBorders>
              <w:top w:val="single" w:color="808080" w:themeColor="background1" w:themeShade="80" w:sz="4" w:space="0"/>
              <w:bottom w:val="single" w:color="808080" w:themeColor="background1" w:themeShade="80" w:sz="4" w:space="0"/>
            </w:tcBorders>
            <w:tcW w:w="2909" w:type="dxa"/>
            <w:textDirection w:val="lrTb"/>
            <w:noWrap w:val="false"/>
          </w:tcPr>
          <w:p>
            <w:pPr>
              <w:pStyle w:val="874"/>
              <w:rPr>
                <w:rFonts w:ascii="Arial" w:hAnsi="Arial" w:cs="Arial" w:eastAsia="Calibri"/>
                <w:sz w:val="20"/>
                <w:szCs w:val="20"/>
              </w:rPr>
            </w:pPr>
            <w:r>
              <w:t xml:space="preserve">Arbeitszeit: 20 Minuten</w:t>
            </w:r>
            <w:r/>
          </w:p>
        </w:tc>
        <w:tc>
          <w:tcPr>
            <w:tcBorders>
              <w:top w:val="single" w:color="808080" w:themeColor="background1" w:themeShade="80" w:sz="4" w:space="0"/>
              <w:bottom w:val="single" w:color="808080" w:themeColor="background1" w:themeShade="8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74"/>
              <w:rPr>
                <w:rFonts w:ascii="Arial" w:hAnsi="Arial" w:cs="Arial" w:eastAsia="Calibri"/>
                <w:sz w:val="20"/>
                <w:szCs w:val="20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80178" cy="180000"/>
                      <wp:effectExtent l="0" t="0" r="5715" b="0"/>
                      <wp:docPr id="8" name="Grafik 250" hidden="0" titl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250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20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280178" cy="18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" o:spid="_x0000_s7" type="#_x0000_t75" style="mso-wrap-distance-left:0.0pt;mso-wrap-distance-top:0.0pt;mso-wrap-distance-right:0.0pt;mso-wrap-distance-bottom:0.0pt;width:22.1pt;height:14.2pt;rotation:0;" stroked="false">
                      <v:path textboxrect="0,0,0,0"/>
                      <v:imagedata r:id="rId20" o:title=""/>
                    </v:shape>
                  </w:pict>
                </mc:Fallback>
              </mc:AlternateContent>
            </w:r>
            <w:r/>
          </w:p>
        </w:tc>
      </w:tr>
      <w:tr>
        <w:trPr>
          <w:trHeight w:val="510"/>
        </w:trPr>
        <w:tc>
          <w:tcPr>
            <w:tcBorders>
              <w:top w:val="single" w:color="808080" w:themeColor="background1" w:themeShade="80" w:sz="4" w:space="0"/>
              <w:bottom w:val="single" w:color="808080" w:themeColor="background1" w:themeShade="80" w:sz="4" w:space="0"/>
            </w:tcBorders>
            <w:tcW w:w="5595" w:type="dxa"/>
            <w:textDirection w:val="lrTb"/>
            <w:noWrap w:val="false"/>
          </w:tcPr>
          <w:p>
            <w:pPr>
              <w:pStyle w:val="874"/>
              <w:rPr>
                <w:rFonts w:ascii="Arial" w:hAnsi="Arial" w:cs="Arial" w:eastAsia="Calibri"/>
                <w:sz w:val="20"/>
                <w:szCs w:val="20"/>
              </w:rPr>
            </w:pPr>
            <w:r>
              <w:t xml:space="preserve">Präsentieren Sie Ihre Ergebnisse dem Plenum</w:t>
            </w:r>
            <w:r/>
          </w:p>
        </w:tc>
        <w:tc>
          <w:tcPr>
            <w:tcBorders>
              <w:top w:val="single" w:color="808080" w:themeColor="background1" w:themeShade="80" w:sz="4" w:space="0"/>
              <w:bottom w:val="single" w:color="808080" w:themeColor="background1" w:themeShade="80" w:sz="4" w:space="0"/>
            </w:tcBorders>
            <w:tcW w:w="2909" w:type="dxa"/>
            <w:textDirection w:val="lrTb"/>
            <w:noWrap w:val="false"/>
          </w:tcPr>
          <w:p>
            <w:pPr>
              <w:pStyle w:val="874"/>
              <w:rPr>
                <w:rFonts w:ascii="Arial" w:hAnsi="Arial" w:cs="Arial" w:eastAsia="Calibri"/>
              </w:rPr>
            </w:pPr>
            <w:r>
              <w:rPr>
                <w:rFonts w:ascii="Arial" w:hAnsi="Arial" w:cs="Arial" w:eastAsia="Calibri"/>
              </w:rPr>
            </w:r>
            <w:r/>
          </w:p>
        </w:tc>
        <w:tc>
          <w:tcPr>
            <w:tcBorders>
              <w:top w:val="single" w:color="808080" w:themeColor="background1" w:themeShade="80" w:sz="4" w:space="0"/>
              <w:bottom w:val="single" w:color="808080" w:themeColor="background1" w:themeShade="8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74"/>
              <w:rPr>
                <w:rFonts w:ascii="Arial" w:hAnsi="Arial" w:cs="Arial" w:eastAsia="Calibri"/>
                <w:sz w:val="20"/>
                <w:szCs w:val="20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56260" cy="287655"/>
                      <wp:effectExtent l="0" t="0" r="0" b="0"/>
                      <wp:docPr id="9" name="Grafik 2056" hidden="0" titl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205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21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556260" cy="28765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8" o:spid="_x0000_s8" type="#_x0000_t75" style="mso-wrap-distance-left:0.0pt;mso-wrap-distance-top:0.0pt;mso-wrap-distance-right:0.0pt;mso-wrap-distance-bottom:0.0pt;width:43.8pt;height:22.6pt;rotation:0;" stroked="false">
                      <v:path textboxrect="0,0,0,0"/>
                      <v:imagedata r:id="rId21" o:title=""/>
                    </v:shape>
                  </w:pict>
                </mc:Fallback>
              </mc:AlternateContent>
            </w:r>
            <w:r/>
          </w:p>
        </w:tc>
      </w:tr>
    </w:tbl>
    <w:p>
      <w:r/>
      <w:r/>
    </w:p>
    <w:p>
      <w:pPr>
        <w:jc w:val="left"/>
        <w:spacing w:after="160" w:line="259" w:lineRule="auto"/>
      </w:pPr>
      <w:r/>
      <w:r/>
    </w:p>
    <w:p>
      <w:pPr>
        <w:jc w:val="left"/>
        <w:spacing w:after="160" w:line="259" w:lineRule="auto"/>
      </w:pPr>
      <w:r>
        <w:br w:type="page" w:clear="all"/>
      </w:r>
      <w:r/>
    </w:p>
    <w:p>
      <w:pPr>
        <w:pStyle w:val="892"/>
        <w:jc w:val="center"/>
        <w:rPr>
          <w:color w:val="auto"/>
        </w:rPr>
        <w:pBdr>
          <w:top w:val="single" w:color="auto" w:sz="4" w:space="1"/>
          <w:bottom w:val="single" w:color="auto" w:sz="4" w:space="1"/>
        </w:pBd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1440180</wp:posOffset>
                </wp:positionV>
                <wp:extent cx="648000" cy="252000"/>
                <wp:effectExtent l="0" t="0" r="0" b="0"/>
                <wp:wrapNone/>
                <wp:docPr id="10" name="Rechteck 8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48000" cy="252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right"/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AA</w:t>
                            </w:r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9" o:spid="_x0000_s9" o:spt="1" style="position:absolute;mso-wrap-distance-left:9.0pt;mso-wrap-distance-top:0.0pt;mso-wrap-distance-right:9.0pt;mso-wrap-distance-bottom:0.0pt;z-index:251658240;o:allowoverlap:true;o:allowincell:true;mso-position-horizontal-relative:page;margin-left:0.0pt;mso-position-horizontal:absolute;mso-position-vertical-relative:page;margin-top:113.4pt;mso-position-vertical:absolute;width:51.0pt;height:19.8pt;v-text-anchor:middle;" coordsize="100000,100000" path="" fillcolor="#000000" stroked="f" strokeweight="1.00pt">
                <v:path textboxrect="0,0,0,0"/>
                <v:textbox>
                  <w:txbxContent>
                    <w:p>
                      <w:pPr>
                        <w:jc w:val="right"/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AA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1440180</wp:posOffset>
                </wp:positionV>
                <wp:extent cx="648000" cy="252000"/>
                <wp:effectExtent l="0" t="0" r="0" b="0"/>
                <wp:wrapNone/>
                <wp:docPr id="11" name="Rechteck 17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48000" cy="252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right"/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AA</w:t>
                            </w:r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0" o:spid="_x0000_s10" o:spt="1" style="position:absolute;mso-wrap-distance-left:9.0pt;mso-wrap-distance-top:0.0pt;mso-wrap-distance-right:9.0pt;mso-wrap-distance-bottom:0.0pt;z-index:251658242;o:allowoverlap:true;o:allowincell:true;mso-position-horizontal-relative:page;margin-left:0.0pt;mso-position-horizontal:absolute;mso-position-vertical-relative:page;margin-top:113.4pt;mso-position-vertical:absolute;width:51.0pt;height:19.8pt;v-text-anchor:middle;" coordsize="100000,100000" path="" fillcolor="#000000" stroked="f" strokeweight="1.00pt">
                <v:path textboxrect="0,0,0,0"/>
                <v:textbox>
                  <w:txbxContent>
                    <w:p>
                      <w:pPr>
                        <w:jc w:val="right"/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AA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color w:val="auto"/>
        </w:rPr>
        <w:t xml:space="preserve">Elemente des Anwendungsfalldiagramms</w:t>
      </w:r>
      <w:r/>
    </w:p>
    <w:p>
      <w:pPr>
        <w:pStyle w:val="874"/>
        <w:rPr>
          <w:rFonts w:ascii="Arial" w:hAnsi="Arial" w:cs="Arial" w:eastAsia="Calibri"/>
          <w:sz w:val="22"/>
          <w:szCs w:val="22"/>
          <w:lang w:val="de-DE"/>
        </w:rPr>
      </w:pPr>
      <w:r>
        <w:t xml:space="preserve">Aufgabe: Vervollständigen Sie die nachfolgende Tabelle. Verwenden Sie als Informationsgrundlage Ihr Lehrbuch, folgen Sie auch dem nebenstehenden Link.</w:t>
      </w:r>
      <w:r>
        <w:rPr>
          <w:rFonts w:ascii="Arial" w:hAnsi="Arial" w:cs="Arial" w:eastAsia="Arial"/>
          <w:sz w:val="22"/>
          <w:szCs w:val="22"/>
          <w:lang w:val="de-DE"/>
        </w:rPr>
        <w:t xml:space="preserve"> </w:t>
      </w:r>
      <w:hyperlink r:id="rId22" w:tooltip="https://www.ionos.de/digitalguide/websites/web-entwicklung/anwendungsfalldiagramm/" w:history="1">
        <w:r>
          <w:rPr>
            <w:rStyle w:val="921"/>
            <w:rFonts w:ascii="Arial" w:hAnsi="Arial" w:cs="Arial" w:eastAsia="Arial"/>
            <w:sz w:val="22"/>
            <w:szCs w:val="22"/>
            <w:lang w:val="de-DE"/>
          </w:rPr>
          <w:t xml:space="preserve">https://www.ionos.de/digitalguide</w:t>
        </w:r>
      </w:hyperlink>
      <w:r/>
      <w:r/>
    </w:p>
    <w:tbl>
      <w:tblPr>
        <w:tblStyle w:val="891"/>
        <w:tblW w:w="0" w:type="auto"/>
        <w:tblLayout w:type="fixed"/>
        <w:tblLook w:val="06A0" w:firstRow="1" w:lastRow="0" w:firstColumn="1" w:lastColumn="0" w:noHBand="1" w:noVBand="1"/>
      </w:tblPr>
      <w:tblGrid>
        <w:gridCol w:w="2160"/>
        <w:gridCol w:w="2175"/>
        <w:gridCol w:w="5295"/>
      </w:tblGrid>
      <w:tr>
        <w:trPr/>
        <w:tc>
          <w:tcPr>
            <w:tcW w:w="2160" w:type="dxa"/>
            <w:textDirection w:val="lrTb"/>
            <w:noWrap w:val="false"/>
          </w:tcPr>
          <w:p>
            <w:pPr>
              <w:pStyle w:val="874"/>
              <w:rPr>
                <w:rFonts w:ascii="Arial" w:hAnsi="Arial" w:cs="Arial" w:eastAsia="Calibri"/>
                <w:b/>
                <w:bCs/>
              </w:rPr>
            </w:pPr>
            <w:r>
              <w:rPr>
                <w:rFonts w:ascii="Arial" w:hAnsi="Arial" w:cs="Arial" w:eastAsia="Calibri"/>
                <w:b/>
                <w:bCs/>
              </w:rPr>
              <w:t xml:space="preserve">Symbol</w:t>
            </w:r>
            <w:r/>
          </w:p>
        </w:tc>
        <w:tc>
          <w:tcPr>
            <w:tcW w:w="2175" w:type="dxa"/>
            <w:textDirection w:val="lrTb"/>
            <w:noWrap w:val="false"/>
          </w:tcPr>
          <w:p>
            <w:pPr>
              <w:pStyle w:val="874"/>
              <w:rPr>
                <w:rFonts w:ascii="Arial" w:hAnsi="Arial" w:cs="Arial" w:eastAsia="Calibri"/>
                <w:b/>
                <w:bCs/>
              </w:rPr>
            </w:pPr>
            <w:r>
              <w:rPr>
                <w:rFonts w:ascii="Arial" w:hAnsi="Arial" w:cs="Arial" w:eastAsia="Calibri"/>
                <w:b/>
                <w:bCs/>
              </w:rPr>
              <w:t xml:space="preserve">Bezeichnung</w:t>
            </w:r>
            <w:r/>
          </w:p>
        </w:tc>
        <w:tc>
          <w:tcPr>
            <w:tcW w:w="5295" w:type="dxa"/>
            <w:textDirection w:val="lrTb"/>
            <w:noWrap w:val="false"/>
          </w:tcPr>
          <w:p>
            <w:pPr>
              <w:pStyle w:val="874"/>
              <w:rPr>
                <w:rFonts w:ascii="Arial" w:hAnsi="Arial" w:cs="Arial" w:eastAsia="Calibri"/>
                <w:b/>
                <w:bCs/>
              </w:rPr>
            </w:pPr>
            <w:r>
              <w:rPr>
                <w:rFonts w:ascii="Arial" w:hAnsi="Arial" w:cs="Arial" w:eastAsia="Calibri"/>
                <w:b/>
                <w:bCs/>
              </w:rPr>
              <w:t xml:space="preserve">Beschreibung</w:t>
            </w:r>
            <w:r/>
          </w:p>
        </w:tc>
      </w:tr>
      <w:tr>
        <w:trPr/>
        <w:tc>
          <w:tcPr>
            <w:tcW w:w="2160" w:type="dxa"/>
            <w:textDirection w:val="lrTb"/>
            <w:noWrap w:val="false"/>
          </w:tcPr>
          <w:p>
            <w:pPr>
              <w:pStyle w:val="874"/>
              <w:rPr>
                <w:rFonts w:ascii="Arial" w:hAnsi="Arial" w:cs="Arial" w:eastAsia="Calibri"/>
              </w:rPr>
            </w:pPr>
            <w:r>
              <w:rPr>
                <w:rFonts w:ascii="Arial" w:hAnsi="Arial" w:cs="Arial" w:eastAsia="Calibri"/>
              </w:rPr>
            </w:r>
            <w:r/>
          </w:p>
        </w:tc>
        <w:tc>
          <w:tcPr>
            <w:tcW w:w="2175" w:type="dxa"/>
            <w:textDirection w:val="lrTb"/>
            <w:noWrap w:val="false"/>
          </w:tcPr>
          <w:p>
            <w:pPr>
              <w:pStyle w:val="874"/>
              <w:rPr>
                <w:rFonts w:ascii="Arial" w:hAnsi="Arial" w:cs="Arial" w:eastAsia="Calibri"/>
              </w:rPr>
            </w:pPr>
            <w:r>
              <w:rPr>
                <w:rFonts w:ascii="Arial" w:hAnsi="Arial" w:cs="Arial" w:eastAsia="Calibri"/>
              </w:rPr>
              <w:t xml:space="preserve">Systemgrenze</w:t>
            </w:r>
            <w:r/>
          </w:p>
        </w:tc>
        <w:tc>
          <w:tcPr>
            <w:tcW w:w="5295" w:type="dxa"/>
            <w:textDirection w:val="lrTb"/>
            <w:noWrap w:val="false"/>
          </w:tcPr>
          <w:p>
            <w:pPr>
              <w:pStyle w:val="874"/>
              <w:rPr>
                <w:rFonts w:ascii="Arial" w:hAnsi="Arial" w:cs="Arial" w:eastAsia="Calibri"/>
              </w:rPr>
            </w:pPr>
            <w:r>
              <w:rPr>
                <w:rFonts w:ascii="Arial" w:hAnsi="Arial" w:cs="Arial" w:eastAsia="Calibri"/>
              </w:rPr>
            </w:r>
            <w:r/>
          </w:p>
        </w:tc>
      </w:tr>
      <w:tr>
        <w:trPr/>
        <w:tc>
          <w:tcPr>
            <w:tcW w:w="2160" w:type="dxa"/>
            <w:textDirection w:val="lrTb"/>
            <w:noWrap w:val="false"/>
          </w:tcPr>
          <w:p>
            <w:pPr>
              <w:pStyle w:val="874"/>
              <w:rPr>
                <w:rFonts w:ascii="Arial" w:hAnsi="Arial" w:cs="Arial" w:eastAsia="Calibri"/>
              </w:rPr>
            </w:pPr>
            <w:r>
              <w:rPr>
                <w:rFonts w:ascii="Arial" w:hAnsi="Arial" w:cs="Arial" w:eastAsia="Calibri"/>
              </w:rPr>
            </w:r>
            <w:r/>
          </w:p>
        </w:tc>
        <w:tc>
          <w:tcPr>
            <w:tcW w:w="2175" w:type="dxa"/>
            <w:textDirection w:val="lrTb"/>
            <w:noWrap w:val="false"/>
          </w:tcPr>
          <w:p>
            <w:pPr>
              <w:pStyle w:val="874"/>
              <w:rPr>
                <w:rFonts w:ascii="Arial" w:hAnsi="Arial" w:cs="Arial" w:eastAsia="Calibri"/>
              </w:rPr>
            </w:pPr>
            <w:r>
              <w:rPr>
                <w:rFonts w:ascii="Arial" w:hAnsi="Arial" w:cs="Arial" w:eastAsia="Calibri"/>
              </w:rPr>
              <w:t xml:space="preserve">Akteur</w:t>
            </w:r>
            <w:r/>
          </w:p>
        </w:tc>
        <w:tc>
          <w:tcPr>
            <w:tcW w:w="5295" w:type="dxa"/>
            <w:textDirection w:val="lrTb"/>
            <w:noWrap w:val="false"/>
          </w:tcPr>
          <w:p>
            <w:pPr>
              <w:pStyle w:val="874"/>
              <w:rPr>
                <w:rFonts w:ascii="Arial" w:hAnsi="Arial" w:cs="Arial" w:eastAsia="Calibri"/>
              </w:rPr>
            </w:pPr>
            <w:r>
              <w:rPr>
                <w:rFonts w:ascii="Arial" w:hAnsi="Arial" w:cs="Arial" w:eastAsia="Calibri"/>
              </w:rPr>
            </w:r>
            <w:r/>
          </w:p>
        </w:tc>
      </w:tr>
      <w:tr>
        <w:trPr/>
        <w:tc>
          <w:tcPr>
            <w:tcW w:w="2160" w:type="dxa"/>
            <w:textDirection w:val="lrTb"/>
            <w:noWrap w:val="false"/>
          </w:tcPr>
          <w:p>
            <w:pPr>
              <w:pStyle w:val="874"/>
              <w:rPr>
                <w:rFonts w:ascii="Arial" w:hAnsi="Arial" w:cs="Arial" w:eastAsia="Calibri"/>
              </w:rPr>
            </w:pPr>
            <w:r>
              <w:rPr>
                <w:rFonts w:ascii="Arial" w:hAnsi="Arial" w:cs="Arial" w:eastAsia="Calibri"/>
              </w:rPr>
            </w:r>
            <w:r/>
          </w:p>
        </w:tc>
        <w:tc>
          <w:tcPr>
            <w:tcW w:w="2175" w:type="dxa"/>
            <w:textDirection w:val="lrTb"/>
            <w:noWrap w:val="false"/>
          </w:tcPr>
          <w:p>
            <w:pPr>
              <w:pStyle w:val="874"/>
              <w:rPr>
                <w:rFonts w:ascii="Arial" w:hAnsi="Arial" w:cs="Arial" w:eastAsia="Calibri"/>
              </w:rPr>
            </w:pPr>
            <w:r>
              <w:rPr>
                <w:rFonts w:ascii="Arial" w:hAnsi="Arial" w:cs="Arial" w:eastAsia="Calibri"/>
              </w:rPr>
              <w:t xml:space="preserve">Anwendungsfall</w:t>
            </w:r>
            <w:r/>
          </w:p>
        </w:tc>
        <w:tc>
          <w:tcPr>
            <w:tcW w:w="5295" w:type="dxa"/>
            <w:textDirection w:val="lrTb"/>
            <w:noWrap w:val="false"/>
          </w:tcPr>
          <w:p>
            <w:pPr>
              <w:pStyle w:val="874"/>
              <w:rPr>
                <w:rFonts w:ascii="Arial" w:hAnsi="Arial" w:cs="Arial" w:eastAsia="Calibri"/>
              </w:rPr>
            </w:pPr>
            <w:r>
              <w:rPr>
                <w:rFonts w:ascii="Arial" w:hAnsi="Arial" w:cs="Arial" w:eastAsia="Calibri"/>
              </w:rPr>
            </w:r>
            <w:r/>
          </w:p>
        </w:tc>
      </w:tr>
      <w:tr>
        <w:trPr/>
        <w:tc>
          <w:tcPr>
            <w:tcW w:w="2160" w:type="dxa"/>
            <w:textDirection w:val="lrTb"/>
            <w:noWrap w:val="false"/>
          </w:tcPr>
          <w:p>
            <w:pPr>
              <w:pStyle w:val="874"/>
              <w:rPr>
                <w:rFonts w:ascii="Arial" w:hAnsi="Arial" w:cs="Arial" w:eastAsia="Calibri"/>
              </w:rPr>
            </w:pPr>
            <w:r>
              <w:rPr>
                <w:rFonts w:ascii="Arial" w:hAnsi="Arial" w:cs="Arial" w:eastAsia="Calibri"/>
              </w:rPr>
            </w:r>
            <w:r/>
          </w:p>
        </w:tc>
        <w:tc>
          <w:tcPr>
            <w:tcW w:w="2175" w:type="dxa"/>
            <w:textDirection w:val="lrTb"/>
            <w:noWrap w:val="false"/>
          </w:tcPr>
          <w:p>
            <w:pPr>
              <w:pStyle w:val="874"/>
              <w:rPr>
                <w:rFonts w:ascii="Arial" w:hAnsi="Arial" w:cs="Arial" w:eastAsia="Calibri"/>
              </w:rPr>
            </w:pPr>
            <w:r>
              <w:rPr>
                <w:rFonts w:ascii="Arial" w:hAnsi="Arial" w:cs="Arial" w:eastAsia="Calibri"/>
              </w:rPr>
              <w:t xml:space="preserve">Assoziation</w:t>
            </w:r>
            <w:r/>
          </w:p>
        </w:tc>
        <w:tc>
          <w:tcPr>
            <w:tcW w:w="5295" w:type="dxa"/>
            <w:textDirection w:val="lrTb"/>
            <w:noWrap w:val="false"/>
          </w:tcPr>
          <w:p>
            <w:pPr>
              <w:pStyle w:val="874"/>
              <w:rPr>
                <w:rFonts w:ascii="Arial" w:hAnsi="Arial" w:cs="Arial" w:eastAsia="Calibri"/>
              </w:rPr>
            </w:pPr>
            <w:r>
              <w:rPr>
                <w:rFonts w:ascii="Arial" w:hAnsi="Arial" w:cs="Arial" w:eastAsia="Calibri"/>
              </w:rPr>
            </w:r>
            <w:r/>
          </w:p>
        </w:tc>
      </w:tr>
      <w:tr>
        <w:trPr>
          <w:trHeight w:val="450"/>
        </w:trPr>
        <w:tc>
          <w:tcPr>
            <w:tcW w:w="2160" w:type="dxa"/>
            <w:textDirection w:val="lrTb"/>
            <w:noWrap w:val="false"/>
          </w:tcPr>
          <w:p>
            <w:pPr>
              <w:pStyle w:val="874"/>
              <w:rPr>
                <w:rFonts w:ascii="Arial" w:hAnsi="Arial" w:cs="Arial" w:eastAsia="Calibri"/>
              </w:rPr>
            </w:pPr>
            <w:r>
              <w:rPr>
                <w:rFonts w:ascii="Arial" w:hAnsi="Arial" w:cs="Arial" w:eastAsia="Calibri"/>
              </w:rPr>
            </w:r>
            <w:r/>
          </w:p>
        </w:tc>
        <w:tc>
          <w:tcPr>
            <w:tcW w:w="2175" w:type="dxa"/>
            <w:textDirection w:val="lrTb"/>
            <w:noWrap w:val="false"/>
          </w:tcPr>
          <w:p>
            <w:pPr>
              <w:pStyle w:val="874"/>
              <w:rPr>
                <w:rFonts w:ascii="Arial" w:hAnsi="Arial" w:cs="Arial" w:eastAsia="Calibri"/>
              </w:rPr>
            </w:pPr>
            <w:r>
              <w:rPr>
                <w:rFonts w:ascii="Arial" w:hAnsi="Arial" w:cs="Arial" w:eastAsia="Calibri"/>
              </w:rPr>
              <w:t xml:space="preserve">Include-Beziehung</w:t>
            </w:r>
            <w:r/>
          </w:p>
        </w:tc>
        <w:tc>
          <w:tcPr>
            <w:tcW w:w="5295" w:type="dxa"/>
            <w:textDirection w:val="lrTb"/>
            <w:noWrap w:val="false"/>
          </w:tcPr>
          <w:p>
            <w:pPr>
              <w:pStyle w:val="874"/>
              <w:rPr>
                <w:rFonts w:ascii="Arial" w:hAnsi="Arial" w:cs="Arial" w:eastAsia="Calibri"/>
              </w:rPr>
            </w:pPr>
            <w:r>
              <w:rPr>
                <w:rFonts w:ascii="Arial" w:hAnsi="Arial" w:cs="Arial" w:eastAsia="Calibri"/>
              </w:rPr>
            </w:r>
            <w:r/>
          </w:p>
        </w:tc>
      </w:tr>
      <w:tr>
        <w:trPr/>
        <w:tc>
          <w:tcPr>
            <w:tcW w:w="2160" w:type="dxa"/>
            <w:textDirection w:val="lrTb"/>
            <w:noWrap w:val="false"/>
          </w:tcPr>
          <w:p>
            <w:pPr>
              <w:pStyle w:val="874"/>
              <w:rPr>
                <w:rFonts w:ascii="Arial" w:hAnsi="Arial" w:cs="Arial" w:eastAsia="Calibri"/>
              </w:rPr>
            </w:pPr>
            <w:r>
              <w:rPr>
                <w:rFonts w:ascii="Arial" w:hAnsi="Arial" w:cs="Arial" w:eastAsia="Calibri"/>
              </w:rPr>
            </w:r>
            <w:r/>
          </w:p>
        </w:tc>
        <w:tc>
          <w:tcPr>
            <w:tcW w:w="2175" w:type="dxa"/>
            <w:textDirection w:val="lrTb"/>
            <w:noWrap w:val="false"/>
          </w:tcPr>
          <w:p>
            <w:pPr>
              <w:pStyle w:val="874"/>
              <w:rPr>
                <w:rFonts w:ascii="Arial" w:hAnsi="Arial" w:cs="Arial" w:eastAsia="Calibri"/>
              </w:rPr>
            </w:pPr>
            <w:r>
              <w:rPr>
                <w:rFonts w:ascii="Arial" w:hAnsi="Arial" w:cs="Arial" w:eastAsia="Calibri"/>
              </w:rPr>
              <w:t xml:space="preserve">Extend-Beziehung</w:t>
            </w:r>
            <w:r/>
          </w:p>
        </w:tc>
        <w:tc>
          <w:tcPr>
            <w:tcW w:w="5295" w:type="dxa"/>
            <w:textDirection w:val="lrTb"/>
            <w:noWrap w:val="false"/>
          </w:tcPr>
          <w:p>
            <w:pPr>
              <w:pStyle w:val="874"/>
              <w:rPr>
                <w:rFonts w:ascii="Arial" w:hAnsi="Arial" w:cs="Arial" w:eastAsia="Calibri"/>
              </w:rPr>
            </w:pPr>
            <w:r>
              <w:rPr>
                <w:rFonts w:ascii="Arial" w:hAnsi="Arial" w:cs="Arial" w:eastAsia="Calibri"/>
              </w:rPr>
            </w:r>
            <w:r/>
          </w:p>
        </w:tc>
      </w:tr>
      <w:tr>
        <w:trPr/>
        <w:tc>
          <w:tcPr>
            <w:tcW w:w="2160" w:type="dxa"/>
            <w:textDirection w:val="lrTb"/>
            <w:noWrap w:val="false"/>
          </w:tcPr>
          <w:p>
            <w:pPr>
              <w:pStyle w:val="874"/>
              <w:rPr>
                <w:rFonts w:ascii="Arial" w:hAnsi="Arial" w:cs="Arial" w:eastAsia="Calibri"/>
              </w:rPr>
            </w:pPr>
            <w:r>
              <w:rPr>
                <w:rFonts w:ascii="Arial" w:hAnsi="Arial" w:cs="Arial" w:eastAsia="Calibri"/>
              </w:rPr>
            </w:r>
            <w:r/>
          </w:p>
        </w:tc>
        <w:tc>
          <w:tcPr>
            <w:tcW w:w="2175" w:type="dxa"/>
            <w:textDirection w:val="lrTb"/>
            <w:noWrap w:val="false"/>
          </w:tcPr>
          <w:p>
            <w:pPr>
              <w:pStyle w:val="874"/>
              <w:rPr>
                <w:rFonts w:ascii="Arial" w:hAnsi="Arial" w:cs="Arial" w:eastAsia="Calibri"/>
              </w:rPr>
            </w:pPr>
            <w:r>
              <w:rPr>
                <w:rFonts w:ascii="Arial" w:hAnsi="Arial" w:cs="Arial" w:eastAsia="Calibri"/>
              </w:rPr>
              <w:t xml:space="preserve">Generalisierung/</w:t>
            </w:r>
            <w:r/>
          </w:p>
          <w:p>
            <w:pPr>
              <w:pStyle w:val="874"/>
              <w:rPr>
                <w:rFonts w:ascii="Arial" w:hAnsi="Arial" w:cs="Arial" w:eastAsia="Calibri"/>
              </w:rPr>
            </w:pPr>
            <w:r>
              <w:rPr>
                <w:rFonts w:ascii="Arial" w:hAnsi="Arial" w:cs="Arial" w:eastAsia="Calibri"/>
              </w:rPr>
              <w:t xml:space="preserve">Spezialisierung</w:t>
            </w:r>
            <w:r/>
          </w:p>
        </w:tc>
        <w:tc>
          <w:tcPr>
            <w:tcW w:w="5295" w:type="dxa"/>
            <w:textDirection w:val="lrTb"/>
            <w:noWrap w:val="false"/>
          </w:tcPr>
          <w:p>
            <w:pPr>
              <w:pStyle w:val="874"/>
              <w:rPr>
                <w:rFonts w:ascii="Arial" w:hAnsi="Arial" w:cs="Arial" w:eastAsia="Calibri"/>
              </w:rPr>
            </w:pPr>
            <w:r>
              <w:rPr>
                <w:rFonts w:ascii="Arial" w:hAnsi="Arial" w:cs="Arial" w:eastAsia="Calibri"/>
              </w:rPr>
            </w:r>
            <w:r/>
          </w:p>
        </w:tc>
      </w:tr>
      <w:tr>
        <w:trPr/>
        <w:tc>
          <w:tcPr>
            <w:tcW w:w="2160" w:type="dxa"/>
            <w:textDirection w:val="lrTb"/>
            <w:noWrap w:val="false"/>
          </w:tcPr>
          <w:p>
            <w:pPr>
              <w:pStyle w:val="874"/>
              <w:rPr>
                <w:rFonts w:ascii="Arial" w:hAnsi="Arial" w:cs="Arial" w:eastAsia="Calibri"/>
              </w:rPr>
            </w:pPr>
            <w:r>
              <w:rPr>
                <w:rFonts w:ascii="Arial" w:hAnsi="Arial" w:cs="Arial" w:eastAsia="Calibri"/>
              </w:rPr>
            </w:r>
            <w:r/>
          </w:p>
        </w:tc>
        <w:tc>
          <w:tcPr>
            <w:tcW w:w="2175" w:type="dxa"/>
            <w:textDirection w:val="lrTb"/>
            <w:noWrap w:val="false"/>
          </w:tcPr>
          <w:p>
            <w:pPr>
              <w:pStyle w:val="874"/>
              <w:rPr>
                <w:rFonts w:ascii="Arial" w:hAnsi="Arial" w:cs="Arial" w:eastAsia="Calibri"/>
              </w:rPr>
            </w:pPr>
            <w:r>
              <w:rPr>
                <w:rFonts w:ascii="Arial" w:hAnsi="Arial" w:cs="Arial" w:eastAsia="Calibri"/>
              </w:rPr>
              <w:t xml:space="preserve">Notiz</w:t>
            </w:r>
            <w:r/>
          </w:p>
        </w:tc>
        <w:tc>
          <w:tcPr>
            <w:tcW w:w="5295" w:type="dxa"/>
            <w:textDirection w:val="lrTb"/>
            <w:noWrap w:val="false"/>
          </w:tcPr>
          <w:p>
            <w:pPr>
              <w:pStyle w:val="874"/>
              <w:rPr>
                <w:rFonts w:ascii="Arial" w:hAnsi="Arial" w:cs="Arial" w:eastAsia="Calibri"/>
              </w:rPr>
            </w:pPr>
            <w:r>
              <w:rPr>
                <w:rFonts w:ascii="Arial" w:hAnsi="Arial" w:cs="Arial" w:eastAsia="Calibri"/>
              </w:rPr>
            </w:r>
            <w:r/>
          </w:p>
        </w:tc>
      </w:tr>
    </w:tbl>
    <w:p>
      <w:pPr>
        <w:pStyle w:val="874"/>
        <w:rPr>
          <w:rFonts w:ascii="Arial" w:hAnsi="Arial" w:cs="Arial" w:eastAsia="Calibri"/>
        </w:rPr>
      </w:pPr>
      <w:r>
        <w:rPr>
          <w:rFonts w:ascii="Arial" w:hAnsi="Arial" w:cs="Arial" w:eastAsia="Calibri"/>
        </w:rPr>
      </w:r>
      <w:r/>
    </w:p>
    <w:p>
      <w:pPr>
        <w:pStyle w:val="874"/>
        <w:rPr>
          <w:rFonts w:ascii="Arial" w:hAnsi="Arial" w:cs="Arial" w:eastAsia="Calibri"/>
        </w:rPr>
      </w:pPr>
      <w:r>
        <w:rPr>
          <w:rFonts w:ascii="Arial" w:hAnsi="Arial" w:cs="Arial" w:eastAsia="Calibri"/>
        </w:rPr>
      </w:r>
      <w:r/>
    </w:p>
    <w:p>
      <w:pPr>
        <w:pStyle w:val="874"/>
        <w:rPr>
          <w:rFonts w:ascii="Arial" w:hAnsi="Arial" w:cs="Arial" w:eastAsia="Calibri"/>
        </w:rPr>
      </w:pPr>
      <w:r>
        <w:rPr>
          <w:rFonts w:ascii="Arial" w:hAnsi="Arial" w:cs="Arial" w:eastAsia="Calibri"/>
        </w:rPr>
      </w:r>
      <w:r/>
    </w:p>
    <w:p>
      <w:pPr>
        <w:jc w:val="left"/>
        <w:spacing w:after="160" w:line="259" w:lineRule="auto"/>
        <w:rPr>
          <w:rFonts w:cs="Arial" w:eastAsia="Calibri"/>
          <w:color w:val="FF0000"/>
          <w:sz w:val="20"/>
          <w:szCs w:val="20"/>
        </w:rPr>
      </w:pPr>
      <w:r>
        <w:rPr>
          <w:rFonts w:cs="Arial" w:eastAsia="Calibri"/>
          <w:color w:val="FF0000"/>
          <w:sz w:val="20"/>
          <w:szCs w:val="20"/>
        </w:rPr>
      </w:r>
      <w:r/>
    </w:p>
    <w:p>
      <w:r/>
      <w:r/>
    </w:p>
    <w:p>
      <w:r/>
      <w:r/>
    </w:p>
    <w:p>
      <w:r/>
      <w:r/>
    </w:p>
    <w:p>
      <w:r/>
      <w:r/>
    </w:p>
    <w:p>
      <w:pPr>
        <w:spacing w:after="0"/>
      </w:pPr>
      <w:r/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985" w:right="1134" w:bottom="851" w:left="1134" w:header="567" w:footer="56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  <w:endnote w:type="continuationNotice" w:id="1">
    <w:p>
      <w:pPr>
        <w:spacing w:after="0" w:line="240" w:lineRule="auto"/>
      </w:pPr>
      <w:r/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 3">
    <w:panose1 w:val="05040102010807070707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Wingdings 2">
    <w:panose1 w:val="05040102010807070707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885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>
      <w:trPr/>
      <w:tc>
        <w:tcPr>
          <w:tcW w:w="3210" w:type="dxa"/>
          <w:textDirection w:val="lrTb"/>
          <w:noWrap w:val="false"/>
        </w:tcPr>
        <w:p>
          <w:pPr>
            <w:pStyle w:val="887"/>
            <w:ind w:left="-115"/>
            <w:jc w:val="left"/>
            <w:rPr>
              <w:rFonts w:ascii="Arial" w:hAnsi="Arial" w:cs="Arial" w:eastAsia="Calibri"/>
              <w:sz w:val="20"/>
              <w:szCs w:val="20"/>
            </w:rPr>
          </w:pPr>
          <w:r>
            <w:rPr>
              <w:rFonts w:ascii="Arial" w:hAnsi="Arial" w:cs="Arial" w:eastAsia="Calibri"/>
              <w:sz w:val="20"/>
              <w:szCs w:val="20"/>
            </w:rPr>
          </w:r>
          <w:r/>
        </w:p>
      </w:tc>
      <w:tc>
        <w:tcPr>
          <w:tcW w:w="3210" w:type="dxa"/>
          <w:textDirection w:val="lrTb"/>
          <w:noWrap w:val="false"/>
        </w:tcPr>
        <w:p>
          <w:pPr>
            <w:pStyle w:val="887"/>
            <w:jc w:val="center"/>
            <w:rPr>
              <w:rFonts w:ascii="Arial" w:hAnsi="Arial" w:cs="Arial" w:eastAsia="Calibri"/>
              <w:sz w:val="20"/>
              <w:szCs w:val="20"/>
            </w:rPr>
          </w:pPr>
          <w:r>
            <w:rPr>
              <w:rFonts w:ascii="Arial" w:hAnsi="Arial" w:cs="Arial" w:eastAsia="Calibri"/>
              <w:sz w:val="20"/>
              <w:szCs w:val="20"/>
            </w:rPr>
          </w:r>
          <w:r/>
        </w:p>
      </w:tc>
      <w:tc>
        <w:tcPr>
          <w:tcW w:w="3210" w:type="dxa"/>
          <w:textDirection w:val="lrTb"/>
          <w:noWrap w:val="false"/>
        </w:tcPr>
        <w:p>
          <w:pPr>
            <w:pStyle w:val="887"/>
            <w:ind w:right="-115"/>
            <w:jc w:val="right"/>
            <w:rPr>
              <w:rFonts w:ascii="Arial" w:hAnsi="Arial" w:cs="Arial" w:eastAsia="Calibri"/>
              <w:sz w:val="20"/>
              <w:szCs w:val="20"/>
            </w:rPr>
          </w:pPr>
          <w:r>
            <w:rPr>
              <w:rFonts w:ascii="Arial" w:hAnsi="Arial" w:cs="Arial" w:eastAsia="Calibri"/>
              <w:sz w:val="20"/>
              <w:szCs w:val="20"/>
            </w:rPr>
          </w:r>
          <w:r/>
        </w:p>
      </w:tc>
    </w:tr>
  </w:tbl>
  <w:p>
    <w:pPr>
      <w:pStyle w:val="889"/>
      <w:rPr>
        <w:rFonts w:ascii="Arial" w:hAnsi="Arial" w:cs="Arial" w:eastAsia="Calibri"/>
        <w:sz w:val="20"/>
        <w:szCs w:val="20"/>
      </w:rPr>
    </w:pPr>
    <w:r>
      <w:rPr>
        <w:rFonts w:ascii="Arial" w:hAnsi="Arial" w:cs="Arial" w:eastAsia="Calibri"/>
        <w:sz w:val="20"/>
        <w:szCs w:val="20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type="continuationNotice" w:id="1">
    <w:p>
      <w:pPr>
        <w:spacing w:after="0" w:line="240" w:lineRule="auto"/>
      </w:pPr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891"/>
      <w:tblW w:w="9638" w:type="dxa"/>
      <w:tblCellMar>
        <w:left w:w="57" w:type="dxa"/>
        <w:top w:w="28" w:type="dxa"/>
        <w:right w:w="57" w:type="dxa"/>
        <w:bottom w:w="28" w:type="dxa"/>
      </w:tblCellMar>
      <w:tblLook w:val="04A0" w:firstRow="1" w:lastRow="0" w:firstColumn="1" w:lastColumn="0" w:noHBand="0" w:noVBand="1"/>
    </w:tblPr>
    <w:tblGrid>
      <w:gridCol w:w="2268"/>
      <w:gridCol w:w="5783"/>
      <w:gridCol w:w="1587"/>
    </w:tblGrid>
    <w:tr>
      <w:trPr>
        <w:trHeight w:val="397"/>
      </w:trPr>
      <w:tc>
        <w:tcPr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W w:w="2268" w:type="dxa"/>
          <w:vAlign w:val="center"/>
          <w:textDirection w:val="lrTb"/>
          <w:noWrap w:val="false"/>
        </w:tcPr>
        <w:p>
          <w:pPr>
            <w:pStyle w:val="887"/>
            <w:tabs>
              <w:tab w:val="left" w:pos="708" w:leader="none"/>
            </w:tabs>
          </w:pPr>
          <w:r>
            <w:rPr>
              <w:color w:val="FF0000"/>
            </w:rPr>
            <w:t xml:space="preserve">SIT 2</w:t>
          </w:r>
          <w:r/>
        </w:p>
      </w:tc>
      <w:tc>
        <w:tcPr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W w:w="5783" w:type="dxa"/>
          <w:vAlign w:val="center"/>
          <w:textDirection w:val="lrTb"/>
          <w:noWrap w:val="false"/>
        </w:tcPr>
        <w:p>
          <w:pPr>
            <w:pStyle w:val="887"/>
            <w:tabs>
              <w:tab w:val="left" w:pos="708" w:leader="none"/>
            </w:tabs>
          </w:pPr>
          <w:r>
            <w:t xml:space="preserve">LF7: Softwareprojekte durchführen</w:t>
          </w:r>
          <w:r/>
        </w:p>
      </w:tc>
      <w:tc>
        <w:tcPr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W w:w="1587" w:type="dxa"/>
          <w:vAlign w:val="center"/>
          <w:vMerge w:val="restart"/>
          <w:textDirection w:val="lrTb"/>
          <w:noWrap w:val="false"/>
        </w:tcPr>
        <w:p>
          <w:pPr>
            <w:pStyle w:val="887"/>
            <w:jc w:val="center"/>
            <w:tabs>
              <w:tab w:val="left" w:pos="708" w:leader="none"/>
            </w:tabs>
            <w:rPr>
              <w:rFonts w:cs="Arial"/>
            </w:rPr>
          </w:pPr>
          <w:r>
            <w:rPr>
              <w:rFonts w:cs="Arial"/>
              <w:color w:val="FF0000"/>
            </w:rPr>
            <w:t xml:space="preserve">Logo</w:t>
          </w:r>
          <w:r/>
        </w:p>
      </w:tc>
    </w:tr>
    <w:tr>
      <w:trPr>
        <w:trHeight w:val="397"/>
      </w:trPr>
      <w:tc>
        <w:tcPr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W w:w="2268" w:type="dxa"/>
          <w:vAlign w:val="center"/>
          <w:textDirection w:val="lrTb"/>
          <w:noWrap w:val="false"/>
        </w:tcPr>
        <w:p>
          <w:pPr>
            <w:pStyle w:val="887"/>
            <w:tabs>
              <w:tab w:val="left" w:pos="708" w:leader="none"/>
            </w:tabs>
          </w:pPr>
          <w:r>
            <w:rPr>
              <w:color w:val="FF0000"/>
            </w:rPr>
            <w:t xml:space="preserve">Fach</w:t>
          </w:r>
          <w:r/>
        </w:p>
      </w:tc>
      <w:tc>
        <w:tcPr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W w:w="5783" w:type="dxa"/>
          <w:vAlign w:val="center"/>
          <w:textDirection w:val="lrTb"/>
          <w:noWrap w:val="false"/>
        </w:tcPr>
        <w:p>
          <w:pPr>
            <w:pStyle w:val="887"/>
          </w:pPr>
          <w:r>
            <w:t xml:space="preserve">LS 1-1</w:t>
          </w:r>
          <w:r>
            <w:t xml:space="preserve">: Den Kundenauftrag erfassen</w:t>
          </w:r>
          <w:r/>
        </w:p>
      </w:tc>
      <w:tc>
        <w:tcPr>
          <w:tcW w:w="0" w:type="auto"/>
          <w:vAlign w:val="center"/>
          <w:vMerge w:val="continue"/>
          <w:textDirection w:val="lrTb"/>
          <w:noWrap w:val="false"/>
        </w:tcPr>
        <w:p>
          <w:pPr>
            <w:jc w:val="left"/>
            <w:spacing w:after="0" w:line="240" w:lineRule="auto"/>
            <w:rPr>
              <w:rFonts w:cs="Arial"/>
              <w:sz w:val="20"/>
            </w:rPr>
          </w:pPr>
          <w:r>
            <w:rPr>
              <w:rFonts w:cs="Arial"/>
              <w:sz w:val="20"/>
            </w:rPr>
          </w:r>
          <w:r/>
        </w:p>
      </w:tc>
    </w:tr>
    <w:tr>
      <w:trPr>
        <w:trHeight w:val="397"/>
      </w:trPr>
      <w:tc>
        <w:tcPr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W w:w="2268" w:type="dxa"/>
          <w:vAlign w:val="center"/>
          <w:textDirection w:val="lrTb"/>
          <w:noWrap w:val="false"/>
        </w:tcPr>
        <w:p>
          <w:pPr>
            <w:pStyle w:val="887"/>
          </w:pPr>
          <w:r>
            <w:t xml:space="preserve">Datum:</w:t>
          </w:r>
          <w:r/>
        </w:p>
      </w:tc>
      <w:tc>
        <w:tcPr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W w:w="5783" w:type="dxa"/>
          <w:vAlign w:val="center"/>
          <w:textDirection w:val="lrTb"/>
          <w:noWrap w:val="false"/>
        </w:tcPr>
        <w:p>
          <w:pPr>
            <w:pStyle w:val="887"/>
            <w:tabs>
              <w:tab w:val="left" w:pos="708" w:leader="none"/>
            </w:tabs>
          </w:pPr>
          <w:r/>
          <w:r/>
        </w:p>
      </w:tc>
      <w:tc>
        <w:tcPr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W w:w="1587" w:type="dxa"/>
          <w:vAlign w:val="center"/>
          <w:textDirection w:val="lrTb"/>
          <w:noWrap w:val="false"/>
        </w:tcPr>
        <w:p>
          <w:pPr>
            <w:pStyle w:val="887"/>
            <w:jc w:val="center"/>
          </w:pPr>
          <w:r>
            <w:t xml:space="preserve">Seite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PAGE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 xml:space="preserve">1</w:t>
          </w:r>
          <w:r>
            <w:rPr>
              <w:b/>
              <w:bCs/>
            </w:rPr>
            <w:fldChar w:fldCharType="end"/>
          </w:r>
          <w:r/>
        </w:p>
      </w:tc>
    </w:tr>
  </w:tbl>
  <w:p>
    <w:pPr>
      <w:pStyle w:val="887"/>
      <w:tabs>
        <w:tab w:val="clear" w:pos="4536" w:leader="none"/>
        <w:tab w:val="clear" w:pos="9072" w:leader="none"/>
      </w:tabs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36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600" w:hanging="36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040" w:hanging="36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0" w:hanging="36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(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pStyle w:val="907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multiLevelType w:val="hybridMultilevel"/>
    <w:lvl w:ilvl="0">
      <w:start w:val="1"/>
      <w:numFmt w:val="bullet"/>
      <w:pStyle w:val="906"/>
      <w:isLgl w:val="false"/>
      <w:suff w:val="tab"/>
      <w:lvlText w:val="&quot;"/>
      <w:lvlJc w:val="left"/>
      <w:pPr>
        <w:ind w:left="720" w:hanging="360"/>
      </w:pPr>
      <w:rPr>
        <w:rFonts w:ascii="Wingdings 3" w:hAnsi="Wingdings 3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multiLevelType w:val="hybridMultilevel"/>
    <w:lvl w:ilvl="0">
      <w:start w:val="1"/>
      <w:numFmt w:val="bullet"/>
      <w:pStyle w:val="911"/>
      <w:isLgl w:val="false"/>
      <w:suff w:val="tab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1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77" w:hanging="180"/>
      </w:pPr>
    </w:lvl>
  </w:abstractNum>
  <w:abstractNum w:abstractNumId="10">
    <w:multiLevelType w:val="hybridMultilevel"/>
    <w:lvl w:ilvl="0">
      <w:start w:val="1"/>
      <w:numFmt w:val="decimal"/>
      <w:pStyle w:val="875"/>
      <w:isLgl w:val="false"/>
      <w:suff w:val="tab"/>
      <w:lvlText w:val="%1"/>
      <w:lvlJc w:val="left"/>
      <w:pPr>
        <w:ind w:left="432" w:hanging="432"/>
      </w:pPr>
    </w:lvl>
    <w:lvl w:ilvl="1">
      <w:start w:val="1"/>
      <w:numFmt w:val="decimal"/>
      <w:pStyle w:val="876"/>
      <w:isLgl w:val="false"/>
      <w:suff w:val="tab"/>
      <w:lvlText w:val="%1.%2"/>
      <w:lvlJc w:val="left"/>
      <w:pPr>
        <w:ind w:left="576" w:hanging="576"/>
      </w:pPr>
    </w:lvl>
    <w:lvl w:ilvl="2">
      <w:start w:val="1"/>
      <w:numFmt w:val="decimal"/>
      <w:pStyle w:val="877"/>
      <w:isLgl w:val="false"/>
      <w:suff w:val="tab"/>
      <w:lvlText w:val="%1.%2.%3"/>
      <w:lvlJc w:val="left"/>
      <w:pPr>
        <w:ind w:left="720" w:hanging="720"/>
      </w:pPr>
    </w:lvl>
    <w:lvl w:ilvl="3">
      <w:start w:val="1"/>
      <w:numFmt w:val="decimal"/>
      <w:pStyle w:val="878"/>
      <w:isLgl w:val="false"/>
      <w:suff w:val="tab"/>
      <w:lvlText w:val="%1.%2.%3.%4"/>
      <w:lvlJc w:val="left"/>
      <w:pPr>
        <w:ind w:left="864" w:hanging="864"/>
      </w:pPr>
    </w:lvl>
    <w:lvl w:ilvl="4">
      <w:start w:val="1"/>
      <w:numFmt w:val="decimal"/>
      <w:pStyle w:val="879"/>
      <w:isLgl w:val="false"/>
      <w:suff w:val="tab"/>
      <w:lvlText w:val="%1.%2.%3.%4.%5"/>
      <w:lvlJc w:val="left"/>
      <w:pPr>
        <w:ind w:left="1008" w:hanging="1008"/>
      </w:pPr>
    </w:lvl>
    <w:lvl w:ilvl="5">
      <w:start w:val="1"/>
      <w:numFmt w:val="decimal"/>
      <w:pStyle w:val="880"/>
      <w:isLgl w:val="false"/>
      <w:suff w:val="tab"/>
      <w:lvlText w:val="%1.%2.%3.%4.%5.%6"/>
      <w:lvlJc w:val="left"/>
      <w:pPr>
        <w:ind w:left="1152" w:hanging="1152"/>
      </w:pPr>
    </w:lvl>
    <w:lvl w:ilvl="6">
      <w:start w:val="1"/>
      <w:numFmt w:val="decimal"/>
      <w:pStyle w:val="881"/>
      <w:isLgl w:val="false"/>
      <w:suff w:val="tab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82"/>
      <w:isLgl w:val="false"/>
      <w:suff w:val="tab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883"/>
      <w:isLgl w:val="false"/>
      <w:suff w:val="tab"/>
      <w:lvlText w:val="%1.%2.%3.%4.%5.%6.%7.%8.%9"/>
      <w:lvlJc w:val="left"/>
      <w:pPr>
        <w:ind w:left="1584" w:hanging="1584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multiLevelType w:val="hybridMultilevel"/>
    <w:lvl w:ilvl="0">
      <w:start w:val="1"/>
      <w:numFmt w:val="bullet"/>
      <w:pStyle w:val="910"/>
      <w:isLgl w:val="false"/>
      <w:suff w:val="tab"/>
      <w:lvlText w:val="&quot;"/>
      <w:lvlJc w:val="left"/>
      <w:pPr>
        <w:ind w:left="720" w:hanging="360"/>
      </w:pPr>
      <w:rPr>
        <w:rFonts w:ascii="Wingdings 3" w:hAnsi="Wingdings 3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multiLevelType w:val="hybridMultilevel"/>
    <w:lvl w:ilvl="0">
      <w:start w:val="1"/>
      <w:numFmt w:val="lowerLetter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Q"/>
      <w:lvlJc w:val="left"/>
      <w:pPr>
        <w:ind w:left="360" w:hanging="360"/>
      </w:pPr>
      <w:rPr>
        <w:rFonts w:ascii="Wingdings 2" w:hAnsi="Wingdings 2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multiLevelType w:val="hybridMultilevel"/>
    <w:lvl w:ilvl="0">
      <w:start w:val="1"/>
      <w:numFmt w:val="bullet"/>
      <w:pStyle w:val="905"/>
      <w:isLgl w:val="false"/>
      <w:suff w:val="tab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1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77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pStyle w:val="912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864" w:hanging="432"/>
      </w:pPr>
    </w:lvl>
    <w:lvl w:ilvl="1">
      <w:start w:val="1"/>
      <w:numFmt w:val="decimal"/>
      <w:isLgl w:val="false"/>
      <w:suff w:val="tab"/>
      <w:lvlText w:val="%1.%2"/>
      <w:lvlJc w:val="left"/>
      <w:pPr>
        <w:ind w:left="1008" w:hanging="576"/>
      </w:pPr>
    </w:lvl>
    <w:lvl w:ilvl="2">
      <w:start w:val="1"/>
      <w:numFmt w:val="decimal"/>
      <w:isLgl w:val="false"/>
      <w:suff w:val="tab"/>
      <w:lvlText w:val="%1.%2.%3"/>
      <w:lvlJc w:val="left"/>
      <w:pPr>
        <w:ind w:left="1152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296" w:hanging="864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440" w:hanging="1008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584" w:hanging="1152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728" w:hanging="1296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72" w:hanging="144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016" w:hanging="1584"/>
      </w:pPr>
    </w:lvl>
  </w:abstractNum>
  <w:abstractNum w:abstractNumId="26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1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77" w:hanging="180"/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1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7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18"/>
  </w:num>
  <w:num w:numId="6">
    <w:abstractNumId w:val="6"/>
  </w:num>
  <w:num w:numId="7">
    <w:abstractNumId w:val="5"/>
  </w:num>
  <w:num w:numId="8">
    <w:abstractNumId w:val="13"/>
  </w:num>
  <w:num w:numId="9">
    <w:abstractNumId w:val="7"/>
  </w:num>
  <w:num w:numId="10">
    <w:abstractNumId w:val="23"/>
  </w:num>
  <w:num w:numId="11">
    <w:abstractNumId w:val="11"/>
  </w:num>
  <w:num w:numId="12">
    <w:abstractNumId w:val="12"/>
  </w:num>
  <w:num w:numId="13">
    <w:abstractNumId w:val="1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1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3"/>
  </w:num>
  <w:num w:numId="22">
    <w:abstractNumId w:val="5"/>
  </w:num>
  <w:num w:numId="23">
    <w:abstractNumId w:val="21"/>
  </w:num>
  <w:num w:numId="24">
    <w:abstractNumId w:val="26"/>
  </w:num>
  <w:num w:numId="25">
    <w:abstractNumId w:val="28"/>
  </w:num>
  <w:num w:numId="26">
    <w:abstractNumId w:val="9"/>
  </w:num>
  <w:num w:numId="27">
    <w:abstractNumId w:val="24"/>
  </w:num>
  <w:num w:numId="28">
    <w:abstractNumId w:val="1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4"/>
  </w:num>
  <w:num w:numId="32">
    <w:abstractNumId w:val="25"/>
  </w:num>
  <w:num w:numId="33">
    <w:abstractNumId w:val="8"/>
  </w:num>
  <w:num w:numId="34">
    <w:abstractNumId w:val="5"/>
  </w:num>
  <w:num w:numId="35">
    <w:abstractNumId w:val="1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</w:num>
  <w:num w:numId="37">
    <w:abstractNumId w:val="19"/>
  </w:num>
  <w:num w:numId="38">
    <w:abstractNumId w:val="15"/>
  </w:num>
  <w:num w:numId="39">
    <w:abstractNumId w:val="16"/>
  </w:num>
  <w:num w:numId="40">
    <w:abstractNumId w:val="22"/>
  </w:num>
  <w:num w:numId="41">
    <w:abstractNumId w:val="1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  <w:footnote w:id="1"/>
  </w:footnotePr>
  <w:endnotePr>
    <w:pos w:val="docEnd"/>
    <w:numFmt w:val="lowerRoman"/>
    <w:numStart w:val="1"/>
    <w:numRestart w:val="continuous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de-DE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884"/>
    <w:link w:val="875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884"/>
    <w:link w:val="876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884"/>
    <w:link w:val="877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884"/>
    <w:link w:val="878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884"/>
    <w:link w:val="879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884"/>
    <w:link w:val="880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884"/>
    <w:link w:val="88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884"/>
    <w:link w:val="882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884"/>
    <w:link w:val="883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character" w:styleId="33">
    <w:name w:val="Title Char"/>
    <w:basedOn w:val="884"/>
    <w:link w:val="892"/>
    <w:uiPriority w:val="10"/>
    <w:rPr>
      <w:sz w:val="48"/>
      <w:szCs w:val="48"/>
    </w:rPr>
  </w:style>
  <w:style w:type="paragraph" w:styleId="34">
    <w:name w:val="Subtitle"/>
    <w:basedOn w:val="874"/>
    <w:next w:val="874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884"/>
    <w:link w:val="34"/>
    <w:uiPriority w:val="11"/>
    <w:rPr>
      <w:sz w:val="24"/>
      <w:szCs w:val="24"/>
    </w:rPr>
  </w:style>
  <w:style w:type="character" w:styleId="37">
    <w:name w:val="Quote Char"/>
    <w:link w:val="917"/>
    <w:uiPriority w:val="29"/>
    <w:rPr>
      <w:i/>
    </w:rPr>
  </w:style>
  <w:style w:type="paragraph" w:styleId="38">
    <w:name w:val="Intense Quote"/>
    <w:basedOn w:val="874"/>
    <w:next w:val="874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884"/>
    <w:link w:val="887"/>
    <w:uiPriority w:val="99"/>
  </w:style>
  <w:style w:type="character" w:styleId="43">
    <w:name w:val="Footer Char"/>
    <w:basedOn w:val="884"/>
    <w:link w:val="889"/>
    <w:uiPriority w:val="99"/>
  </w:style>
  <w:style w:type="character" w:styleId="45">
    <w:name w:val="Caption Char"/>
    <w:basedOn w:val="916"/>
    <w:link w:val="889"/>
    <w:uiPriority w:val="99"/>
  </w:style>
  <w:style w:type="table" w:styleId="47">
    <w:name w:val="Table Grid Light"/>
    <w:basedOn w:val="8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8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88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3">
    <w:name w:val="Lined - Accent 2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7">
    <w:name w:val="Lined - Accent 6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0">
    <w:name w:val="Bordered &amp; Lined - Accent 2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4">
    <w:name w:val="Bordered &amp; Lined - Accent 6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Footnote Text Char"/>
    <w:link w:val="924"/>
    <w:uiPriority w:val="99"/>
    <w:rPr>
      <w:sz w:val="18"/>
    </w:rPr>
  </w:style>
  <w:style w:type="paragraph" w:styleId="176">
    <w:name w:val="endnote text"/>
    <w:basedOn w:val="874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884"/>
    <w:uiPriority w:val="99"/>
    <w:semiHidden/>
    <w:unhideWhenUsed/>
    <w:rPr>
      <w:vertAlign w:val="superscript"/>
    </w:rPr>
  </w:style>
  <w:style w:type="paragraph" w:styleId="179">
    <w:name w:val="toc 1"/>
    <w:basedOn w:val="874"/>
    <w:next w:val="874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874"/>
    <w:next w:val="874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874"/>
    <w:next w:val="874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874"/>
    <w:next w:val="874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874"/>
    <w:next w:val="874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874"/>
    <w:next w:val="874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874"/>
    <w:next w:val="874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874"/>
    <w:next w:val="874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874"/>
    <w:next w:val="874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874"/>
    <w:next w:val="874"/>
    <w:uiPriority w:val="99"/>
    <w:unhideWhenUsed/>
    <w:pPr>
      <w:spacing w:after="0" w:afterAutospacing="0"/>
    </w:pPr>
  </w:style>
  <w:style w:type="paragraph" w:styleId="874" w:default="1">
    <w:name w:val="Normal"/>
    <w:qFormat/>
    <w:pPr>
      <w:jc w:val="both"/>
      <w:spacing w:after="120" w:line="276" w:lineRule="auto"/>
    </w:pPr>
    <w:rPr>
      <w:rFonts w:ascii="Arial" w:hAnsi="Arial"/>
    </w:rPr>
  </w:style>
  <w:style w:type="paragraph" w:styleId="875">
    <w:name w:val="Heading 1"/>
    <w:basedOn w:val="874"/>
    <w:next w:val="874"/>
    <w:link w:val="894"/>
    <w:uiPriority w:val="9"/>
    <w:qFormat/>
    <w:pPr>
      <w:numPr>
        <w:numId w:val="4"/>
      </w:numPr>
      <w:keepLines/>
      <w:keepNext/>
      <w:spacing w:before="360"/>
      <w:outlineLvl w:val="0"/>
    </w:pPr>
    <w:rPr>
      <w:rFonts w:eastAsiaTheme="majorEastAsia" w:cstheme="majorBidi"/>
      <w:b/>
      <w:sz w:val="24"/>
      <w:szCs w:val="32"/>
    </w:rPr>
  </w:style>
  <w:style w:type="paragraph" w:styleId="876">
    <w:name w:val="Heading 2"/>
    <w:basedOn w:val="874"/>
    <w:next w:val="874"/>
    <w:link w:val="895"/>
    <w:uiPriority w:val="9"/>
    <w:unhideWhenUsed/>
    <w:qFormat/>
    <w:pPr>
      <w:numPr>
        <w:ilvl w:val="1"/>
        <w:numId w:val="4"/>
      </w:numPr>
      <w:keepLines/>
      <w:keepNext/>
      <w:spacing w:before="24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877">
    <w:name w:val="Heading 3"/>
    <w:basedOn w:val="874"/>
    <w:next w:val="874"/>
    <w:link w:val="896"/>
    <w:uiPriority w:val="9"/>
    <w:unhideWhenUsed/>
    <w:qFormat/>
    <w:pPr>
      <w:numPr>
        <w:ilvl w:val="2"/>
        <w:numId w:val="4"/>
      </w:numPr>
      <w:keepLines/>
      <w:keepNext/>
      <w:spacing w:after="0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878">
    <w:name w:val="Heading 4"/>
    <w:basedOn w:val="874"/>
    <w:next w:val="874"/>
    <w:link w:val="897"/>
    <w:uiPriority w:val="9"/>
    <w:semiHidden/>
    <w:unhideWhenUsed/>
    <w:qFormat/>
    <w:pPr>
      <w:numPr>
        <w:ilvl w:val="3"/>
        <w:numId w:val="4"/>
      </w:numPr>
      <w:keepLines/>
      <w:keepNext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879">
    <w:name w:val="Heading 5"/>
    <w:basedOn w:val="874"/>
    <w:next w:val="874"/>
    <w:link w:val="898"/>
    <w:uiPriority w:val="9"/>
    <w:semiHidden/>
    <w:unhideWhenUsed/>
    <w:qFormat/>
    <w:pPr>
      <w:numPr>
        <w:ilvl w:val="4"/>
        <w:numId w:val="4"/>
      </w:numPr>
      <w:keepLines/>
      <w:keepNext/>
      <w:spacing w:before="40" w:after="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paragraph" w:styleId="880">
    <w:name w:val="Heading 6"/>
    <w:basedOn w:val="874"/>
    <w:next w:val="874"/>
    <w:link w:val="899"/>
    <w:uiPriority w:val="9"/>
    <w:semiHidden/>
    <w:unhideWhenUsed/>
    <w:qFormat/>
    <w:pPr>
      <w:numPr>
        <w:ilvl w:val="5"/>
        <w:numId w:val="4"/>
      </w:numPr>
      <w:keepLines/>
      <w:keepNext/>
      <w:spacing w:before="40" w:after="0"/>
      <w:outlineLvl w:val="5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881">
    <w:name w:val="Heading 7"/>
    <w:basedOn w:val="874"/>
    <w:next w:val="874"/>
    <w:link w:val="900"/>
    <w:uiPriority w:val="9"/>
    <w:semiHidden/>
    <w:unhideWhenUsed/>
    <w:qFormat/>
    <w:pPr>
      <w:numPr>
        <w:ilvl w:val="6"/>
        <w:numId w:val="4"/>
      </w:numPr>
      <w:keepLines/>
      <w:keepNext/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882">
    <w:name w:val="Heading 8"/>
    <w:basedOn w:val="874"/>
    <w:next w:val="874"/>
    <w:link w:val="901"/>
    <w:uiPriority w:val="9"/>
    <w:semiHidden/>
    <w:unhideWhenUsed/>
    <w:qFormat/>
    <w:pPr>
      <w:numPr>
        <w:ilvl w:val="7"/>
        <w:numId w:val="4"/>
      </w:numPr>
      <w:keepLines/>
      <w:keepNext/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883">
    <w:name w:val="Heading 9"/>
    <w:basedOn w:val="874"/>
    <w:next w:val="874"/>
    <w:link w:val="902"/>
    <w:uiPriority w:val="9"/>
    <w:semiHidden/>
    <w:unhideWhenUsed/>
    <w:qFormat/>
    <w:pPr>
      <w:numPr>
        <w:ilvl w:val="8"/>
        <w:numId w:val="4"/>
      </w:numPr>
      <w:keepLines/>
      <w:keepNext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884" w:default="1">
    <w:name w:val="Default Paragraph Font"/>
    <w:uiPriority w:val="1"/>
    <w:semiHidden/>
    <w:unhideWhenUsed/>
  </w:style>
  <w:style w:type="table" w:styleId="88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6" w:default="1">
    <w:name w:val="No List"/>
    <w:uiPriority w:val="99"/>
    <w:semiHidden/>
    <w:unhideWhenUsed/>
  </w:style>
  <w:style w:type="paragraph" w:styleId="887">
    <w:name w:val="Header"/>
    <w:basedOn w:val="874"/>
    <w:link w:val="888"/>
    <w:uiPriority w:val="99"/>
    <w:unhideWhenUsed/>
    <w:pPr>
      <w:spacing w:after="0" w:line="240" w:lineRule="auto"/>
      <w:tabs>
        <w:tab w:val="center" w:pos="4536" w:leader="none"/>
        <w:tab w:val="right" w:pos="9072" w:leader="none"/>
      </w:tabs>
    </w:pPr>
    <w:rPr>
      <w:sz w:val="20"/>
    </w:rPr>
  </w:style>
  <w:style w:type="character" w:styleId="888" w:customStyle="1">
    <w:name w:val="Kopfzeile Zchn"/>
    <w:basedOn w:val="884"/>
    <w:link w:val="887"/>
    <w:uiPriority w:val="99"/>
    <w:rPr>
      <w:rFonts w:ascii="Arial" w:hAnsi="Arial"/>
      <w:sz w:val="20"/>
    </w:rPr>
  </w:style>
  <w:style w:type="paragraph" w:styleId="889">
    <w:name w:val="Footer"/>
    <w:basedOn w:val="874"/>
    <w:link w:val="890"/>
    <w:uiPriority w:val="99"/>
    <w:unhideWhenUsed/>
    <w:pPr>
      <w:spacing w:after="0" w:line="240" w:lineRule="auto"/>
      <w:tabs>
        <w:tab w:val="center" w:pos="4536" w:leader="none"/>
        <w:tab w:val="right" w:pos="9072" w:leader="none"/>
      </w:tabs>
    </w:pPr>
    <w:rPr>
      <w:sz w:val="20"/>
    </w:rPr>
  </w:style>
  <w:style w:type="character" w:styleId="890" w:customStyle="1">
    <w:name w:val="Fußzeile Zchn"/>
    <w:basedOn w:val="884"/>
    <w:link w:val="889"/>
    <w:uiPriority w:val="99"/>
    <w:rPr>
      <w:rFonts w:ascii="Arial" w:hAnsi="Arial"/>
      <w:sz w:val="20"/>
    </w:rPr>
  </w:style>
  <w:style w:type="table" w:styleId="891">
    <w:name w:val="Table Grid"/>
    <w:basedOn w:val="885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2">
    <w:name w:val="Title"/>
    <w:basedOn w:val="874"/>
    <w:next w:val="874"/>
    <w:link w:val="893"/>
    <w:uiPriority w:val="10"/>
    <w:qFormat/>
    <w:pPr>
      <w:contextualSpacing/>
      <w:spacing w:after="240"/>
    </w:pPr>
    <w:rPr>
      <w:rFonts w:eastAsiaTheme="majorEastAsia" w:cstheme="majorBidi"/>
      <w:spacing w:val="-10"/>
      <w:sz w:val="36"/>
      <w:szCs w:val="56"/>
    </w:rPr>
  </w:style>
  <w:style w:type="character" w:styleId="893" w:customStyle="1">
    <w:name w:val="Titel Zchn"/>
    <w:basedOn w:val="884"/>
    <w:link w:val="892"/>
    <w:uiPriority w:val="10"/>
    <w:rPr>
      <w:rFonts w:ascii="Arial" w:hAnsi="Arial" w:eastAsiaTheme="majorEastAsia" w:cstheme="majorBidi"/>
      <w:spacing w:val="-10"/>
      <w:sz w:val="36"/>
      <w:szCs w:val="56"/>
    </w:rPr>
  </w:style>
  <w:style w:type="character" w:styleId="894" w:customStyle="1">
    <w:name w:val="Überschrift 1 Zchn"/>
    <w:basedOn w:val="884"/>
    <w:link w:val="875"/>
    <w:uiPriority w:val="9"/>
    <w:rPr>
      <w:rFonts w:ascii="Arial" w:hAnsi="Arial" w:eastAsiaTheme="majorEastAsia" w:cstheme="majorBidi"/>
      <w:b/>
      <w:sz w:val="24"/>
      <w:szCs w:val="32"/>
    </w:rPr>
  </w:style>
  <w:style w:type="character" w:styleId="895" w:customStyle="1">
    <w:name w:val="Überschrift 2 Zchn"/>
    <w:basedOn w:val="884"/>
    <w:link w:val="876"/>
    <w:uiPriority w:val="9"/>
    <w:rPr>
      <w:rFonts w:ascii="Arial" w:hAnsi="Arial" w:eastAsiaTheme="majorEastAsia" w:cstheme="majorBidi"/>
      <w:b/>
      <w:color w:val="000000" w:themeColor="text1"/>
      <w:szCs w:val="26"/>
    </w:rPr>
  </w:style>
  <w:style w:type="character" w:styleId="896" w:customStyle="1">
    <w:name w:val="Überschrift 3 Zchn"/>
    <w:basedOn w:val="884"/>
    <w:link w:val="877"/>
    <w:uiPriority w:val="9"/>
    <w:rPr>
      <w:rFonts w:ascii="Arial" w:hAnsi="Arial" w:eastAsiaTheme="majorEastAsia" w:cstheme="majorBidi"/>
      <w:color w:val="000000" w:themeColor="text1"/>
      <w:szCs w:val="24"/>
    </w:rPr>
  </w:style>
  <w:style w:type="character" w:styleId="897" w:customStyle="1">
    <w:name w:val="Überschrift 4 Zchn"/>
    <w:basedOn w:val="884"/>
    <w:link w:val="878"/>
    <w:uiPriority w:val="9"/>
    <w:semiHidden/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898" w:customStyle="1">
    <w:name w:val="Überschrift 5 Zchn"/>
    <w:basedOn w:val="884"/>
    <w:link w:val="879"/>
    <w:uiPriority w:val="9"/>
    <w:semiHidden/>
    <w:rPr>
      <w:rFonts w:asciiTheme="majorHAnsi" w:hAnsiTheme="majorHAnsi" w:eastAsiaTheme="majorEastAsia" w:cstheme="majorBidi"/>
      <w:color w:val="2E74B5" w:themeColor="accent1" w:themeShade="BF"/>
    </w:rPr>
  </w:style>
  <w:style w:type="character" w:styleId="899" w:customStyle="1">
    <w:name w:val="Überschrift 6 Zchn"/>
    <w:basedOn w:val="884"/>
    <w:link w:val="880"/>
    <w:uiPriority w:val="9"/>
    <w:semiHidden/>
    <w:rPr>
      <w:rFonts w:asciiTheme="majorHAnsi" w:hAnsiTheme="majorHAnsi" w:eastAsiaTheme="majorEastAsia" w:cstheme="majorBidi"/>
      <w:color w:val="1F4D78" w:themeColor="accent1" w:themeShade="7F"/>
    </w:rPr>
  </w:style>
  <w:style w:type="character" w:styleId="900" w:customStyle="1">
    <w:name w:val="Überschrift 7 Zchn"/>
    <w:basedOn w:val="884"/>
    <w:link w:val="881"/>
    <w:uiPriority w:val="9"/>
    <w:semiHidden/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character" w:styleId="901" w:customStyle="1">
    <w:name w:val="Überschrift 8 Zchn"/>
    <w:basedOn w:val="884"/>
    <w:link w:val="882"/>
    <w:uiPriority w:val="9"/>
    <w:semiHidden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902" w:customStyle="1">
    <w:name w:val="Überschrift 9 Zchn"/>
    <w:basedOn w:val="884"/>
    <w:link w:val="883"/>
    <w:uiPriority w:val="9"/>
    <w:semiHidden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903" w:customStyle="1">
    <w:name w:val="Standard_oA"/>
    <w:basedOn w:val="874"/>
    <w:qFormat/>
    <w:pPr>
      <w:spacing w:after="0"/>
    </w:pPr>
  </w:style>
  <w:style w:type="paragraph" w:styleId="904">
    <w:name w:val="List Paragraph"/>
    <w:basedOn w:val="874"/>
    <w:uiPriority w:val="34"/>
    <w:qFormat/>
    <w:pPr>
      <w:contextualSpacing/>
      <w:ind w:left="720"/>
    </w:pPr>
  </w:style>
  <w:style w:type="paragraph" w:styleId="905" w:customStyle="1">
    <w:name w:val="Aufzählung_E1"/>
    <w:basedOn w:val="904"/>
    <w:qFormat/>
    <w:pPr>
      <w:numPr>
        <w:numId w:val="5"/>
      </w:numPr>
      <w:contextualSpacing w:val="0"/>
      <w:spacing w:before="80" w:after="0"/>
    </w:pPr>
  </w:style>
  <w:style w:type="paragraph" w:styleId="906" w:customStyle="1">
    <w:name w:val="Aufzählung_E2"/>
    <w:basedOn w:val="905"/>
    <w:qFormat/>
    <w:pPr>
      <w:numPr>
        <w:numId w:val="6"/>
      </w:numPr>
      <w:ind w:left="1071" w:hanging="357"/>
      <w:spacing w:before="0"/>
    </w:pPr>
  </w:style>
  <w:style w:type="paragraph" w:styleId="907" w:customStyle="1">
    <w:name w:val="Aufzählung_num_E1"/>
    <w:basedOn w:val="874"/>
    <w:qFormat/>
    <w:pPr>
      <w:numPr>
        <w:numId w:val="7"/>
      </w:numPr>
      <w:ind w:left="357" w:hanging="357"/>
      <w:spacing w:before="80"/>
    </w:pPr>
  </w:style>
  <w:style w:type="paragraph" w:styleId="908" w:customStyle="1">
    <w:name w:val="Tab_Standard"/>
    <w:basedOn w:val="874"/>
    <w:qFormat/>
    <w:pPr>
      <w:spacing w:after="0"/>
    </w:pPr>
    <w:rPr>
      <w:sz w:val="20"/>
      <w:szCs w:val="20"/>
    </w:rPr>
  </w:style>
  <w:style w:type="paragraph" w:styleId="909" w:customStyle="1">
    <w:name w:val="Tab_Überschrift"/>
    <w:basedOn w:val="908"/>
    <w:qFormat/>
    <w:rPr>
      <w:b/>
      <w:sz w:val="22"/>
    </w:rPr>
  </w:style>
  <w:style w:type="paragraph" w:styleId="910" w:customStyle="1">
    <w:name w:val="Tab_Aufzählung_E1"/>
    <w:basedOn w:val="908"/>
    <w:qFormat/>
    <w:pPr>
      <w:numPr>
        <w:numId w:val="8"/>
      </w:numPr>
      <w:ind w:left="284" w:hanging="284"/>
    </w:pPr>
  </w:style>
  <w:style w:type="paragraph" w:styleId="911" w:customStyle="1">
    <w:name w:val="Tab_Aufzählung_E2"/>
    <w:basedOn w:val="910"/>
    <w:qFormat/>
    <w:pPr>
      <w:numPr>
        <w:numId w:val="9"/>
      </w:numPr>
      <w:ind w:left="511" w:hanging="227"/>
    </w:pPr>
  </w:style>
  <w:style w:type="paragraph" w:styleId="912" w:customStyle="1">
    <w:name w:val="Tab_Aufzählung_num_E1"/>
    <w:basedOn w:val="908"/>
    <w:qFormat/>
    <w:pPr>
      <w:numPr>
        <w:numId w:val="10"/>
      </w:numPr>
      <w:ind w:left="284" w:hanging="284"/>
      <w:spacing w:before="80"/>
    </w:pPr>
  </w:style>
  <w:style w:type="paragraph" w:styleId="913" w:customStyle="1">
    <w:name w:val="Überschrift_Zwischen"/>
    <w:basedOn w:val="874"/>
    <w:qFormat/>
    <w:pPr>
      <w:keepNext/>
      <w:spacing w:before="360"/>
    </w:pPr>
    <w:rPr>
      <w:b/>
    </w:rPr>
  </w:style>
  <w:style w:type="paragraph" w:styleId="914">
    <w:name w:val="Balloon Text"/>
    <w:basedOn w:val="874"/>
    <w:link w:val="91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15" w:customStyle="1">
    <w:name w:val="Sprechblasentext Zchn"/>
    <w:basedOn w:val="884"/>
    <w:link w:val="914"/>
    <w:uiPriority w:val="99"/>
    <w:semiHidden/>
    <w:rPr>
      <w:rFonts w:ascii="Segoe UI" w:hAnsi="Segoe UI" w:cs="Segoe UI"/>
      <w:sz w:val="18"/>
      <w:szCs w:val="18"/>
    </w:rPr>
  </w:style>
  <w:style w:type="paragraph" w:styleId="916">
    <w:name w:val="Caption"/>
    <w:basedOn w:val="874"/>
    <w:next w:val="874"/>
    <w:uiPriority w:val="35"/>
    <w:unhideWhenUsed/>
    <w:qFormat/>
    <w:pPr>
      <w:jc w:val="left"/>
      <w:spacing w:before="40" w:after="200" w:line="240" w:lineRule="auto"/>
    </w:pPr>
    <w:rPr>
      <w:i/>
      <w:iCs/>
      <w:sz w:val="18"/>
      <w:szCs w:val="18"/>
    </w:rPr>
  </w:style>
  <w:style w:type="paragraph" w:styleId="917">
    <w:name w:val="Quote"/>
    <w:basedOn w:val="874"/>
    <w:next w:val="874"/>
    <w:link w:val="918"/>
    <w:uiPriority w:val="29"/>
    <w:qFormat/>
    <w:pPr>
      <w:ind w:left="340" w:right="340"/>
      <w:jc w:val="center"/>
      <w:spacing w:before="200" w:after="160"/>
    </w:pPr>
    <w:rPr>
      <w:i/>
      <w:iCs/>
    </w:rPr>
  </w:style>
  <w:style w:type="character" w:styleId="918" w:customStyle="1">
    <w:name w:val="Zitat Zchn"/>
    <w:basedOn w:val="884"/>
    <w:link w:val="917"/>
    <w:uiPriority w:val="29"/>
    <w:rPr>
      <w:rFonts w:ascii="Arial" w:hAnsi="Arial"/>
      <w:i/>
      <w:iCs/>
    </w:rPr>
  </w:style>
  <w:style w:type="paragraph" w:styleId="919">
    <w:name w:val="Normal (Web)"/>
    <w:basedOn w:val="874"/>
    <w:uiPriority w:val="99"/>
    <w:semiHidden/>
    <w:unhideWhenUsed/>
    <w:pPr>
      <w:jc w:val="left"/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sz w:val="24"/>
      <w:szCs w:val="24"/>
      <w:lang w:eastAsia="de-DE"/>
    </w:rPr>
  </w:style>
  <w:style w:type="character" w:styleId="920">
    <w:name w:val="Placeholder Text"/>
    <w:basedOn w:val="884"/>
    <w:uiPriority w:val="99"/>
    <w:semiHidden/>
    <w:rPr>
      <w:color w:val="808080"/>
    </w:rPr>
  </w:style>
  <w:style w:type="character" w:styleId="921">
    <w:name w:val="Hyperlink"/>
    <w:basedOn w:val="884"/>
    <w:uiPriority w:val="99"/>
    <w:unhideWhenUsed/>
    <w:rPr>
      <w:color w:val="0563C1" w:themeColor="hyperlink"/>
      <w:u w:val="single"/>
    </w:rPr>
  </w:style>
  <w:style w:type="character" w:styleId="922">
    <w:name w:val="Unresolved Mention"/>
    <w:basedOn w:val="884"/>
    <w:uiPriority w:val="99"/>
    <w:semiHidden/>
    <w:unhideWhenUsed/>
    <w:rPr>
      <w:color w:val="605E5C"/>
      <w:shd w:val="clear" w:color="auto" w:fill="e1dfdd"/>
    </w:rPr>
  </w:style>
  <w:style w:type="character" w:styleId="923">
    <w:name w:val="footnote reference"/>
    <w:basedOn w:val="884"/>
    <w:uiPriority w:val="99"/>
    <w:semiHidden/>
    <w:unhideWhenUsed/>
    <w:rPr>
      <w:vertAlign w:val="superscript"/>
    </w:rPr>
  </w:style>
  <w:style w:type="paragraph" w:styleId="924">
    <w:name w:val="footnote text"/>
    <w:basedOn w:val="874"/>
    <w:link w:val="92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925" w:customStyle="1">
    <w:name w:val="Fußnotentext Zchn"/>
    <w:basedOn w:val="884"/>
    <w:link w:val="924"/>
    <w:uiPriority w:val="99"/>
    <w:semiHidden/>
    <w:rPr>
      <w:rFonts w:ascii="Arial" w:hAnsi="Arial"/>
      <w:sz w:val="20"/>
      <w:szCs w:val="20"/>
    </w:rPr>
  </w:style>
  <w:style w:type="character" w:styleId="926">
    <w:name w:val="annotation reference"/>
    <w:basedOn w:val="884"/>
    <w:uiPriority w:val="99"/>
    <w:semiHidden/>
    <w:unhideWhenUsed/>
    <w:rPr>
      <w:sz w:val="16"/>
      <w:szCs w:val="16"/>
    </w:rPr>
  </w:style>
  <w:style w:type="paragraph" w:styleId="927">
    <w:name w:val="annotation text"/>
    <w:basedOn w:val="874"/>
    <w:link w:val="928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28" w:customStyle="1">
    <w:name w:val="Kommentartext Zchn"/>
    <w:basedOn w:val="884"/>
    <w:link w:val="927"/>
    <w:uiPriority w:val="99"/>
    <w:semiHidden/>
    <w:rPr>
      <w:rFonts w:ascii="Arial" w:hAnsi="Arial"/>
      <w:sz w:val="20"/>
      <w:szCs w:val="20"/>
    </w:rPr>
  </w:style>
  <w:style w:type="paragraph" w:styleId="929">
    <w:name w:val="annotation subject"/>
    <w:basedOn w:val="927"/>
    <w:next w:val="927"/>
    <w:link w:val="930"/>
    <w:uiPriority w:val="99"/>
    <w:semiHidden/>
    <w:unhideWhenUsed/>
    <w:rPr>
      <w:b/>
      <w:bCs/>
    </w:rPr>
  </w:style>
  <w:style w:type="character" w:styleId="930" w:customStyle="1">
    <w:name w:val="Kommentarthema Zchn"/>
    <w:basedOn w:val="928"/>
    <w:link w:val="929"/>
    <w:uiPriority w:val="99"/>
    <w:semiHidden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customXml" Target="../customXml/item3.xml" /><Relationship Id="rId14" Type="http://schemas.openxmlformats.org/officeDocument/2006/relationships/customXml" Target="../customXml/item4.xml" /><Relationship Id="rId15" Type="http://schemas.openxmlformats.org/officeDocument/2006/relationships/image" Target="media/image1.png"/><Relationship Id="rId16" Type="http://schemas.openxmlformats.org/officeDocument/2006/relationships/image" Target="media/image2.png"/><Relationship Id="rId17" Type="http://schemas.openxmlformats.org/officeDocument/2006/relationships/image" Target="media/image3.png"/><Relationship Id="rId18" Type="http://schemas.openxmlformats.org/officeDocument/2006/relationships/image" Target="media/image4.png"/><Relationship Id="rId19" Type="http://schemas.openxmlformats.org/officeDocument/2006/relationships/image" Target="media/image5.png"/><Relationship Id="rId20" Type="http://schemas.openxmlformats.org/officeDocument/2006/relationships/image" Target="media/image6.png"/><Relationship Id="rId21" Type="http://schemas.openxmlformats.org/officeDocument/2006/relationships/image" Target="media/image7.png"/><Relationship Id="rId22" Type="http://schemas.openxmlformats.org/officeDocument/2006/relationships/hyperlink" Target="https://www.ionos.de/digitalguide/websites/web-entwicklung/anwendungsfalldiagramm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
</file>

<file path=customXml/item2.xml>
</file>

<file path=customXml/item3.xml>
</file>

<file path=customXml/item4.xml>
</file>

<file path=customXml/itemProps1.xml><?xml version="1.0" encoding="utf-8"?>
<ds:datastoreItem xmlns:ds="http://schemas.openxmlformats.org/officeDocument/2006/customXml" ds:itemID="{CAB75618-3617-4CF2-920C-103AC22CB9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D8EF17-E36E-411A-AC5B-38AB111F11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0A0B96-2E36-4096-8B21-3D780E3E6B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D30C3B-EAA0-4FE8-8CBC-BD390AFC03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381a22-8f57-47d5-8625-fa6e3b914383"/>
    <ds:schemaRef ds:uri="5f509577-a8af-420d-a14b-69c5891311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Markus Schütz</cp:lastModifiedBy>
  <cp:revision>1</cp:revision>
  <dcterms:modified xsi:type="dcterms:W3CDTF">2022-11-07T14:20:43Z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0x010100B1B633E57448E4418A302A77B5E6409E</vt:lpwstr>
  </property>
</Properties>
</file>