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636DF" w14:textId="5129CBDA" w:rsidR="002C44D6" w:rsidRPr="00BA4526" w:rsidRDefault="00593975" w:rsidP="00BA4526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t xml:space="preserve">Übung 1: </w:t>
      </w:r>
      <w:r w:rsidR="0006010D" w:rsidRPr="00BA4526">
        <w:rPr>
          <w:sz w:val="32"/>
          <w:szCs w:val="52"/>
        </w:rPr>
        <w:t>Volkshochschule</w:t>
      </w:r>
    </w:p>
    <w:p w14:paraId="1F371CB3" w14:textId="12405F37" w:rsidR="00F80BB5" w:rsidRPr="0006010D" w:rsidRDefault="00F80BB5" w:rsidP="007D0CE8">
      <w:r w:rsidRPr="0006010D">
        <w:t xml:space="preserve">Die </w:t>
      </w:r>
      <w:proofErr w:type="spellStart"/>
      <w:r w:rsidR="0079325E">
        <w:rPr>
          <w:color w:val="FF0000"/>
        </w:rPr>
        <w:t>Banor</w:t>
      </w:r>
      <w:proofErr w:type="spellEnd"/>
      <w:r w:rsidR="0079325E">
        <w:rPr>
          <w:color w:val="FF0000"/>
        </w:rPr>
        <w:t xml:space="preserve"> IT</w:t>
      </w:r>
      <w:r w:rsidR="0079325E" w:rsidRPr="0079325E">
        <w:rPr>
          <w:color w:val="FF0000"/>
        </w:rPr>
        <w:t xml:space="preserve"> </w:t>
      </w:r>
      <w:r w:rsidRPr="0006010D">
        <w:t xml:space="preserve">wird beauftragt, eine Datenbank für die Volkshochschule </w:t>
      </w:r>
      <w:r w:rsidR="0079325E" w:rsidRPr="0010464C">
        <w:rPr>
          <w:color w:val="FF0000"/>
        </w:rPr>
        <w:t>XXXX</w:t>
      </w:r>
      <w:r w:rsidR="0079325E" w:rsidRPr="0006010D">
        <w:t xml:space="preserve"> </w:t>
      </w:r>
      <w:r w:rsidRPr="0006010D">
        <w:t xml:space="preserve">zu erstellen. </w:t>
      </w:r>
      <w:proofErr w:type="spellStart"/>
      <w:r w:rsidRPr="0006010D">
        <w:t>Fol</w:t>
      </w:r>
      <w:proofErr w:type="spellEnd"/>
      <w:r w:rsidRPr="0006010D">
        <w:t>-gender Wirklichkeitsausschnitt ist für das Entity-</w:t>
      </w:r>
      <w:proofErr w:type="spellStart"/>
      <w:r w:rsidRPr="0006010D">
        <w:t>Relationship</w:t>
      </w:r>
      <w:proofErr w:type="spellEnd"/>
      <w:r w:rsidRPr="0006010D">
        <w:t xml:space="preserve">-Model zu verwenden: </w:t>
      </w:r>
    </w:p>
    <w:p w14:paraId="2054AEFC" w14:textId="77777777" w:rsidR="00F80BB5" w:rsidRDefault="00F80BB5" w:rsidP="007D0CE8">
      <w:pPr>
        <w:rPr>
          <w:rFonts w:cs="Arial"/>
          <w:i/>
          <w:sz w:val="24"/>
        </w:rPr>
      </w:pPr>
      <w:r w:rsidRPr="0006010D">
        <w:rPr>
          <w:rFonts w:cs="Arial"/>
          <w:i/>
          <w:sz w:val="24"/>
        </w:rPr>
        <w:t xml:space="preserve">Das Kursprogramm der Volkshochschule soll mit Hilfe eines </w:t>
      </w:r>
      <w:proofErr w:type="spellStart"/>
      <w:r w:rsidRPr="0006010D">
        <w:rPr>
          <w:rFonts w:cs="Arial"/>
          <w:i/>
          <w:sz w:val="24"/>
        </w:rPr>
        <w:t>Datenbankverwaltungssys-tems</w:t>
      </w:r>
      <w:proofErr w:type="spellEnd"/>
      <w:r w:rsidRPr="0006010D">
        <w:rPr>
          <w:rFonts w:cs="Arial"/>
          <w:i/>
          <w:sz w:val="24"/>
        </w:rPr>
        <w:t xml:space="preserve"> auf einem PC verwaltet </w:t>
      </w:r>
      <w:proofErr w:type="spellStart"/>
      <w:proofErr w:type="gramStart"/>
      <w:r w:rsidRPr="0006010D">
        <w:rPr>
          <w:rFonts w:cs="Arial"/>
          <w:i/>
          <w:sz w:val="24"/>
        </w:rPr>
        <w:t>werden.Für</w:t>
      </w:r>
      <w:proofErr w:type="spellEnd"/>
      <w:proofErr w:type="gramEnd"/>
      <w:r w:rsidRPr="0006010D">
        <w:rPr>
          <w:rFonts w:cs="Arial"/>
          <w:i/>
          <w:sz w:val="24"/>
        </w:rPr>
        <w:t xml:space="preserve"> jeden Kurs ist nur ein passender Raum </w:t>
      </w:r>
      <w:proofErr w:type="spellStart"/>
      <w:r w:rsidRPr="0006010D">
        <w:rPr>
          <w:rFonts w:cs="Arial"/>
          <w:i/>
          <w:sz w:val="24"/>
        </w:rPr>
        <w:t>vorhan</w:t>
      </w:r>
      <w:proofErr w:type="spellEnd"/>
      <w:r w:rsidRPr="0006010D">
        <w:rPr>
          <w:rFonts w:cs="Arial"/>
          <w:i/>
          <w:sz w:val="24"/>
        </w:rPr>
        <w:t xml:space="preserve">-den. Es gibt maximal </w:t>
      </w:r>
      <w:proofErr w:type="gramStart"/>
      <w:r w:rsidRPr="0006010D">
        <w:rPr>
          <w:rFonts w:cs="Arial"/>
          <w:i/>
          <w:sz w:val="24"/>
        </w:rPr>
        <w:t>einen Dozent</w:t>
      </w:r>
      <w:proofErr w:type="gramEnd"/>
      <w:r w:rsidRPr="0006010D">
        <w:rPr>
          <w:rFonts w:cs="Arial"/>
          <w:i/>
          <w:sz w:val="24"/>
        </w:rPr>
        <w:t xml:space="preserve"> pro Kurs.</w:t>
      </w:r>
    </w:p>
    <w:p w14:paraId="6BC9B69C" w14:textId="77777777" w:rsidR="00F80BB5" w:rsidRDefault="00F80BB5" w:rsidP="007D0CE8">
      <w:r w:rsidRPr="0006010D">
        <w:t>Zeichnen Sie ein ER-Diagramm mit den Entitäten „Kurs“, „Hörer“, „Dozent“ und „Raum“.</w:t>
      </w:r>
    </w:p>
    <w:p w14:paraId="1179DCC8" w14:textId="34326FB6" w:rsidR="007D0CE8" w:rsidRPr="00BA4526" w:rsidRDefault="007D0CE8" w:rsidP="00BA4526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t>Übung 2: Zoo</w:t>
      </w:r>
    </w:p>
    <w:p w14:paraId="0B1798BC" w14:textId="3CB99019" w:rsidR="007D0CE8" w:rsidRPr="0006010D" w:rsidRDefault="007D0CE8" w:rsidP="007D0CE8">
      <w:pPr>
        <w:spacing w:line="336" w:lineRule="auto"/>
      </w:pPr>
      <w:r w:rsidRPr="0006010D">
        <w:t xml:space="preserve">Die </w:t>
      </w:r>
      <w:proofErr w:type="spellStart"/>
      <w:r w:rsidR="00CB141A">
        <w:rPr>
          <w:color w:val="FF0000"/>
        </w:rPr>
        <w:t>Banor</w:t>
      </w:r>
      <w:proofErr w:type="spellEnd"/>
      <w:r w:rsidR="00CB141A">
        <w:rPr>
          <w:color w:val="FF0000"/>
        </w:rPr>
        <w:t xml:space="preserve"> IT</w:t>
      </w:r>
      <w:r w:rsidR="00CB141A" w:rsidRPr="0006010D">
        <w:t xml:space="preserve"> </w:t>
      </w:r>
      <w:r w:rsidRPr="0006010D">
        <w:t xml:space="preserve">wird beauftragt, eine Datenbank für die </w:t>
      </w:r>
      <w:r w:rsidR="00B739EF">
        <w:t xml:space="preserve">den Zoo </w:t>
      </w:r>
      <w:r w:rsidR="0079325E" w:rsidRPr="0010464C">
        <w:rPr>
          <w:color w:val="FF0000"/>
        </w:rPr>
        <w:t>XXXX</w:t>
      </w:r>
      <w:r w:rsidR="0079325E" w:rsidRPr="0006010D">
        <w:t xml:space="preserve"> </w:t>
      </w:r>
      <w:r w:rsidRPr="0006010D">
        <w:t>zu erstellen. Folgender Wirklichkeitsausschnitt ist für das Entity-</w:t>
      </w:r>
      <w:proofErr w:type="spellStart"/>
      <w:r w:rsidRPr="0006010D">
        <w:t>Relationship</w:t>
      </w:r>
      <w:proofErr w:type="spellEnd"/>
      <w:r w:rsidRPr="0006010D">
        <w:t xml:space="preserve">-Model zu verwenden: </w:t>
      </w:r>
    </w:p>
    <w:p w14:paraId="1810A9E8" w14:textId="78E73598" w:rsidR="00B739EF" w:rsidRPr="00BA4526" w:rsidRDefault="00B739EF" w:rsidP="00BA4526">
      <w:pPr>
        <w:pStyle w:val="Listenabsatz"/>
        <w:numPr>
          <w:ilvl w:val="0"/>
          <w:numId w:val="12"/>
        </w:numPr>
        <w:spacing w:line="336" w:lineRule="auto"/>
        <w:rPr>
          <w:rFonts w:cs="Arial"/>
          <w:i/>
          <w:sz w:val="24"/>
        </w:rPr>
      </w:pPr>
      <w:r w:rsidRPr="00BA4526">
        <w:rPr>
          <w:rFonts w:cs="Arial"/>
          <w:i/>
          <w:sz w:val="24"/>
        </w:rPr>
        <w:t>Ein Pfleger versorgt mehrere Tiere.</w:t>
      </w:r>
    </w:p>
    <w:p w14:paraId="5252E7FF" w14:textId="63CF628C" w:rsidR="00B739EF" w:rsidRPr="00BA4526" w:rsidRDefault="00B739EF" w:rsidP="00BA4526">
      <w:pPr>
        <w:pStyle w:val="Listenabsatz"/>
        <w:numPr>
          <w:ilvl w:val="0"/>
          <w:numId w:val="12"/>
        </w:numPr>
        <w:spacing w:line="336" w:lineRule="auto"/>
        <w:rPr>
          <w:rFonts w:cs="Arial"/>
          <w:i/>
          <w:sz w:val="24"/>
        </w:rPr>
      </w:pPr>
      <w:r w:rsidRPr="00BA4526">
        <w:rPr>
          <w:rFonts w:cs="Arial"/>
          <w:i/>
          <w:sz w:val="24"/>
        </w:rPr>
        <w:t>Ein Tier fri</w:t>
      </w:r>
      <w:r w:rsidR="00DB29AE" w:rsidRPr="00BA4526">
        <w:rPr>
          <w:rFonts w:cs="Arial"/>
          <w:i/>
          <w:sz w:val="24"/>
        </w:rPr>
        <w:t>ss</w:t>
      </w:r>
      <w:r w:rsidRPr="00BA4526">
        <w:rPr>
          <w:rFonts w:cs="Arial"/>
          <w:i/>
          <w:sz w:val="24"/>
        </w:rPr>
        <w:t>t verschiedene Futtersorten (in bestimmter Menge); die gleiche Futtersorte kann aber auch von verschiedenen Tieren gefressen werden.</w:t>
      </w:r>
    </w:p>
    <w:p w14:paraId="519AFCC0" w14:textId="487E0E1B" w:rsidR="00B739EF" w:rsidRPr="00BA4526" w:rsidRDefault="00B739EF" w:rsidP="00BA4526">
      <w:pPr>
        <w:pStyle w:val="Listenabsatz"/>
        <w:numPr>
          <w:ilvl w:val="0"/>
          <w:numId w:val="12"/>
        </w:numPr>
        <w:spacing w:line="336" w:lineRule="auto"/>
        <w:rPr>
          <w:rFonts w:cs="Arial"/>
          <w:i/>
          <w:sz w:val="24"/>
        </w:rPr>
      </w:pPr>
      <w:r w:rsidRPr="00BA4526">
        <w:rPr>
          <w:rFonts w:cs="Arial"/>
          <w:i/>
          <w:sz w:val="24"/>
        </w:rPr>
        <w:t>Alle Futtersorten können in allen Gebäuden gelagert werden.</w:t>
      </w:r>
    </w:p>
    <w:p w14:paraId="239DD553" w14:textId="7EE3EABE" w:rsidR="00DB29AE" w:rsidRPr="00BA4526" w:rsidRDefault="00B739EF" w:rsidP="00BA4526">
      <w:pPr>
        <w:pStyle w:val="Listenabsatz"/>
        <w:numPr>
          <w:ilvl w:val="0"/>
          <w:numId w:val="12"/>
        </w:numPr>
        <w:spacing w:line="336" w:lineRule="auto"/>
        <w:rPr>
          <w:rFonts w:cs="Arial"/>
          <w:i/>
          <w:sz w:val="24"/>
        </w:rPr>
      </w:pPr>
      <w:r w:rsidRPr="00BA4526">
        <w:rPr>
          <w:rFonts w:cs="Arial"/>
          <w:i/>
          <w:sz w:val="24"/>
        </w:rPr>
        <w:t>In einem Gebäude können verschiedene Tiere wohnen; die gleichen Tierarten wohnen aber auch in demselben Gebäude.</w:t>
      </w:r>
    </w:p>
    <w:p w14:paraId="143D68B3" w14:textId="68F7A0E2" w:rsidR="007D0CE8" w:rsidRDefault="007D0CE8" w:rsidP="00B739EF">
      <w:pPr>
        <w:spacing w:line="336" w:lineRule="auto"/>
      </w:pPr>
      <w:r w:rsidRPr="0006010D">
        <w:t>Zeichnen Sie ein ER-Diagramm mit den Entität</w:t>
      </w:r>
      <w:r w:rsidR="00834BB6">
        <w:t>stypen</w:t>
      </w:r>
      <w:r w:rsidRPr="0006010D">
        <w:t xml:space="preserve"> </w:t>
      </w:r>
      <w:r w:rsidR="00DB29AE">
        <w:t xml:space="preserve">und </w:t>
      </w:r>
      <w:r w:rsidR="00834BB6">
        <w:t>t</w:t>
      </w:r>
      <w:r w:rsidR="00834BB6" w:rsidRPr="00834BB6">
        <w:t>ragen Sie in das Model</w:t>
      </w:r>
      <w:r w:rsidR="00834BB6">
        <w:t>l</w:t>
      </w:r>
      <w:r w:rsidR="00834BB6" w:rsidRPr="00834BB6">
        <w:t xml:space="preserve"> auch die Beziehungstypen ein</w:t>
      </w:r>
      <w:r w:rsidR="00834BB6">
        <w:t>.</w:t>
      </w:r>
    </w:p>
    <w:p w14:paraId="1E09021B" w14:textId="395108E4" w:rsidR="0008154E" w:rsidRDefault="0008154E" w:rsidP="007D0CE8">
      <w:pPr>
        <w:spacing w:after="160" w:line="259" w:lineRule="auto"/>
        <w:jc w:val="left"/>
      </w:pPr>
    </w:p>
    <w:p w14:paraId="3E15B36D" w14:textId="77777777" w:rsidR="00551AFE" w:rsidRDefault="00551AFE" w:rsidP="00BA4526">
      <w:pPr>
        <w:pStyle w:val="Titel"/>
        <w:pBdr>
          <w:bottom w:val="single" w:sz="4" w:space="1" w:color="auto"/>
        </w:pBdr>
        <w:rPr>
          <w:sz w:val="32"/>
          <w:szCs w:val="52"/>
        </w:rPr>
        <w:sectPr w:rsidR="00551AFE" w:rsidSect="00BA4526">
          <w:headerReference w:type="default" r:id="rId11"/>
          <w:pgSz w:w="11906" w:h="16838"/>
          <w:pgMar w:top="1985" w:right="1134" w:bottom="567" w:left="1134" w:header="567" w:footer="567" w:gutter="0"/>
          <w:cols w:space="708"/>
          <w:docGrid w:linePitch="360"/>
        </w:sectPr>
      </w:pPr>
    </w:p>
    <w:p w14:paraId="71BDB9EE" w14:textId="77777777" w:rsidR="0006010D" w:rsidRPr="00BA4526" w:rsidRDefault="00593975" w:rsidP="00BA4526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lastRenderedPageBreak/>
        <w:t xml:space="preserve">Übung 1: </w:t>
      </w:r>
      <w:r w:rsidR="0006010D" w:rsidRPr="00BA4526">
        <w:rPr>
          <w:sz w:val="32"/>
          <w:szCs w:val="52"/>
        </w:rPr>
        <w:t xml:space="preserve">Volkshochschule </w:t>
      </w:r>
      <w:r w:rsidR="00105D48" w:rsidRPr="00BA4526">
        <w:rPr>
          <w:sz w:val="32"/>
          <w:szCs w:val="52"/>
        </w:rPr>
        <w:t>(Lösungsvorschlag)</w:t>
      </w:r>
    </w:p>
    <w:p w14:paraId="4BB2973A" w14:textId="6E9209FE" w:rsidR="00BA4526" w:rsidRPr="009376EB" w:rsidRDefault="00BA4526" w:rsidP="00BA4526">
      <w:pPr>
        <w:rPr>
          <w:sz w:val="20"/>
          <w:szCs w:val="20"/>
        </w:rPr>
      </w:pPr>
      <w:r w:rsidRPr="009376EB">
        <w:rPr>
          <w:sz w:val="20"/>
          <w:szCs w:val="20"/>
        </w:rPr>
        <w:t xml:space="preserve">Die </w:t>
      </w:r>
      <w:proofErr w:type="spellStart"/>
      <w:r w:rsidR="0079325E">
        <w:rPr>
          <w:color w:val="FF0000"/>
        </w:rPr>
        <w:t>Banor</w:t>
      </w:r>
      <w:proofErr w:type="spellEnd"/>
      <w:r w:rsidR="0079325E">
        <w:rPr>
          <w:color w:val="FF0000"/>
        </w:rPr>
        <w:t xml:space="preserve"> IT</w:t>
      </w:r>
      <w:r w:rsidR="0079325E" w:rsidRPr="0006010D">
        <w:t xml:space="preserve"> </w:t>
      </w:r>
      <w:r w:rsidRPr="009376EB">
        <w:rPr>
          <w:sz w:val="20"/>
          <w:szCs w:val="20"/>
        </w:rPr>
        <w:t xml:space="preserve">wird beauftragt, eine Datenbank für die Volkshochschule </w:t>
      </w:r>
      <w:r w:rsidR="0079325E" w:rsidRPr="0010464C">
        <w:rPr>
          <w:color w:val="FF0000"/>
        </w:rPr>
        <w:t>XXXX</w:t>
      </w:r>
      <w:r w:rsidR="0079325E" w:rsidRPr="0006010D">
        <w:t xml:space="preserve"> </w:t>
      </w:r>
      <w:r w:rsidRPr="009376EB">
        <w:rPr>
          <w:sz w:val="20"/>
          <w:szCs w:val="20"/>
        </w:rPr>
        <w:t xml:space="preserve">zu erstellen. </w:t>
      </w:r>
      <w:proofErr w:type="spellStart"/>
      <w:r w:rsidRPr="009376EB">
        <w:rPr>
          <w:sz w:val="20"/>
          <w:szCs w:val="20"/>
        </w:rPr>
        <w:t>Fol</w:t>
      </w:r>
      <w:proofErr w:type="spellEnd"/>
      <w:r w:rsidRPr="009376EB">
        <w:rPr>
          <w:sz w:val="20"/>
          <w:szCs w:val="20"/>
        </w:rPr>
        <w:t>-gender Wirklichkeitsausschnitt ist für das Entity-</w:t>
      </w:r>
      <w:proofErr w:type="spellStart"/>
      <w:r w:rsidRPr="009376EB">
        <w:rPr>
          <w:sz w:val="20"/>
          <w:szCs w:val="20"/>
        </w:rPr>
        <w:t>Relationship</w:t>
      </w:r>
      <w:proofErr w:type="spellEnd"/>
      <w:r w:rsidRPr="009376EB">
        <w:rPr>
          <w:sz w:val="20"/>
          <w:szCs w:val="20"/>
        </w:rPr>
        <w:t xml:space="preserve">-Model zu verwenden: </w:t>
      </w:r>
    </w:p>
    <w:p w14:paraId="1D605AF9" w14:textId="77777777" w:rsidR="00BA4526" w:rsidRPr="009376EB" w:rsidRDefault="00BA4526" w:rsidP="00BA4526">
      <w:pPr>
        <w:rPr>
          <w:rFonts w:cs="Arial"/>
          <w:i/>
          <w:szCs w:val="20"/>
        </w:rPr>
      </w:pPr>
      <w:r w:rsidRPr="009376EB">
        <w:rPr>
          <w:rFonts w:cs="Arial"/>
          <w:i/>
          <w:szCs w:val="20"/>
        </w:rPr>
        <w:t xml:space="preserve">Das Kursprogramm der Volkshochschule soll mit Hilfe eines </w:t>
      </w:r>
      <w:proofErr w:type="spellStart"/>
      <w:r w:rsidRPr="009376EB">
        <w:rPr>
          <w:rFonts w:cs="Arial"/>
          <w:i/>
          <w:szCs w:val="20"/>
        </w:rPr>
        <w:t>Datenbankverwaltungssys-tems</w:t>
      </w:r>
      <w:proofErr w:type="spellEnd"/>
      <w:r w:rsidRPr="009376EB">
        <w:rPr>
          <w:rFonts w:cs="Arial"/>
          <w:i/>
          <w:szCs w:val="20"/>
        </w:rPr>
        <w:t xml:space="preserve"> auf einem PC verwaltet </w:t>
      </w:r>
      <w:proofErr w:type="spellStart"/>
      <w:proofErr w:type="gramStart"/>
      <w:r w:rsidRPr="009376EB">
        <w:rPr>
          <w:rFonts w:cs="Arial"/>
          <w:i/>
          <w:szCs w:val="20"/>
        </w:rPr>
        <w:t>werden.Für</w:t>
      </w:r>
      <w:proofErr w:type="spellEnd"/>
      <w:proofErr w:type="gramEnd"/>
      <w:r w:rsidRPr="009376EB">
        <w:rPr>
          <w:rFonts w:cs="Arial"/>
          <w:i/>
          <w:szCs w:val="20"/>
        </w:rPr>
        <w:t xml:space="preserve"> jeden Kurs ist nur ein passender Raum </w:t>
      </w:r>
      <w:proofErr w:type="spellStart"/>
      <w:r w:rsidRPr="009376EB">
        <w:rPr>
          <w:rFonts w:cs="Arial"/>
          <w:i/>
          <w:szCs w:val="20"/>
        </w:rPr>
        <w:t>vorhan</w:t>
      </w:r>
      <w:proofErr w:type="spellEnd"/>
      <w:r w:rsidRPr="009376EB">
        <w:rPr>
          <w:rFonts w:cs="Arial"/>
          <w:i/>
          <w:szCs w:val="20"/>
        </w:rPr>
        <w:t xml:space="preserve">-den. Es gibt maximal </w:t>
      </w:r>
      <w:proofErr w:type="gramStart"/>
      <w:r w:rsidRPr="009376EB">
        <w:rPr>
          <w:rFonts w:cs="Arial"/>
          <w:i/>
          <w:szCs w:val="20"/>
        </w:rPr>
        <w:t>einen Dozent</w:t>
      </w:r>
      <w:proofErr w:type="gramEnd"/>
      <w:r w:rsidRPr="009376EB">
        <w:rPr>
          <w:rFonts w:cs="Arial"/>
          <w:i/>
          <w:szCs w:val="20"/>
        </w:rPr>
        <w:t xml:space="preserve"> pro Kurs.</w:t>
      </w:r>
    </w:p>
    <w:p w14:paraId="148EC033" w14:textId="77777777" w:rsidR="00BA4526" w:rsidRPr="009376EB" w:rsidRDefault="00BA4526" w:rsidP="00BA4526">
      <w:pPr>
        <w:rPr>
          <w:sz w:val="20"/>
          <w:szCs w:val="20"/>
        </w:rPr>
      </w:pPr>
      <w:r w:rsidRPr="009376EB">
        <w:rPr>
          <w:sz w:val="20"/>
          <w:szCs w:val="20"/>
        </w:rPr>
        <w:t>Zeichnen Sie ein ER-Diagramm mit den Entitäten „Kurs“, „Hörer“, „Dozent“ und „Raum“.</w:t>
      </w:r>
    </w:p>
    <w:p w14:paraId="1778A14D" w14:textId="44815457" w:rsidR="00593975" w:rsidRDefault="00BA4526" w:rsidP="009376EB">
      <w:pPr>
        <w:spacing w:line="312" w:lineRule="auto"/>
      </w:pPr>
      <w:r w:rsidRPr="009376EB">
        <w:rPr>
          <w:b/>
          <w:bCs/>
          <w:color w:val="FF0000"/>
        </w:rPr>
        <w:t>Lösung</w:t>
      </w:r>
      <w:r w:rsidR="009376EB">
        <w:rPr>
          <w:noProof/>
        </w:rPr>
        <w:drawing>
          <wp:inline distT="0" distB="0" distL="0" distR="0" wp14:anchorId="13BF1AF4" wp14:editId="5E406016">
            <wp:extent cx="5993130" cy="1426845"/>
            <wp:effectExtent l="0" t="0" r="7620" b="190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DC51A6" w14:textId="13A4C438" w:rsidR="00BA4526" w:rsidRPr="00BA4526" w:rsidRDefault="00BA4526" w:rsidP="00BA4526">
      <w:pPr>
        <w:pStyle w:val="Titel"/>
        <w:pBdr>
          <w:bottom w:val="single" w:sz="4" w:space="1" w:color="auto"/>
        </w:pBdr>
        <w:rPr>
          <w:sz w:val="32"/>
          <w:szCs w:val="52"/>
        </w:rPr>
      </w:pPr>
      <w:r w:rsidRPr="00BA4526">
        <w:rPr>
          <w:sz w:val="32"/>
          <w:szCs w:val="52"/>
        </w:rPr>
        <w:t>Übung 2: Zoo</w:t>
      </w:r>
      <w:r>
        <w:rPr>
          <w:sz w:val="32"/>
          <w:szCs w:val="52"/>
        </w:rPr>
        <w:t xml:space="preserve"> </w:t>
      </w:r>
      <w:r w:rsidRPr="00BA4526">
        <w:rPr>
          <w:sz w:val="32"/>
          <w:szCs w:val="52"/>
        </w:rPr>
        <w:t>(Lösungsvorschlag)</w:t>
      </w:r>
    </w:p>
    <w:p w14:paraId="1C350547" w14:textId="3198628E" w:rsidR="00BA4526" w:rsidRPr="009376EB" w:rsidRDefault="00BA4526" w:rsidP="00BA4526">
      <w:pPr>
        <w:spacing w:line="336" w:lineRule="auto"/>
        <w:rPr>
          <w:sz w:val="20"/>
          <w:szCs w:val="20"/>
        </w:rPr>
      </w:pPr>
      <w:r w:rsidRPr="009376EB">
        <w:rPr>
          <w:sz w:val="20"/>
          <w:szCs w:val="20"/>
        </w:rPr>
        <w:t xml:space="preserve">Die </w:t>
      </w:r>
      <w:proofErr w:type="spellStart"/>
      <w:r w:rsidR="00CB141A">
        <w:rPr>
          <w:color w:val="FF0000"/>
        </w:rPr>
        <w:t>Banor</w:t>
      </w:r>
      <w:proofErr w:type="spellEnd"/>
      <w:r w:rsidR="00CB141A">
        <w:rPr>
          <w:color w:val="FF0000"/>
        </w:rPr>
        <w:t xml:space="preserve"> IT</w:t>
      </w:r>
      <w:r w:rsidR="00CB141A" w:rsidRPr="009376EB">
        <w:rPr>
          <w:sz w:val="20"/>
          <w:szCs w:val="20"/>
        </w:rPr>
        <w:t xml:space="preserve"> </w:t>
      </w:r>
      <w:r w:rsidRPr="009376EB">
        <w:rPr>
          <w:sz w:val="20"/>
          <w:szCs w:val="20"/>
        </w:rPr>
        <w:t xml:space="preserve">wird beauftragt, eine Datenbank für die den Zoo </w:t>
      </w:r>
      <w:r w:rsidR="00CB141A" w:rsidRPr="0010464C">
        <w:rPr>
          <w:color w:val="FF0000"/>
        </w:rPr>
        <w:t>XXXX</w:t>
      </w:r>
      <w:r w:rsidR="00CB141A" w:rsidRPr="0006010D">
        <w:t xml:space="preserve"> </w:t>
      </w:r>
      <w:r w:rsidRPr="009376EB">
        <w:rPr>
          <w:sz w:val="20"/>
          <w:szCs w:val="20"/>
        </w:rPr>
        <w:t>zu erstellen. Folgender Wirklichkeitsausschnitt ist für das Entity-</w:t>
      </w:r>
      <w:proofErr w:type="spellStart"/>
      <w:r w:rsidRPr="009376EB">
        <w:rPr>
          <w:sz w:val="20"/>
          <w:szCs w:val="20"/>
        </w:rPr>
        <w:t>Relationship</w:t>
      </w:r>
      <w:proofErr w:type="spellEnd"/>
      <w:r w:rsidRPr="009376EB">
        <w:rPr>
          <w:sz w:val="20"/>
          <w:szCs w:val="20"/>
        </w:rPr>
        <w:t xml:space="preserve">-Model zu verwenden: </w:t>
      </w:r>
    </w:p>
    <w:p w14:paraId="39184292" w14:textId="77777777" w:rsidR="00BA4526" w:rsidRPr="009376EB" w:rsidRDefault="00BA4526" w:rsidP="009376EB">
      <w:pPr>
        <w:pStyle w:val="Listenabsatz"/>
        <w:numPr>
          <w:ilvl w:val="0"/>
          <w:numId w:val="13"/>
        </w:numPr>
        <w:spacing w:line="264" w:lineRule="auto"/>
        <w:ind w:left="714" w:hanging="357"/>
        <w:rPr>
          <w:rFonts w:cs="Arial"/>
          <w:i/>
          <w:szCs w:val="20"/>
        </w:rPr>
      </w:pPr>
      <w:r w:rsidRPr="009376EB">
        <w:rPr>
          <w:rFonts w:cs="Arial"/>
          <w:i/>
          <w:szCs w:val="20"/>
        </w:rPr>
        <w:t>Ein Pfleger versorgt mehrere Tiere.</w:t>
      </w:r>
    </w:p>
    <w:p w14:paraId="72BEA358" w14:textId="77777777" w:rsidR="00BA4526" w:rsidRPr="009376EB" w:rsidRDefault="00BA4526" w:rsidP="009376EB">
      <w:pPr>
        <w:pStyle w:val="Listenabsatz"/>
        <w:numPr>
          <w:ilvl w:val="0"/>
          <w:numId w:val="13"/>
        </w:numPr>
        <w:spacing w:line="264" w:lineRule="auto"/>
        <w:ind w:left="714" w:hanging="357"/>
        <w:rPr>
          <w:rFonts w:cs="Arial"/>
          <w:i/>
          <w:szCs w:val="20"/>
        </w:rPr>
      </w:pPr>
      <w:r w:rsidRPr="009376EB">
        <w:rPr>
          <w:rFonts w:cs="Arial"/>
          <w:i/>
          <w:szCs w:val="20"/>
        </w:rPr>
        <w:t>Ein Tier frisst verschiedene Futtersorten (in bestimmter Menge); die gleiche Futtersorte kann aber auch von verschiedenen Tieren gefressen werden.</w:t>
      </w:r>
    </w:p>
    <w:p w14:paraId="168D4BAD" w14:textId="77777777" w:rsidR="00BA4526" w:rsidRPr="009376EB" w:rsidRDefault="00BA4526" w:rsidP="009376EB">
      <w:pPr>
        <w:pStyle w:val="Listenabsatz"/>
        <w:numPr>
          <w:ilvl w:val="0"/>
          <w:numId w:val="13"/>
        </w:numPr>
        <w:spacing w:line="264" w:lineRule="auto"/>
        <w:ind w:left="714" w:hanging="357"/>
        <w:rPr>
          <w:rFonts w:cs="Arial"/>
          <w:i/>
          <w:szCs w:val="20"/>
        </w:rPr>
      </w:pPr>
      <w:r w:rsidRPr="009376EB">
        <w:rPr>
          <w:rFonts w:cs="Arial"/>
          <w:i/>
          <w:szCs w:val="20"/>
        </w:rPr>
        <w:t>Alle Futtersorten können in allen Gebäuden gelagert werden.</w:t>
      </w:r>
    </w:p>
    <w:p w14:paraId="459CE41E" w14:textId="77777777" w:rsidR="00BA4526" w:rsidRPr="009376EB" w:rsidRDefault="00BA4526" w:rsidP="009376EB">
      <w:pPr>
        <w:pStyle w:val="Listenabsatz"/>
        <w:numPr>
          <w:ilvl w:val="0"/>
          <w:numId w:val="13"/>
        </w:numPr>
        <w:spacing w:line="264" w:lineRule="auto"/>
        <w:ind w:left="714" w:hanging="357"/>
        <w:rPr>
          <w:rFonts w:cs="Arial"/>
          <w:i/>
          <w:szCs w:val="20"/>
        </w:rPr>
      </w:pPr>
      <w:r w:rsidRPr="009376EB">
        <w:rPr>
          <w:rFonts w:cs="Arial"/>
          <w:i/>
          <w:szCs w:val="20"/>
        </w:rPr>
        <w:t>In einem Gebäude können verschiedene Tiere wohnen; die gleichen Tierarten wohnen aber auch in demselben Gebäude.</w:t>
      </w:r>
    </w:p>
    <w:p w14:paraId="2EE83C8C" w14:textId="08360D3E" w:rsidR="00BA4526" w:rsidRPr="009376EB" w:rsidRDefault="00BA4526" w:rsidP="00BA4526">
      <w:pPr>
        <w:spacing w:line="336" w:lineRule="auto"/>
        <w:rPr>
          <w:sz w:val="20"/>
          <w:szCs w:val="20"/>
        </w:rPr>
      </w:pPr>
      <w:r w:rsidRPr="009376EB">
        <w:rPr>
          <w:sz w:val="20"/>
          <w:szCs w:val="20"/>
        </w:rPr>
        <w:t>Zeichnen Sie ein ER-Diagramm mit den Entitätstypen und tragen Sie in das Modell auch die Beziehungstypen ein.</w:t>
      </w:r>
    </w:p>
    <w:p w14:paraId="25C938AC" w14:textId="1CA6C311" w:rsidR="00BA4526" w:rsidRPr="009376EB" w:rsidRDefault="009376EB" w:rsidP="009376EB">
      <w:pPr>
        <w:spacing w:line="312" w:lineRule="auto"/>
        <w:rPr>
          <w:color w:val="FF0000"/>
        </w:rPr>
      </w:pPr>
      <w:r w:rsidRPr="009376EB">
        <w:rPr>
          <w:noProof/>
          <w:color w:val="FF0000"/>
        </w:rPr>
        <w:drawing>
          <wp:anchor distT="0" distB="0" distL="114300" distR="114300" simplePos="0" relativeHeight="251658240" behindDoc="1" locked="0" layoutInCell="1" allowOverlap="1" wp14:anchorId="6159C579" wp14:editId="44B588FE">
            <wp:simplePos x="0" y="0"/>
            <wp:positionH relativeFrom="column">
              <wp:posOffset>-15240</wp:posOffset>
            </wp:positionH>
            <wp:positionV relativeFrom="paragraph">
              <wp:posOffset>104140</wp:posOffset>
            </wp:positionV>
            <wp:extent cx="6303010" cy="2705100"/>
            <wp:effectExtent l="0" t="0" r="0" b="0"/>
            <wp:wrapTight wrapText="bothSides">
              <wp:wrapPolygon edited="0">
                <wp:start x="17365" y="152"/>
                <wp:lineTo x="4505" y="456"/>
                <wp:lineTo x="2089" y="913"/>
                <wp:lineTo x="1958" y="5324"/>
                <wp:lineTo x="196" y="7606"/>
                <wp:lineTo x="196" y="9127"/>
                <wp:lineTo x="588" y="10192"/>
                <wp:lineTo x="1110" y="10192"/>
                <wp:lineTo x="131" y="10952"/>
                <wp:lineTo x="196" y="11408"/>
                <wp:lineTo x="2024" y="12625"/>
                <wp:lineTo x="2677" y="15059"/>
                <wp:lineTo x="1958" y="15515"/>
                <wp:lineTo x="1828" y="15972"/>
                <wp:lineTo x="1828" y="19775"/>
                <wp:lineTo x="2024" y="19927"/>
                <wp:lineTo x="3982" y="19927"/>
                <wp:lineTo x="3982" y="21296"/>
                <wp:lineTo x="5027" y="21296"/>
                <wp:lineTo x="11229" y="20992"/>
                <wp:lineTo x="13187" y="20687"/>
                <wp:lineTo x="13057" y="19927"/>
                <wp:lineTo x="13383" y="19927"/>
                <wp:lineTo x="15799" y="17797"/>
                <wp:lineTo x="15864" y="17493"/>
                <wp:lineTo x="17953" y="15059"/>
                <wp:lineTo x="19911" y="15059"/>
                <wp:lineTo x="20825" y="14299"/>
                <wp:lineTo x="20891" y="10800"/>
                <wp:lineTo x="20499" y="10496"/>
                <wp:lineTo x="18540" y="10192"/>
                <wp:lineTo x="18671" y="8823"/>
                <wp:lineTo x="18018" y="8823"/>
                <wp:lineTo x="6724" y="7758"/>
                <wp:lineTo x="11882" y="5476"/>
                <wp:lineTo x="16712" y="5324"/>
                <wp:lineTo x="20825" y="4259"/>
                <wp:lineTo x="20891" y="2434"/>
                <wp:lineTo x="18083" y="152"/>
                <wp:lineTo x="17365" y="152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10" cy="270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526" w:rsidRPr="009376EB">
        <w:rPr>
          <w:b/>
          <w:bCs/>
          <w:color w:val="FF0000"/>
        </w:rPr>
        <w:t>Lösung</w:t>
      </w:r>
    </w:p>
    <w:sectPr w:rsidR="00BA4526" w:rsidRPr="009376EB" w:rsidSect="00BA4526">
      <w:pgSz w:w="11906" w:h="16838"/>
      <w:pgMar w:top="1985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B7A64" w14:textId="77777777" w:rsidR="006833F2" w:rsidRDefault="006833F2" w:rsidP="00FF5AE9">
      <w:pPr>
        <w:spacing w:after="0" w:line="240" w:lineRule="auto"/>
      </w:pPr>
      <w:r>
        <w:separator/>
      </w:r>
    </w:p>
  </w:endnote>
  <w:endnote w:type="continuationSeparator" w:id="0">
    <w:p w14:paraId="6EF52EBA" w14:textId="77777777" w:rsidR="006833F2" w:rsidRDefault="006833F2" w:rsidP="00FF5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ACBDE" w14:textId="77777777" w:rsidR="006833F2" w:rsidRDefault="006833F2" w:rsidP="00FF5AE9">
      <w:pPr>
        <w:spacing w:after="0" w:line="240" w:lineRule="auto"/>
      </w:pPr>
      <w:r>
        <w:separator/>
      </w:r>
    </w:p>
  </w:footnote>
  <w:footnote w:type="continuationSeparator" w:id="0">
    <w:p w14:paraId="100D316E" w14:textId="77777777" w:rsidR="006833F2" w:rsidRDefault="006833F2" w:rsidP="00FF5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C90A19" w14:paraId="1A342E01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D79EFE" w14:textId="24634BD5" w:rsidR="00C90A19" w:rsidRPr="0079325E" w:rsidRDefault="00C90A19" w:rsidP="00C90A19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79325E">
            <w:rPr>
              <w:color w:val="FF0000"/>
            </w:rPr>
            <w:t>IT1</w:t>
          </w:r>
          <w:r w:rsidR="007C4D44" w:rsidRPr="0079325E">
            <w:rPr>
              <w:color w:val="FF0000"/>
            </w:rPr>
            <w:t>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FB6D56" w14:textId="4547D49C" w:rsidR="00C90A19" w:rsidRDefault="00C90A19" w:rsidP="00C90A19">
          <w:pPr>
            <w:pStyle w:val="Kopfzeile"/>
            <w:tabs>
              <w:tab w:val="left" w:pos="708"/>
            </w:tabs>
          </w:pPr>
          <w:r>
            <w:t>LF: Software</w:t>
          </w:r>
          <w:r w:rsidR="007C4D44">
            <w:t xml:space="preserve">projekte </w:t>
          </w:r>
          <w:r w:rsidR="001D5BAF">
            <w:t>d</w:t>
          </w:r>
          <w:r w:rsidR="007C4D44">
            <w:t>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9E47C4" w14:textId="40CA491F" w:rsidR="00C90A19" w:rsidRDefault="0079325E" w:rsidP="00C90A19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>
            <w:rPr>
              <w:rFonts w:cs="Arial"/>
            </w:rPr>
            <w:t>Logo</w:t>
          </w:r>
        </w:p>
      </w:tc>
    </w:tr>
    <w:tr w:rsidR="00D0048F" w14:paraId="046F7786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D5A352" w14:textId="3C950EF6" w:rsidR="00D0048F" w:rsidRPr="0079325E" w:rsidRDefault="0079325E" w:rsidP="00D0048F">
          <w:pPr>
            <w:pStyle w:val="Kopfzeile"/>
            <w:tabs>
              <w:tab w:val="left" w:pos="708"/>
            </w:tabs>
            <w:rPr>
              <w:color w:val="FF0000"/>
            </w:rPr>
          </w:pPr>
          <w:r w:rsidRPr="0079325E"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E75B27" w14:textId="408DF380" w:rsidR="00D0048F" w:rsidRDefault="00D0048F" w:rsidP="00D0048F">
          <w:pPr>
            <w:pStyle w:val="Kopfzeile"/>
          </w:pPr>
          <w:r>
            <w:t>LS</w:t>
          </w:r>
          <w:r w:rsidR="0079325E">
            <w:t>3-3</w:t>
          </w:r>
          <w:r>
            <w:t>:</w:t>
          </w:r>
          <w:r w:rsidR="00E506BF">
            <w:t xml:space="preserve"> </w:t>
          </w:r>
          <w:r w:rsidR="00CD0E21" w:rsidRPr="008655E0">
            <w:t xml:space="preserve">Entity </w:t>
          </w:r>
          <w:proofErr w:type="spellStart"/>
          <w:r w:rsidR="00CD0E21" w:rsidRPr="008655E0">
            <w:t>Relationship</w:t>
          </w:r>
          <w:proofErr w:type="spellEnd"/>
          <w:r w:rsidR="00CD0E21" w:rsidRPr="008655E0">
            <w:t xml:space="preserve"> Model (ER-Modell)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A0C340" w14:textId="77777777" w:rsidR="00D0048F" w:rsidRDefault="00D0048F" w:rsidP="00D0048F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0048F" w14:paraId="1F43F30D" w14:textId="77777777" w:rsidTr="00D0048F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8FA2A" w14:textId="77777777" w:rsidR="00D0048F" w:rsidRDefault="00D0048F" w:rsidP="00D0048F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B1F6B8" w14:textId="1475ABA0" w:rsidR="00D0048F" w:rsidRDefault="00543272" w:rsidP="00D0048F">
          <w:pPr>
            <w:pStyle w:val="Kopfzeile"/>
            <w:tabs>
              <w:tab w:val="left" w:pos="708"/>
            </w:tabs>
          </w:pPr>
          <w:r>
            <w:t>Übungsaufgaben</w:t>
          </w: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52EC68" w14:textId="77777777" w:rsidR="00D0048F" w:rsidRDefault="00D0048F" w:rsidP="00D0048F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0CD00615" w14:textId="77777777" w:rsidR="00254174" w:rsidRDefault="00254174" w:rsidP="005A0BAF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947"/>
    <w:multiLevelType w:val="hybridMultilevel"/>
    <w:tmpl w:val="E0B62D0C"/>
    <w:lvl w:ilvl="0" w:tplc="97DAFE0A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8C1450"/>
    <w:multiLevelType w:val="hybridMultilevel"/>
    <w:tmpl w:val="ADCCE872"/>
    <w:lvl w:ilvl="0" w:tplc="1C44CF1E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55ED6"/>
    <w:multiLevelType w:val="hybridMultilevel"/>
    <w:tmpl w:val="0210907A"/>
    <w:lvl w:ilvl="0" w:tplc="12E08BEE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E348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99601E"/>
    <w:multiLevelType w:val="hybridMultilevel"/>
    <w:tmpl w:val="49FCDBD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43546"/>
    <w:multiLevelType w:val="hybridMultilevel"/>
    <w:tmpl w:val="D38093E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43612"/>
    <w:multiLevelType w:val="hybridMultilevel"/>
    <w:tmpl w:val="DC846BB0"/>
    <w:lvl w:ilvl="0" w:tplc="9DA8CCB8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A766A"/>
    <w:multiLevelType w:val="hybridMultilevel"/>
    <w:tmpl w:val="12F225B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D06DD"/>
    <w:multiLevelType w:val="hybridMultilevel"/>
    <w:tmpl w:val="6C8CAA80"/>
    <w:lvl w:ilvl="0" w:tplc="7592D538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E63123"/>
    <w:multiLevelType w:val="hybridMultilevel"/>
    <w:tmpl w:val="12F225B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66EF6"/>
    <w:multiLevelType w:val="hybridMultilevel"/>
    <w:tmpl w:val="97EA8D80"/>
    <w:lvl w:ilvl="0" w:tplc="C866A350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135089">
    <w:abstractNumId w:val="3"/>
  </w:num>
  <w:num w:numId="2" w16cid:durableId="2012901730">
    <w:abstractNumId w:val="8"/>
  </w:num>
  <w:num w:numId="3" w16cid:durableId="363142220">
    <w:abstractNumId w:val="1"/>
  </w:num>
  <w:num w:numId="4" w16cid:durableId="156505010">
    <w:abstractNumId w:val="0"/>
  </w:num>
  <w:num w:numId="5" w16cid:durableId="1172186484">
    <w:abstractNumId w:val="6"/>
  </w:num>
  <w:num w:numId="6" w16cid:durableId="756681068">
    <w:abstractNumId w:val="2"/>
  </w:num>
  <w:num w:numId="7" w16cid:durableId="873233114">
    <w:abstractNumId w:val="10"/>
  </w:num>
  <w:num w:numId="8" w16cid:durableId="1425803161">
    <w:abstractNumId w:val="4"/>
  </w:num>
  <w:num w:numId="9" w16cid:durableId="926423090">
    <w:abstractNumId w:val="5"/>
  </w:num>
  <w:num w:numId="10" w16cid:durableId="10136540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30718868">
    <w:abstractNumId w:val="0"/>
    <w:lvlOverride w:ilvl="0">
      <w:startOverride w:val="1"/>
    </w:lvlOverride>
  </w:num>
  <w:num w:numId="12" w16cid:durableId="1396388836">
    <w:abstractNumId w:val="7"/>
  </w:num>
  <w:num w:numId="13" w16cid:durableId="1713380600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E9"/>
    <w:rsid w:val="000006E1"/>
    <w:rsid w:val="00002AA4"/>
    <w:rsid w:val="0000540F"/>
    <w:rsid w:val="00012653"/>
    <w:rsid w:val="000256F4"/>
    <w:rsid w:val="00025FF2"/>
    <w:rsid w:val="00053054"/>
    <w:rsid w:val="0006010D"/>
    <w:rsid w:val="0006462F"/>
    <w:rsid w:val="00070463"/>
    <w:rsid w:val="00080561"/>
    <w:rsid w:val="0008154E"/>
    <w:rsid w:val="00086D9E"/>
    <w:rsid w:val="00090220"/>
    <w:rsid w:val="00091626"/>
    <w:rsid w:val="000918CC"/>
    <w:rsid w:val="000A6DBA"/>
    <w:rsid w:val="000B2B0E"/>
    <w:rsid w:val="000B7063"/>
    <w:rsid w:val="000C4844"/>
    <w:rsid w:val="000C4D48"/>
    <w:rsid w:val="000C5495"/>
    <w:rsid w:val="000D2B98"/>
    <w:rsid w:val="000D5CD9"/>
    <w:rsid w:val="000E01A2"/>
    <w:rsid w:val="000E2795"/>
    <w:rsid w:val="000E72F3"/>
    <w:rsid w:val="000F60F3"/>
    <w:rsid w:val="000F6767"/>
    <w:rsid w:val="001038C9"/>
    <w:rsid w:val="00105D48"/>
    <w:rsid w:val="00107677"/>
    <w:rsid w:val="001159F3"/>
    <w:rsid w:val="0012555C"/>
    <w:rsid w:val="0013184B"/>
    <w:rsid w:val="0013573D"/>
    <w:rsid w:val="0015434E"/>
    <w:rsid w:val="00167729"/>
    <w:rsid w:val="00172F41"/>
    <w:rsid w:val="001778F6"/>
    <w:rsid w:val="001828E4"/>
    <w:rsid w:val="00186D53"/>
    <w:rsid w:val="001915DC"/>
    <w:rsid w:val="00194E4F"/>
    <w:rsid w:val="001A281E"/>
    <w:rsid w:val="001A4850"/>
    <w:rsid w:val="001A6A59"/>
    <w:rsid w:val="001C2888"/>
    <w:rsid w:val="001D5BAF"/>
    <w:rsid w:val="001D6788"/>
    <w:rsid w:val="001D7D81"/>
    <w:rsid w:val="001E5443"/>
    <w:rsid w:val="001E59F4"/>
    <w:rsid w:val="001F0504"/>
    <w:rsid w:val="001F4E97"/>
    <w:rsid w:val="002046A5"/>
    <w:rsid w:val="00221DF8"/>
    <w:rsid w:val="002234CE"/>
    <w:rsid w:val="002346DA"/>
    <w:rsid w:val="002440BB"/>
    <w:rsid w:val="002440E4"/>
    <w:rsid w:val="00254174"/>
    <w:rsid w:val="002561F5"/>
    <w:rsid w:val="00262E27"/>
    <w:rsid w:val="00266CAE"/>
    <w:rsid w:val="00272C30"/>
    <w:rsid w:val="002933D0"/>
    <w:rsid w:val="0029444C"/>
    <w:rsid w:val="00294ED4"/>
    <w:rsid w:val="00295B95"/>
    <w:rsid w:val="002961B2"/>
    <w:rsid w:val="002A33DB"/>
    <w:rsid w:val="002A37DF"/>
    <w:rsid w:val="002B42D3"/>
    <w:rsid w:val="002C44D6"/>
    <w:rsid w:val="002D0DCF"/>
    <w:rsid w:val="002D4C5B"/>
    <w:rsid w:val="002E0F25"/>
    <w:rsid w:val="002E3DB6"/>
    <w:rsid w:val="002E4C3D"/>
    <w:rsid w:val="002F2D88"/>
    <w:rsid w:val="002F3C38"/>
    <w:rsid w:val="002F5A82"/>
    <w:rsid w:val="002F707D"/>
    <w:rsid w:val="00300D6C"/>
    <w:rsid w:val="00303354"/>
    <w:rsid w:val="003169D4"/>
    <w:rsid w:val="003226A4"/>
    <w:rsid w:val="00337111"/>
    <w:rsid w:val="00367864"/>
    <w:rsid w:val="00372FFC"/>
    <w:rsid w:val="003940FC"/>
    <w:rsid w:val="003A5F2F"/>
    <w:rsid w:val="003B3E05"/>
    <w:rsid w:val="003B7B15"/>
    <w:rsid w:val="003C3466"/>
    <w:rsid w:val="003D7FAF"/>
    <w:rsid w:val="003E38EE"/>
    <w:rsid w:val="003E745A"/>
    <w:rsid w:val="003F4C9C"/>
    <w:rsid w:val="004013BB"/>
    <w:rsid w:val="0040573F"/>
    <w:rsid w:val="004071CB"/>
    <w:rsid w:val="0042418C"/>
    <w:rsid w:val="004266AF"/>
    <w:rsid w:val="00444C0B"/>
    <w:rsid w:val="00445572"/>
    <w:rsid w:val="004503FA"/>
    <w:rsid w:val="004549A1"/>
    <w:rsid w:val="00463C1A"/>
    <w:rsid w:val="00472597"/>
    <w:rsid w:val="00472B95"/>
    <w:rsid w:val="00481A3A"/>
    <w:rsid w:val="00485169"/>
    <w:rsid w:val="004855BD"/>
    <w:rsid w:val="00494087"/>
    <w:rsid w:val="00496387"/>
    <w:rsid w:val="004A1BC1"/>
    <w:rsid w:val="004A7983"/>
    <w:rsid w:val="004B1E66"/>
    <w:rsid w:val="004B34BA"/>
    <w:rsid w:val="004D22BA"/>
    <w:rsid w:val="004E4C4E"/>
    <w:rsid w:val="004E6CA3"/>
    <w:rsid w:val="004E76EE"/>
    <w:rsid w:val="004F41AC"/>
    <w:rsid w:val="00506594"/>
    <w:rsid w:val="00526A35"/>
    <w:rsid w:val="00526F0A"/>
    <w:rsid w:val="00536614"/>
    <w:rsid w:val="00543272"/>
    <w:rsid w:val="00551AFE"/>
    <w:rsid w:val="005572A7"/>
    <w:rsid w:val="00561058"/>
    <w:rsid w:val="00562FF0"/>
    <w:rsid w:val="0057657B"/>
    <w:rsid w:val="0058111A"/>
    <w:rsid w:val="00583484"/>
    <w:rsid w:val="00584D2B"/>
    <w:rsid w:val="00586E00"/>
    <w:rsid w:val="00593975"/>
    <w:rsid w:val="005A0BAF"/>
    <w:rsid w:val="005B11A7"/>
    <w:rsid w:val="005B25CD"/>
    <w:rsid w:val="005B46BC"/>
    <w:rsid w:val="005B4BA7"/>
    <w:rsid w:val="005B4D7B"/>
    <w:rsid w:val="005B64DA"/>
    <w:rsid w:val="005B79F6"/>
    <w:rsid w:val="005C0A63"/>
    <w:rsid w:val="005C7954"/>
    <w:rsid w:val="005D098F"/>
    <w:rsid w:val="005D1655"/>
    <w:rsid w:val="005E03C3"/>
    <w:rsid w:val="005E5971"/>
    <w:rsid w:val="005F7104"/>
    <w:rsid w:val="00607DEF"/>
    <w:rsid w:val="00612BFE"/>
    <w:rsid w:val="00614D59"/>
    <w:rsid w:val="00615547"/>
    <w:rsid w:val="00622468"/>
    <w:rsid w:val="00622602"/>
    <w:rsid w:val="0062659E"/>
    <w:rsid w:val="00642D96"/>
    <w:rsid w:val="006511F6"/>
    <w:rsid w:val="006622EA"/>
    <w:rsid w:val="00665CC0"/>
    <w:rsid w:val="006705C1"/>
    <w:rsid w:val="006833F2"/>
    <w:rsid w:val="006840D7"/>
    <w:rsid w:val="00684784"/>
    <w:rsid w:val="00687C98"/>
    <w:rsid w:val="00687D9F"/>
    <w:rsid w:val="00692378"/>
    <w:rsid w:val="006935D4"/>
    <w:rsid w:val="006A4BF9"/>
    <w:rsid w:val="006B2DC6"/>
    <w:rsid w:val="006D5D63"/>
    <w:rsid w:val="006E220F"/>
    <w:rsid w:val="006E6806"/>
    <w:rsid w:val="006F2062"/>
    <w:rsid w:val="006F2D53"/>
    <w:rsid w:val="006F498D"/>
    <w:rsid w:val="006F4A36"/>
    <w:rsid w:val="006F75BB"/>
    <w:rsid w:val="006F7B01"/>
    <w:rsid w:val="00702684"/>
    <w:rsid w:val="00705B0F"/>
    <w:rsid w:val="00710E00"/>
    <w:rsid w:val="0071109F"/>
    <w:rsid w:val="00713440"/>
    <w:rsid w:val="00716711"/>
    <w:rsid w:val="00720335"/>
    <w:rsid w:val="00721D64"/>
    <w:rsid w:val="00722319"/>
    <w:rsid w:val="00725919"/>
    <w:rsid w:val="007376EB"/>
    <w:rsid w:val="00740847"/>
    <w:rsid w:val="00753F7D"/>
    <w:rsid w:val="00760310"/>
    <w:rsid w:val="007640F3"/>
    <w:rsid w:val="007668F2"/>
    <w:rsid w:val="007721CD"/>
    <w:rsid w:val="00785EB3"/>
    <w:rsid w:val="0078604F"/>
    <w:rsid w:val="00791596"/>
    <w:rsid w:val="00792FF1"/>
    <w:rsid w:val="0079325E"/>
    <w:rsid w:val="00794514"/>
    <w:rsid w:val="007A152C"/>
    <w:rsid w:val="007A2EF2"/>
    <w:rsid w:val="007A5C09"/>
    <w:rsid w:val="007C1CA2"/>
    <w:rsid w:val="007C48A5"/>
    <w:rsid w:val="007C4D44"/>
    <w:rsid w:val="007D0CE8"/>
    <w:rsid w:val="007D3625"/>
    <w:rsid w:val="007F37C3"/>
    <w:rsid w:val="007F3E68"/>
    <w:rsid w:val="007F433F"/>
    <w:rsid w:val="00801207"/>
    <w:rsid w:val="00810CCB"/>
    <w:rsid w:val="0081642F"/>
    <w:rsid w:val="008224B1"/>
    <w:rsid w:val="00824684"/>
    <w:rsid w:val="00834BB6"/>
    <w:rsid w:val="0083502E"/>
    <w:rsid w:val="00835AF9"/>
    <w:rsid w:val="008429E4"/>
    <w:rsid w:val="00846252"/>
    <w:rsid w:val="008529E0"/>
    <w:rsid w:val="00861817"/>
    <w:rsid w:val="00865825"/>
    <w:rsid w:val="0087574A"/>
    <w:rsid w:val="008801A1"/>
    <w:rsid w:val="0088198E"/>
    <w:rsid w:val="0088331A"/>
    <w:rsid w:val="0089233F"/>
    <w:rsid w:val="008962FF"/>
    <w:rsid w:val="008A3696"/>
    <w:rsid w:val="008B351F"/>
    <w:rsid w:val="008B4228"/>
    <w:rsid w:val="008C2140"/>
    <w:rsid w:val="008C4592"/>
    <w:rsid w:val="008D4D8B"/>
    <w:rsid w:val="008E020C"/>
    <w:rsid w:val="008E4503"/>
    <w:rsid w:val="008E6C4B"/>
    <w:rsid w:val="008F0C0E"/>
    <w:rsid w:val="008F1593"/>
    <w:rsid w:val="008F6484"/>
    <w:rsid w:val="008F74FF"/>
    <w:rsid w:val="009007AA"/>
    <w:rsid w:val="009025E1"/>
    <w:rsid w:val="00904C41"/>
    <w:rsid w:val="00913F48"/>
    <w:rsid w:val="00924A4E"/>
    <w:rsid w:val="009315AE"/>
    <w:rsid w:val="009376EB"/>
    <w:rsid w:val="009408F4"/>
    <w:rsid w:val="0094147B"/>
    <w:rsid w:val="0094194B"/>
    <w:rsid w:val="009457D2"/>
    <w:rsid w:val="009459C5"/>
    <w:rsid w:val="0094685F"/>
    <w:rsid w:val="0095087E"/>
    <w:rsid w:val="00954C9A"/>
    <w:rsid w:val="00955241"/>
    <w:rsid w:val="00964868"/>
    <w:rsid w:val="00965D56"/>
    <w:rsid w:val="009706B3"/>
    <w:rsid w:val="009910F4"/>
    <w:rsid w:val="009935B1"/>
    <w:rsid w:val="009A13FC"/>
    <w:rsid w:val="009A77B8"/>
    <w:rsid w:val="009C0F20"/>
    <w:rsid w:val="009C30BA"/>
    <w:rsid w:val="009D0D79"/>
    <w:rsid w:val="009E02AA"/>
    <w:rsid w:val="009E170A"/>
    <w:rsid w:val="009F2E9A"/>
    <w:rsid w:val="00A000C8"/>
    <w:rsid w:val="00A06969"/>
    <w:rsid w:val="00A12D67"/>
    <w:rsid w:val="00A26095"/>
    <w:rsid w:val="00A35C3D"/>
    <w:rsid w:val="00A46F2F"/>
    <w:rsid w:val="00A64292"/>
    <w:rsid w:val="00A651A6"/>
    <w:rsid w:val="00A6795D"/>
    <w:rsid w:val="00A84B72"/>
    <w:rsid w:val="00A95880"/>
    <w:rsid w:val="00AB35C1"/>
    <w:rsid w:val="00AB4A86"/>
    <w:rsid w:val="00AB530C"/>
    <w:rsid w:val="00AB7D72"/>
    <w:rsid w:val="00AC2CDF"/>
    <w:rsid w:val="00AD0247"/>
    <w:rsid w:val="00AD0E09"/>
    <w:rsid w:val="00AD2FD6"/>
    <w:rsid w:val="00AD52F6"/>
    <w:rsid w:val="00AD5ABA"/>
    <w:rsid w:val="00AE38A8"/>
    <w:rsid w:val="00AE3FB1"/>
    <w:rsid w:val="00AE6D1D"/>
    <w:rsid w:val="00AF65DE"/>
    <w:rsid w:val="00AF7DC9"/>
    <w:rsid w:val="00B17130"/>
    <w:rsid w:val="00B21490"/>
    <w:rsid w:val="00B21D05"/>
    <w:rsid w:val="00B33E71"/>
    <w:rsid w:val="00B346DB"/>
    <w:rsid w:val="00B40C2A"/>
    <w:rsid w:val="00B437ED"/>
    <w:rsid w:val="00B50C45"/>
    <w:rsid w:val="00B558B2"/>
    <w:rsid w:val="00B60255"/>
    <w:rsid w:val="00B6366B"/>
    <w:rsid w:val="00B63BE4"/>
    <w:rsid w:val="00B64AB6"/>
    <w:rsid w:val="00B7359C"/>
    <w:rsid w:val="00B739EF"/>
    <w:rsid w:val="00B75644"/>
    <w:rsid w:val="00B771E3"/>
    <w:rsid w:val="00B77549"/>
    <w:rsid w:val="00B831AC"/>
    <w:rsid w:val="00B86640"/>
    <w:rsid w:val="00B91A93"/>
    <w:rsid w:val="00B91D8D"/>
    <w:rsid w:val="00B92114"/>
    <w:rsid w:val="00BA4526"/>
    <w:rsid w:val="00BA4C1E"/>
    <w:rsid w:val="00BA5D8D"/>
    <w:rsid w:val="00BA5DD8"/>
    <w:rsid w:val="00BB1903"/>
    <w:rsid w:val="00BC3BB9"/>
    <w:rsid w:val="00BD0069"/>
    <w:rsid w:val="00BD03AD"/>
    <w:rsid w:val="00BD36FB"/>
    <w:rsid w:val="00BD3D59"/>
    <w:rsid w:val="00BD4898"/>
    <w:rsid w:val="00BD5DA0"/>
    <w:rsid w:val="00BE46C6"/>
    <w:rsid w:val="00BE618E"/>
    <w:rsid w:val="00BE7C3F"/>
    <w:rsid w:val="00BF1958"/>
    <w:rsid w:val="00BF7517"/>
    <w:rsid w:val="00C01CDA"/>
    <w:rsid w:val="00C04BB0"/>
    <w:rsid w:val="00C13B34"/>
    <w:rsid w:val="00C160D6"/>
    <w:rsid w:val="00C20DD9"/>
    <w:rsid w:val="00C221D4"/>
    <w:rsid w:val="00C27EC8"/>
    <w:rsid w:val="00C35B44"/>
    <w:rsid w:val="00C61FD2"/>
    <w:rsid w:val="00C64FFD"/>
    <w:rsid w:val="00C736C9"/>
    <w:rsid w:val="00C8187E"/>
    <w:rsid w:val="00C86817"/>
    <w:rsid w:val="00C87132"/>
    <w:rsid w:val="00C90A19"/>
    <w:rsid w:val="00CA25F7"/>
    <w:rsid w:val="00CA6013"/>
    <w:rsid w:val="00CA63F8"/>
    <w:rsid w:val="00CA7987"/>
    <w:rsid w:val="00CB09B5"/>
    <w:rsid w:val="00CB141A"/>
    <w:rsid w:val="00CB1BAF"/>
    <w:rsid w:val="00CC09BB"/>
    <w:rsid w:val="00CC237E"/>
    <w:rsid w:val="00CD0E21"/>
    <w:rsid w:val="00CD379E"/>
    <w:rsid w:val="00CF335A"/>
    <w:rsid w:val="00CF5088"/>
    <w:rsid w:val="00CF65A2"/>
    <w:rsid w:val="00CF6D71"/>
    <w:rsid w:val="00D0048F"/>
    <w:rsid w:val="00D00C83"/>
    <w:rsid w:val="00D01355"/>
    <w:rsid w:val="00D04E3F"/>
    <w:rsid w:val="00D07877"/>
    <w:rsid w:val="00D12A20"/>
    <w:rsid w:val="00D14AF0"/>
    <w:rsid w:val="00D25FEA"/>
    <w:rsid w:val="00D27FCB"/>
    <w:rsid w:val="00D35D6F"/>
    <w:rsid w:val="00D365B0"/>
    <w:rsid w:val="00D4434C"/>
    <w:rsid w:val="00D4490A"/>
    <w:rsid w:val="00D44D17"/>
    <w:rsid w:val="00D45760"/>
    <w:rsid w:val="00D55B27"/>
    <w:rsid w:val="00D6282F"/>
    <w:rsid w:val="00D723CC"/>
    <w:rsid w:val="00D937CD"/>
    <w:rsid w:val="00DB29AE"/>
    <w:rsid w:val="00DB381A"/>
    <w:rsid w:val="00DB3BF2"/>
    <w:rsid w:val="00DC2731"/>
    <w:rsid w:val="00DC30E0"/>
    <w:rsid w:val="00DE2FE8"/>
    <w:rsid w:val="00DE3835"/>
    <w:rsid w:val="00E045A4"/>
    <w:rsid w:val="00E12A6A"/>
    <w:rsid w:val="00E13EDA"/>
    <w:rsid w:val="00E170B0"/>
    <w:rsid w:val="00E221AE"/>
    <w:rsid w:val="00E43179"/>
    <w:rsid w:val="00E440B3"/>
    <w:rsid w:val="00E4564D"/>
    <w:rsid w:val="00E47D36"/>
    <w:rsid w:val="00E506BF"/>
    <w:rsid w:val="00E50D95"/>
    <w:rsid w:val="00E57B3A"/>
    <w:rsid w:val="00E61CD0"/>
    <w:rsid w:val="00E64EAE"/>
    <w:rsid w:val="00E7054E"/>
    <w:rsid w:val="00E8414E"/>
    <w:rsid w:val="00E87D89"/>
    <w:rsid w:val="00E91163"/>
    <w:rsid w:val="00EB19EA"/>
    <w:rsid w:val="00EB40A2"/>
    <w:rsid w:val="00EB489A"/>
    <w:rsid w:val="00EB5909"/>
    <w:rsid w:val="00EC3487"/>
    <w:rsid w:val="00EF1B6F"/>
    <w:rsid w:val="00EF5BC6"/>
    <w:rsid w:val="00F034C6"/>
    <w:rsid w:val="00F21F12"/>
    <w:rsid w:val="00F24938"/>
    <w:rsid w:val="00F24D2E"/>
    <w:rsid w:val="00F3246D"/>
    <w:rsid w:val="00F363ED"/>
    <w:rsid w:val="00F44BC2"/>
    <w:rsid w:val="00F45679"/>
    <w:rsid w:val="00F466EB"/>
    <w:rsid w:val="00F479E7"/>
    <w:rsid w:val="00F513F2"/>
    <w:rsid w:val="00F55553"/>
    <w:rsid w:val="00F62837"/>
    <w:rsid w:val="00F80BB5"/>
    <w:rsid w:val="00FA6EF9"/>
    <w:rsid w:val="00FB690A"/>
    <w:rsid w:val="00FD65A1"/>
    <w:rsid w:val="00FE0898"/>
    <w:rsid w:val="00FE1F21"/>
    <w:rsid w:val="00FE4F98"/>
    <w:rsid w:val="00FF472D"/>
    <w:rsid w:val="00FF5AE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B23E9"/>
  <w15:chartTrackingRefBased/>
  <w15:docId w15:val="{01B14EF8-D977-48CC-9C6A-A06A9DB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1BC1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2CDF"/>
    <w:pPr>
      <w:keepNext/>
      <w:keepLines/>
      <w:numPr>
        <w:numId w:val="1"/>
      </w:numPr>
      <w:spacing w:before="360" w:after="240"/>
      <w:ind w:left="431" w:hanging="431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915DC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8198E"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4C9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4C9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4C9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4C9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4C9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4C9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F5AE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FF5AE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702684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702684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rsid w:val="00FF5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94685F"/>
    <w:pPr>
      <w:spacing w:after="240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685F"/>
    <w:rPr>
      <w:rFonts w:ascii="Arial" w:eastAsiaTheme="majorEastAsia" w:hAnsi="Arial" w:cstheme="majorBidi"/>
      <w:spacing w:val="-10"/>
      <w:kern w:val="28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C2CDF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915D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8198E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4C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4C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4C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4C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4C9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4C9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rsid w:val="00954C9A"/>
    <w:pPr>
      <w:spacing w:after="0"/>
    </w:pPr>
  </w:style>
  <w:style w:type="paragraph" w:styleId="Listenabsatz">
    <w:name w:val="List Paragraph"/>
    <w:basedOn w:val="Standard"/>
    <w:uiPriority w:val="34"/>
    <w:qFormat/>
    <w:rsid w:val="00954C9A"/>
    <w:pPr>
      <w:ind w:left="720"/>
      <w:contextualSpacing/>
    </w:pPr>
  </w:style>
  <w:style w:type="paragraph" w:customStyle="1" w:styleId="AufzhlungE1">
    <w:name w:val="Aufzählung_E1"/>
    <w:basedOn w:val="Listenabsatz"/>
    <w:qFormat/>
    <w:rsid w:val="00C86817"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rsid w:val="00954C9A"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rsid w:val="000256F4"/>
    <w:pPr>
      <w:numPr>
        <w:numId w:val="4"/>
      </w:numPr>
      <w:spacing w:before="80"/>
      <w:ind w:left="357" w:hanging="357"/>
    </w:pPr>
  </w:style>
  <w:style w:type="paragraph" w:customStyle="1" w:styleId="TabStandard">
    <w:name w:val="Tab_Standard"/>
    <w:basedOn w:val="Standard"/>
    <w:qFormat/>
    <w:rsid w:val="0094685F"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sid w:val="0094685F"/>
    <w:rPr>
      <w:b/>
      <w:sz w:val="22"/>
    </w:rPr>
  </w:style>
  <w:style w:type="paragraph" w:customStyle="1" w:styleId="TabAufzhlungE1">
    <w:name w:val="Tab_Aufzählung_E1"/>
    <w:basedOn w:val="TabStandard"/>
    <w:qFormat/>
    <w:rsid w:val="00BD3D59"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rsid w:val="0094685F"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rsid w:val="0094685F"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rsid w:val="00AE3FB1"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6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65B0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AB7D72"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rsid w:val="00C04BB0"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C04BB0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rsid w:val="00EB19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FA6EF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79451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94514"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sid w:val="00E506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7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5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12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1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4570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318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561">
          <w:marLeft w:val="56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7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9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17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85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0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54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1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3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4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7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8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8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7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6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37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5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633E57448E4418A302A77B5E6409E" ma:contentTypeVersion="12" ma:contentTypeDescription="Ein neues Dokument erstellen." ma:contentTypeScope="" ma:versionID="54c495f68b4ca3a70c1ca392c0f61e0a">
  <xsd:schema xmlns:xsd="http://www.w3.org/2001/XMLSchema" xmlns:xs="http://www.w3.org/2001/XMLSchema" xmlns:p="http://schemas.microsoft.com/office/2006/metadata/properties" xmlns:ns2="eb381a22-8f57-47d5-8625-fa6e3b914383" xmlns:ns3="5f509577-a8af-420d-a14b-69c5891311f8" targetNamespace="http://schemas.microsoft.com/office/2006/metadata/properties" ma:root="true" ma:fieldsID="f97d188da8c3cbad81149ce68d7cef48" ns2:_="" ns3:_="">
    <xsd:import namespace="eb381a22-8f57-47d5-8625-fa6e3b914383"/>
    <xsd:import namespace="5f509577-a8af-420d-a14b-69c5891311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81a22-8f57-47d5-8625-fa6e3b914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09577-a8af-420d-a14b-69c5891311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0E0BD-186C-47B1-BADE-CDF97E918F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6D22B0-A0CA-4981-9EA3-28C91564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D9025-BE3D-4F37-B809-BD9662AF3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381a22-8f57-47d5-8625-fa6e3b914383"/>
    <ds:schemaRef ds:uri="5f509577-a8af-420d-a14b-69c589131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0A0B96-2E36-4096-8B21-3D780E3E6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25</cp:revision>
  <cp:lastPrinted>2017-09-14T19:37:00Z</cp:lastPrinted>
  <dcterms:created xsi:type="dcterms:W3CDTF">2021-11-24T14:50:00Z</dcterms:created>
  <dcterms:modified xsi:type="dcterms:W3CDTF">2022-10-01T12:27:00Z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