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1D71A" w14:textId="77777777" w:rsidR="00AC42B3" w:rsidRPr="00C772AA" w:rsidRDefault="00AC42B3" w:rsidP="00AC42B3">
      <w:r w:rsidRPr="007554A1">
        <w:rPr>
          <w:rFonts w:ascii="Trebuchet MS" w:hAnsi="Trebuchet MS"/>
          <w:noProof/>
          <w:sz w:val="32"/>
          <w:szCs w:val="32"/>
        </w:rPr>
        <mc:AlternateContent>
          <mc:Choice Requires="wps">
            <w:drawing>
              <wp:anchor distT="0" distB="0" distL="114300" distR="114300" simplePos="0" relativeHeight="251659264" behindDoc="1" locked="0" layoutInCell="1" allowOverlap="1" wp14:anchorId="3C6730F0" wp14:editId="5DCD4632">
                <wp:simplePos x="0" y="0"/>
                <wp:positionH relativeFrom="column">
                  <wp:posOffset>-50165</wp:posOffset>
                </wp:positionH>
                <wp:positionV relativeFrom="paragraph">
                  <wp:posOffset>-13970</wp:posOffset>
                </wp:positionV>
                <wp:extent cx="5915025" cy="304800"/>
                <wp:effectExtent l="0" t="0" r="9525" b="0"/>
                <wp:wrapNone/>
                <wp:docPr id="28" name="Rechteck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15025" cy="304800"/>
                        </a:xfrm>
                        <a:prstGeom prst="rect">
                          <a:avLst/>
                        </a:prstGeom>
                        <a:solidFill>
                          <a:srgbClr val="D8D8D8"/>
                        </a:solidFill>
                        <a:ln w="9525">
                          <a:no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F6A415F" id="Rechteck 28" o:spid="_x0000_s1026" style="position:absolute;margin-left:-3.95pt;margin-top:-1.1pt;width:465.75pt;height:24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" fillcolor="#d8d8d8" stroked="f"/>
            </w:pict>
          </mc:Fallback>
        </mc:AlternateContent>
      </w:r>
      <w:r w:rsidRPr="007554A1">
        <w:rPr>
          <w:rFonts w:ascii="Trebuchet MS" w:hAnsi="Trebuchet MS"/>
          <w:b/>
          <w:sz w:val="32"/>
          <w:szCs w:val="32"/>
        </w:rPr>
        <w:t>Situation</w:t>
      </w:r>
    </w:p>
    <w:p w14:paraId="1D55BA38" w14:textId="77777777" w:rsidR="00AC42B3" w:rsidRDefault="00AC42B3" w:rsidP="00AC42B3"/>
    <w:p w14:paraId="7CD5AB8A" w14:textId="77777777" w:rsidR="00AC42B3" w:rsidRDefault="00AC42B3" w:rsidP="00AC42B3">
      <w:pPr>
        <w:rPr>
          <w:rFonts w:ascii="Trebuchet MS" w:hAnsi="Trebuchet MS"/>
          <w:sz w:val="22"/>
          <w:szCs w:val="22"/>
        </w:rPr>
      </w:pPr>
      <w:r>
        <w:rPr>
          <w:rFonts w:ascii="Trebuchet MS" w:hAnsi="Trebuchet MS"/>
          <w:noProof/>
          <w:sz w:val="22"/>
          <w:szCs w:val="22"/>
        </w:rPr>
        <w:drawing>
          <wp:anchor distT="0" distB="0" distL="114300" distR="114300" simplePos="0" relativeHeight="251665408" behindDoc="0" locked="0" layoutInCell="1" allowOverlap="1" wp14:anchorId="270AD24B" wp14:editId="653250D3">
            <wp:simplePos x="0" y="0"/>
            <wp:positionH relativeFrom="column">
              <wp:posOffset>5459739</wp:posOffset>
            </wp:positionH>
            <wp:positionV relativeFrom="paragraph">
              <wp:posOffset>491490</wp:posOffset>
            </wp:positionV>
            <wp:extent cx="992448" cy="1241946"/>
            <wp:effectExtent l="0" t="0" r="0" b="3175"/>
            <wp:wrapSquare wrapText="bothSides"/>
            <wp:docPr id="6" name="Grafik 6" descr="Ein Bild, das Person, Mann, Kleidung, gestre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Kleidung, gestreif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92448" cy="1241946"/>
                    </a:xfrm>
                    <a:prstGeom prst="rect">
                      <a:avLst/>
                    </a:prstGeom>
                  </pic:spPr>
                </pic:pic>
              </a:graphicData>
            </a:graphic>
            <wp14:sizeRelH relativeFrom="page">
              <wp14:pctWidth>0</wp14:pctWidth>
            </wp14:sizeRelH>
            <wp14:sizeRelV relativeFrom="page">
              <wp14:pctHeight>0</wp14:pctHeight>
            </wp14:sizeRelV>
          </wp:anchor>
        </w:drawing>
      </w:r>
      <w:r>
        <w:rPr>
          <w:rFonts w:ascii="Trebuchet MS" w:hAnsi="Trebuchet MS"/>
          <w:sz w:val="22"/>
          <w:szCs w:val="22"/>
        </w:rPr>
        <w:t xml:space="preserve">Herr Röder, der Leiter des Shop-Managements, war begeistert von Ihren ausführlichen Ergebnissen zu den sortimentsbezogenen Kennzahlen. Ihre Handlungsempfehlungen möchte er umsetzen. Heute spricht er Sie erneut wegen dem Thema Kennzahlen an. </w:t>
      </w:r>
    </w:p>
    <w:p w14:paraId="2C22CBFD" w14:textId="77777777" w:rsidR="00AC42B3" w:rsidRDefault="00AC42B3" w:rsidP="00AC42B3">
      <w:pPr>
        <w:rPr>
          <w:rFonts w:ascii="Trebuchet MS" w:hAnsi="Trebuchet MS"/>
          <w:sz w:val="22"/>
          <w:szCs w:val="22"/>
        </w:rPr>
      </w:pPr>
    </w:p>
    <w:p w14:paraId="4DF87051" w14:textId="77777777" w:rsidR="00AC42B3" w:rsidRDefault="00AC42B3" w:rsidP="00AC42B3">
      <w:pPr>
        <w:ind w:left="1416" w:hanging="1416"/>
        <w:rPr>
          <w:rFonts w:ascii="Trebuchet MS" w:hAnsi="Trebuchet MS"/>
          <w:sz w:val="22"/>
          <w:szCs w:val="22"/>
        </w:rPr>
      </w:pPr>
      <w:r>
        <w:rPr>
          <w:rFonts w:ascii="Trebuchet MS" w:hAnsi="Trebuchet MS"/>
          <w:sz w:val="22"/>
          <w:szCs w:val="22"/>
        </w:rPr>
        <w:t xml:space="preserve">Herr Röder: </w:t>
      </w:r>
      <w:r>
        <w:rPr>
          <w:rFonts w:ascii="Trebuchet MS" w:hAnsi="Trebuchet MS"/>
          <w:sz w:val="22"/>
          <w:szCs w:val="22"/>
        </w:rPr>
        <w:tab/>
        <w:t xml:space="preserve">Hallo! Wie ich schon gesagt habe, haben mir Ihre Ergebnisse in Bezug auf unsere Sortimentsoptimierung sehr geholfen. Ich möchte nun gerne weitere Verbesserungen vornehmen. </w:t>
      </w:r>
    </w:p>
    <w:p w14:paraId="4EF9B13C" w14:textId="77777777" w:rsidR="00AC42B3" w:rsidRDefault="00AC42B3" w:rsidP="00AC42B3">
      <w:pPr>
        <w:rPr>
          <w:rFonts w:ascii="Trebuchet MS" w:hAnsi="Trebuchet MS"/>
          <w:sz w:val="22"/>
          <w:szCs w:val="22"/>
        </w:rPr>
      </w:pPr>
    </w:p>
    <w:p w14:paraId="5C113485" w14:textId="607CCC1A" w:rsidR="00AC42B3" w:rsidRDefault="00AC42B3" w:rsidP="00AC42B3">
      <w:pPr>
        <w:ind w:left="1416" w:hanging="1416"/>
        <w:rPr>
          <w:rFonts w:ascii="Trebuchet MS" w:hAnsi="Trebuchet MS"/>
          <w:sz w:val="22"/>
          <w:szCs w:val="22"/>
        </w:rPr>
      </w:pPr>
      <w:r>
        <w:rPr>
          <w:rFonts w:ascii="Trebuchet MS" w:hAnsi="Trebuchet MS"/>
          <w:sz w:val="22"/>
          <w:szCs w:val="22"/>
        </w:rPr>
        <w:t>Sie:</w:t>
      </w:r>
      <w:r>
        <w:rPr>
          <w:rFonts w:ascii="Trebuchet MS" w:hAnsi="Trebuchet MS"/>
          <w:sz w:val="22"/>
          <w:szCs w:val="22"/>
        </w:rPr>
        <w:tab/>
        <w:t xml:space="preserve">Was schwebt Ihnen denn vor? Die Änderung des Sortiments haben wir </w:t>
      </w:r>
      <w:r w:rsidR="0062492B">
        <w:rPr>
          <w:rFonts w:ascii="Trebuchet MS" w:hAnsi="Trebuchet MS"/>
          <w:sz w:val="22"/>
          <w:szCs w:val="22"/>
        </w:rPr>
        <w:t>ja</w:t>
      </w:r>
      <w:r>
        <w:rPr>
          <w:rFonts w:ascii="Trebuchet MS" w:hAnsi="Trebuchet MS"/>
          <w:sz w:val="22"/>
          <w:szCs w:val="22"/>
        </w:rPr>
        <w:t xml:space="preserve"> schon besprochen. </w:t>
      </w:r>
    </w:p>
    <w:p w14:paraId="1B18B779" w14:textId="77777777" w:rsidR="00AC42B3" w:rsidRDefault="00AC42B3" w:rsidP="00AC42B3">
      <w:pPr>
        <w:rPr>
          <w:rFonts w:ascii="Trebuchet MS" w:hAnsi="Trebuchet MS"/>
          <w:sz w:val="22"/>
          <w:szCs w:val="22"/>
        </w:rPr>
      </w:pPr>
      <w:r>
        <w:rPr>
          <w:rFonts w:ascii="Trebuchet MS" w:hAnsi="Trebuchet MS"/>
          <w:sz w:val="22"/>
          <w:szCs w:val="22"/>
        </w:rPr>
        <w:tab/>
      </w:r>
    </w:p>
    <w:p w14:paraId="1E4358AD" w14:textId="77777777" w:rsidR="00AC42B3" w:rsidRDefault="00AC42B3" w:rsidP="00AC42B3">
      <w:pPr>
        <w:ind w:left="1416" w:hanging="1416"/>
        <w:rPr>
          <w:rFonts w:ascii="Trebuchet MS" w:hAnsi="Trebuchet MS"/>
          <w:sz w:val="22"/>
          <w:szCs w:val="22"/>
        </w:rPr>
      </w:pPr>
      <w:r>
        <w:rPr>
          <w:rFonts w:ascii="Trebuchet MS" w:hAnsi="Trebuchet MS"/>
          <w:sz w:val="22"/>
          <w:szCs w:val="22"/>
        </w:rPr>
        <w:t>Herr Röder:</w:t>
      </w:r>
      <w:r>
        <w:rPr>
          <w:rFonts w:ascii="Trebuchet MS" w:hAnsi="Trebuchet MS"/>
          <w:sz w:val="22"/>
          <w:szCs w:val="22"/>
        </w:rPr>
        <w:tab/>
        <w:t xml:space="preserve">Das stimmt, aber es gibt sicherlich noch mehr Optimierungspotential. Zunächst wäre es sehr hilfreich für uns, wenn wir wissen wie erfolgreich unsere Online-Marketing-Maßnahmen sind. </w:t>
      </w:r>
    </w:p>
    <w:p w14:paraId="18ADB5C6" w14:textId="77777777" w:rsidR="00AC42B3" w:rsidRDefault="00AC42B3" w:rsidP="00AC42B3">
      <w:pPr>
        <w:rPr>
          <w:rFonts w:ascii="Trebuchet MS" w:hAnsi="Trebuchet MS"/>
          <w:sz w:val="22"/>
          <w:szCs w:val="22"/>
        </w:rPr>
      </w:pPr>
    </w:p>
    <w:p w14:paraId="5B2326FF" w14:textId="77777777" w:rsidR="00AC42B3" w:rsidRDefault="00AC42B3" w:rsidP="00AC42B3">
      <w:pPr>
        <w:ind w:left="1416" w:hanging="1416"/>
        <w:rPr>
          <w:rFonts w:ascii="Trebuchet MS" w:hAnsi="Trebuchet MS"/>
          <w:sz w:val="22"/>
          <w:szCs w:val="22"/>
        </w:rPr>
      </w:pPr>
      <w:r>
        <w:rPr>
          <w:rFonts w:ascii="Trebuchet MS" w:hAnsi="Trebuchet MS"/>
          <w:sz w:val="22"/>
          <w:szCs w:val="22"/>
        </w:rPr>
        <w:t xml:space="preserve">Sie: </w:t>
      </w:r>
      <w:r>
        <w:rPr>
          <w:rFonts w:ascii="Trebuchet MS" w:hAnsi="Trebuchet MS"/>
          <w:sz w:val="22"/>
          <w:szCs w:val="22"/>
        </w:rPr>
        <w:tab/>
        <w:t>Sie meinen das neue Marketing-Konzept, das wir vor zwei Monaten eingeführt haben?</w:t>
      </w:r>
    </w:p>
    <w:p w14:paraId="6E9BFC12" w14:textId="77777777" w:rsidR="00AC42B3" w:rsidRDefault="00AC42B3" w:rsidP="00AC42B3">
      <w:pPr>
        <w:rPr>
          <w:rFonts w:ascii="Trebuchet MS" w:hAnsi="Trebuchet MS"/>
          <w:sz w:val="22"/>
          <w:szCs w:val="22"/>
        </w:rPr>
      </w:pPr>
    </w:p>
    <w:p w14:paraId="71222CE8" w14:textId="77777777" w:rsidR="00AC42B3" w:rsidRDefault="00AC42B3" w:rsidP="00AC42B3">
      <w:pPr>
        <w:ind w:left="1416" w:hanging="1416"/>
        <w:rPr>
          <w:rFonts w:ascii="Trebuchet MS" w:hAnsi="Trebuchet MS"/>
          <w:sz w:val="22"/>
          <w:szCs w:val="22"/>
        </w:rPr>
      </w:pPr>
      <w:r>
        <w:rPr>
          <w:rFonts w:ascii="Trebuchet MS" w:hAnsi="Trebuchet MS"/>
          <w:sz w:val="22"/>
          <w:szCs w:val="22"/>
        </w:rPr>
        <w:t>Herr Röder:</w:t>
      </w:r>
      <w:r>
        <w:rPr>
          <w:rFonts w:ascii="Trebuchet MS" w:hAnsi="Trebuchet MS"/>
          <w:sz w:val="22"/>
          <w:szCs w:val="22"/>
        </w:rPr>
        <w:tab/>
        <w:t xml:space="preserve">Richtig! Suchen Sie hier bitte ebenfalls nach geeigneten Messinstrumenten, anhand derer wir erkennen können, ob sich diese Maßnahmen gelohnt haben oder nicht. Ich habe nämlich das Gefühl, dass wir viel Geld für diese Marketing-Maßnahmen ausgegeben haben, aber die Kunden deswegen auch nicht mehr kaufen. </w:t>
      </w:r>
    </w:p>
    <w:p w14:paraId="4721AF8D" w14:textId="77777777" w:rsidR="00AC42B3" w:rsidRDefault="00AC42B3" w:rsidP="00AC42B3">
      <w:pPr>
        <w:ind w:left="1416" w:hanging="1416"/>
        <w:rPr>
          <w:rFonts w:ascii="Trebuchet MS" w:hAnsi="Trebuchet MS"/>
          <w:sz w:val="22"/>
          <w:szCs w:val="22"/>
        </w:rPr>
      </w:pPr>
    </w:p>
    <w:p w14:paraId="72588405" w14:textId="77777777" w:rsidR="00AC42B3" w:rsidRDefault="00AC42B3" w:rsidP="00AC42B3">
      <w:pPr>
        <w:ind w:left="1416" w:hanging="1416"/>
        <w:rPr>
          <w:rFonts w:ascii="Trebuchet MS" w:hAnsi="Trebuchet MS"/>
          <w:sz w:val="22"/>
          <w:szCs w:val="22"/>
        </w:rPr>
      </w:pPr>
      <w:r>
        <w:rPr>
          <w:rFonts w:ascii="Trebuchet MS" w:hAnsi="Trebuchet MS"/>
          <w:sz w:val="22"/>
          <w:szCs w:val="22"/>
        </w:rPr>
        <w:t xml:space="preserve">Sie: </w:t>
      </w:r>
      <w:r>
        <w:rPr>
          <w:rFonts w:ascii="Trebuchet MS" w:hAnsi="Trebuchet MS"/>
          <w:sz w:val="22"/>
          <w:szCs w:val="22"/>
        </w:rPr>
        <w:tab/>
        <w:t xml:space="preserve">Alles klar, ich werde mich darum kümmern. </w:t>
      </w:r>
    </w:p>
    <w:p w14:paraId="48CD9ED0" w14:textId="77777777" w:rsidR="00AC42B3" w:rsidRDefault="00AC42B3" w:rsidP="00AC42B3">
      <w:pPr>
        <w:ind w:left="1416" w:hanging="1416"/>
        <w:rPr>
          <w:rFonts w:ascii="Trebuchet MS" w:hAnsi="Trebuchet MS"/>
          <w:sz w:val="22"/>
          <w:szCs w:val="22"/>
        </w:rPr>
      </w:pPr>
    </w:p>
    <w:p w14:paraId="13527A17" w14:textId="4FC870B7" w:rsidR="00AC42B3" w:rsidRDefault="00AC42B3" w:rsidP="00AC42B3">
      <w:pPr>
        <w:ind w:left="1416" w:hanging="1416"/>
        <w:rPr>
          <w:rFonts w:ascii="Trebuchet MS" w:hAnsi="Trebuchet MS"/>
          <w:sz w:val="22"/>
          <w:szCs w:val="22"/>
        </w:rPr>
      </w:pPr>
      <w:r>
        <w:rPr>
          <w:rFonts w:ascii="Trebuchet MS" w:hAnsi="Trebuchet MS"/>
          <w:sz w:val="22"/>
          <w:szCs w:val="22"/>
        </w:rPr>
        <w:t xml:space="preserve">Herr Röder: </w:t>
      </w:r>
      <w:r>
        <w:rPr>
          <w:rFonts w:ascii="Trebuchet MS" w:hAnsi="Trebuchet MS"/>
          <w:sz w:val="22"/>
          <w:szCs w:val="22"/>
        </w:rPr>
        <w:tab/>
        <w:t xml:space="preserve">Vielen Dank! Senden Sie mir Ihre Ergebnisse so schnell wie möglich per E-Mail. </w:t>
      </w:r>
    </w:p>
    <w:p w14:paraId="5E2286BE" w14:textId="77777777" w:rsidR="00AC42B3" w:rsidRDefault="00AC42B3" w:rsidP="00AC42B3">
      <w:pPr>
        <w:ind w:left="1416" w:hanging="1416"/>
        <w:rPr>
          <w:rFonts w:ascii="Trebuchet MS" w:hAnsi="Trebuchet MS"/>
          <w:sz w:val="22"/>
          <w:szCs w:val="22"/>
        </w:rPr>
      </w:pPr>
      <w:r>
        <w:rPr>
          <w:rFonts w:ascii="Trebuchet MS" w:hAnsi="Trebuchet MS"/>
          <w:sz w:val="22"/>
          <w:szCs w:val="22"/>
        </w:rPr>
        <w:t xml:space="preserve"> </w:t>
      </w:r>
    </w:p>
    <w:p w14:paraId="6D97FE50" w14:textId="77777777" w:rsidR="00AC42B3" w:rsidRDefault="00AC42B3" w:rsidP="00AC42B3">
      <w:pPr>
        <w:ind w:left="1416" w:hanging="1416"/>
      </w:pPr>
    </w:p>
    <w:p w14:paraId="7B04345A" w14:textId="77777777" w:rsidR="00AC42B3" w:rsidRDefault="00AC42B3" w:rsidP="00AC42B3">
      <w:r>
        <w:br w:type="page"/>
      </w:r>
    </w:p>
    <w:p w14:paraId="6B59531C" w14:textId="77777777" w:rsidR="00AC42B3" w:rsidRDefault="00AC42B3" w:rsidP="00AC42B3">
      <w:pPr>
        <w:jc w:val="both"/>
      </w:pPr>
      <w:r w:rsidRPr="007554A1">
        <w:rPr>
          <w:rFonts w:ascii="Trebuchet MS" w:hAnsi="Trebuchet MS"/>
          <w:noProof/>
          <w:sz w:val="32"/>
          <w:szCs w:val="32"/>
        </w:rPr>
        <w:lastRenderedPageBreak/>
        <mc:AlternateContent>
          <mc:Choice Requires="wps">
            <w:drawing>
              <wp:anchor distT="0" distB="0" distL="114300" distR="114300" simplePos="0" relativeHeight="251663360" behindDoc="1" locked="0" layoutInCell="1" allowOverlap="1" wp14:anchorId="565396BA" wp14:editId="5FCA42DF">
                <wp:simplePos x="0" y="0"/>
                <wp:positionH relativeFrom="column">
                  <wp:posOffset>-4445</wp:posOffset>
                </wp:positionH>
                <wp:positionV relativeFrom="paragraph">
                  <wp:posOffset>161289</wp:posOffset>
                </wp:positionV>
                <wp:extent cx="5915025" cy="352425"/>
                <wp:effectExtent l="0" t="0" r="9525" b="9525"/>
                <wp:wrapNone/>
                <wp:docPr id="29" name="Rechtec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15025" cy="352425"/>
                        </a:xfrm>
                        <a:prstGeom prst="rect">
                          <a:avLst/>
                        </a:prstGeom>
                        <a:solidFill>
                          <a:srgbClr val="D8D8D8"/>
                        </a:solidFill>
                        <a:ln w="9525">
                          <a:noFill/>
                          <a:miter lim="800000"/>
                          <a:headEnd/>
                          <a:tailEnd/>
                        </a:ln>
                      </wps:spPr>
                      <wps:txbx>
                        <w:txbxContent>
                          <w:p w14:paraId="7AC842FE" w14:textId="77777777" w:rsidR="00AC42B3" w:rsidRPr="006C6734" w:rsidRDefault="00AC42B3" w:rsidP="00AC42B3">
                            <w:pPr>
                              <w:rPr>
                                <w:rFonts w:ascii="Trebuchet MS" w:hAnsi="Trebuchet MS"/>
                                <w:b/>
                                <w:sz w:val="32"/>
                                <w:szCs w:val="32"/>
                              </w:rPr>
                            </w:pPr>
                            <w:r>
                              <w:rPr>
                                <w:rFonts w:ascii="Trebuchet MS" w:hAnsi="Trebuchet MS"/>
                                <w:b/>
                                <w:sz w:val="32"/>
                                <w:szCs w:val="32"/>
                              </w:rPr>
                              <w:t xml:space="preserve">Aufträge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565396BA" id="Rechteck 29" o:spid="_x0000_s1026" style="position:absolute;left:0;text-align:left;margin-left:-.35pt;margin-top:12.7pt;width:465.75pt;height:27.7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" fillcolor="#d8d8d8" stroked="f">
                <v:textbox>
                  <w:txbxContent>
                    <w:p w14:paraId="7AC842FE" w14:textId="77777777" w:rsidR="00AC42B3" w:rsidRPr="006C6734" w:rsidRDefault="00AC42B3" w:rsidP="00AC42B3">
                      <w:pPr>
                        <w:rPr>
                          <w:rFonts w:ascii="Trebuchet MS" w:hAnsi="Trebuchet MS"/>
                          <w:b/>
                          <w:sz w:val="32"/>
                          <w:szCs w:val="32"/>
                        </w:rPr>
                      </w:pPr>
                      <w:r>
                        <w:rPr>
                          <w:rFonts w:ascii="Trebuchet MS" w:hAnsi="Trebuchet MS"/>
                          <w:b/>
                          <w:sz w:val="32"/>
                          <w:szCs w:val="32"/>
                        </w:rPr>
                        <w:t xml:space="preserve">Aufträge </w:t>
                      </w:r>
                    </w:p>
                  </w:txbxContent>
                </v:textbox>
              </v:rect>
            </w:pict>
          </mc:Fallback>
        </mc:AlternateContent>
      </w:r>
    </w:p>
    <w:p w14:paraId="5CD64119" w14:textId="77777777" w:rsidR="00AC42B3" w:rsidRPr="00861C99" w:rsidRDefault="00AC42B3" w:rsidP="00AC42B3">
      <w:pPr>
        <w:rPr>
          <w:rFonts w:ascii="Trebuchet MS" w:hAnsi="Trebuchet MS"/>
        </w:rPr>
      </w:pPr>
    </w:p>
    <w:p w14:paraId="228C3387" w14:textId="77777777" w:rsidR="00AC42B3" w:rsidRPr="00861C99" w:rsidRDefault="00AC42B3" w:rsidP="00AC42B3">
      <w:pPr>
        <w:rPr>
          <w:rFonts w:ascii="Trebuchet MS" w:hAnsi="Trebuchet MS"/>
        </w:rPr>
      </w:pPr>
    </w:p>
    <w:p w14:paraId="77A1748B" w14:textId="77777777" w:rsidR="00AC42B3" w:rsidRPr="00861C99" w:rsidRDefault="00AC42B3" w:rsidP="00AC42B3">
      <w:pPr>
        <w:rPr>
          <w:rFonts w:ascii="Trebuchet MS" w:hAnsi="Trebuchet MS"/>
        </w:rPr>
      </w:pPr>
    </w:p>
    <w:p w14:paraId="0800E2AC" w14:textId="77777777" w:rsidR="00AC42B3" w:rsidRPr="00861C99" w:rsidRDefault="00AC42B3" w:rsidP="00AC42B3">
      <w:pPr>
        <w:rPr>
          <w:rFonts w:ascii="Trebuchet MS" w:hAnsi="Trebuchet MS"/>
          <w:sz w:val="10"/>
          <w:szCs w:val="10"/>
        </w:rPr>
      </w:pPr>
      <w:r w:rsidRPr="00861C99">
        <w:rPr>
          <w:rFonts w:ascii="Trebuchet MS" w:hAnsi="Trebuchet MS"/>
          <w:noProof/>
          <w:lang w:eastAsia="de-DE"/>
        </w:rPr>
        <w:drawing>
          <wp:anchor distT="0" distB="0" distL="114300" distR="114300" simplePos="0" relativeHeight="251662336" behindDoc="0" locked="0" layoutInCell="1" allowOverlap="1" wp14:anchorId="6D745507" wp14:editId="22EEDC97">
            <wp:simplePos x="0" y="0"/>
            <wp:positionH relativeFrom="column">
              <wp:posOffset>509905</wp:posOffset>
            </wp:positionH>
            <wp:positionV relativeFrom="paragraph">
              <wp:posOffset>31750</wp:posOffset>
            </wp:positionV>
            <wp:extent cx="320040" cy="266700"/>
            <wp:effectExtent l="0" t="0" r="3810" b="0"/>
            <wp:wrapNone/>
            <wp:docPr id="4" name="Grafik 4"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reenshot enthält.&#10;&#10;Automatisch generierte Beschreibung"/>
                    <pic:cNvPicPr/>
                  </pic:nvPicPr>
                  <pic:blipFill rotWithShape="1">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l="18572" t="37551" r="57149" b="26485"/>
                    <a:stretch/>
                  </pic:blipFill>
                  <pic:spPr bwMode="auto">
                    <a:xfrm>
                      <a:off x="0" y="0"/>
                      <a:ext cx="320040" cy="266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04A2CC" w14:textId="7EB5F8C9" w:rsidR="00AC42B3" w:rsidRPr="00861C99" w:rsidRDefault="00AC42B3" w:rsidP="00AC42B3">
      <w:pPr>
        <w:pStyle w:val="Listenabsatz"/>
        <w:numPr>
          <w:ilvl w:val="0"/>
          <w:numId w:val="1"/>
        </w:numPr>
        <w:spacing w:line="360" w:lineRule="auto"/>
        <w:rPr>
          <w:rFonts w:ascii="Trebuchet MS" w:hAnsi="Trebuchet MS"/>
          <w:sz w:val="20"/>
          <w:szCs w:val="20"/>
        </w:rPr>
      </w:pPr>
      <w:r w:rsidRPr="00861C99">
        <w:rPr>
          <w:rFonts w:ascii="Trebuchet MS" w:hAnsi="Trebuchet MS"/>
          <w:b/>
          <w:bCs/>
          <w:sz w:val="20"/>
          <w:szCs w:val="20"/>
        </w:rPr>
        <w:t>Planen</w:t>
      </w:r>
      <w:r w:rsidRPr="00861C99">
        <w:rPr>
          <w:rFonts w:ascii="Trebuchet MS" w:hAnsi="Trebuchet MS"/>
          <w:sz w:val="20"/>
          <w:szCs w:val="20"/>
        </w:rPr>
        <w:t xml:space="preserve"> Sie Ihr Vorgehen</w:t>
      </w:r>
      <w:r>
        <w:rPr>
          <w:rFonts w:ascii="Trebuchet MS" w:hAnsi="Trebuchet MS"/>
          <w:sz w:val="20"/>
          <w:szCs w:val="20"/>
        </w:rPr>
        <w:t>.</w:t>
      </w:r>
      <w:r w:rsidRPr="00861C99">
        <w:rPr>
          <w:rFonts w:ascii="Trebuchet MS" w:hAnsi="Trebuchet MS"/>
          <w:sz w:val="20"/>
          <w:szCs w:val="20"/>
        </w:rPr>
        <w:t xml:space="preserve"> </w:t>
      </w:r>
      <w:r>
        <w:rPr>
          <w:rFonts w:ascii="Trebuchet MS" w:hAnsi="Trebuchet MS"/>
          <w:sz w:val="20"/>
          <w:szCs w:val="20"/>
        </w:rPr>
        <w:t>Finden Sie sich in einer Arbeitsgruppe zusammen (5 Personen pro Team).</w:t>
      </w:r>
    </w:p>
    <w:p w14:paraId="3DE63C6F" w14:textId="77777777" w:rsidR="00AC42B3" w:rsidRPr="00861C99" w:rsidRDefault="00AC42B3" w:rsidP="00AC42B3">
      <w:pPr>
        <w:pStyle w:val="Listenabsatz"/>
        <w:spacing w:line="360" w:lineRule="auto"/>
        <w:ind w:left="1776"/>
        <w:rPr>
          <w:rFonts w:ascii="Trebuchet MS" w:hAnsi="Trebuchet MS"/>
          <w:sz w:val="20"/>
          <w:szCs w:val="20"/>
        </w:rPr>
      </w:pPr>
      <w:r w:rsidRPr="00861C99">
        <w:rPr>
          <w:rFonts w:ascii="Trebuchet MS" w:hAnsi="Trebuchet MS"/>
          <w:b/>
          <w:bCs/>
          <w:noProof/>
          <w:lang w:eastAsia="de-DE"/>
        </w:rPr>
        <w:drawing>
          <wp:anchor distT="0" distB="0" distL="114300" distR="114300" simplePos="0" relativeHeight="251661312" behindDoc="0" locked="0" layoutInCell="1" allowOverlap="1" wp14:anchorId="409147D3" wp14:editId="207D419F">
            <wp:simplePos x="0" y="0"/>
            <wp:positionH relativeFrom="column">
              <wp:posOffset>497637</wp:posOffset>
            </wp:positionH>
            <wp:positionV relativeFrom="paragraph">
              <wp:posOffset>199760</wp:posOffset>
            </wp:positionV>
            <wp:extent cx="333375" cy="340916"/>
            <wp:effectExtent l="0" t="0" r="0" b="2540"/>
            <wp:wrapNone/>
            <wp:docPr id="20" name="Grafik 20"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Screenshot enthält.&#10;&#10;Automatisch generierte Beschreibung"/>
                    <pic:cNvPicPr/>
                  </pic:nvPicPr>
                  <pic:blipFill rotWithShape="1">
                    <a:blip r:embed="rId10" cstate="print">
                      <a:extLst>
                        <a:ext uri="{BEBA8EAE-BF5A-486C-A8C5-ECC9F3942E4B}">
                          <a14:imgProps xmlns:a14="http://schemas.microsoft.com/office/drawing/2010/main">
                            <a14:imgLayer r:embed="rId11">
                              <a14:imgEffect>
                                <a14:brightnessContrast contrast="-40000"/>
                              </a14:imgEffect>
                            </a14:imgLayer>
                          </a14:imgProps>
                        </a:ext>
                        <a:ext uri="{28A0092B-C50C-407E-A947-70E740481C1C}">
                          <a14:useLocalDpi xmlns:a14="http://schemas.microsoft.com/office/drawing/2010/main" val="0"/>
                        </a:ext>
                      </a:extLst>
                    </a:blip>
                    <a:srcRect l="43319" t="44090" r="42627" b="30327"/>
                    <a:stretch/>
                  </pic:blipFill>
                  <pic:spPr bwMode="auto">
                    <a:xfrm>
                      <a:off x="0" y="0"/>
                      <a:ext cx="333375" cy="34091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A93D60" w14:textId="77777777" w:rsidR="00AC42B3" w:rsidRPr="0072048A" w:rsidRDefault="00AC42B3" w:rsidP="00AC42B3">
      <w:pPr>
        <w:pStyle w:val="Listenabsatz"/>
        <w:numPr>
          <w:ilvl w:val="0"/>
          <w:numId w:val="1"/>
        </w:numPr>
        <w:spacing w:line="360" w:lineRule="auto"/>
        <w:rPr>
          <w:rFonts w:ascii="Trebuchet MS" w:hAnsi="Trebuchet MS"/>
          <w:sz w:val="18"/>
          <w:szCs w:val="18"/>
        </w:rPr>
      </w:pPr>
      <w:r w:rsidRPr="00861C99">
        <w:rPr>
          <w:rFonts w:ascii="Trebuchet MS" w:hAnsi="Trebuchet MS"/>
          <w:b/>
          <w:bCs/>
          <w:sz w:val="20"/>
          <w:szCs w:val="20"/>
        </w:rPr>
        <w:t>Informieren</w:t>
      </w:r>
      <w:r w:rsidRPr="00861C99">
        <w:rPr>
          <w:rFonts w:ascii="Trebuchet MS" w:hAnsi="Trebuchet MS"/>
          <w:sz w:val="20"/>
          <w:szCs w:val="20"/>
        </w:rPr>
        <w:t xml:space="preserve"> Sie sich</w:t>
      </w:r>
      <w:r>
        <w:rPr>
          <w:rFonts w:ascii="Trebuchet MS" w:hAnsi="Trebuchet MS"/>
          <w:sz w:val="20"/>
          <w:szCs w:val="20"/>
        </w:rPr>
        <w:t xml:space="preserve"> über die Kennzahlen in dem Team, das Ihnen zugeordnet wurde.</w:t>
      </w:r>
    </w:p>
    <w:p w14:paraId="2BA4578E" w14:textId="77777777" w:rsidR="00AC42B3" w:rsidRPr="00EA3074" w:rsidRDefault="00AC42B3" w:rsidP="00AC42B3">
      <w:pPr>
        <w:pStyle w:val="KeinLeerraum"/>
        <w:spacing w:before="120" w:after="120"/>
        <w:ind w:left="1776"/>
        <w:rPr>
          <w:rFonts w:ascii="Trebuchet MS" w:hAnsi="Trebuchet MS" w:cs="Arial"/>
          <w:i/>
          <w:iCs/>
          <w:color w:val="000000" w:themeColor="text1"/>
          <w:sz w:val="20"/>
          <w:szCs w:val="20"/>
        </w:rPr>
      </w:pPr>
      <w:r w:rsidRPr="00EA3074">
        <w:rPr>
          <w:rFonts w:ascii="Trebuchet MS" w:hAnsi="Trebuchet MS" w:cs="Arial"/>
          <w:i/>
          <w:iCs/>
          <w:color w:val="000000" w:themeColor="text1"/>
          <w:sz w:val="20"/>
          <w:szCs w:val="20"/>
        </w:rPr>
        <w:t>Team 1: Allgemeine Kennzahlen Online-Marketing</w:t>
      </w:r>
    </w:p>
    <w:p w14:paraId="5ABFA798" w14:textId="77777777" w:rsidR="00AC42B3" w:rsidRPr="00EA3074" w:rsidRDefault="00AC42B3" w:rsidP="00AC42B3">
      <w:pPr>
        <w:pStyle w:val="KeinLeerraum"/>
        <w:spacing w:before="120" w:after="120"/>
        <w:ind w:left="1776"/>
        <w:rPr>
          <w:rFonts w:ascii="Trebuchet MS" w:hAnsi="Trebuchet MS" w:cs="Arial"/>
          <w:i/>
          <w:iCs/>
          <w:color w:val="000000" w:themeColor="text1"/>
          <w:sz w:val="20"/>
          <w:szCs w:val="20"/>
        </w:rPr>
      </w:pPr>
      <w:r w:rsidRPr="00EA3074">
        <w:rPr>
          <w:rFonts w:ascii="Trebuchet MS" w:hAnsi="Trebuchet MS" w:cs="Arial"/>
          <w:i/>
          <w:iCs/>
          <w:color w:val="000000" w:themeColor="text1"/>
          <w:sz w:val="20"/>
          <w:szCs w:val="20"/>
        </w:rPr>
        <w:t>Team 2: Kennzahlen E-Mail-Marketing</w:t>
      </w:r>
    </w:p>
    <w:p w14:paraId="058D573A" w14:textId="77777777" w:rsidR="00AC42B3" w:rsidRPr="00EA3074" w:rsidRDefault="00AC42B3" w:rsidP="00AC42B3">
      <w:pPr>
        <w:pStyle w:val="KeinLeerraum"/>
        <w:spacing w:before="120" w:after="120"/>
        <w:ind w:left="1776"/>
        <w:rPr>
          <w:rFonts w:ascii="Trebuchet MS" w:hAnsi="Trebuchet MS" w:cs="Arial"/>
          <w:i/>
          <w:iCs/>
          <w:color w:val="000000" w:themeColor="text1"/>
          <w:sz w:val="20"/>
          <w:szCs w:val="20"/>
        </w:rPr>
      </w:pPr>
      <w:r w:rsidRPr="00EA3074">
        <w:rPr>
          <w:rFonts w:ascii="Trebuchet MS" w:hAnsi="Trebuchet MS" w:cs="Arial"/>
          <w:i/>
          <w:iCs/>
          <w:color w:val="000000" w:themeColor="text1"/>
          <w:sz w:val="20"/>
          <w:szCs w:val="20"/>
        </w:rPr>
        <w:t xml:space="preserve">Team 3: Kennzahlen </w:t>
      </w:r>
      <w:proofErr w:type="spellStart"/>
      <w:r w:rsidRPr="00EA3074">
        <w:rPr>
          <w:rFonts w:ascii="Trebuchet MS" w:hAnsi="Trebuchet MS" w:cs="Arial"/>
          <w:i/>
          <w:iCs/>
          <w:color w:val="000000" w:themeColor="text1"/>
          <w:sz w:val="20"/>
          <w:szCs w:val="20"/>
        </w:rPr>
        <w:t>Social</w:t>
      </w:r>
      <w:proofErr w:type="spellEnd"/>
      <w:r w:rsidRPr="00EA3074">
        <w:rPr>
          <w:rFonts w:ascii="Trebuchet MS" w:hAnsi="Trebuchet MS" w:cs="Arial"/>
          <w:i/>
          <w:iCs/>
          <w:color w:val="000000" w:themeColor="text1"/>
          <w:sz w:val="20"/>
          <w:szCs w:val="20"/>
        </w:rPr>
        <w:t>-Media-Marketing</w:t>
      </w:r>
    </w:p>
    <w:p w14:paraId="1A57F9DB" w14:textId="77777777" w:rsidR="00AC42B3" w:rsidRPr="00EA3074" w:rsidRDefault="00AC42B3" w:rsidP="00AC42B3">
      <w:pPr>
        <w:pStyle w:val="KeinLeerraum"/>
        <w:spacing w:before="120" w:after="120"/>
        <w:ind w:left="1776"/>
        <w:rPr>
          <w:rFonts w:ascii="Trebuchet MS" w:hAnsi="Trebuchet MS" w:cs="Arial"/>
          <w:i/>
          <w:iCs/>
          <w:color w:val="000000" w:themeColor="text1"/>
          <w:sz w:val="20"/>
          <w:szCs w:val="20"/>
        </w:rPr>
      </w:pPr>
      <w:r w:rsidRPr="00EA3074">
        <w:rPr>
          <w:rFonts w:ascii="Trebuchet MS" w:hAnsi="Trebuchet MS" w:cs="Arial"/>
          <w:i/>
          <w:iCs/>
          <w:color w:val="000000" w:themeColor="text1"/>
          <w:sz w:val="20"/>
          <w:szCs w:val="20"/>
        </w:rPr>
        <w:t>Team 4: Kennzahlen Suchmaschinen-Marketing SEO</w:t>
      </w:r>
    </w:p>
    <w:p w14:paraId="3C18F95C" w14:textId="77777777" w:rsidR="00AC42B3" w:rsidRPr="00EA3074" w:rsidRDefault="00AC42B3" w:rsidP="00AC42B3">
      <w:pPr>
        <w:pStyle w:val="KeinLeerraum"/>
        <w:spacing w:before="120" w:after="120"/>
        <w:ind w:left="1776"/>
        <w:rPr>
          <w:rFonts w:ascii="Trebuchet MS" w:hAnsi="Trebuchet MS" w:cs="Arial"/>
          <w:i/>
          <w:iCs/>
          <w:color w:val="000000" w:themeColor="text1"/>
          <w:sz w:val="20"/>
          <w:szCs w:val="20"/>
        </w:rPr>
      </w:pPr>
      <w:r w:rsidRPr="00EA3074">
        <w:rPr>
          <w:rFonts w:ascii="Trebuchet MS" w:hAnsi="Trebuchet MS" w:cs="Arial"/>
          <w:i/>
          <w:iCs/>
          <w:color w:val="000000" w:themeColor="text1"/>
          <w:sz w:val="20"/>
          <w:szCs w:val="20"/>
        </w:rPr>
        <w:t>Team 5: Kennzahlen Suchmaschinen-Marketing SEA</w:t>
      </w:r>
    </w:p>
    <w:p w14:paraId="25231E1B" w14:textId="77777777" w:rsidR="00AC42B3" w:rsidRPr="00883371" w:rsidRDefault="00AC42B3" w:rsidP="00AC42B3">
      <w:pPr>
        <w:spacing w:line="360" w:lineRule="auto"/>
        <w:rPr>
          <w:rFonts w:ascii="Trebuchet MS" w:hAnsi="Trebuchet MS"/>
          <w:sz w:val="18"/>
          <w:szCs w:val="18"/>
        </w:rPr>
      </w:pPr>
    </w:p>
    <w:tbl>
      <w:tblPr>
        <w:tblStyle w:val="Tabellenraster"/>
        <w:tblW w:w="0" w:type="auto"/>
        <w:tblInd w:w="1696" w:type="dxa"/>
        <w:tblLook w:val="04A0" w:firstRow="1" w:lastRow="0" w:firstColumn="1" w:lastColumn="0" w:noHBand="0" w:noVBand="1"/>
      </w:tblPr>
      <w:tblGrid>
        <w:gridCol w:w="709"/>
        <w:gridCol w:w="6651"/>
      </w:tblGrid>
      <w:tr w:rsidR="00AC42B3" w:rsidRPr="00861C99" w14:paraId="1F4A7CBA" w14:textId="77777777" w:rsidTr="00214076">
        <w:tc>
          <w:tcPr>
            <w:tcW w:w="709" w:type="dxa"/>
            <w:tcBorders>
              <w:right w:val="nil"/>
            </w:tcBorders>
            <w:shd w:val="clear" w:color="auto" w:fill="D9D9D9" w:themeFill="background1" w:themeFillShade="D9"/>
          </w:tcPr>
          <w:p w14:paraId="4F46C9EC" w14:textId="77777777" w:rsidR="00AC42B3" w:rsidRPr="00861C99" w:rsidRDefault="00AC42B3" w:rsidP="00214076">
            <w:pPr>
              <w:spacing w:line="360" w:lineRule="auto"/>
              <w:rPr>
                <w:rFonts w:ascii="Trebuchet MS" w:hAnsi="Trebuchet MS"/>
                <w:sz w:val="20"/>
                <w:szCs w:val="20"/>
              </w:rPr>
            </w:pPr>
            <w:r w:rsidRPr="00861C99">
              <w:rPr>
                <w:rFonts w:ascii="Trebuchet MS" w:hAnsi="Trebuchet MS"/>
                <w:noProof/>
                <w:highlight w:val="yellow"/>
                <w:lang w:eastAsia="de-DE"/>
              </w:rPr>
              <w:drawing>
                <wp:anchor distT="0" distB="0" distL="114300" distR="114300" simplePos="0" relativeHeight="251664384" behindDoc="0" locked="0" layoutInCell="1" allowOverlap="1" wp14:anchorId="004B2DAF" wp14:editId="5F243989">
                  <wp:simplePos x="0" y="0"/>
                  <wp:positionH relativeFrom="column">
                    <wp:posOffset>34174</wp:posOffset>
                  </wp:positionH>
                  <wp:positionV relativeFrom="paragraph">
                    <wp:posOffset>130175</wp:posOffset>
                  </wp:positionV>
                  <wp:extent cx="324260" cy="285750"/>
                  <wp:effectExtent l="0" t="0" r="0" b="0"/>
                  <wp:wrapNone/>
                  <wp:docPr id="2" name="Grafik 2" descr="http://www.peppauf.de/WebRoot/Store2/Shops/62361801/4D02/294C/DA8B/84BD/3D6E/C0A8/28B8/8378/Rettungsring-nurTaux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pauf.de/WebRoot/Store2/Shops/62361801/4D02/294C/DA8B/84BD/3D6E/C0A8/28B8/8378/Rettungsring-nurTaux14.jpg"/>
                          <pic:cNvPicPr>
                            <a:picLocks noChangeAspect="1" noChangeArrowheads="1"/>
                          </pic:cNvPicPr>
                        </pic:nvPicPr>
                        <pic:blipFill>
                          <a:blip r:embed="rId12" cstate="print">
                            <a:clrChange>
                              <a:clrFrom>
                                <a:srgbClr val="FFFFFF"/>
                              </a:clrFrom>
                              <a:clrTo>
                                <a:srgbClr val="FFFFFF">
                                  <a:alpha val="0"/>
                                </a:srgbClr>
                              </a:clrTo>
                            </a:clrChange>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24260" cy="2857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57" w:type="dxa"/>
            <w:tcBorders>
              <w:left w:val="nil"/>
            </w:tcBorders>
            <w:shd w:val="clear" w:color="auto" w:fill="D9D9D9" w:themeFill="background1" w:themeFillShade="D9"/>
          </w:tcPr>
          <w:p w14:paraId="69BD53F3" w14:textId="77777777" w:rsidR="00AC42B3" w:rsidRPr="00861C99" w:rsidRDefault="00AC42B3" w:rsidP="00214076">
            <w:pPr>
              <w:spacing w:before="120" w:line="360" w:lineRule="auto"/>
              <w:rPr>
                <w:rFonts w:ascii="Trebuchet MS" w:hAnsi="Trebuchet MS"/>
                <w:sz w:val="20"/>
                <w:szCs w:val="20"/>
              </w:rPr>
            </w:pPr>
            <w:r>
              <w:rPr>
                <w:rFonts w:ascii="Trebuchet MS" w:hAnsi="Trebuchet MS"/>
                <w:sz w:val="20"/>
                <w:szCs w:val="20"/>
              </w:rPr>
              <w:t xml:space="preserve">Fällt es Ihnen schwer, die richtigen Informationen zu finden? Dann holen Sie sich am Pult eine Hilfestellung mit Recherchehinweisen. </w:t>
            </w:r>
          </w:p>
        </w:tc>
      </w:tr>
    </w:tbl>
    <w:p w14:paraId="145D01BD" w14:textId="05E35791" w:rsidR="00AC42B3" w:rsidRPr="00064589" w:rsidRDefault="00AC42B3" w:rsidP="00064589">
      <w:pPr>
        <w:tabs>
          <w:tab w:val="left" w:pos="1914"/>
        </w:tabs>
        <w:spacing w:line="360" w:lineRule="auto"/>
        <w:rPr>
          <w:rFonts w:ascii="Trebuchet MS" w:hAnsi="Trebuchet MS"/>
          <w:sz w:val="20"/>
          <w:szCs w:val="20"/>
        </w:rPr>
      </w:pPr>
      <w:r>
        <w:rPr>
          <w:rFonts w:ascii="Trebuchet MS" w:hAnsi="Trebuchet MS"/>
          <w:sz w:val="20"/>
          <w:szCs w:val="20"/>
        </w:rPr>
        <w:tab/>
      </w:r>
    </w:p>
    <w:p w14:paraId="4F1862D6" w14:textId="77777777" w:rsidR="00AC42B3" w:rsidRPr="00A03BF6" w:rsidRDefault="00AC42B3" w:rsidP="00AC42B3">
      <w:pPr>
        <w:spacing w:line="360" w:lineRule="auto"/>
        <w:rPr>
          <w:rFonts w:ascii="Trebuchet MS" w:hAnsi="Trebuchet MS"/>
          <w:sz w:val="20"/>
          <w:szCs w:val="20"/>
        </w:rPr>
      </w:pPr>
    </w:p>
    <w:p w14:paraId="759487E7" w14:textId="77777777" w:rsidR="00AC42B3" w:rsidRDefault="00AC42B3" w:rsidP="00AC42B3">
      <w:pPr>
        <w:pStyle w:val="Listenabsatz"/>
        <w:numPr>
          <w:ilvl w:val="0"/>
          <w:numId w:val="1"/>
        </w:numPr>
        <w:spacing w:after="200" w:line="360" w:lineRule="auto"/>
        <w:rPr>
          <w:rFonts w:ascii="Trebuchet MS" w:hAnsi="Trebuchet MS"/>
          <w:sz w:val="20"/>
          <w:szCs w:val="20"/>
        </w:rPr>
      </w:pPr>
      <w:r w:rsidRPr="00861C99">
        <w:rPr>
          <w:rFonts w:ascii="Trebuchet MS" w:hAnsi="Trebuchet MS"/>
          <w:b/>
          <w:bCs/>
          <w:sz w:val="20"/>
          <w:szCs w:val="20"/>
        </w:rPr>
        <w:t>Erstellen</w:t>
      </w:r>
      <w:r w:rsidRPr="00861C99">
        <w:rPr>
          <w:rFonts w:ascii="Trebuchet MS" w:hAnsi="Trebuchet MS"/>
          <w:sz w:val="20"/>
          <w:szCs w:val="20"/>
        </w:rPr>
        <w:t xml:space="preserve"> </w:t>
      </w:r>
      <w:r>
        <w:rPr>
          <w:rFonts w:ascii="Trebuchet MS" w:hAnsi="Trebuchet MS"/>
          <w:sz w:val="20"/>
          <w:szCs w:val="20"/>
        </w:rPr>
        <w:t>Sie in Ihrem Team eine Übersicht (</w:t>
      </w:r>
      <w:proofErr w:type="spellStart"/>
      <w:r>
        <w:rPr>
          <w:rFonts w:ascii="Trebuchet MS" w:hAnsi="Trebuchet MS"/>
          <w:sz w:val="20"/>
          <w:szCs w:val="20"/>
        </w:rPr>
        <w:t>MindMap</w:t>
      </w:r>
      <w:proofErr w:type="spellEnd"/>
      <w:r>
        <w:rPr>
          <w:rFonts w:ascii="Trebuchet MS" w:hAnsi="Trebuchet MS"/>
          <w:sz w:val="20"/>
          <w:szCs w:val="20"/>
        </w:rPr>
        <w:t xml:space="preserve"> oder tabellarische Übersicht) mit den wichtigsten Kennzahlen aus dem Ihnen zugeordneten Bereich. </w:t>
      </w:r>
    </w:p>
    <w:p w14:paraId="5E2E92CA" w14:textId="77777777" w:rsidR="00AC42B3" w:rsidRDefault="00AC42B3" w:rsidP="00AC42B3">
      <w:pPr>
        <w:pStyle w:val="Listenabsatz"/>
        <w:spacing w:after="200" w:line="360" w:lineRule="auto"/>
        <w:ind w:left="1776"/>
        <w:rPr>
          <w:rFonts w:ascii="Trebuchet MS" w:hAnsi="Trebuchet MS"/>
          <w:sz w:val="20"/>
          <w:szCs w:val="20"/>
        </w:rPr>
      </w:pPr>
    </w:p>
    <w:p w14:paraId="3BC2428C" w14:textId="7FB3A72B" w:rsidR="00AC42B3" w:rsidRDefault="00AC42B3" w:rsidP="00AC42B3">
      <w:pPr>
        <w:pStyle w:val="Listenabsatz"/>
        <w:spacing w:after="200" w:line="360" w:lineRule="auto"/>
        <w:ind w:left="1776"/>
        <w:rPr>
          <w:rFonts w:ascii="Trebuchet MS" w:hAnsi="Trebuchet MS"/>
          <w:sz w:val="20"/>
          <w:szCs w:val="20"/>
        </w:rPr>
      </w:pPr>
      <w:r>
        <w:rPr>
          <w:rFonts w:ascii="Trebuchet MS" w:hAnsi="Trebuchet MS"/>
          <w:sz w:val="20"/>
          <w:szCs w:val="20"/>
        </w:rPr>
        <w:t xml:space="preserve">Hinweis: Falls Sie eine </w:t>
      </w:r>
      <w:proofErr w:type="spellStart"/>
      <w:r>
        <w:rPr>
          <w:rFonts w:ascii="Trebuchet MS" w:hAnsi="Trebuchet MS"/>
          <w:sz w:val="20"/>
          <w:szCs w:val="20"/>
        </w:rPr>
        <w:t>MindMap</w:t>
      </w:r>
      <w:proofErr w:type="spellEnd"/>
      <w:r>
        <w:rPr>
          <w:rFonts w:ascii="Trebuchet MS" w:hAnsi="Trebuchet MS"/>
          <w:sz w:val="20"/>
          <w:szCs w:val="20"/>
        </w:rPr>
        <w:t xml:space="preserve"> erstellen</w:t>
      </w:r>
      <w:r w:rsidR="00935C66">
        <w:rPr>
          <w:rFonts w:ascii="Trebuchet MS" w:hAnsi="Trebuchet MS"/>
          <w:sz w:val="20"/>
          <w:szCs w:val="20"/>
        </w:rPr>
        <w:t>,</w:t>
      </w:r>
      <w:r>
        <w:rPr>
          <w:rFonts w:ascii="Trebuchet MS" w:hAnsi="Trebuchet MS"/>
          <w:sz w:val="20"/>
          <w:szCs w:val="20"/>
        </w:rPr>
        <w:t xml:space="preserve"> können Sie dies handschriftlich oder über die Website </w:t>
      </w:r>
      <w:hyperlink r:id="rId13" w:history="1">
        <w:r w:rsidRPr="00AB2EB6">
          <w:rPr>
            <w:rStyle w:val="Hyperlink"/>
            <w:rFonts w:ascii="Trebuchet MS" w:hAnsi="Trebuchet MS"/>
            <w:sz w:val="20"/>
            <w:szCs w:val="20"/>
          </w:rPr>
          <w:t>www.coggle.it/</w:t>
        </w:r>
      </w:hyperlink>
      <w:r>
        <w:rPr>
          <w:rFonts w:ascii="Trebuchet MS" w:hAnsi="Trebuchet MS"/>
          <w:sz w:val="20"/>
          <w:szCs w:val="20"/>
        </w:rPr>
        <w:t xml:space="preserve"> machen. Für die tabellarische Übersicht nutzen Sie Excel oder Word. </w:t>
      </w:r>
    </w:p>
    <w:p w14:paraId="267FD5AB" w14:textId="77777777" w:rsidR="00AC42B3" w:rsidRDefault="00AC42B3" w:rsidP="00AC42B3">
      <w:pPr>
        <w:pStyle w:val="Listenabsatz"/>
        <w:spacing w:after="200" w:line="360" w:lineRule="auto"/>
        <w:ind w:left="1776"/>
        <w:rPr>
          <w:rFonts w:ascii="Trebuchet MS" w:hAnsi="Trebuchet MS"/>
          <w:sz w:val="20"/>
          <w:szCs w:val="20"/>
        </w:rPr>
      </w:pPr>
    </w:p>
    <w:p w14:paraId="646A3FF4" w14:textId="0B90D072" w:rsidR="00AC42B3" w:rsidRPr="00064589" w:rsidRDefault="00AC42B3" w:rsidP="00064589">
      <w:pPr>
        <w:pStyle w:val="Listenabsatz"/>
        <w:spacing w:after="200" w:line="360" w:lineRule="auto"/>
        <w:ind w:left="1776"/>
        <w:rPr>
          <w:rFonts w:ascii="Trebuchet MS" w:hAnsi="Trebuchet MS"/>
          <w:sz w:val="20"/>
          <w:szCs w:val="20"/>
        </w:rPr>
      </w:pPr>
      <w:r>
        <w:rPr>
          <w:rFonts w:ascii="Trebuchet MS" w:hAnsi="Trebuchet MS"/>
          <w:sz w:val="20"/>
          <w:szCs w:val="20"/>
        </w:rPr>
        <w:t>Achten Sie bei der Zusammenstellung Ihrer Informationen darauf, dass eine allgemeine Erklärung und ggf. Berechnun</w:t>
      </w:r>
      <w:r w:rsidR="008D7A20">
        <w:rPr>
          <w:rFonts w:ascii="Trebuchet MS" w:hAnsi="Trebuchet MS"/>
          <w:sz w:val="20"/>
          <w:szCs w:val="20"/>
        </w:rPr>
        <w:t>gsformeln</w:t>
      </w:r>
      <w:r>
        <w:rPr>
          <w:rFonts w:ascii="Trebuchet MS" w:hAnsi="Trebuchet MS"/>
          <w:sz w:val="20"/>
          <w:szCs w:val="20"/>
        </w:rPr>
        <w:t xml:space="preserve"> angegeben werden. Erstellen Sie die Übersicht gewissenhaft, da </w:t>
      </w:r>
      <w:r w:rsidR="008D7A20">
        <w:rPr>
          <w:rFonts w:ascii="Trebuchet MS" w:hAnsi="Trebuchet MS"/>
          <w:sz w:val="20"/>
          <w:szCs w:val="20"/>
        </w:rPr>
        <w:t>sie Ihren</w:t>
      </w:r>
      <w:r>
        <w:rPr>
          <w:rFonts w:ascii="Trebuchet MS" w:hAnsi="Trebuchet MS"/>
          <w:sz w:val="20"/>
          <w:szCs w:val="20"/>
        </w:rPr>
        <w:t xml:space="preserve"> Mitschülern als Lerngrundlage dienen soll.</w:t>
      </w:r>
    </w:p>
    <w:p w14:paraId="5B245126" w14:textId="77777777" w:rsidR="00AC42B3" w:rsidRPr="00A03BF6" w:rsidRDefault="00AC42B3" w:rsidP="00AC42B3">
      <w:pPr>
        <w:pStyle w:val="Listenabsatz"/>
        <w:spacing w:line="360" w:lineRule="auto"/>
        <w:ind w:left="1776"/>
        <w:rPr>
          <w:rFonts w:ascii="Trebuchet MS" w:hAnsi="Trebuchet MS"/>
          <w:sz w:val="20"/>
          <w:szCs w:val="20"/>
        </w:rPr>
      </w:pPr>
    </w:p>
    <w:p w14:paraId="31C56347" w14:textId="32314E8E" w:rsidR="00F77053" w:rsidRPr="00DA1D00" w:rsidRDefault="00AC42B3" w:rsidP="00F77053">
      <w:pPr>
        <w:pStyle w:val="Listenabsatz"/>
        <w:numPr>
          <w:ilvl w:val="0"/>
          <w:numId w:val="1"/>
        </w:numPr>
        <w:spacing w:line="360" w:lineRule="auto"/>
        <w:jc w:val="both"/>
        <w:rPr>
          <w:rFonts w:ascii="Trebuchet MS" w:hAnsi="Trebuchet MS"/>
          <w:sz w:val="20"/>
          <w:szCs w:val="20"/>
        </w:rPr>
      </w:pPr>
      <w:r w:rsidRPr="0072048A">
        <w:rPr>
          <w:rFonts w:ascii="Trebuchet MS" w:hAnsi="Trebuchet MS"/>
          <w:b/>
          <w:bCs/>
          <w:noProof/>
          <w:lang w:eastAsia="de-DE"/>
        </w:rPr>
        <w:drawing>
          <wp:anchor distT="0" distB="0" distL="114300" distR="114300" simplePos="0" relativeHeight="251660288" behindDoc="0" locked="0" layoutInCell="1" allowOverlap="1" wp14:anchorId="0BC027FF" wp14:editId="65CB20B9">
            <wp:simplePos x="0" y="0"/>
            <wp:positionH relativeFrom="column">
              <wp:posOffset>500380</wp:posOffset>
            </wp:positionH>
            <wp:positionV relativeFrom="paragraph">
              <wp:posOffset>2540</wp:posOffset>
            </wp:positionV>
            <wp:extent cx="336362" cy="323850"/>
            <wp:effectExtent l="0" t="0" r="6985" b="0"/>
            <wp:wrapNone/>
            <wp:docPr id="11" name="Grafik 11"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Screenshot enthält.&#10;&#10;Automatisch generierte Beschreibung"/>
                    <pic:cNvPicPr/>
                  </pic:nvPicPr>
                  <pic:blipFill rotWithShape="1">
                    <a:blip r:embed="rId14" cstate="print">
                      <a:extLst>
                        <a:ext uri="{BEBA8EAE-BF5A-486C-A8C5-ECC9F3942E4B}">
                          <a14:imgProps xmlns:a14="http://schemas.microsoft.com/office/drawing/2010/main">
                            <a14:imgLayer r:embed="rId15">
                              <a14:imgEffect>
                                <a14:brightnessContrast contrast="-40000"/>
                              </a14:imgEffect>
                            </a14:imgLayer>
                          </a14:imgProps>
                        </a:ext>
                        <a:ext uri="{28A0092B-C50C-407E-A947-70E740481C1C}">
                          <a14:useLocalDpi xmlns:a14="http://schemas.microsoft.com/office/drawing/2010/main" val="0"/>
                        </a:ext>
                      </a:extLst>
                    </a:blip>
                    <a:srcRect l="17977" t="28768" r="58820" b="31531"/>
                    <a:stretch/>
                  </pic:blipFill>
                  <pic:spPr bwMode="auto">
                    <a:xfrm>
                      <a:off x="0" y="0"/>
                      <a:ext cx="336362" cy="323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A1D00">
        <w:rPr>
          <w:rFonts w:ascii="Trebuchet MS" w:hAnsi="Trebuchet MS"/>
          <w:b/>
          <w:bCs/>
          <w:sz w:val="20"/>
          <w:szCs w:val="20"/>
        </w:rPr>
        <w:t xml:space="preserve">Erklären </w:t>
      </w:r>
      <w:r w:rsidRPr="00DA1D00">
        <w:rPr>
          <w:rFonts w:ascii="Trebuchet MS" w:hAnsi="Trebuchet MS"/>
          <w:sz w:val="20"/>
          <w:szCs w:val="20"/>
        </w:rPr>
        <w:t xml:space="preserve">Sie anhand </w:t>
      </w:r>
      <w:r w:rsidR="00963347" w:rsidRPr="00DA1D00">
        <w:rPr>
          <w:rFonts w:ascii="Trebuchet MS" w:hAnsi="Trebuchet MS"/>
          <w:sz w:val="20"/>
          <w:szCs w:val="20"/>
        </w:rPr>
        <w:t>Ihrer</w:t>
      </w:r>
      <w:r w:rsidRPr="00DA1D00">
        <w:rPr>
          <w:rFonts w:ascii="Trebuchet MS" w:hAnsi="Trebuchet MS"/>
          <w:sz w:val="20"/>
          <w:szCs w:val="20"/>
        </w:rPr>
        <w:t xml:space="preserve"> Übersicht Ihren Teammitgliedern die Kennzahlen, über die Sie sich informiert haben. Stellen Sie eine Auswahl an Kennzahlen zusammen, die Sie für geeignet halten, um das Marketing-Konzept der </w:t>
      </w:r>
      <w:proofErr w:type="spellStart"/>
      <w:r w:rsidRPr="00DA1D00">
        <w:rPr>
          <w:rFonts w:ascii="Trebuchet MS" w:hAnsi="Trebuchet MS"/>
          <w:sz w:val="20"/>
          <w:szCs w:val="20"/>
        </w:rPr>
        <w:t>Jamando</w:t>
      </w:r>
      <w:proofErr w:type="spellEnd"/>
      <w:r w:rsidRPr="00DA1D00">
        <w:rPr>
          <w:rFonts w:ascii="Trebuchet MS" w:hAnsi="Trebuchet MS"/>
          <w:sz w:val="20"/>
          <w:szCs w:val="20"/>
        </w:rPr>
        <w:t xml:space="preserve"> GmbH zu beurteilen.</w:t>
      </w:r>
    </w:p>
    <w:p w14:paraId="6AEAF7D0" w14:textId="5331E33E" w:rsidR="00F77053" w:rsidRDefault="00F77053" w:rsidP="00F77053">
      <w:pPr>
        <w:ind w:left="1776"/>
        <w:rPr>
          <w:rFonts w:ascii="Trebuchet MS" w:hAnsi="Trebuchet MS"/>
          <w:sz w:val="20"/>
          <w:szCs w:val="20"/>
        </w:rPr>
      </w:pPr>
    </w:p>
    <w:p w14:paraId="5D2413A0" w14:textId="2EC49D21" w:rsidR="006D7099" w:rsidRPr="00DA1D00" w:rsidRDefault="00F77053" w:rsidP="00DA1D00">
      <w:pPr>
        <w:pStyle w:val="Listenabsatz"/>
        <w:numPr>
          <w:ilvl w:val="0"/>
          <w:numId w:val="1"/>
        </w:numPr>
        <w:spacing w:line="360" w:lineRule="auto"/>
        <w:jc w:val="both"/>
        <w:rPr>
          <w:rFonts w:ascii="Trebuchet MS" w:hAnsi="Trebuchet MS"/>
          <w:sz w:val="20"/>
          <w:szCs w:val="20"/>
        </w:rPr>
      </w:pPr>
      <w:r>
        <w:rPr>
          <w:rFonts w:ascii="Trebuchet MS" w:hAnsi="Trebuchet MS"/>
          <w:sz w:val="20"/>
          <w:szCs w:val="20"/>
        </w:rPr>
        <w:t xml:space="preserve">Tragen Sie Ihre </w:t>
      </w:r>
      <w:r>
        <w:rPr>
          <w:rFonts w:ascii="Trebuchet MS" w:hAnsi="Trebuchet MS"/>
          <w:b/>
          <w:bCs/>
          <w:sz w:val="20"/>
          <w:szCs w:val="20"/>
        </w:rPr>
        <w:t xml:space="preserve">Ergebnisse in Ihr Glossar in </w:t>
      </w:r>
      <w:proofErr w:type="spellStart"/>
      <w:r>
        <w:rPr>
          <w:rFonts w:ascii="Trebuchet MS" w:hAnsi="Trebuchet MS"/>
          <w:b/>
          <w:bCs/>
          <w:sz w:val="20"/>
          <w:szCs w:val="20"/>
        </w:rPr>
        <w:t>Mebis</w:t>
      </w:r>
      <w:proofErr w:type="spellEnd"/>
      <w:r>
        <w:rPr>
          <w:rFonts w:ascii="Trebuchet MS" w:hAnsi="Trebuchet MS"/>
          <w:sz w:val="20"/>
          <w:szCs w:val="20"/>
        </w:rPr>
        <w:t xml:space="preserve"> ein.</w:t>
      </w:r>
    </w:p>
    <w:sectPr w:rsidR="006D7099" w:rsidRPr="00DA1D00" w:rsidSect="00F13DAD">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A45596" w14:textId="77777777" w:rsidR="00AC42B3" w:rsidRDefault="00AC42B3" w:rsidP="00AC42B3">
      <w:r>
        <w:separator/>
      </w:r>
    </w:p>
  </w:endnote>
  <w:endnote w:type="continuationSeparator" w:id="0">
    <w:p w14:paraId="3A6D7D86" w14:textId="77777777" w:rsidR="00AC42B3" w:rsidRDefault="00AC42B3" w:rsidP="00AC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A768E" w14:textId="77777777" w:rsidR="00AC42B3" w:rsidRDefault="00AC42B3" w:rsidP="00AC42B3">
      <w:r>
        <w:separator/>
      </w:r>
    </w:p>
  </w:footnote>
  <w:footnote w:type="continuationSeparator" w:id="0">
    <w:p w14:paraId="64EC3D1D" w14:textId="77777777" w:rsidR="00AC42B3" w:rsidRDefault="00AC42B3" w:rsidP="00AC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6B27"/>
    <w:multiLevelType w:val="hybridMultilevel"/>
    <w:tmpl w:val="519643CE"/>
    <w:lvl w:ilvl="0" w:tplc="EBEC4B44">
      <w:start w:val="1"/>
      <w:numFmt w:val="decimal"/>
      <w:lvlText w:val="%1."/>
      <w:lvlJc w:val="left"/>
      <w:pPr>
        <w:ind w:left="1776" w:hanging="360"/>
      </w:pPr>
      <w:rPr>
        <w:rFonts w:hint="default"/>
        <w:b w:val="0"/>
        <w:bCs w:val="0"/>
        <w:sz w:val="22"/>
      </w:rPr>
    </w:lvl>
    <w:lvl w:ilvl="1" w:tplc="04070001">
      <w:start w:val="1"/>
      <w:numFmt w:val="bullet"/>
      <w:lvlText w:val=""/>
      <w:lvlJc w:val="left"/>
      <w:pPr>
        <w:ind w:left="2496" w:hanging="360"/>
      </w:pPr>
      <w:rPr>
        <w:rFonts w:ascii="Symbol" w:hAnsi="Symbol" w:hint="default"/>
      </w:r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2B3"/>
    <w:rsid w:val="00064589"/>
    <w:rsid w:val="0062492B"/>
    <w:rsid w:val="006D7099"/>
    <w:rsid w:val="008D7A20"/>
    <w:rsid w:val="008F2D9D"/>
    <w:rsid w:val="00935C66"/>
    <w:rsid w:val="00963347"/>
    <w:rsid w:val="00AC42B3"/>
    <w:rsid w:val="00DA1D00"/>
    <w:rsid w:val="00F7705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A28B"/>
  <w15:chartTrackingRefBased/>
  <w15:docId w15:val="{25AB4A19-C3B2-4BE4-BB8E-D9BA1B17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2B3"/>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C42B3"/>
    <w:pPr>
      <w:tabs>
        <w:tab w:val="center" w:pos="4536"/>
        <w:tab w:val="right" w:pos="9072"/>
      </w:tabs>
    </w:pPr>
  </w:style>
  <w:style w:type="character" w:customStyle="1" w:styleId="KopfzeileZchn">
    <w:name w:val="Kopfzeile Zchn"/>
    <w:basedOn w:val="Absatz-Standardschriftart"/>
    <w:link w:val="Kopfzeile"/>
    <w:uiPriority w:val="99"/>
    <w:rsid w:val="00AC42B3"/>
    <w:rPr>
      <w:sz w:val="24"/>
      <w:szCs w:val="24"/>
    </w:rPr>
  </w:style>
  <w:style w:type="paragraph" w:styleId="Fuzeile">
    <w:name w:val="footer"/>
    <w:basedOn w:val="Standard"/>
    <w:link w:val="FuzeileZchn"/>
    <w:uiPriority w:val="99"/>
    <w:unhideWhenUsed/>
    <w:rsid w:val="00AC42B3"/>
    <w:pPr>
      <w:tabs>
        <w:tab w:val="center" w:pos="4536"/>
        <w:tab w:val="right" w:pos="9072"/>
      </w:tabs>
    </w:pPr>
  </w:style>
  <w:style w:type="character" w:customStyle="1" w:styleId="FuzeileZchn">
    <w:name w:val="Fußzeile Zchn"/>
    <w:basedOn w:val="Absatz-Standardschriftart"/>
    <w:link w:val="Fuzeile"/>
    <w:uiPriority w:val="99"/>
    <w:rsid w:val="00AC42B3"/>
    <w:rPr>
      <w:sz w:val="24"/>
      <w:szCs w:val="24"/>
    </w:rPr>
  </w:style>
  <w:style w:type="table" w:styleId="Tabellenraster">
    <w:name w:val="Table Grid"/>
    <w:basedOn w:val="NormaleTabelle"/>
    <w:uiPriority w:val="39"/>
    <w:rsid w:val="00AC42B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C42B3"/>
    <w:pPr>
      <w:ind w:left="720"/>
      <w:contextualSpacing/>
    </w:pPr>
  </w:style>
  <w:style w:type="character" w:styleId="Hyperlink">
    <w:name w:val="Hyperlink"/>
    <w:basedOn w:val="Absatz-Standardschriftart"/>
    <w:uiPriority w:val="99"/>
    <w:unhideWhenUsed/>
    <w:rsid w:val="00AC42B3"/>
    <w:rPr>
      <w:color w:val="0563C1" w:themeColor="hyperlink"/>
      <w:u w:val="single"/>
    </w:rPr>
  </w:style>
  <w:style w:type="paragraph" w:styleId="KeinLeerraum">
    <w:name w:val="No Spacing"/>
    <w:link w:val="KeinLeerraumZchn"/>
    <w:uiPriority w:val="1"/>
    <w:qFormat/>
    <w:rsid w:val="00AC42B3"/>
    <w:pPr>
      <w:spacing w:after="0" w:line="240" w:lineRule="auto"/>
    </w:pPr>
  </w:style>
  <w:style w:type="character" w:customStyle="1" w:styleId="KeinLeerraumZchn">
    <w:name w:val="Kein Leerraum Zchn"/>
    <w:basedOn w:val="Absatz-Standardschriftart"/>
    <w:link w:val="KeinLeerraum"/>
    <w:uiPriority w:val="1"/>
    <w:rsid w:val="00AC4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oggl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5" Type="http://schemas.openxmlformats.org/officeDocument/2006/relationships/footnotes" Target="footnotes.xml"/><Relationship Id="rId15" Type="http://schemas.microsoft.com/office/2007/relationships/hdphoto" Target="media/hdphoto3.wdp"/><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2374</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Schraut</dc:creator>
  <cp:keywords/>
  <dc:description/>
  <cp:lastModifiedBy>Schraut, Markus, StR</cp:lastModifiedBy>
  <cp:revision>9</cp:revision>
  <dcterms:created xsi:type="dcterms:W3CDTF">2021-04-26T15:02:00Z</dcterms:created>
  <dcterms:modified xsi:type="dcterms:W3CDTF">2021-07-12T13:14:00Z</dcterms:modified>
</cp:coreProperties>
</file>