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2186" w14:textId="77777777" w:rsidR="00D230E5" w:rsidRPr="00957DCA" w:rsidRDefault="00D230E5" w:rsidP="00A9795B">
      <w:pPr>
        <w:spacing w:before="0" w:after="0"/>
        <w:jc w:val="center"/>
        <w:rPr>
          <w:b/>
          <w:bCs/>
          <w:sz w:val="28"/>
          <w:szCs w:val="28"/>
          <w:u w:val="single"/>
        </w:rPr>
      </w:pPr>
    </w:p>
    <w:p w14:paraId="309D0CCA" w14:textId="77777777" w:rsidR="005F408F" w:rsidRPr="00957DCA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957DCA">
        <w:rPr>
          <w:b/>
          <w:bCs/>
          <w:sz w:val="28"/>
          <w:szCs w:val="28"/>
        </w:rPr>
        <w:t xml:space="preserve">Anordnung der Lernsituationen im Lernfeld </w:t>
      </w:r>
      <w:r w:rsidR="00C33CDB" w:rsidRPr="00957DCA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957DCA" w14:paraId="0CFD6CD6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65A5" w14:textId="77777777" w:rsidR="005F408F" w:rsidRPr="00957DCA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957DCA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309F" w14:textId="77777777" w:rsidR="005F408F" w:rsidRPr="00957DCA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957DCA">
              <w:rPr>
                <w:b/>
                <w:bCs/>
              </w:rPr>
              <w:t>Abfolge</w:t>
            </w:r>
            <w:r w:rsidR="00462E89" w:rsidRPr="00957DCA">
              <w:rPr>
                <w:b/>
                <w:bCs/>
              </w:rPr>
              <w:t>/Bezeichnung</w:t>
            </w:r>
            <w:r w:rsidRPr="00957DCA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411D" w14:textId="77777777" w:rsidR="005F408F" w:rsidRPr="00957DCA" w:rsidRDefault="005F408F" w:rsidP="006C063D">
            <w:pPr>
              <w:spacing w:before="60" w:after="0"/>
              <w:jc w:val="center"/>
              <w:rPr>
                <w:b/>
                <w:bCs/>
              </w:rPr>
            </w:pPr>
            <w:r w:rsidRPr="00957DCA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094F165" w14:textId="77777777" w:rsidR="005F408F" w:rsidRPr="00957DCA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957DCA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957DCA" w14:paraId="2312EE1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99B" w14:textId="0A2FDEDD" w:rsidR="005F408F" w:rsidRPr="00957DCA" w:rsidRDefault="006C063D" w:rsidP="00462E89">
            <w:pPr>
              <w:spacing w:before="60" w:after="0"/>
              <w:jc w:val="left"/>
            </w:pPr>
            <w:r w:rsidRPr="00957DCA">
              <w:t>2</w:t>
            </w:r>
            <w:r w:rsidR="00462E89" w:rsidRPr="00957DCA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489" w14:textId="5C79256E" w:rsidR="005F408F" w:rsidRPr="00957DCA" w:rsidRDefault="001A4237" w:rsidP="00FE77F3">
            <w:pPr>
              <w:spacing w:before="0" w:after="0"/>
              <w:jc w:val="left"/>
            </w:pPr>
            <w:r w:rsidRPr="00957DCA">
              <w:t>Situationsgerechte Kommunikation mit</w:t>
            </w:r>
            <w:r w:rsidR="00D6715A">
              <w:t xml:space="preserve"> Patientinnen und </w:t>
            </w:r>
            <w:r w:rsidRPr="00957DCA">
              <w:t>Patienten erlernen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DBE" w14:textId="3676B727" w:rsidR="005F408F" w:rsidRPr="00957DCA" w:rsidRDefault="001A4237" w:rsidP="006C063D">
            <w:pPr>
              <w:spacing w:before="60" w:after="0"/>
              <w:jc w:val="center"/>
            </w:pPr>
            <w:r w:rsidRPr="00957DCA"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80AD826" w14:textId="10F1633C" w:rsidR="001A4237" w:rsidRPr="00957DCA" w:rsidRDefault="001A4237" w:rsidP="00781367">
            <w:pPr>
              <w:spacing w:before="60" w:after="0"/>
              <w:jc w:val="left"/>
            </w:pPr>
          </w:p>
        </w:tc>
      </w:tr>
      <w:tr w:rsidR="005F408F" w:rsidRPr="00957DCA" w14:paraId="38BE3BB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7DC" w14:textId="77777777" w:rsidR="005F408F" w:rsidRPr="00957DCA" w:rsidRDefault="00462E89" w:rsidP="00462E89">
            <w:pPr>
              <w:spacing w:before="60" w:after="0"/>
              <w:jc w:val="left"/>
            </w:pPr>
            <w:r w:rsidRPr="00957DCA">
              <w:t>x.2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19EA" w14:textId="77777777" w:rsidR="005F408F" w:rsidRPr="00957DCA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B6D" w14:textId="77777777" w:rsidR="005F408F" w:rsidRPr="00957DCA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7F6123" w14:textId="77777777" w:rsidR="005F408F" w:rsidRPr="00957DCA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957DCA" w14:paraId="4F1946BE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6DF" w14:textId="77777777" w:rsidR="005F408F" w:rsidRPr="00957DCA" w:rsidRDefault="00462E89" w:rsidP="00462E89">
            <w:pPr>
              <w:spacing w:before="60" w:after="0"/>
              <w:jc w:val="left"/>
            </w:pPr>
            <w:r w:rsidRPr="00957DCA">
              <w:t>x.3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B16" w14:textId="77777777" w:rsidR="005F408F" w:rsidRPr="00957DCA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C16B" w14:textId="77777777" w:rsidR="005F408F" w:rsidRPr="00957DCA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220B52" w14:textId="77777777" w:rsidR="005F408F" w:rsidRPr="00957DCA" w:rsidRDefault="005F408F" w:rsidP="00781367">
            <w:pPr>
              <w:spacing w:before="60" w:after="0"/>
              <w:jc w:val="left"/>
            </w:pPr>
          </w:p>
        </w:tc>
      </w:tr>
      <w:tr w:rsidR="005F408F" w:rsidRPr="00957DCA" w14:paraId="480738F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CDD4" w14:textId="77777777" w:rsidR="005F408F" w:rsidRPr="00957DCA" w:rsidRDefault="00462E89" w:rsidP="00462E89">
            <w:pPr>
              <w:spacing w:before="60" w:after="0"/>
              <w:jc w:val="left"/>
            </w:pPr>
            <w:r w:rsidRPr="00957DCA">
              <w:t>x.4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F996" w14:textId="77777777" w:rsidR="005F408F" w:rsidRPr="00957DCA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27A" w14:textId="77777777" w:rsidR="005F408F" w:rsidRPr="00957DCA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83DDB00" w14:textId="77777777" w:rsidR="005F408F" w:rsidRPr="00957DCA" w:rsidRDefault="005F408F" w:rsidP="00781367">
            <w:pPr>
              <w:spacing w:before="60" w:after="0"/>
              <w:jc w:val="left"/>
            </w:pPr>
          </w:p>
        </w:tc>
      </w:tr>
      <w:tr w:rsidR="005F408F" w:rsidRPr="00957DCA" w14:paraId="1F16E6D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46A" w14:textId="77777777" w:rsidR="005F408F" w:rsidRPr="00957DCA" w:rsidRDefault="00462E89" w:rsidP="00462E89">
            <w:pPr>
              <w:spacing w:before="60" w:after="0"/>
              <w:jc w:val="left"/>
            </w:pPr>
            <w:r w:rsidRPr="00957DCA"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88D" w14:textId="77777777" w:rsidR="005F408F" w:rsidRPr="00957DCA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0E3B" w14:textId="77777777" w:rsidR="005F408F" w:rsidRPr="00957DCA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C75D271" w14:textId="77777777" w:rsidR="005F408F" w:rsidRPr="00957DCA" w:rsidRDefault="005F408F" w:rsidP="00781367">
            <w:pPr>
              <w:spacing w:before="60" w:after="0"/>
              <w:jc w:val="left"/>
            </w:pPr>
          </w:p>
        </w:tc>
      </w:tr>
      <w:tr w:rsidR="005F408F" w:rsidRPr="00957DCA" w14:paraId="07AE351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528B" w14:textId="77777777" w:rsidR="005F408F" w:rsidRPr="00957DCA" w:rsidRDefault="00462E89" w:rsidP="00462E89">
            <w:pPr>
              <w:spacing w:before="60" w:after="0"/>
              <w:jc w:val="left"/>
            </w:pPr>
            <w:r w:rsidRPr="00957DCA"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E2F" w14:textId="77777777" w:rsidR="005F408F" w:rsidRPr="00957DCA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2D4" w14:textId="77777777" w:rsidR="005F408F" w:rsidRPr="00957DCA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FD5C9DF" w14:textId="77777777" w:rsidR="005F408F" w:rsidRPr="00957DCA" w:rsidRDefault="005F408F" w:rsidP="00781367">
            <w:pPr>
              <w:spacing w:before="60" w:after="0"/>
              <w:jc w:val="left"/>
            </w:pPr>
          </w:p>
        </w:tc>
      </w:tr>
    </w:tbl>
    <w:p w14:paraId="4137C5B1" w14:textId="77777777" w:rsidR="005F408F" w:rsidRPr="00957DCA" w:rsidRDefault="005F408F" w:rsidP="00781367">
      <w:pPr>
        <w:spacing w:before="0" w:after="0"/>
        <w:jc w:val="left"/>
      </w:pPr>
    </w:p>
    <w:p w14:paraId="13A7E754" w14:textId="77777777" w:rsidR="005F408F" w:rsidRPr="00957DCA" w:rsidRDefault="005F408F" w:rsidP="00A9795B">
      <w:pPr>
        <w:spacing w:before="0" w:after="240"/>
        <w:jc w:val="left"/>
        <w:rPr>
          <w:sz w:val="28"/>
          <w:szCs w:val="28"/>
        </w:rPr>
      </w:pPr>
      <w:r w:rsidRPr="00957DCA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957DCA" w14:paraId="78394C0E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957DCA" w14:paraId="63134675" w14:textId="77777777" w:rsidTr="006D3A19">
              <w:tc>
                <w:tcPr>
                  <w:tcW w:w="14572" w:type="dxa"/>
                  <w:gridSpan w:val="2"/>
                </w:tcPr>
                <w:p w14:paraId="2B6234B1" w14:textId="59DAAB0B" w:rsidR="00FF32F3" w:rsidRPr="00957DCA" w:rsidRDefault="0008510C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1.</w:t>
                  </w:r>
                  <w:r w:rsidR="00FF32F3" w:rsidRPr="00957DCA">
                    <w:rPr>
                      <w:b/>
                    </w:rPr>
                    <w:t xml:space="preserve"> Ausbildungsjahr</w:t>
                  </w:r>
                </w:p>
                <w:p w14:paraId="718C4676" w14:textId="5DE908CB" w:rsidR="00FF32F3" w:rsidRPr="00957DCA" w:rsidRDefault="00FF32F3" w:rsidP="007016E2">
                  <w:pPr>
                    <w:pStyle w:val="Tabellentext"/>
                    <w:tabs>
                      <w:tab w:val="left" w:pos="2492"/>
                    </w:tabs>
                    <w:spacing w:before="60" w:after="60"/>
                  </w:pPr>
                  <w:r w:rsidRPr="00957DCA">
                    <w:rPr>
                      <w:b/>
                    </w:rPr>
                    <w:t>Bündelungsfach:</w:t>
                  </w:r>
                  <w:r w:rsidRPr="00957DCA">
                    <w:tab/>
                  </w:r>
                  <w:r w:rsidR="00395BC9" w:rsidRPr="00957DCA">
                    <w:t>Wi</w:t>
                  </w:r>
                  <w:r w:rsidR="00CF7DC9" w:rsidRPr="00957DCA">
                    <w:t>rt</w:t>
                  </w:r>
                  <w:r w:rsidR="00395BC9" w:rsidRPr="00957DCA">
                    <w:t>schaftsbeziehungen und Praxismanagement</w:t>
                  </w:r>
                </w:p>
                <w:p w14:paraId="2D7806BE" w14:textId="64DEE97F" w:rsidR="00FF32F3" w:rsidRPr="00957DCA" w:rsidRDefault="00FF32F3" w:rsidP="007016E2">
                  <w:pPr>
                    <w:pStyle w:val="Tabellentext"/>
                    <w:tabs>
                      <w:tab w:val="left" w:pos="2492"/>
                    </w:tabs>
                    <w:spacing w:before="60" w:after="60"/>
                    <w:ind w:left="2098" w:hanging="2098"/>
                  </w:pPr>
                  <w:r w:rsidRPr="00957DCA">
                    <w:rPr>
                      <w:b/>
                    </w:rPr>
                    <w:t xml:space="preserve">Lernfeld </w:t>
                  </w:r>
                  <w:r w:rsidR="007016E2" w:rsidRPr="00957DCA">
                    <w:rPr>
                      <w:b/>
                    </w:rPr>
                    <w:t>2</w:t>
                  </w:r>
                  <w:r w:rsidRPr="00957DCA">
                    <w:rPr>
                      <w:b/>
                    </w:rPr>
                    <w:t>:</w:t>
                  </w:r>
                  <w:r w:rsidRPr="00957DCA">
                    <w:tab/>
                  </w:r>
                  <w:r w:rsidR="001C7990" w:rsidRPr="00957DCA">
                    <w:t xml:space="preserve"> </w:t>
                  </w:r>
                  <w:r w:rsidR="007016E2" w:rsidRPr="00957DCA">
                    <w:tab/>
                  </w:r>
                  <w:r w:rsidR="001C7990" w:rsidRPr="00957DCA">
                    <w:t xml:space="preserve">Patienten empfangen und begleiten </w:t>
                  </w:r>
                  <w:r w:rsidR="00EF3DF9" w:rsidRPr="00957DCA">
                    <w:t>(60 US</w:t>
                  </w:r>
                  <w:r w:rsidR="00A268F2" w:rsidRPr="00957DCA">
                    <w:t>td.)</w:t>
                  </w:r>
                </w:p>
                <w:p w14:paraId="70A773D3" w14:textId="54E21DF0" w:rsidR="00FF32F3" w:rsidRPr="00957DCA" w:rsidRDefault="00FF32F3" w:rsidP="00FE77F3">
                  <w:pPr>
                    <w:pStyle w:val="Tabellentext"/>
                    <w:tabs>
                      <w:tab w:val="left" w:pos="2492"/>
                    </w:tabs>
                    <w:spacing w:before="60" w:after="60"/>
                    <w:ind w:left="2098" w:hanging="2098"/>
                  </w:pPr>
                  <w:r w:rsidRPr="00957DCA">
                    <w:rPr>
                      <w:b/>
                    </w:rPr>
                    <w:t>Lernsituation Nr.</w:t>
                  </w:r>
                  <w:r w:rsidR="007016E2" w:rsidRPr="00957DCA">
                    <w:t xml:space="preserve"> </w:t>
                  </w:r>
                  <w:r w:rsidR="007016E2" w:rsidRPr="00FE77F3">
                    <w:rPr>
                      <w:b/>
                    </w:rPr>
                    <w:t>2.1</w:t>
                  </w:r>
                  <w:r w:rsidRPr="00957DCA">
                    <w:rPr>
                      <w:b/>
                    </w:rPr>
                    <w:t>:</w:t>
                  </w:r>
                  <w:r w:rsidRPr="00957DCA">
                    <w:tab/>
                  </w:r>
                  <w:r w:rsidR="00770E11" w:rsidRPr="00957DCA">
                    <w:t>Situationsgerechte Kommunikation mit Patientinnen und Patienten erlernen</w:t>
                  </w:r>
                  <w:r w:rsidR="007016E2" w:rsidRPr="00957DCA">
                    <w:t xml:space="preserve"> (6 UStd.)</w:t>
                  </w:r>
                </w:p>
              </w:tc>
            </w:tr>
            <w:tr w:rsidR="00FF32F3" w:rsidRPr="00957DCA" w14:paraId="5D639EEF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7582EA6A" w14:textId="77777777" w:rsidR="00FF32F3" w:rsidRPr="00FE77F3" w:rsidRDefault="00FF32F3" w:rsidP="00FE77F3">
                  <w:pPr>
                    <w:pStyle w:val="Tabellenberschrift"/>
                  </w:pPr>
                  <w:r w:rsidRPr="00FE77F3">
                    <w:t xml:space="preserve">Einstiegsszenario </w:t>
                  </w:r>
                </w:p>
                <w:p w14:paraId="484ED75B" w14:textId="77777777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>Heutiges Telefonat in der Praxis Dr. Werner:</w:t>
                  </w:r>
                </w:p>
                <w:p w14:paraId="13A89FB1" w14:textId="4E0C3F58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 xml:space="preserve">ZFA: </w:t>
                  </w:r>
                  <w:r w:rsidRPr="00784173">
                    <w:rPr>
                      <w:sz w:val="22"/>
                      <w:szCs w:val="22"/>
                    </w:rPr>
                    <w:tab/>
                    <w:t xml:space="preserve">Guten Morgen, hier Praxis Dr. Werner. </w:t>
                  </w:r>
                </w:p>
                <w:p w14:paraId="470316C7" w14:textId="77777777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 xml:space="preserve">Patient: </w:t>
                  </w:r>
                  <w:r w:rsidRPr="00784173">
                    <w:rPr>
                      <w:sz w:val="22"/>
                      <w:szCs w:val="22"/>
                    </w:rPr>
                    <w:tab/>
                    <w:t xml:space="preserve">Schön, dass Sie auch mal drangehen. Ich versuche es bereits seit einer halben Stunde und es ist ständig besetzt. Hier Stabe. </w:t>
                  </w:r>
                </w:p>
                <w:p w14:paraId="5C8DA316" w14:textId="7113922E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 xml:space="preserve">ZFA: </w:t>
                  </w:r>
                  <w:r w:rsidRPr="00784173">
                    <w:rPr>
                      <w:sz w:val="22"/>
                      <w:szCs w:val="22"/>
                    </w:rPr>
                    <w:tab/>
                    <w:t>Na ja, jetzt sind Sie ja durchgekommen. Was kann ich für Sie tun?</w:t>
                  </w:r>
                </w:p>
                <w:p w14:paraId="40B6782E" w14:textId="77777777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 xml:space="preserve">Patient: </w:t>
                  </w:r>
                  <w:r w:rsidRPr="00784173">
                    <w:rPr>
                      <w:sz w:val="22"/>
                      <w:szCs w:val="22"/>
                    </w:rPr>
                    <w:tab/>
                    <w:t>Ich habe Schmerzen und wollte mal horchen, wann ich vorbeikommen kann. Ich könnte sofort kommen, habe aber nicht viel Zeit.</w:t>
                  </w:r>
                </w:p>
                <w:p w14:paraId="332D59D9" w14:textId="4DF3566A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 xml:space="preserve">ZFA: </w:t>
                  </w:r>
                  <w:r w:rsidRPr="00784173">
                    <w:rPr>
                      <w:sz w:val="22"/>
                      <w:szCs w:val="22"/>
                    </w:rPr>
                    <w:tab/>
                    <w:t>Jetzt passt es schlecht. Es ist voll bestellt. Seit</w:t>
                  </w:r>
                  <w:r w:rsidRPr="00784173">
                    <w:rPr>
                      <w:sz w:val="22"/>
                      <w:szCs w:val="22"/>
                    </w:rPr>
                    <w:t xml:space="preserve"> wann haben Sie denn die Schmer</w:t>
                  </w:r>
                  <w:r w:rsidRPr="00784173">
                    <w:rPr>
                      <w:sz w:val="22"/>
                      <w:szCs w:val="22"/>
                    </w:rPr>
                    <w:t>zen?</w:t>
                  </w:r>
                </w:p>
                <w:p w14:paraId="6DDCAB34" w14:textId="77777777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 xml:space="preserve">Patient: </w:t>
                  </w:r>
                  <w:r w:rsidRPr="00784173">
                    <w:rPr>
                      <w:sz w:val="22"/>
                      <w:szCs w:val="22"/>
                    </w:rPr>
                    <w:tab/>
                    <w:t>Seit ein paar Wochen. Aber ich habe Angst, dass sie schlimmer werden. Ich will am Wochenende wegfahren.</w:t>
                  </w:r>
                </w:p>
                <w:p w14:paraId="45A0CDC5" w14:textId="77777777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 xml:space="preserve">ZFA: </w:t>
                  </w:r>
                  <w:r w:rsidRPr="00784173">
                    <w:rPr>
                      <w:sz w:val="22"/>
                      <w:szCs w:val="22"/>
                    </w:rPr>
                    <w:tab/>
                    <w:t xml:space="preserve">Na, dann wird es wohl nächste Woche auch noch genügen. Ich könnte Ihnen einen Termin am Dienstag um 11:00 Uhr anbieten. </w:t>
                  </w:r>
                </w:p>
                <w:p w14:paraId="4502DD5A" w14:textId="120E469B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 xml:space="preserve">Patient: </w:t>
                  </w:r>
                  <w:r w:rsidRPr="00784173">
                    <w:rPr>
                      <w:sz w:val="22"/>
                      <w:szCs w:val="22"/>
                    </w:rPr>
                    <w:tab/>
                    <w:t xml:space="preserve">Habe ich mich nicht klar ausgedrückt? Ich möchte heute kommen! </w:t>
                  </w:r>
                </w:p>
                <w:p w14:paraId="19F296EC" w14:textId="59596FD4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>ZFA:</w:t>
                  </w:r>
                  <w:r w:rsidRPr="00784173">
                    <w:rPr>
                      <w:sz w:val="22"/>
                      <w:szCs w:val="22"/>
                    </w:rPr>
                    <w:tab/>
                    <w:t xml:space="preserve">Ok, ich schaue nochmal nach. Wie ist denn Ihr </w:t>
                  </w:r>
                  <w:r w:rsidRPr="00784173">
                    <w:rPr>
                      <w:sz w:val="22"/>
                      <w:szCs w:val="22"/>
                    </w:rPr>
                    <w:t>Vorname? Und wie sind Sie versi</w:t>
                  </w:r>
                  <w:r w:rsidRPr="00784173">
                    <w:rPr>
                      <w:sz w:val="22"/>
                      <w:szCs w:val="22"/>
                    </w:rPr>
                    <w:t>chert?</w:t>
                  </w:r>
                </w:p>
                <w:p w14:paraId="0A948B51" w14:textId="77777777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 xml:space="preserve">Patient: </w:t>
                  </w:r>
                  <w:r w:rsidRPr="00784173">
                    <w:rPr>
                      <w:sz w:val="22"/>
                      <w:szCs w:val="22"/>
                    </w:rPr>
                    <w:tab/>
                    <w:t xml:space="preserve">Was hat denn meine Versicherung damit zu tun? Muss man bei Ihnen Privatpatient sein, um einen Termin zu bekommen? </w:t>
                  </w:r>
                </w:p>
                <w:p w14:paraId="7FB16303" w14:textId="16DA3018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 xml:space="preserve">ZFA: </w:t>
                  </w:r>
                  <w:r w:rsidRPr="00784173">
                    <w:rPr>
                      <w:sz w:val="22"/>
                      <w:szCs w:val="22"/>
                    </w:rPr>
                    <w:tab/>
                    <w:t xml:space="preserve">Nein, aber wenn Sie etwas freundlicher wären, hätten Sie vielleicht bessere Chancen. Ich wollte eigentlich nur in Ihre Patientenakte schauen. </w:t>
                  </w:r>
                </w:p>
                <w:p w14:paraId="533059F5" w14:textId="77777777" w:rsidR="00FE77F3" w:rsidRPr="0078417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  <w:rPr>
                      <w:sz w:val="22"/>
                      <w:szCs w:val="22"/>
                    </w:rPr>
                  </w:pPr>
                  <w:r w:rsidRPr="00784173">
                    <w:rPr>
                      <w:sz w:val="22"/>
                      <w:szCs w:val="22"/>
                    </w:rPr>
                    <w:t xml:space="preserve">Patient: </w:t>
                  </w:r>
                  <w:r w:rsidRPr="00784173">
                    <w:rPr>
                      <w:sz w:val="22"/>
                      <w:szCs w:val="22"/>
                    </w:rPr>
                    <w:tab/>
                    <w:t xml:space="preserve">Ach, wissen Sie was, das ist mir wirklich zu doof. Ich komme am Dienstag. Den Rest kläre ich dann direkt mit Ihrem Chef. Wen habe ich am Telefon? </w:t>
                  </w:r>
                </w:p>
                <w:p w14:paraId="3EBB0C12" w14:textId="39C1ED5E" w:rsidR="00FF32F3" w:rsidRPr="00FE77F3" w:rsidRDefault="00FE77F3" w:rsidP="00FE77F3">
                  <w:pPr>
                    <w:pStyle w:val="Tabellenschriftklein"/>
                    <w:tabs>
                      <w:tab w:val="left" w:pos="851"/>
                    </w:tabs>
                    <w:ind w:left="851" w:hanging="851"/>
                  </w:pPr>
                  <w:r w:rsidRPr="00784173">
                    <w:rPr>
                      <w:sz w:val="22"/>
                      <w:szCs w:val="22"/>
                    </w:rPr>
                    <w:t xml:space="preserve">ZFA: </w:t>
                  </w:r>
                  <w:r w:rsidRPr="00784173">
                    <w:rPr>
                      <w:sz w:val="22"/>
                      <w:szCs w:val="22"/>
                    </w:rPr>
                    <w:tab/>
                    <w:t>Dann haben wir ja eine Lösung gefunden. Mein Name ist Schubert. Auf Wiederhören.</w:t>
                  </w:r>
                </w:p>
              </w:tc>
              <w:tc>
                <w:tcPr>
                  <w:tcW w:w="7273" w:type="dxa"/>
                </w:tcPr>
                <w:p w14:paraId="28CAD3A0" w14:textId="2C40B2AF" w:rsidR="00FF32F3" w:rsidRPr="00957DCA" w:rsidRDefault="00FF32F3" w:rsidP="00FF32F3">
                  <w:pPr>
                    <w:pStyle w:val="Tabellenberschrift"/>
                  </w:pPr>
                  <w:r w:rsidRPr="00957DCA">
                    <w:t>Handlungsprodukt/Lernergebnis</w:t>
                  </w:r>
                </w:p>
                <w:p w14:paraId="39CBC6D0" w14:textId="2A4C4D97" w:rsidR="00D273CC" w:rsidRPr="00FE77F3" w:rsidRDefault="00697C4B" w:rsidP="00FE77F3">
                  <w:pPr>
                    <w:pStyle w:val="Tabellenspiegelstrich"/>
                  </w:pPr>
                  <w:r w:rsidRPr="00FE77F3">
                    <w:t xml:space="preserve">Gesprächsnotiz zur </w:t>
                  </w:r>
                  <w:r w:rsidR="00D273CC" w:rsidRPr="00FE77F3">
                    <w:t>Bearbeitung und Reflexion d</w:t>
                  </w:r>
                  <w:r w:rsidRPr="00FE77F3">
                    <w:t>e</w:t>
                  </w:r>
                  <w:r w:rsidR="00D273CC" w:rsidRPr="00FE77F3">
                    <w:t>r Gesprächssituation anhand der im Unterricht behandelten Inhalte zur Kommunikation</w:t>
                  </w:r>
                </w:p>
                <w:p w14:paraId="2019305E" w14:textId="77777777" w:rsidR="007156AF" w:rsidRPr="00FE77F3" w:rsidRDefault="007156AF" w:rsidP="00FE77F3">
                  <w:pPr>
                    <w:pStyle w:val="Tabellenspiegelstrich"/>
                  </w:pPr>
                  <w:r w:rsidRPr="00FE77F3">
                    <w:t>Erfassung der Beschwerde im Beschwerdeprotokoll (QM-Dokument)</w:t>
                  </w:r>
                </w:p>
                <w:p w14:paraId="0079820A" w14:textId="016150EE" w:rsidR="002F7E59" w:rsidRPr="00FE77F3" w:rsidRDefault="002F7E59" w:rsidP="00FE77F3">
                  <w:pPr>
                    <w:pStyle w:val="Tabellenspiegelstrich"/>
                  </w:pPr>
                  <w:r w:rsidRPr="00FE77F3">
                    <w:t>Regelkatalog für eine situationsgerechte Kommunikation</w:t>
                  </w:r>
                </w:p>
                <w:p w14:paraId="7C1B9E93" w14:textId="7688DB78" w:rsidR="00DE2EB8" w:rsidRPr="00FE77F3" w:rsidRDefault="00DE2EB8" w:rsidP="00FE77F3">
                  <w:pPr>
                    <w:pStyle w:val="Tabellenspiegelstrich"/>
                  </w:pPr>
                  <w:r w:rsidRPr="00FE77F3">
                    <w:t>Positivformulierung als Text und Audio- oder Videoaufnahme</w:t>
                  </w:r>
                </w:p>
                <w:p w14:paraId="1DE30A53" w14:textId="2E65315E" w:rsidR="00FF32F3" w:rsidRPr="00FE77F3" w:rsidRDefault="00AC2592" w:rsidP="00FF32F3">
                  <w:pPr>
                    <w:pStyle w:val="Tabellenspiegelstrich"/>
                    <w:rPr>
                      <w:sz w:val="20"/>
                      <w:szCs w:val="20"/>
                    </w:rPr>
                  </w:pPr>
                  <w:r w:rsidRPr="00FE77F3">
                    <w:t>Mind</w:t>
                  </w:r>
                  <w:r w:rsidR="00FE77F3">
                    <w:t>m</w:t>
                  </w:r>
                  <w:r w:rsidRPr="00FE77F3">
                    <w:t>ap zu verschiedenen Patientengruppen</w:t>
                  </w:r>
                </w:p>
                <w:p w14:paraId="71B35A46" w14:textId="77777777" w:rsidR="00FE77F3" w:rsidRDefault="00FE77F3" w:rsidP="00FF32F3">
                  <w:pPr>
                    <w:pStyle w:val="Tabellenberschrift"/>
                  </w:pPr>
                </w:p>
                <w:p w14:paraId="2A0FC554" w14:textId="4A95D904" w:rsidR="00FF32F3" w:rsidRPr="00957DCA" w:rsidRDefault="00FF32F3" w:rsidP="00FF32F3">
                  <w:pPr>
                    <w:pStyle w:val="Tabellenberschrift"/>
                  </w:pPr>
                  <w:r w:rsidRPr="00957DCA">
                    <w:t>ggf. Hinweise zur Lernerfolgsüberprüfung und Leistungsbewertung</w:t>
                  </w:r>
                </w:p>
                <w:p w14:paraId="6023EDB8" w14:textId="6EFCA46A" w:rsidR="007575C7" w:rsidRPr="00957DCA" w:rsidRDefault="007575C7" w:rsidP="00FE77F3">
                  <w:pPr>
                    <w:pStyle w:val="Tabellentext"/>
                  </w:pPr>
                </w:p>
              </w:tc>
            </w:tr>
            <w:tr w:rsidR="004C4205" w:rsidRPr="00957DCA" w14:paraId="662FEFB6" w14:textId="77777777" w:rsidTr="00FE77F3">
              <w:trPr>
                <w:trHeight w:val="1814"/>
              </w:trPr>
              <w:tc>
                <w:tcPr>
                  <w:tcW w:w="7299" w:type="dxa"/>
                </w:tcPr>
                <w:p w14:paraId="51D510AA" w14:textId="65B577C6" w:rsidR="004C4205" w:rsidRPr="00FE77F3" w:rsidRDefault="004C4205" w:rsidP="004C4205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Cs w:val="0"/>
                      <w:color w:val="141414"/>
                    </w:rPr>
                  </w:pPr>
                  <w:r w:rsidRPr="00FE77F3">
                    <w:rPr>
                      <w:bCs w:val="0"/>
                      <w:color w:val="141414"/>
                    </w:rPr>
                    <w:lastRenderedPageBreak/>
                    <w:t>Wesentliche Kompetenzen</w:t>
                  </w:r>
                </w:p>
                <w:p w14:paraId="7DC0E2C8" w14:textId="282754DC" w:rsidR="00697C4B" w:rsidRPr="00FE77F3" w:rsidRDefault="00697C4B" w:rsidP="004C4205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  <w:bCs w:val="0"/>
                      <w:color w:val="141414"/>
                    </w:rPr>
                  </w:pPr>
                  <w:r w:rsidRPr="00FE77F3">
                    <w:rPr>
                      <w:b w:val="0"/>
                      <w:bCs w:val="0"/>
                      <w:color w:val="141414"/>
                    </w:rPr>
                    <w:t>Die Schülerinnen und Schüler</w:t>
                  </w:r>
                </w:p>
                <w:p w14:paraId="6B91EE30" w14:textId="4C49581F" w:rsidR="00957DCA" w:rsidRDefault="008917C7" w:rsidP="00784173">
                  <w:pPr>
                    <w:pStyle w:val="Tabellenspiegelstrich"/>
                  </w:pPr>
                  <w:r w:rsidRPr="00FE77F3">
                    <w:t>machen sich die Anforderungen an eine adressaten- und situationsgerechte Kommunikation bewusst</w:t>
                  </w:r>
                  <w:r w:rsidR="00750C39">
                    <w:t>.</w:t>
                  </w:r>
                </w:p>
                <w:p w14:paraId="228ACB9C" w14:textId="6DE2C93A" w:rsidR="00D97957" w:rsidRPr="00FE77F3" w:rsidRDefault="00DB1E1F" w:rsidP="00784173">
                  <w:pPr>
                    <w:pStyle w:val="Tabellenspiegelstrich"/>
                  </w:pPr>
                  <w:r w:rsidRPr="00FE77F3">
                    <w:rPr>
                      <w:color w:val="007EC5"/>
                    </w:rPr>
                    <w:t xml:space="preserve">gestalten </w:t>
                  </w:r>
                  <w:r w:rsidR="00957DCA" w:rsidRPr="00FE77F3">
                    <w:rPr>
                      <w:color w:val="007EC5"/>
                    </w:rPr>
                    <w:t>einen Regelkatalog für</w:t>
                  </w:r>
                  <w:r w:rsidR="00113C3B" w:rsidRPr="00FE77F3">
                    <w:rPr>
                      <w:color w:val="007EC5"/>
                    </w:rPr>
                    <w:t xml:space="preserve"> Gesprächssituationen</w:t>
                  </w:r>
                  <w:r w:rsidR="002A65E9">
                    <w:rPr>
                      <w:color w:val="007EC5"/>
                    </w:rPr>
                    <w:t xml:space="preserve"> z.B. unter Einsatz eines Textverarbeitungsprogramms</w:t>
                  </w:r>
                  <w:r w:rsidR="00750C39">
                    <w:rPr>
                      <w:color w:val="007EC5"/>
                    </w:rPr>
                    <w:t>.</w:t>
                  </w:r>
                </w:p>
                <w:p w14:paraId="1F8BFC3C" w14:textId="52A5BBF0" w:rsidR="00154D42" w:rsidRPr="00FE77F3" w:rsidRDefault="00697C4B" w:rsidP="00784173">
                  <w:pPr>
                    <w:pStyle w:val="Tabellenspiegelstrich"/>
                    <w:rPr>
                      <w:color w:val="ED7D31"/>
                    </w:rPr>
                  </w:pPr>
                  <w:r w:rsidRPr="00FE77F3">
                    <w:rPr>
                      <w:color w:val="ED7D31"/>
                    </w:rPr>
                    <w:t>r</w:t>
                  </w:r>
                  <w:r w:rsidR="00F61A53" w:rsidRPr="00FE77F3">
                    <w:rPr>
                      <w:color w:val="ED7D31"/>
                    </w:rPr>
                    <w:t>eflektieren eigene</w:t>
                  </w:r>
                  <w:r w:rsidR="002A65E9">
                    <w:rPr>
                      <w:color w:val="ED7D31"/>
                    </w:rPr>
                    <w:t xml:space="preserve">, digitale </w:t>
                  </w:r>
                  <w:r w:rsidR="00F61A53" w:rsidRPr="00FE77F3">
                    <w:rPr>
                      <w:color w:val="ED7D31"/>
                    </w:rPr>
                    <w:t>Arbeitsprozesse im Hinblick auf Zeitmanagement und Zielorientierung</w:t>
                  </w:r>
                  <w:r w:rsidR="00750C39">
                    <w:rPr>
                      <w:color w:val="ED7D31"/>
                    </w:rPr>
                    <w:t>.</w:t>
                  </w:r>
                </w:p>
                <w:p w14:paraId="09D1E203" w14:textId="02B77154" w:rsidR="004D5748" w:rsidRPr="00FE77F3" w:rsidRDefault="00697C4B" w:rsidP="00784173">
                  <w:pPr>
                    <w:pStyle w:val="Tabellenspiegelstrich"/>
                    <w:rPr>
                      <w:color w:val="007EC5"/>
                    </w:rPr>
                  </w:pPr>
                  <w:r w:rsidRPr="00FE77F3">
                    <w:rPr>
                      <w:color w:val="007EC5"/>
                    </w:rPr>
                    <w:t>p</w:t>
                  </w:r>
                  <w:r w:rsidR="007E3F6C" w:rsidRPr="00FE77F3">
                    <w:rPr>
                      <w:color w:val="007EC5"/>
                    </w:rPr>
                    <w:t>lanen und führen eine softwaregestützte Audio- oder Videoaufnahme</w:t>
                  </w:r>
                  <w:r w:rsidR="00750C39">
                    <w:rPr>
                      <w:color w:val="007EC5"/>
                    </w:rPr>
                    <w:t xml:space="preserve"> </w:t>
                  </w:r>
                  <w:r w:rsidR="00750C39" w:rsidRPr="007E0E92">
                    <w:rPr>
                      <w:color w:val="007EC5"/>
                    </w:rPr>
                    <w:t>durch</w:t>
                  </w:r>
                  <w:r w:rsidR="00750C39">
                    <w:rPr>
                      <w:color w:val="007EC5"/>
                    </w:rPr>
                    <w:t>.</w:t>
                  </w:r>
                </w:p>
                <w:p w14:paraId="18795F00" w14:textId="4381D120" w:rsidR="00F61A53" w:rsidRPr="00FE77F3" w:rsidRDefault="00697C4B" w:rsidP="00784173">
                  <w:pPr>
                    <w:pStyle w:val="Tabellenspiegelstrich"/>
                  </w:pPr>
                  <w:r w:rsidRPr="00FE77F3">
                    <w:rPr>
                      <w:color w:val="ED7D31"/>
                    </w:rPr>
                    <w:t>r</w:t>
                  </w:r>
                  <w:r w:rsidR="00F61A53" w:rsidRPr="00FE77F3">
                    <w:rPr>
                      <w:color w:val="ED7D31"/>
                    </w:rPr>
                    <w:t>efle</w:t>
                  </w:r>
                  <w:r w:rsidRPr="00FE77F3">
                    <w:rPr>
                      <w:color w:val="ED7D31"/>
                    </w:rPr>
                    <w:t>ktieren die</w:t>
                  </w:r>
                  <w:r w:rsidR="00F61A53" w:rsidRPr="00FE77F3">
                    <w:rPr>
                      <w:color w:val="ED7D31"/>
                    </w:rPr>
                    <w:t xml:space="preserve"> Vor- und Nachteile medientechnische</w:t>
                  </w:r>
                  <w:r w:rsidRPr="00FE77F3">
                    <w:rPr>
                      <w:color w:val="ED7D31"/>
                    </w:rPr>
                    <w:t>r</w:t>
                  </w:r>
                  <w:r w:rsidR="00F61A53" w:rsidRPr="00FE77F3">
                    <w:rPr>
                      <w:color w:val="ED7D31"/>
                    </w:rPr>
                    <w:t xml:space="preserve"> Umsetzung</w:t>
                  </w:r>
                  <w:r w:rsidR="00750C39">
                    <w:rPr>
                      <w:color w:val="ED7D31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7810FE5D" w14:textId="1CE499AC" w:rsidR="004C4205" w:rsidRPr="00FE77F3" w:rsidRDefault="004C4205" w:rsidP="00FE77F3">
                  <w:pPr>
                    <w:spacing w:after="0"/>
                    <w:jc w:val="left"/>
                    <w:rPr>
                      <w:b/>
                      <w:bCs/>
                      <w:color w:val="404040"/>
                    </w:rPr>
                  </w:pPr>
                  <w:r w:rsidRPr="00FE77F3">
                    <w:rPr>
                      <w:b/>
                      <w:bCs/>
                      <w:color w:val="404040"/>
                    </w:rPr>
                    <w:t>Inhalte:</w:t>
                  </w:r>
                </w:p>
                <w:p w14:paraId="3EFB2A99" w14:textId="664091B6" w:rsidR="004C4205" w:rsidRPr="00FE77F3" w:rsidRDefault="004C4205" w:rsidP="00FE77F3">
                  <w:pPr>
                    <w:pStyle w:val="Tabellenspiegelstrich"/>
                  </w:pPr>
                  <w:r w:rsidRPr="00FE77F3">
                    <w:t xml:space="preserve">Kommunikationsmodell: </w:t>
                  </w:r>
                  <w:r w:rsidR="001F3E53">
                    <w:t>vier</w:t>
                  </w:r>
                  <w:r w:rsidR="001F3E53" w:rsidRPr="00FE77F3">
                    <w:t xml:space="preserve"> </w:t>
                  </w:r>
                  <w:r w:rsidRPr="00FE77F3">
                    <w:t>Seiten einer Nachrich</w:t>
                  </w:r>
                  <w:r w:rsidR="0098715C" w:rsidRPr="00FE77F3">
                    <w:t xml:space="preserve">t </w:t>
                  </w:r>
                  <w:r w:rsidR="0045487A">
                    <w:t xml:space="preserve">nach </w:t>
                  </w:r>
                  <w:r w:rsidR="0098715C" w:rsidRPr="00FE77F3">
                    <w:t>Schulz von Thun</w:t>
                  </w:r>
                </w:p>
                <w:p w14:paraId="449E1051" w14:textId="77777777" w:rsidR="004C4205" w:rsidRPr="00FE77F3" w:rsidRDefault="004C4205" w:rsidP="00FE77F3">
                  <w:pPr>
                    <w:pStyle w:val="Tabellenspiegelstrich"/>
                  </w:pPr>
                  <w:r w:rsidRPr="00FE77F3">
                    <w:t>Kommunikationsregeln</w:t>
                  </w:r>
                </w:p>
                <w:p w14:paraId="7EE4BA01" w14:textId="77777777" w:rsidR="004C4205" w:rsidRPr="00FE77F3" w:rsidRDefault="004C4205" w:rsidP="00FE77F3">
                  <w:pPr>
                    <w:pStyle w:val="Tabellenspiegelstrich"/>
                  </w:pPr>
                  <w:r w:rsidRPr="00FE77F3">
                    <w:t>Körpersprache: Mimik, Gestik, Körperhaltung, Distanzzonen</w:t>
                  </w:r>
                </w:p>
                <w:p w14:paraId="28109D71" w14:textId="1D45CB1B" w:rsidR="004C4205" w:rsidRPr="00FE77F3" w:rsidRDefault="004C4205" w:rsidP="00FE77F3">
                  <w:pPr>
                    <w:pStyle w:val="Tabellenspiegelstrich"/>
                  </w:pPr>
                  <w:r w:rsidRPr="00FE77F3">
                    <w:t>Umgang mit Kritik und Beschwerden</w:t>
                  </w:r>
                  <w:r w:rsidR="00A22DE0" w:rsidRPr="00FE77F3">
                    <w:t xml:space="preserve"> (Kommunikationsstörungen)</w:t>
                  </w:r>
                </w:p>
                <w:p w14:paraId="6ACA190D" w14:textId="0F958F75" w:rsidR="004C4205" w:rsidRPr="00FE77F3" w:rsidRDefault="007156AF" w:rsidP="00FE77F3">
                  <w:pPr>
                    <w:pStyle w:val="Tabellenspiegelstrich"/>
                  </w:pPr>
                  <w:r w:rsidRPr="00FE77F3">
                    <w:t>Unterscheidung u</w:t>
                  </w:r>
                  <w:r w:rsidR="004C4205" w:rsidRPr="00FE77F3">
                    <w:t>nterschiedliche</w:t>
                  </w:r>
                  <w:r w:rsidRPr="00FE77F3">
                    <w:t>r</w:t>
                  </w:r>
                  <w:r w:rsidR="004C4205" w:rsidRPr="00FE77F3">
                    <w:t xml:space="preserve"> Patientengruppen</w:t>
                  </w:r>
                </w:p>
              </w:tc>
            </w:tr>
            <w:tr w:rsidR="004C4205" w:rsidRPr="00957DCA" w14:paraId="64734D68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580C0EAE" w14:textId="77777777" w:rsidR="004C4205" w:rsidRPr="00957DCA" w:rsidRDefault="004C4205" w:rsidP="004C4205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957DCA">
                    <w:t>Lern- und Arbeitstechniken</w:t>
                  </w:r>
                </w:p>
                <w:p w14:paraId="67218F06" w14:textId="234E404A" w:rsidR="009F0BAC" w:rsidRPr="00957DCA" w:rsidRDefault="009F0BAC" w:rsidP="00784173">
                  <w:pPr>
                    <w:pStyle w:val="Tabellentext"/>
                    <w:spacing w:before="0"/>
                  </w:pPr>
                  <w:r w:rsidRPr="00957DCA">
                    <w:t>Gruppenarbeit zur Aufstellung eines Regelkatalog</w:t>
                  </w:r>
                  <w:r w:rsidR="00697C4B" w:rsidRPr="00957DCA">
                    <w:t>s</w:t>
                  </w:r>
                </w:p>
                <w:p w14:paraId="01975D81" w14:textId="34EF9B32" w:rsidR="00CE0B43" w:rsidRPr="00957DCA" w:rsidRDefault="00AC2592" w:rsidP="00784173">
                  <w:pPr>
                    <w:pStyle w:val="Tabellentext"/>
                    <w:spacing w:before="0"/>
                  </w:pPr>
                  <w:r w:rsidRPr="00957DCA">
                    <w:t>Partnerarbeit im Entscheidungs- und Präsentationsproze</w:t>
                  </w:r>
                  <w:r w:rsidR="00CE0B43" w:rsidRPr="00957DCA">
                    <w:t>ss</w:t>
                  </w:r>
                </w:p>
                <w:p w14:paraId="412BC3BA" w14:textId="7D58061E" w:rsidR="00CE0B43" w:rsidRPr="00957DCA" w:rsidRDefault="00CE0B43" w:rsidP="00784173">
                  <w:pPr>
                    <w:pStyle w:val="Tabellentext"/>
                    <w:spacing w:before="0"/>
                  </w:pPr>
                  <w:r w:rsidRPr="00957DCA">
                    <w:t>Softwaregestützte Aufnahme</w:t>
                  </w:r>
                  <w:r w:rsidR="009F0BAC" w:rsidRPr="00957DCA">
                    <w:t xml:space="preserve"> und Sicherung in einem geeigneten Medium</w:t>
                  </w:r>
                </w:p>
                <w:p w14:paraId="39253BC9" w14:textId="64956E2F" w:rsidR="004C4205" w:rsidRPr="00957DCA" w:rsidRDefault="00784173" w:rsidP="00784173">
                  <w:pPr>
                    <w:pStyle w:val="Tabellentext"/>
                    <w:spacing w:before="0"/>
                  </w:pPr>
                  <w:proofErr w:type="spellStart"/>
                  <w:r>
                    <w:t>Mindm</w:t>
                  </w:r>
                  <w:r w:rsidR="00AC2592" w:rsidRPr="00957DCA">
                    <w:t>apping</w:t>
                  </w:r>
                  <w:proofErr w:type="spellEnd"/>
                  <w:r w:rsidR="00AC2592" w:rsidRPr="00957DCA">
                    <w:t>-Tool</w:t>
                  </w:r>
                </w:p>
              </w:tc>
            </w:tr>
            <w:tr w:rsidR="004C4205" w:rsidRPr="00957DCA" w14:paraId="770CA40C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E2A9086" w14:textId="055A5C05" w:rsidR="00AC2592" w:rsidRPr="00957DCA" w:rsidRDefault="004C4205" w:rsidP="00AC2592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957DCA">
                    <w:t>Unterrichtsmaterialien/Fundstelle</w:t>
                  </w:r>
                </w:p>
                <w:p w14:paraId="7C04EFBA" w14:textId="39C017B5" w:rsidR="001D3883" w:rsidRPr="00957DCA" w:rsidRDefault="001D3883" w:rsidP="00784173">
                  <w:pPr>
                    <w:pStyle w:val="Tabellentext"/>
                    <w:spacing w:before="0"/>
                  </w:pPr>
                  <w:r w:rsidRPr="00957DCA">
                    <w:t>Flow-Chart Beschwerdemanagement</w:t>
                  </w:r>
                  <w:r w:rsidR="00770E11" w:rsidRPr="00957DCA">
                    <w:t xml:space="preserve"> (Word-Datei)</w:t>
                  </w:r>
                </w:p>
                <w:p w14:paraId="77569C8E" w14:textId="4E01D6A2" w:rsidR="001D3883" w:rsidRPr="00957DCA" w:rsidRDefault="001D3883" w:rsidP="00784173">
                  <w:pPr>
                    <w:pStyle w:val="Tabellentext"/>
                    <w:spacing w:before="0"/>
                  </w:pPr>
                  <w:r w:rsidRPr="00957DCA">
                    <w:t xml:space="preserve">Beschwerdeprotokoll </w:t>
                  </w:r>
                  <w:r w:rsidR="00770E11" w:rsidRPr="00957DCA">
                    <w:t>(Word-Datei)</w:t>
                  </w:r>
                </w:p>
                <w:p w14:paraId="222A8135" w14:textId="01AE91B1" w:rsidR="004C4205" w:rsidRPr="00957DCA" w:rsidRDefault="00F61A53" w:rsidP="00784173">
                  <w:pPr>
                    <w:pStyle w:val="Tabellentext"/>
                    <w:spacing w:before="0"/>
                  </w:pPr>
                  <w:r w:rsidRPr="00957DCA">
                    <w:t xml:space="preserve">Webbasierte Bereitstellung des Unterrichtsmaterials </w:t>
                  </w:r>
                  <w:r w:rsidR="00AC2592" w:rsidRPr="00957DCA">
                    <w:t>(Vier-Ohren-Modell von Schulz von Thun, Körpersprache)</w:t>
                  </w:r>
                  <w:r w:rsidR="00770E11" w:rsidRPr="00957DCA">
                    <w:t xml:space="preserve"> </w:t>
                  </w:r>
                </w:p>
                <w:p w14:paraId="53AB8B52" w14:textId="3185B6C4" w:rsidR="004C4205" w:rsidRPr="00957DCA" w:rsidRDefault="009F0BAC" w:rsidP="00784173">
                  <w:pPr>
                    <w:pStyle w:val="Tabellentext"/>
                    <w:spacing w:before="0"/>
                  </w:pPr>
                  <w:r w:rsidRPr="00957DCA">
                    <w:t>Fachbuch</w:t>
                  </w:r>
                </w:p>
              </w:tc>
            </w:tr>
            <w:tr w:rsidR="004C4205" w:rsidRPr="00957DCA" w14:paraId="28CE077B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3AFE69B4" w14:textId="77777777" w:rsidR="004C4205" w:rsidRPr="00957DCA" w:rsidRDefault="004C4205" w:rsidP="004C4205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957DCA">
                    <w:t>Organisatorische Hinweise</w:t>
                  </w:r>
                </w:p>
                <w:p w14:paraId="5DDA0477" w14:textId="2CE15CDD" w:rsidR="004C4205" w:rsidRPr="00957DCA" w:rsidRDefault="001D3883" w:rsidP="004C4205">
                  <w:pPr>
                    <w:pStyle w:val="Tabellentext"/>
                    <w:spacing w:before="0"/>
                    <w:rPr>
                      <w:iCs/>
                    </w:rPr>
                  </w:pPr>
                  <w:r w:rsidRPr="00957DCA">
                    <w:rPr>
                      <w:iCs/>
                    </w:rPr>
                    <w:t xml:space="preserve">DV-Raum </w:t>
                  </w:r>
                </w:p>
                <w:p w14:paraId="5CB4448A" w14:textId="0D6A7894" w:rsidR="001D3883" w:rsidRPr="00957DCA" w:rsidRDefault="001D3883" w:rsidP="004C4205">
                  <w:pPr>
                    <w:pStyle w:val="Tabellentext"/>
                    <w:spacing w:before="0"/>
                    <w:rPr>
                      <w:iCs/>
                    </w:rPr>
                  </w:pPr>
                  <w:r w:rsidRPr="00957DCA">
                    <w:rPr>
                      <w:iCs/>
                    </w:rPr>
                    <w:t>Endgeräte mit Internetanbindung</w:t>
                  </w:r>
                </w:p>
                <w:p w14:paraId="0FEA410B" w14:textId="55857B1B" w:rsidR="004C4205" w:rsidRPr="00784173" w:rsidRDefault="007156AF" w:rsidP="004C4205">
                  <w:pPr>
                    <w:pStyle w:val="Tabellentext"/>
                    <w:spacing w:before="0"/>
                    <w:rPr>
                      <w:iCs/>
                    </w:rPr>
                  </w:pPr>
                  <w:r w:rsidRPr="00957DCA">
                    <w:rPr>
                      <w:iCs/>
                    </w:rPr>
                    <w:t>Vertiefung im Fach Deutsch</w:t>
                  </w:r>
                  <w:r w:rsidR="0096412E" w:rsidRPr="00957DCA">
                    <w:rPr>
                      <w:iCs/>
                    </w:rPr>
                    <w:t xml:space="preserve"> (Gesprächstechniken, Umgang mit verschiedenen Patientengruppen)</w:t>
                  </w:r>
                  <w:bookmarkStart w:id="0" w:name="_GoBack"/>
                  <w:bookmarkEnd w:id="0"/>
                </w:p>
              </w:tc>
            </w:tr>
          </w:tbl>
          <w:p w14:paraId="0301D447" w14:textId="77777777" w:rsidR="00FF32F3" w:rsidRPr="00957DCA" w:rsidRDefault="00FF32F3" w:rsidP="00FF32F3"/>
        </w:tc>
      </w:tr>
    </w:tbl>
    <w:p w14:paraId="4927B1FE" w14:textId="77777777" w:rsidR="005F408F" w:rsidRPr="00957DCA" w:rsidRDefault="005F408F" w:rsidP="00DF721C">
      <w:pPr>
        <w:spacing w:before="120" w:after="0"/>
      </w:pPr>
      <w:r w:rsidRPr="00957DCA">
        <w:rPr>
          <w:color w:val="ED7D31"/>
        </w:rPr>
        <w:lastRenderedPageBreak/>
        <w:t>Medienkompetenz</w:t>
      </w:r>
      <w:r w:rsidRPr="00957DCA">
        <w:rPr>
          <w:color w:val="000000"/>
        </w:rPr>
        <w:t xml:space="preserve">, </w:t>
      </w:r>
      <w:r w:rsidRPr="00957DCA">
        <w:rPr>
          <w:color w:val="007EC5"/>
        </w:rPr>
        <w:t>Anwendungs-Know-how</w:t>
      </w:r>
      <w:r w:rsidRPr="00957DCA">
        <w:rPr>
          <w:color w:val="000000"/>
        </w:rPr>
        <w:t xml:space="preserve">, </w:t>
      </w:r>
      <w:r w:rsidRPr="00957DCA">
        <w:rPr>
          <w:color w:val="4CB848"/>
        </w:rPr>
        <w:t xml:space="preserve">Informatische Grundkenntnisse </w:t>
      </w:r>
      <w:r w:rsidRPr="00957DCA">
        <w:t xml:space="preserve">(Bitte markieren Sie alle Aussagen zu diesen drei Kompetenzbereichen </w:t>
      </w:r>
      <w:r w:rsidR="0066626B" w:rsidRPr="00957DCA">
        <w:t xml:space="preserve">der Digitalisierung </w:t>
      </w:r>
      <w:r w:rsidRPr="00957DCA">
        <w:t>in den entsprechenden Farben.)</w:t>
      </w:r>
    </w:p>
    <w:sectPr w:rsidR="005F408F" w:rsidRPr="00957DCA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C5247" w14:textId="77777777" w:rsidR="00DF2AE3" w:rsidRDefault="00DF2AE3">
      <w:r>
        <w:separator/>
      </w:r>
    </w:p>
    <w:p w14:paraId="249D35BA" w14:textId="77777777" w:rsidR="00DF2AE3" w:rsidRDefault="00DF2AE3"/>
    <w:p w14:paraId="3E22E26F" w14:textId="77777777" w:rsidR="00DF2AE3" w:rsidRDefault="00DF2AE3"/>
  </w:endnote>
  <w:endnote w:type="continuationSeparator" w:id="0">
    <w:p w14:paraId="7B7D514D" w14:textId="77777777" w:rsidR="00DF2AE3" w:rsidRDefault="00DF2AE3">
      <w:r>
        <w:continuationSeparator/>
      </w:r>
    </w:p>
    <w:p w14:paraId="11A4E6C5" w14:textId="77777777" w:rsidR="00DF2AE3" w:rsidRDefault="00DF2AE3"/>
    <w:p w14:paraId="7E35C757" w14:textId="77777777" w:rsidR="00DF2AE3" w:rsidRDefault="00DF2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9174" w14:textId="485E254F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784173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784173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24C5B" w14:textId="77777777" w:rsidR="00DF2AE3" w:rsidRDefault="00DF2AE3">
      <w:r>
        <w:separator/>
      </w:r>
    </w:p>
  </w:footnote>
  <w:footnote w:type="continuationSeparator" w:id="0">
    <w:p w14:paraId="7F5B29C3" w14:textId="77777777" w:rsidR="00DF2AE3" w:rsidRDefault="00DF2AE3">
      <w:r>
        <w:continuationSeparator/>
      </w:r>
    </w:p>
    <w:p w14:paraId="675E0F6E" w14:textId="77777777" w:rsidR="00DF2AE3" w:rsidRDefault="00DF2AE3"/>
    <w:p w14:paraId="1E82D6E4" w14:textId="77777777" w:rsidR="00DF2AE3" w:rsidRDefault="00DF2A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FFD8F" w14:textId="2AEE0E73" w:rsidR="005F408F" w:rsidRDefault="001C15AC" w:rsidP="008234F4">
    <w:pPr>
      <w:pStyle w:val="berschrift2"/>
      <w:numPr>
        <w:ilvl w:val="0"/>
        <w:numId w:val="0"/>
      </w:numPr>
      <w:spacing w:before="0"/>
    </w:pPr>
    <w:r>
      <w:t>Zahnmedizinische Fachangestellte</w:t>
    </w:r>
    <w:r w:rsidR="002A65E9">
      <w:t xml:space="preserve"> und </w:t>
    </w:r>
    <w:r>
      <w:t>Zahnmedizinischer 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5E64E0"/>
    <w:multiLevelType w:val="multilevel"/>
    <w:tmpl w:val="5F40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5563A8A"/>
    <w:multiLevelType w:val="multilevel"/>
    <w:tmpl w:val="EFC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2974E5"/>
    <w:multiLevelType w:val="multilevel"/>
    <w:tmpl w:val="AEBA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17"/>
  </w:num>
  <w:num w:numId="14">
    <w:abstractNumId w:val="22"/>
  </w:num>
  <w:num w:numId="15">
    <w:abstractNumId w:val="19"/>
  </w:num>
  <w:num w:numId="16">
    <w:abstractNumId w:val="24"/>
  </w:num>
  <w:num w:numId="17">
    <w:abstractNumId w:val="11"/>
  </w:num>
  <w:num w:numId="18">
    <w:abstractNumId w:val="14"/>
  </w:num>
  <w:num w:numId="19">
    <w:abstractNumId w:val="26"/>
  </w:num>
  <w:num w:numId="20">
    <w:abstractNumId w:val="16"/>
  </w:num>
  <w:num w:numId="21">
    <w:abstractNumId w:val="13"/>
  </w:num>
  <w:num w:numId="22">
    <w:abstractNumId w:val="23"/>
  </w:num>
  <w:num w:numId="23">
    <w:abstractNumId w:val="10"/>
  </w:num>
  <w:num w:numId="24">
    <w:abstractNumId w:val="12"/>
  </w:num>
  <w:num w:numId="25">
    <w:abstractNumId w:val="15"/>
  </w:num>
  <w:num w:numId="26">
    <w:abstractNumId w:val="25"/>
  </w:num>
  <w:num w:numId="2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438C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8510C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3C3B"/>
    <w:rsid w:val="0011415C"/>
    <w:rsid w:val="00116000"/>
    <w:rsid w:val="00120FFE"/>
    <w:rsid w:val="00121CE7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4D42"/>
    <w:rsid w:val="001550C4"/>
    <w:rsid w:val="00161829"/>
    <w:rsid w:val="00163B35"/>
    <w:rsid w:val="00163C16"/>
    <w:rsid w:val="001662E0"/>
    <w:rsid w:val="0016699F"/>
    <w:rsid w:val="00170AD6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4237"/>
    <w:rsid w:val="001A52EA"/>
    <w:rsid w:val="001A6197"/>
    <w:rsid w:val="001B4448"/>
    <w:rsid w:val="001B4DC5"/>
    <w:rsid w:val="001B6386"/>
    <w:rsid w:val="001B6C45"/>
    <w:rsid w:val="001C0DB7"/>
    <w:rsid w:val="001C15AC"/>
    <w:rsid w:val="001C19A9"/>
    <w:rsid w:val="001C4B15"/>
    <w:rsid w:val="001C68F1"/>
    <w:rsid w:val="001C7990"/>
    <w:rsid w:val="001D0CEA"/>
    <w:rsid w:val="001D2A52"/>
    <w:rsid w:val="001D3883"/>
    <w:rsid w:val="001D71C5"/>
    <w:rsid w:val="001E01A7"/>
    <w:rsid w:val="001E3EE3"/>
    <w:rsid w:val="001E6496"/>
    <w:rsid w:val="001F161A"/>
    <w:rsid w:val="001F1BD7"/>
    <w:rsid w:val="001F2760"/>
    <w:rsid w:val="001F2EA5"/>
    <w:rsid w:val="001F39A2"/>
    <w:rsid w:val="001F3D90"/>
    <w:rsid w:val="001F3E53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66D3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65E9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E707C"/>
    <w:rsid w:val="002F0583"/>
    <w:rsid w:val="002F6E52"/>
    <w:rsid w:val="002F7193"/>
    <w:rsid w:val="002F7E59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4DB1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5BC9"/>
    <w:rsid w:val="003964DC"/>
    <w:rsid w:val="00396F86"/>
    <w:rsid w:val="003A25F1"/>
    <w:rsid w:val="003A3CBA"/>
    <w:rsid w:val="003A670F"/>
    <w:rsid w:val="003A72E2"/>
    <w:rsid w:val="003B0FAC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16F7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37773"/>
    <w:rsid w:val="00446399"/>
    <w:rsid w:val="00446584"/>
    <w:rsid w:val="0045006B"/>
    <w:rsid w:val="00451D3D"/>
    <w:rsid w:val="004530EC"/>
    <w:rsid w:val="0045487A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0ABD"/>
    <w:rsid w:val="004C14BB"/>
    <w:rsid w:val="004C32C6"/>
    <w:rsid w:val="004C4205"/>
    <w:rsid w:val="004C702A"/>
    <w:rsid w:val="004D08CE"/>
    <w:rsid w:val="004D0E5C"/>
    <w:rsid w:val="004D21A5"/>
    <w:rsid w:val="004D350A"/>
    <w:rsid w:val="004D5748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A67D9"/>
    <w:rsid w:val="005B0F55"/>
    <w:rsid w:val="005B2661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97C4B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63D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16E2"/>
    <w:rsid w:val="007051DB"/>
    <w:rsid w:val="00711299"/>
    <w:rsid w:val="00715517"/>
    <w:rsid w:val="0071555E"/>
    <w:rsid w:val="007156AF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46B42"/>
    <w:rsid w:val="00750C39"/>
    <w:rsid w:val="0075467A"/>
    <w:rsid w:val="007575C7"/>
    <w:rsid w:val="00762217"/>
    <w:rsid w:val="007630E2"/>
    <w:rsid w:val="007633C5"/>
    <w:rsid w:val="00765CCF"/>
    <w:rsid w:val="00766693"/>
    <w:rsid w:val="00770E11"/>
    <w:rsid w:val="00771429"/>
    <w:rsid w:val="00772637"/>
    <w:rsid w:val="007779B5"/>
    <w:rsid w:val="007779D2"/>
    <w:rsid w:val="00781367"/>
    <w:rsid w:val="0078347A"/>
    <w:rsid w:val="00783AE0"/>
    <w:rsid w:val="00784173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5C7D"/>
    <w:rsid w:val="007E01F1"/>
    <w:rsid w:val="007E3F6C"/>
    <w:rsid w:val="007E60D2"/>
    <w:rsid w:val="007E7287"/>
    <w:rsid w:val="007F0F23"/>
    <w:rsid w:val="007F1298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35A86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17C7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538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57DCA"/>
    <w:rsid w:val="009607A8"/>
    <w:rsid w:val="009624E3"/>
    <w:rsid w:val="0096412E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8715C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5077"/>
    <w:rsid w:val="009C68AB"/>
    <w:rsid w:val="009D15DB"/>
    <w:rsid w:val="009D2DA1"/>
    <w:rsid w:val="009D31A3"/>
    <w:rsid w:val="009D503A"/>
    <w:rsid w:val="009E068F"/>
    <w:rsid w:val="009E2480"/>
    <w:rsid w:val="009E2956"/>
    <w:rsid w:val="009E5B52"/>
    <w:rsid w:val="009E6D76"/>
    <w:rsid w:val="009F0323"/>
    <w:rsid w:val="009F0BAC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2DE0"/>
    <w:rsid w:val="00A23725"/>
    <w:rsid w:val="00A23F48"/>
    <w:rsid w:val="00A2623D"/>
    <w:rsid w:val="00A268F2"/>
    <w:rsid w:val="00A325B9"/>
    <w:rsid w:val="00A35CB3"/>
    <w:rsid w:val="00A35CF7"/>
    <w:rsid w:val="00A37BFB"/>
    <w:rsid w:val="00A4329D"/>
    <w:rsid w:val="00A510C4"/>
    <w:rsid w:val="00A51586"/>
    <w:rsid w:val="00A51E1C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2592"/>
    <w:rsid w:val="00AC5364"/>
    <w:rsid w:val="00AC6B52"/>
    <w:rsid w:val="00AD1963"/>
    <w:rsid w:val="00AD305F"/>
    <w:rsid w:val="00AD32BD"/>
    <w:rsid w:val="00AD3A8A"/>
    <w:rsid w:val="00AD4548"/>
    <w:rsid w:val="00AD52D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3FB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0C65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336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3FB9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0B43"/>
    <w:rsid w:val="00CE17F4"/>
    <w:rsid w:val="00CE1831"/>
    <w:rsid w:val="00CE2F79"/>
    <w:rsid w:val="00CE772D"/>
    <w:rsid w:val="00CF1F7C"/>
    <w:rsid w:val="00CF27D7"/>
    <w:rsid w:val="00CF5C3D"/>
    <w:rsid w:val="00CF713C"/>
    <w:rsid w:val="00CF7DC9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273CC"/>
    <w:rsid w:val="00D3060F"/>
    <w:rsid w:val="00D314F7"/>
    <w:rsid w:val="00D33B7D"/>
    <w:rsid w:val="00D34860"/>
    <w:rsid w:val="00D369D2"/>
    <w:rsid w:val="00D36C11"/>
    <w:rsid w:val="00D36CEB"/>
    <w:rsid w:val="00D44718"/>
    <w:rsid w:val="00D46519"/>
    <w:rsid w:val="00D5195A"/>
    <w:rsid w:val="00D536AE"/>
    <w:rsid w:val="00D6108B"/>
    <w:rsid w:val="00D61955"/>
    <w:rsid w:val="00D6414D"/>
    <w:rsid w:val="00D64C9D"/>
    <w:rsid w:val="00D66D5D"/>
    <w:rsid w:val="00D6715A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97957"/>
    <w:rsid w:val="00DA1569"/>
    <w:rsid w:val="00DA193F"/>
    <w:rsid w:val="00DA3F3C"/>
    <w:rsid w:val="00DA49CB"/>
    <w:rsid w:val="00DA4BC4"/>
    <w:rsid w:val="00DA4E08"/>
    <w:rsid w:val="00DA6329"/>
    <w:rsid w:val="00DA7FF1"/>
    <w:rsid w:val="00DB1E1F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2EB8"/>
    <w:rsid w:val="00DE333F"/>
    <w:rsid w:val="00DE44E3"/>
    <w:rsid w:val="00DE47B4"/>
    <w:rsid w:val="00DE55D3"/>
    <w:rsid w:val="00DE7BCA"/>
    <w:rsid w:val="00DE7FE2"/>
    <w:rsid w:val="00DF1612"/>
    <w:rsid w:val="00DF21AA"/>
    <w:rsid w:val="00DF2AE3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3E87"/>
    <w:rsid w:val="00E353EB"/>
    <w:rsid w:val="00E364E6"/>
    <w:rsid w:val="00E37203"/>
    <w:rsid w:val="00E40E4D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54B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6FD0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3DF9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2731"/>
    <w:rsid w:val="00F13F7D"/>
    <w:rsid w:val="00F14431"/>
    <w:rsid w:val="00F15A78"/>
    <w:rsid w:val="00F15E2A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0E4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1A53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E77F3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00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2022-06-07T12:23:00Z</dcterms:created>
  <dcterms:modified xsi:type="dcterms:W3CDTF">2022-06-07T12:37:00Z</dcterms:modified>
</cp:coreProperties>
</file>