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DE7CF" w14:textId="77777777" w:rsidR="005F408F" w:rsidRPr="00850CC4" w:rsidRDefault="005F408F" w:rsidP="00A9795B">
      <w:pPr>
        <w:spacing w:before="0" w:after="240"/>
        <w:jc w:val="left"/>
        <w:rPr>
          <w:b/>
          <w:bCs/>
          <w:sz w:val="28"/>
          <w:szCs w:val="28"/>
        </w:rPr>
      </w:pPr>
      <w:r w:rsidRPr="00850CC4">
        <w:rPr>
          <w:b/>
          <w:bCs/>
          <w:sz w:val="28"/>
          <w:szCs w:val="28"/>
        </w:rPr>
        <w:t xml:space="preserve">Anordnung der Lernsituationen im Lernfeld </w:t>
      </w:r>
      <w:r w:rsidR="00C33CDB">
        <w:rPr>
          <w:b/>
          <w:bCs/>
          <w:sz w:val="28"/>
          <w:szCs w:val="28"/>
        </w:rPr>
        <w:t xml:space="preserve"> </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5F408F" w:rsidRPr="00CA1D31" w14:paraId="5DAF2A4C" w14:textId="77777777">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2B62F0A1" w14:textId="77777777" w:rsidR="005F408F" w:rsidRPr="00850CC4" w:rsidRDefault="005F408F" w:rsidP="00781367">
            <w:pPr>
              <w:spacing w:before="6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0DB610DB" w14:textId="77777777" w:rsidR="005F408F" w:rsidRPr="00850CC4" w:rsidRDefault="005F408F" w:rsidP="00781367">
            <w:pPr>
              <w:spacing w:before="60" w:after="0"/>
              <w:jc w:val="left"/>
              <w:rPr>
                <w:b/>
                <w:bCs/>
              </w:rPr>
            </w:pPr>
            <w:r w:rsidRPr="00850CC4">
              <w:rPr>
                <w:b/>
                <w:bCs/>
              </w:rPr>
              <w:t>Abfolge</w:t>
            </w:r>
            <w:r w:rsidR="00462E89">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14:paraId="1CB15629" w14:textId="77777777" w:rsidR="005F408F" w:rsidRPr="00850CC4" w:rsidRDefault="005F408F" w:rsidP="00781367">
            <w:pPr>
              <w:spacing w:before="6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A432A00" w14:textId="77777777" w:rsidR="005F408F" w:rsidRPr="00FF3DAD" w:rsidRDefault="005F408F" w:rsidP="00781367">
            <w:pPr>
              <w:spacing w:before="60" w:after="0"/>
              <w:jc w:val="left"/>
              <w:rPr>
                <w:b/>
                <w:bCs/>
              </w:rPr>
            </w:pPr>
            <w:r w:rsidRPr="00FF3DAD">
              <w:rPr>
                <w:b/>
                <w:bCs/>
              </w:rPr>
              <w:t>Beiträge der Fächer zum Kompetenzerwerb in Abstimmung mit dem jeweiligen Fachlehrplan</w:t>
            </w:r>
          </w:p>
        </w:tc>
      </w:tr>
      <w:tr w:rsidR="005F408F" w:rsidRPr="00850CC4" w14:paraId="49250FFE"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23F69FD2" w14:textId="575A9248" w:rsidR="005F408F" w:rsidRPr="00850CC4" w:rsidRDefault="00552503" w:rsidP="00462E89">
            <w:pPr>
              <w:spacing w:before="60" w:after="0"/>
              <w:jc w:val="left"/>
            </w:pPr>
            <w:r>
              <w:t>9</w:t>
            </w:r>
            <w:r w:rsidR="00462E89">
              <w:t>.1</w:t>
            </w:r>
          </w:p>
        </w:tc>
        <w:tc>
          <w:tcPr>
            <w:tcW w:w="6242" w:type="dxa"/>
            <w:tcBorders>
              <w:top w:val="single" w:sz="4" w:space="0" w:color="auto"/>
              <w:left w:val="single" w:sz="4" w:space="0" w:color="auto"/>
              <w:bottom w:val="single" w:sz="4" w:space="0" w:color="auto"/>
              <w:right w:val="single" w:sz="4" w:space="0" w:color="auto"/>
            </w:tcBorders>
          </w:tcPr>
          <w:p w14:paraId="475DF895" w14:textId="401E2710" w:rsidR="005F408F" w:rsidRPr="00850CC4" w:rsidRDefault="007B00D7" w:rsidP="00781367">
            <w:pPr>
              <w:spacing w:before="60" w:after="0"/>
              <w:jc w:val="left"/>
            </w:pPr>
            <w:r>
              <w:t xml:space="preserve">Analyse </w:t>
            </w:r>
            <w:r w:rsidR="00972E4E">
              <w:t>des Praxisbedarfs</w:t>
            </w:r>
          </w:p>
        </w:tc>
        <w:tc>
          <w:tcPr>
            <w:tcW w:w="2430" w:type="dxa"/>
            <w:tcBorders>
              <w:top w:val="single" w:sz="4" w:space="0" w:color="auto"/>
              <w:left w:val="single" w:sz="4" w:space="0" w:color="auto"/>
              <w:bottom w:val="single" w:sz="4" w:space="0" w:color="auto"/>
              <w:right w:val="single" w:sz="4" w:space="0" w:color="auto"/>
            </w:tcBorders>
          </w:tcPr>
          <w:p w14:paraId="7B1635EE" w14:textId="65C7C7EA" w:rsidR="005F408F" w:rsidRPr="00850CC4" w:rsidRDefault="003E4A2F" w:rsidP="00781367">
            <w:pPr>
              <w:spacing w:before="60" w:after="0"/>
              <w:jc w:val="left"/>
            </w:pPr>
            <w:r>
              <w:t>12</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E1FE872" w14:textId="77777777" w:rsidR="005F408F" w:rsidRPr="00850CC4" w:rsidRDefault="005F408F" w:rsidP="00781367">
            <w:pPr>
              <w:spacing w:before="60" w:after="0"/>
              <w:jc w:val="left"/>
            </w:pPr>
          </w:p>
        </w:tc>
      </w:tr>
      <w:tr w:rsidR="005F408F" w:rsidRPr="00850CC4" w14:paraId="4740E535"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2DE34E0E" w14:textId="280D43EE" w:rsidR="005F408F" w:rsidRPr="00850CC4" w:rsidRDefault="00F76D4C" w:rsidP="00462E89">
            <w:pPr>
              <w:spacing w:before="60" w:after="0"/>
              <w:jc w:val="left"/>
            </w:pPr>
            <w:r>
              <w:t>9</w:t>
            </w:r>
            <w:r w:rsidR="00462E89">
              <w:t>.2</w:t>
            </w:r>
          </w:p>
        </w:tc>
        <w:tc>
          <w:tcPr>
            <w:tcW w:w="6242" w:type="dxa"/>
            <w:tcBorders>
              <w:top w:val="single" w:sz="4" w:space="0" w:color="auto"/>
              <w:left w:val="single" w:sz="4" w:space="0" w:color="auto"/>
              <w:bottom w:val="single" w:sz="4" w:space="0" w:color="auto"/>
              <w:right w:val="single" w:sz="4" w:space="0" w:color="auto"/>
            </w:tcBorders>
            <w:vAlign w:val="center"/>
          </w:tcPr>
          <w:p w14:paraId="04362D35" w14:textId="37240A31" w:rsidR="005F408F" w:rsidRPr="00850CC4" w:rsidRDefault="00E74E78" w:rsidP="00781367">
            <w:pPr>
              <w:spacing w:before="60" w:after="0"/>
              <w:jc w:val="left"/>
            </w:pPr>
            <w:r>
              <w:t>Bezugs</w:t>
            </w:r>
            <w:r w:rsidR="007B00D7">
              <w:t>quellen ermitteln</w:t>
            </w:r>
          </w:p>
        </w:tc>
        <w:tc>
          <w:tcPr>
            <w:tcW w:w="2430" w:type="dxa"/>
            <w:tcBorders>
              <w:top w:val="single" w:sz="4" w:space="0" w:color="auto"/>
              <w:left w:val="single" w:sz="4" w:space="0" w:color="auto"/>
              <w:bottom w:val="single" w:sz="4" w:space="0" w:color="auto"/>
              <w:right w:val="single" w:sz="4" w:space="0" w:color="auto"/>
            </w:tcBorders>
          </w:tcPr>
          <w:p w14:paraId="2D70ED9F" w14:textId="2CB4F9A4" w:rsidR="005F408F" w:rsidRPr="00850CC4" w:rsidRDefault="00D77899" w:rsidP="00781367">
            <w:pPr>
              <w:spacing w:before="60" w:after="0"/>
              <w:jc w:val="left"/>
            </w:pPr>
            <w:r>
              <w:t>10</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6058BC69" w14:textId="77777777" w:rsidR="005F408F" w:rsidRPr="00850CC4" w:rsidRDefault="005F408F" w:rsidP="00781367">
            <w:pPr>
              <w:spacing w:before="60" w:after="0"/>
              <w:jc w:val="left"/>
              <w:rPr>
                <w:b/>
                <w:bCs/>
              </w:rPr>
            </w:pPr>
          </w:p>
        </w:tc>
      </w:tr>
      <w:tr w:rsidR="005F408F" w:rsidRPr="00850CC4" w14:paraId="38D77847"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1FA5ECA9" w14:textId="650C3A5D" w:rsidR="005F408F" w:rsidRPr="00850CC4" w:rsidRDefault="00F76D4C" w:rsidP="00462E89">
            <w:pPr>
              <w:spacing w:before="60" w:after="0"/>
              <w:jc w:val="left"/>
            </w:pPr>
            <w:bookmarkStart w:id="0" w:name="_GoBack"/>
            <w:bookmarkEnd w:id="0"/>
            <w:r>
              <w:t>9</w:t>
            </w:r>
            <w:r w:rsidR="00462E89">
              <w:t>.3</w:t>
            </w:r>
          </w:p>
        </w:tc>
        <w:tc>
          <w:tcPr>
            <w:tcW w:w="6242" w:type="dxa"/>
            <w:tcBorders>
              <w:top w:val="single" w:sz="4" w:space="0" w:color="auto"/>
              <w:left w:val="single" w:sz="4" w:space="0" w:color="auto"/>
              <w:bottom w:val="single" w:sz="4" w:space="0" w:color="auto"/>
              <w:right w:val="single" w:sz="4" w:space="0" w:color="auto"/>
            </w:tcBorders>
          </w:tcPr>
          <w:p w14:paraId="3B74D108" w14:textId="3D825926" w:rsidR="005F408F" w:rsidRPr="00850CC4" w:rsidRDefault="00E74E78" w:rsidP="00781367">
            <w:pPr>
              <w:spacing w:before="60" w:after="0"/>
              <w:jc w:val="left"/>
            </w:pPr>
            <w:r>
              <w:t>Planung eines Bestellvorganges unter Berücksichtigung quantitativer und qualitativer Kriterien</w:t>
            </w:r>
          </w:p>
        </w:tc>
        <w:tc>
          <w:tcPr>
            <w:tcW w:w="2430" w:type="dxa"/>
            <w:tcBorders>
              <w:top w:val="single" w:sz="4" w:space="0" w:color="auto"/>
              <w:left w:val="single" w:sz="4" w:space="0" w:color="auto"/>
              <w:bottom w:val="single" w:sz="4" w:space="0" w:color="auto"/>
              <w:right w:val="single" w:sz="4" w:space="0" w:color="auto"/>
            </w:tcBorders>
          </w:tcPr>
          <w:p w14:paraId="0B83FE3F" w14:textId="4CA2D362" w:rsidR="005F408F" w:rsidRPr="00850CC4" w:rsidRDefault="00E74E78" w:rsidP="00781367">
            <w:pPr>
              <w:spacing w:before="60" w:after="0"/>
              <w:jc w:val="left"/>
            </w:pPr>
            <w:r>
              <w:t>8</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1BD5E4C" w14:textId="77777777" w:rsidR="005F408F" w:rsidRPr="00850CC4" w:rsidRDefault="005F408F" w:rsidP="00781367">
            <w:pPr>
              <w:spacing w:before="60" w:after="0"/>
              <w:jc w:val="left"/>
            </w:pPr>
          </w:p>
        </w:tc>
      </w:tr>
      <w:tr w:rsidR="005F408F" w:rsidRPr="00850CC4" w14:paraId="14022277"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3D2E207F" w14:textId="14BC1149" w:rsidR="005F408F" w:rsidRPr="00850CC4" w:rsidRDefault="00F76D4C" w:rsidP="00462E89">
            <w:pPr>
              <w:spacing w:before="60" w:after="0"/>
              <w:jc w:val="left"/>
            </w:pPr>
            <w:r>
              <w:t>9</w:t>
            </w:r>
            <w:r w:rsidR="00462E89">
              <w:t>.4</w:t>
            </w:r>
          </w:p>
        </w:tc>
        <w:tc>
          <w:tcPr>
            <w:tcW w:w="6242" w:type="dxa"/>
            <w:tcBorders>
              <w:top w:val="single" w:sz="4" w:space="0" w:color="auto"/>
              <w:left w:val="single" w:sz="4" w:space="0" w:color="auto"/>
              <w:bottom w:val="single" w:sz="4" w:space="0" w:color="auto"/>
              <w:right w:val="single" w:sz="4" w:space="0" w:color="auto"/>
            </w:tcBorders>
          </w:tcPr>
          <w:p w14:paraId="2DA186C6" w14:textId="3AF1BC7D" w:rsidR="005F408F" w:rsidRPr="00850CC4" w:rsidRDefault="00972E4E" w:rsidP="00781367">
            <w:pPr>
              <w:spacing w:before="60" w:after="0"/>
              <w:jc w:val="left"/>
            </w:pPr>
            <w:r>
              <w:t xml:space="preserve">Anfragen erstellen und </w:t>
            </w:r>
            <w:r w:rsidR="009E46BD">
              <w:t>den Kaufvorgang überwachen</w:t>
            </w:r>
          </w:p>
        </w:tc>
        <w:tc>
          <w:tcPr>
            <w:tcW w:w="2430" w:type="dxa"/>
            <w:tcBorders>
              <w:top w:val="single" w:sz="4" w:space="0" w:color="auto"/>
              <w:left w:val="single" w:sz="4" w:space="0" w:color="auto"/>
              <w:bottom w:val="single" w:sz="4" w:space="0" w:color="auto"/>
              <w:right w:val="single" w:sz="4" w:space="0" w:color="auto"/>
            </w:tcBorders>
          </w:tcPr>
          <w:p w14:paraId="28BC1D38" w14:textId="4AB3FADE" w:rsidR="005F408F" w:rsidRPr="00850CC4" w:rsidRDefault="003E4A2F" w:rsidP="00781367">
            <w:pPr>
              <w:spacing w:before="60" w:after="0"/>
              <w:jc w:val="left"/>
            </w:pPr>
            <w:r>
              <w:t>25</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3B9A52A" w14:textId="77777777" w:rsidR="005F408F" w:rsidRPr="00850CC4" w:rsidRDefault="005F408F" w:rsidP="00781367">
            <w:pPr>
              <w:spacing w:before="60" w:after="0"/>
              <w:jc w:val="left"/>
            </w:pPr>
          </w:p>
        </w:tc>
      </w:tr>
      <w:tr w:rsidR="005F408F" w:rsidRPr="00850CC4" w14:paraId="736BE5B6"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30F0D96B" w14:textId="585F8815" w:rsidR="005F408F" w:rsidRPr="00850CC4" w:rsidRDefault="003936A0" w:rsidP="00462E89">
            <w:pPr>
              <w:spacing w:before="60" w:after="0"/>
              <w:jc w:val="left"/>
            </w:pPr>
            <w:r>
              <w:t>9.5</w:t>
            </w:r>
          </w:p>
        </w:tc>
        <w:tc>
          <w:tcPr>
            <w:tcW w:w="6242" w:type="dxa"/>
            <w:tcBorders>
              <w:top w:val="single" w:sz="4" w:space="0" w:color="auto"/>
              <w:left w:val="single" w:sz="4" w:space="0" w:color="auto"/>
              <w:bottom w:val="single" w:sz="4" w:space="0" w:color="auto"/>
              <w:right w:val="single" w:sz="4" w:space="0" w:color="auto"/>
            </w:tcBorders>
          </w:tcPr>
          <w:p w14:paraId="22D19B77" w14:textId="4B25DE60" w:rsidR="005F408F" w:rsidRPr="00850CC4" w:rsidRDefault="00B0257F" w:rsidP="00781367">
            <w:pPr>
              <w:spacing w:before="60" w:after="0"/>
              <w:jc w:val="left"/>
            </w:pPr>
            <w:r>
              <w:t xml:space="preserve">Kaufvertragsstörung </w:t>
            </w:r>
            <w:r w:rsidR="000B023C">
              <w:t xml:space="preserve">auf Verkäuferseite </w:t>
            </w:r>
            <w:r>
              <w:t>bewerten und angemessen reagieren</w:t>
            </w:r>
          </w:p>
        </w:tc>
        <w:tc>
          <w:tcPr>
            <w:tcW w:w="2430" w:type="dxa"/>
            <w:tcBorders>
              <w:top w:val="single" w:sz="4" w:space="0" w:color="auto"/>
              <w:left w:val="single" w:sz="4" w:space="0" w:color="auto"/>
              <w:bottom w:val="single" w:sz="4" w:space="0" w:color="auto"/>
              <w:right w:val="single" w:sz="4" w:space="0" w:color="auto"/>
            </w:tcBorders>
          </w:tcPr>
          <w:p w14:paraId="5E45E38B" w14:textId="60B43764" w:rsidR="005F408F" w:rsidRPr="00850CC4" w:rsidRDefault="003E4A2F" w:rsidP="00781367">
            <w:pPr>
              <w:spacing w:before="60" w:after="0"/>
              <w:jc w:val="left"/>
            </w:pPr>
            <w:r>
              <w:t>25</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A3737FE" w14:textId="77777777" w:rsidR="005F408F" w:rsidRPr="00850CC4" w:rsidRDefault="005F408F" w:rsidP="00781367">
            <w:pPr>
              <w:spacing w:before="60" w:after="0"/>
              <w:jc w:val="left"/>
            </w:pPr>
          </w:p>
        </w:tc>
      </w:tr>
      <w:tr w:rsidR="005F408F" w:rsidRPr="00850CC4" w14:paraId="55011482"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0D585A2D" w14:textId="471A16D0" w:rsidR="005F408F" w:rsidRPr="00850CC4" w:rsidRDefault="005F408F" w:rsidP="00462E89">
            <w:pPr>
              <w:spacing w:before="60" w:after="0"/>
              <w:jc w:val="left"/>
            </w:pPr>
          </w:p>
        </w:tc>
        <w:tc>
          <w:tcPr>
            <w:tcW w:w="6242" w:type="dxa"/>
            <w:tcBorders>
              <w:top w:val="single" w:sz="4" w:space="0" w:color="auto"/>
              <w:left w:val="single" w:sz="4" w:space="0" w:color="auto"/>
              <w:bottom w:val="single" w:sz="4" w:space="0" w:color="auto"/>
              <w:right w:val="single" w:sz="4" w:space="0" w:color="auto"/>
            </w:tcBorders>
          </w:tcPr>
          <w:p w14:paraId="118828EC" w14:textId="77777777" w:rsidR="005F408F" w:rsidRPr="00850CC4" w:rsidRDefault="005F408F"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2F969E88"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04C951B" w14:textId="77777777" w:rsidR="005F408F" w:rsidRPr="00850CC4" w:rsidRDefault="005F408F" w:rsidP="00781367">
            <w:pPr>
              <w:spacing w:before="60" w:after="0"/>
              <w:jc w:val="left"/>
            </w:pPr>
          </w:p>
        </w:tc>
      </w:tr>
    </w:tbl>
    <w:p w14:paraId="257CA80E" w14:textId="77777777" w:rsidR="005F408F" w:rsidRPr="00850CC4" w:rsidRDefault="005F408F" w:rsidP="00781367">
      <w:pPr>
        <w:spacing w:before="0" w:after="0"/>
        <w:jc w:val="left"/>
      </w:pPr>
    </w:p>
    <w:p w14:paraId="3A47D8FC" w14:textId="333D036C" w:rsidR="005F408F" w:rsidRDefault="005F408F" w:rsidP="00A9795B">
      <w:pPr>
        <w:spacing w:before="0" w:after="240"/>
        <w:jc w:val="left"/>
        <w:rPr>
          <w:b/>
          <w:bCs/>
        </w:rPr>
      </w:pPr>
      <w:r w:rsidRPr="00850CC4">
        <w:rPr>
          <w:b/>
          <w:bCs/>
        </w:rPr>
        <w:br w:type="page"/>
      </w:r>
    </w:p>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246541" w:rsidRPr="00FF53F1" w14:paraId="12A274AA" w14:textId="77777777" w:rsidTr="00365060">
        <w:tc>
          <w:tcPr>
            <w:tcW w:w="14572" w:type="dxa"/>
            <w:gridSpan w:val="2"/>
          </w:tcPr>
          <w:p w14:paraId="66AAA1CC" w14:textId="77777777" w:rsidR="00246541" w:rsidRPr="00FF53F1" w:rsidRDefault="00246541" w:rsidP="00365060">
            <w:pPr>
              <w:pStyle w:val="Tabellentext"/>
              <w:spacing w:before="60" w:after="60"/>
              <w:rPr>
                <w:b/>
              </w:rPr>
            </w:pPr>
            <w:r>
              <w:rPr>
                <w:b/>
              </w:rPr>
              <w:lastRenderedPageBreak/>
              <w:t>2</w:t>
            </w:r>
            <w:r w:rsidRPr="00FF53F1">
              <w:rPr>
                <w:b/>
              </w:rPr>
              <w:t>. Ausbildungsjahr</w:t>
            </w:r>
          </w:p>
          <w:p w14:paraId="3B0DFC48" w14:textId="77777777" w:rsidR="00246541" w:rsidRPr="00FF53F1" w:rsidRDefault="00246541" w:rsidP="00365060">
            <w:pPr>
              <w:pStyle w:val="Tabellentext"/>
              <w:tabs>
                <w:tab w:val="left" w:pos="2098"/>
              </w:tabs>
              <w:spacing w:before="60" w:after="60"/>
            </w:pPr>
            <w:r w:rsidRPr="00FF53F1">
              <w:rPr>
                <w:b/>
              </w:rPr>
              <w:t>Bündelungsfach:</w:t>
            </w:r>
            <w:r w:rsidRPr="00FF53F1">
              <w:tab/>
            </w:r>
            <w:r>
              <w:t>Wirtschaftsbeziehungen und Praxismanagement</w:t>
            </w:r>
          </w:p>
          <w:p w14:paraId="22942296" w14:textId="77777777" w:rsidR="00246541" w:rsidRPr="00FF53F1" w:rsidRDefault="00246541" w:rsidP="00365060">
            <w:pPr>
              <w:pStyle w:val="Tabellentext"/>
              <w:tabs>
                <w:tab w:val="left" w:pos="2098"/>
              </w:tabs>
              <w:spacing w:before="60" w:after="60"/>
            </w:pPr>
            <w:r w:rsidRPr="00FF53F1">
              <w:rPr>
                <w:b/>
              </w:rPr>
              <w:t xml:space="preserve">Lernfeld </w:t>
            </w:r>
            <w:r w:rsidRPr="0068316B">
              <w:rPr>
                <w:b/>
              </w:rPr>
              <w:t>9:</w:t>
            </w:r>
            <w:r>
              <w:t xml:space="preserve"> </w:t>
            </w:r>
            <w:r>
              <w:tab/>
              <w:t>Praxisbedarf beschaffen und verwalten (80 UStd.)</w:t>
            </w:r>
          </w:p>
          <w:p w14:paraId="27FF9276" w14:textId="77777777" w:rsidR="00246541" w:rsidRPr="00FF53F1" w:rsidRDefault="00246541" w:rsidP="00365060">
            <w:pPr>
              <w:pStyle w:val="Tabellentext"/>
              <w:tabs>
                <w:tab w:val="left" w:pos="2098"/>
              </w:tabs>
              <w:spacing w:before="60" w:after="60"/>
            </w:pPr>
            <w:r w:rsidRPr="00FF53F1">
              <w:rPr>
                <w:b/>
              </w:rPr>
              <w:t xml:space="preserve">Lernsituation </w:t>
            </w:r>
            <w:r w:rsidRPr="001F0A55">
              <w:rPr>
                <w:b/>
              </w:rPr>
              <w:t>9.3</w:t>
            </w:r>
            <w:r w:rsidRPr="00FF53F1">
              <w:rPr>
                <w:b/>
              </w:rPr>
              <w:t>:</w:t>
            </w:r>
            <w:r>
              <w:rPr>
                <w:b/>
              </w:rPr>
              <w:tab/>
            </w:r>
            <w:r>
              <w:t>Planung eines Bestellvorganges unter Berücksichtigung quantitativer und qualitativer Kriterien (8 UStd.)</w:t>
            </w:r>
          </w:p>
        </w:tc>
      </w:tr>
      <w:tr w:rsidR="00246541" w:rsidRPr="00FF53F1" w14:paraId="5318D327" w14:textId="77777777" w:rsidTr="00365060">
        <w:trPr>
          <w:trHeight w:val="1814"/>
        </w:trPr>
        <w:tc>
          <w:tcPr>
            <w:tcW w:w="7299" w:type="dxa"/>
          </w:tcPr>
          <w:p w14:paraId="7D624F48" w14:textId="77777777" w:rsidR="00246541" w:rsidRDefault="00246541" w:rsidP="00365060">
            <w:pPr>
              <w:pStyle w:val="Tabellenberschrift"/>
              <w:tabs>
                <w:tab w:val="clear" w:pos="1985"/>
                <w:tab w:val="clear" w:pos="3402"/>
              </w:tabs>
            </w:pPr>
            <w:r w:rsidRPr="00FF53F1">
              <w:t>Einstiegsszenario</w:t>
            </w:r>
            <w:r>
              <w:t>:</w:t>
            </w:r>
          </w:p>
          <w:p w14:paraId="3F887FD5" w14:textId="77777777" w:rsidR="00246541" w:rsidRPr="00246541" w:rsidRDefault="00246541" w:rsidP="00365060">
            <w:pPr>
              <w:pStyle w:val="Tabellenberschrift"/>
              <w:tabs>
                <w:tab w:val="clear" w:pos="1985"/>
                <w:tab w:val="clear" w:pos="3402"/>
              </w:tabs>
              <w:rPr>
                <w:b w:val="0"/>
                <w:bCs w:val="0"/>
              </w:rPr>
            </w:pPr>
            <w:r>
              <w:rPr>
                <w:b w:val="0"/>
                <w:bCs w:val="0"/>
              </w:rPr>
              <w:t xml:space="preserve">In der Praxis von Frau Dr. </w:t>
            </w:r>
            <w:proofErr w:type="spellStart"/>
            <w:r>
              <w:rPr>
                <w:b w:val="0"/>
                <w:bCs w:val="0"/>
              </w:rPr>
              <w:t>Hakune</w:t>
            </w:r>
            <w:proofErr w:type="spellEnd"/>
            <w:r>
              <w:rPr>
                <w:b w:val="0"/>
                <w:bCs w:val="0"/>
              </w:rPr>
              <w:t xml:space="preserve"> müssen neue Mundspülbecher bestellt werden. In einer Teamsitzung wurde angeregt bei der Neubestellung auch auf ökologische und nachhaltige Aspekte zu achten. Daher soll überprüft werden, ob unter diesen Aspekten auch andere Produkte bzw. Lieferantinnen und Lieferanten in Frage kommen.</w:t>
            </w:r>
          </w:p>
        </w:tc>
        <w:tc>
          <w:tcPr>
            <w:tcW w:w="7273" w:type="dxa"/>
          </w:tcPr>
          <w:p w14:paraId="729CDFD3" w14:textId="77777777" w:rsidR="00246541" w:rsidRPr="00FF53F1" w:rsidRDefault="00246541" w:rsidP="00365060">
            <w:pPr>
              <w:pStyle w:val="Tabellenberschrift"/>
            </w:pPr>
            <w:r w:rsidRPr="00FF53F1">
              <w:t>Handlungsprodukt/Lernergebnis</w:t>
            </w:r>
          </w:p>
          <w:p w14:paraId="07438C81" w14:textId="77777777" w:rsidR="00246541" w:rsidRDefault="00246541" w:rsidP="00365060">
            <w:pPr>
              <w:pStyle w:val="Tabellenspiegelstrich"/>
            </w:pPr>
            <w:r>
              <w:t>Mindmap zum Begriff der Nachhaltigkeit im Bereich der Beschaffung</w:t>
            </w:r>
          </w:p>
          <w:p w14:paraId="4571E53D" w14:textId="77777777" w:rsidR="00246541" w:rsidRPr="00FF53F1" w:rsidRDefault="00246541" w:rsidP="00365060">
            <w:pPr>
              <w:pStyle w:val="Tabellenspiegelstrich"/>
            </w:pPr>
            <w:r>
              <w:t>Checkliste mit Gewichtungsoption zur Lieferantenauswahl unter Berücksichtigung der einzelnen Aspekte mit Hilfe eines Tabellenkalkulationsprogramms</w:t>
            </w:r>
          </w:p>
          <w:p w14:paraId="3D742DBA" w14:textId="77777777" w:rsidR="00246541" w:rsidRPr="00FF53F1" w:rsidRDefault="00246541" w:rsidP="00365060">
            <w:pPr>
              <w:pStyle w:val="Tabellentext"/>
              <w:spacing w:before="0"/>
            </w:pPr>
          </w:p>
          <w:p w14:paraId="2D0B06DF" w14:textId="77777777" w:rsidR="00246541" w:rsidRDefault="00246541" w:rsidP="00365060">
            <w:pPr>
              <w:pStyle w:val="Tabellenberschrift"/>
            </w:pPr>
            <w:r w:rsidRPr="00FF53F1">
              <w:t>ggf. Hinweise zur Lernerfolgsüberprüfung und Leistungsbewertung</w:t>
            </w:r>
          </w:p>
          <w:p w14:paraId="1B136BBC" w14:textId="77777777" w:rsidR="00246541" w:rsidRPr="0000785B" w:rsidRDefault="00246541" w:rsidP="00365060">
            <w:pPr>
              <w:pStyle w:val="Tabellenberschrift"/>
            </w:pPr>
            <w:r w:rsidRPr="001F0A55">
              <w:rPr>
                <w:b w:val="0"/>
                <w:bCs w:val="0"/>
              </w:rPr>
              <w:t xml:space="preserve">Überprüfung durch ein </w:t>
            </w:r>
            <w:proofErr w:type="spellStart"/>
            <w:r w:rsidRPr="001F0A55">
              <w:rPr>
                <w:b w:val="0"/>
                <w:bCs w:val="0"/>
              </w:rPr>
              <w:t>Lernquiz</w:t>
            </w:r>
            <w:proofErr w:type="spellEnd"/>
            <w:r w:rsidRPr="001F0A55">
              <w:rPr>
                <w:b w:val="0"/>
                <w:bCs w:val="0"/>
              </w:rPr>
              <w:t xml:space="preserve"> auf dem eigenen mobilen Datenendgerät</w:t>
            </w:r>
          </w:p>
        </w:tc>
      </w:tr>
      <w:tr w:rsidR="00246541" w:rsidRPr="00FF53F1" w14:paraId="2E76BC1C" w14:textId="77777777" w:rsidTr="00365060">
        <w:trPr>
          <w:trHeight w:val="1814"/>
        </w:trPr>
        <w:tc>
          <w:tcPr>
            <w:tcW w:w="7299" w:type="dxa"/>
          </w:tcPr>
          <w:p w14:paraId="7A69606C" w14:textId="77777777" w:rsidR="00246541" w:rsidRDefault="00246541" w:rsidP="00365060">
            <w:pPr>
              <w:pStyle w:val="Tabellenberschrift"/>
              <w:tabs>
                <w:tab w:val="clear" w:pos="1985"/>
                <w:tab w:val="clear" w:pos="3402"/>
              </w:tabs>
            </w:pPr>
            <w:r w:rsidRPr="00FF53F1">
              <w:t>Wesentliche Kompetenzen</w:t>
            </w:r>
          </w:p>
          <w:p w14:paraId="37A50699" w14:textId="77777777" w:rsidR="00246541" w:rsidRPr="001F0A55" w:rsidRDefault="00246541" w:rsidP="00365060">
            <w:pPr>
              <w:pStyle w:val="Tabellenberschrift"/>
              <w:tabs>
                <w:tab w:val="clear" w:pos="1985"/>
                <w:tab w:val="clear" w:pos="3402"/>
              </w:tabs>
              <w:rPr>
                <w:b w:val="0"/>
              </w:rPr>
            </w:pPr>
            <w:r w:rsidRPr="001F0A55">
              <w:rPr>
                <w:b w:val="0"/>
              </w:rPr>
              <w:t>Die Schülerinnen und Schüler</w:t>
            </w:r>
          </w:p>
          <w:p w14:paraId="50FADCB2" w14:textId="77777777" w:rsidR="00246541" w:rsidRPr="00E95B50" w:rsidRDefault="00246541" w:rsidP="00365060">
            <w:pPr>
              <w:pStyle w:val="Tabellenspiegelstrich"/>
              <w:rPr>
                <w:color w:val="00B050"/>
              </w:rPr>
            </w:pPr>
            <w:r>
              <w:rPr>
                <w:color w:val="00B050"/>
              </w:rPr>
              <w:t>er</w:t>
            </w:r>
            <w:r w:rsidRPr="00E95B50">
              <w:rPr>
                <w:color w:val="00B050"/>
              </w:rPr>
              <w:t>stellen Tabellen mit Berechnungsfunktion mit einem entsprechenden Tabellenkalkulationsprogramm</w:t>
            </w:r>
          </w:p>
          <w:p w14:paraId="42F16C95" w14:textId="77777777" w:rsidR="00246541" w:rsidRPr="00F27FBE" w:rsidRDefault="00246541" w:rsidP="00365060">
            <w:pPr>
              <w:pStyle w:val="Tabellenspiegelstrich"/>
              <w:rPr>
                <w:color w:val="00B0F0"/>
              </w:rPr>
            </w:pPr>
            <w:r>
              <w:rPr>
                <w:color w:val="00B0F0"/>
              </w:rPr>
              <w:t>e</w:t>
            </w:r>
            <w:r w:rsidRPr="00F27FBE">
              <w:rPr>
                <w:color w:val="00B0F0"/>
              </w:rPr>
              <w:t>rstellen ein digitale</w:t>
            </w:r>
            <w:r>
              <w:rPr>
                <w:color w:val="00B0F0"/>
              </w:rPr>
              <w:t>s</w:t>
            </w:r>
            <w:r w:rsidRPr="00F27FBE">
              <w:rPr>
                <w:color w:val="00B0F0"/>
              </w:rPr>
              <w:t xml:space="preserve"> </w:t>
            </w:r>
            <w:proofErr w:type="spellStart"/>
            <w:r w:rsidRPr="00F27FBE">
              <w:rPr>
                <w:color w:val="00B0F0"/>
              </w:rPr>
              <w:t>Lern</w:t>
            </w:r>
            <w:r>
              <w:rPr>
                <w:color w:val="00B0F0"/>
              </w:rPr>
              <w:t>q</w:t>
            </w:r>
            <w:r w:rsidRPr="00F27FBE">
              <w:rPr>
                <w:color w:val="00B0F0"/>
              </w:rPr>
              <w:t>uiz</w:t>
            </w:r>
            <w:proofErr w:type="spellEnd"/>
          </w:p>
          <w:p w14:paraId="42DF7AC1" w14:textId="77777777" w:rsidR="00246541" w:rsidRDefault="00246541" w:rsidP="00365060">
            <w:pPr>
              <w:pStyle w:val="Tabellenspiegelstrich"/>
              <w:rPr>
                <w:color w:val="00B0F0"/>
              </w:rPr>
            </w:pPr>
            <w:r>
              <w:rPr>
                <w:color w:val="00B0F0"/>
              </w:rPr>
              <w:t>stellen</w:t>
            </w:r>
            <w:r w:rsidRPr="00F84C76">
              <w:rPr>
                <w:color w:val="00B0F0"/>
              </w:rPr>
              <w:t xml:space="preserve"> quantitative und qualitative Bestellmerkmalen</w:t>
            </w:r>
            <w:r>
              <w:rPr>
                <w:color w:val="00B0F0"/>
              </w:rPr>
              <w:t xml:space="preserve"> auf</w:t>
            </w:r>
          </w:p>
          <w:p w14:paraId="127503CD" w14:textId="77777777" w:rsidR="00246541" w:rsidRPr="00641F9F" w:rsidRDefault="00246541" w:rsidP="00365060">
            <w:pPr>
              <w:pStyle w:val="Tabellenspiegelstrich"/>
              <w:rPr>
                <w:color w:val="E36C0A" w:themeColor="accent6" w:themeShade="BF"/>
              </w:rPr>
            </w:pPr>
            <w:r w:rsidRPr="001F0A55">
              <w:rPr>
                <w:color w:val="E36C0A" w:themeColor="accent6" w:themeShade="BF"/>
              </w:rPr>
              <w:t xml:space="preserve">reflektieren den eigenen Arbeitsprozess und ihr Ergebnis z. B. in Hinblick auf </w:t>
            </w:r>
            <w:r w:rsidRPr="00641F9F">
              <w:rPr>
                <w:color w:val="E36C0A" w:themeColor="accent6" w:themeShade="BF"/>
              </w:rPr>
              <w:t>gewählte Methoden, mögliche nachhaltige Alternativen</w:t>
            </w:r>
          </w:p>
          <w:p w14:paraId="2E1F801A" w14:textId="77777777" w:rsidR="00246541" w:rsidRPr="00FF53F1" w:rsidRDefault="00246541" w:rsidP="00365060">
            <w:pPr>
              <w:pStyle w:val="Tabellenspiegelstrich"/>
            </w:pPr>
            <w:r w:rsidRPr="001F0A55">
              <w:rPr>
                <w:color w:val="000000" w:themeColor="text1"/>
              </w:rPr>
              <w:t>nehmen Bezug auf die aktuelle Lage am Beschaffungsmarkt.</w:t>
            </w:r>
          </w:p>
        </w:tc>
        <w:tc>
          <w:tcPr>
            <w:tcW w:w="7273" w:type="dxa"/>
          </w:tcPr>
          <w:p w14:paraId="09823ADE" w14:textId="77777777" w:rsidR="00246541" w:rsidRDefault="00246541" w:rsidP="00365060">
            <w:pPr>
              <w:pStyle w:val="Tabellenberschrift"/>
              <w:tabs>
                <w:tab w:val="clear" w:pos="1985"/>
                <w:tab w:val="clear" w:pos="3402"/>
              </w:tabs>
            </w:pPr>
            <w:r w:rsidRPr="00FF53F1">
              <w:t>Konkretisierung der Inhalte</w:t>
            </w:r>
            <w:r>
              <w:t>:</w:t>
            </w:r>
          </w:p>
          <w:p w14:paraId="64190CD2" w14:textId="77777777" w:rsidR="00246541" w:rsidRDefault="00246541" w:rsidP="00365060">
            <w:pPr>
              <w:pStyle w:val="Tabellenspiegelstrich"/>
              <w:rPr>
                <w:b/>
                <w:bCs/>
              </w:rPr>
            </w:pPr>
            <w:r>
              <w:t>Differenzierung von qualitativen und quantitativen Angebotskriterien</w:t>
            </w:r>
          </w:p>
          <w:p w14:paraId="300DBAA4" w14:textId="77777777" w:rsidR="00246541" w:rsidRDefault="00246541" w:rsidP="00365060">
            <w:pPr>
              <w:pStyle w:val="Tabellenspiegelstrich"/>
              <w:rPr>
                <w:b/>
                <w:bCs/>
              </w:rPr>
            </w:pPr>
            <w:r>
              <w:t>Unterscheidung von ökonomischen, sozialen und ökologischen Aspekten</w:t>
            </w:r>
          </w:p>
          <w:p w14:paraId="19BE0411" w14:textId="77777777" w:rsidR="00246541" w:rsidRDefault="00246541" w:rsidP="00365060">
            <w:pPr>
              <w:pStyle w:val="Tabellenspiegelstrich"/>
              <w:rPr>
                <w:b/>
                <w:bCs/>
              </w:rPr>
            </w:pPr>
            <w:r>
              <w:t>Überprüfung der Lieferantenmerkmale</w:t>
            </w:r>
          </w:p>
          <w:p w14:paraId="29AEB587" w14:textId="77777777" w:rsidR="00246541" w:rsidRPr="00FF53F1" w:rsidRDefault="00246541" w:rsidP="00365060">
            <w:pPr>
              <w:pStyle w:val="Tabellenberschrift"/>
              <w:tabs>
                <w:tab w:val="clear" w:pos="1985"/>
                <w:tab w:val="clear" w:pos="3402"/>
              </w:tabs>
              <w:ind w:firstLine="158"/>
            </w:pPr>
          </w:p>
        </w:tc>
      </w:tr>
      <w:tr w:rsidR="00246541" w:rsidRPr="00FF53F1" w14:paraId="15BD562F" w14:textId="77777777" w:rsidTr="00365060">
        <w:trPr>
          <w:trHeight w:val="964"/>
        </w:trPr>
        <w:tc>
          <w:tcPr>
            <w:tcW w:w="14572" w:type="dxa"/>
            <w:gridSpan w:val="2"/>
          </w:tcPr>
          <w:p w14:paraId="1C1B3D44" w14:textId="77777777" w:rsidR="00246541" w:rsidRPr="000060D7" w:rsidRDefault="00246541" w:rsidP="00365060">
            <w:pPr>
              <w:pStyle w:val="Tabellenberschrift"/>
              <w:tabs>
                <w:tab w:val="clear" w:pos="1985"/>
                <w:tab w:val="clear" w:pos="3402"/>
              </w:tabs>
            </w:pPr>
            <w:r w:rsidRPr="00FF53F1">
              <w:t>Lern- und Arbeitstechniken</w:t>
            </w:r>
          </w:p>
          <w:p w14:paraId="5C0A0AEE" w14:textId="77777777" w:rsidR="00246541" w:rsidRPr="000060D7" w:rsidRDefault="00246541" w:rsidP="00365060">
            <w:pPr>
              <w:pStyle w:val="Tabellenspiegelstrich"/>
            </w:pPr>
            <w:r w:rsidRPr="000060D7">
              <w:t>Internetrecherche als Instrument</w:t>
            </w:r>
          </w:p>
          <w:p w14:paraId="08523344" w14:textId="77777777" w:rsidR="00246541" w:rsidRPr="000060D7" w:rsidRDefault="00246541" w:rsidP="00365060">
            <w:pPr>
              <w:pStyle w:val="Tabellenspiegelstrich"/>
            </w:pPr>
            <w:r w:rsidRPr="000060D7">
              <w:t>Erstellen von Mind</w:t>
            </w:r>
            <w:r>
              <w:t>m</w:t>
            </w:r>
            <w:r w:rsidRPr="000060D7">
              <w:t>aps (z. B. Unterstützt durch Apps)</w:t>
            </w:r>
          </w:p>
          <w:p w14:paraId="54857345" w14:textId="77777777" w:rsidR="00246541" w:rsidRPr="000060D7" w:rsidRDefault="00246541" w:rsidP="00365060">
            <w:pPr>
              <w:pStyle w:val="Tabellenspiegelstrich"/>
            </w:pPr>
            <w:r>
              <w:t>Partner</w:t>
            </w:r>
            <w:r w:rsidRPr="000060D7">
              <w:t xml:space="preserve">arbeit zur individuellen Gestaltung der </w:t>
            </w:r>
            <w:r>
              <w:t>Checkliste</w:t>
            </w:r>
          </w:p>
          <w:p w14:paraId="1EA4076B" w14:textId="77777777" w:rsidR="00246541" w:rsidRPr="00FF53F1" w:rsidRDefault="00246541" w:rsidP="00365060">
            <w:pPr>
              <w:pStyle w:val="Tabellenspiegelstrich"/>
            </w:pPr>
            <w:r w:rsidRPr="000060D7">
              <w:t xml:space="preserve">Gruppenarbeit </w:t>
            </w:r>
            <w:r>
              <w:t xml:space="preserve">zur Erstellung des </w:t>
            </w:r>
            <w:proofErr w:type="spellStart"/>
            <w:r>
              <w:t>Lernquizes</w:t>
            </w:r>
            <w:proofErr w:type="spellEnd"/>
          </w:p>
        </w:tc>
      </w:tr>
      <w:tr w:rsidR="00246541" w:rsidRPr="00FF53F1" w14:paraId="14921DE1" w14:textId="77777777" w:rsidTr="00365060">
        <w:trPr>
          <w:trHeight w:val="964"/>
        </w:trPr>
        <w:tc>
          <w:tcPr>
            <w:tcW w:w="14572" w:type="dxa"/>
            <w:gridSpan w:val="2"/>
          </w:tcPr>
          <w:p w14:paraId="1BA01966" w14:textId="77777777" w:rsidR="00246541" w:rsidRDefault="00246541" w:rsidP="00365060">
            <w:pPr>
              <w:pStyle w:val="Tabellenberschrift"/>
              <w:tabs>
                <w:tab w:val="clear" w:pos="1985"/>
                <w:tab w:val="clear" w:pos="3402"/>
              </w:tabs>
            </w:pPr>
            <w:r w:rsidRPr="00FF53F1">
              <w:t>Unterrichtsmaterialien/Fundstelle</w:t>
            </w:r>
          </w:p>
          <w:p w14:paraId="67FB2D1A" w14:textId="77777777" w:rsidR="00246541" w:rsidRPr="000060D7" w:rsidRDefault="00246541" w:rsidP="00365060">
            <w:pPr>
              <w:pStyle w:val="Tabellenspiegelstrich"/>
            </w:pPr>
            <w:r w:rsidRPr="000060D7">
              <w:t xml:space="preserve">Internetrecherche zu </w:t>
            </w:r>
            <w:r>
              <w:t>Nachhaltigkeitskriterien</w:t>
            </w:r>
          </w:p>
          <w:p w14:paraId="29FE307D" w14:textId="77777777" w:rsidR="00246541" w:rsidRDefault="00246541" w:rsidP="00365060">
            <w:pPr>
              <w:pStyle w:val="Tabellenspiegelstrich"/>
            </w:pPr>
            <w:r w:rsidRPr="000060D7">
              <w:t>Eingeführte Fachb</w:t>
            </w:r>
            <w:r>
              <w:t>ücher</w:t>
            </w:r>
          </w:p>
          <w:p w14:paraId="1796F06C" w14:textId="77777777" w:rsidR="00246541" w:rsidRPr="005973EB" w:rsidRDefault="00246541" w:rsidP="00365060">
            <w:pPr>
              <w:pStyle w:val="Tabellenspiegelstrich"/>
              <w:rPr>
                <w:b/>
                <w:bCs/>
              </w:rPr>
            </w:pPr>
            <w:r w:rsidRPr="00506D97">
              <w:t>Server der Schule: Methode Mindmaps, Tabellenkalkulation, Bewertungsbogen Präsentation, Reflexionsbogen</w:t>
            </w:r>
          </w:p>
        </w:tc>
      </w:tr>
      <w:tr w:rsidR="00246541" w:rsidRPr="00FF53F1" w14:paraId="3B12775E" w14:textId="77777777" w:rsidTr="00365060">
        <w:trPr>
          <w:trHeight w:val="964"/>
        </w:trPr>
        <w:tc>
          <w:tcPr>
            <w:tcW w:w="14572" w:type="dxa"/>
            <w:gridSpan w:val="2"/>
          </w:tcPr>
          <w:p w14:paraId="4490EE85" w14:textId="77777777" w:rsidR="00246541" w:rsidRPr="00FF53F1" w:rsidRDefault="00246541" w:rsidP="00365060">
            <w:pPr>
              <w:pStyle w:val="Tabellenberschrift"/>
              <w:tabs>
                <w:tab w:val="clear" w:pos="1985"/>
                <w:tab w:val="clear" w:pos="3402"/>
              </w:tabs>
            </w:pPr>
            <w:r w:rsidRPr="00FF53F1">
              <w:lastRenderedPageBreak/>
              <w:t>Organisatorische Hinweise</w:t>
            </w:r>
          </w:p>
          <w:p w14:paraId="071B3D7C" w14:textId="77777777" w:rsidR="00246541" w:rsidRPr="00246541" w:rsidRDefault="00246541" w:rsidP="00365060">
            <w:pPr>
              <w:pStyle w:val="Tabellentext"/>
              <w:spacing w:before="0"/>
              <w:rPr>
                <w:i/>
              </w:rPr>
            </w:pPr>
            <w:r>
              <w:rPr>
                <w:i/>
              </w:rPr>
              <w:t>Zugang WLAN bzw. Datenverarbeitungsraum inklusive der benötigten Software</w:t>
            </w:r>
          </w:p>
        </w:tc>
      </w:tr>
    </w:tbl>
    <w:p w14:paraId="36890BFC" w14:textId="77777777" w:rsidR="005F408F" w:rsidRPr="00850CC4" w:rsidRDefault="005F408F" w:rsidP="00DF721C">
      <w:pPr>
        <w:spacing w:before="120" w:after="0"/>
      </w:pPr>
      <w:r w:rsidRPr="00850CC4">
        <w:rPr>
          <w:color w:val="ED7D31"/>
        </w:rPr>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p>
    <w:sectPr w:rsidR="005F408F" w:rsidRPr="00850CC4"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EA7E1" w14:textId="77777777" w:rsidR="009C081C" w:rsidRDefault="009C081C">
      <w:r>
        <w:separator/>
      </w:r>
    </w:p>
    <w:p w14:paraId="058B2428" w14:textId="77777777" w:rsidR="009C081C" w:rsidRDefault="009C081C"/>
    <w:p w14:paraId="45F6B599" w14:textId="77777777" w:rsidR="009C081C" w:rsidRDefault="009C081C"/>
  </w:endnote>
  <w:endnote w:type="continuationSeparator" w:id="0">
    <w:p w14:paraId="6406E863" w14:textId="77777777" w:rsidR="009C081C" w:rsidRDefault="009C081C">
      <w:r>
        <w:continuationSeparator/>
      </w:r>
    </w:p>
    <w:p w14:paraId="780E0D3B" w14:textId="77777777" w:rsidR="009C081C" w:rsidRDefault="009C081C"/>
    <w:p w14:paraId="4E1E8685" w14:textId="77777777" w:rsidR="009C081C" w:rsidRDefault="009C0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65F5" w14:textId="2B0C6A93"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246541">
      <w:rPr>
        <w:noProof/>
      </w:rPr>
      <w:t>3</w:t>
    </w:r>
    <w:r w:rsidR="00D230E5">
      <w:rPr>
        <w:noProof/>
      </w:rPr>
      <w:fldChar w:fldCharType="end"/>
    </w:r>
    <w:r>
      <w:t xml:space="preserve"> von </w:t>
    </w:r>
    <w:r w:rsidR="00246541">
      <w:fldChar w:fldCharType="begin"/>
    </w:r>
    <w:r w:rsidR="00246541">
      <w:instrText xml:space="preserve"> NUMPAGES  \* Arabic  \* MER</w:instrText>
    </w:r>
    <w:r w:rsidR="00246541">
      <w:instrText xml:space="preserve">GEFORMAT </w:instrText>
    </w:r>
    <w:r w:rsidR="00246541">
      <w:fldChar w:fldCharType="separate"/>
    </w:r>
    <w:r w:rsidR="00246541">
      <w:rPr>
        <w:noProof/>
      </w:rPr>
      <w:t>3</w:t>
    </w:r>
    <w:r w:rsidR="0024654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D91D2" w14:textId="77777777" w:rsidR="009C081C" w:rsidRDefault="009C081C">
      <w:r>
        <w:separator/>
      </w:r>
    </w:p>
  </w:footnote>
  <w:footnote w:type="continuationSeparator" w:id="0">
    <w:p w14:paraId="601E1B05" w14:textId="77777777" w:rsidR="009C081C" w:rsidRDefault="009C081C">
      <w:r>
        <w:continuationSeparator/>
      </w:r>
    </w:p>
    <w:p w14:paraId="7DFF74F1" w14:textId="77777777" w:rsidR="009C081C" w:rsidRDefault="009C081C"/>
    <w:p w14:paraId="4C36317E" w14:textId="77777777" w:rsidR="009C081C" w:rsidRDefault="009C08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79C9E" w14:textId="05B7FED1" w:rsidR="005F408F" w:rsidRDefault="001C15AC" w:rsidP="008234F4">
    <w:pPr>
      <w:pStyle w:val="berschrift2"/>
      <w:numPr>
        <w:ilvl w:val="0"/>
        <w:numId w:val="0"/>
      </w:numPr>
      <w:spacing w:before="0"/>
    </w:pPr>
    <w:r>
      <w:t>Zahnmedizinische Fachangestellte</w:t>
    </w:r>
    <w:r w:rsidR="001F0A55">
      <w:t xml:space="preserve"> und </w:t>
    </w:r>
    <w:r>
      <w:t>Zahnmedizinischer Fachangestellter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DF8117A"/>
    <w:multiLevelType w:val="hybridMultilevel"/>
    <w:tmpl w:val="61A692D6"/>
    <w:lvl w:ilvl="0" w:tplc="C7CEE73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4"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7"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2"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3"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17"/>
  </w:num>
  <w:num w:numId="14">
    <w:abstractNumId w:val="21"/>
  </w:num>
  <w:num w:numId="15">
    <w:abstractNumId w:val="19"/>
  </w:num>
  <w:num w:numId="16">
    <w:abstractNumId w:val="23"/>
  </w:num>
  <w:num w:numId="17">
    <w:abstractNumId w:val="11"/>
  </w:num>
  <w:num w:numId="18">
    <w:abstractNumId w:val="15"/>
  </w:num>
  <w:num w:numId="19">
    <w:abstractNumId w:val="24"/>
  </w:num>
  <w:num w:numId="20">
    <w:abstractNumId w:val="16"/>
  </w:num>
  <w:num w:numId="21">
    <w:abstractNumId w:val="14"/>
  </w:num>
  <w:num w:numId="22">
    <w:abstractNumId w:val="22"/>
  </w:num>
  <w:num w:numId="23">
    <w:abstractNumId w:val="10"/>
  </w:num>
  <w:num w:numId="24">
    <w:abstractNumId w:val="13"/>
  </w:num>
  <w:num w:numId="25">
    <w:abstractNumId w:val="12"/>
  </w:num>
  <w:num w:numId="2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0785B"/>
    <w:rsid w:val="00012714"/>
    <w:rsid w:val="00013372"/>
    <w:rsid w:val="00031C21"/>
    <w:rsid w:val="00032A8E"/>
    <w:rsid w:val="00035708"/>
    <w:rsid w:val="00036AAB"/>
    <w:rsid w:val="00037792"/>
    <w:rsid w:val="000404DD"/>
    <w:rsid w:val="00040731"/>
    <w:rsid w:val="00040CC9"/>
    <w:rsid w:val="000415C0"/>
    <w:rsid w:val="00041F81"/>
    <w:rsid w:val="00042C62"/>
    <w:rsid w:val="0004346C"/>
    <w:rsid w:val="00050CF1"/>
    <w:rsid w:val="0005360E"/>
    <w:rsid w:val="0005533A"/>
    <w:rsid w:val="00057036"/>
    <w:rsid w:val="00060FB8"/>
    <w:rsid w:val="000617AD"/>
    <w:rsid w:val="00063DC6"/>
    <w:rsid w:val="0006490B"/>
    <w:rsid w:val="00064A24"/>
    <w:rsid w:val="00064B89"/>
    <w:rsid w:val="00065829"/>
    <w:rsid w:val="00070F48"/>
    <w:rsid w:val="00084BB5"/>
    <w:rsid w:val="00091631"/>
    <w:rsid w:val="00092E8B"/>
    <w:rsid w:val="0009333C"/>
    <w:rsid w:val="00095165"/>
    <w:rsid w:val="00096A7F"/>
    <w:rsid w:val="000979A2"/>
    <w:rsid w:val="000A01F1"/>
    <w:rsid w:val="000A1794"/>
    <w:rsid w:val="000A5ECF"/>
    <w:rsid w:val="000A6032"/>
    <w:rsid w:val="000B023C"/>
    <w:rsid w:val="000B066A"/>
    <w:rsid w:val="000B0AF2"/>
    <w:rsid w:val="000B3656"/>
    <w:rsid w:val="000B759D"/>
    <w:rsid w:val="000C00FA"/>
    <w:rsid w:val="000C0D92"/>
    <w:rsid w:val="000C3C08"/>
    <w:rsid w:val="000C73C4"/>
    <w:rsid w:val="000C75A3"/>
    <w:rsid w:val="000D1E7D"/>
    <w:rsid w:val="000D502F"/>
    <w:rsid w:val="000D7785"/>
    <w:rsid w:val="000D7A7D"/>
    <w:rsid w:val="000D7CEE"/>
    <w:rsid w:val="000E00B3"/>
    <w:rsid w:val="000E0FAB"/>
    <w:rsid w:val="000E2C66"/>
    <w:rsid w:val="000E3236"/>
    <w:rsid w:val="000E34C7"/>
    <w:rsid w:val="000E380A"/>
    <w:rsid w:val="000E5FC0"/>
    <w:rsid w:val="000E7771"/>
    <w:rsid w:val="000F1481"/>
    <w:rsid w:val="000F1E1C"/>
    <w:rsid w:val="000F273F"/>
    <w:rsid w:val="000F342E"/>
    <w:rsid w:val="000F799E"/>
    <w:rsid w:val="00100128"/>
    <w:rsid w:val="00100D82"/>
    <w:rsid w:val="001014AC"/>
    <w:rsid w:val="00103767"/>
    <w:rsid w:val="001054C2"/>
    <w:rsid w:val="0011080A"/>
    <w:rsid w:val="001108EB"/>
    <w:rsid w:val="00111438"/>
    <w:rsid w:val="00112164"/>
    <w:rsid w:val="00112E3F"/>
    <w:rsid w:val="0011415C"/>
    <w:rsid w:val="00116000"/>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4D51"/>
    <w:rsid w:val="001662E0"/>
    <w:rsid w:val="0016699F"/>
    <w:rsid w:val="00173360"/>
    <w:rsid w:val="0017350B"/>
    <w:rsid w:val="0017355D"/>
    <w:rsid w:val="0017483C"/>
    <w:rsid w:val="00177828"/>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15AC"/>
    <w:rsid w:val="001C4B15"/>
    <w:rsid w:val="001C5473"/>
    <w:rsid w:val="001C68F1"/>
    <w:rsid w:val="001D0CEA"/>
    <w:rsid w:val="001D2A52"/>
    <w:rsid w:val="001D71C5"/>
    <w:rsid w:val="001E01A7"/>
    <w:rsid w:val="001E6496"/>
    <w:rsid w:val="001F0A55"/>
    <w:rsid w:val="001F161A"/>
    <w:rsid w:val="001F1BD7"/>
    <w:rsid w:val="001F2760"/>
    <w:rsid w:val="001F2EA5"/>
    <w:rsid w:val="001F39A2"/>
    <w:rsid w:val="001F3D90"/>
    <w:rsid w:val="001F470D"/>
    <w:rsid w:val="001F5298"/>
    <w:rsid w:val="001F6EE1"/>
    <w:rsid w:val="001F7166"/>
    <w:rsid w:val="00200345"/>
    <w:rsid w:val="00211B04"/>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46541"/>
    <w:rsid w:val="002518BA"/>
    <w:rsid w:val="00252553"/>
    <w:rsid w:val="002525FE"/>
    <w:rsid w:val="0025362C"/>
    <w:rsid w:val="00257FB6"/>
    <w:rsid w:val="002619E5"/>
    <w:rsid w:val="002639DF"/>
    <w:rsid w:val="00263A44"/>
    <w:rsid w:val="00263B39"/>
    <w:rsid w:val="00265A0B"/>
    <w:rsid w:val="00266CE0"/>
    <w:rsid w:val="0027406F"/>
    <w:rsid w:val="00282545"/>
    <w:rsid w:val="002831FE"/>
    <w:rsid w:val="00283ACF"/>
    <w:rsid w:val="002855F6"/>
    <w:rsid w:val="00285DE3"/>
    <w:rsid w:val="00286508"/>
    <w:rsid w:val="002911D5"/>
    <w:rsid w:val="00291E51"/>
    <w:rsid w:val="00293219"/>
    <w:rsid w:val="002A53F8"/>
    <w:rsid w:val="002A622A"/>
    <w:rsid w:val="002A7006"/>
    <w:rsid w:val="002A7A4B"/>
    <w:rsid w:val="002B1D19"/>
    <w:rsid w:val="002B481F"/>
    <w:rsid w:val="002B499B"/>
    <w:rsid w:val="002B49E5"/>
    <w:rsid w:val="002B4B14"/>
    <w:rsid w:val="002B60C0"/>
    <w:rsid w:val="002C0860"/>
    <w:rsid w:val="002C4678"/>
    <w:rsid w:val="002C4A5F"/>
    <w:rsid w:val="002C4DDB"/>
    <w:rsid w:val="002C6C28"/>
    <w:rsid w:val="002D07E7"/>
    <w:rsid w:val="002D1A52"/>
    <w:rsid w:val="002D1FD0"/>
    <w:rsid w:val="002D20DB"/>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52E5"/>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961"/>
    <w:rsid w:val="00381429"/>
    <w:rsid w:val="00381D4C"/>
    <w:rsid w:val="003826C0"/>
    <w:rsid w:val="0038430D"/>
    <w:rsid w:val="00386708"/>
    <w:rsid w:val="00386826"/>
    <w:rsid w:val="00390249"/>
    <w:rsid w:val="003911F7"/>
    <w:rsid w:val="00391356"/>
    <w:rsid w:val="00391924"/>
    <w:rsid w:val="0039326B"/>
    <w:rsid w:val="003936A0"/>
    <w:rsid w:val="00394253"/>
    <w:rsid w:val="00394A4B"/>
    <w:rsid w:val="003964DC"/>
    <w:rsid w:val="00396F86"/>
    <w:rsid w:val="003A25F1"/>
    <w:rsid w:val="003A3CBA"/>
    <w:rsid w:val="003A670F"/>
    <w:rsid w:val="003B10CB"/>
    <w:rsid w:val="003B3889"/>
    <w:rsid w:val="003B4743"/>
    <w:rsid w:val="003B4AEA"/>
    <w:rsid w:val="003B740E"/>
    <w:rsid w:val="003C167C"/>
    <w:rsid w:val="003C1F2F"/>
    <w:rsid w:val="003C2510"/>
    <w:rsid w:val="003C465C"/>
    <w:rsid w:val="003C4FBC"/>
    <w:rsid w:val="003C561A"/>
    <w:rsid w:val="003C6D85"/>
    <w:rsid w:val="003D55A3"/>
    <w:rsid w:val="003D6883"/>
    <w:rsid w:val="003D690D"/>
    <w:rsid w:val="003D7876"/>
    <w:rsid w:val="003E4A2F"/>
    <w:rsid w:val="003E5DC3"/>
    <w:rsid w:val="003E6812"/>
    <w:rsid w:val="003E69BF"/>
    <w:rsid w:val="003F3787"/>
    <w:rsid w:val="003F7A0E"/>
    <w:rsid w:val="00401D77"/>
    <w:rsid w:val="004070AD"/>
    <w:rsid w:val="00413319"/>
    <w:rsid w:val="004159E4"/>
    <w:rsid w:val="004173A0"/>
    <w:rsid w:val="00421D4C"/>
    <w:rsid w:val="00422360"/>
    <w:rsid w:val="00423880"/>
    <w:rsid w:val="0042489B"/>
    <w:rsid w:val="00432AA7"/>
    <w:rsid w:val="00435451"/>
    <w:rsid w:val="004358C2"/>
    <w:rsid w:val="00436D90"/>
    <w:rsid w:val="00446399"/>
    <w:rsid w:val="00446584"/>
    <w:rsid w:val="0045006B"/>
    <w:rsid w:val="0045033D"/>
    <w:rsid w:val="00451D3D"/>
    <w:rsid w:val="004530EC"/>
    <w:rsid w:val="00456362"/>
    <w:rsid w:val="00457CC9"/>
    <w:rsid w:val="00461798"/>
    <w:rsid w:val="00462E89"/>
    <w:rsid w:val="00463147"/>
    <w:rsid w:val="00464089"/>
    <w:rsid w:val="004662D9"/>
    <w:rsid w:val="00474CA8"/>
    <w:rsid w:val="004764F6"/>
    <w:rsid w:val="00476EF2"/>
    <w:rsid w:val="00480E5D"/>
    <w:rsid w:val="00481FDF"/>
    <w:rsid w:val="00483DBF"/>
    <w:rsid w:val="00485079"/>
    <w:rsid w:val="00485D7F"/>
    <w:rsid w:val="00491506"/>
    <w:rsid w:val="00491910"/>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702A"/>
    <w:rsid w:val="004D08CE"/>
    <w:rsid w:val="004D0E5C"/>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6D97"/>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0F4F"/>
    <w:rsid w:val="00552503"/>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973EB"/>
    <w:rsid w:val="005A10C2"/>
    <w:rsid w:val="005A1EA9"/>
    <w:rsid w:val="005A3F56"/>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408F"/>
    <w:rsid w:val="005F6E44"/>
    <w:rsid w:val="005F792C"/>
    <w:rsid w:val="00601B3C"/>
    <w:rsid w:val="00601E28"/>
    <w:rsid w:val="00602FC7"/>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14CA"/>
    <w:rsid w:val="00632187"/>
    <w:rsid w:val="00633AEA"/>
    <w:rsid w:val="006357EC"/>
    <w:rsid w:val="006379B7"/>
    <w:rsid w:val="006406D1"/>
    <w:rsid w:val="00640A4A"/>
    <w:rsid w:val="00641BBE"/>
    <w:rsid w:val="00641F9F"/>
    <w:rsid w:val="00642384"/>
    <w:rsid w:val="006465E4"/>
    <w:rsid w:val="0065026B"/>
    <w:rsid w:val="006514E2"/>
    <w:rsid w:val="00651B09"/>
    <w:rsid w:val="00651DBC"/>
    <w:rsid w:val="00651E17"/>
    <w:rsid w:val="006523A2"/>
    <w:rsid w:val="006543F5"/>
    <w:rsid w:val="00655307"/>
    <w:rsid w:val="00655FB5"/>
    <w:rsid w:val="006604DE"/>
    <w:rsid w:val="006622E3"/>
    <w:rsid w:val="00665465"/>
    <w:rsid w:val="0066626B"/>
    <w:rsid w:val="006736AD"/>
    <w:rsid w:val="00674AA4"/>
    <w:rsid w:val="00680414"/>
    <w:rsid w:val="00680F44"/>
    <w:rsid w:val="0068316B"/>
    <w:rsid w:val="00684FA9"/>
    <w:rsid w:val="006904B9"/>
    <w:rsid w:val="006915DF"/>
    <w:rsid w:val="0069204B"/>
    <w:rsid w:val="006927B5"/>
    <w:rsid w:val="0069317C"/>
    <w:rsid w:val="006960A0"/>
    <w:rsid w:val="0069662F"/>
    <w:rsid w:val="006970D6"/>
    <w:rsid w:val="006A1ACA"/>
    <w:rsid w:val="006A1BA8"/>
    <w:rsid w:val="006A2454"/>
    <w:rsid w:val="006A51E2"/>
    <w:rsid w:val="006A7891"/>
    <w:rsid w:val="006B0DDB"/>
    <w:rsid w:val="006B1620"/>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2EDC"/>
    <w:rsid w:val="0071497A"/>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1367"/>
    <w:rsid w:val="0078347A"/>
    <w:rsid w:val="00783AE0"/>
    <w:rsid w:val="00784757"/>
    <w:rsid w:val="00785B4A"/>
    <w:rsid w:val="007952DD"/>
    <w:rsid w:val="00796262"/>
    <w:rsid w:val="007A122D"/>
    <w:rsid w:val="007A1C8B"/>
    <w:rsid w:val="007A285F"/>
    <w:rsid w:val="007A328F"/>
    <w:rsid w:val="007A460E"/>
    <w:rsid w:val="007A4CCE"/>
    <w:rsid w:val="007A5856"/>
    <w:rsid w:val="007A5CA6"/>
    <w:rsid w:val="007A6B6A"/>
    <w:rsid w:val="007B00D7"/>
    <w:rsid w:val="007B0687"/>
    <w:rsid w:val="007B113F"/>
    <w:rsid w:val="007B4BDE"/>
    <w:rsid w:val="007B7AF5"/>
    <w:rsid w:val="007C28EE"/>
    <w:rsid w:val="007C2E4A"/>
    <w:rsid w:val="007C2EEA"/>
    <w:rsid w:val="007C3274"/>
    <w:rsid w:val="007C4273"/>
    <w:rsid w:val="007C43E5"/>
    <w:rsid w:val="007C6352"/>
    <w:rsid w:val="007C76C2"/>
    <w:rsid w:val="007D192B"/>
    <w:rsid w:val="007D2B83"/>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1892"/>
    <w:rsid w:val="00841BF3"/>
    <w:rsid w:val="00844715"/>
    <w:rsid w:val="008450B4"/>
    <w:rsid w:val="008450F3"/>
    <w:rsid w:val="00850069"/>
    <w:rsid w:val="00850A45"/>
    <w:rsid w:val="00850CC4"/>
    <w:rsid w:val="00861829"/>
    <w:rsid w:val="008619B6"/>
    <w:rsid w:val="008627EA"/>
    <w:rsid w:val="00865E82"/>
    <w:rsid w:val="00866186"/>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EEA"/>
    <w:rsid w:val="0089441B"/>
    <w:rsid w:val="00895367"/>
    <w:rsid w:val="00897F78"/>
    <w:rsid w:val="008A274E"/>
    <w:rsid w:val="008A3B14"/>
    <w:rsid w:val="008A3F3A"/>
    <w:rsid w:val="008A50EB"/>
    <w:rsid w:val="008A580D"/>
    <w:rsid w:val="008A5DC9"/>
    <w:rsid w:val="008B06EF"/>
    <w:rsid w:val="008B238C"/>
    <w:rsid w:val="008B2F6F"/>
    <w:rsid w:val="008B3A7C"/>
    <w:rsid w:val="008B4746"/>
    <w:rsid w:val="008B48AC"/>
    <w:rsid w:val="008B6534"/>
    <w:rsid w:val="008C1200"/>
    <w:rsid w:val="008C184A"/>
    <w:rsid w:val="008C1CDE"/>
    <w:rsid w:val="008C251D"/>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06F1"/>
    <w:rsid w:val="00901394"/>
    <w:rsid w:val="00901D4C"/>
    <w:rsid w:val="009063C9"/>
    <w:rsid w:val="00910359"/>
    <w:rsid w:val="0091314E"/>
    <w:rsid w:val="00914FD8"/>
    <w:rsid w:val="0091740B"/>
    <w:rsid w:val="00917BD6"/>
    <w:rsid w:val="009200C7"/>
    <w:rsid w:val="00921380"/>
    <w:rsid w:val="00921F02"/>
    <w:rsid w:val="00923ECF"/>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39DF"/>
    <w:rsid w:val="0095620B"/>
    <w:rsid w:val="009563F5"/>
    <w:rsid w:val="009578BC"/>
    <w:rsid w:val="009607A8"/>
    <w:rsid w:val="009624E3"/>
    <w:rsid w:val="00964ABC"/>
    <w:rsid w:val="009653DD"/>
    <w:rsid w:val="00967195"/>
    <w:rsid w:val="00967E19"/>
    <w:rsid w:val="00970940"/>
    <w:rsid w:val="009721F6"/>
    <w:rsid w:val="00972E4E"/>
    <w:rsid w:val="00973F93"/>
    <w:rsid w:val="009816F1"/>
    <w:rsid w:val="009818AB"/>
    <w:rsid w:val="0098200C"/>
    <w:rsid w:val="00982676"/>
    <w:rsid w:val="00983C50"/>
    <w:rsid w:val="00986A63"/>
    <w:rsid w:val="00987815"/>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0E72"/>
    <w:rsid w:val="009C6003"/>
    <w:rsid w:val="009C68AB"/>
    <w:rsid w:val="009D15DB"/>
    <w:rsid w:val="009D2DA1"/>
    <w:rsid w:val="009D2DD9"/>
    <w:rsid w:val="009D31A3"/>
    <w:rsid w:val="009E068F"/>
    <w:rsid w:val="009E1BB4"/>
    <w:rsid w:val="009E2480"/>
    <w:rsid w:val="009E2956"/>
    <w:rsid w:val="009E46BD"/>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0382"/>
    <w:rsid w:val="00A510C4"/>
    <w:rsid w:val="00A51586"/>
    <w:rsid w:val="00A527C5"/>
    <w:rsid w:val="00A618B4"/>
    <w:rsid w:val="00A61DA3"/>
    <w:rsid w:val="00A71667"/>
    <w:rsid w:val="00A74A75"/>
    <w:rsid w:val="00A7537F"/>
    <w:rsid w:val="00A76CD7"/>
    <w:rsid w:val="00A77AE0"/>
    <w:rsid w:val="00A80322"/>
    <w:rsid w:val="00A80866"/>
    <w:rsid w:val="00A80A5B"/>
    <w:rsid w:val="00A82069"/>
    <w:rsid w:val="00A8535C"/>
    <w:rsid w:val="00A8552D"/>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5F18"/>
    <w:rsid w:val="00AF787D"/>
    <w:rsid w:val="00B0257F"/>
    <w:rsid w:val="00B02DD9"/>
    <w:rsid w:val="00B062DB"/>
    <w:rsid w:val="00B07C65"/>
    <w:rsid w:val="00B150C1"/>
    <w:rsid w:val="00B15B01"/>
    <w:rsid w:val="00B20CAF"/>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2097"/>
    <w:rsid w:val="00B531B0"/>
    <w:rsid w:val="00B54359"/>
    <w:rsid w:val="00B547DE"/>
    <w:rsid w:val="00B57906"/>
    <w:rsid w:val="00B57A9F"/>
    <w:rsid w:val="00B57D01"/>
    <w:rsid w:val="00B64812"/>
    <w:rsid w:val="00B65B7D"/>
    <w:rsid w:val="00B65F15"/>
    <w:rsid w:val="00B6658F"/>
    <w:rsid w:val="00B66978"/>
    <w:rsid w:val="00B67238"/>
    <w:rsid w:val="00B73187"/>
    <w:rsid w:val="00B74056"/>
    <w:rsid w:val="00B77E81"/>
    <w:rsid w:val="00B80997"/>
    <w:rsid w:val="00B80A06"/>
    <w:rsid w:val="00B82661"/>
    <w:rsid w:val="00B83BD4"/>
    <w:rsid w:val="00B84A94"/>
    <w:rsid w:val="00B855F8"/>
    <w:rsid w:val="00B8746F"/>
    <w:rsid w:val="00B912AB"/>
    <w:rsid w:val="00B9341C"/>
    <w:rsid w:val="00B94DE7"/>
    <w:rsid w:val="00B961F6"/>
    <w:rsid w:val="00B96748"/>
    <w:rsid w:val="00B96F76"/>
    <w:rsid w:val="00BA08D2"/>
    <w:rsid w:val="00BA1CC7"/>
    <w:rsid w:val="00BA4EEB"/>
    <w:rsid w:val="00BA6623"/>
    <w:rsid w:val="00BA6C95"/>
    <w:rsid w:val="00BA6F86"/>
    <w:rsid w:val="00BA70B7"/>
    <w:rsid w:val="00BA7859"/>
    <w:rsid w:val="00BA7E8F"/>
    <w:rsid w:val="00BB0DB2"/>
    <w:rsid w:val="00BB0F4D"/>
    <w:rsid w:val="00BB0F66"/>
    <w:rsid w:val="00BB48A7"/>
    <w:rsid w:val="00BB5741"/>
    <w:rsid w:val="00BC46E3"/>
    <w:rsid w:val="00BC590A"/>
    <w:rsid w:val="00BC6488"/>
    <w:rsid w:val="00BC77B9"/>
    <w:rsid w:val="00BD1AEF"/>
    <w:rsid w:val="00BD409C"/>
    <w:rsid w:val="00BD4173"/>
    <w:rsid w:val="00BD4B1C"/>
    <w:rsid w:val="00BD6AEB"/>
    <w:rsid w:val="00BD7D89"/>
    <w:rsid w:val="00BE0932"/>
    <w:rsid w:val="00BE1120"/>
    <w:rsid w:val="00BE266F"/>
    <w:rsid w:val="00BE2F66"/>
    <w:rsid w:val="00BE558F"/>
    <w:rsid w:val="00BF0CDE"/>
    <w:rsid w:val="00BF1231"/>
    <w:rsid w:val="00BF1645"/>
    <w:rsid w:val="00BF1820"/>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26D9A"/>
    <w:rsid w:val="00C31652"/>
    <w:rsid w:val="00C33CDB"/>
    <w:rsid w:val="00C3497F"/>
    <w:rsid w:val="00C34C56"/>
    <w:rsid w:val="00C3639F"/>
    <w:rsid w:val="00C36AC3"/>
    <w:rsid w:val="00C42EA7"/>
    <w:rsid w:val="00C43063"/>
    <w:rsid w:val="00C433B3"/>
    <w:rsid w:val="00C46834"/>
    <w:rsid w:val="00C46DBC"/>
    <w:rsid w:val="00C532C9"/>
    <w:rsid w:val="00C54A4E"/>
    <w:rsid w:val="00C55062"/>
    <w:rsid w:val="00C55397"/>
    <w:rsid w:val="00C5605C"/>
    <w:rsid w:val="00C56502"/>
    <w:rsid w:val="00C6595A"/>
    <w:rsid w:val="00C67A35"/>
    <w:rsid w:val="00C67B01"/>
    <w:rsid w:val="00C708F0"/>
    <w:rsid w:val="00C71080"/>
    <w:rsid w:val="00C74A4E"/>
    <w:rsid w:val="00C7788A"/>
    <w:rsid w:val="00C80E19"/>
    <w:rsid w:val="00C8617F"/>
    <w:rsid w:val="00C918D0"/>
    <w:rsid w:val="00C92FC1"/>
    <w:rsid w:val="00C932C7"/>
    <w:rsid w:val="00C9648B"/>
    <w:rsid w:val="00CA1D31"/>
    <w:rsid w:val="00CA29A0"/>
    <w:rsid w:val="00CA59C9"/>
    <w:rsid w:val="00CA5AF4"/>
    <w:rsid w:val="00CB4ACB"/>
    <w:rsid w:val="00CB7F2B"/>
    <w:rsid w:val="00CC1F61"/>
    <w:rsid w:val="00CC2011"/>
    <w:rsid w:val="00CC23FF"/>
    <w:rsid w:val="00CC5964"/>
    <w:rsid w:val="00CC7A7E"/>
    <w:rsid w:val="00CD1F11"/>
    <w:rsid w:val="00CD4D2B"/>
    <w:rsid w:val="00CD7D31"/>
    <w:rsid w:val="00CE025F"/>
    <w:rsid w:val="00CE17F4"/>
    <w:rsid w:val="00CE1831"/>
    <w:rsid w:val="00CE2F79"/>
    <w:rsid w:val="00CE34CB"/>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77899"/>
    <w:rsid w:val="00D81E8A"/>
    <w:rsid w:val="00D8756C"/>
    <w:rsid w:val="00D8769E"/>
    <w:rsid w:val="00D9019A"/>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03286"/>
    <w:rsid w:val="00E100D9"/>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249D"/>
    <w:rsid w:val="00E64637"/>
    <w:rsid w:val="00E66950"/>
    <w:rsid w:val="00E71F2C"/>
    <w:rsid w:val="00E72E5A"/>
    <w:rsid w:val="00E74E78"/>
    <w:rsid w:val="00E774D2"/>
    <w:rsid w:val="00E77FC5"/>
    <w:rsid w:val="00E839F4"/>
    <w:rsid w:val="00E86129"/>
    <w:rsid w:val="00E86824"/>
    <w:rsid w:val="00E90216"/>
    <w:rsid w:val="00E93135"/>
    <w:rsid w:val="00E94039"/>
    <w:rsid w:val="00E9529D"/>
    <w:rsid w:val="00E95B50"/>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386C"/>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27FBE"/>
    <w:rsid w:val="00F302A5"/>
    <w:rsid w:val="00F31698"/>
    <w:rsid w:val="00F32DE3"/>
    <w:rsid w:val="00F337F3"/>
    <w:rsid w:val="00F34E82"/>
    <w:rsid w:val="00F34EF4"/>
    <w:rsid w:val="00F35953"/>
    <w:rsid w:val="00F372FD"/>
    <w:rsid w:val="00F4142C"/>
    <w:rsid w:val="00F415D5"/>
    <w:rsid w:val="00F41D15"/>
    <w:rsid w:val="00F4261E"/>
    <w:rsid w:val="00F42FF8"/>
    <w:rsid w:val="00F43F8B"/>
    <w:rsid w:val="00F464D1"/>
    <w:rsid w:val="00F50284"/>
    <w:rsid w:val="00F5077C"/>
    <w:rsid w:val="00F51A4E"/>
    <w:rsid w:val="00F51B5D"/>
    <w:rsid w:val="00F53BBF"/>
    <w:rsid w:val="00F53EF1"/>
    <w:rsid w:val="00F54909"/>
    <w:rsid w:val="00F54F53"/>
    <w:rsid w:val="00F554D6"/>
    <w:rsid w:val="00F567F4"/>
    <w:rsid w:val="00F5776D"/>
    <w:rsid w:val="00F619BB"/>
    <w:rsid w:val="00F645BB"/>
    <w:rsid w:val="00F67887"/>
    <w:rsid w:val="00F73577"/>
    <w:rsid w:val="00F73BE0"/>
    <w:rsid w:val="00F764AE"/>
    <w:rsid w:val="00F768C9"/>
    <w:rsid w:val="00F76D4C"/>
    <w:rsid w:val="00F774AE"/>
    <w:rsid w:val="00F77622"/>
    <w:rsid w:val="00F81DD7"/>
    <w:rsid w:val="00F8377C"/>
    <w:rsid w:val="00F83BF3"/>
    <w:rsid w:val="00F83EB2"/>
    <w:rsid w:val="00F84C76"/>
    <w:rsid w:val="00F856ED"/>
    <w:rsid w:val="00F86BF6"/>
    <w:rsid w:val="00F87854"/>
    <w:rsid w:val="00F91AFE"/>
    <w:rsid w:val="00F93288"/>
    <w:rsid w:val="00F946F7"/>
    <w:rsid w:val="00F97201"/>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B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2516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2022-06-08T12:12:00Z</dcterms:created>
  <dcterms:modified xsi:type="dcterms:W3CDTF">2022-06-08T12:14:00Z</dcterms:modified>
</cp:coreProperties>
</file>