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0F4ACA" w14:textId="4712F593" w:rsidR="00A37396" w:rsidRDefault="00315AFB">
      <w:r>
        <w:rPr>
          <w:noProof/>
        </w:rPr>
        <mc:AlternateContent>
          <mc:Choice Requires="wps">
            <w:drawing>
              <wp:anchor distT="0" distB="0" distL="114300" distR="114300" simplePos="0" relativeHeight="251660288" behindDoc="0" locked="0" layoutInCell="1" allowOverlap="1" wp14:anchorId="3D63D73A" wp14:editId="20BA612E">
                <wp:simplePos x="0" y="0"/>
                <wp:positionH relativeFrom="column">
                  <wp:posOffset>1032510</wp:posOffset>
                </wp:positionH>
                <wp:positionV relativeFrom="paragraph">
                  <wp:posOffset>1449705</wp:posOffset>
                </wp:positionV>
                <wp:extent cx="7213600" cy="3168650"/>
                <wp:effectExtent l="0" t="0" r="6350" b="0"/>
                <wp:wrapNone/>
                <wp:docPr id="7" name="Textfeld 7"/>
                <wp:cNvGraphicFramePr/>
                <a:graphic xmlns:a="http://schemas.openxmlformats.org/drawingml/2006/main">
                  <a:graphicData uri="http://schemas.microsoft.com/office/word/2010/wordprocessingShape">
                    <wps:wsp>
                      <wps:cNvSpPr txBox="1"/>
                      <wps:spPr>
                        <a:xfrm>
                          <a:off x="0" y="0"/>
                          <a:ext cx="7213600" cy="3168650"/>
                        </a:xfrm>
                        <a:prstGeom prst="rect">
                          <a:avLst/>
                        </a:prstGeom>
                        <a:solidFill>
                          <a:schemeClr val="lt1"/>
                        </a:solidFill>
                        <a:ln w="6350">
                          <a:noFill/>
                        </a:ln>
                      </wps:spPr>
                      <wps:txbx>
                        <w:txbxContent>
                          <w:p w14:paraId="574B4A25" w14:textId="5EE01CB1" w:rsidR="00315AFB" w:rsidRDefault="001E7B40">
                            <w:r w:rsidRPr="001E7B40">
                              <w:drawing>
                                <wp:inline distT="0" distB="0" distL="0" distR="0" wp14:anchorId="56B99069" wp14:editId="36958F94">
                                  <wp:extent cx="6854429" cy="3117850"/>
                                  <wp:effectExtent l="0" t="0" r="3810" b="6350"/>
                                  <wp:docPr id="1" name="Grafik 1" descr="Ein Bild, das Himmel, Wasser, draußen, Bo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Wasser, draußen, Boot enthält.&#10;&#10;Automatisch generierte Beschreibung"/>
                                          <pic:cNvPicPr/>
                                        </pic:nvPicPr>
                                        <pic:blipFill>
                                          <a:blip r:embed="rId5"/>
                                          <a:stretch>
                                            <a:fillRect/>
                                          </a:stretch>
                                        </pic:blipFill>
                                        <pic:spPr>
                                          <a:xfrm>
                                            <a:off x="0" y="0"/>
                                            <a:ext cx="6858450" cy="3119679"/>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D63D73A" id="_x0000_t202" coordsize="21600,21600" o:spt="202" path="m,l,21600r21600,l21600,xe">
                <v:stroke joinstyle="miter"/>
                <v:path gradientshapeok="t" o:connecttype="rect"/>
              </v:shapetype>
              <v:shape id="Textfeld 7" o:spid="_x0000_s1026" type="#_x0000_t202" style="position:absolute;margin-left:81.3pt;margin-top:114.15pt;width:568pt;height:249.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" fillcolor="white [3201]" stroked="f" strokeweight=".5pt">
                <v:textbox>
                  <w:txbxContent>
                    <w:p w14:paraId="574B4A25" w14:textId="5EE01CB1" w:rsidR="00315AFB" w:rsidRDefault="001E7B40">
                      <w:r w:rsidRPr="001E7B40">
                        <w:drawing>
                          <wp:inline distT="0" distB="0" distL="0" distR="0" wp14:anchorId="56B99069" wp14:editId="36958F94">
                            <wp:extent cx="6854429" cy="3117850"/>
                            <wp:effectExtent l="0" t="0" r="3810" b="6350"/>
                            <wp:docPr id="1" name="Grafik 1" descr="Ein Bild, das Himmel, Wasser, draußen, Bo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Wasser, draußen, Boot enthält.&#10;&#10;Automatisch generierte Beschreibung"/>
                                    <pic:cNvPicPr/>
                                  </pic:nvPicPr>
                                  <pic:blipFill>
                                    <a:blip r:embed="rId5"/>
                                    <a:stretch>
                                      <a:fillRect/>
                                    </a:stretch>
                                  </pic:blipFill>
                                  <pic:spPr>
                                    <a:xfrm>
                                      <a:off x="0" y="0"/>
                                      <a:ext cx="6858450" cy="3119679"/>
                                    </a:xfrm>
                                    <a:prstGeom prst="rect">
                                      <a:avLst/>
                                    </a:prstGeom>
                                  </pic:spPr>
                                </pic:pic>
                              </a:graphicData>
                            </a:graphic>
                          </wp:inline>
                        </w:drawing>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255E0764" wp14:editId="12405F06">
                <wp:simplePos x="0" y="0"/>
                <wp:positionH relativeFrom="column">
                  <wp:posOffset>715010</wp:posOffset>
                </wp:positionH>
                <wp:positionV relativeFrom="paragraph">
                  <wp:posOffset>1411605</wp:posOffset>
                </wp:positionV>
                <wp:extent cx="7531100" cy="3454400"/>
                <wp:effectExtent l="0" t="0" r="0" b="0"/>
                <wp:wrapNone/>
                <wp:docPr id="5" name="Rechteck 5"/>
                <wp:cNvGraphicFramePr/>
                <a:graphic xmlns:a="http://schemas.openxmlformats.org/drawingml/2006/main">
                  <a:graphicData uri="http://schemas.microsoft.com/office/word/2010/wordprocessingShape">
                    <wps:wsp>
                      <wps:cNvSpPr/>
                      <wps:spPr>
                        <a:xfrm>
                          <a:off x="0" y="0"/>
                          <a:ext cx="7531100" cy="34544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C038FC0" id="Rechteck 5" o:spid="_x0000_s1026" style="position:absolute;margin-left:56.3pt;margin-top:111.15pt;width:593pt;height:272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" fillcolor="white [3212]" stroked="f" strokeweight="1pt"/>
            </w:pict>
          </mc:Fallback>
        </mc:AlternateContent>
      </w:r>
      <w:r>
        <w:rPr>
          <w:noProof/>
        </w:rPr>
        <w:drawing>
          <wp:inline distT="0" distB="0" distL="0" distR="0" wp14:anchorId="6148B40D" wp14:editId="35432ACF">
            <wp:extent cx="9072245" cy="4806950"/>
            <wp:effectExtent l="0" t="0" r="0" b="0"/>
            <wp:docPr id="4" name="Grafik 4" descr="Ein Bild, das Text, Screensho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Screenshot, Person enthält.&#10;&#10;Automatisch generierte Beschreibung"/>
                    <pic:cNvPicPr/>
                  </pic:nvPicPr>
                  <pic:blipFill rotWithShape="1">
                    <a:blip r:embed="rId6"/>
                    <a:srcRect b="5799"/>
                    <a:stretch/>
                  </pic:blipFill>
                  <pic:spPr bwMode="auto">
                    <a:xfrm>
                      <a:off x="0" y="0"/>
                      <a:ext cx="9072245" cy="4806950"/>
                    </a:xfrm>
                    <a:prstGeom prst="rect">
                      <a:avLst/>
                    </a:prstGeom>
                    <a:ln>
                      <a:noFill/>
                    </a:ln>
                    <a:extLst>
                      <a:ext uri="{53640926-AAD7-44D8-BBD7-CCE9431645EC}">
                        <a14:shadowObscured xmlns:a14="http://schemas.microsoft.com/office/drawing/2010/main"/>
                      </a:ext>
                    </a:extLst>
                  </pic:spPr>
                </pic:pic>
              </a:graphicData>
            </a:graphic>
          </wp:inline>
        </w:drawing>
      </w:r>
    </w:p>
    <w:p w14:paraId="6F745331" w14:textId="2A44901F" w:rsidR="00726D35" w:rsidRPr="00C10B87" w:rsidRDefault="00726D35" w:rsidP="00726D35">
      <w:pPr>
        <w:spacing w:before="100" w:beforeAutospacing="1" w:after="100" w:afterAutospacing="1" w:line="240" w:lineRule="auto"/>
        <w:rPr>
          <w:rFonts w:ascii="Arial" w:eastAsia="Times New Roman" w:hAnsi="Arial" w:cs="Arial"/>
          <w:b/>
          <w:bCs/>
          <w:color w:val="0070C0"/>
          <w:sz w:val="28"/>
          <w:szCs w:val="28"/>
          <w:lang w:eastAsia="de-DE"/>
        </w:rPr>
      </w:pPr>
      <w:r w:rsidRPr="00C10B87">
        <w:rPr>
          <w:rFonts w:ascii="Arial" w:eastAsia="Times New Roman" w:hAnsi="Arial" w:cs="Arial"/>
          <w:b/>
          <w:bCs/>
          <w:color w:val="0070C0"/>
          <w:sz w:val="28"/>
          <w:szCs w:val="28"/>
          <w:lang w:eastAsia="de-DE"/>
        </w:rPr>
        <w:t xml:space="preserve">Die Havarie eines Containerschiffs blockiert die wichtigste Handelsroute zwischen Asien und Europa. </w:t>
      </w:r>
    </w:p>
    <w:p w14:paraId="4A6E8D7D" w14:textId="51C8A15B" w:rsidR="00726D35" w:rsidRPr="00726D35" w:rsidRDefault="00726D35" w:rsidP="00BB6801">
      <w:pPr>
        <w:spacing w:before="100" w:beforeAutospacing="1" w:after="100" w:afterAutospacing="1" w:line="240" w:lineRule="auto"/>
        <w:rPr>
          <w:rFonts w:ascii="Times New Roman" w:eastAsia="Times New Roman" w:hAnsi="Times New Roman" w:cs="Times New Roman"/>
          <w:sz w:val="24"/>
          <w:szCs w:val="24"/>
          <w:lang w:eastAsia="de-DE"/>
        </w:rPr>
      </w:pPr>
      <w:r w:rsidRPr="00C10B87">
        <w:rPr>
          <w:rFonts w:ascii="Arial" w:eastAsia="Times New Roman" w:hAnsi="Arial" w:cs="Arial"/>
          <w:sz w:val="24"/>
          <w:szCs w:val="24"/>
          <w:lang w:eastAsia="de-DE"/>
        </w:rPr>
        <w:t xml:space="preserve">Ein riesiges Containerschiff ist durch einen starken </w:t>
      </w:r>
      <w:r w:rsidR="00E81BC5">
        <w:rPr>
          <w:rFonts w:ascii="Arial" w:eastAsia="Times New Roman" w:hAnsi="Arial" w:cs="Arial"/>
          <w:sz w:val="24"/>
          <w:szCs w:val="24"/>
          <w:lang w:eastAsia="de-DE"/>
        </w:rPr>
        <w:t>Wind</w:t>
      </w:r>
      <w:r w:rsidRPr="00C10B87">
        <w:rPr>
          <w:rFonts w:ascii="Arial" w:eastAsia="Times New Roman" w:hAnsi="Arial" w:cs="Arial"/>
          <w:sz w:val="24"/>
          <w:szCs w:val="24"/>
          <w:lang w:eastAsia="de-DE"/>
        </w:rPr>
        <w:t xml:space="preserve"> vom Kurs abgekommen und auf Grund gelaufen. </w:t>
      </w:r>
      <w:r w:rsidR="00DE0CBE" w:rsidRPr="00C10B87">
        <w:rPr>
          <w:rFonts w:ascii="Arial" w:eastAsia="Times New Roman" w:hAnsi="Arial" w:cs="Arial"/>
          <w:sz w:val="24"/>
          <w:szCs w:val="24"/>
          <w:lang w:eastAsia="de-DE"/>
        </w:rPr>
        <w:t xml:space="preserve">Dadurch bildet sich sowohl nördlich als auch Südlich des Kanals ein Stau von Container Schiffen. Mehr als 120 Schiffe, die den Kanal passieren wollen, können es nicht. Es drohen verschärfte Lieferprobleme. Vor allem bei Textilien, Elektronik und Maschinenteile, die überwiegend aus Ostasien </w:t>
      </w:r>
      <w:r w:rsidR="009A6FC7">
        <w:rPr>
          <w:rFonts w:ascii="Arial" w:eastAsia="Times New Roman" w:hAnsi="Arial" w:cs="Arial"/>
          <w:sz w:val="24"/>
          <w:szCs w:val="24"/>
          <w:lang w:eastAsia="de-DE"/>
        </w:rPr>
        <w:t>bezogen werden</w:t>
      </w:r>
      <w:r w:rsidR="00DE0CBE" w:rsidRPr="00C10B87">
        <w:rPr>
          <w:rFonts w:ascii="Arial" w:eastAsia="Times New Roman" w:hAnsi="Arial" w:cs="Arial"/>
          <w:sz w:val="24"/>
          <w:szCs w:val="24"/>
          <w:lang w:eastAsia="de-DE"/>
        </w:rPr>
        <w:t xml:space="preserve">, kann es zu längeren Wartezeiten kommen.  </w:t>
      </w:r>
    </w:p>
    <w:p w14:paraId="01C330FB" w14:textId="77777777" w:rsidR="00D57E18" w:rsidRDefault="00D57E18"/>
    <w:sectPr w:rsidR="00D57E18" w:rsidSect="00DE0CBE">
      <w:pgSz w:w="16838" w:h="11906" w:orient="landscape"/>
      <w:pgMar w:top="1417" w:right="1417" w:bottom="28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AA0389E"/>
    <w:multiLevelType w:val="multilevel"/>
    <w:tmpl w:val="873A4B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AFB"/>
    <w:rsid w:val="00127E8D"/>
    <w:rsid w:val="001E7B40"/>
    <w:rsid w:val="00315AFB"/>
    <w:rsid w:val="0056736F"/>
    <w:rsid w:val="00726D35"/>
    <w:rsid w:val="009A6FC7"/>
    <w:rsid w:val="00A37396"/>
    <w:rsid w:val="00BB6801"/>
    <w:rsid w:val="00C10B87"/>
    <w:rsid w:val="00D57E18"/>
    <w:rsid w:val="00DE0CBE"/>
    <w:rsid w:val="00E81BC5"/>
    <w:rsid w:val="00EE3A5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A19712"/>
  <w15:chartTrackingRefBased/>
  <w15:docId w15:val="{7AED4237-76F9-41F9-BD01-1DE764121D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2">
    <w:name w:val="heading 2"/>
    <w:basedOn w:val="Standard"/>
    <w:link w:val="berschrift2Zchn"/>
    <w:uiPriority w:val="9"/>
    <w:qFormat/>
    <w:rsid w:val="00726D35"/>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15AFB"/>
    <w:pPr>
      <w:spacing w:after="0" w:line="240" w:lineRule="auto"/>
    </w:pPr>
  </w:style>
  <w:style w:type="character" w:customStyle="1" w:styleId="berschrift2Zchn">
    <w:name w:val="Überschrift 2 Zchn"/>
    <w:basedOn w:val="Absatz-Standardschriftart"/>
    <w:link w:val="berschrift2"/>
    <w:uiPriority w:val="9"/>
    <w:rsid w:val="00726D35"/>
    <w:rPr>
      <w:rFonts w:ascii="Times New Roman" w:eastAsia="Times New Roman" w:hAnsi="Times New Roman" w:cs="Times New Roman"/>
      <w:b/>
      <w:bCs/>
      <w:sz w:val="36"/>
      <w:szCs w:val="36"/>
      <w:lang w:eastAsia="de-DE"/>
    </w:rPr>
  </w:style>
  <w:style w:type="paragraph" w:customStyle="1" w:styleId="m-ten">
    <w:name w:val="m-ten"/>
    <w:basedOn w:val="Standard"/>
    <w:rsid w:val="00726D3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726D35"/>
    <w:rPr>
      <w:b/>
      <w:bCs/>
    </w:rPr>
  </w:style>
  <w:style w:type="paragraph" w:customStyle="1" w:styleId="autorenzeilezeile">
    <w:name w:val="autorenzeile__zeile"/>
    <w:basedOn w:val="Standard"/>
    <w:rsid w:val="00726D3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utorenzeileautor">
    <w:name w:val="autorenzeile__autor"/>
    <w:basedOn w:val="Absatz-Standardschriftart"/>
    <w:rsid w:val="00726D35"/>
  </w:style>
  <w:style w:type="character" w:customStyle="1" w:styleId="autorenzeilestudio">
    <w:name w:val="autorenzeile__studio"/>
    <w:basedOn w:val="Absatz-Standardschriftart"/>
    <w:rsid w:val="00726D35"/>
  </w:style>
  <w:style w:type="paragraph" w:customStyle="1" w:styleId="columns">
    <w:name w:val="columns"/>
    <w:basedOn w:val="Standard"/>
    <w:rsid w:val="00726D3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yperlink">
    <w:name w:val="Hyperlink"/>
    <w:basedOn w:val="Absatz-Standardschriftart"/>
    <w:uiPriority w:val="99"/>
    <w:semiHidden/>
    <w:unhideWhenUsed/>
    <w:rsid w:val="00726D35"/>
    <w:rPr>
      <w:color w:val="0000FF"/>
      <w:u w:val="single"/>
    </w:rPr>
  </w:style>
  <w:style w:type="paragraph" w:customStyle="1" w:styleId="teaser-absatztopline-container">
    <w:name w:val="teaser-absatz__topline-container"/>
    <w:basedOn w:val="Standard"/>
    <w:rsid w:val="00726D3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teaser-absatzdate">
    <w:name w:val="teaser-absatz__date"/>
    <w:basedOn w:val="Absatz-Standardschriftart"/>
    <w:rsid w:val="00726D35"/>
  </w:style>
  <w:style w:type="character" w:customStyle="1" w:styleId="teaser-absatztopline">
    <w:name w:val="teaser-absatz__topline"/>
    <w:basedOn w:val="Absatz-Standardschriftart"/>
    <w:rsid w:val="00726D35"/>
  </w:style>
  <w:style w:type="character" w:customStyle="1" w:styleId="teaser-absatzheadline">
    <w:name w:val="teaser-absatz__headline"/>
    <w:basedOn w:val="Absatz-Standardschriftart"/>
    <w:rsid w:val="00726D35"/>
  </w:style>
  <w:style w:type="paragraph" w:customStyle="1" w:styleId="teaser-absatzshorttext">
    <w:name w:val="teaser-absatz__shorttext"/>
    <w:basedOn w:val="Standard"/>
    <w:rsid w:val="00726D3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ervorhebung">
    <w:name w:val="Emphasis"/>
    <w:basedOn w:val="Absatz-Standardschriftart"/>
    <w:uiPriority w:val="20"/>
    <w:qFormat/>
    <w:rsid w:val="00726D3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97806306">
      <w:bodyDiv w:val="1"/>
      <w:marLeft w:val="0"/>
      <w:marRight w:val="0"/>
      <w:marTop w:val="0"/>
      <w:marBottom w:val="0"/>
      <w:divBdr>
        <w:top w:val="none" w:sz="0" w:space="0" w:color="auto"/>
        <w:left w:val="none" w:sz="0" w:space="0" w:color="auto"/>
        <w:bottom w:val="none" w:sz="0" w:space="0" w:color="auto"/>
        <w:right w:val="none" w:sz="0" w:space="0" w:color="auto"/>
      </w:divBdr>
    </w:div>
    <w:div w:id="1601059953">
      <w:bodyDiv w:val="1"/>
      <w:marLeft w:val="0"/>
      <w:marRight w:val="0"/>
      <w:marTop w:val="0"/>
      <w:marBottom w:val="0"/>
      <w:divBdr>
        <w:top w:val="none" w:sz="0" w:space="0" w:color="auto"/>
        <w:left w:val="none" w:sz="0" w:space="0" w:color="auto"/>
        <w:bottom w:val="none" w:sz="0" w:space="0" w:color="auto"/>
        <w:right w:val="none" w:sz="0" w:space="0" w:color="auto"/>
      </w:divBdr>
      <w:divsChild>
        <w:div w:id="1076050314">
          <w:marLeft w:val="0"/>
          <w:marRight w:val="0"/>
          <w:marTop w:val="0"/>
          <w:marBottom w:val="0"/>
          <w:divBdr>
            <w:top w:val="none" w:sz="0" w:space="0" w:color="auto"/>
            <w:left w:val="none" w:sz="0" w:space="0" w:color="auto"/>
            <w:bottom w:val="none" w:sz="0" w:space="0" w:color="auto"/>
            <w:right w:val="none" w:sz="0" w:space="0" w:color="auto"/>
          </w:divBdr>
          <w:divsChild>
            <w:div w:id="1894657272">
              <w:marLeft w:val="0"/>
              <w:marRight w:val="0"/>
              <w:marTop w:val="0"/>
              <w:marBottom w:val="0"/>
              <w:divBdr>
                <w:top w:val="none" w:sz="0" w:space="0" w:color="auto"/>
                <w:left w:val="none" w:sz="0" w:space="0" w:color="auto"/>
                <w:bottom w:val="none" w:sz="0" w:space="0" w:color="auto"/>
                <w:right w:val="none" w:sz="0" w:space="0" w:color="auto"/>
              </w:divBdr>
              <w:divsChild>
                <w:div w:id="998576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187847">
          <w:marLeft w:val="0"/>
          <w:marRight w:val="0"/>
          <w:marTop w:val="0"/>
          <w:marBottom w:val="0"/>
          <w:divBdr>
            <w:top w:val="none" w:sz="0" w:space="0" w:color="auto"/>
            <w:left w:val="none" w:sz="0" w:space="0" w:color="auto"/>
            <w:bottom w:val="none" w:sz="0" w:space="0" w:color="auto"/>
            <w:right w:val="none" w:sz="0" w:space="0" w:color="auto"/>
          </w:divBdr>
          <w:divsChild>
            <w:div w:id="960959976">
              <w:marLeft w:val="0"/>
              <w:marRight w:val="0"/>
              <w:marTop w:val="0"/>
              <w:marBottom w:val="0"/>
              <w:divBdr>
                <w:top w:val="none" w:sz="0" w:space="0" w:color="auto"/>
                <w:left w:val="none" w:sz="0" w:space="0" w:color="auto"/>
                <w:bottom w:val="none" w:sz="0" w:space="0" w:color="auto"/>
                <w:right w:val="none" w:sz="0" w:space="0" w:color="auto"/>
              </w:divBdr>
              <w:divsChild>
                <w:div w:id="1355618677">
                  <w:marLeft w:val="0"/>
                  <w:marRight w:val="0"/>
                  <w:marTop w:val="0"/>
                  <w:marBottom w:val="0"/>
                  <w:divBdr>
                    <w:top w:val="none" w:sz="0" w:space="0" w:color="auto"/>
                    <w:left w:val="none" w:sz="0" w:space="0" w:color="auto"/>
                    <w:bottom w:val="none" w:sz="0" w:space="0" w:color="auto"/>
                    <w:right w:val="none" w:sz="0" w:space="0" w:color="auto"/>
                  </w:divBdr>
                  <w:divsChild>
                    <w:div w:id="2090536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2009382">
              <w:marLeft w:val="0"/>
              <w:marRight w:val="0"/>
              <w:marTop w:val="0"/>
              <w:marBottom w:val="0"/>
              <w:divBdr>
                <w:top w:val="none" w:sz="0" w:space="0" w:color="auto"/>
                <w:left w:val="none" w:sz="0" w:space="0" w:color="auto"/>
                <w:bottom w:val="none" w:sz="0" w:space="0" w:color="auto"/>
                <w:right w:val="none" w:sz="0" w:space="0" w:color="auto"/>
              </w:divBdr>
              <w:divsChild>
                <w:div w:id="1421101350">
                  <w:marLeft w:val="0"/>
                  <w:marRight w:val="0"/>
                  <w:marTop w:val="0"/>
                  <w:marBottom w:val="0"/>
                  <w:divBdr>
                    <w:top w:val="none" w:sz="0" w:space="0" w:color="auto"/>
                    <w:left w:val="none" w:sz="0" w:space="0" w:color="auto"/>
                    <w:bottom w:val="none" w:sz="0" w:space="0" w:color="auto"/>
                    <w:right w:val="none" w:sz="0" w:space="0" w:color="auto"/>
                  </w:divBdr>
                </w:div>
              </w:divsChild>
            </w:div>
            <w:div w:id="198072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76</Words>
  <Characters>481</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Dangelmaier</dc:creator>
  <cp:keywords/>
  <dc:description/>
  <cp:lastModifiedBy>Maria Dangelmaier</cp:lastModifiedBy>
  <cp:revision>6</cp:revision>
  <dcterms:created xsi:type="dcterms:W3CDTF">2021-06-13T14:37:00Z</dcterms:created>
  <dcterms:modified xsi:type="dcterms:W3CDTF">2021-06-23T13:08:00Z</dcterms:modified>
</cp:coreProperties>
</file>