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A8181" w14:textId="5E103E58" w:rsidR="00D93207" w:rsidRPr="00A7340D" w:rsidRDefault="00C722D1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6870C3" w:rsidRPr="00A7340D">
        <w:rPr>
          <w:rFonts w:ascii="Arial" w:hAnsi="Arial" w:cs="Arial"/>
          <w:b/>
          <w:sz w:val="24"/>
          <w:szCs w:val="24"/>
        </w:rPr>
        <w:t>urriculare</w:t>
      </w:r>
      <w:r>
        <w:rPr>
          <w:rFonts w:ascii="Arial" w:hAnsi="Arial" w:cs="Arial"/>
          <w:b/>
          <w:sz w:val="24"/>
          <w:szCs w:val="24"/>
        </w:rPr>
        <w:t xml:space="preserve"> Analyse</w:t>
      </w:r>
      <w:r w:rsidR="003E19F9">
        <w:rPr>
          <w:rFonts w:ascii="Arial" w:hAnsi="Arial" w:cs="Arial"/>
          <w:b/>
          <w:sz w:val="24"/>
          <w:szCs w:val="24"/>
        </w:rPr>
        <w:t xml:space="preserve"> Gestalter/-in für immersive Medien</w:t>
      </w:r>
      <w:r>
        <w:rPr>
          <w:rFonts w:ascii="Arial" w:hAnsi="Arial" w:cs="Arial"/>
          <w:b/>
          <w:sz w:val="24"/>
          <w:szCs w:val="24"/>
        </w:rPr>
        <w:t>, Schritt 1 von 2</w:t>
      </w:r>
    </w:p>
    <w:p w14:paraId="672A6659" w14:textId="77777777" w:rsidR="006870C3" w:rsidRPr="00A7340D" w:rsidRDefault="006870C3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85"/>
        <w:gridCol w:w="5777"/>
        <w:gridCol w:w="3926"/>
      </w:tblGrid>
      <w:tr w:rsidR="004F00E4" w:rsidRPr="006870C3" w14:paraId="6CCE88EC" w14:textId="77777777" w:rsidTr="16E36FE9">
        <w:trPr>
          <w:trHeight w:val="847"/>
        </w:trPr>
        <w:tc>
          <w:tcPr>
            <w:tcW w:w="15614" w:type="dxa"/>
            <w:gridSpan w:val="3"/>
          </w:tcPr>
          <w:p w14:paraId="3B3602B5" w14:textId="4F300EDA" w:rsidR="004F00E4" w:rsidRPr="00C722D1" w:rsidRDefault="004F00E4" w:rsidP="769BA37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Lernfeld</w:t>
            </w:r>
            <w:r w:rsidRPr="00C722D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1"/>
            </w:r>
            <w:r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Nr.</w:t>
            </w:r>
            <w:r w:rsidR="00980679"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="3B4ECC19"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</w:t>
            </w:r>
            <w:r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</w:t>
            </w:r>
            <w:r w:rsidR="00980679"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2F6B5070"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3D-Modelle animieren</w:t>
            </w:r>
          </w:p>
          <w:p w14:paraId="5F18AD5C" w14:textId="6B2CD97A" w:rsidR="004F00E4" w:rsidRPr="00C722D1" w:rsidRDefault="004F00E4" w:rsidP="769BA37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Ausbildungsjahr</w:t>
            </w:r>
            <w:r w:rsidR="4A935D48"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 2</w:t>
            </w:r>
          </w:p>
          <w:p w14:paraId="6F21FA9C" w14:textId="3777C8E8" w:rsidR="004F00E4" w:rsidRPr="00C722D1" w:rsidRDefault="004F00E4" w:rsidP="769BA37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Zeitrichtwert: </w:t>
            </w:r>
            <w:r>
              <w:tab/>
            </w:r>
            <w:r w:rsidR="05B90E34"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60</w:t>
            </w:r>
            <w:r w:rsidRPr="769BA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Stunden</w:t>
            </w:r>
          </w:p>
        </w:tc>
      </w:tr>
      <w:tr w:rsidR="00C722D1" w:rsidRPr="006870C3" w14:paraId="4DC2390A" w14:textId="77777777" w:rsidTr="16E36FE9">
        <w:trPr>
          <w:trHeight w:val="797"/>
        </w:trPr>
        <w:tc>
          <w:tcPr>
            <w:tcW w:w="5778" w:type="dxa"/>
            <w:shd w:val="clear" w:color="auto" w:fill="D9D9D9" w:themeFill="background1" w:themeFillShade="D9"/>
          </w:tcPr>
          <w:p w14:paraId="431C3D67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Kompetenz aus dem Rahmenlehrplan</w:t>
            </w:r>
          </w:p>
        </w:tc>
        <w:tc>
          <w:tcPr>
            <w:tcW w:w="5847" w:type="dxa"/>
            <w:shd w:val="clear" w:color="auto" w:fill="D9D9D9" w:themeFill="background1" w:themeFillShade="D9"/>
          </w:tcPr>
          <w:p w14:paraId="5D14FA4B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Berufliche Handlungen</w:t>
            </w:r>
            <w:r w:rsidRPr="00C722D1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3989" w:type="dxa"/>
            <w:shd w:val="clear" w:color="auto" w:fill="D9D9D9" w:themeFill="background1" w:themeFillShade="D9"/>
          </w:tcPr>
          <w:p w14:paraId="0DDB8A96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Anmerkungen</w:t>
            </w:r>
            <w:r w:rsidRPr="00C722D1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C722D1" w:rsidRPr="006870C3" w14:paraId="5FD55B12" w14:textId="77777777" w:rsidTr="16E36FE9">
        <w:trPr>
          <w:trHeight w:val="624"/>
        </w:trPr>
        <w:tc>
          <w:tcPr>
            <w:tcW w:w="5778" w:type="dxa"/>
          </w:tcPr>
          <w:p w14:paraId="0A37501D" w14:textId="14461DE2" w:rsidR="00C722D1" w:rsidRPr="00C722D1" w:rsidRDefault="7D9CE1B3" w:rsidP="006870C3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Analysieren </w:t>
            </w:r>
            <w:r w:rsidRPr="769BA37F">
              <w:rPr>
                <w:rFonts w:ascii="Arial" w:hAnsi="Arial" w:cs="Arial"/>
                <w:sz w:val="20"/>
                <w:szCs w:val="20"/>
              </w:rPr>
              <w:t xml:space="preserve">die technischen und </w:t>
            </w:r>
            <w:r w:rsidR="41A0AB88" w:rsidRPr="769BA37F">
              <w:rPr>
                <w:rFonts w:ascii="Arial" w:hAnsi="Arial" w:cs="Arial"/>
                <w:sz w:val="20"/>
                <w:szCs w:val="20"/>
              </w:rPr>
              <w:t>g</w:t>
            </w:r>
            <w:r w:rsidRPr="769BA37F">
              <w:rPr>
                <w:rFonts w:ascii="Arial" w:hAnsi="Arial" w:cs="Arial"/>
                <w:sz w:val="20"/>
                <w:szCs w:val="20"/>
              </w:rPr>
              <w:t>estalterischen Vorgaben des Auftrags...</w:t>
            </w:r>
          </w:p>
        </w:tc>
        <w:tc>
          <w:tcPr>
            <w:tcW w:w="5847" w:type="dxa"/>
            <w:vMerge w:val="restart"/>
          </w:tcPr>
          <w:p w14:paraId="1DD91D0C" w14:textId="1AE3695E" w:rsidR="00C722D1" w:rsidRDefault="00C722D1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3DC54282" w:rsidRPr="769BA37F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  <w:p w14:paraId="7F24A450" w14:textId="7A227241" w:rsidR="658E2FEB" w:rsidRDefault="16E36FE9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16E36FE9">
              <w:rPr>
                <w:rFonts w:ascii="Arial" w:hAnsi="Arial" w:cs="Arial"/>
                <w:sz w:val="20"/>
                <w:szCs w:val="20"/>
              </w:rPr>
              <w:t>klären grundlegende Begriffe der Animation</w:t>
            </w:r>
          </w:p>
          <w:p w14:paraId="11F9E921" w14:textId="7C0E351C" w:rsidR="16E36FE9" w:rsidRDefault="16E36FE9" w:rsidP="16E36FE9">
            <w:pPr>
              <w:rPr>
                <w:rFonts w:ascii="Arial" w:hAnsi="Arial" w:cs="Arial"/>
                <w:sz w:val="20"/>
                <w:szCs w:val="20"/>
              </w:rPr>
            </w:pPr>
            <w:r w:rsidRPr="16E36FE9">
              <w:rPr>
                <w:rFonts w:ascii="Arial" w:hAnsi="Arial" w:cs="Arial"/>
                <w:sz w:val="20"/>
                <w:szCs w:val="20"/>
              </w:rPr>
              <w:t xml:space="preserve">      -      Die 12 Prinzipien der Animation (Disney)</w:t>
            </w:r>
          </w:p>
          <w:p w14:paraId="540ADDA7" w14:textId="46F6402B" w:rsidR="658E2FEB" w:rsidRDefault="658E2FEB" w:rsidP="769BA37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Bewegungserfassung (Motion Capture)</w:t>
            </w:r>
          </w:p>
          <w:p w14:paraId="6F2137E5" w14:textId="2FEE9141" w:rsidR="658E2FEB" w:rsidRDefault="658E2FEB" w:rsidP="769BA37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Forward</w:t>
            </w:r>
            <w:r w:rsidR="6EFC287B" w:rsidRPr="769BA37F">
              <w:rPr>
                <w:rFonts w:ascii="Arial" w:hAnsi="Arial" w:cs="Arial"/>
                <w:sz w:val="20"/>
                <w:szCs w:val="20"/>
              </w:rPr>
              <w:t>/Inverse</w:t>
            </w:r>
            <w:r w:rsidRPr="769BA3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9BA37F">
              <w:rPr>
                <w:rFonts w:ascii="Arial" w:hAnsi="Arial" w:cs="Arial"/>
                <w:sz w:val="20"/>
                <w:szCs w:val="20"/>
              </w:rPr>
              <w:t>Kinematics</w:t>
            </w:r>
            <w:proofErr w:type="spellEnd"/>
          </w:p>
          <w:p w14:paraId="4F381C89" w14:textId="6EC28C50" w:rsidR="658E2FEB" w:rsidRDefault="658E2FEB" w:rsidP="769BA37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Digitales Skelett</w:t>
            </w:r>
          </w:p>
          <w:p w14:paraId="43822EA7" w14:textId="7A5332C0" w:rsidR="658E2FEB" w:rsidRDefault="658E2FEB" w:rsidP="769BA37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Schlüsselbildanimation</w:t>
            </w:r>
          </w:p>
          <w:p w14:paraId="37CA1AEE" w14:textId="509067CB" w:rsidR="20D00670" w:rsidRDefault="20D00670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erarbeiten sich die Funktionalität der Entwicklungsumgebung für Animationen.</w:t>
            </w:r>
          </w:p>
          <w:p w14:paraId="0DD64A77" w14:textId="0E07ADD9" w:rsidR="2F54ABD2" w:rsidRDefault="2F54ABD2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recherchieren zum Einsatz visueller Effekte.</w:t>
            </w:r>
          </w:p>
        </w:tc>
        <w:tc>
          <w:tcPr>
            <w:tcW w:w="3989" w:type="dxa"/>
            <w:vMerge w:val="restart"/>
          </w:tcPr>
          <w:p w14:paraId="5DAB6C7B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7F7E4E47" w14:textId="77777777" w:rsidTr="16E36FE9">
        <w:trPr>
          <w:trHeight w:val="624"/>
        </w:trPr>
        <w:tc>
          <w:tcPr>
            <w:tcW w:w="5778" w:type="dxa"/>
          </w:tcPr>
          <w:p w14:paraId="02EB378F" w14:textId="61200DA7" w:rsidR="00C722D1" w:rsidRPr="00C722D1" w:rsidRDefault="66F15FB8" w:rsidP="00A7340D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>Informieren</w:t>
            </w:r>
            <w:r w:rsidRPr="769BA37F">
              <w:rPr>
                <w:rFonts w:ascii="Arial" w:hAnsi="Arial" w:cs="Arial"/>
                <w:sz w:val="20"/>
                <w:szCs w:val="20"/>
              </w:rPr>
              <w:t xml:space="preserve"> sich über sich über branchentypische Vorgehensweisen und </w:t>
            </w: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wählen </w:t>
            </w:r>
            <w:r w:rsidR="37C1A3D2" w:rsidRPr="769BA37F">
              <w:rPr>
                <w:rFonts w:ascii="Arial" w:hAnsi="Arial" w:cs="Arial"/>
                <w:sz w:val="20"/>
                <w:szCs w:val="20"/>
              </w:rPr>
              <w:t>Objekte für die Animation aus.</w:t>
            </w:r>
          </w:p>
        </w:tc>
        <w:tc>
          <w:tcPr>
            <w:tcW w:w="5847" w:type="dxa"/>
            <w:vMerge/>
          </w:tcPr>
          <w:p w14:paraId="7A127394" w14:textId="77777777" w:rsidR="00C722D1" w:rsidRPr="00C722D1" w:rsidRDefault="00C722D1" w:rsidP="005C4A85">
            <w:pPr>
              <w:rPr>
                <w:rFonts w:ascii="Arial" w:hAnsi="Arial" w:cs="Arial"/>
                <w:sz w:val="20"/>
                <w:szCs w:val="20"/>
              </w:rPr>
            </w:pPr>
            <w:r w:rsidRPr="00C722D1">
              <w:rPr>
                <w:rFonts w:ascii="Arial" w:hAnsi="Arial" w:cs="Arial"/>
                <w:sz w:val="20"/>
                <w:szCs w:val="20"/>
              </w:rPr>
              <w:t>Die Schülerinnen und Schüler …</w:t>
            </w:r>
          </w:p>
        </w:tc>
        <w:tc>
          <w:tcPr>
            <w:tcW w:w="3989" w:type="dxa"/>
            <w:vMerge/>
          </w:tcPr>
          <w:p w14:paraId="6A05A809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75F45379" w14:textId="77777777" w:rsidTr="16E36FE9">
        <w:trPr>
          <w:trHeight w:val="624"/>
        </w:trPr>
        <w:tc>
          <w:tcPr>
            <w:tcW w:w="5778" w:type="dxa"/>
          </w:tcPr>
          <w:p w14:paraId="5A39BBE3" w14:textId="52E4FD92" w:rsidR="00C722D1" w:rsidRPr="00C722D1" w:rsidRDefault="3E52D189" w:rsidP="00A7340D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Legen Schlüsselpositionen fest und</w:t>
            </w: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3FA5B9DA" w:rsidRPr="769BA37F">
              <w:rPr>
                <w:rFonts w:ascii="Arial" w:hAnsi="Arial" w:cs="Arial"/>
                <w:b/>
                <w:bCs/>
                <w:sz w:val="20"/>
                <w:szCs w:val="20"/>
              </w:rPr>
              <w:t>lanen</w:t>
            </w:r>
            <w:r w:rsidR="3FA5B9DA" w:rsidRPr="769BA37F">
              <w:rPr>
                <w:rFonts w:ascii="Arial" w:hAnsi="Arial" w:cs="Arial"/>
                <w:sz w:val="20"/>
                <w:szCs w:val="20"/>
              </w:rPr>
              <w:t xml:space="preserve"> die Animation</w:t>
            </w:r>
            <w:r w:rsidR="180CDC11" w:rsidRPr="769BA37F">
              <w:rPr>
                <w:rFonts w:ascii="Arial" w:hAnsi="Arial" w:cs="Arial"/>
                <w:sz w:val="20"/>
                <w:szCs w:val="20"/>
              </w:rPr>
              <w:t xml:space="preserve">. Dabei berücksichtigen sie den Einsatz von visuellen Effekten und </w:t>
            </w:r>
            <w:r w:rsidR="0DC4FE2D" w:rsidRPr="769BA37F">
              <w:rPr>
                <w:rFonts w:ascii="Arial" w:hAnsi="Arial" w:cs="Arial"/>
                <w:sz w:val="20"/>
                <w:szCs w:val="20"/>
              </w:rPr>
              <w:t>die Beschaffenheit der 3D-Modelle im Hinblick auf die geplante Animation</w:t>
            </w:r>
            <w:r w:rsidR="0D331C88" w:rsidRPr="769BA37F">
              <w:rPr>
                <w:rFonts w:ascii="Arial" w:hAnsi="Arial" w:cs="Arial"/>
                <w:sz w:val="20"/>
                <w:szCs w:val="20"/>
              </w:rPr>
              <w:t>.</w:t>
            </w:r>
            <w:r w:rsidR="35443EA2" w:rsidRPr="769BA3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7" w:type="dxa"/>
          </w:tcPr>
          <w:p w14:paraId="3051B462" w14:textId="0735C001" w:rsidR="00C722D1" w:rsidRPr="00C722D1" w:rsidRDefault="00C722D1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856EAF8" w:rsidRPr="769BA37F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03B439E2" w14:textId="09C3D6F9" w:rsidR="00C722D1" w:rsidRPr="00C722D1" w:rsidRDefault="2D203C7C" w:rsidP="769BA37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769BA37F">
              <w:rPr>
                <w:rFonts w:ascii="Arial" w:hAnsi="Arial" w:cs="Arial"/>
                <w:sz w:val="20"/>
                <w:szCs w:val="20"/>
              </w:rPr>
              <w:t>E</w:t>
            </w:r>
            <w:r w:rsidR="7A522855" w:rsidRPr="769BA37F">
              <w:rPr>
                <w:rFonts w:ascii="Arial" w:hAnsi="Arial" w:cs="Arial"/>
                <w:sz w:val="20"/>
                <w:szCs w:val="20"/>
              </w:rPr>
              <w:t>rstellen</w:t>
            </w:r>
            <w:proofErr w:type="gramEnd"/>
            <w:r w:rsidR="7A522855" w:rsidRPr="769BA37F">
              <w:rPr>
                <w:rFonts w:ascii="Arial" w:hAnsi="Arial" w:cs="Arial"/>
                <w:sz w:val="20"/>
                <w:szCs w:val="20"/>
              </w:rPr>
              <w:t xml:space="preserve"> ein </w:t>
            </w:r>
            <w:r w:rsidR="4DFB9479" w:rsidRPr="769BA37F">
              <w:rPr>
                <w:rFonts w:ascii="Arial" w:hAnsi="Arial" w:cs="Arial"/>
                <w:sz w:val="20"/>
                <w:szCs w:val="20"/>
              </w:rPr>
              <w:t xml:space="preserve">Storyboard </w:t>
            </w:r>
            <w:r w:rsidR="7A522855" w:rsidRPr="769BA37F">
              <w:rPr>
                <w:rFonts w:ascii="Arial" w:hAnsi="Arial" w:cs="Arial"/>
                <w:sz w:val="20"/>
                <w:szCs w:val="20"/>
              </w:rPr>
              <w:t>für anzulegende Animationen.</w:t>
            </w:r>
          </w:p>
          <w:p w14:paraId="204407E1" w14:textId="545E9935" w:rsidR="00C722D1" w:rsidRPr="00C722D1" w:rsidRDefault="6136AFC3" w:rsidP="769BA37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B</w:t>
            </w:r>
            <w:r w:rsidR="34059FAA" w:rsidRPr="769BA37F">
              <w:rPr>
                <w:rFonts w:ascii="Arial" w:hAnsi="Arial" w:cs="Arial"/>
                <w:sz w:val="20"/>
                <w:szCs w:val="20"/>
              </w:rPr>
              <w:t>erücksichtigen bei ihrer Planung den Einsatz visueller Effekte</w:t>
            </w:r>
            <w:r w:rsidR="39D15892" w:rsidRPr="769BA3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1A1F06" w14:textId="3BC8DF05" w:rsidR="00C722D1" w:rsidRPr="00C722D1" w:rsidRDefault="59BCC2F8" w:rsidP="769BA37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769BA37F">
              <w:rPr>
                <w:rFonts w:ascii="Arial" w:hAnsi="Arial" w:cs="Arial"/>
                <w:sz w:val="20"/>
                <w:szCs w:val="20"/>
              </w:rPr>
              <w:t>E</w:t>
            </w:r>
            <w:r w:rsidR="5A188F8F" w:rsidRPr="769BA37F">
              <w:rPr>
                <w:rFonts w:ascii="Arial" w:hAnsi="Arial" w:cs="Arial"/>
                <w:sz w:val="20"/>
                <w:szCs w:val="20"/>
              </w:rPr>
              <w:t>rstellen</w:t>
            </w:r>
            <w:proofErr w:type="gramEnd"/>
            <w:r w:rsidR="5A188F8F" w:rsidRPr="769BA37F">
              <w:rPr>
                <w:rFonts w:ascii="Arial" w:hAnsi="Arial" w:cs="Arial"/>
                <w:sz w:val="20"/>
                <w:szCs w:val="20"/>
              </w:rPr>
              <w:t xml:space="preserve"> ein Beleuchtungskonzept</w:t>
            </w:r>
            <w:r w:rsidR="6D25DF5D" w:rsidRPr="769BA37F">
              <w:rPr>
                <w:rFonts w:ascii="Arial" w:hAnsi="Arial" w:cs="Arial"/>
                <w:sz w:val="20"/>
                <w:szCs w:val="20"/>
              </w:rPr>
              <w:t xml:space="preserve"> für Ihre Animation.</w:t>
            </w:r>
          </w:p>
        </w:tc>
        <w:tc>
          <w:tcPr>
            <w:tcW w:w="3989" w:type="dxa"/>
          </w:tcPr>
          <w:p w14:paraId="41C8F396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074B62C9" w14:textId="77777777" w:rsidTr="16E36FE9">
        <w:trPr>
          <w:trHeight w:val="624"/>
        </w:trPr>
        <w:tc>
          <w:tcPr>
            <w:tcW w:w="5778" w:type="dxa"/>
          </w:tcPr>
          <w:p w14:paraId="72A3D3EC" w14:textId="01612D87" w:rsidR="00C722D1" w:rsidRPr="00C722D1" w:rsidRDefault="79606B6B" w:rsidP="00FE3FA7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Bereiten 3D-Objekte für die Animation vor und</w:t>
            </w: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führen</w:t>
            </w:r>
            <w:r w:rsidRPr="769BA37F">
              <w:rPr>
                <w:rFonts w:ascii="Arial" w:hAnsi="Arial" w:cs="Arial"/>
                <w:sz w:val="20"/>
                <w:szCs w:val="20"/>
              </w:rPr>
              <w:t xml:space="preserve"> Anpassungen </w:t>
            </w: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>durch</w:t>
            </w:r>
            <w:r w:rsidRPr="769BA37F">
              <w:rPr>
                <w:rFonts w:ascii="Arial" w:hAnsi="Arial" w:cs="Arial"/>
                <w:sz w:val="20"/>
                <w:szCs w:val="20"/>
              </w:rPr>
              <w:t xml:space="preserve">. Sie </w:t>
            </w:r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erstellen </w:t>
            </w:r>
            <w:r w:rsidRPr="769BA37F">
              <w:rPr>
                <w:rFonts w:ascii="Arial" w:hAnsi="Arial" w:cs="Arial"/>
                <w:sz w:val="20"/>
                <w:szCs w:val="20"/>
              </w:rPr>
              <w:t>digitale Skelette und binden diese an 3D-Modelle [...] Sie generieren notwendige Animationsdaten und bereiten diese auftragsbezogen auf.</w:t>
            </w:r>
            <w:r w:rsidR="40ADB0BC" w:rsidRPr="769BA37F">
              <w:rPr>
                <w:rFonts w:ascii="Arial" w:hAnsi="Arial" w:cs="Arial"/>
                <w:sz w:val="20"/>
                <w:szCs w:val="20"/>
              </w:rPr>
              <w:t xml:space="preserve"> Sie setzen die geplante Animation in der Entwicklungsumgebun</w:t>
            </w:r>
            <w:r w:rsidR="2EF11A7E" w:rsidRPr="769BA37F">
              <w:rPr>
                <w:rFonts w:ascii="Arial" w:hAnsi="Arial" w:cs="Arial"/>
                <w:sz w:val="20"/>
                <w:szCs w:val="20"/>
              </w:rPr>
              <w:t>g</w:t>
            </w:r>
            <w:r w:rsidR="40ADB0BC" w:rsidRPr="769BA37F">
              <w:rPr>
                <w:rFonts w:ascii="Arial" w:hAnsi="Arial" w:cs="Arial"/>
                <w:sz w:val="20"/>
                <w:szCs w:val="20"/>
              </w:rPr>
              <w:t xml:space="preserve"> in Form eines Protot</w:t>
            </w:r>
            <w:r w:rsidR="34D37EC0" w:rsidRPr="769BA37F">
              <w:rPr>
                <w:rFonts w:ascii="Arial" w:hAnsi="Arial" w:cs="Arial"/>
                <w:sz w:val="20"/>
                <w:szCs w:val="20"/>
              </w:rPr>
              <w:t>y</w:t>
            </w:r>
            <w:r w:rsidR="40ADB0BC" w:rsidRPr="769BA37F">
              <w:rPr>
                <w:rFonts w:ascii="Arial" w:hAnsi="Arial" w:cs="Arial"/>
                <w:sz w:val="20"/>
                <w:szCs w:val="20"/>
              </w:rPr>
              <w:t>ps um.</w:t>
            </w:r>
          </w:p>
        </w:tc>
        <w:tc>
          <w:tcPr>
            <w:tcW w:w="5847" w:type="dxa"/>
          </w:tcPr>
          <w:p w14:paraId="73B31746" w14:textId="10AFE9E8" w:rsidR="00C722D1" w:rsidRPr="00C722D1" w:rsidRDefault="79606B6B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2D1" w:rsidRPr="769BA37F">
              <w:rPr>
                <w:rFonts w:ascii="Arial" w:hAnsi="Arial" w:cs="Arial"/>
                <w:sz w:val="20"/>
                <w:szCs w:val="20"/>
              </w:rPr>
              <w:t>Die Schülerinnen und Schüler …</w:t>
            </w:r>
          </w:p>
          <w:p w14:paraId="6671BA6B" w14:textId="45AC7DD6" w:rsidR="00C722D1" w:rsidRPr="00C722D1" w:rsidRDefault="56600954" w:rsidP="769BA37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 xml:space="preserve">Bereiten 3D-Modelle für die Animation auf </w:t>
            </w:r>
            <w:r w:rsidR="25E2524F" w:rsidRPr="769BA37F">
              <w:rPr>
                <w:rFonts w:ascii="Arial" w:hAnsi="Arial" w:cs="Arial"/>
                <w:sz w:val="20"/>
                <w:szCs w:val="20"/>
              </w:rPr>
              <w:t>(Fachbegriff)</w:t>
            </w:r>
            <w:r w:rsidR="229CE034" w:rsidRPr="769BA37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4D438EA" w14:textId="5FCF54F8" w:rsidR="00C722D1" w:rsidRPr="00C722D1" w:rsidRDefault="21571E0D" w:rsidP="769BA37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Sie binden bei Bedarf visuelle Effekte ein.</w:t>
            </w:r>
          </w:p>
          <w:p w14:paraId="5EEA9045" w14:textId="5F737E46" w:rsidR="00C722D1" w:rsidRPr="00C722D1" w:rsidRDefault="4EF8F860" w:rsidP="769BA37F">
            <w:pPr>
              <w:pStyle w:val="Listenabsatz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769BA37F">
              <w:rPr>
                <w:rFonts w:ascii="Arial" w:hAnsi="Arial" w:cs="Arial"/>
                <w:sz w:val="20"/>
                <w:szCs w:val="20"/>
              </w:rPr>
              <w:t>Erstellen</w:t>
            </w:r>
            <w:proofErr w:type="gramEnd"/>
            <w:r w:rsidRPr="769BA37F">
              <w:rPr>
                <w:rFonts w:ascii="Arial" w:hAnsi="Arial" w:cs="Arial"/>
                <w:sz w:val="20"/>
                <w:szCs w:val="20"/>
              </w:rPr>
              <w:t xml:space="preserve"> eine Beleuchtung für Ihre Animation</w:t>
            </w:r>
            <w:r w:rsidR="0080E9B8" w:rsidRPr="769BA3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388DDA" w14:textId="78C89DE5" w:rsidR="00C722D1" w:rsidRPr="00C722D1" w:rsidRDefault="53C03747" w:rsidP="769BA37F">
            <w:pPr>
              <w:pStyle w:val="Listenabsatz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Erstellen digitale Skelette</w:t>
            </w:r>
            <w:r w:rsidR="3F86C236" w:rsidRPr="769BA37F">
              <w:rPr>
                <w:rFonts w:ascii="Arial" w:hAnsi="Arial" w:cs="Arial"/>
                <w:sz w:val="20"/>
                <w:szCs w:val="20"/>
              </w:rPr>
              <w:t xml:space="preserve"> mit Hilfe </w:t>
            </w:r>
          </w:p>
          <w:p w14:paraId="7094D8C6" w14:textId="630279E5" w:rsidR="00C722D1" w:rsidRPr="00C722D1" w:rsidRDefault="53C03747" w:rsidP="769BA37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Binden die 3D-Modelle an das digitale Skelett</w:t>
            </w:r>
          </w:p>
        </w:tc>
        <w:tc>
          <w:tcPr>
            <w:tcW w:w="3989" w:type="dxa"/>
          </w:tcPr>
          <w:p w14:paraId="0D0B940D" w14:textId="171E2BD0" w:rsidR="00C722D1" w:rsidRPr="00C722D1" w:rsidRDefault="71917BF8" w:rsidP="00E101B0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*</w:t>
            </w:r>
            <w:r w:rsidR="69F483B2" w:rsidRPr="769BA37F">
              <w:rPr>
                <w:rFonts w:ascii="Arial" w:hAnsi="Arial" w:cs="Arial"/>
                <w:sz w:val="20"/>
                <w:szCs w:val="20"/>
              </w:rPr>
              <w:t>Wie sehen konkrete berufliche Handlungen aus?</w:t>
            </w:r>
          </w:p>
        </w:tc>
      </w:tr>
      <w:tr w:rsidR="00C722D1" w:rsidRPr="006870C3" w14:paraId="7BCBFCCF" w14:textId="77777777" w:rsidTr="16E36FE9">
        <w:trPr>
          <w:trHeight w:val="624"/>
        </w:trPr>
        <w:tc>
          <w:tcPr>
            <w:tcW w:w="5778" w:type="dxa"/>
          </w:tcPr>
          <w:p w14:paraId="0E27B00A" w14:textId="532AF4FB" w:rsidR="00C722D1" w:rsidRPr="00C722D1" w:rsidRDefault="627E3F0B" w:rsidP="00DB0B4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Prüfen</w:t>
            </w:r>
            <w:proofErr w:type="gramEnd"/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769BA37F">
              <w:rPr>
                <w:rFonts w:ascii="Arial" w:hAnsi="Arial" w:cs="Arial"/>
                <w:sz w:val="20"/>
                <w:szCs w:val="20"/>
              </w:rPr>
              <w:t>die Animation gemäß den technischen und gestalterischen Vorgaben und korrigieren fehlerhafte Elemente.</w:t>
            </w:r>
          </w:p>
        </w:tc>
        <w:tc>
          <w:tcPr>
            <w:tcW w:w="5847" w:type="dxa"/>
          </w:tcPr>
          <w:p w14:paraId="60EE5414" w14:textId="0E3D1041" w:rsidR="00C722D1" w:rsidRPr="00C722D1" w:rsidRDefault="00C722D1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Die Schülerinnen und Schüler …</w:t>
            </w:r>
          </w:p>
          <w:p w14:paraId="0A414F43" w14:textId="3325023C" w:rsidR="00C722D1" w:rsidRPr="00C722D1" w:rsidRDefault="3329C9F1" w:rsidP="769BA37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Gleichen Ihre Ergebnisse mit den Anforderung</w:t>
            </w:r>
            <w:r w:rsidR="5BCBA736" w:rsidRPr="769BA37F">
              <w:rPr>
                <w:rFonts w:ascii="Arial" w:hAnsi="Arial" w:cs="Arial"/>
                <w:sz w:val="20"/>
                <w:szCs w:val="20"/>
              </w:rPr>
              <w:t>en</w:t>
            </w:r>
            <w:r w:rsidRPr="769BA37F">
              <w:rPr>
                <w:rFonts w:ascii="Arial" w:hAnsi="Arial" w:cs="Arial"/>
                <w:sz w:val="20"/>
                <w:szCs w:val="20"/>
              </w:rPr>
              <w:t xml:space="preserve"> des Auftrags ab.</w:t>
            </w:r>
          </w:p>
          <w:p w14:paraId="7E39E354" w14:textId="1E84CD0C" w:rsidR="00C722D1" w:rsidRPr="00C722D1" w:rsidRDefault="3ED2AACD" w:rsidP="769BA37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Formulieren Verbesserungsvorschläge für Ihre Animation.</w:t>
            </w:r>
          </w:p>
        </w:tc>
        <w:tc>
          <w:tcPr>
            <w:tcW w:w="3989" w:type="dxa"/>
          </w:tcPr>
          <w:p w14:paraId="60061E4C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2C8EC41E" w14:textId="77777777" w:rsidTr="16E36FE9">
        <w:trPr>
          <w:trHeight w:val="624"/>
        </w:trPr>
        <w:tc>
          <w:tcPr>
            <w:tcW w:w="5778" w:type="dxa"/>
          </w:tcPr>
          <w:p w14:paraId="44EAFD9C" w14:textId="58ABCD0C" w:rsidR="00C722D1" w:rsidRPr="00C722D1" w:rsidRDefault="2ED9D40A" w:rsidP="0082727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769BA37F">
              <w:rPr>
                <w:rFonts w:ascii="Arial" w:hAnsi="Arial" w:cs="Arial"/>
                <w:b/>
                <w:bCs/>
                <w:sz w:val="20"/>
                <w:szCs w:val="20"/>
              </w:rPr>
              <w:t>Beurteilen</w:t>
            </w:r>
            <w:proofErr w:type="gramEnd"/>
            <w:r w:rsidRPr="769BA37F">
              <w:rPr>
                <w:rFonts w:ascii="Arial" w:hAnsi="Arial" w:cs="Arial"/>
                <w:sz w:val="20"/>
                <w:szCs w:val="20"/>
              </w:rPr>
              <w:t xml:space="preserve"> die Animation bezüglich der Übereinstimmung mit dem Auftrag.</w:t>
            </w:r>
          </w:p>
        </w:tc>
        <w:tc>
          <w:tcPr>
            <w:tcW w:w="5847" w:type="dxa"/>
          </w:tcPr>
          <w:p w14:paraId="77D816BD" w14:textId="5EE57B6E" w:rsidR="00C722D1" w:rsidRPr="00C722D1" w:rsidRDefault="00C722D1" w:rsidP="769BA37F">
            <w:p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Die Schülerinnen und Schüler …</w:t>
            </w:r>
          </w:p>
          <w:p w14:paraId="0AB6DEA5" w14:textId="52F606F8" w:rsidR="00C722D1" w:rsidRPr="00C722D1" w:rsidRDefault="62987E08" w:rsidP="769BA3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Holen Feedback zu Ihrer Animation ein</w:t>
            </w:r>
          </w:p>
          <w:p w14:paraId="5CE0B3BB" w14:textId="06E18417" w:rsidR="00C722D1" w:rsidRPr="00C722D1" w:rsidRDefault="45D95AFB" w:rsidP="769BA3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>Reflektieren Effizienz</w:t>
            </w:r>
            <w:r w:rsidR="4E56E7AC" w:rsidRPr="769BA37F">
              <w:rPr>
                <w:rFonts w:ascii="Arial" w:hAnsi="Arial" w:cs="Arial"/>
                <w:sz w:val="20"/>
                <w:szCs w:val="20"/>
              </w:rPr>
              <w:t xml:space="preserve"> Ihrer Vorgehensweise</w:t>
            </w:r>
          </w:p>
          <w:p w14:paraId="463903B6" w14:textId="013A1EC1" w:rsidR="00C722D1" w:rsidRPr="00C722D1" w:rsidRDefault="4EE7EDE2" w:rsidP="769BA37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69BA37F">
              <w:rPr>
                <w:rFonts w:ascii="Arial" w:hAnsi="Arial" w:cs="Arial"/>
                <w:sz w:val="20"/>
                <w:szCs w:val="20"/>
              </w:rPr>
              <w:t xml:space="preserve">Vergleichen Ihr Vorgehen mit </w:t>
            </w:r>
            <w:r w:rsidR="36DA2AB8" w:rsidRPr="769BA37F">
              <w:rPr>
                <w:rFonts w:ascii="Arial" w:hAnsi="Arial" w:cs="Arial"/>
                <w:sz w:val="20"/>
                <w:szCs w:val="20"/>
              </w:rPr>
              <w:t>Branchentypischen Arbeitsabläufen</w:t>
            </w:r>
          </w:p>
        </w:tc>
        <w:tc>
          <w:tcPr>
            <w:tcW w:w="3989" w:type="dxa"/>
          </w:tcPr>
          <w:p w14:paraId="4B94D5A5" w14:textId="77777777" w:rsidR="00C722D1" w:rsidRPr="00C722D1" w:rsidRDefault="00C722D1" w:rsidP="00FB10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1C0DC" w14:textId="0529F65E" w:rsidR="769BA37F" w:rsidRDefault="769BA37F"/>
    <w:p w14:paraId="6A88FA2A" w14:textId="77777777" w:rsidR="003E19F9" w:rsidRDefault="003E19F9" w:rsidP="00E101B0">
      <w:pPr>
        <w:spacing w:after="0" w:line="240" w:lineRule="auto"/>
        <w:rPr>
          <w:sz w:val="8"/>
          <w:szCs w:val="8"/>
        </w:rPr>
        <w:sectPr w:rsidR="003E19F9" w:rsidSect="00327B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E7DABCD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E19F9">
        <w:rPr>
          <w:rFonts w:ascii="Arial" w:eastAsia="Calibri" w:hAnsi="Arial" w:cs="Arial"/>
          <w:b/>
          <w:bCs/>
          <w:sz w:val="24"/>
          <w:szCs w:val="24"/>
        </w:rPr>
        <w:lastRenderedPageBreak/>
        <w:t>Curriculare Analyse, Schritt 2 von 2</w:t>
      </w:r>
    </w:p>
    <w:p w14:paraId="4634A865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E19F9">
        <w:rPr>
          <w:rFonts w:ascii="Arial" w:eastAsia="Calibri" w:hAnsi="Arial" w:cs="Arial"/>
          <w:sz w:val="20"/>
          <w:szCs w:val="20"/>
        </w:rPr>
        <w:t>Anordnung der Lernsituationen im Lernfeld …</w:t>
      </w: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3E19F9" w:rsidRPr="003E19F9" w14:paraId="61F1E3EA" w14:textId="77777777" w:rsidTr="00623FB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B1F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BB2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sz w:val="20"/>
                <w:szCs w:val="20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A2F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sz w:val="20"/>
                <w:szCs w:val="20"/>
              </w:rPr>
              <w:t>Zeitrichtwert (</w:t>
            </w:r>
            <w:proofErr w:type="spellStart"/>
            <w:r w:rsidRPr="003E19F9">
              <w:rPr>
                <w:rFonts w:ascii="Arial" w:eastAsia="Calibri" w:hAnsi="Arial" w:cs="Arial"/>
                <w:b/>
                <w:sz w:val="20"/>
                <w:szCs w:val="20"/>
              </w:rPr>
              <w:t>UStd</w:t>
            </w:r>
            <w:proofErr w:type="spellEnd"/>
            <w:r w:rsidRPr="003E19F9">
              <w:rPr>
                <w:rFonts w:ascii="Arial" w:eastAsia="Calibri" w:hAnsi="Arial" w:cs="Arial"/>
                <w:b/>
                <w:sz w:val="20"/>
                <w:szCs w:val="20"/>
              </w:rPr>
              <w:t>.)</w:t>
            </w:r>
          </w:p>
        </w:tc>
      </w:tr>
      <w:tr w:rsidR="003E19F9" w:rsidRPr="003E19F9" w14:paraId="23D852FB" w14:textId="77777777" w:rsidTr="00623FB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5DB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6.1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0F9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Auftragsanalyse und Konzepterstellung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610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</w:tr>
      <w:tr w:rsidR="003E19F9" w:rsidRPr="003E19F9" w14:paraId="2F49822F" w14:textId="77777777" w:rsidTr="00623FB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F62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6.2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C5EB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Erstellung einer 3D-Animation inkl. Szenengestaltung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7F9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3E19F9" w:rsidRPr="003E19F9" w14:paraId="2D0F5937" w14:textId="77777777" w:rsidTr="00623FB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00A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6.3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E6BD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Erstellung einer interaktiven Steuerung von Animationsverläufen in einer Entwicklungsumgebung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8F7" w14:textId="77777777" w:rsidR="003E19F9" w:rsidRPr="003E19F9" w:rsidRDefault="003E19F9" w:rsidP="003E19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</w:tbl>
    <w:p w14:paraId="40DE5046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3E19F9" w:rsidRPr="003E19F9" w14:paraId="4BBB5811" w14:textId="77777777" w:rsidTr="00623FBC">
        <w:trPr>
          <w:trHeight w:val="1444"/>
        </w:trPr>
        <w:tc>
          <w:tcPr>
            <w:tcW w:w="9493" w:type="dxa"/>
            <w:gridSpan w:val="2"/>
          </w:tcPr>
          <w:p w14:paraId="2BBA573C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Curricularer Bezug:</w:t>
            </w:r>
          </w:p>
          <w:p w14:paraId="26B16F6A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2</w:t>
            </w:r>
          </w:p>
          <w:p w14:paraId="000C0E74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Lernfeld Nr. 6: </w:t>
            </w:r>
            <w:r w:rsidRPr="003E19F9">
              <w:rPr>
                <w:rFonts w:ascii="Arial" w:eastAsia="Arial" w:hAnsi="Arial" w:cs="Arial"/>
                <w:b/>
                <w:bCs/>
                <w:sz w:val="19"/>
                <w:szCs w:val="19"/>
                <w:lang w:eastAsia="de-DE"/>
              </w:rPr>
              <w:t>3D-Modelle animieren</w:t>
            </w: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(60 Std.)</w:t>
            </w:r>
          </w:p>
          <w:p w14:paraId="69931C8E" w14:textId="77777777" w:rsidR="003E19F9" w:rsidRPr="003E19F9" w:rsidRDefault="003E19F9" w:rsidP="003E19F9">
            <w:pPr>
              <w:spacing w:before="60" w:after="60"/>
              <w:rPr>
                <w:rFonts w:ascii="Arial" w:eastAsia="Calibri" w:hAnsi="Arial" w:cs="Arial"/>
                <w:b/>
                <w:bCs/>
                <w:color w:val="505050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 xml:space="preserve">Lernsituation Nr. 6.1: </w:t>
            </w: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Auftragsanalyse und Konzepterstellung </w:t>
            </w:r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 xml:space="preserve">(8 </w:t>
            </w:r>
            <w:proofErr w:type="spellStart"/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>UStd</w:t>
            </w:r>
            <w:proofErr w:type="spellEnd"/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>.)</w:t>
            </w:r>
          </w:p>
        </w:tc>
      </w:tr>
      <w:tr w:rsidR="003E19F9" w:rsidRPr="003E19F9" w14:paraId="3D52B5F8" w14:textId="77777777" w:rsidTr="00623FBC">
        <w:tc>
          <w:tcPr>
            <w:tcW w:w="4673" w:type="dxa"/>
          </w:tcPr>
          <w:p w14:paraId="6D2E5B8A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Handlungssituation:</w:t>
            </w:r>
          </w:p>
          <w:p w14:paraId="267AB565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C8DABB2" w14:textId="77777777" w:rsidR="003E19F9" w:rsidRPr="003E19F9" w:rsidRDefault="003E19F9" w:rsidP="003E19F9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Ein Industrieunternehmen möchte an seinem Messestand eine 3D-Animation seines neu entwickelten Montageroboters als Video präsentieren. Dafür liefert er CAD-Daten des Roboters, die animiert werden sollen. </w:t>
            </w:r>
          </w:p>
          <w:p w14:paraId="7200BADB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10D52AE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7299F13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Handlungsergebnis:</w:t>
            </w:r>
            <w:r w:rsidRPr="003E19F9">
              <w:rPr>
                <w:rFonts w:ascii="Calibri" w:eastAsia="Calibri" w:hAnsi="Calibri" w:cs="Times New Roman"/>
                <w:color w:val="505050"/>
              </w:rPr>
              <w:br/>
            </w:r>
          </w:p>
          <w:p w14:paraId="32C868C8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Konzeptpräsentation mit Beispielen als Gruppenarbeitsergebnisse und Feedback zu den Konzepten.</w:t>
            </w:r>
          </w:p>
          <w:p w14:paraId="4D688211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E19F9" w:rsidRPr="003E19F9" w14:paraId="4ED64784" w14:textId="77777777" w:rsidTr="00623FBC">
        <w:tc>
          <w:tcPr>
            <w:tcW w:w="4673" w:type="dxa"/>
          </w:tcPr>
          <w:p w14:paraId="291BC53C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Berufliche Handlungskompetenz</w:t>
            </w: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als vollständige Handlung</w:t>
            </w:r>
          </w:p>
          <w:p w14:paraId="296A55FB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F714716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Die </w:t>
            </w:r>
            <w:proofErr w:type="spellStart"/>
            <w:r w:rsidRPr="003E19F9">
              <w:rPr>
                <w:rFonts w:ascii="Arial" w:eastAsia="Calibri" w:hAnsi="Arial" w:cs="Arial"/>
                <w:sz w:val="20"/>
                <w:szCs w:val="20"/>
              </w:rPr>
              <w:t>SuS</w:t>
            </w:r>
            <w:proofErr w:type="spellEnd"/>
            <w:r w:rsidRPr="003E19F9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  <w:p w14:paraId="67C10D14" w14:textId="77777777" w:rsidR="003E19F9" w:rsidRPr="003E19F9" w:rsidRDefault="003E19F9" w:rsidP="003E19F9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Planen Ihre eigene Vorgehensweise und Arbeitsschritte</w:t>
            </w:r>
          </w:p>
          <w:p w14:paraId="741F9C4B" w14:textId="77777777" w:rsidR="003E19F9" w:rsidRPr="003E19F9" w:rsidRDefault="003E19F9" w:rsidP="003E19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Informieren sich zu verschiedenen Animationstechniken</w:t>
            </w:r>
          </w:p>
          <w:p w14:paraId="7BBBD5E4" w14:textId="77777777" w:rsidR="003E19F9" w:rsidRPr="003E19F9" w:rsidRDefault="003E19F9" w:rsidP="003E19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Entscheiden sich für eine, dem Auftrag angemessene Animationstechnik </w:t>
            </w:r>
          </w:p>
          <w:p w14:paraId="7009745A" w14:textId="77777777" w:rsidR="003E19F9" w:rsidRPr="003E19F9" w:rsidRDefault="003E19F9" w:rsidP="003E19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Informieren sich über die grundlegenden Prinzipien der Animation </w:t>
            </w:r>
          </w:p>
          <w:p w14:paraId="35C18985" w14:textId="77777777" w:rsidR="003E19F9" w:rsidRPr="003E19F9" w:rsidRDefault="003E19F9" w:rsidP="003E19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E19F9">
              <w:rPr>
                <w:rFonts w:ascii="Arial" w:eastAsia="Calibri" w:hAnsi="Arial" w:cs="Arial"/>
                <w:sz w:val="20"/>
                <w:szCs w:val="20"/>
              </w:rPr>
              <w:t>Erstellen</w:t>
            </w:r>
            <w:proofErr w:type="gram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ein Storyboard für die Animation</w:t>
            </w:r>
          </w:p>
          <w:p w14:paraId="5CC591A6" w14:textId="77777777" w:rsidR="003E19F9" w:rsidRPr="003E19F9" w:rsidRDefault="003E19F9" w:rsidP="003E19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E19F9">
              <w:rPr>
                <w:rFonts w:ascii="Arial" w:eastAsia="Calibri" w:hAnsi="Arial" w:cs="Arial"/>
                <w:sz w:val="20"/>
                <w:szCs w:val="20"/>
              </w:rPr>
              <w:t>Erstellen</w:t>
            </w:r>
            <w:proofErr w:type="gram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eine Präsentation für den Kunden</w:t>
            </w:r>
          </w:p>
          <w:p w14:paraId="22718172" w14:textId="77777777" w:rsidR="003E19F9" w:rsidRPr="003E19F9" w:rsidRDefault="003E19F9" w:rsidP="003E19F9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Präsentieren Ihr Konzept</w:t>
            </w:r>
          </w:p>
          <w:p w14:paraId="777FBAB8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A2B098B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Konkretisierung der Inhalte:</w:t>
            </w:r>
            <w:r w:rsidRPr="003E19F9">
              <w:rPr>
                <w:rFonts w:ascii="Calibri" w:eastAsia="Calibri" w:hAnsi="Calibri" w:cs="Times New Roman"/>
                <w:color w:val="505050"/>
              </w:rPr>
              <w:br/>
            </w:r>
          </w:p>
          <w:p w14:paraId="601A1E7E" w14:textId="77777777" w:rsidR="003E19F9" w:rsidRPr="003E19F9" w:rsidRDefault="003E19F9" w:rsidP="003E19F9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Asset-Liste erstellen</w:t>
            </w:r>
          </w:p>
          <w:p w14:paraId="6510B17F" w14:textId="77777777" w:rsidR="003E19F9" w:rsidRPr="003E19F9" w:rsidRDefault="003E19F9" w:rsidP="003E19F9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Umgebungselemente definieren</w:t>
            </w:r>
          </w:p>
          <w:p w14:paraId="4C763A4A" w14:textId="77777777" w:rsidR="003E19F9" w:rsidRPr="003E19F9" w:rsidRDefault="003E19F9" w:rsidP="003E19F9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Visuelle Eigenschaften der Szenenbestandteile festlegen</w:t>
            </w:r>
          </w:p>
          <w:p w14:paraId="6EA70AF6" w14:textId="77777777" w:rsidR="003E19F9" w:rsidRPr="003E19F9" w:rsidRDefault="003E19F9" w:rsidP="003E19F9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Animationspfade definieren </w:t>
            </w:r>
          </w:p>
          <w:p w14:paraId="195C76A8" w14:textId="77777777" w:rsidR="003E19F9" w:rsidRPr="003E19F9" w:rsidRDefault="003E19F9" w:rsidP="003E19F9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Visualisierungsmöglichkeiten für Konzepte </w:t>
            </w:r>
          </w:p>
          <w:p w14:paraId="0B40C51B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E19F9" w:rsidRPr="003E19F9" w14:paraId="65602D4D" w14:textId="77777777" w:rsidTr="00623FBC">
        <w:tc>
          <w:tcPr>
            <w:tcW w:w="9493" w:type="dxa"/>
            <w:gridSpan w:val="2"/>
          </w:tcPr>
          <w:p w14:paraId="0D828153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sz w:val="20"/>
                <w:szCs w:val="20"/>
              </w:rPr>
              <w:t>Didaktisch-methodische Anregungen (fakultativ):</w:t>
            </w:r>
          </w:p>
          <w:p w14:paraId="62A815FB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5B6CB20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09B5089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16D5D4E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BA14263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47CD3FC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3DD6CD8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0A595E1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B739282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BC860CA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35FDE0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F5941B4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E3A9399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83D1C23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B6D5676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C9ACE59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9EB124F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A2A42B6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3E19F9" w:rsidRPr="003E19F9" w14:paraId="430AB08F" w14:textId="77777777" w:rsidTr="00623FBC">
        <w:trPr>
          <w:trHeight w:val="1444"/>
        </w:trPr>
        <w:tc>
          <w:tcPr>
            <w:tcW w:w="9493" w:type="dxa"/>
            <w:gridSpan w:val="2"/>
          </w:tcPr>
          <w:p w14:paraId="124DE3B6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lastRenderedPageBreak/>
              <w:t>Curricularer Bezug:</w:t>
            </w:r>
          </w:p>
          <w:p w14:paraId="51257B4F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2</w:t>
            </w:r>
          </w:p>
          <w:p w14:paraId="25F85666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Lernfeld Nr. 6: </w:t>
            </w:r>
            <w:r w:rsidRPr="003E19F9">
              <w:rPr>
                <w:rFonts w:ascii="Arial" w:eastAsia="Arial" w:hAnsi="Arial" w:cs="Arial"/>
                <w:b/>
                <w:bCs/>
                <w:sz w:val="19"/>
                <w:szCs w:val="19"/>
                <w:lang w:eastAsia="de-DE"/>
              </w:rPr>
              <w:t>3D-Modelle animieren</w:t>
            </w: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(60 Std.)</w:t>
            </w:r>
          </w:p>
          <w:p w14:paraId="43175295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 xml:space="preserve">Lernsituation Nr. 6.2: </w:t>
            </w:r>
            <w:r w:rsidRPr="003E19F9">
              <w:rPr>
                <w:rFonts w:ascii="Arial" w:eastAsia="Calibri" w:hAnsi="Arial" w:cs="Arial"/>
                <w:sz w:val="20"/>
                <w:szCs w:val="20"/>
              </w:rPr>
              <w:t>Erstellung einer 3D-Animation inkl. Szenengestaltung in einem 3D-Programm</w:t>
            </w:r>
          </w:p>
          <w:p w14:paraId="70C7FB90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color w:val="505050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 xml:space="preserve">(24 </w:t>
            </w:r>
            <w:proofErr w:type="spellStart"/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>UStd</w:t>
            </w:r>
            <w:proofErr w:type="spellEnd"/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>.)</w:t>
            </w:r>
          </w:p>
        </w:tc>
      </w:tr>
      <w:tr w:rsidR="003E19F9" w:rsidRPr="003E19F9" w14:paraId="0FFC6A61" w14:textId="77777777" w:rsidTr="00623FBC">
        <w:trPr>
          <w:trHeight w:val="300"/>
        </w:trPr>
        <w:tc>
          <w:tcPr>
            <w:tcW w:w="4673" w:type="dxa"/>
          </w:tcPr>
          <w:p w14:paraId="0C24317F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Handlungssituation:</w:t>
            </w:r>
          </w:p>
          <w:p w14:paraId="638B9CEB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0FBDA8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Der Kunde aus LS 6.1 ist mit dem Konzept einverstanden und gibt die Anfertigung der Animation in Auftrag.</w:t>
            </w:r>
          </w:p>
          <w:p w14:paraId="3CEBD183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DD1759E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Handlungsergebnis:</w:t>
            </w:r>
            <w:r w:rsidRPr="003E19F9">
              <w:rPr>
                <w:rFonts w:ascii="Calibri" w:eastAsia="Calibri" w:hAnsi="Calibri" w:cs="Times New Roman"/>
                <w:color w:val="505050"/>
              </w:rPr>
              <w:br/>
            </w:r>
          </w:p>
          <w:p w14:paraId="2799FEE0" w14:textId="77777777" w:rsidR="003E19F9" w:rsidRPr="003E19F9" w:rsidRDefault="003E19F9" w:rsidP="003E19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3D-Szene mit Beleuchtung und visuellen Effekten (statisch)</w:t>
            </w:r>
          </w:p>
          <w:p w14:paraId="59D38DFF" w14:textId="77777777" w:rsidR="003E19F9" w:rsidRPr="003E19F9" w:rsidRDefault="003E19F9" w:rsidP="003E19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Animationsbeispiele (vordefiniert, statisch als Video)</w:t>
            </w:r>
          </w:p>
          <w:p w14:paraId="23FB5970" w14:textId="77777777" w:rsidR="003E19F9" w:rsidRPr="003E19F9" w:rsidRDefault="003E19F9" w:rsidP="003E19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Interaktive Steuerung von Animationen (Beispiele: Kamera-Fahrt, Roboterbewegungen, Sonnenstand – Beleuchtungssituation)</w:t>
            </w:r>
          </w:p>
          <w:p w14:paraId="7CA2E371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E19F9" w:rsidRPr="003E19F9" w14:paraId="17B18BC2" w14:textId="77777777" w:rsidTr="00623FBC">
        <w:trPr>
          <w:trHeight w:val="300"/>
        </w:trPr>
        <w:tc>
          <w:tcPr>
            <w:tcW w:w="4673" w:type="dxa"/>
          </w:tcPr>
          <w:p w14:paraId="6189B652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Berufliche Handlungskompetenz</w:t>
            </w: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als vollständige Handlung</w:t>
            </w:r>
          </w:p>
          <w:p w14:paraId="7B2452A2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B8311CE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Die </w:t>
            </w:r>
            <w:proofErr w:type="spellStart"/>
            <w:r w:rsidRPr="003E19F9">
              <w:rPr>
                <w:rFonts w:ascii="Arial" w:eastAsia="Calibri" w:hAnsi="Arial" w:cs="Arial"/>
                <w:sz w:val="20"/>
                <w:szCs w:val="20"/>
              </w:rPr>
              <w:t>SuS</w:t>
            </w:r>
            <w:proofErr w:type="spellEnd"/>
            <w:r w:rsidRPr="003E19F9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  <w:p w14:paraId="2E4ED68A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Informieren sich über die benötigten Programm-Funktionen für die Produktion der Animation in einem 3D-Grafikprogramm.</w:t>
            </w:r>
          </w:p>
          <w:p w14:paraId="218949A5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Importieren und bewerten das bereitgestellte 3D-Modell</w:t>
            </w:r>
          </w:p>
          <w:p w14:paraId="2ADB0CCB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E19F9">
              <w:rPr>
                <w:rFonts w:ascii="Arial" w:eastAsia="Calibri" w:hAnsi="Arial" w:cs="Arial"/>
                <w:sz w:val="20"/>
                <w:szCs w:val="20"/>
              </w:rPr>
              <w:t>Erstellen</w:t>
            </w:r>
            <w:proofErr w:type="gram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eine Animation des 3D-Modells</w:t>
            </w:r>
          </w:p>
          <w:p w14:paraId="30869706" w14:textId="77777777" w:rsidR="003E19F9" w:rsidRPr="003E19F9" w:rsidRDefault="003E19F9" w:rsidP="003E19F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Exportieren das fertige Videofile gemäß Auftrag.</w:t>
            </w:r>
          </w:p>
          <w:p w14:paraId="365C7B66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4F6D711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5CA566F0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Konkretisierung der Inhalte:</w:t>
            </w:r>
          </w:p>
          <w:p w14:paraId="506AF521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24ADB11" w14:textId="77777777" w:rsidR="003E19F9" w:rsidRPr="003E19F9" w:rsidRDefault="003E19F9" w:rsidP="003E19F9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Bewerten die Qualität des beigestellten Modells hinsichtlich der Animierbarkeit</w:t>
            </w:r>
          </w:p>
          <w:p w14:paraId="7CC2DA1D" w14:textId="77777777" w:rsidR="003E19F9" w:rsidRPr="003E19F9" w:rsidRDefault="003E19F9" w:rsidP="003E19F9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Merkmale eines realitätsnahen Animationsverlaufes (</w:t>
            </w:r>
            <w:proofErr w:type="spellStart"/>
            <w:r w:rsidRPr="003E19F9">
              <w:rPr>
                <w:rFonts w:ascii="Arial" w:eastAsia="Calibri" w:hAnsi="Arial" w:cs="Arial"/>
                <w:sz w:val="20"/>
                <w:szCs w:val="20"/>
              </w:rPr>
              <w:t>Ease</w:t>
            </w:r>
            <w:proofErr w:type="spell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In/Out)</w:t>
            </w:r>
          </w:p>
          <w:p w14:paraId="5A367A8D" w14:textId="77777777" w:rsidR="003E19F9" w:rsidRPr="003E19F9" w:rsidRDefault="003E19F9" w:rsidP="003E19F9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Begriffe und Funktionen für die Erstellung von Animationen in einem 3D-Grafikprogramm</w:t>
            </w:r>
          </w:p>
          <w:p w14:paraId="77086257" w14:textId="77777777" w:rsidR="003E19F9" w:rsidRPr="003E19F9" w:rsidRDefault="003E19F9" w:rsidP="003E19F9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Animation verschiedener Szenen-Elemente wie Roboter, Beleuchtung, Partikel oder eine Kamerafahrt.</w:t>
            </w:r>
          </w:p>
        </w:tc>
      </w:tr>
      <w:tr w:rsidR="003E19F9" w:rsidRPr="003E19F9" w14:paraId="06186957" w14:textId="77777777" w:rsidTr="00623FBC">
        <w:trPr>
          <w:trHeight w:val="300"/>
        </w:trPr>
        <w:tc>
          <w:tcPr>
            <w:tcW w:w="9493" w:type="dxa"/>
            <w:gridSpan w:val="2"/>
          </w:tcPr>
          <w:p w14:paraId="114B578A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Didaktisch-methodische Anregungen (fakultativ):</w:t>
            </w:r>
          </w:p>
          <w:p w14:paraId="1269F63E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18DE6A6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BD66969" w14:textId="77777777" w:rsidR="003E19F9" w:rsidRPr="003E19F9" w:rsidRDefault="003E19F9" w:rsidP="003E19F9">
      <w:pPr>
        <w:spacing w:after="0" w:line="259" w:lineRule="auto"/>
        <w:rPr>
          <w:rFonts w:ascii="Calibri" w:eastAsia="Calibri" w:hAnsi="Calibri" w:cs="Times New Roman"/>
          <w:color w:val="505050"/>
        </w:rPr>
      </w:pPr>
      <w:r w:rsidRPr="003E19F9">
        <w:rPr>
          <w:rFonts w:ascii="Calibri" w:eastAsia="Calibri" w:hAnsi="Calibri" w:cs="Times New Roman"/>
          <w:color w:val="505050"/>
        </w:rPr>
        <w:br w:type="page"/>
      </w:r>
    </w:p>
    <w:p w14:paraId="1B96CBC5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3E19F9" w:rsidRPr="003E19F9" w14:paraId="03636CCC" w14:textId="77777777" w:rsidTr="00623FBC">
        <w:trPr>
          <w:trHeight w:val="1444"/>
        </w:trPr>
        <w:tc>
          <w:tcPr>
            <w:tcW w:w="9493" w:type="dxa"/>
            <w:gridSpan w:val="2"/>
          </w:tcPr>
          <w:p w14:paraId="03140A54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Curricularer Bezug:</w:t>
            </w:r>
          </w:p>
          <w:p w14:paraId="32DCF01D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2</w:t>
            </w:r>
          </w:p>
          <w:p w14:paraId="60F459D5" w14:textId="77777777" w:rsidR="003E19F9" w:rsidRPr="003E19F9" w:rsidRDefault="003E19F9" w:rsidP="003E19F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Lernfeld Nr. 6: </w:t>
            </w:r>
            <w:r w:rsidRPr="003E19F9">
              <w:rPr>
                <w:rFonts w:ascii="Arial" w:eastAsia="Arial" w:hAnsi="Arial" w:cs="Arial"/>
                <w:b/>
                <w:bCs/>
                <w:sz w:val="19"/>
                <w:szCs w:val="19"/>
                <w:lang w:eastAsia="de-DE"/>
              </w:rPr>
              <w:t>3D-Modelle animieren</w:t>
            </w:r>
            <w:r w:rsidRPr="003E19F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(60 Std.)</w:t>
            </w:r>
          </w:p>
          <w:p w14:paraId="1927344C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 xml:space="preserve">Lernsituation Nr. 6.3: </w:t>
            </w:r>
            <w:r w:rsidRPr="003E19F9">
              <w:rPr>
                <w:rFonts w:ascii="Arial" w:eastAsia="Calibri" w:hAnsi="Arial" w:cs="Arial"/>
                <w:sz w:val="20"/>
                <w:szCs w:val="20"/>
              </w:rPr>
              <w:t>Erstellung einer interaktiven Steuerung von Animationsverläufen in einer Entwicklungsumgebung (wie Unity oder Unreal Engine)</w:t>
            </w:r>
          </w:p>
          <w:p w14:paraId="100DFB03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color w:val="505050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 xml:space="preserve">(24 </w:t>
            </w:r>
            <w:proofErr w:type="spellStart"/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>UStd</w:t>
            </w:r>
            <w:proofErr w:type="spellEnd"/>
            <w:r w:rsidRPr="003E19F9">
              <w:rPr>
                <w:rFonts w:ascii="Arial" w:eastAsia="Calibri" w:hAnsi="Arial" w:cs="Arial"/>
                <w:color w:val="505050"/>
                <w:sz w:val="20"/>
                <w:szCs w:val="20"/>
              </w:rPr>
              <w:t>.)</w:t>
            </w:r>
            <w:r w:rsidRPr="003E19F9">
              <w:rPr>
                <w:rFonts w:ascii="Calibri" w:eastAsia="Calibri" w:hAnsi="Calibri" w:cs="Times New Roman"/>
                <w:color w:val="505050"/>
              </w:rPr>
              <w:br/>
            </w:r>
          </w:p>
        </w:tc>
      </w:tr>
      <w:tr w:rsidR="003E19F9" w:rsidRPr="003E19F9" w14:paraId="2E9D31F2" w14:textId="77777777" w:rsidTr="00623FBC">
        <w:trPr>
          <w:trHeight w:val="300"/>
        </w:trPr>
        <w:tc>
          <w:tcPr>
            <w:tcW w:w="4673" w:type="dxa"/>
          </w:tcPr>
          <w:p w14:paraId="18518542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Handlungssituation:</w:t>
            </w:r>
          </w:p>
          <w:p w14:paraId="0A7202D5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E34E4A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Der Kunde aus LS 6.1 möchte seinen Messeauftritt erweitern und zusätzlich zum Video eine interaktive VR-Anwendung zur Demonstration seines Roboters haben.</w:t>
            </w:r>
          </w:p>
          <w:p w14:paraId="753F4D76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8BAD3E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Handlungsergebnis:</w:t>
            </w:r>
            <w:r w:rsidRPr="003E19F9">
              <w:rPr>
                <w:rFonts w:ascii="Calibri" w:eastAsia="Calibri" w:hAnsi="Calibri" w:cs="Times New Roman"/>
                <w:color w:val="505050"/>
              </w:rPr>
              <w:br/>
            </w:r>
          </w:p>
          <w:p w14:paraId="4181E34A" w14:textId="77777777" w:rsidR="003E19F9" w:rsidRPr="003E19F9" w:rsidRDefault="003E19F9" w:rsidP="003E19F9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Interaktive Steuerung von Animationen (Beispiele: Kamera-Fahrt, Roboterbewegungen, Sonnenstand – Beleuchtungssituation)</w:t>
            </w:r>
          </w:p>
          <w:p w14:paraId="2EF95777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E19F9" w:rsidRPr="003E19F9" w14:paraId="072C5D10" w14:textId="77777777" w:rsidTr="00623FBC">
        <w:trPr>
          <w:trHeight w:val="300"/>
        </w:trPr>
        <w:tc>
          <w:tcPr>
            <w:tcW w:w="4673" w:type="dxa"/>
          </w:tcPr>
          <w:p w14:paraId="5F91CFDA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Berufliche Handlungskompetenz</w:t>
            </w: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als vollständige Handlung</w:t>
            </w:r>
          </w:p>
          <w:p w14:paraId="77DFCE36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FF6DCA9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Die </w:t>
            </w:r>
            <w:proofErr w:type="spellStart"/>
            <w:r w:rsidRPr="003E19F9">
              <w:rPr>
                <w:rFonts w:ascii="Arial" w:eastAsia="Calibri" w:hAnsi="Arial" w:cs="Arial"/>
                <w:sz w:val="20"/>
                <w:szCs w:val="20"/>
              </w:rPr>
              <w:t>SuS</w:t>
            </w:r>
            <w:proofErr w:type="spellEnd"/>
            <w:r w:rsidRPr="003E19F9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  <w:p w14:paraId="1C7C20BB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Informieren sich über die benötigten Funktionen für die Erstellung einer Steuerung von Animationen mittels </w:t>
            </w:r>
            <w:proofErr w:type="spellStart"/>
            <w:r w:rsidRPr="003E19F9">
              <w:rPr>
                <w:rFonts w:ascii="Arial" w:eastAsia="Calibri" w:hAnsi="Arial" w:cs="Arial"/>
                <w:sz w:val="20"/>
                <w:szCs w:val="20"/>
              </w:rPr>
              <w:t>visual</w:t>
            </w:r>
            <w:proofErr w:type="spell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E19F9">
              <w:rPr>
                <w:rFonts w:ascii="Arial" w:eastAsia="Calibri" w:hAnsi="Arial" w:cs="Arial"/>
                <w:sz w:val="20"/>
                <w:szCs w:val="20"/>
              </w:rPr>
              <w:t>Skripting</w:t>
            </w:r>
            <w:proofErr w:type="spell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in einer Entwicklungsumgebung und setzen mit dieser Technologie die Kundenwünsche um.</w:t>
            </w:r>
          </w:p>
          <w:p w14:paraId="61005789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Informieren sich zu Nutzerzentrierter Dialoggestaltung</w:t>
            </w:r>
          </w:p>
          <w:p w14:paraId="652B060C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E19F9">
              <w:rPr>
                <w:rFonts w:ascii="Arial" w:eastAsia="Calibri" w:hAnsi="Arial" w:cs="Arial"/>
                <w:sz w:val="20"/>
                <w:szCs w:val="20"/>
              </w:rPr>
              <w:t>Erstellen</w:t>
            </w:r>
            <w:proofErr w:type="gramEnd"/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 eine Benutzeroberfläche</w:t>
            </w:r>
          </w:p>
          <w:p w14:paraId="3E93EE0D" w14:textId="77777777" w:rsidR="003E19F9" w:rsidRPr="003E19F9" w:rsidRDefault="003E19F9" w:rsidP="003E19F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Exportieren die Anwendung in eine ausführbare Datei (App-Building)</w:t>
            </w:r>
          </w:p>
          <w:p w14:paraId="4C202D95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9818433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48B94E8D" w14:textId="77777777" w:rsidR="003E19F9" w:rsidRPr="003E19F9" w:rsidRDefault="003E19F9" w:rsidP="003E19F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Konkretisierung der Inhalte:</w:t>
            </w:r>
            <w:r w:rsidRPr="003E19F9">
              <w:rPr>
                <w:rFonts w:ascii="Calibri" w:eastAsia="Calibri" w:hAnsi="Calibri" w:cs="Times New Roman"/>
                <w:color w:val="505050"/>
              </w:rPr>
              <w:br/>
            </w:r>
          </w:p>
          <w:p w14:paraId="08074FA4" w14:textId="77777777" w:rsidR="003E19F9" w:rsidRPr="003E19F9" w:rsidRDefault="003E19F9" w:rsidP="003E19F9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>Animation verschiedener Roboter-Bewegungen, die sich über Button steuern/auslösen lassen.</w:t>
            </w:r>
          </w:p>
          <w:p w14:paraId="1B8706F2" w14:textId="77777777" w:rsidR="003E19F9" w:rsidRPr="003E19F9" w:rsidRDefault="003E19F9" w:rsidP="003E19F9">
            <w:pPr>
              <w:numPr>
                <w:ilvl w:val="0"/>
                <w:numId w:val="12"/>
              </w:numPr>
              <w:contextualSpacing/>
              <w:rPr>
                <w:rFonts w:ascii="Arial" w:eastAsia="Arial" w:hAnsi="Arial" w:cs="Arial"/>
                <w:color w:val="444444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sz w:val="20"/>
                <w:szCs w:val="20"/>
              </w:rPr>
              <w:t xml:space="preserve">Gestalten einer Benutzeroberfläche (nach Designrichtlinien </w:t>
            </w:r>
            <w:r w:rsidRPr="003E19F9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3E19F9">
              <w:rPr>
                <w:rFonts w:ascii="Arial" w:eastAsia="Arial" w:hAnsi="Arial" w:cs="Arial"/>
                <w:color w:val="444444"/>
                <w:sz w:val="20"/>
                <w:szCs w:val="20"/>
              </w:rPr>
              <w:t>ISO 9241-110))</w:t>
            </w:r>
          </w:p>
          <w:p w14:paraId="26222684" w14:textId="77777777" w:rsidR="003E19F9" w:rsidRPr="003E19F9" w:rsidRDefault="003E19F9" w:rsidP="003E19F9">
            <w:pPr>
              <w:numPr>
                <w:ilvl w:val="0"/>
                <w:numId w:val="12"/>
              </w:numPr>
              <w:contextualSpacing/>
              <w:rPr>
                <w:rFonts w:ascii="Arial" w:eastAsia="Arial" w:hAnsi="Arial" w:cs="Arial"/>
                <w:color w:val="444444"/>
                <w:sz w:val="20"/>
                <w:szCs w:val="20"/>
              </w:rPr>
            </w:pPr>
          </w:p>
        </w:tc>
      </w:tr>
      <w:tr w:rsidR="003E19F9" w:rsidRPr="003E19F9" w14:paraId="212CAFE0" w14:textId="77777777" w:rsidTr="00623FBC">
        <w:trPr>
          <w:trHeight w:val="300"/>
        </w:trPr>
        <w:tc>
          <w:tcPr>
            <w:tcW w:w="9493" w:type="dxa"/>
            <w:gridSpan w:val="2"/>
          </w:tcPr>
          <w:p w14:paraId="4BFAF0C0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19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Didaktisch-methodische Anregungen (fakultativ):</w:t>
            </w:r>
          </w:p>
          <w:p w14:paraId="74F2C998" w14:textId="77777777" w:rsidR="003E19F9" w:rsidRPr="003E19F9" w:rsidRDefault="003E19F9" w:rsidP="003E19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A63EE54" w14:textId="77777777" w:rsidR="003E19F9" w:rsidRPr="003E19F9" w:rsidRDefault="003E19F9" w:rsidP="003E19F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5FB0818" w14:textId="70579200" w:rsidR="00E101B0" w:rsidRPr="005C4A85" w:rsidRDefault="00E101B0" w:rsidP="00E101B0">
      <w:pPr>
        <w:spacing w:after="0" w:line="240" w:lineRule="auto"/>
        <w:rPr>
          <w:sz w:val="8"/>
          <w:szCs w:val="8"/>
        </w:rPr>
      </w:pPr>
    </w:p>
    <w:sectPr w:rsidR="00E101B0" w:rsidRPr="005C4A85" w:rsidSect="006041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682A5A" w:rsidRDefault="00682A5A" w:rsidP="006870C3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682A5A" w:rsidRDefault="00682A5A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A9384" w14:textId="77777777" w:rsidR="00921CBF" w:rsidRPr="002329F6" w:rsidRDefault="003E19F9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</w:instrText>
    </w:r>
    <w:r w:rsidRPr="002329F6">
      <w:rPr>
        <w:rFonts w:eastAsia="Calibri"/>
        <w:sz w:val="20"/>
        <w:szCs w:val="20"/>
      </w:rPr>
      <w:instrText xml:space="preserve">   \* MERGEFORMAT</w:instrText>
    </w:r>
    <w:r w:rsidRPr="002329F6"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F4CB" w14:textId="6ADF9CA9" w:rsidR="000C3E29" w:rsidRPr="0066766A" w:rsidRDefault="003E19F9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sz w:val="20"/>
        <w:szCs w:val="20"/>
      </w:rPr>
      <w:instrText>4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8626" w14:textId="77777777" w:rsidR="00261B54" w:rsidRPr="00C331EC" w:rsidRDefault="003E19F9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28.09.2023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ADA1814" w14:textId="77777777" w:rsidR="00261B54" w:rsidRDefault="003E1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682A5A" w:rsidRDefault="00682A5A" w:rsidP="006870C3">
      <w:pPr>
        <w:spacing w:after="0" w:line="240" w:lineRule="auto"/>
      </w:pPr>
      <w:r>
        <w:separator/>
      </w:r>
    </w:p>
  </w:footnote>
  <w:footnote w:type="continuationSeparator" w:id="0">
    <w:p w14:paraId="4101652C" w14:textId="77777777" w:rsidR="00682A5A" w:rsidRDefault="00682A5A" w:rsidP="006870C3">
      <w:pPr>
        <w:spacing w:after="0" w:line="240" w:lineRule="auto"/>
      </w:pPr>
      <w:r>
        <w:continuationSeparator/>
      </w:r>
    </w:p>
  </w:footnote>
  <w:footnote w:id="1">
    <w:p w14:paraId="02C55296" w14:textId="77777777" w:rsidR="004F00E4" w:rsidRPr="00A7340D" w:rsidRDefault="004F00E4" w:rsidP="004F00E4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Lernfeld gegliedert nach den Phasen der vollständigen Handlung</w:t>
      </w:r>
    </w:p>
  </w:footnote>
  <w:footnote w:id="2">
    <w:p w14:paraId="54517ED3" w14:textId="77777777" w:rsidR="00C722D1" w:rsidRPr="00A7340D" w:rsidRDefault="00C722D1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3">
    <w:p w14:paraId="689B27A2" w14:textId="77777777" w:rsidR="00C722D1" w:rsidRDefault="00C722D1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F111" w14:textId="77777777" w:rsidR="00497790" w:rsidRDefault="003E19F9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79C5168" wp14:editId="52EBE8FC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F103C" w14:textId="77777777" w:rsidR="00497790" w:rsidRDefault="003E19F9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48DEBFC3" w14:textId="77777777" w:rsidR="00497790" w:rsidRDefault="003E19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CBCE" w14:textId="77777777" w:rsidR="00261B54" w:rsidRDefault="003E19F9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F55DC18" wp14:editId="5BE968AC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B7C2B" w14:textId="77777777" w:rsidR="00261B54" w:rsidRDefault="003E19F9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141771C3" w14:textId="77777777" w:rsidR="00261B54" w:rsidRDefault="003E19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8792"/>
    <w:multiLevelType w:val="hybridMultilevel"/>
    <w:tmpl w:val="AF40CF6A"/>
    <w:lvl w:ilvl="0" w:tplc="914A40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9C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C8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AF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F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C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29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EE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23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690C"/>
    <w:multiLevelType w:val="hybridMultilevel"/>
    <w:tmpl w:val="796A70DE"/>
    <w:lvl w:ilvl="0" w:tplc="62C8F5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78F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4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47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CB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E1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A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2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0E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B6F2"/>
    <w:multiLevelType w:val="hybridMultilevel"/>
    <w:tmpl w:val="2B3C2176"/>
    <w:lvl w:ilvl="0" w:tplc="1FAA3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B89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82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4D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4A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0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ED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81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0664"/>
    <w:multiLevelType w:val="hybridMultilevel"/>
    <w:tmpl w:val="09CC4A42"/>
    <w:lvl w:ilvl="0" w:tplc="5D3073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2EA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EE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E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E8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20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84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2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F7D5"/>
    <w:multiLevelType w:val="hybridMultilevel"/>
    <w:tmpl w:val="8AD205AC"/>
    <w:lvl w:ilvl="0" w:tplc="11683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640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2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0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4A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46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6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E3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78A9"/>
    <w:multiLevelType w:val="hybridMultilevel"/>
    <w:tmpl w:val="CB3C4382"/>
    <w:lvl w:ilvl="0" w:tplc="421CA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A8A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1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6B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01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6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EF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21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4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7F90A"/>
    <w:multiLevelType w:val="hybridMultilevel"/>
    <w:tmpl w:val="2724129E"/>
    <w:lvl w:ilvl="0" w:tplc="A882F4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34C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2C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4E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4D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20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8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2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CF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05930"/>
    <w:multiLevelType w:val="hybridMultilevel"/>
    <w:tmpl w:val="B94C355C"/>
    <w:lvl w:ilvl="0" w:tplc="883CFD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E61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2B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4E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C3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05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8E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0D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A913"/>
    <w:multiLevelType w:val="hybridMultilevel"/>
    <w:tmpl w:val="AEF47932"/>
    <w:lvl w:ilvl="0" w:tplc="D752E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141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EB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1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0D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44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1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4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29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79D87"/>
    <w:multiLevelType w:val="hybridMultilevel"/>
    <w:tmpl w:val="9F0C3F32"/>
    <w:lvl w:ilvl="0" w:tplc="C7E080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6A8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C0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0B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C1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5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22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C7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D080B"/>
    <w:multiLevelType w:val="hybridMultilevel"/>
    <w:tmpl w:val="AD482166"/>
    <w:lvl w:ilvl="0" w:tplc="8794CF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78C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8F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A3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9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80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29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0B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F15E7"/>
    <w:multiLevelType w:val="hybridMultilevel"/>
    <w:tmpl w:val="7CBCDF92"/>
    <w:lvl w:ilvl="0" w:tplc="5DF4E1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EA2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64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6F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6B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21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F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47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20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624C3"/>
    <w:multiLevelType w:val="hybridMultilevel"/>
    <w:tmpl w:val="BCB4DA44"/>
    <w:lvl w:ilvl="0" w:tplc="FD10DF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06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20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9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64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8F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9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D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27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0"/>
  </w:num>
  <w:num w:numId="5">
    <w:abstractNumId w:val="3"/>
  </w:num>
  <w:num w:numId="6">
    <w:abstractNumId w:val="15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13"/>
  </w:num>
  <w:num w:numId="12">
    <w:abstractNumId w:val="12"/>
  </w:num>
  <w:num w:numId="13">
    <w:abstractNumId w:val="8"/>
  </w:num>
  <w:num w:numId="14">
    <w:abstractNumId w:val="16"/>
  </w:num>
  <w:num w:numId="15">
    <w:abstractNumId w:val="2"/>
  </w:num>
  <w:num w:numId="16">
    <w:abstractNumId w:val="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85EFD"/>
    <w:rsid w:val="000A456D"/>
    <w:rsid w:val="000F026C"/>
    <w:rsid w:val="001477B5"/>
    <w:rsid w:val="00202437"/>
    <w:rsid w:val="00236215"/>
    <w:rsid w:val="00295EA8"/>
    <w:rsid w:val="002A5306"/>
    <w:rsid w:val="00302EAB"/>
    <w:rsid w:val="00327B4E"/>
    <w:rsid w:val="003311D0"/>
    <w:rsid w:val="00332868"/>
    <w:rsid w:val="0034085C"/>
    <w:rsid w:val="00392AF9"/>
    <w:rsid w:val="003E19F9"/>
    <w:rsid w:val="0043200C"/>
    <w:rsid w:val="00435357"/>
    <w:rsid w:val="00440574"/>
    <w:rsid w:val="00492BBB"/>
    <w:rsid w:val="00497706"/>
    <w:rsid w:val="004F00E4"/>
    <w:rsid w:val="005621A1"/>
    <w:rsid w:val="00585686"/>
    <w:rsid w:val="0059289D"/>
    <w:rsid w:val="005C4A85"/>
    <w:rsid w:val="00682A5A"/>
    <w:rsid w:val="006870C3"/>
    <w:rsid w:val="006C7499"/>
    <w:rsid w:val="006D7F43"/>
    <w:rsid w:val="006F329D"/>
    <w:rsid w:val="00795445"/>
    <w:rsid w:val="007C71E9"/>
    <w:rsid w:val="007D5E9F"/>
    <w:rsid w:val="0080E9B8"/>
    <w:rsid w:val="0082727A"/>
    <w:rsid w:val="00856CB0"/>
    <w:rsid w:val="008A5FBE"/>
    <w:rsid w:val="008F0FFE"/>
    <w:rsid w:val="00980679"/>
    <w:rsid w:val="00994A60"/>
    <w:rsid w:val="009A6771"/>
    <w:rsid w:val="00A066CA"/>
    <w:rsid w:val="00A31A81"/>
    <w:rsid w:val="00A7340D"/>
    <w:rsid w:val="00AB613B"/>
    <w:rsid w:val="00AC51A2"/>
    <w:rsid w:val="00AF7A6A"/>
    <w:rsid w:val="00B002DD"/>
    <w:rsid w:val="00B36A65"/>
    <w:rsid w:val="00B6082D"/>
    <w:rsid w:val="00BC0697"/>
    <w:rsid w:val="00C722D1"/>
    <w:rsid w:val="00CA1099"/>
    <w:rsid w:val="00CB7B05"/>
    <w:rsid w:val="00D1406B"/>
    <w:rsid w:val="00D83396"/>
    <w:rsid w:val="00D93207"/>
    <w:rsid w:val="00DB0B42"/>
    <w:rsid w:val="00DC3801"/>
    <w:rsid w:val="00DD011F"/>
    <w:rsid w:val="00E101B0"/>
    <w:rsid w:val="00E67AB2"/>
    <w:rsid w:val="00E869EF"/>
    <w:rsid w:val="00EA6172"/>
    <w:rsid w:val="00EF049B"/>
    <w:rsid w:val="00F1508F"/>
    <w:rsid w:val="00F64C6B"/>
    <w:rsid w:val="00F65B74"/>
    <w:rsid w:val="00FB102F"/>
    <w:rsid w:val="00FE3FA7"/>
    <w:rsid w:val="00FF10ED"/>
    <w:rsid w:val="048C4674"/>
    <w:rsid w:val="05B90E34"/>
    <w:rsid w:val="06701915"/>
    <w:rsid w:val="0856EAF8"/>
    <w:rsid w:val="0B5C7FC4"/>
    <w:rsid w:val="0D331C88"/>
    <w:rsid w:val="0D68A667"/>
    <w:rsid w:val="0DC4FE2D"/>
    <w:rsid w:val="10F71067"/>
    <w:rsid w:val="16E36FE9"/>
    <w:rsid w:val="1701743B"/>
    <w:rsid w:val="180CDC11"/>
    <w:rsid w:val="192EBA5E"/>
    <w:rsid w:val="1D00C4ED"/>
    <w:rsid w:val="1E9C954E"/>
    <w:rsid w:val="1FD8DB05"/>
    <w:rsid w:val="203865AF"/>
    <w:rsid w:val="20D00670"/>
    <w:rsid w:val="21571E0D"/>
    <w:rsid w:val="2174AB66"/>
    <w:rsid w:val="21E9D298"/>
    <w:rsid w:val="2297A182"/>
    <w:rsid w:val="229CE034"/>
    <w:rsid w:val="25E2524F"/>
    <w:rsid w:val="2A20E517"/>
    <w:rsid w:val="2B28A46D"/>
    <w:rsid w:val="2C5D2F6F"/>
    <w:rsid w:val="2CA71E8C"/>
    <w:rsid w:val="2D203C7C"/>
    <w:rsid w:val="2D46E629"/>
    <w:rsid w:val="2DD49D45"/>
    <w:rsid w:val="2ED9D40A"/>
    <w:rsid w:val="2EF11A7E"/>
    <w:rsid w:val="2F54ABD2"/>
    <w:rsid w:val="2F6B5070"/>
    <w:rsid w:val="3329C9F1"/>
    <w:rsid w:val="3354348B"/>
    <w:rsid w:val="3358095C"/>
    <w:rsid w:val="34059FAA"/>
    <w:rsid w:val="34D37EC0"/>
    <w:rsid w:val="35443EA2"/>
    <w:rsid w:val="35ED5394"/>
    <w:rsid w:val="36DA2AB8"/>
    <w:rsid w:val="375F1A07"/>
    <w:rsid w:val="37C1A3D2"/>
    <w:rsid w:val="39A78C26"/>
    <w:rsid w:val="39D15892"/>
    <w:rsid w:val="3A70A574"/>
    <w:rsid w:val="3B34A605"/>
    <w:rsid w:val="3B435C87"/>
    <w:rsid w:val="3B4ECC19"/>
    <w:rsid w:val="3B5335CF"/>
    <w:rsid w:val="3DB5332E"/>
    <w:rsid w:val="3DC54282"/>
    <w:rsid w:val="3E50CCE6"/>
    <w:rsid w:val="3E52D189"/>
    <w:rsid w:val="3ED2AACD"/>
    <w:rsid w:val="3F86C236"/>
    <w:rsid w:val="3FA5B9DA"/>
    <w:rsid w:val="4093E167"/>
    <w:rsid w:val="40ADB0BC"/>
    <w:rsid w:val="41A0AB88"/>
    <w:rsid w:val="44C7254B"/>
    <w:rsid w:val="459E34D5"/>
    <w:rsid w:val="45D95AFB"/>
    <w:rsid w:val="47EEBA26"/>
    <w:rsid w:val="48721D08"/>
    <w:rsid w:val="4A13EC4E"/>
    <w:rsid w:val="4A935D48"/>
    <w:rsid w:val="4DFB9479"/>
    <w:rsid w:val="4E56E7AC"/>
    <w:rsid w:val="4EBF19EB"/>
    <w:rsid w:val="4EE7EDE2"/>
    <w:rsid w:val="4EF8F860"/>
    <w:rsid w:val="510AE540"/>
    <w:rsid w:val="53C03747"/>
    <w:rsid w:val="547BD18E"/>
    <w:rsid w:val="56029279"/>
    <w:rsid w:val="56600954"/>
    <w:rsid w:val="59BCC2F8"/>
    <w:rsid w:val="5A188F8F"/>
    <w:rsid w:val="5B984AB6"/>
    <w:rsid w:val="5BCBA736"/>
    <w:rsid w:val="5DFA49D9"/>
    <w:rsid w:val="5E09E681"/>
    <w:rsid w:val="5EF990BF"/>
    <w:rsid w:val="5F131DC3"/>
    <w:rsid w:val="6136AFC3"/>
    <w:rsid w:val="627E3F0B"/>
    <w:rsid w:val="62987E08"/>
    <w:rsid w:val="638A5D40"/>
    <w:rsid w:val="658E2FEB"/>
    <w:rsid w:val="65F90E7D"/>
    <w:rsid w:val="6685630F"/>
    <w:rsid w:val="66F15FB8"/>
    <w:rsid w:val="69F483B2"/>
    <w:rsid w:val="6D25DF5D"/>
    <w:rsid w:val="6D3E5647"/>
    <w:rsid w:val="6EDE4ABE"/>
    <w:rsid w:val="6EFC287B"/>
    <w:rsid w:val="6F3A542B"/>
    <w:rsid w:val="70C4DF1D"/>
    <w:rsid w:val="71917BF8"/>
    <w:rsid w:val="72FB0DEA"/>
    <w:rsid w:val="769BA37F"/>
    <w:rsid w:val="7777DD3F"/>
    <w:rsid w:val="78A18727"/>
    <w:rsid w:val="79606B6B"/>
    <w:rsid w:val="7A522855"/>
    <w:rsid w:val="7B1685F7"/>
    <w:rsid w:val="7B3AA630"/>
    <w:rsid w:val="7CBBB005"/>
    <w:rsid w:val="7D9CE1B3"/>
    <w:rsid w:val="7E21F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B70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E19F9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3E19F9"/>
    <w:rPr>
      <w:color w:val="505050"/>
    </w:rPr>
  </w:style>
  <w:style w:type="paragraph" w:styleId="Fuzeile">
    <w:name w:val="footer"/>
    <w:basedOn w:val="Standard"/>
    <w:link w:val="FuzeileZchn"/>
    <w:unhideWhenUsed/>
    <w:rsid w:val="003E19F9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rsid w:val="003E19F9"/>
    <w:rPr>
      <w:color w:val="505050"/>
    </w:rPr>
  </w:style>
  <w:style w:type="character" w:styleId="Seitenzahl">
    <w:name w:val="page number"/>
    <w:basedOn w:val="Absatz-Standardschriftart"/>
    <w:rsid w:val="003E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62BB-749F-4C59-B469-0D490D61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5586</Characters>
  <Application>Microsoft Office Word</Application>
  <DocSecurity>0</DocSecurity>
  <Lines>46</Lines>
  <Paragraphs>12</Paragraphs>
  <ScaleCrop>false</ScaleCrop>
  <Company>SBI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Kossowski, André</cp:lastModifiedBy>
  <cp:revision>5</cp:revision>
  <cp:lastPrinted>2019-11-14T11:32:00Z</cp:lastPrinted>
  <dcterms:created xsi:type="dcterms:W3CDTF">2022-09-21T13:22:00Z</dcterms:created>
  <dcterms:modified xsi:type="dcterms:W3CDTF">2023-10-13T08:40:00Z</dcterms:modified>
</cp:coreProperties>
</file>