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1A42E" w14:textId="77777777" w:rsidR="000A6A40" w:rsidRPr="009E534B" w:rsidRDefault="009E534B" w:rsidP="009E534B">
      <w:pPr>
        <w:jc w:val="center"/>
        <w:rPr>
          <w:b/>
          <w:sz w:val="28"/>
          <w:szCs w:val="28"/>
          <w:u w:val="single"/>
        </w:rPr>
      </w:pPr>
      <w:r>
        <w:rPr>
          <w:b/>
          <w:sz w:val="28"/>
          <w:szCs w:val="28"/>
          <w:u w:val="single"/>
        </w:rPr>
        <w:t xml:space="preserve">Informationen zur </w:t>
      </w:r>
      <w:r w:rsidRPr="009E534B">
        <w:rPr>
          <w:b/>
          <w:sz w:val="28"/>
          <w:szCs w:val="28"/>
          <w:u w:val="single"/>
        </w:rPr>
        <w:t>Gruppenphase</w:t>
      </w:r>
    </w:p>
    <w:p w14:paraId="789432ED" w14:textId="77777777" w:rsidR="009E534B" w:rsidRPr="009C7095" w:rsidRDefault="000A408C" w:rsidP="009C7095">
      <w:pPr>
        <w:spacing w:after="120"/>
        <w:rPr>
          <w:b/>
          <w:sz w:val="28"/>
          <w:szCs w:val="28"/>
        </w:rPr>
      </w:pPr>
      <w:r w:rsidRPr="009C7095">
        <w:rPr>
          <w:b/>
          <w:sz w:val="28"/>
          <w:szCs w:val="28"/>
        </w:rPr>
        <w:t>Systemintegration</w:t>
      </w:r>
    </w:p>
    <w:p w14:paraId="6872B378" w14:textId="77777777" w:rsidR="009E534B" w:rsidRPr="008F0F06" w:rsidRDefault="009E534B" w:rsidP="00F80C38">
      <w:pPr>
        <w:numPr>
          <w:ilvl w:val="0"/>
          <w:numId w:val="6"/>
        </w:numPr>
        <w:tabs>
          <w:tab w:val="clear" w:pos="720"/>
        </w:tabs>
        <w:spacing w:after="120"/>
        <w:ind w:left="539" w:hanging="539"/>
        <w:rPr>
          <w:b/>
          <w:sz w:val="28"/>
          <w:szCs w:val="28"/>
        </w:rPr>
      </w:pPr>
      <w:r w:rsidRPr="009E534B">
        <w:rPr>
          <w:b/>
          <w:sz w:val="28"/>
          <w:szCs w:val="28"/>
        </w:rPr>
        <w:t>Anordnung der Lernsituationen im Lernfeld</w:t>
      </w:r>
      <w:r w:rsidR="0094411A">
        <w:rPr>
          <w:b/>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6467"/>
        <w:gridCol w:w="1586"/>
        <w:gridCol w:w="5659"/>
      </w:tblGrid>
      <w:tr w:rsidR="008F0F06" w:rsidRPr="006F3731" w14:paraId="47FBCAC9" w14:textId="77777777" w:rsidTr="009C7095">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135BE8B9" w14:textId="77777777" w:rsidR="008F0F06" w:rsidRPr="00122549" w:rsidRDefault="006F636F" w:rsidP="000B7020">
            <w:pPr>
              <w:pStyle w:val="berschrift3"/>
              <w:tabs>
                <w:tab w:val="right" w:pos="14150"/>
              </w:tabs>
              <w:rPr>
                <w:b/>
                <w:sz w:val="24"/>
              </w:rPr>
            </w:pPr>
            <w:r>
              <w:rPr>
                <w:b/>
                <w:sz w:val="24"/>
              </w:rPr>
              <w:t xml:space="preserve">Lernfeld: Nr. </w:t>
            </w:r>
            <w:r w:rsidR="000B7020">
              <w:rPr>
                <w:b/>
                <w:sz w:val="24"/>
              </w:rPr>
              <w:t>4 Schutzbedarfsanalyse im eigenen Arbeitsbereich durchführen</w:t>
            </w:r>
            <w:r>
              <w:rPr>
                <w:b/>
                <w:sz w:val="24"/>
              </w:rPr>
              <w:t xml:space="preserve"> </w:t>
            </w:r>
            <w:r w:rsidR="005C53F6">
              <w:rPr>
                <w:b/>
                <w:sz w:val="24"/>
              </w:rPr>
              <w:t>(</w:t>
            </w:r>
            <w:r w:rsidR="000B7020">
              <w:rPr>
                <w:b/>
                <w:sz w:val="24"/>
              </w:rPr>
              <w:t>4</w:t>
            </w:r>
            <w:r>
              <w:rPr>
                <w:b/>
                <w:sz w:val="24"/>
              </w:rPr>
              <w:t>0</w:t>
            </w:r>
            <w:r w:rsidR="008F0F06" w:rsidRPr="00223166">
              <w:rPr>
                <w:b/>
                <w:sz w:val="24"/>
              </w:rPr>
              <w:t xml:space="preserve"> </w:t>
            </w:r>
            <w:proofErr w:type="spellStart"/>
            <w:r w:rsidR="008F0F06" w:rsidRPr="00223166">
              <w:rPr>
                <w:b/>
                <w:sz w:val="24"/>
              </w:rPr>
              <w:t>UStd</w:t>
            </w:r>
            <w:proofErr w:type="spellEnd"/>
            <w:r w:rsidR="008F0F06" w:rsidRPr="00223166">
              <w:rPr>
                <w:b/>
                <w:sz w:val="24"/>
              </w:rPr>
              <w:t>.)</w:t>
            </w:r>
            <w:r w:rsidR="008F0F06">
              <w:rPr>
                <w:b/>
                <w:sz w:val="24"/>
              </w:rPr>
              <w:tab/>
            </w:r>
            <w:r w:rsidR="000B7020">
              <w:rPr>
                <w:b/>
                <w:sz w:val="24"/>
              </w:rPr>
              <w:t>1</w:t>
            </w:r>
            <w:r w:rsidR="008F0F06">
              <w:rPr>
                <w:b/>
                <w:sz w:val="24"/>
              </w:rPr>
              <w:t>. Ausbildungsjahr</w:t>
            </w:r>
          </w:p>
        </w:tc>
      </w:tr>
      <w:tr w:rsidR="008F0F06" w:rsidRPr="006F3731" w14:paraId="05DEB84A" w14:textId="77777777" w:rsidTr="009C7095">
        <w:trPr>
          <w:jc w:val="center"/>
        </w:trPr>
        <w:tc>
          <w:tcPr>
            <w:tcW w:w="862" w:type="dxa"/>
            <w:tcBorders>
              <w:top w:val="single" w:sz="4" w:space="0" w:color="auto"/>
              <w:left w:val="single" w:sz="4" w:space="0" w:color="auto"/>
              <w:bottom w:val="single" w:sz="4" w:space="0" w:color="auto"/>
              <w:right w:val="single" w:sz="4" w:space="0" w:color="auto"/>
            </w:tcBorders>
          </w:tcPr>
          <w:p w14:paraId="219F6919" w14:textId="77777777" w:rsidR="008F0F06" w:rsidRPr="006F3731" w:rsidRDefault="008F0F06" w:rsidP="008F0F06">
            <w:pPr>
              <w:spacing w:before="60"/>
              <w:rPr>
                <w:b/>
              </w:rPr>
            </w:pPr>
            <w:r w:rsidRPr="006F3731">
              <w:rPr>
                <w:b/>
              </w:rPr>
              <w:t>Nr.</w:t>
            </w:r>
          </w:p>
        </w:tc>
        <w:tc>
          <w:tcPr>
            <w:tcW w:w="6480" w:type="dxa"/>
            <w:tcBorders>
              <w:top w:val="single" w:sz="4" w:space="0" w:color="auto"/>
              <w:left w:val="single" w:sz="4" w:space="0" w:color="auto"/>
              <w:bottom w:val="single" w:sz="4" w:space="0" w:color="auto"/>
              <w:right w:val="single" w:sz="4" w:space="0" w:color="auto"/>
            </w:tcBorders>
          </w:tcPr>
          <w:p w14:paraId="7B8FA305" w14:textId="77777777" w:rsidR="008F0F06" w:rsidRPr="006F3731" w:rsidRDefault="008F0F06" w:rsidP="008F0F06">
            <w:pPr>
              <w:spacing w:before="60"/>
              <w:rPr>
                <w:b/>
              </w:rPr>
            </w:pPr>
            <w:r w:rsidRPr="006F3731">
              <w:rPr>
                <w:b/>
              </w:rPr>
              <w:t xml:space="preserve">Abfolge der Lernsituationen </w:t>
            </w:r>
          </w:p>
        </w:tc>
        <w:tc>
          <w:tcPr>
            <w:tcW w:w="1589" w:type="dxa"/>
            <w:tcBorders>
              <w:top w:val="single" w:sz="4" w:space="0" w:color="auto"/>
              <w:left w:val="single" w:sz="4" w:space="0" w:color="auto"/>
              <w:bottom w:val="single" w:sz="4" w:space="0" w:color="auto"/>
              <w:right w:val="single" w:sz="4" w:space="0" w:color="auto"/>
            </w:tcBorders>
          </w:tcPr>
          <w:p w14:paraId="506DE6D5" w14:textId="77777777" w:rsidR="008F0F06" w:rsidRPr="006F3731" w:rsidRDefault="008F0F06" w:rsidP="008F0F06">
            <w:pPr>
              <w:spacing w:before="60"/>
              <w:rPr>
                <w:b/>
              </w:rPr>
            </w:pPr>
            <w:r w:rsidRPr="006F3731">
              <w:rPr>
                <w:b/>
              </w:rPr>
              <w:t>Zeitrichtwert</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233D6880" w14:textId="77777777" w:rsidR="008F0F06" w:rsidRPr="006F3731" w:rsidRDefault="008F0F06" w:rsidP="008F0F06">
            <w:pPr>
              <w:spacing w:before="60"/>
              <w:rPr>
                <w:b/>
              </w:rPr>
            </w:pPr>
            <w:r w:rsidRPr="006F3731">
              <w:rPr>
                <w:b/>
              </w:rPr>
              <w:t>Beiträge der Fächer zum Kompetenzerwerb in Abstimmung mit dem jeweiligen Fachlehrplan</w:t>
            </w:r>
          </w:p>
        </w:tc>
      </w:tr>
      <w:tr w:rsidR="008F0F06" w:rsidRPr="006F3731" w14:paraId="135A493B" w14:textId="77777777" w:rsidTr="009C7095">
        <w:trPr>
          <w:jc w:val="center"/>
        </w:trPr>
        <w:tc>
          <w:tcPr>
            <w:tcW w:w="862" w:type="dxa"/>
            <w:tcBorders>
              <w:top w:val="single" w:sz="4" w:space="0" w:color="auto"/>
              <w:left w:val="single" w:sz="4" w:space="0" w:color="auto"/>
              <w:bottom w:val="single" w:sz="4" w:space="0" w:color="auto"/>
              <w:right w:val="single" w:sz="4" w:space="0" w:color="auto"/>
            </w:tcBorders>
          </w:tcPr>
          <w:p w14:paraId="4C50B4CA" w14:textId="77777777" w:rsidR="008F0F06" w:rsidRPr="006F3731" w:rsidRDefault="000A408C" w:rsidP="008F0F06">
            <w:pPr>
              <w:spacing w:before="60"/>
            </w:pPr>
            <w:r>
              <w:t>4</w:t>
            </w:r>
            <w:r w:rsidR="008F0F06" w:rsidRPr="006F3731">
              <w:t>.1</w:t>
            </w:r>
          </w:p>
        </w:tc>
        <w:tc>
          <w:tcPr>
            <w:tcW w:w="6480" w:type="dxa"/>
            <w:tcBorders>
              <w:top w:val="single" w:sz="4" w:space="0" w:color="auto"/>
              <w:left w:val="single" w:sz="4" w:space="0" w:color="auto"/>
              <w:bottom w:val="single" w:sz="4" w:space="0" w:color="auto"/>
              <w:right w:val="single" w:sz="4" w:space="0" w:color="auto"/>
            </w:tcBorders>
          </w:tcPr>
          <w:p w14:paraId="4F349547" w14:textId="77777777" w:rsidR="008F0F06" w:rsidRPr="003C756E" w:rsidRDefault="00D004A3" w:rsidP="008F0F06">
            <w:pPr>
              <w:spacing w:before="60"/>
            </w:pPr>
            <w:r w:rsidRPr="00E958B2">
              <w:rPr>
                <w:lang w:eastAsia="ar-SA"/>
              </w:rPr>
              <w:t>Schutzbedarfsanalyse für den eigenen IT-Arbeitsplatz durchführen</w:t>
            </w:r>
          </w:p>
        </w:tc>
        <w:tc>
          <w:tcPr>
            <w:tcW w:w="1589" w:type="dxa"/>
            <w:tcBorders>
              <w:top w:val="single" w:sz="4" w:space="0" w:color="auto"/>
              <w:left w:val="single" w:sz="4" w:space="0" w:color="auto"/>
              <w:bottom w:val="single" w:sz="4" w:space="0" w:color="auto"/>
              <w:right w:val="single" w:sz="4" w:space="0" w:color="auto"/>
            </w:tcBorders>
          </w:tcPr>
          <w:p w14:paraId="2F4FB436" w14:textId="77777777" w:rsidR="008F0F06" w:rsidRPr="006F3731" w:rsidRDefault="00D004A3" w:rsidP="00D004A3">
            <w:pPr>
              <w:tabs>
                <w:tab w:val="left" w:pos="1020"/>
              </w:tabs>
              <w:spacing w:before="60"/>
            </w:pPr>
            <w:r>
              <w:t xml:space="preserve">20 </w:t>
            </w:r>
            <w:proofErr w:type="spellStart"/>
            <w:r w:rsidR="00DA506E">
              <w:t>UStd</w:t>
            </w:r>
            <w:proofErr w:type="spellEnd"/>
            <w:r w:rsidR="00DA506E">
              <w:t>.</w:t>
            </w:r>
            <w:r>
              <w:tab/>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40A1F2A" w14:textId="77777777" w:rsidR="008F0F06" w:rsidRPr="006F3731" w:rsidRDefault="008F0F06" w:rsidP="008F0F06">
            <w:pPr>
              <w:spacing w:before="60"/>
            </w:pPr>
          </w:p>
        </w:tc>
      </w:tr>
      <w:tr w:rsidR="008F0F06" w:rsidRPr="006F3731" w14:paraId="14919AC4" w14:textId="77777777" w:rsidTr="009C7095">
        <w:trPr>
          <w:jc w:val="center"/>
        </w:trPr>
        <w:tc>
          <w:tcPr>
            <w:tcW w:w="862" w:type="dxa"/>
            <w:tcBorders>
              <w:top w:val="single" w:sz="4" w:space="0" w:color="auto"/>
              <w:left w:val="single" w:sz="4" w:space="0" w:color="auto"/>
              <w:bottom w:val="single" w:sz="4" w:space="0" w:color="auto"/>
              <w:right w:val="single" w:sz="4" w:space="0" w:color="auto"/>
            </w:tcBorders>
          </w:tcPr>
          <w:p w14:paraId="09B80E0A" w14:textId="77777777" w:rsidR="008F0F06" w:rsidRPr="006F3731" w:rsidRDefault="000A408C" w:rsidP="008F0F06">
            <w:pPr>
              <w:spacing w:before="60"/>
            </w:pPr>
            <w:r>
              <w:t>4</w:t>
            </w:r>
            <w:r w:rsidR="008F0F06" w:rsidRPr="006F3731">
              <w:t>.2</w:t>
            </w:r>
          </w:p>
        </w:tc>
        <w:tc>
          <w:tcPr>
            <w:tcW w:w="6480" w:type="dxa"/>
            <w:tcBorders>
              <w:top w:val="single" w:sz="4" w:space="0" w:color="auto"/>
              <w:left w:val="single" w:sz="4" w:space="0" w:color="auto"/>
              <w:bottom w:val="single" w:sz="4" w:space="0" w:color="auto"/>
              <w:right w:val="single" w:sz="4" w:space="0" w:color="auto"/>
            </w:tcBorders>
          </w:tcPr>
          <w:p w14:paraId="74FF528C" w14:textId="77777777" w:rsidR="008F0F06" w:rsidRPr="003C756E" w:rsidRDefault="00D004A3" w:rsidP="003C756E">
            <w:pPr>
              <w:spacing w:before="60"/>
            </w:pPr>
            <w:r w:rsidRPr="00E958B2">
              <w:rPr>
                <w:rFonts w:cs="Calibri"/>
                <w:lang w:eastAsia="ar-SA"/>
              </w:rPr>
              <w:t>Cyber-Sicherheit für Business-Dienste gewährleisten</w:t>
            </w:r>
          </w:p>
        </w:tc>
        <w:tc>
          <w:tcPr>
            <w:tcW w:w="1589" w:type="dxa"/>
            <w:tcBorders>
              <w:top w:val="single" w:sz="4" w:space="0" w:color="auto"/>
              <w:left w:val="single" w:sz="4" w:space="0" w:color="auto"/>
              <w:bottom w:val="single" w:sz="4" w:space="0" w:color="auto"/>
              <w:right w:val="single" w:sz="4" w:space="0" w:color="auto"/>
            </w:tcBorders>
          </w:tcPr>
          <w:p w14:paraId="020EB88E" w14:textId="77777777" w:rsidR="008F0F06" w:rsidRPr="006F3731" w:rsidRDefault="00D004A3" w:rsidP="008F0F06">
            <w:pPr>
              <w:spacing w:before="60"/>
            </w:pPr>
            <w:r>
              <w:t xml:space="preserve">20 </w:t>
            </w:r>
            <w:proofErr w:type="spellStart"/>
            <w:r w:rsidR="00DA506E">
              <w:t>UStd</w:t>
            </w:r>
            <w:proofErr w:type="spellEnd"/>
            <w:r w:rsidR="00DA506E">
              <w:t>.</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1A323E6D" w14:textId="589CD4C5" w:rsidR="008F0F06" w:rsidRPr="006F3731" w:rsidRDefault="008F0F06" w:rsidP="009C7095">
            <w:pPr>
              <w:rPr>
                <w:b/>
              </w:rPr>
            </w:pPr>
          </w:p>
        </w:tc>
      </w:tr>
      <w:tr w:rsidR="008F0F06" w:rsidRPr="006F3731" w14:paraId="7D6A22FF" w14:textId="77777777" w:rsidTr="009C7095">
        <w:trPr>
          <w:jc w:val="center"/>
        </w:trPr>
        <w:tc>
          <w:tcPr>
            <w:tcW w:w="862" w:type="dxa"/>
            <w:tcBorders>
              <w:top w:val="single" w:sz="4" w:space="0" w:color="auto"/>
              <w:left w:val="single" w:sz="4" w:space="0" w:color="auto"/>
              <w:bottom w:val="single" w:sz="4" w:space="0" w:color="auto"/>
              <w:right w:val="single" w:sz="4" w:space="0" w:color="auto"/>
            </w:tcBorders>
          </w:tcPr>
          <w:p w14:paraId="30EB0967" w14:textId="77777777" w:rsidR="008F0F06" w:rsidRDefault="000A408C" w:rsidP="008F0F06">
            <w:pPr>
              <w:spacing w:before="60"/>
            </w:pPr>
            <w:r>
              <w:t>4</w:t>
            </w:r>
            <w:r w:rsidR="008F0F06">
              <w:t>.3</w:t>
            </w:r>
          </w:p>
        </w:tc>
        <w:tc>
          <w:tcPr>
            <w:tcW w:w="6480" w:type="dxa"/>
            <w:tcBorders>
              <w:top w:val="single" w:sz="4" w:space="0" w:color="auto"/>
              <w:left w:val="single" w:sz="4" w:space="0" w:color="auto"/>
              <w:bottom w:val="single" w:sz="4" w:space="0" w:color="auto"/>
              <w:right w:val="single" w:sz="4" w:space="0" w:color="auto"/>
            </w:tcBorders>
            <w:vAlign w:val="center"/>
          </w:tcPr>
          <w:p w14:paraId="43D470BC" w14:textId="77777777" w:rsidR="008F0F06" w:rsidRPr="006F3731" w:rsidRDefault="008F0F06" w:rsidP="008F0F06">
            <w:pPr>
              <w:spacing w:before="60"/>
            </w:pPr>
          </w:p>
        </w:tc>
        <w:tc>
          <w:tcPr>
            <w:tcW w:w="1589" w:type="dxa"/>
            <w:tcBorders>
              <w:top w:val="single" w:sz="4" w:space="0" w:color="auto"/>
              <w:left w:val="single" w:sz="4" w:space="0" w:color="auto"/>
              <w:bottom w:val="single" w:sz="4" w:space="0" w:color="auto"/>
              <w:right w:val="single" w:sz="4" w:space="0" w:color="auto"/>
            </w:tcBorders>
          </w:tcPr>
          <w:p w14:paraId="47F5BE9A" w14:textId="77777777" w:rsidR="008F0F06" w:rsidRPr="006F3731" w:rsidRDefault="00DA506E" w:rsidP="008F0F06">
            <w:pPr>
              <w:spacing w:before="60"/>
            </w:pPr>
            <w:proofErr w:type="spellStart"/>
            <w:r>
              <w:t>UStd</w:t>
            </w:r>
            <w:proofErr w:type="spellEnd"/>
            <w:r>
              <w:t>.</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399DFFC6" w14:textId="77777777" w:rsidR="008F0F06" w:rsidRPr="006F3731" w:rsidRDefault="008F0F06" w:rsidP="008F0F06">
            <w:pPr>
              <w:spacing w:before="60"/>
              <w:rPr>
                <w:b/>
              </w:rPr>
            </w:pPr>
          </w:p>
        </w:tc>
      </w:tr>
      <w:tr w:rsidR="008F0F06" w:rsidRPr="006F3731" w14:paraId="544AF9AE" w14:textId="77777777" w:rsidTr="009C7095">
        <w:trPr>
          <w:jc w:val="center"/>
        </w:trPr>
        <w:tc>
          <w:tcPr>
            <w:tcW w:w="862" w:type="dxa"/>
            <w:tcBorders>
              <w:top w:val="single" w:sz="4" w:space="0" w:color="auto"/>
              <w:left w:val="single" w:sz="4" w:space="0" w:color="auto"/>
              <w:bottom w:val="single" w:sz="4" w:space="0" w:color="auto"/>
              <w:right w:val="single" w:sz="4" w:space="0" w:color="auto"/>
            </w:tcBorders>
          </w:tcPr>
          <w:p w14:paraId="6BCD8932" w14:textId="77777777" w:rsidR="008F0F06" w:rsidRDefault="000A408C" w:rsidP="008F0F06">
            <w:pPr>
              <w:spacing w:before="60"/>
            </w:pPr>
            <w:r>
              <w:t>4</w:t>
            </w:r>
            <w:r w:rsidR="008F0F06">
              <w:t>.4</w:t>
            </w:r>
          </w:p>
        </w:tc>
        <w:tc>
          <w:tcPr>
            <w:tcW w:w="6480" w:type="dxa"/>
            <w:tcBorders>
              <w:top w:val="single" w:sz="4" w:space="0" w:color="auto"/>
              <w:left w:val="single" w:sz="4" w:space="0" w:color="auto"/>
              <w:bottom w:val="single" w:sz="4" w:space="0" w:color="auto"/>
              <w:right w:val="single" w:sz="4" w:space="0" w:color="auto"/>
            </w:tcBorders>
            <w:vAlign w:val="center"/>
          </w:tcPr>
          <w:p w14:paraId="4715270B" w14:textId="77777777" w:rsidR="008F0F06" w:rsidRPr="006F3731" w:rsidRDefault="008F0F06" w:rsidP="008F0F06">
            <w:pPr>
              <w:spacing w:before="60"/>
            </w:pPr>
          </w:p>
        </w:tc>
        <w:tc>
          <w:tcPr>
            <w:tcW w:w="1589" w:type="dxa"/>
            <w:tcBorders>
              <w:top w:val="single" w:sz="4" w:space="0" w:color="auto"/>
              <w:left w:val="single" w:sz="4" w:space="0" w:color="auto"/>
              <w:bottom w:val="single" w:sz="4" w:space="0" w:color="auto"/>
              <w:right w:val="single" w:sz="4" w:space="0" w:color="auto"/>
            </w:tcBorders>
          </w:tcPr>
          <w:p w14:paraId="1187AFC9" w14:textId="77777777" w:rsidR="008F0F06" w:rsidRPr="006F3731" w:rsidRDefault="00DA506E" w:rsidP="008F0F06">
            <w:pPr>
              <w:spacing w:before="60"/>
            </w:pPr>
            <w:proofErr w:type="spellStart"/>
            <w:r>
              <w:t>UStd</w:t>
            </w:r>
            <w:proofErr w:type="spellEnd"/>
            <w:r>
              <w:t>.</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1D6F5CE2" w14:textId="77777777" w:rsidR="008F0F06" w:rsidRPr="006F3731" w:rsidRDefault="008F0F06" w:rsidP="008F0F06">
            <w:pPr>
              <w:spacing w:before="60"/>
              <w:rPr>
                <w:b/>
              </w:rPr>
            </w:pPr>
          </w:p>
        </w:tc>
      </w:tr>
    </w:tbl>
    <w:p w14:paraId="4BF9562D" w14:textId="30652639" w:rsidR="009C7095" w:rsidRDefault="009C7095" w:rsidP="009C7095"/>
    <w:p w14:paraId="3378164D" w14:textId="77777777" w:rsidR="009C7095" w:rsidRDefault="009C7095">
      <w:r>
        <w:br w:type="page"/>
      </w:r>
    </w:p>
    <w:p w14:paraId="5B596F29" w14:textId="139B6834" w:rsidR="009E534B" w:rsidRPr="00153BB9" w:rsidRDefault="009E534B" w:rsidP="00F80C38">
      <w:pPr>
        <w:numPr>
          <w:ilvl w:val="0"/>
          <w:numId w:val="6"/>
        </w:numPr>
        <w:tabs>
          <w:tab w:val="clear" w:pos="720"/>
        </w:tabs>
        <w:spacing w:before="120" w:after="120"/>
        <w:ind w:left="539" w:hanging="539"/>
      </w:pPr>
      <w:r w:rsidRPr="00877CFC">
        <w:rPr>
          <w:b/>
          <w:bCs/>
          <w:sz w:val="28"/>
          <w:szCs w:val="28"/>
        </w:rPr>
        <w:lastRenderedPageBreak/>
        <w:t>Gestaltung von Lernsituationen</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153BB9" w:rsidRPr="007D06CC" w14:paraId="02DB03AC" w14:textId="77777777" w:rsidTr="004E2C96">
        <w:trPr>
          <w:jc w:val="center"/>
        </w:trPr>
        <w:tc>
          <w:tcPr>
            <w:tcW w:w="14572" w:type="dxa"/>
            <w:gridSpan w:val="2"/>
            <w:shd w:val="clear" w:color="auto" w:fill="auto"/>
          </w:tcPr>
          <w:p w14:paraId="110A67C4" w14:textId="1D057BE5" w:rsidR="00153BB9" w:rsidRPr="004E2C96" w:rsidRDefault="009C7095" w:rsidP="004E2C96">
            <w:pPr>
              <w:pStyle w:val="Tabellentext"/>
              <w:spacing w:before="60" w:after="60"/>
              <w:rPr>
                <w:b/>
              </w:rPr>
            </w:pPr>
            <w:r>
              <w:rPr>
                <w:b/>
              </w:rPr>
              <w:t>1</w:t>
            </w:r>
            <w:r w:rsidR="00153BB9" w:rsidRPr="004E2C96">
              <w:rPr>
                <w:b/>
              </w:rPr>
              <w:t>. Ausbildungsjahr</w:t>
            </w:r>
            <w:r w:rsidR="006A2B5D">
              <w:rPr>
                <w:b/>
              </w:rPr>
              <w:t xml:space="preserve"> </w:t>
            </w:r>
          </w:p>
          <w:p w14:paraId="573B84F2" w14:textId="77777777" w:rsidR="00153BB9" w:rsidRPr="000333BB" w:rsidRDefault="00153BB9" w:rsidP="00312FE7">
            <w:pPr>
              <w:pStyle w:val="Tabellentext"/>
              <w:tabs>
                <w:tab w:val="left" w:pos="2098"/>
              </w:tabs>
              <w:spacing w:before="60" w:after="60"/>
            </w:pPr>
            <w:r w:rsidRPr="004E2C96">
              <w:rPr>
                <w:b/>
              </w:rPr>
              <w:t>Bündelungsfach:</w:t>
            </w:r>
            <w:r w:rsidR="006A2B5D">
              <w:tab/>
            </w:r>
            <w:r w:rsidR="006A2B5D" w:rsidRPr="006A2B5D">
              <w:rPr>
                <w:b/>
              </w:rPr>
              <w:t>Softwaretechnologie und Datenmanagement</w:t>
            </w:r>
          </w:p>
          <w:p w14:paraId="21682157" w14:textId="4B6CAE94" w:rsidR="00153BB9" w:rsidRPr="000333BB" w:rsidRDefault="00153BB9" w:rsidP="004E2C96">
            <w:pPr>
              <w:pStyle w:val="Tabellentext"/>
              <w:tabs>
                <w:tab w:val="left" w:pos="2098"/>
              </w:tabs>
              <w:spacing w:before="60" w:after="60"/>
              <w:ind w:left="2098" w:hanging="2098"/>
            </w:pPr>
            <w:r w:rsidRPr="004E2C96">
              <w:rPr>
                <w:b/>
              </w:rPr>
              <w:t xml:space="preserve">Lernfeld </w:t>
            </w:r>
            <w:r w:rsidR="009C7095">
              <w:rPr>
                <w:b/>
              </w:rPr>
              <w:t>4</w:t>
            </w:r>
            <w:r w:rsidRPr="004E2C96">
              <w:rPr>
                <w:b/>
              </w:rPr>
              <w:t>:</w:t>
            </w:r>
            <w:r w:rsidR="00C14663">
              <w:tab/>
            </w:r>
            <w:r w:rsidR="000B7020">
              <w:rPr>
                <w:b/>
              </w:rPr>
              <w:t>Schutzbedarfsanalyse im eigenen Arbeitsbereich durchführen (40</w:t>
            </w:r>
            <w:r w:rsidR="000B7020" w:rsidRPr="00223166">
              <w:rPr>
                <w:b/>
              </w:rPr>
              <w:t xml:space="preserve"> </w:t>
            </w:r>
            <w:proofErr w:type="spellStart"/>
            <w:r w:rsidR="000B7020" w:rsidRPr="00223166">
              <w:rPr>
                <w:b/>
              </w:rPr>
              <w:t>UStd</w:t>
            </w:r>
            <w:proofErr w:type="spellEnd"/>
            <w:r w:rsidR="000B7020" w:rsidRPr="00223166">
              <w:rPr>
                <w:b/>
              </w:rPr>
              <w:t>.)</w:t>
            </w:r>
          </w:p>
          <w:p w14:paraId="32D3CFE3" w14:textId="0445459F" w:rsidR="00153BB9" w:rsidRPr="007D06CC" w:rsidRDefault="00153BB9" w:rsidP="00CB71E3">
            <w:pPr>
              <w:pStyle w:val="Tabellentext"/>
              <w:tabs>
                <w:tab w:val="left" w:pos="2098"/>
              </w:tabs>
              <w:spacing w:before="60" w:after="60"/>
              <w:ind w:left="2098" w:hanging="2098"/>
            </w:pPr>
            <w:r w:rsidRPr="004E2C96">
              <w:rPr>
                <w:b/>
              </w:rPr>
              <w:t xml:space="preserve">Lernsituation </w:t>
            </w:r>
            <w:r w:rsidR="009C7095">
              <w:rPr>
                <w:b/>
              </w:rPr>
              <w:t>4.1</w:t>
            </w:r>
            <w:r w:rsidRPr="004E2C96">
              <w:rPr>
                <w:b/>
              </w:rPr>
              <w:t>:</w:t>
            </w:r>
            <w:r w:rsidRPr="009C7095">
              <w:rPr>
                <w:b/>
                <w:bCs/>
              </w:rPr>
              <w:tab/>
            </w:r>
            <w:r w:rsidR="00CB71E3" w:rsidRPr="009C7095">
              <w:rPr>
                <w:b/>
                <w:bCs/>
              </w:rPr>
              <w:t xml:space="preserve">Schutzbedarfsanalyse für den eigenen IT-Arbeitsplatz durchführen </w:t>
            </w:r>
            <w:r w:rsidRPr="009C7095">
              <w:rPr>
                <w:b/>
                <w:bCs/>
              </w:rPr>
              <w:t>(</w:t>
            </w:r>
            <w:r w:rsidR="00CB71E3" w:rsidRPr="009C7095">
              <w:rPr>
                <w:b/>
                <w:bCs/>
              </w:rPr>
              <w:t>20</w:t>
            </w:r>
            <w:r w:rsidR="009C7095" w:rsidRPr="009C7095">
              <w:rPr>
                <w:b/>
                <w:bCs/>
              </w:rPr>
              <w:t xml:space="preserve"> </w:t>
            </w:r>
            <w:proofErr w:type="spellStart"/>
            <w:r w:rsidRPr="009C7095">
              <w:rPr>
                <w:b/>
                <w:bCs/>
              </w:rPr>
              <w:t>UStd</w:t>
            </w:r>
            <w:proofErr w:type="spellEnd"/>
            <w:r w:rsidRPr="009C7095">
              <w:rPr>
                <w:b/>
                <w:bCs/>
              </w:rPr>
              <w:t>.)</w:t>
            </w:r>
          </w:p>
        </w:tc>
      </w:tr>
      <w:tr w:rsidR="00153BB9" w:rsidRPr="007D06CC" w14:paraId="0A90AB01" w14:textId="77777777" w:rsidTr="004E2C96">
        <w:trPr>
          <w:trHeight w:val="1814"/>
          <w:jc w:val="center"/>
        </w:trPr>
        <w:tc>
          <w:tcPr>
            <w:tcW w:w="7299" w:type="dxa"/>
            <w:shd w:val="clear" w:color="auto" w:fill="auto"/>
          </w:tcPr>
          <w:p w14:paraId="2728868C" w14:textId="77777777" w:rsidR="00153BB9" w:rsidRDefault="00153BB9" w:rsidP="004E2C96">
            <w:pPr>
              <w:pStyle w:val="Tabellenberschrift"/>
              <w:tabs>
                <w:tab w:val="clear" w:pos="1985"/>
                <w:tab w:val="clear" w:pos="3402"/>
              </w:tabs>
            </w:pPr>
            <w:r w:rsidRPr="007D06CC">
              <w:t xml:space="preserve">Einstiegsszenario </w:t>
            </w:r>
          </w:p>
          <w:p w14:paraId="58BE7104" w14:textId="77777777" w:rsidR="00153BB9" w:rsidRPr="007D06CC" w:rsidRDefault="00153BB9" w:rsidP="004E2C96">
            <w:pPr>
              <w:pStyle w:val="Tabellentext"/>
              <w:spacing w:before="0"/>
            </w:pPr>
          </w:p>
        </w:tc>
        <w:tc>
          <w:tcPr>
            <w:tcW w:w="7273" w:type="dxa"/>
            <w:shd w:val="clear" w:color="auto" w:fill="auto"/>
          </w:tcPr>
          <w:p w14:paraId="1D02943A" w14:textId="77777777" w:rsidR="00153BB9" w:rsidRDefault="00153BB9" w:rsidP="004E2C96">
            <w:pPr>
              <w:pStyle w:val="Tabellenberschrift"/>
            </w:pPr>
            <w:r w:rsidRPr="007D06CC">
              <w:t>Handlungsprodukt/Lernergebnis</w:t>
            </w:r>
          </w:p>
          <w:p w14:paraId="06FD2C85" w14:textId="77777777" w:rsidR="00153BB9" w:rsidRDefault="00153BB9" w:rsidP="004E2C96">
            <w:pPr>
              <w:pStyle w:val="Tabellentext"/>
              <w:spacing w:before="0"/>
            </w:pPr>
          </w:p>
          <w:p w14:paraId="39A1ADAD" w14:textId="77777777" w:rsidR="00153BB9" w:rsidRPr="004E2C96" w:rsidRDefault="00153BB9" w:rsidP="004E2C96">
            <w:pPr>
              <w:pStyle w:val="Tabellenberschrift"/>
              <w:rPr>
                <w:sz w:val="32"/>
                <w:szCs w:val="32"/>
              </w:rPr>
            </w:pPr>
            <w:r>
              <w:t>ggf. Hinweise zur Lernerfolgsüberprüfung und Leistungsbewertung</w:t>
            </w:r>
          </w:p>
        </w:tc>
      </w:tr>
      <w:tr w:rsidR="00153BB9" w:rsidRPr="007D06CC" w14:paraId="4CB73D95" w14:textId="77777777" w:rsidTr="004E2C96">
        <w:trPr>
          <w:trHeight w:val="1814"/>
          <w:jc w:val="center"/>
        </w:trPr>
        <w:tc>
          <w:tcPr>
            <w:tcW w:w="7299" w:type="dxa"/>
            <w:shd w:val="clear" w:color="auto" w:fill="auto"/>
          </w:tcPr>
          <w:p w14:paraId="6AFD0114" w14:textId="77777777" w:rsidR="00153BB9" w:rsidRPr="007D06CC" w:rsidRDefault="00153BB9" w:rsidP="004E2C96">
            <w:pPr>
              <w:pStyle w:val="Tabellenberschrift"/>
              <w:tabs>
                <w:tab w:val="clear" w:pos="1985"/>
                <w:tab w:val="clear" w:pos="3402"/>
              </w:tabs>
            </w:pPr>
            <w:r w:rsidRPr="007D06CC">
              <w:t>Wesentliche Kompetenzen</w:t>
            </w:r>
          </w:p>
          <w:p w14:paraId="2785861B" w14:textId="00C12D2F" w:rsidR="00CB71E3" w:rsidRPr="00312FE7" w:rsidRDefault="00CB71E3" w:rsidP="00312FE7">
            <w:pPr>
              <w:pStyle w:val="Tabellentext"/>
            </w:pPr>
            <w:r w:rsidRPr="00312FE7">
              <w:t>Die Schülerinnen und Schüler informieren sich über Informationssicherheit (Schutzziele) und rechtliche Regelungen sowie die Einhaltung von betrieblichen Vorgaben zur Bestimmung des Schutzniveaus für den eigenen Arbeitsbereich. Sie planen eine Schutzbedarfsanalyse, indem sie gemäß der IT-Sicherheitsleitlinie des Unternehmens. Schutzziele des Grundschutzes (Vertraulichkeit, Integrität, Verfügbarkeit) in ihrem Arbeitsbereich ermitteln und eine Klassifikation von Schadensszenarien vornehmen.</w:t>
            </w:r>
            <w:r w:rsidR="007704A3">
              <w:t xml:space="preserve"> </w:t>
            </w:r>
            <w:r w:rsidRPr="00312FE7">
              <w:t>Sie entscheiden über die Gewichtung möglicher Bedrohungen unter Berücksichtigung der Schadenszenarien.</w:t>
            </w:r>
            <w:r w:rsidR="009C7095" w:rsidRPr="00312FE7">
              <w:t xml:space="preserve"> </w:t>
            </w:r>
            <w:r w:rsidRPr="00312FE7">
              <w:t>Dazu führen sie eine Schutzbedarfsanalyse in ihrem Arbeitsbereich durch, nehmen Bedrohungsfaktoren auf und dokumentieren diese.</w:t>
            </w:r>
          </w:p>
        </w:tc>
        <w:tc>
          <w:tcPr>
            <w:tcW w:w="7273" w:type="dxa"/>
            <w:shd w:val="clear" w:color="auto" w:fill="auto"/>
          </w:tcPr>
          <w:p w14:paraId="487681D1" w14:textId="77777777" w:rsidR="00153BB9" w:rsidRDefault="00153BB9" w:rsidP="004E2C96">
            <w:pPr>
              <w:pStyle w:val="Tabellenberschrift"/>
              <w:tabs>
                <w:tab w:val="clear" w:pos="1985"/>
                <w:tab w:val="clear" w:pos="3402"/>
              </w:tabs>
            </w:pPr>
            <w:r w:rsidRPr="007D06CC">
              <w:t xml:space="preserve">Konkretisierung der </w:t>
            </w:r>
            <w:r>
              <w:t>Inhalte</w:t>
            </w:r>
          </w:p>
          <w:p w14:paraId="055EF7C3" w14:textId="77777777" w:rsidR="00153BB9" w:rsidRDefault="00153BB9" w:rsidP="004E2C96">
            <w:pPr>
              <w:pStyle w:val="Tabellenspiegelstrich"/>
              <w:jc w:val="left"/>
            </w:pPr>
            <w:r>
              <w:t>…</w:t>
            </w:r>
          </w:p>
          <w:p w14:paraId="2753963C" w14:textId="77777777" w:rsidR="00153BB9" w:rsidRPr="007D06CC" w:rsidRDefault="00153BB9" w:rsidP="004E2C96">
            <w:pPr>
              <w:pStyle w:val="Tabellenspiegelstrich"/>
              <w:jc w:val="left"/>
            </w:pPr>
            <w:r>
              <w:t>…</w:t>
            </w:r>
          </w:p>
        </w:tc>
      </w:tr>
      <w:tr w:rsidR="00153BB9" w:rsidRPr="007D06CC" w14:paraId="2751AEB3" w14:textId="77777777" w:rsidTr="004E2C96">
        <w:trPr>
          <w:trHeight w:val="964"/>
          <w:jc w:val="center"/>
        </w:trPr>
        <w:tc>
          <w:tcPr>
            <w:tcW w:w="14572" w:type="dxa"/>
            <w:gridSpan w:val="2"/>
            <w:shd w:val="clear" w:color="auto" w:fill="auto"/>
          </w:tcPr>
          <w:p w14:paraId="2CC26967" w14:textId="77777777" w:rsidR="00153BB9" w:rsidRDefault="00153BB9" w:rsidP="004E2C96">
            <w:pPr>
              <w:pStyle w:val="Tabellenberschrift"/>
              <w:tabs>
                <w:tab w:val="clear" w:pos="1985"/>
                <w:tab w:val="clear" w:pos="3402"/>
              </w:tabs>
            </w:pPr>
            <w:r w:rsidRPr="000333BB">
              <w:t>Lern- und Arbeitstechniken</w:t>
            </w:r>
          </w:p>
          <w:p w14:paraId="395259F4" w14:textId="77777777" w:rsidR="00153BB9" w:rsidRPr="007D06CC" w:rsidRDefault="00153BB9" w:rsidP="004E2C96">
            <w:pPr>
              <w:pStyle w:val="Tabellentext"/>
            </w:pPr>
          </w:p>
        </w:tc>
      </w:tr>
      <w:tr w:rsidR="00153BB9" w:rsidRPr="007D06CC" w14:paraId="3B2188A9" w14:textId="77777777" w:rsidTr="004E2C96">
        <w:trPr>
          <w:trHeight w:val="964"/>
          <w:jc w:val="center"/>
        </w:trPr>
        <w:tc>
          <w:tcPr>
            <w:tcW w:w="14572" w:type="dxa"/>
            <w:gridSpan w:val="2"/>
            <w:shd w:val="clear" w:color="auto" w:fill="auto"/>
          </w:tcPr>
          <w:p w14:paraId="03A7C054" w14:textId="77777777" w:rsidR="00153BB9" w:rsidRDefault="00153BB9" w:rsidP="004E2C96">
            <w:pPr>
              <w:pStyle w:val="Tabellenberschrift"/>
              <w:tabs>
                <w:tab w:val="clear" w:pos="1985"/>
                <w:tab w:val="clear" w:pos="3402"/>
              </w:tabs>
            </w:pPr>
            <w:r>
              <w:t>Unterrichtsm</w:t>
            </w:r>
            <w:r w:rsidRPr="007D06CC">
              <w:t>aterialien/Fundstelle</w:t>
            </w:r>
          </w:p>
          <w:p w14:paraId="558A0BF0" w14:textId="77777777" w:rsidR="001F256B" w:rsidRPr="00464ABA" w:rsidRDefault="001F256B" w:rsidP="001F256B">
            <w:pPr>
              <w:tabs>
                <w:tab w:val="left" w:pos="268"/>
              </w:tabs>
              <w:suppressAutoHyphens/>
              <w:rPr>
                <w:lang w:eastAsia="ar-SA"/>
              </w:rPr>
            </w:pPr>
            <w:r w:rsidRPr="765A367C">
              <w:rPr>
                <w:lang w:eastAsia="ar-SA"/>
              </w:rPr>
              <w:t>Unternehmensrichtlinien (Modellunternehmen)</w:t>
            </w:r>
          </w:p>
          <w:p w14:paraId="2BF8E396" w14:textId="77777777" w:rsidR="001F256B" w:rsidRDefault="001F256B" w:rsidP="009C7095">
            <w:pPr>
              <w:pStyle w:val="Tabellenspiegelstrich"/>
            </w:pPr>
            <w:r w:rsidRPr="649AD032">
              <w:rPr>
                <w:lang w:eastAsia="ar-SA"/>
              </w:rPr>
              <w:t>BSI (</w:t>
            </w:r>
            <w:hyperlink r:id="rId8" w:history="1">
              <w:r w:rsidRPr="00CB1D9F">
                <w:rPr>
                  <w:rStyle w:val="Hyperlink"/>
                  <w:lang w:eastAsia="ar-SA"/>
                </w:rPr>
                <w:t>https://www.bsi.bund.de</w:t>
              </w:r>
            </w:hyperlink>
            <w:r w:rsidRPr="649AD032">
              <w:rPr>
                <w:lang w:eastAsia="ar-SA"/>
              </w:rPr>
              <w:t>)</w:t>
            </w:r>
          </w:p>
          <w:p w14:paraId="53C802D5" w14:textId="1FC82D50" w:rsidR="00153BB9" w:rsidRPr="007D06CC" w:rsidRDefault="00912A56" w:rsidP="001F256B">
            <w:pPr>
              <w:pStyle w:val="Tabellenspiegelstrich"/>
            </w:pPr>
            <w:r>
              <w:t>Cisco Cyber-Security-Essentials</w:t>
            </w:r>
          </w:p>
        </w:tc>
      </w:tr>
      <w:tr w:rsidR="00153BB9" w:rsidRPr="007D06CC" w14:paraId="6706B3E8" w14:textId="77777777" w:rsidTr="004E2C96">
        <w:trPr>
          <w:trHeight w:val="964"/>
          <w:jc w:val="center"/>
        </w:trPr>
        <w:tc>
          <w:tcPr>
            <w:tcW w:w="14572" w:type="dxa"/>
            <w:gridSpan w:val="2"/>
            <w:shd w:val="clear" w:color="auto" w:fill="auto"/>
          </w:tcPr>
          <w:p w14:paraId="108488B9" w14:textId="77777777" w:rsidR="00153BB9" w:rsidRPr="007D06CC" w:rsidRDefault="00153BB9" w:rsidP="004E2C96">
            <w:pPr>
              <w:pStyle w:val="Tabellenberschrift"/>
              <w:tabs>
                <w:tab w:val="clear" w:pos="1985"/>
                <w:tab w:val="clear" w:pos="3402"/>
              </w:tabs>
            </w:pPr>
            <w:r w:rsidRPr="007D06CC">
              <w:lastRenderedPageBreak/>
              <w:t>Organisatorische Hinweise</w:t>
            </w:r>
          </w:p>
          <w:p w14:paraId="477DE611" w14:textId="77777777" w:rsidR="00153BB9" w:rsidRPr="004E2C96" w:rsidRDefault="00153BB9" w:rsidP="004E2C96">
            <w:pPr>
              <w:pStyle w:val="Tabellentext"/>
              <w:spacing w:before="0"/>
              <w:rPr>
                <w:i/>
              </w:rPr>
            </w:pPr>
            <w:r w:rsidRPr="004E2C96">
              <w:rPr>
                <w:i/>
              </w:rPr>
              <w:t>z. B. Verantwortlichkeiten, Fachraumbedarf, Einbindung von Experten/Exkursionen, Lernortkooperation</w:t>
            </w:r>
          </w:p>
          <w:p w14:paraId="43EFF13E" w14:textId="77777777" w:rsidR="00153BB9" w:rsidRPr="00B94DE7" w:rsidRDefault="00153BB9" w:rsidP="004E2C96">
            <w:pPr>
              <w:pStyle w:val="Tabellentext"/>
              <w:spacing w:before="0"/>
            </w:pPr>
          </w:p>
        </w:tc>
      </w:tr>
    </w:tbl>
    <w:p w14:paraId="0730CA10" w14:textId="77777777" w:rsidR="00153BB9" w:rsidRPr="00C658E7" w:rsidRDefault="00153BB9" w:rsidP="00153BB9">
      <w:pPr>
        <w:rPr>
          <w:bCs/>
        </w:rPr>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p w14:paraId="5951F425" w14:textId="77777777" w:rsidR="009C7095" w:rsidRDefault="009C7095" w:rsidP="009C7095"/>
    <w:sectPr w:rsidR="009C7095" w:rsidSect="009C7095">
      <w:headerReference w:type="default" r:id="rId9"/>
      <w:footerReference w:type="default" r:id="rId10"/>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9049" w14:textId="77777777" w:rsidR="008A4F8B" w:rsidRDefault="008A4F8B" w:rsidP="009C7095">
      <w:r>
        <w:separator/>
      </w:r>
    </w:p>
  </w:endnote>
  <w:endnote w:type="continuationSeparator" w:id="0">
    <w:p w14:paraId="6049338F" w14:textId="77777777" w:rsidR="008A4F8B" w:rsidRDefault="008A4F8B" w:rsidP="009C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D101" w14:textId="77777777" w:rsidR="009C7095" w:rsidRPr="004612AF" w:rsidRDefault="009C7095" w:rsidP="009C7095">
    <w:pPr>
      <w:pStyle w:val="Fuzeile"/>
      <w:tabs>
        <w:tab w:val="clear" w:pos="4536"/>
        <w:tab w:val="clear" w:pos="9072"/>
        <w:tab w:val="right" w:pos="14570"/>
      </w:tabs>
      <w:rPr>
        <w:rFonts w:ascii="Times New Roman" w:hAnsi="Times New Roman"/>
        <w:sz w:val="24"/>
        <w:szCs w:val="24"/>
      </w:rPr>
    </w:pPr>
    <w:r w:rsidRPr="004612AF">
      <w:rPr>
        <w:rFonts w:ascii="Times New Roman" w:hAnsi="Times New Roman"/>
        <w:sz w:val="24"/>
        <w:szCs w:val="24"/>
      </w:rPr>
      <w:t>Quelle: www.berufsbildung.nrw.de</w:t>
    </w:r>
    <w:r w:rsidRPr="004612AF">
      <w:rPr>
        <w:rFonts w:ascii="Times New Roman" w:hAnsi="Times New Roman"/>
        <w:sz w:val="24"/>
        <w:szCs w:val="24"/>
      </w:rPr>
      <w:tab/>
      <w:t xml:space="preserve">Seite </w:t>
    </w:r>
    <w:r w:rsidRPr="004612AF">
      <w:rPr>
        <w:rFonts w:ascii="Times New Roman" w:hAnsi="Times New Roman"/>
        <w:sz w:val="24"/>
        <w:szCs w:val="24"/>
      </w:rPr>
      <w:fldChar w:fldCharType="begin"/>
    </w:r>
    <w:r w:rsidRPr="004612AF">
      <w:rPr>
        <w:rFonts w:ascii="Times New Roman" w:hAnsi="Times New Roman"/>
        <w:sz w:val="24"/>
        <w:szCs w:val="24"/>
      </w:rPr>
      <w:instrText>PAGE  \* Arabic  \* MERGEFORMAT</w:instrText>
    </w:r>
    <w:r w:rsidRPr="004612AF">
      <w:rPr>
        <w:rFonts w:ascii="Times New Roman" w:hAnsi="Times New Roman"/>
        <w:sz w:val="24"/>
        <w:szCs w:val="24"/>
      </w:rPr>
      <w:fldChar w:fldCharType="separate"/>
    </w:r>
    <w:r w:rsidRPr="004612AF">
      <w:rPr>
        <w:rFonts w:ascii="Times New Roman" w:hAnsi="Times New Roman"/>
        <w:sz w:val="24"/>
        <w:szCs w:val="24"/>
      </w:rPr>
      <w:t>1</w:t>
    </w:r>
    <w:r w:rsidRPr="004612AF">
      <w:rPr>
        <w:rFonts w:ascii="Times New Roman" w:hAnsi="Times New Roman"/>
        <w:sz w:val="24"/>
        <w:szCs w:val="24"/>
      </w:rPr>
      <w:fldChar w:fldCharType="end"/>
    </w:r>
    <w:r w:rsidRPr="004612AF">
      <w:rPr>
        <w:rFonts w:ascii="Times New Roman" w:hAnsi="Times New Roman"/>
        <w:sz w:val="24"/>
        <w:szCs w:val="24"/>
      </w:rPr>
      <w:t xml:space="preserve"> von </w:t>
    </w:r>
    <w:r w:rsidRPr="004612AF">
      <w:rPr>
        <w:rFonts w:ascii="Times New Roman" w:hAnsi="Times New Roman"/>
        <w:sz w:val="24"/>
        <w:szCs w:val="24"/>
      </w:rPr>
      <w:fldChar w:fldCharType="begin"/>
    </w:r>
    <w:r w:rsidRPr="004612AF">
      <w:rPr>
        <w:rFonts w:ascii="Times New Roman" w:hAnsi="Times New Roman"/>
        <w:sz w:val="24"/>
        <w:szCs w:val="24"/>
      </w:rPr>
      <w:instrText>NUMPAGES  \* Arabic  \* MERGEFORMAT</w:instrText>
    </w:r>
    <w:r w:rsidRPr="004612AF">
      <w:rPr>
        <w:rFonts w:ascii="Times New Roman" w:hAnsi="Times New Roman"/>
        <w:sz w:val="24"/>
        <w:szCs w:val="24"/>
      </w:rPr>
      <w:fldChar w:fldCharType="separate"/>
    </w:r>
    <w:r w:rsidRPr="004612AF">
      <w:rPr>
        <w:rFonts w:ascii="Times New Roman" w:hAnsi="Times New Roman"/>
        <w:sz w:val="24"/>
        <w:szCs w:val="24"/>
      </w:rPr>
      <w:t>2</w:t>
    </w:r>
    <w:r w:rsidRPr="004612AF">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0FEF2" w14:textId="77777777" w:rsidR="008A4F8B" w:rsidRDefault="008A4F8B" w:rsidP="009C7095">
      <w:r>
        <w:separator/>
      </w:r>
    </w:p>
  </w:footnote>
  <w:footnote w:type="continuationSeparator" w:id="0">
    <w:p w14:paraId="133678AB" w14:textId="77777777" w:rsidR="008A4F8B" w:rsidRDefault="008A4F8B" w:rsidP="009C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C180" w14:textId="77777777" w:rsidR="009C7095" w:rsidRDefault="009C7095" w:rsidP="009C7095">
    <w:pPr>
      <w:pStyle w:val="Kopfzeile"/>
    </w:pPr>
    <w:r>
      <w:t>Fachinformatikerin/Fachinformatiker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606676"/>
    <w:multiLevelType w:val="hybridMultilevel"/>
    <w:tmpl w:val="5D64221C"/>
    <w:lvl w:ilvl="0" w:tplc="25547FD4">
      <w:start w:val="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E28507A"/>
    <w:multiLevelType w:val="hybridMultilevel"/>
    <w:tmpl w:val="AA6C60DC"/>
    <w:lvl w:ilvl="0" w:tplc="C546984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4B"/>
    <w:rsid w:val="000719F8"/>
    <w:rsid w:val="00093228"/>
    <w:rsid w:val="000A408C"/>
    <w:rsid w:val="000A6A40"/>
    <w:rsid w:val="000B2576"/>
    <w:rsid w:val="000B7020"/>
    <w:rsid w:val="000D11FD"/>
    <w:rsid w:val="000F0267"/>
    <w:rsid w:val="00132FBF"/>
    <w:rsid w:val="00151218"/>
    <w:rsid w:val="00153BB9"/>
    <w:rsid w:val="00186B00"/>
    <w:rsid w:val="001942DC"/>
    <w:rsid w:val="001C5AE3"/>
    <w:rsid w:val="001F256B"/>
    <w:rsid w:val="00215EB5"/>
    <w:rsid w:val="002203C1"/>
    <w:rsid w:val="00312FE7"/>
    <w:rsid w:val="0032135C"/>
    <w:rsid w:val="00365771"/>
    <w:rsid w:val="00383992"/>
    <w:rsid w:val="003951BE"/>
    <w:rsid w:val="003B7769"/>
    <w:rsid w:val="003C756E"/>
    <w:rsid w:val="004612AF"/>
    <w:rsid w:val="0049075E"/>
    <w:rsid w:val="00494C50"/>
    <w:rsid w:val="004D0382"/>
    <w:rsid w:val="004D087B"/>
    <w:rsid w:val="004E2C96"/>
    <w:rsid w:val="004E7458"/>
    <w:rsid w:val="00513232"/>
    <w:rsid w:val="00544140"/>
    <w:rsid w:val="00590D8C"/>
    <w:rsid w:val="005A2B98"/>
    <w:rsid w:val="005C53F6"/>
    <w:rsid w:val="00637798"/>
    <w:rsid w:val="00673600"/>
    <w:rsid w:val="00697BB4"/>
    <w:rsid w:val="006A2B5D"/>
    <w:rsid w:val="006C6404"/>
    <w:rsid w:val="006D6C6C"/>
    <w:rsid w:val="006E2846"/>
    <w:rsid w:val="006F636F"/>
    <w:rsid w:val="007704A3"/>
    <w:rsid w:val="007B08A5"/>
    <w:rsid w:val="00807914"/>
    <w:rsid w:val="00877CFC"/>
    <w:rsid w:val="008949D5"/>
    <w:rsid w:val="008A4F8B"/>
    <w:rsid w:val="008A764C"/>
    <w:rsid w:val="008F0F06"/>
    <w:rsid w:val="00902E39"/>
    <w:rsid w:val="00912A56"/>
    <w:rsid w:val="0094411A"/>
    <w:rsid w:val="00944E33"/>
    <w:rsid w:val="0098712D"/>
    <w:rsid w:val="00990479"/>
    <w:rsid w:val="009B03F1"/>
    <w:rsid w:val="009C7095"/>
    <w:rsid w:val="009E534B"/>
    <w:rsid w:val="00A03539"/>
    <w:rsid w:val="00A1600B"/>
    <w:rsid w:val="00A424D3"/>
    <w:rsid w:val="00AB4E82"/>
    <w:rsid w:val="00AC0FF8"/>
    <w:rsid w:val="00B13349"/>
    <w:rsid w:val="00B2205D"/>
    <w:rsid w:val="00B51109"/>
    <w:rsid w:val="00B65D99"/>
    <w:rsid w:val="00B71EC0"/>
    <w:rsid w:val="00BA27C7"/>
    <w:rsid w:val="00BB090E"/>
    <w:rsid w:val="00BB4EE8"/>
    <w:rsid w:val="00BE3371"/>
    <w:rsid w:val="00C14663"/>
    <w:rsid w:val="00C2572F"/>
    <w:rsid w:val="00C62E7B"/>
    <w:rsid w:val="00C704EE"/>
    <w:rsid w:val="00C84550"/>
    <w:rsid w:val="00C87A18"/>
    <w:rsid w:val="00CB71E3"/>
    <w:rsid w:val="00CC7659"/>
    <w:rsid w:val="00D004A3"/>
    <w:rsid w:val="00D230DE"/>
    <w:rsid w:val="00D354FB"/>
    <w:rsid w:val="00D52B30"/>
    <w:rsid w:val="00D53953"/>
    <w:rsid w:val="00DA506E"/>
    <w:rsid w:val="00DD513F"/>
    <w:rsid w:val="00E0575D"/>
    <w:rsid w:val="00E26BE5"/>
    <w:rsid w:val="00E373F8"/>
    <w:rsid w:val="00E927C1"/>
    <w:rsid w:val="00E958B2"/>
    <w:rsid w:val="00EA20C4"/>
    <w:rsid w:val="00EB4F73"/>
    <w:rsid w:val="00F42B6E"/>
    <w:rsid w:val="00F5520B"/>
    <w:rsid w:val="00F71821"/>
    <w:rsid w:val="00F719C8"/>
    <w:rsid w:val="00F80C38"/>
    <w:rsid w:val="00FA01C5"/>
    <w:rsid w:val="00FF5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C3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character" w:styleId="Kommentarzeichen">
    <w:name w:val="annotation reference"/>
    <w:rsid w:val="001942DC"/>
    <w:rPr>
      <w:sz w:val="16"/>
      <w:szCs w:val="16"/>
    </w:rPr>
  </w:style>
  <w:style w:type="paragraph" w:styleId="Kommentartext">
    <w:name w:val="annotation text"/>
    <w:basedOn w:val="Standard"/>
    <w:link w:val="KommentartextZchn"/>
    <w:rsid w:val="001942DC"/>
    <w:rPr>
      <w:sz w:val="20"/>
    </w:rPr>
  </w:style>
  <w:style w:type="character" w:customStyle="1" w:styleId="KommentartextZchn">
    <w:name w:val="Kommentartext Zchn"/>
    <w:basedOn w:val="Absatz-Standardschriftart"/>
    <w:link w:val="Kommentartext"/>
    <w:rsid w:val="001942DC"/>
  </w:style>
  <w:style w:type="paragraph" w:styleId="Kommentarthema">
    <w:name w:val="annotation subject"/>
    <w:basedOn w:val="Kommentartext"/>
    <w:next w:val="Kommentartext"/>
    <w:link w:val="KommentarthemaZchn"/>
    <w:rsid w:val="001942DC"/>
    <w:rPr>
      <w:b/>
      <w:bCs/>
    </w:rPr>
  </w:style>
  <w:style w:type="character" w:customStyle="1" w:styleId="KommentarthemaZchn">
    <w:name w:val="Kommentarthema Zchn"/>
    <w:link w:val="Kommentarthema"/>
    <w:rsid w:val="001942DC"/>
    <w:rPr>
      <w:b/>
      <w:bCs/>
    </w:rPr>
  </w:style>
  <w:style w:type="paragraph" w:customStyle="1" w:styleId="Default">
    <w:name w:val="Default"/>
    <w:rsid w:val="00D004A3"/>
    <w:pPr>
      <w:autoSpaceDE w:val="0"/>
      <w:autoSpaceDN w:val="0"/>
      <w:adjustRightInd w:val="0"/>
    </w:pPr>
    <w:rPr>
      <w:rFonts w:ascii="Arial" w:hAnsi="Arial" w:cs="Arial"/>
      <w:color w:val="000000"/>
      <w:sz w:val="24"/>
      <w:szCs w:val="24"/>
    </w:rPr>
  </w:style>
  <w:style w:type="paragraph" w:styleId="Fuzeile">
    <w:name w:val="footer"/>
    <w:basedOn w:val="Standard"/>
    <w:link w:val="FuzeileZchn"/>
    <w:unhideWhenUsed/>
    <w:rsid w:val="001F256B"/>
    <w:pPr>
      <w:tabs>
        <w:tab w:val="center" w:pos="4536"/>
        <w:tab w:val="right" w:pos="9072"/>
      </w:tabs>
    </w:pPr>
    <w:rPr>
      <w:rFonts w:ascii="Calibri" w:eastAsia="Calibri" w:hAnsi="Calibri"/>
      <w:sz w:val="22"/>
      <w:szCs w:val="22"/>
      <w:lang w:eastAsia="en-US"/>
    </w:rPr>
  </w:style>
  <w:style w:type="character" w:customStyle="1" w:styleId="FuzeileZchn">
    <w:name w:val="Fußzeile Zchn"/>
    <w:link w:val="Fuzeile"/>
    <w:rsid w:val="001F256B"/>
    <w:rPr>
      <w:rFonts w:ascii="Calibri" w:eastAsia="Calibri" w:hAnsi="Calibri"/>
      <w:sz w:val="22"/>
      <w:szCs w:val="22"/>
      <w:lang w:eastAsia="en-US"/>
    </w:rPr>
  </w:style>
  <w:style w:type="character" w:styleId="Hyperlink">
    <w:name w:val="Hyperlink"/>
    <w:uiPriority w:val="99"/>
    <w:unhideWhenUsed/>
    <w:qFormat/>
    <w:rsid w:val="001F256B"/>
    <w:rPr>
      <w:color w:val="0000FF"/>
      <w:u w:val="single"/>
    </w:rPr>
  </w:style>
  <w:style w:type="paragraph" w:styleId="Kopfzeile">
    <w:name w:val="header"/>
    <w:basedOn w:val="Standard"/>
    <w:link w:val="KopfzeileZchn"/>
    <w:rsid w:val="009C7095"/>
    <w:pPr>
      <w:tabs>
        <w:tab w:val="center" w:pos="4536"/>
        <w:tab w:val="right" w:pos="9072"/>
      </w:tabs>
    </w:pPr>
  </w:style>
  <w:style w:type="character" w:customStyle="1" w:styleId="KopfzeileZchn">
    <w:name w:val="Kopfzeile Zchn"/>
    <w:basedOn w:val="Absatz-Standardschriftart"/>
    <w:link w:val="Kopfzeile"/>
    <w:rsid w:val="009C70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si.bu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064B-10FA-4BE6-A1C3-1D9E7E9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1897</Characters>
  <Application>Microsoft Office Word</Application>
  <DocSecurity>0</DocSecurity>
  <Lines>15</Lines>
  <Paragraphs>4</Paragraphs>
  <ScaleCrop>false</ScaleCrop>
  <Company/>
  <LinksUpToDate>false</LinksUpToDate>
  <CharactersWithSpaces>2194</CharactersWithSpaces>
  <SharedDoc>false</SharedDoc>
  <HLinks>
    <vt:vector size="12" baseType="variant">
      <vt:variant>
        <vt:i4>5177356</vt:i4>
      </vt:variant>
      <vt:variant>
        <vt:i4>3</vt:i4>
      </vt:variant>
      <vt:variant>
        <vt:i4>0</vt:i4>
      </vt:variant>
      <vt:variant>
        <vt:i4>5</vt:i4>
      </vt:variant>
      <vt:variant>
        <vt:lpwstr>https://www.bsi.bund.de/</vt:lpwstr>
      </vt:variant>
      <vt:variant>
        <vt:lpwstr/>
      </vt:variant>
      <vt:variant>
        <vt:i4>5177356</vt:i4>
      </vt:variant>
      <vt:variant>
        <vt:i4>0</vt:i4>
      </vt:variant>
      <vt:variant>
        <vt:i4>0</vt:i4>
      </vt:variant>
      <vt:variant>
        <vt:i4>5</vt:i4>
      </vt:variant>
      <vt:variant>
        <vt:lpwstr>https://www.bsi.bund.de/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2020-04-20T14:07:00Z</dcterms:created>
  <dcterms:modified xsi:type="dcterms:W3CDTF">2020-04-20T14:08:00Z</dcterms:modified>
</cp:coreProperties>
</file>