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5BE9F" w14:textId="487143AB" w:rsidR="005D5523" w:rsidRPr="007771D4" w:rsidRDefault="005D5523" w:rsidP="005D5523">
      <w:pPr>
        <w:pStyle w:val="Titel"/>
        <w:spacing w:after="480"/>
        <w:rPr>
          <w:rFonts w:ascii="Arial" w:hAnsi="Arial" w:cs="Arial"/>
          <w:b/>
          <w:sz w:val="22"/>
          <w:szCs w:val="22"/>
        </w:rPr>
      </w:pPr>
      <w:bookmarkStart w:id="0" w:name="_Hlk75424175"/>
      <w:r>
        <w:rPr>
          <w:rFonts w:ascii="Arial" w:hAnsi="Arial" w:cs="Arial"/>
          <w:b/>
          <w:sz w:val="22"/>
          <w:szCs w:val="22"/>
        </w:rPr>
        <w:t>Beispielkonzept für das Lernfeld 7</w:t>
      </w: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2"/>
        <w:gridCol w:w="6967"/>
      </w:tblGrid>
      <w:tr w:rsidR="0093340F" w14:paraId="39FA64BE" w14:textId="77777777">
        <w:tc>
          <w:tcPr>
            <w:tcW w:w="2092" w:type="dxa"/>
          </w:tcPr>
          <w:p w14:paraId="087D3AB3" w14:textId="77777777" w:rsidR="0093340F" w:rsidRDefault="005247E6">
            <w:pPr>
              <w:spacing w:before="0" w:after="200"/>
              <w:jc w:val="both"/>
              <w:rPr>
                <w:rFonts w:ascii="Arial" w:hAnsi="Arial"/>
                <w:sz w:val="24"/>
              </w:rPr>
            </w:pPr>
            <w:bookmarkStart w:id="1" w:name="_Hlk50308421"/>
            <w:bookmarkEnd w:id="0"/>
            <w:r>
              <w:rPr>
                <w:rFonts w:ascii="Arial" w:hAnsi="Arial"/>
                <w:sz w:val="24"/>
              </w:rPr>
              <w:t>Ausbildungsberuf</w:t>
            </w:r>
          </w:p>
        </w:tc>
        <w:tc>
          <w:tcPr>
            <w:tcW w:w="6967" w:type="dxa"/>
          </w:tcPr>
          <w:p w14:paraId="474194E8" w14:textId="77777777" w:rsidR="0093340F" w:rsidRPr="007A09CE" w:rsidRDefault="005247E6">
            <w:pPr>
              <w:spacing w:before="0" w:after="200"/>
              <w:jc w:val="both"/>
              <w:rPr>
                <w:rFonts w:ascii="Arial" w:hAnsi="Arial"/>
                <w:sz w:val="24"/>
              </w:rPr>
            </w:pPr>
            <w:r w:rsidRPr="007A09CE">
              <w:rPr>
                <w:rFonts w:ascii="Arial" w:hAnsi="Arial"/>
                <w:sz w:val="24"/>
              </w:rPr>
              <w:t xml:space="preserve">Elektroniker Fachrichtung Energie- und Gebäudetechnik </w:t>
            </w:r>
          </w:p>
        </w:tc>
      </w:tr>
      <w:tr w:rsidR="0093340F" w14:paraId="5BB5554D" w14:textId="77777777">
        <w:tc>
          <w:tcPr>
            <w:tcW w:w="2092" w:type="dxa"/>
          </w:tcPr>
          <w:p w14:paraId="55F7AC68" w14:textId="77777777" w:rsidR="0093340F" w:rsidRDefault="005247E6">
            <w:pPr>
              <w:spacing w:before="0" w:after="200"/>
              <w:jc w:val="both"/>
              <w:rPr>
                <w:rFonts w:ascii="Arial" w:hAnsi="Arial"/>
                <w:sz w:val="24"/>
              </w:rPr>
            </w:pPr>
            <w:r>
              <w:rPr>
                <w:rFonts w:ascii="Arial" w:hAnsi="Arial"/>
                <w:sz w:val="24"/>
              </w:rPr>
              <w:t>Fach</w:t>
            </w:r>
          </w:p>
        </w:tc>
        <w:tc>
          <w:tcPr>
            <w:tcW w:w="6967" w:type="dxa"/>
          </w:tcPr>
          <w:p w14:paraId="199DF464" w14:textId="77777777" w:rsidR="0093340F" w:rsidRPr="007A09CE" w:rsidRDefault="005247E6">
            <w:pPr>
              <w:spacing w:before="0" w:after="200"/>
              <w:jc w:val="both"/>
              <w:rPr>
                <w:rFonts w:ascii="Arial" w:hAnsi="Arial"/>
                <w:sz w:val="24"/>
              </w:rPr>
            </w:pPr>
            <w:r w:rsidRPr="007A09CE">
              <w:rPr>
                <w:rFonts w:ascii="Arial" w:hAnsi="Arial"/>
                <w:sz w:val="24"/>
              </w:rPr>
              <w:t>Steuerungstechnik</w:t>
            </w:r>
          </w:p>
        </w:tc>
      </w:tr>
      <w:tr w:rsidR="0093340F" w14:paraId="46F112AE" w14:textId="77777777">
        <w:tc>
          <w:tcPr>
            <w:tcW w:w="2092" w:type="dxa"/>
          </w:tcPr>
          <w:p w14:paraId="569654EC" w14:textId="77777777" w:rsidR="0093340F" w:rsidRPr="007A09CE" w:rsidRDefault="005247E6">
            <w:pPr>
              <w:spacing w:before="0" w:after="200"/>
              <w:jc w:val="both"/>
              <w:rPr>
                <w:rFonts w:ascii="Arial" w:hAnsi="Arial"/>
                <w:sz w:val="24"/>
                <w:szCs w:val="24"/>
              </w:rPr>
            </w:pPr>
            <w:r w:rsidRPr="007A09CE">
              <w:rPr>
                <w:rFonts w:ascii="Arial" w:hAnsi="Arial"/>
                <w:sz w:val="24"/>
                <w:szCs w:val="24"/>
              </w:rPr>
              <w:t>Lernfeld</w:t>
            </w:r>
          </w:p>
        </w:tc>
        <w:tc>
          <w:tcPr>
            <w:tcW w:w="6967" w:type="dxa"/>
          </w:tcPr>
          <w:p w14:paraId="6044B56D" w14:textId="3EE503DD" w:rsidR="0093340F" w:rsidRPr="007A09CE" w:rsidRDefault="007A09CE">
            <w:pPr>
              <w:spacing w:before="0" w:after="200"/>
              <w:jc w:val="both"/>
              <w:rPr>
                <w:rFonts w:ascii="Arial" w:hAnsi="Arial"/>
                <w:sz w:val="24"/>
                <w:szCs w:val="24"/>
              </w:rPr>
            </w:pPr>
            <w:r w:rsidRPr="007A09CE">
              <w:rPr>
                <w:rFonts w:ascii="Arial" w:eastAsia="Arial" w:hAnsi="Arial" w:cs="Arial"/>
                <w:color w:val="000000"/>
                <w:sz w:val="24"/>
                <w:szCs w:val="24"/>
              </w:rPr>
              <w:t>LF7: Steuerungen und Regelungen für Systeme programmieren und realisieren</w:t>
            </w:r>
          </w:p>
        </w:tc>
      </w:tr>
      <w:tr w:rsidR="0093340F" w14:paraId="16E621C5" w14:textId="77777777">
        <w:tc>
          <w:tcPr>
            <w:tcW w:w="2092" w:type="dxa"/>
          </w:tcPr>
          <w:p w14:paraId="29666F42" w14:textId="77777777" w:rsidR="0093340F" w:rsidRDefault="005247E6">
            <w:pPr>
              <w:spacing w:before="0" w:after="200"/>
              <w:jc w:val="both"/>
              <w:rPr>
                <w:rFonts w:ascii="Arial" w:hAnsi="Arial"/>
                <w:sz w:val="24"/>
              </w:rPr>
            </w:pPr>
            <w:r>
              <w:rPr>
                <w:rFonts w:ascii="Arial" w:hAnsi="Arial"/>
                <w:sz w:val="24"/>
              </w:rPr>
              <w:t>Lernsituation</w:t>
            </w:r>
          </w:p>
        </w:tc>
        <w:tc>
          <w:tcPr>
            <w:tcW w:w="6967" w:type="dxa"/>
          </w:tcPr>
          <w:p w14:paraId="59C70CD8" w14:textId="7349C161" w:rsidR="0093340F" w:rsidRPr="007A09CE" w:rsidRDefault="005247E6">
            <w:pPr>
              <w:spacing w:before="0" w:after="200"/>
              <w:jc w:val="both"/>
              <w:rPr>
                <w:rFonts w:ascii="Arial" w:hAnsi="Arial"/>
                <w:bCs/>
                <w:sz w:val="24"/>
              </w:rPr>
            </w:pPr>
            <w:r w:rsidRPr="007A09CE">
              <w:rPr>
                <w:rFonts w:ascii="Arial" w:hAnsi="Arial"/>
                <w:bCs/>
                <w:sz w:val="24"/>
              </w:rPr>
              <w:t xml:space="preserve">Lernsituation </w:t>
            </w:r>
            <w:r w:rsidR="00E3555A" w:rsidRPr="007A09CE">
              <w:rPr>
                <w:rFonts w:ascii="Arial" w:hAnsi="Arial"/>
                <w:bCs/>
                <w:sz w:val="24"/>
              </w:rPr>
              <w:t>1</w:t>
            </w:r>
            <w:r w:rsidRPr="007A09CE">
              <w:rPr>
                <w:rFonts w:ascii="Arial" w:hAnsi="Arial"/>
                <w:bCs/>
                <w:sz w:val="24"/>
              </w:rPr>
              <w:t>:</w:t>
            </w:r>
          </w:p>
          <w:p w14:paraId="44449A74" w14:textId="2B1A8676" w:rsidR="0093340F" w:rsidRPr="007A09CE" w:rsidRDefault="00925776">
            <w:pPr>
              <w:spacing w:before="0" w:after="200"/>
              <w:jc w:val="both"/>
              <w:rPr>
                <w:rFonts w:ascii="Arial" w:hAnsi="Arial"/>
                <w:bCs/>
                <w:sz w:val="24"/>
              </w:rPr>
            </w:pPr>
            <w:r>
              <w:rPr>
                <w:rFonts w:ascii="Arial" w:hAnsi="Arial"/>
                <w:bCs/>
                <w:sz w:val="24"/>
              </w:rPr>
              <w:t>Analyse der Betriebseinrichtungen eines Parkhauses</w:t>
            </w:r>
          </w:p>
        </w:tc>
      </w:tr>
      <w:tr w:rsidR="0093340F" w14:paraId="2CE22874" w14:textId="77777777">
        <w:tc>
          <w:tcPr>
            <w:tcW w:w="2092" w:type="dxa"/>
          </w:tcPr>
          <w:p w14:paraId="15AA3CF0" w14:textId="77777777" w:rsidR="0093340F" w:rsidRDefault="005247E6">
            <w:pPr>
              <w:spacing w:before="0" w:after="200"/>
              <w:jc w:val="both"/>
              <w:rPr>
                <w:rFonts w:ascii="Arial" w:hAnsi="Arial"/>
                <w:sz w:val="24"/>
              </w:rPr>
            </w:pPr>
            <w:r>
              <w:rPr>
                <w:rFonts w:ascii="Arial" w:hAnsi="Arial"/>
                <w:sz w:val="24"/>
              </w:rPr>
              <w:t xml:space="preserve">Zeitrahmen </w:t>
            </w:r>
          </w:p>
        </w:tc>
        <w:tc>
          <w:tcPr>
            <w:tcW w:w="6967" w:type="dxa"/>
          </w:tcPr>
          <w:p w14:paraId="3EF089C5" w14:textId="680A1557" w:rsidR="0093340F" w:rsidRPr="007A09CE" w:rsidRDefault="001462EA">
            <w:pPr>
              <w:spacing w:before="0" w:after="200"/>
              <w:jc w:val="both"/>
              <w:rPr>
                <w:rFonts w:ascii="Arial" w:hAnsi="Arial"/>
                <w:sz w:val="24"/>
              </w:rPr>
            </w:pPr>
            <w:r>
              <w:rPr>
                <w:rFonts w:ascii="Arial" w:hAnsi="Arial"/>
                <w:sz w:val="24"/>
              </w:rPr>
              <w:t>6</w:t>
            </w:r>
            <w:r w:rsidR="005247E6" w:rsidRPr="007A09CE">
              <w:rPr>
                <w:rFonts w:ascii="Arial" w:hAnsi="Arial"/>
                <w:sz w:val="24"/>
              </w:rPr>
              <w:t xml:space="preserve"> Unterrichtsstunden</w:t>
            </w:r>
          </w:p>
        </w:tc>
      </w:tr>
      <w:tr w:rsidR="0093340F" w14:paraId="76DA1CA7" w14:textId="77777777">
        <w:tc>
          <w:tcPr>
            <w:tcW w:w="2092" w:type="dxa"/>
          </w:tcPr>
          <w:p w14:paraId="7B36B477" w14:textId="77777777" w:rsidR="0093340F" w:rsidRDefault="005247E6">
            <w:pPr>
              <w:spacing w:before="0" w:after="200"/>
              <w:jc w:val="both"/>
              <w:rPr>
                <w:rFonts w:ascii="Arial" w:hAnsi="Arial"/>
                <w:sz w:val="24"/>
              </w:rPr>
            </w:pPr>
            <w:r>
              <w:rPr>
                <w:rFonts w:ascii="Arial" w:hAnsi="Arial"/>
                <w:sz w:val="24"/>
              </w:rPr>
              <w:t>Benötigtes       Material</w:t>
            </w:r>
          </w:p>
        </w:tc>
        <w:tc>
          <w:tcPr>
            <w:tcW w:w="6967" w:type="dxa"/>
          </w:tcPr>
          <w:p w14:paraId="7CB6409F" w14:textId="4C74DBB6" w:rsidR="0093340F" w:rsidRPr="007A09CE" w:rsidRDefault="005247E6">
            <w:pPr>
              <w:spacing w:before="0" w:after="200"/>
              <w:jc w:val="both"/>
              <w:rPr>
                <w:rFonts w:ascii="Arial" w:hAnsi="Arial"/>
                <w:sz w:val="24"/>
              </w:rPr>
            </w:pPr>
            <w:r w:rsidRPr="007A09CE">
              <w:rPr>
                <w:rFonts w:ascii="Arial" w:hAnsi="Arial"/>
                <w:sz w:val="24"/>
              </w:rPr>
              <w:t xml:space="preserve">Tafel, </w:t>
            </w:r>
            <w:r w:rsidR="00401A76">
              <w:rPr>
                <w:rFonts w:ascii="Arial" w:hAnsi="Arial"/>
                <w:sz w:val="24"/>
              </w:rPr>
              <w:t>Laptop</w:t>
            </w:r>
            <w:r w:rsidRPr="007A09CE">
              <w:rPr>
                <w:rFonts w:ascii="Arial" w:hAnsi="Arial"/>
                <w:sz w:val="24"/>
              </w:rPr>
              <w:t xml:space="preserve"> für je zwei Schüler/-innen, Projektionstechnik, Informationsblätter, Office-Suite, Flip-Chart, Moderationskoffer, (Online)Wörterbücher in englischer Sprache</w:t>
            </w:r>
          </w:p>
        </w:tc>
      </w:tr>
      <w:bookmarkEnd w:id="1"/>
    </w:tbl>
    <w:p w14:paraId="7B3B4D3E" w14:textId="77777777" w:rsidR="0093340F" w:rsidRDefault="0093340F">
      <w:pPr>
        <w:spacing w:before="0" w:after="200"/>
        <w:jc w:val="both"/>
        <w:rPr>
          <w:rFonts w:ascii="Arial" w:hAnsi="Arial"/>
          <w:sz w:val="24"/>
          <w:highlight w:val="yellow"/>
        </w:rPr>
      </w:pPr>
    </w:p>
    <w:p w14:paraId="2D0F4D78" w14:textId="77777777" w:rsidR="0093340F" w:rsidRDefault="0093340F">
      <w:pPr>
        <w:spacing w:before="0" w:after="200"/>
        <w:jc w:val="both"/>
        <w:rPr>
          <w:rFonts w:ascii="Arial" w:hAnsi="Arial"/>
          <w:sz w:val="24"/>
          <w:highlight w:val="yellow"/>
        </w:rPr>
      </w:pPr>
    </w:p>
    <w:p w14:paraId="08E90A6E" w14:textId="77777777" w:rsidR="00FE1876" w:rsidRDefault="005247E6">
      <w:pPr>
        <w:spacing w:before="0" w:after="0" w:line="240" w:lineRule="auto"/>
        <w:rPr>
          <w:rFonts w:ascii="Arial" w:hAnsi="Arial"/>
          <w:sz w:val="24"/>
          <w:highlight w:val="yellow"/>
        </w:rPr>
        <w:sectPr w:rsidR="00FE1876" w:rsidSect="00FE1876">
          <w:pgSz w:w="11906" w:h="16838"/>
          <w:pgMar w:top="851" w:right="1418" w:bottom="1418" w:left="1418" w:header="454" w:footer="454" w:gutter="0"/>
          <w:cols w:space="1701"/>
          <w:docGrid w:linePitch="360"/>
        </w:sectPr>
      </w:pPr>
      <w:r>
        <w:rPr>
          <w:rFonts w:ascii="Arial" w:hAnsi="Arial"/>
          <w:sz w:val="24"/>
          <w:highlight w:val="yellow"/>
        </w:rPr>
        <w:br w:type="page"/>
      </w:r>
    </w:p>
    <w:p w14:paraId="255BB192" w14:textId="77777777" w:rsidR="0093340F" w:rsidRDefault="0093340F">
      <w:pPr>
        <w:spacing w:before="0" w:after="0" w:line="240" w:lineRule="auto"/>
        <w:rPr>
          <w:rFonts w:ascii="Arial" w:hAnsi="Arial"/>
          <w:sz w:val="24"/>
          <w:highlight w:val="yellow"/>
        </w:rPr>
      </w:pPr>
    </w:p>
    <w:p w14:paraId="243FDB1A" w14:textId="530B77F0" w:rsidR="0093340F" w:rsidRDefault="005247E6">
      <w:pPr>
        <w:pStyle w:val="berschrift1"/>
        <w:spacing w:before="240" w:after="480"/>
        <w:ind w:right="252"/>
        <w:jc w:val="center"/>
        <w:rPr>
          <w:rFonts w:ascii="Arial" w:hAnsi="Arial" w:cs="Arial"/>
          <w:sz w:val="22"/>
          <w:szCs w:val="22"/>
        </w:rPr>
      </w:pPr>
      <w:r>
        <w:rPr>
          <w:rFonts w:ascii="Arial" w:hAnsi="Arial" w:cs="Arial"/>
          <w:b/>
          <w:sz w:val="22"/>
          <w:szCs w:val="22"/>
        </w:rPr>
        <w:t xml:space="preserve">Konzeptionsmatrix für die Lernsituation </w:t>
      </w:r>
      <w:r w:rsidR="000B10AE">
        <w:rPr>
          <w:rFonts w:ascii="Arial" w:hAnsi="Arial" w:cs="Arial"/>
          <w:b/>
          <w:sz w:val="22"/>
          <w:szCs w:val="22"/>
        </w:rPr>
        <w:t>1</w:t>
      </w:r>
    </w:p>
    <w:tbl>
      <w:tblPr>
        <w:tblStyle w:val="Tabellenraster4"/>
        <w:tblpPr w:leftFromText="181" w:rightFromText="181" w:vertAnchor="text" w:tblpX="-152" w:tblpY="1"/>
        <w:tblOverlap w:val="never"/>
        <w:tblW w:w="1470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714"/>
        <w:gridCol w:w="1571"/>
        <w:gridCol w:w="1855"/>
        <w:gridCol w:w="1856"/>
        <w:gridCol w:w="1507"/>
        <w:gridCol w:w="1776"/>
        <w:gridCol w:w="1428"/>
        <w:gridCol w:w="1998"/>
        <w:gridCol w:w="2000"/>
      </w:tblGrid>
      <w:tr w:rsidR="00822F03" w:rsidRPr="007A6379" w14:paraId="616E710D" w14:textId="77777777" w:rsidTr="0031431B">
        <w:trPr>
          <w:trHeight w:val="861"/>
        </w:trPr>
        <w:tc>
          <w:tcPr>
            <w:tcW w:w="2285" w:type="dxa"/>
            <w:gridSpan w:val="2"/>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26DBA3A" w14:textId="77777777" w:rsidR="00822F03" w:rsidRPr="007A6379" w:rsidRDefault="00822F03" w:rsidP="0031431B">
            <w:pPr>
              <w:spacing w:before="0" w:after="0" w:line="286" w:lineRule="atLeast"/>
              <w:rPr>
                <w:rFonts w:ascii="Arial" w:eastAsia="Arial" w:hAnsi="Arial" w:cs="Arial"/>
                <w:b/>
                <w:color w:val="000000"/>
                <w:sz w:val="18"/>
                <w:szCs w:val="18"/>
              </w:rPr>
            </w:pPr>
            <w:r w:rsidRPr="007A6379">
              <w:rPr>
                <w:rFonts w:ascii="Arial" w:eastAsia="Arial" w:hAnsi="Arial" w:cs="Arial"/>
                <w:b/>
                <w:color w:val="000000"/>
                <w:sz w:val="18"/>
                <w:szCs w:val="18"/>
              </w:rPr>
              <w:t xml:space="preserve">Konzeptionsmatrix für Lernsituation </w:t>
            </w:r>
            <w:r>
              <w:rPr>
                <w:rFonts w:ascii="Arial" w:eastAsia="Arial" w:hAnsi="Arial" w:cs="Arial"/>
                <w:b/>
                <w:color w:val="000000"/>
                <w:sz w:val="18"/>
                <w:szCs w:val="18"/>
              </w:rPr>
              <w:t>1</w:t>
            </w:r>
          </w:p>
        </w:tc>
        <w:tc>
          <w:tcPr>
            <w:tcW w:w="12420" w:type="dxa"/>
            <w:gridSpan w:val="7"/>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68E054F" w14:textId="77777777" w:rsidR="00822F03" w:rsidRPr="007A6379" w:rsidRDefault="00822F03" w:rsidP="0031431B">
            <w:pPr>
              <w:spacing w:before="0" w:after="240" w:line="312" w:lineRule="auto"/>
              <w:rPr>
                <w:rFonts w:ascii="Arial" w:hAnsi="Arial" w:cs="Arial"/>
                <w:color w:val="000000"/>
                <w:sz w:val="18"/>
                <w:szCs w:val="18"/>
              </w:rPr>
            </w:pPr>
            <w:r w:rsidRPr="00C3353B">
              <w:rPr>
                <w:rFonts w:ascii="Arial" w:hAnsi="Arial" w:cs="Arial"/>
                <w:sz w:val="18"/>
                <w:szCs w:val="18"/>
              </w:rPr>
              <w:t>Die einzelnen Funktionen des Parkhauses werden identifiziert und analysiert. Aufgrund der Komplexität einzelner Funktionen sowie der einfacheren Erweiterbarkeit wird die Entscheidung getroffen mehrere Kleinsteuerungen einzusetzen, die abschließend miteinander vernetzt werden sollen.</w:t>
            </w:r>
          </w:p>
        </w:tc>
      </w:tr>
      <w:tr w:rsidR="00822F03" w:rsidRPr="007A6379" w14:paraId="444780F8" w14:textId="77777777" w:rsidTr="00FA287B">
        <w:trPr>
          <w:trHeight w:val="574"/>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64F3F941" w14:textId="77777777" w:rsidR="00822F03" w:rsidRPr="007A6379" w:rsidRDefault="00822F03" w:rsidP="0031431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Zeit</w:t>
            </w:r>
          </w:p>
        </w:tc>
        <w:tc>
          <w:tcPr>
            <w:tcW w:w="1571" w:type="dxa"/>
            <w:vMerge w:val="restart"/>
            <w:tcBorders>
              <w:top w:val="single" w:sz="8" w:space="0" w:color="000000"/>
              <w:left w:val="single" w:sz="8" w:space="0" w:color="000000"/>
              <w:bottom w:val="single" w:sz="4" w:space="0" w:color="auto"/>
              <w:right w:val="single" w:sz="8" w:space="0" w:color="000000"/>
            </w:tcBorders>
            <w:shd w:val="clear" w:color="D9D9D9" w:fill="D9D9D9"/>
            <w:tcMar>
              <w:top w:w="0" w:type="dxa"/>
              <w:left w:w="108" w:type="dxa"/>
              <w:bottom w:w="0" w:type="dxa"/>
              <w:right w:w="108" w:type="dxa"/>
            </w:tcMar>
          </w:tcPr>
          <w:p w14:paraId="7EAE2447" w14:textId="77777777" w:rsidR="00822F03" w:rsidRDefault="00822F03" w:rsidP="0031431B">
            <w:pPr>
              <w:spacing w:before="0" w:after="0" w:line="286" w:lineRule="atLeast"/>
              <w:jc w:val="both"/>
              <w:rPr>
                <w:rFonts w:ascii="Arial" w:eastAsia="Arial" w:hAnsi="Arial" w:cs="Arial"/>
                <w:b/>
                <w:color w:val="000000"/>
                <w:sz w:val="18"/>
                <w:szCs w:val="18"/>
              </w:rPr>
            </w:pPr>
            <w:r w:rsidRPr="007A6379">
              <w:rPr>
                <w:rFonts w:ascii="Arial" w:eastAsia="Arial" w:hAnsi="Arial" w:cs="Arial"/>
                <w:b/>
                <w:color w:val="000000"/>
                <w:sz w:val="18"/>
                <w:szCs w:val="18"/>
              </w:rPr>
              <w:t>Thema/</w:t>
            </w:r>
          </w:p>
          <w:p w14:paraId="79B2A6AF" w14:textId="77777777" w:rsidR="00822F03" w:rsidRPr="007A6379" w:rsidRDefault="00822F03" w:rsidP="0031431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Beschreibung</w:t>
            </w:r>
          </w:p>
        </w:tc>
        <w:tc>
          <w:tcPr>
            <w:tcW w:w="185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5B1812F" w14:textId="77777777" w:rsidR="00822F03" w:rsidRPr="007A6379" w:rsidRDefault="00822F03" w:rsidP="0031431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Sachwissen</w:t>
            </w:r>
          </w:p>
        </w:tc>
        <w:tc>
          <w:tcPr>
            <w:tcW w:w="1856"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15B5BA6C" w14:textId="77777777" w:rsidR="00822F03" w:rsidRPr="007A6379" w:rsidRDefault="00822F03" w:rsidP="0031431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Prozesswissen</w:t>
            </w: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77BD8C9C" w14:textId="77777777" w:rsidR="00822F03" w:rsidRPr="007A6379" w:rsidRDefault="00822F03" w:rsidP="0031431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Reflexions-wissen</w:t>
            </w: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DC83289" w14:textId="77777777" w:rsidR="00822F03" w:rsidRPr="007A6379" w:rsidRDefault="00822F03" w:rsidP="0031431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Aufgabe</w:t>
            </w:r>
          </w:p>
        </w:tc>
      </w:tr>
      <w:tr w:rsidR="00507BC5" w:rsidRPr="007A6379" w14:paraId="72A71136" w14:textId="77777777" w:rsidTr="00FA287B">
        <w:trPr>
          <w:trHeight w:val="574"/>
        </w:trPr>
        <w:tc>
          <w:tcPr>
            <w:tcW w:w="714" w:type="dxa"/>
            <w:vMerge/>
            <w:tcBorders>
              <w:top w:val="single" w:sz="8" w:space="0" w:color="000000"/>
              <w:left w:val="single" w:sz="8" w:space="0" w:color="000000"/>
              <w:bottom w:val="single" w:sz="8" w:space="0" w:color="000000"/>
              <w:right w:val="single" w:sz="8" w:space="0" w:color="000000"/>
            </w:tcBorders>
          </w:tcPr>
          <w:p w14:paraId="062B83B6" w14:textId="77777777" w:rsidR="00822F03" w:rsidRPr="007A6379" w:rsidRDefault="00822F03" w:rsidP="0031431B">
            <w:pPr>
              <w:spacing w:before="0" w:after="240" w:line="312" w:lineRule="auto"/>
              <w:jc w:val="both"/>
              <w:rPr>
                <w:rFonts w:ascii="Arial" w:hAnsi="Arial" w:cs="Arial"/>
                <w:sz w:val="18"/>
                <w:szCs w:val="18"/>
              </w:rPr>
            </w:pPr>
          </w:p>
        </w:tc>
        <w:tc>
          <w:tcPr>
            <w:tcW w:w="1571" w:type="dxa"/>
            <w:vMerge/>
            <w:tcBorders>
              <w:top w:val="single" w:sz="8" w:space="0" w:color="000000"/>
              <w:left w:val="single" w:sz="8" w:space="0" w:color="000000"/>
              <w:bottom w:val="single" w:sz="4" w:space="0" w:color="auto"/>
              <w:right w:val="single" w:sz="8" w:space="0" w:color="000000"/>
            </w:tcBorders>
          </w:tcPr>
          <w:p w14:paraId="4E6899E2" w14:textId="77777777" w:rsidR="00822F03" w:rsidRPr="007A6379" w:rsidRDefault="00822F03" w:rsidP="0031431B">
            <w:pPr>
              <w:spacing w:before="0" w:after="240" w:line="312" w:lineRule="auto"/>
              <w:jc w:val="both"/>
              <w:rPr>
                <w:rFonts w:ascii="Arial" w:hAnsi="Arial" w:cs="Arial"/>
                <w:sz w:val="18"/>
                <w:szCs w:val="18"/>
              </w:rPr>
            </w:pPr>
          </w:p>
        </w:tc>
        <w:tc>
          <w:tcPr>
            <w:tcW w:w="1855" w:type="dxa"/>
            <w:vMerge/>
            <w:tcBorders>
              <w:top w:val="single" w:sz="8" w:space="0" w:color="000000"/>
              <w:left w:val="single" w:sz="8" w:space="0" w:color="000000"/>
              <w:bottom w:val="single" w:sz="8" w:space="0" w:color="000000"/>
              <w:right w:val="single" w:sz="8" w:space="0" w:color="000000"/>
            </w:tcBorders>
          </w:tcPr>
          <w:p w14:paraId="1DE458DB" w14:textId="77777777" w:rsidR="00822F03" w:rsidRPr="007A6379" w:rsidRDefault="00822F03" w:rsidP="0031431B">
            <w:pPr>
              <w:spacing w:before="0" w:after="240" w:line="312" w:lineRule="auto"/>
              <w:jc w:val="both"/>
              <w:rPr>
                <w:rFonts w:ascii="Arial" w:hAnsi="Arial" w:cs="Arial"/>
                <w:sz w:val="18"/>
                <w:szCs w:val="18"/>
              </w:rPr>
            </w:pPr>
          </w:p>
        </w:tc>
        <w:tc>
          <w:tcPr>
            <w:tcW w:w="1856" w:type="dxa"/>
            <w:vMerge/>
            <w:tcBorders>
              <w:top w:val="single" w:sz="8" w:space="0" w:color="000000"/>
              <w:left w:val="single" w:sz="8" w:space="0" w:color="000000"/>
              <w:bottom w:val="single" w:sz="8" w:space="0" w:color="000000"/>
              <w:right w:val="single" w:sz="8" w:space="0" w:color="000000"/>
            </w:tcBorders>
          </w:tcPr>
          <w:p w14:paraId="5C3196A9" w14:textId="77777777" w:rsidR="00822F03" w:rsidRPr="007A6379" w:rsidRDefault="00822F03" w:rsidP="0031431B">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tcPr>
          <w:p w14:paraId="756DA7B6" w14:textId="77777777" w:rsidR="00822F03" w:rsidRPr="007A6379" w:rsidRDefault="00822F03" w:rsidP="0031431B">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0AC7D48D" w14:textId="77777777" w:rsidR="00822F03" w:rsidRPr="007A6379" w:rsidRDefault="00822F03" w:rsidP="0031431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Aktivitäten</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2F31DA33" w14:textId="77777777" w:rsidR="00822F03" w:rsidRPr="007A6379" w:rsidRDefault="00822F03" w:rsidP="0031431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Lernprodukte</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661D480" w14:textId="77777777" w:rsidR="00FA287B" w:rsidRDefault="00822F03" w:rsidP="00FA287B">
            <w:pPr>
              <w:spacing w:before="0" w:after="0" w:line="286" w:lineRule="atLeast"/>
              <w:jc w:val="both"/>
              <w:rPr>
                <w:rFonts w:ascii="Arial" w:eastAsia="Arial" w:hAnsi="Arial" w:cs="Arial"/>
                <w:b/>
                <w:color w:val="000000"/>
                <w:sz w:val="18"/>
                <w:szCs w:val="18"/>
              </w:rPr>
            </w:pPr>
            <w:r w:rsidRPr="007A6379">
              <w:rPr>
                <w:rFonts w:ascii="Arial" w:eastAsia="Arial" w:hAnsi="Arial" w:cs="Arial"/>
                <w:b/>
                <w:color w:val="000000"/>
                <w:sz w:val="18"/>
                <w:szCs w:val="18"/>
              </w:rPr>
              <w:t>Medien/</w:t>
            </w:r>
          </w:p>
          <w:p w14:paraId="7B011E3A" w14:textId="1D59BAD9" w:rsidR="00822F03" w:rsidRPr="007A6379" w:rsidRDefault="00822F03" w:rsidP="00FA287B">
            <w:pPr>
              <w:spacing w:before="0" w:after="0" w:line="286" w:lineRule="atLeast"/>
              <w:jc w:val="both"/>
              <w:rPr>
                <w:rFonts w:ascii="Arial" w:hAnsi="Arial" w:cs="Arial"/>
                <w:sz w:val="18"/>
                <w:szCs w:val="18"/>
              </w:rPr>
            </w:pPr>
            <w:r w:rsidRPr="007A6379">
              <w:rPr>
                <w:rFonts w:ascii="Arial" w:eastAsia="Arial" w:hAnsi="Arial" w:cs="Arial"/>
                <w:b/>
                <w:color w:val="000000"/>
                <w:sz w:val="18"/>
                <w:szCs w:val="18"/>
              </w:rPr>
              <w:t>Materialien</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74F19326" w14:textId="77777777" w:rsidR="00822F03" w:rsidRPr="007A6379" w:rsidRDefault="00822F03" w:rsidP="0031431B">
            <w:pPr>
              <w:spacing w:before="0" w:after="0" w:line="286" w:lineRule="atLeast"/>
              <w:rPr>
                <w:rFonts w:ascii="Arial" w:hAnsi="Arial" w:cs="Arial"/>
                <w:sz w:val="18"/>
                <w:szCs w:val="18"/>
              </w:rPr>
            </w:pPr>
            <w:r w:rsidRPr="007A6379">
              <w:rPr>
                <w:rFonts w:ascii="Arial" w:eastAsia="Arial" w:hAnsi="Arial" w:cs="Arial"/>
                <w:b/>
                <w:color w:val="000000"/>
                <w:sz w:val="18"/>
                <w:szCs w:val="18"/>
              </w:rPr>
              <w:t>Kontroll- und Reflexionselemente</w:t>
            </w:r>
          </w:p>
        </w:tc>
      </w:tr>
      <w:tr w:rsidR="00507BC5" w:rsidRPr="007A6379" w14:paraId="59A090FD" w14:textId="77777777" w:rsidTr="00FA287B">
        <w:trPr>
          <w:trHeight w:val="392"/>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E4C40ED" w14:textId="77777777" w:rsidR="00822F03" w:rsidRPr="007F7409" w:rsidRDefault="00822F03" w:rsidP="0031431B">
            <w:pPr>
              <w:spacing w:before="0" w:after="240" w:line="312" w:lineRule="auto"/>
              <w:jc w:val="both"/>
              <w:rPr>
                <w:rFonts w:ascii="Arial" w:hAnsi="Arial" w:cs="Arial"/>
                <w:sz w:val="18"/>
                <w:szCs w:val="18"/>
              </w:rPr>
            </w:pPr>
            <w:r w:rsidRPr="007F7409">
              <w:rPr>
                <w:rFonts w:ascii="Arial" w:eastAsia="Times New Roman" w:hAnsi="Arial" w:cs="Arial"/>
                <w:color w:val="000000"/>
                <w:sz w:val="18"/>
                <w:szCs w:val="18"/>
              </w:rPr>
              <w:t>10</w:t>
            </w:r>
          </w:p>
        </w:tc>
        <w:tc>
          <w:tcPr>
            <w:tcW w:w="1571" w:type="dxa"/>
            <w:vMerge w:val="restart"/>
            <w:tcBorders>
              <w:top w:val="single" w:sz="4" w:space="0" w:color="auto"/>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1E6384C3" w14:textId="77777777" w:rsidR="00822F03" w:rsidRPr="007F7409" w:rsidRDefault="00822F03" w:rsidP="0031431B">
            <w:pPr>
              <w:spacing w:before="0" w:after="240" w:line="312" w:lineRule="auto"/>
              <w:rPr>
                <w:rFonts w:ascii="Arial" w:hAnsi="Arial" w:cs="Arial"/>
                <w:color w:val="000000"/>
                <w:sz w:val="18"/>
                <w:szCs w:val="18"/>
              </w:rPr>
            </w:pPr>
            <w:r w:rsidRPr="007F7409">
              <w:rPr>
                <w:rFonts w:ascii="Arial" w:eastAsia="Times New Roman" w:hAnsi="Arial" w:cs="Arial"/>
                <w:color w:val="000000"/>
                <w:sz w:val="18"/>
                <w:szCs w:val="18"/>
                <w:highlight w:val="lightGray"/>
                <w:shd w:val="clear" w:color="auto" w:fill="00FFFF"/>
              </w:rPr>
              <w:t>Vorstellen der Projektaufgabe</w:t>
            </w:r>
          </w:p>
        </w:tc>
        <w:tc>
          <w:tcPr>
            <w:tcW w:w="185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AE8FD4F" w14:textId="77777777" w:rsidR="00822F03" w:rsidRPr="007F7409" w:rsidRDefault="00822F03" w:rsidP="0031431B">
            <w:pPr>
              <w:spacing w:before="0" w:after="240" w:line="312" w:lineRule="auto"/>
              <w:rPr>
                <w:rFonts w:ascii="Arial" w:hAnsi="Arial" w:cs="Arial"/>
                <w:sz w:val="18"/>
                <w:szCs w:val="18"/>
              </w:rPr>
            </w:pPr>
          </w:p>
        </w:tc>
        <w:tc>
          <w:tcPr>
            <w:tcW w:w="1856"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74AC30D" w14:textId="59F43EEA" w:rsidR="00822F03" w:rsidRPr="007F7409" w:rsidRDefault="00822F03" w:rsidP="0031431B">
            <w:pPr>
              <w:pStyle w:val="KeinLeerraum"/>
              <w:rPr>
                <w:rFonts w:ascii="Arial" w:hAnsi="Arial" w:cs="Arial"/>
                <w:sz w:val="18"/>
                <w:szCs w:val="18"/>
              </w:rPr>
            </w:pPr>
            <w:r w:rsidRPr="007F7409">
              <w:rPr>
                <w:rFonts w:ascii="Arial" w:hAnsi="Arial" w:cs="Arial"/>
                <w:sz w:val="18"/>
                <w:szCs w:val="18"/>
              </w:rPr>
              <w:t>Analyse der Funktions</w:t>
            </w:r>
            <w:r w:rsidR="00F75FE8" w:rsidRPr="007F7409">
              <w:rPr>
                <w:rFonts w:ascii="Arial" w:hAnsi="Arial" w:cs="Arial"/>
                <w:sz w:val="18"/>
                <w:szCs w:val="18"/>
              </w:rPr>
              <w:t>-</w:t>
            </w:r>
            <w:r w:rsidRPr="007F7409">
              <w:rPr>
                <w:rFonts w:ascii="Arial" w:hAnsi="Arial" w:cs="Arial"/>
                <w:sz w:val="18"/>
                <w:szCs w:val="18"/>
              </w:rPr>
              <w:t>beschreibung</w:t>
            </w:r>
          </w:p>
          <w:p w14:paraId="5A298D3B" w14:textId="77777777" w:rsidR="00822F03" w:rsidRPr="007F7409" w:rsidRDefault="00822F03" w:rsidP="0031431B">
            <w:pPr>
              <w:spacing w:before="0" w:after="240" w:line="312" w:lineRule="auto"/>
              <w:rPr>
                <w:rFonts w:ascii="Arial" w:hAnsi="Arial" w:cs="Arial"/>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71C0387" w14:textId="77777777" w:rsidR="00822F03" w:rsidRPr="007F7409" w:rsidRDefault="00822F03" w:rsidP="0031431B">
            <w:pPr>
              <w:spacing w:before="0" w:after="240" w:line="312" w:lineRule="auto"/>
              <w:rPr>
                <w:rFonts w:ascii="Arial" w:hAnsi="Arial" w:cs="Arial"/>
                <w:sz w:val="18"/>
                <w:szCs w:val="18"/>
              </w:rPr>
            </w:pP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58C00584" w14:textId="77777777" w:rsidR="00822F03" w:rsidRPr="007F7409" w:rsidRDefault="00822F03" w:rsidP="0031431B">
            <w:pPr>
              <w:spacing w:before="0" w:after="0" w:line="312" w:lineRule="auto"/>
              <w:rPr>
                <w:rFonts w:ascii="Arial" w:hAnsi="Arial" w:cs="Arial"/>
                <w:sz w:val="18"/>
                <w:szCs w:val="18"/>
              </w:rPr>
            </w:pPr>
            <w:r w:rsidRPr="007F7409">
              <w:rPr>
                <w:rFonts w:ascii="Arial" w:eastAsia="Times New Roman" w:hAnsi="Arial" w:cs="Arial"/>
                <w:sz w:val="18"/>
                <w:szCs w:val="18"/>
              </w:rPr>
              <w:t>Erkennen des Komplexitätsgrades des Gesamtprojektes</w:t>
            </w:r>
          </w:p>
        </w:tc>
      </w:tr>
      <w:tr w:rsidR="00507BC5" w:rsidRPr="007A6379" w14:paraId="560C9877" w14:textId="77777777" w:rsidTr="00FA287B">
        <w:trPr>
          <w:trHeight w:val="1056"/>
        </w:trPr>
        <w:tc>
          <w:tcPr>
            <w:tcW w:w="714" w:type="dxa"/>
            <w:vMerge/>
            <w:tcBorders>
              <w:top w:val="single" w:sz="8" w:space="0" w:color="000000"/>
              <w:left w:val="single" w:sz="8" w:space="0" w:color="000000"/>
              <w:bottom w:val="single" w:sz="8" w:space="0" w:color="000000"/>
              <w:right w:val="single" w:sz="8" w:space="0" w:color="000000"/>
            </w:tcBorders>
            <w:vAlign w:val="center"/>
          </w:tcPr>
          <w:p w14:paraId="7FE7134C" w14:textId="77777777" w:rsidR="00822F03" w:rsidRPr="007F7409" w:rsidRDefault="00822F03" w:rsidP="0031431B">
            <w:pPr>
              <w:spacing w:before="0" w:after="240" w:line="312" w:lineRule="auto"/>
              <w:jc w:val="both"/>
              <w:rPr>
                <w:rFonts w:ascii="Arial" w:hAnsi="Arial" w:cs="Arial"/>
                <w:sz w:val="18"/>
                <w:szCs w:val="18"/>
              </w:rPr>
            </w:pPr>
          </w:p>
        </w:tc>
        <w:tc>
          <w:tcPr>
            <w:tcW w:w="1571" w:type="dxa"/>
            <w:vMerge/>
            <w:tcBorders>
              <w:top w:val="single" w:sz="8" w:space="0" w:color="000000"/>
              <w:left w:val="single" w:sz="8" w:space="0" w:color="000000"/>
              <w:bottom w:val="single" w:sz="8" w:space="0" w:color="000000"/>
              <w:right w:val="single" w:sz="8" w:space="0" w:color="000000"/>
            </w:tcBorders>
            <w:vAlign w:val="center"/>
          </w:tcPr>
          <w:p w14:paraId="5EDC3F32" w14:textId="77777777" w:rsidR="00822F03" w:rsidRPr="007F7409" w:rsidRDefault="00822F03" w:rsidP="0031431B">
            <w:pPr>
              <w:spacing w:before="0" w:after="240" w:line="312" w:lineRule="auto"/>
              <w:jc w:val="both"/>
              <w:rPr>
                <w:rFonts w:ascii="Arial" w:hAnsi="Arial" w:cs="Arial"/>
                <w:sz w:val="18"/>
                <w:szCs w:val="18"/>
              </w:rPr>
            </w:pPr>
          </w:p>
        </w:tc>
        <w:tc>
          <w:tcPr>
            <w:tcW w:w="1855" w:type="dxa"/>
            <w:vMerge/>
            <w:tcBorders>
              <w:top w:val="single" w:sz="8" w:space="0" w:color="000000"/>
              <w:left w:val="single" w:sz="8" w:space="0" w:color="000000"/>
              <w:bottom w:val="single" w:sz="8" w:space="0" w:color="000000"/>
              <w:right w:val="single" w:sz="8" w:space="0" w:color="000000"/>
            </w:tcBorders>
            <w:vAlign w:val="center"/>
          </w:tcPr>
          <w:p w14:paraId="42715348" w14:textId="77777777" w:rsidR="00822F03" w:rsidRPr="007F7409" w:rsidRDefault="00822F03" w:rsidP="0031431B">
            <w:pPr>
              <w:spacing w:before="0" w:after="240" w:line="312" w:lineRule="auto"/>
              <w:jc w:val="both"/>
              <w:rPr>
                <w:rFonts w:ascii="Arial" w:hAnsi="Arial" w:cs="Arial"/>
                <w:sz w:val="18"/>
                <w:szCs w:val="18"/>
              </w:rPr>
            </w:pPr>
          </w:p>
        </w:tc>
        <w:tc>
          <w:tcPr>
            <w:tcW w:w="1856" w:type="dxa"/>
            <w:vMerge/>
            <w:tcBorders>
              <w:top w:val="single" w:sz="8" w:space="0" w:color="000000"/>
              <w:left w:val="single" w:sz="8" w:space="0" w:color="000000"/>
              <w:bottom w:val="single" w:sz="8" w:space="0" w:color="000000"/>
              <w:right w:val="single" w:sz="8" w:space="0" w:color="000000"/>
            </w:tcBorders>
            <w:vAlign w:val="center"/>
          </w:tcPr>
          <w:p w14:paraId="1094BD23" w14:textId="77777777" w:rsidR="00822F03" w:rsidRPr="007F7409" w:rsidRDefault="00822F03" w:rsidP="0031431B">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vAlign w:val="center"/>
          </w:tcPr>
          <w:p w14:paraId="3528A23C" w14:textId="77777777" w:rsidR="00822F03" w:rsidRPr="007F7409" w:rsidRDefault="00822F03" w:rsidP="0031431B">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72E4AC50" w14:textId="07BFAE9D" w:rsidR="00822F03" w:rsidRPr="007F7409" w:rsidRDefault="00F75FE8" w:rsidP="0031431B">
            <w:pPr>
              <w:spacing w:before="0" w:after="240" w:line="312" w:lineRule="auto"/>
              <w:rPr>
                <w:rFonts w:ascii="Arial" w:hAnsi="Arial" w:cs="Arial"/>
                <w:sz w:val="18"/>
                <w:szCs w:val="18"/>
              </w:rPr>
            </w:pPr>
            <w:r w:rsidRPr="007F7409">
              <w:rPr>
                <w:rFonts w:ascii="Arial" w:eastAsia="Times New Roman" w:hAnsi="Arial" w:cs="Arial"/>
                <w:sz w:val="18"/>
                <w:szCs w:val="18"/>
              </w:rPr>
              <w:t>herstellen eines Realitätsbezugs</w:t>
            </w:r>
            <w:r w:rsidR="00822F03" w:rsidRPr="007F7409">
              <w:rPr>
                <w:rFonts w:ascii="Arial" w:eastAsia="Times New Roman" w:hAnsi="Arial" w:cs="Arial"/>
                <w:sz w:val="18"/>
                <w:szCs w:val="18"/>
              </w:rPr>
              <w:t xml:space="preserve">, </w:t>
            </w:r>
            <w:r w:rsidRPr="007F7409">
              <w:rPr>
                <w:rFonts w:ascii="Arial" w:eastAsia="Times New Roman" w:hAnsi="Arial" w:cs="Arial"/>
                <w:sz w:val="18"/>
                <w:szCs w:val="18"/>
              </w:rPr>
              <w:t>strukturieren das Projekt</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49B37512" w14:textId="77777777" w:rsidR="00822F03" w:rsidRPr="007F7409" w:rsidRDefault="00822F03" w:rsidP="0031431B">
            <w:pPr>
              <w:spacing w:before="0" w:after="240" w:line="312" w:lineRule="auto"/>
              <w:rPr>
                <w:rFonts w:ascii="Arial" w:hAnsi="Arial" w:cs="Arial"/>
                <w:color w:val="000000"/>
                <w:sz w:val="18"/>
                <w:szCs w:val="18"/>
              </w:rPr>
            </w:pPr>
            <w:r w:rsidRPr="007F7409">
              <w:rPr>
                <w:rFonts w:ascii="Arial" w:eastAsia="Times New Roman" w:hAnsi="Arial" w:cs="Arial"/>
                <w:sz w:val="18"/>
                <w:szCs w:val="18"/>
              </w:rPr>
              <w:t>(Motivation), Pflichtenheft</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49EFEB2" w14:textId="77777777" w:rsidR="00822F03" w:rsidRPr="007F7409" w:rsidRDefault="00822F03" w:rsidP="0031431B">
            <w:pPr>
              <w:spacing w:before="0" w:after="240" w:line="312" w:lineRule="auto"/>
              <w:rPr>
                <w:rFonts w:ascii="Arial" w:hAnsi="Arial" w:cs="Arial"/>
                <w:sz w:val="18"/>
                <w:szCs w:val="18"/>
              </w:rPr>
            </w:pPr>
            <w:r w:rsidRPr="007F7409">
              <w:rPr>
                <w:rFonts w:ascii="Arial" w:hAnsi="Arial" w:cs="Arial"/>
                <w:color w:val="000000"/>
                <w:sz w:val="18"/>
                <w:szCs w:val="18"/>
              </w:rPr>
              <w:t> </w:t>
            </w:r>
            <w:r w:rsidRPr="007F7409">
              <w:rPr>
                <w:rFonts w:ascii="Arial" w:hAnsi="Arial" w:cs="Arial"/>
                <w:color w:val="000000"/>
                <w:sz w:val="18"/>
                <w:szCs w:val="18"/>
                <w:u w:val="single"/>
              </w:rPr>
              <w:t>Präsentation:</w:t>
            </w:r>
            <w:r w:rsidRPr="007F7409">
              <w:rPr>
                <w:rFonts w:ascii="Arial" w:hAnsi="Arial" w:cs="Arial"/>
                <w:color w:val="000000"/>
                <w:sz w:val="18"/>
                <w:szCs w:val="18"/>
                <w:u w:val="single"/>
              </w:rPr>
              <w:br/>
            </w:r>
            <w:r w:rsidRPr="007F7409">
              <w:rPr>
                <w:rFonts w:ascii="Arial" w:hAnsi="Arial" w:cs="Arial"/>
                <w:color w:val="000000"/>
                <w:sz w:val="18"/>
                <w:szCs w:val="18"/>
              </w:rPr>
              <w:t>Arbeitsauftrag</w:t>
            </w:r>
            <w:r w:rsidRPr="007F7409">
              <w:rPr>
                <w:rFonts w:ascii="Arial" w:hAnsi="Arial" w:cs="Arial"/>
                <w:color w:val="000000"/>
                <w:sz w:val="18"/>
                <w:szCs w:val="18"/>
              </w:rPr>
              <w:br/>
              <w:t> </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29DAD42" w14:textId="77777777" w:rsidR="00822F03" w:rsidRPr="007F7409" w:rsidRDefault="00822F03" w:rsidP="0031431B">
            <w:pPr>
              <w:spacing w:before="0" w:after="240" w:line="312" w:lineRule="auto"/>
              <w:rPr>
                <w:rFonts w:ascii="Arial" w:hAnsi="Arial" w:cs="Arial"/>
                <w:sz w:val="18"/>
                <w:szCs w:val="18"/>
              </w:rPr>
            </w:pPr>
          </w:p>
        </w:tc>
      </w:tr>
      <w:tr w:rsidR="00507BC5" w:rsidRPr="007A6379" w14:paraId="616EA32F" w14:textId="77777777" w:rsidTr="00FA287B">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C41DEC1" w14:textId="77777777" w:rsidR="00822F03" w:rsidRPr="007F7409" w:rsidRDefault="00822F03" w:rsidP="0031431B">
            <w:pPr>
              <w:spacing w:before="0" w:after="240" w:line="312" w:lineRule="auto"/>
              <w:jc w:val="both"/>
              <w:rPr>
                <w:rFonts w:ascii="Arial" w:hAnsi="Arial" w:cs="Arial"/>
                <w:sz w:val="18"/>
                <w:szCs w:val="18"/>
              </w:rPr>
            </w:pPr>
            <w:r w:rsidRPr="007F7409">
              <w:rPr>
                <w:rFonts w:ascii="Arial" w:hAnsi="Arial" w:cs="Arial"/>
                <w:color w:val="000000"/>
                <w:sz w:val="18"/>
                <w:szCs w:val="18"/>
              </w:rPr>
              <w:t>40</w:t>
            </w:r>
          </w:p>
        </w:tc>
        <w:tc>
          <w:tcPr>
            <w:tcW w:w="157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582A179D" w14:textId="77777777" w:rsidR="00A33723" w:rsidRPr="007F7409" w:rsidRDefault="00A33723" w:rsidP="0031431B">
            <w:pPr>
              <w:spacing w:before="0" w:after="240" w:line="312" w:lineRule="auto"/>
              <w:rPr>
                <w:rFonts w:ascii="Arial" w:hAnsi="Arial" w:cs="Arial"/>
                <w:color w:val="000000"/>
                <w:sz w:val="18"/>
                <w:szCs w:val="18"/>
              </w:rPr>
            </w:pPr>
          </w:p>
          <w:p w14:paraId="53D74499" w14:textId="77777777" w:rsidR="00A33723" w:rsidRPr="007F7409" w:rsidRDefault="00A33723" w:rsidP="0031431B">
            <w:pPr>
              <w:spacing w:before="0" w:after="240" w:line="312" w:lineRule="auto"/>
              <w:rPr>
                <w:rFonts w:ascii="Arial" w:hAnsi="Arial" w:cs="Arial"/>
                <w:color w:val="000000"/>
                <w:sz w:val="18"/>
                <w:szCs w:val="18"/>
              </w:rPr>
            </w:pPr>
          </w:p>
          <w:p w14:paraId="460B5D91" w14:textId="046F7462" w:rsidR="00822F03" w:rsidRPr="007F7409" w:rsidRDefault="00822F03" w:rsidP="0031431B">
            <w:pPr>
              <w:spacing w:before="0" w:after="240" w:line="312" w:lineRule="auto"/>
              <w:rPr>
                <w:rFonts w:ascii="Arial" w:hAnsi="Arial" w:cs="Arial"/>
                <w:sz w:val="18"/>
                <w:szCs w:val="18"/>
              </w:rPr>
            </w:pPr>
            <w:r w:rsidRPr="007F7409">
              <w:rPr>
                <w:rFonts w:ascii="Arial" w:hAnsi="Arial" w:cs="Arial"/>
                <w:color w:val="000000"/>
                <w:sz w:val="18"/>
                <w:szCs w:val="18"/>
              </w:rPr>
              <w:t>Aktivierung des Vorwissens</w:t>
            </w:r>
          </w:p>
        </w:tc>
        <w:tc>
          <w:tcPr>
            <w:tcW w:w="185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D115A25" w14:textId="77777777" w:rsidR="00822F03" w:rsidRPr="007F7409" w:rsidRDefault="00822F03" w:rsidP="0031431B">
            <w:pPr>
              <w:spacing w:before="0" w:after="240" w:line="312" w:lineRule="auto"/>
              <w:rPr>
                <w:rFonts w:ascii="Arial" w:hAnsi="Arial" w:cs="Arial"/>
                <w:sz w:val="18"/>
                <w:szCs w:val="18"/>
              </w:rPr>
            </w:pPr>
          </w:p>
        </w:tc>
        <w:tc>
          <w:tcPr>
            <w:tcW w:w="1856"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5DBC0871" w14:textId="77777777" w:rsidR="00822F03" w:rsidRPr="007F7409" w:rsidRDefault="00822F03" w:rsidP="0031431B">
            <w:pPr>
              <w:pStyle w:val="KeinLeerraum"/>
              <w:rPr>
                <w:rFonts w:ascii="Arial" w:hAnsi="Arial" w:cs="Arial"/>
                <w:sz w:val="18"/>
                <w:szCs w:val="18"/>
              </w:rPr>
            </w:pPr>
          </w:p>
          <w:p w14:paraId="119CD070" w14:textId="77777777" w:rsidR="00822F03" w:rsidRPr="007F7409" w:rsidRDefault="00822F03" w:rsidP="0031431B">
            <w:pPr>
              <w:pStyle w:val="KeinLeerraum"/>
              <w:rPr>
                <w:rFonts w:ascii="Arial" w:hAnsi="Arial" w:cs="Arial"/>
                <w:sz w:val="18"/>
                <w:szCs w:val="18"/>
              </w:rPr>
            </w:pPr>
            <w:r w:rsidRPr="007F7409">
              <w:rPr>
                <w:rFonts w:ascii="Arial" w:hAnsi="Arial" w:cs="Arial"/>
                <w:sz w:val="18"/>
                <w:szCs w:val="18"/>
              </w:rPr>
              <w:t>Aufmaß des Projektes gemäß Pflichtenheft</w:t>
            </w:r>
          </w:p>
          <w:p w14:paraId="47F5160E" w14:textId="77777777" w:rsidR="00822F03" w:rsidRPr="007F7409" w:rsidRDefault="00822F03" w:rsidP="0031431B">
            <w:pPr>
              <w:spacing w:before="0" w:after="240" w:line="312" w:lineRule="auto"/>
              <w:rPr>
                <w:rFonts w:ascii="Arial" w:hAnsi="Arial" w:cs="Arial"/>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205BE7DC" w14:textId="77777777" w:rsidR="00822F03" w:rsidRPr="007F7409" w:rsidRDefault="00822F03" w:rsidP="0031431B">
            <w:pPr>
              <w:spacing w:before="0" w:after="240" w:line="312" w:lineRule="auto"/>
              <w:rPr>
                <w:rFonts w:ascii="Arial" w:hAnsi="Arial" w:cs="Arial"/>
                <w:sz w:val="18"/>
                <w:szCs w:val="18"/>
              </w:rPr>
            </w:pP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0DAB56C" w14:textId="4A943EF4" w:rsidR="00822F03" w:rsidRPr="007F7409" w:rsidRDefault="00822F03" w:rsidP="0031431B">
            <w:pPr>
              <w:spacing w:before="0" w:after="0" w:line="312" w:lineRule="auto"/>
              <w:rPr>
                <w:rFonts w:ascii="Arial" w:hAnsi="Arial" w:cs="Arial"/>
                <w:sz w:val="18"/>
                <w:szCs w:val="18"/>
              </w:rPr>
            </w:pPr>
            <w:r w:rsidRPr="007F7409">
              <w:rPr>
                <w:rFonts w:ascii="Arial" w:eastAsia="Times New Roman" w:hAnsi="Arial" w:cs="Arial"/>
                <w:sz w:val="18"/>
                <w:szCs w:val="18"/>
              </w:rPr>
              <w:t xml:space="preserve">Identifizierung der </w:t>
            </w:r>
            <w:r w:rsidR="00F75FE8" w:rsidRPr="007F7409">
              <w:rPr>
                <w:rFonts w:ascii="Arial" w:eastAsia="Times New Roman" w:hAnsi="Arial" w:cs="Arial"/>
                <w:sz w:val="18"/>
                <w:szCs w:val="18"/>
              </w:rPr>
              <w:t>s</w:t>
            </w:r>
            <w:r w:rsidRPr="007F7409">
              <w:rPr>
                <w:rFonts w:ascii="Arial" w:eastAsia="Times New Roman" w:hAnsi="Arial" w:cs="Arial"/>
                <w:sz w:val="18"/>
                <w:szCs w:val="18"/>
              </w:rPr>
              <w:t>teuerungstechnischen Anlagen</w:t>
            </w:r>
          </w:p>
        </w:tc>
      </w:tr>
      <w:tr w:rsidR="00507BC5" w:rsidRPr="007A6379" w14:paraId="1F1245D9" w14:textId="77777777" w:rsidTr="00FA287B">
        <w:trPr>
          <w:trHeight w:val="403"/>
        </w:trPr>
        <w:tc>
          <w:tcPr>
            <w:tcW w:w="714" w:type="dxa"/>
            <w:vMerge/>
            <w:tcBorders>
              <w:top w:val="single" w:sz="8" w:space="0" w:color="000000"/>
              <w:left w:val="single" w:sz="8" w:space="0" w:color="000000"/>
              <w:bottom w:val="single" w:sz="8" w:space="0" w:color="000000"/>
              <w:right w:val="single" w:sz="8" w:space="0" w:color="000000"/>
            </w:tcBorders>
          </w:tcPr>
          <w:p w14:paraId="6C772FB1" w14:textId="77777777" w:rsidR="00822F03" w:rsidRPr="007F7409" w:rsidRDefault="00822F03" w:rsidP="0031431B">
            <w:pPr>
              <w:spacing w:before="0" w:after="240" w:line="312" w:lineRule="auto"/>
              <w:jc w:val="both"/>
              <w:rPr>
                <w:rFonts w:ascii="Arial" w:hAnsi="Arial" w:cs="Arial"/>
                <w:sz w:val="18"/>
                <w:szCs w:val="18"/>
              </w:rPr>
            </w:pPr>
          </w:p>
        </w:tc>
        <w:tc>
          <w:tcPr>
            <w:tcW w:w="1571" w:type="dxa"/>
            <w:vMerge/>
            <w:tcBorders>
              <w:top w:val="single" w:sz="8" w:space="0" w:color="000000"/>
              <w:left w:val="single" w:sz="8" w:space="0" w:color="000000"/>
              <w:bottom w:val="single" w:sz="8" w:space="0" w:color="000000"/>
              <w:right w:val="single" w:sz="8" w:space="0" w:color="000000"/>
            </w:tcBorders>
          </w:tcPr>
          <w:p w14:paraId="336D9B01" w14:textId="77777777" w:rsidR="00822F03" w:rsidRPr="007F7409" w:rsidRDefault="00822F03" w:rsidP="0031431B">
            <w:pPr>
              <w:spacing w:before="0" w:after="240" w:line="312" w:lineRule="auto"/>
              <w:jc w:val="both"/>
              <w:rPr>
                <w:rFonts w:ascii="Arial" w:hAnsi="Arial" w:cs="Arial"/>
                <w:sz w:val="18"/>
                <w:szCs w:val="18"/>
              </w:rPr>
            </w:pPr>
          </w:p>
        </w:tc>
        <w:tc>
          <w:tcPr>
            <w:tcW w:w="1855" w:type="dxa"/>
            <w:vMerge/>
            <w:tcBorders>
              <w:top w:val="single" w:sz="8" w:space="0" w:color="000000"/>
              <w:left w:val="single" w:sz="8" w:space="0" w:color="000000"/>
              <w:bottom w:val="single" w:sz="8" w:space="0" w:color="000000"/>
              <w:right w:val="single" w:sz="8" w:space="0" w:color="000000"/>
            </w:tcBorders>
            <w:vAlign w:val="center"/>
          </w:tcPr>
          <w:p w14:paraId="0EE03907" w14:textId="77777777" w:rsidR="00822F03" w:rsidRPr="007F7409" w:rsidRDefault="00822F03" w:rsidP="0031431B">
            <w:pPr>
              <w:spacing w:before="0" w:after="240" w:line="312" w:lineRule="auto"/>
              <w:jc w:val="both"/>
              <w:rPr>
                <w:rFonts w:ascii="Arial" w:hAnsi="Arial" w:cs="Arial"/>
                <w:sz w:val="18"/>
                <w:szCs w:val="18"/>
              </w:rPr>
            </w:pPr>
          </w:p>
        </w:tc>
        <w:tc>
          <w:tcPr>
            <w:tcW w:w="1856" w:type="dxa"/>
            <w:vMerge/>
            <w:tcBorders>
              <w:top w:val="single" w:sz="8" w:space="0" w:color="000000"/>
              <w:left w:val="single" w:sz="8" w:space="0" w:color="000000"/>
              <w:bottom w:val="single" w:sz="8" w:space="0" w:color="000000"/>
              <w:right w:val="single" w:sz="8" w:space="0" w:color="000000"/>
            </w:tcBorders>
            <w:vAlign w:val="center"/>
          </w:tcPr>
          <w:p w14:paraId="4AF875D8" w14:textId="77777777" w:rsidR="00822F03" w:rsidRPr="007F7409" w:rsidRDefault="00822F03" w:rsidP="0031431B">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vAlign w:val="center"/>
          </w:tcPr>
          <w:p w14:paraId="38CDB111" w14:textId="77777777" w:rsidR="00822F03" w:rsidRPr="007F7409" w:rsidRDefault="00822F03" w:rsidP="0031431B">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BD9DEEE" w14:textId="697F581E" w:rsidR="00822F03" w:rsidRPr="007F7409" w:rsidRDefault="00822F03" w:rsidP="0031431B">
            <w:pPr>
              <w:spacing w:after="240" w:line="312" w:lineRule="auto"/>
              <w:rPr>
                <w:rFonts w:ascii="Arial" w:hAnsi="Arial" w:cs="Arial"/>
                <w:sz w:val="18"/>
                <w:szCs w:val="18"/>
              </w:rPr>
            </w:pPr>
            <w:r w:rsidRPr="007F7409">
              <w:rPr>
                <w:rFonts w:ascii="Arial" w:eastAsia="Times New Roman" w:hAnsi="Arial" w:cs="Arial"/>
                <w:sz w:val="18"/>
                <w:szCs w:val="18"/>
              </w:rPr>
              <w:t>erkennen durch eine Begehung der einzelnen steuerungstechnischen Anwendungen in einem Parkhaus, fotografieren und die Steuerungen in einem Parkhaus</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04A1BD7"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Übersicht und Benennung der wichtigsten eingesetzten Steuerungen</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261AD69B" w14:textId="77777777" w:rsidR="00822F03" w:rsidRPr="007F7409" w:rsidRDefault="00822F03" w:rsidP="0031431B">
            <w:pPr>
              <w:spacing w:after="240" w:line="312" w:lineRule="auto"/>
              <w:rPr>
                <w:rFonts w:ascii="Arial" w:eastAsia="Times New Roman" w:hAnsi="Arial" w:cs="Arial"/>
                <w:sz w:val="18"/>
                <w:szCs w:val="18"/>
                <w:u w:val="single"/>
              </w:rPr>
            </w:pPr>
            <w:r w:rsidRPr="007F7409">
              <w:rPr>
                <w:rFonts w:ascii="Arial" w:eastAsia="Times New Roman" w:hAnsi="Arial" w:cs="Arial"/>
                <w:sz w:val="18"/>
                <w:szCs w:val="18"/>
                <w:u w:val="single"/>
              </w:rPr>
              <w:t>Unterrichtsgang:</w:t>
            </w:r>
          </w:p>
          <w:p w14:paraId="6EA7C76E" w14:textId="77777777" w:rsidR="00822F03" w:rsidRPr="007F7409" w:rsidRDefault="00822F03" w:rsidP="0031431B">
            <w:pPr>
              <w:spacing w:after="240" w:line="312" w:lineRule="auto"/>
              <w:rPr>
                <w:rFonts w:ascii="Arial" w:eastAsia="Times New Roman" w:hAnsi="Arial" w:cs="Arial"/>
                <w:sz w:val="18"/>
                <w:szCs w:val="18"/>
              </w:rPr>
            </w:pPr>
            <w:r w:rsidRPr="007F7409">
              <w:rPr>
                <w:rFonts w:ascii="Arial" w:eastAsia="Times New Roman" w:hAnsi="Arial" w:cs="Arial"/>
                <w:sz w:val="18"/>
                <w:szCs w:val="18"/>
              </w:rPr>
              <w:t>Begehung eines Parkhauses</w:t>
            </w:r>
          </w:p>
          <w:p w14:paraId="359ABFF9" w14:textId="77777777" w:rsidR="00822F03" w:rsidRPr="007F7409" w:rsidRDefault="00822F03" w:rsidP="0031431B">
            <w:pPr>
              <w:spacing w:after="240" w:line="312" w:lineRule="auto"/>
              <w:rPr>
                <w:rFonts w:ascii="Arial" w:eastAsia="Times New Roman" w:hAnsi="Arial" w:cs="Arial"/>
                <w:sz w:val="18"/>
                <w:szCs w:val="18"/>
                <w:u w:val="single"/>
              </w:rPr>
            </w:pPr>
            <w:r w:rsidRPr="007F7409">
              <w:rPr>
                <w:rFonts w:ascii="Arial" w:eastAsia="Times New Roman" w:hAnsi="Arial" w:cs="Arial"/>
                <w:sz w:val="18"/>
                <w:szCs w:val="18"/>
                <w:u w:val="single"/>
              </w:rPr>
              <w:t>Arbeitsblatt:</w:t>
            </w:r>
          </w:p>
          <w:p w14:paraId="0CC3746C"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Gestaltung und Beschriftung</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41561938" w14:textId="77777777" w:rsidR="00822F03" w:rsidRPr="007F7409" w:rsidRDefault="00822F03" w:rsidP="0031431B">
            <w:pPr>
              <w:spacing w:before="0" w:after="240" w:line="312" w:lineRule="auto"/>
              <w:rPr>
                <w:rFonts w:ascii="Arial" w:hAnsi="Arial" w:cs="Arial"/>
                <w:color w:val="000000"/>
                <w:sz w:val="18"/>
                <w:szCs w:val="18"/>
              </w:rPr>
            </w:pPr>
            <w:r w:rsidRPr="007F7409">
              <w:rPr>
                <w:rFonts w:ascii="Arial" w:eastAsia="Times New Roman" w:hAnsi="Arial" w:cs="Arial"/>
                <w:sz w:val="18"/>
                <w:szCs w:val="18"/>
              </w:rPr>
              <w:t>Erstellung eines Arbeitsblattes mit den Aufnahmen.</w:t>
            </w:r>
          </w:p>
        </w:tc>
      </w:tr>
      <w:tr w:rsidR="00507BC5" w:rsidRPr="007A6379" w14:paraId="3E03A528" w14:textId="77777777" w:rsidTr="00FA287B">
        <w:trPr>
          <w:trHeight w:val="377"/>
        </w:trPr>
        <w:tc>
          <w:tcPr>
            <w:tcW w:w="714"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B0E5AC5" w14:textId="77777777" w:rsidR="00822F03" w:rsidRPr="007F7409" w:rsidRDefault="00822F03" w:rsidP="0031431B">
            <w:pPr>
              <w:spacing w:before="0" w:after="240" w:line="312" w:lineRule="auto"/>
              <w:jc w:val="both"/>
              <w:rPr>
                <w:rFonts w:ascii="Arial" w:hAnsi="Arial" w:cs="Arial"/>
                <w:sz w:val="18"/>
                <w:szCs w:val="18"/>
              </w:rPr>
            </w:pPr>
            <w:r w:rsidRPr="007F7409">
              <w:rPr>
                <w:rFonts w:ascii="Arial" w:eastAsia="Times New Roman" w:hAnsi="Arial" w:cs="Arial"/>
                <w:color w:val="000000"/>
                <w:sz w:val="18"/>
                <w:szCs w:val="18"/>
              </w:rPr>
              <w:t>40</w:t>
            </w:r>
          </w:p>
        </w:tc>
        <w:tc>
          <w:tcPr>
            <w:tcW w:w="1571"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10BCEF3E" w14:textId="5C3AE597" w:rsidR="00B62ED1" w:rsidRPr="007F7409" w:rsidRDefault="00B62ED1" w:rsidP="0031431B">
            <w:pPr>
              <w:spacing w:before="0" w:after="240" w:line="312" w:lineRule="auto"/>
              <w:rPr>
                <w:rFonts w:ascii="Arial" w:hAnsi="Arial" w:cs="Arial"/>
                <w:sz w:val="18"/>
                <w:szCs w:val="18"/>
              </w:rPr>
            </w:pPr>
            <w:r w:rsidRPr="007F7409">
              <w:rPr>
                <w:rFonts w:ascii="Arial" w:eastAsia="Times New Roman" w:hAnsi="Arial" w:cs="Arial"/>
                <w:sz w:val="18"/>
                <w:szCs w:val="18"/>
              </w:rPr>
              <w:t xml:space="preserve">Analyse der Anwendungen / </w:t>
            </w:r>
            <w:proofErr w:type="spellStart"/>
            <w:r w:rsidRPr="007F7409">
              <w:rPr>
                <w:rFonts w:ascii="Arial" w:eastAsia="Times New Roman" w:hAnsi="Arial" w:cs="Arial"/>
                <w:sz w:val="18"/>
                <w:szCs w:val="18"/>
              </w:rPr>
              <w:t>Baubesprech</w:t>
            </w:r>
            <w:r w:rsidR="00337F97" w:rsidRPr="007F7409">
              <w:rPr>
                <w:rFonts w:ascii="Arial" w:eastAsia="Times New Roman" w:hAnsi="Arial" w:cs="Arial"/>
                <w:sz w:val="18"/>
                <w:szCs w:val="18"/>
              </w:rPr>
              <w:t>-</w:t>
            </w:r>
            <w:r w:rsidRPr="007F7409">
              <w:rPr>
                <w:rFonts w:ascii="Arial" w:eastAsia="Times New Roman" w:hAnsi="Arial" w:cs="Arial"/>
                <w:sz w:val="18"/>
                <w:szCs w:val="18"/>
              </w:rPr>
              <w:t>ung</w:t>
            </w:r>
            <w:proofErr w:type="spellEnd"/>
          </w:p>
        </w:tc>
        <w:tc>
          <w:tcPr>
            <w:tcW w:w="1855"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3B32CF6D" w14:textId="77777777" w:rsidR="00822F03" w:rsidRPr="007F7409" w:rsidRDefault="00822F03" w:rsidP="0031431B">
            <w:pPr>
              <w:pStyle w:val="KeinLeerraum"/>
              <w:rPr>
                <w:rFonts w:ascii="Arial" w:hAnsi="Arial" w:cs="Arial"/>
                <w:sz w:val="18"/>
                <w:szCs w:val="18"/>
              </w:rPr>
            </w:pPr>
            <w:r w:rsidRPr="007F7409">
              <w:rPr>
                <w:rFonts w:ascii="Arial" w:hAnsi="Arial" w:cs="Arial"/>
                <w:sz w:val="18"/>
                <w:szCs w:val="18"/>
                <w:u w:val="single"/>
              </w:rPr>
              <w:t>VPS/SPS:</w:t>
            </w:r>
          </w:p>
          <w:p w14:paraId="274C6164" w14:textId="77777777" w:rsidR="00822F03" w:rsidRPr="007F7409" w:rsidRDefault="00822F03" w:rsidP="0031431B">
            <w:pPr>
              <w:pStyle w:val="KeinLeerraum"/>
              <w:numPr>
                <w:ilvl w:val="0"/>
                <w:numId w:val="23"/>
              </w:numPr>
              <w:rPr>
                <w:rFonts w:ascii="Arial" w:hAnsi="Arial" w:cs="Arial"/>
                <w:sz w:val="18"/>
                <w:szCs w:val="18"/>
              </w:rPr>
            </w:pPr>
            <w:r w:rsidRPr="007F7409">
              <w:rPr>
                <w:rFonts w:ascii="Arial" w:hAnsi="Arial" w:cs="Arial"/>
                <w:sz w:val="18"/>
                <w:szCs w:val="18"/>
              </w:rPr>
              <w:lastRenderedPageBreak/>
              <w:t>Vor und Nachteile</w:t>
            </w:r>
          </w:p>
          <w:p w14:paraId="3840F62C" w14:textId="77777777" w:rsidR="00822F03" w:rsidRPr="007F7409" w:rsidRDefault="00822F03" w:rsidP="0031431B">
            <w:pPr>
              <w:pStyle w:val="KeinLeerraum"/>
              <w:numPr>
                <w:ilvl w:val="0"/>
                <w:numId w:val="23"/>
              </w:numPr>
              <w:rPr>
                <w:rFonts w:ascii="Arial" w:hAnsi="Arial" w:cs="Arial"/>
                <w:sz w:val="18"/>
                <w:szCs w:val="18"/>
              </w:rPr>
            </w:pPr>
            <w:r w:rsidRPr="007F7409">
              <w:rPr>
                <w:rFonts w:ascii="Arial" w:hAnsi="Arial" w:cs="Arial"/>
                <w:sz w:val="18"/>
                <w:szCs w:val="18"/>
              </w:rPr>
              <w:t>Einsatzgebiete</w:t>
            </w:r>
          </w:p>
          <w:p w14:paraId="2F30BC58" w14:textId="77777777" w:rsidR="00822F03" w:rsidRPr="007F7409" w:rsidRDefault="00822F03" w:rsidP="0031431B">
            <w:pPr>
              <w:pStyle w:val="KeinLeerraum"/>
              <w:numPr>
                <w:ilvl w:val="0"/>
                <w:numId w:val="23"/>
              </w:numPr>
              <w:rPr>
                <w:rFonts w:ascii="Arial" w:hAnsi="Arial" w:cs="Arial"/>
                <w:sz w:val="18"/>
                <w:szCs w:val="18"/>
              </w:rPr>
            </w:pPr>
            <w:r w:rsidRPr="007F7409">
              <w:rPr>
                <w:rFonts w:ascii="Arial" w:hAnsi="Arial" w:cs="Arial"/>
                <w:sz w:val="18"/>
                <w:szCs w:val="18"/>
              </w:rPr>
              <w:t>digitale und analoge Signalverarbeitung</w:t>
            </w:r>
          </w:p>
          <w:p w14:paraId="7BB644F2" w14:textId="77777777" w:rsidR="00822F03" w:rsidRPr="007F7409" w:rsidRDefault="00822F03" w:rsidP="0031431B">
            <w:pPr>
              <w:pStyle w:val="KeinLeerraum"/>
              <w:numPr>
                <w:ilvl w:val="0"/>
                <w:numId w:val="23"/>
              </w:numPr>
              <w:rPr>
                <w:rFonts w:ascii="Arial" w:hAnsi="Arial" w:cs="Arial"/>
                <w:sz w:val="18"/>
                <w:szCs w:val="18"/>
              </w:rPr>
            </w:pPr>
            <w:r w:rsidRPr="007F7409">
              <w:rPr>
                <w:rFonts w:ascii="Arial" w:hAnsi="Arial" w:cs="Arial"/>
                <w:sz w:val="18"/>
                <w:szCs w:val="18"/>
              </w:rPr>
              <w:t>Funktionen der Steuerungstechnik</w:t>
            </w:r>
          </w:p>
          <w:p w14:paraId="1A7FF4F9" w14:textId="77777777" w:rsidR="00822F03" w:rsidRPr="007F7409" w:rsidRDefault="00822F03" w:rsidP="0031431B">
            <w:pPr>
              <w:pStyle w:val="KeinLeerraum"/>
              <w:numPr>
                <w:ilvl w:val="0"/>
                <w:numId w:val="23"/>
              </w:numPr>
              <w:rPr>
                <w:rFonts w:ascii="Arial" w:hAnsi="Arial" w:cs="Arial"/>
                <w:sz w:val="18"/>
                <w:szCs w:val="18"/>
              </w:rPr>
            </w:pPr>
            <w:r w:rsidRPr="007F7409">
              <w:rPr>
                <w:rFonts w:ascii="Arial" w:hAnsi="Arial" w:cs="Arial"/>
                <w:sz w:val="18"/>
                <w:szCs w:val="18"/>
              </w:rPr>
              <w:t>Erweiterbarkeit des Projektes</w:t>
            </w:r>
          </w:p>
          <w:p w14:paraId="39E5AE14" w14:textId="77777777" w:rsidR="00822F03" w:rsidRPr="007F7409" w:rsidRDefault="00822F03" w:rsidP="0031431B">
            <w:pPr>
              <w:pStyle w:val="KeinLeerraum"/>
              <w:rPr>
                <w:rFonts w:ascii="Arial" w:hAnsi="Arial" w:cs="Arial"/>
                <w:sz w:val="18"/>
                <w:szCs w:val="18"/>
                <w:u w:val="single"/>
              </w:rPr>
            </w:pPr>
          </w:p>
          <w:p w14:paraId="3B5402E4" w14:textId="77777777" w:rsidR="00822F03" w:rsidRPr="007F7409" w:rsidRDefault="00822F03" w:rsidP="0031431B">
            <w:pPr>
              <w:pStyle w:val="KeinLeerraum"/>
              <w:rPr>
                <w:rFonts w:ascii="Arial" w:hAnsi="Arial" w:cs="Arial"/>
                <w:sz w:val="18"/>
                <w:szCs w:val="18"/>
                <w:u w:val="single"/>
              </w:rPr>
            </w:pPr>
            <w:r w:rsidRPr="007F7409">
              <w:rPr>
                <w:rFonts w:ascii="Arial" w:hAnsi="Arial" w:cs="Arial"/>
                <w:sz w:val="18"/>
                <w:szCs w:val="18"/>
                <w:u w:val="single"/>
              </w:rPr>
              <w:t>Schaltpläne:</w:t>
            </w:r>
          </w:p>
          <w:p w14:paraId="20FFC590" w14:textId="77777777" w:rsidR="00822F03" w:rsidRPr="007F7409" w:rsidRDefault="00822F03" w:rsidP="0031431B">
            <w:pPr>
              <w:pStyle w:val="KeinLeerraum"/>
              <w:numPr>
                <w:ilvl w:val="0"/>
                <w:numId w:val="24"/>
              </w:numPr>
              <w:rPr>
                <w:rFonts w:ascii="Arial" w:hAnsi="Arial" w:cs="Arial"/>
                <w:sz w:val="18"/>
                <w:szCs w:val="18"/>
              </w:rPr>
            </w:pPr>
            <w:r w:rsidRPr="007F7409">
              <w:rPr>
                <w:rFonts w:ascii="Arial" w:hAnsi="Arial" w:cs="Arial"/>
                <w:sz w:val="18"/>
                <w:szCs w:val="18"/>
              </w:rPr>
              <w:t>Aufbau</w:t>
            </w:r>
          </w:p>
          <w:p w14:paraId="0F4AEBE6" w14:textId="77777777" w:rsidR="00822F03" w:rsidRPr="007F7409" w:rsidRDefault="00822F03" w:rsidP="0031431B">
            <w:pPr>
              <w:pStyle w:val="KeinLeerraum"/>
              <w:numPr>
                <w:ilvl w:val="0"/>
                <w:numId w:val="24"/>
              </w:numPr>
              <w:rPr>
                <w:rFonts w:ascii="Arial" w:hAnsi="Arial" w:cs="Arial"/>
                <w:sz w:val="18"/>
                <w:szCs w:val="18"/>
              </w:rPr>
            </w:pPr>
            <w:r w:rsidRPr="007F7409">
              <w:rPr>
                <w:rFonts w:ascii="Arial" w:hAnsi="Arial" w:cs="Arial"/>
                <w:sz w:val="18"/>
                <w:szCs w:val="18"/>
              </w:rPr>
              <w:t>Arten</w:t>
            </w:r>
          </w:p>
          <w:p w14:paraId="48488E14" w14:textId="77777777" w:rsidR="00822F03" w:rsidRPr="007F7409" w:rsidRDefault="00822F03" w:rsidP="0031431B">
            <w:pPr>
              <w:spacing w:before="0" w:after="240" w:line="312" w:lineRule="auto"/>
              <w:rPr>
                <w:rFonts w:ascii="Arial" w:hAnsi="Arial" w:cs="Arial"/>
                <w:sz w:val="18"/>
                <w:szCs w:val="18"/>
              </w:rPr>
            </w:pPr>
            <w:r w:rsidRPr="007F7409">
              <w:rPr>
                <w:rFonts w:ascii="Arial" w:hAnsi="Arial" w:cs="Arial"/>
                <w:sz w:val="18"/>
                <w:szCs w:val="18"/>
              </w:rPr>
              <w:t>Komponenten</w:t>
            </w:r>
          </w:p>
        </w:tc>
        <w:tc>
          <w:tcPr>
            <w:tcW w:w="1856"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227F5F99" w14:textId="77777777" w:rsidR="00822F03" w:rsidRPr="007F7409" w:rsidRDefault="00822F03" w:rsidP="0031431B">
            <w:pPr>
              <w:spacing w:before="0" w:after="240" w:line="312" w:lineRule="auto"/>
              <w:rPr>
                <w:rFonts w:ascii="Arial" w:hAnsi="Arial" w:cs="Arial"/>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0B832B41" w14:textId="77777777" w:rsidR="00822F03" w:rsidRPr="007F7409" w:rsidRDefault="00822F03" w:rsidP="0031431B">
            <w:pPr>
              <w:spacing w:before="0" w:after="0" w:line="312" w:lineRule="auto"/>
              <w:rPr>
                <w:rFonts w:ascii="Arial" w:hAnsi="Arial" w:cs="Arial"/>
                <w:sz w:val="18"/>
                <w:szCs w:val="18"/>
              </w:rPr>
            </w:pPr>
          </w:p>
        </w:tc>
        <w:tc>
          <w:tcPr>
            <w:tcW w:w="7202" w:type="dxa"/>
            <w:gridSpan w:val="4"/>
            <w:tcBorders>
              <w:top w:val="single" w:sz="8"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14:paraId="421F18B5" w14:textId="77777777" w:rsidR="00822F03" w:rsidRPr="007F7409" w:rsidRDefault="00822F03" w:rsidP="0031431B">
            <w:pPr>
              <w:spacing w:before="0" w:after="0" w:line="312" w:lineRule="auto"/>
              <w:rPr>
                <w:rFonts w:ascii="Arial" w:hAnsi="Arial" w:cs="Arial"/>
                <w:sz w:val="18"/>
                <w:szCs w:val="18"/>
              </w:rPr>
            </w:pPr>
            <w:r w:rsidRPr="007F7409">
              <w:rPr>
                <w:rFonts w:ascii="Arial" w:eastAsia="Times New Roman" w:hAnsi="Arial" w:cs="Arial"/>
                <w:sz w:val="18"/>
                <w:szCs w:val="18"/>
              </w:rPr>
              <w:t>Zuordnung von steuerungstechnischen Schaltungen zu den Anwendungen</w:t>
            </w:r>
          </w:p>
        </w:tc>
      </w:tr>
      <w:tr w:rsidR="00507BC5" w:rsidRPr="007A6379" w14:paraId="54154696" w14:textId="77777777" w:rsidTr="00FA287B">
        <w:trPr>
          <w:trHeight w:val="3413"/>
        </w:trPr>
        <w:tc>
          <w:tcPr>
            <w:tcW w:w="714" w:type="dxa"/>
            <w:vMerge/>
            <w:tcBorders>
              <w:top w:val="single" w:sz="8" w:space="0" w:color="000000"/>
              <w:left w:val="single" w:sz="8" w:space="0" w:color="000000"/>
              <w:bottom w:val="single" w:sz="8" w:space="0" w:color="000000"/>
              <w:right w:val="single" w:sz="8" w:space="0" w:color="000000"/>
            </w:tcBorders>
            <w:vAlign w:val="center"/>
          </w:tcPr>
          <w:p w14:paraId="2CE3BB5C" w14:textId="77777777" w:rsidR="00822F03" w:rsidRPr="007F7409" w:rsidRDefault="00822F03" w:rsidP="0031431B">
            <w:pPr>
              <w:spacing w:before="0" w:after="240" w:line="312" w:lineRule="auto"/>
              <w:jc w:val="both"/>
              <w:rPr>
                <w:rFonts w:ascii="Arial" w:hAnsi="Arial" w:cs="Arial"/>
                <w:sz w:val="18"/>
                <w:szCs w:val="18"/>
              </w:rPr>
            </w:pPr>
          </w:p>
        </w:tc>
        <w:tc>
          <w:tcPr>
            <w:tcW w:w="1571" w:type="dxa"/>
            <w:vMerge/>
            <w:tcBorders>
              <w:top w:val="single" w:sz="8" w:space="0" w:color="000000"/>
              <w:left w:val="single" w:sz="8" w:space="0" w:color="000000"/>
              <w:bottom w:val="single" w:sz="8" w:space="0" w:color="000000"/>
              <w:right w:val="single" w:sz="8" w:space="0" w:color="000000"/>
            </w:tcBorders>
            <w:vAlign w:val="center"/>
          </w:tcPr>
          <w:p w14:paraId="37978B5E" w14:textId="77777777" w:rsidR="00822F03" w:rsidRPr="007F7409" w:rsidRDefault="00822F03" w:rsidP="0031431B">
            <w:pPr>
              <w:spacing w:before="0" w:after="240" w:line="312" w:lineRule="auto"/>
              <w:jc w:val="both"/>
              <w:rPr>
                <w:rFonts w:ascii="Arial" w:hAnsi="Arial" w:cs="Arial"/>
                <w:sz w:val="18"/>
                <w:szCs w:val="18"/>
              </w:rPr>
            </w:pPr>
          </w:p>
        </w:tc>
        <w:tc>
          <w:tcPr>
            <w:tcW w:w="1855" w:type="dxa"/>
            <w:vMerge/>
            <w:tcBorders>
              <w:top w:val="single" w:sz="8" w:space="0" w:color="000000"/>
              <w:left w:val="single" w:sz="8" w:space="0" w:color="000000"/>
              <w:bottom w:val="single" w:sz="8" w:space="0" w:color="000000"/>
              <w:right w:val="single" w:sz="8" w:space="0" w:color="000000"/>
            </w:tcBorders>
            <w:vAlign w:val="center"/>
          </w:tcPr>
          <w:p w14:paraId="4BCA71E9" w14:textId="77777777" w:rsidR="00822F03" w:rsidRPr="007F7409" w:rsidRDefault="00822F03" w:rsidP="0031431B">
            <w:pPr>
              <w:spacing w:before="0" w:after="240" w:line="312" w:lineRule="auto"/>
              <w:jc w:val="both"/>
              <w:rPr>
                <w:rFonts w:ascii="Arial" w:hAnsi="Arial" w:cs="Arial"/>
                <w:sz w:val="18"/>
                <w:szCs w:val="18"/>
              </w:rPr>
            </w:pPr>
          </w:p>
        </w:tc>
        <w:tc>
          <w:tcPr>
            <w:tcW w:w="1856" w:type="dxa"/>
            <w:vMerge/>
            <w:tcBorders>
              <w:top w:val="single" w:sz="8" w:space="0" w:color="000000"/>
              <w:left w:val="single" w:sz="8" w:space="0" w:color="000000"/>
              <w:bottom w:val="single" w:sz="8" w:space="0" w:color="000000"/>
              <w:right w:val="single" w:sz="8" w:space="0" w:color="000000"/>
            </w:tcBorders>
            <w:vAlign w:val="center"/>
          </w:tcPr>
          <w:p w14:paraId="3080CC8A" w14:textId="77777777" w:rsidR="00822F03" w:rsidRPr="007F7409" w:rsidRDefault="00822F03" w:rsidP="0031431B">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vAlign w:val="center"/>
          </w:tcPr>
          <w:p w14:paraId="58339C41" w14:textId="77777777" w:rsidR="00822F03" w:rsidRPr="007F7409" w:rsidRDefault="00822F03" w:rsidP="0031431B">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4EFE4673"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erarbeiten sich Grundschaltungen und Funktionen der Steuerungstechnik aus den Anwendungen heraus</w:t>
            </w:r>
          </w:p>
        </w:tc>
        <w:tc>
          <w:tcPr>
            <w:tcW w:w="1428"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0BE185A5" w14:textId="253EEDF5" w:rsidR="00822F03" w:rsidRPr="007F7409" w:rsidRDefault="00A33723" w:rsidP="0031431B">
            <w:pPr>
              <w:spacing w:before="0" w:after="240" w:line="312" w:lineRule="auto"/>
              <w:rPr>
                <w:rFonts w:ascii="Arial" w:hAnsi="Arial" w:cs="Arial"/>
                <w:sz w:val="18"/>
                <w:szCs w:val="18"/>
              </w:rPr>
            </w:pPr>
            <w:r w:rsidRPr="007F7409">
              <w:rPr>
                <w:rFonts w:ascii="Arial" w:eastAsia="Times New Roman" w:hAnsi="Arial" w:cs="Arial"/>
                <w:sz w:val="18"/>
                <w:szCs w:val="18"/>
              </w:rPr>
              <w:t>Ausfüllen einer Tabelle</w:t>
            </w:r>
            <w:r w:rsidR="00822F03" w:rsidRPr="007F7409">
              <w:rPr>
                <w:rFonts w:ascii="Arial" w:eastAsia="Times New Roman" w:hAnsi="Arial" w:cs="Arial"/>
                <w:sz w:val="18"/>
                <w:szCs w:val="18"/>
              </w:rPr>
              <w:t xml:space="preserve"> in Partnerarbeit in der die Schaltungen der Steuerungs</w:t>
            </w:r>
            <w:r w:rsidRPr="007F7409">
              <w:rPr>
                <w:rFonts w:ascii="Arial" w:eastAsia="Times New Roman" w:hAnsi="Arial" w:cs="Arial"/>
                <w:sz w:val="18"/>
                <w:szCs w:val="18"/>
              </w:rPr>
              <w:t>-</w:t>
            </w:r>
            <w:r w:rsidR="00822F03" w:rsidRPr="007F7409">
              <w:rPr>
                <w:rFonts w:ascii="Arial" w:eastAsia="Times New Roman" w:hAnsi="Arial" w:cs="Arial"/>
                <w:sz w:val="18"/>
                <w:szCs w:val="18"/>
              </w:rPr>
              <w:t>technik zu den Anwendungen benannt werden</w:t>
            </w:r>
          </w:p>
        </w:tc>
        <w:tc>
          <w:tcPr>
            <w:tcW w:w="1998"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65D0B294" w14:textId="77777777" w:rsidR="00822F03" w:rsidRPr="007F7409" w:rsidRDefault="00822F03" w:rsidP="0031431B">
            <w:pPr>
              <w:spacing w:after="240" w:line="312" w:lineRule="auto"/>
              <w:rPr>
                <w:rFonts w:ascii="Arial" w:eastAsia="Times New Roman" w:hAnsi="Arial" w:cs="Arial"/>
                <w:sz w:val="18"/>
                <w:szCs w:val="18"/>
              </w:rPr>
            </w:pPr>
            <w:r w:rsidRPr="007F7409">
              <w:rPr>
                <w:rFonts w:ascii="Arial" w:eastAsia="Times New Roman" w:hAnsi="Arial" w:cs="Arial"/>
                <w:sz w:val="18"/>
                <w:szCs w:val="18"/>
              </w:rPr>
              <w:t>Fachkundebuch</w:t>
            </w:r>
          </w:p>
          <w:p w14:paraId="125FB4FB" w14:textId="77777777" w:rsidR="00822F03" w:rsidRPr="007F7409" w:rsidRDefault="00822F03" w:rsidP="0031431B">
            <w:pPr>
              <w:spacing w:after="240" w:line="312" w:lineRule="auto"/>
              <w:rPr>
                <w:rFonts w:ascii="Arial" w:eastAsia="Times New Roman" w:hAnsi="Arial" w:cs="Arial"/>
                <w:sz w:val="18"/>
                <w:szCs w:val="18"/>
              </w:rPr>
            </w:pPr>
            <w:r w:rsidRPr="007F7409">
              <w:rPr>
                <w:rFonts w:ascii="Arial" w:eastAsia="Times New Roman" w:hAnsi="Arial" w:cs="Arial"/>
                <w:sz w:val="18"/>
                <w:szCs w:val="18"/>
              </w:rPr>
              <w:t>Tabellenbuch</w:t>
            </w:r>
          </w:p>
          <w:p w14:paraId="7CAEB328" w14:textId="77777777" w:rsidR="00822F03" w:rsidRPr="007F7409" w:rsidRDefault="00822F03" w:rsidP="0031431B">
            <w:pPr>
              <w:spacing w:after="240" w:line="312" w:lineRule="auto"/>
              <w:rPr>
                <w:rFonts w:ascii="Arial" w:eastAsia="Times New Roman" w:hAnsi="Arial" w:cs="Arial"/>
                <w:sz w:val="18"/>
                <w:szCs w:val="18"/>
              </w:rPr>
            </w:pPr>
            <w:r w:rsidRPr="007F7409">
              <w:rPr>
                <w:rFonts w:ascii="Arial" w:eastAsia="Times New Roman" w:hAnsi="Arial" w:cs="Arial"/>
                <w:sz w:val="18"/>
                <w:szCs w:val="18"/>
              </w:rPr>
              <w:t>Arbeitsblatt</w:t>
            </w:r>
          </w:p>
          <w:p w14:paraId="551C0BA7" w14:textId="77777777" w:rsidR="00822F03" w:rsidRPr="007F7409" w:rsidRDefault="00822F03" w:rsidP="0031431B">
            <w:pPr>
              <w:spacing w:before="0" w:after="240" w:line="312" w:lineRule="auto"/>
              <w:rPr>
                <w:rFonts w:ascii="Arial" w:hAnsi="Arial" w:cs="Arial"/>
                <w:color w:val="000000"/>
                <w:sz w:val="18"/>
                <w:szCs w:val="18"/>
              </w:rPr>
            </w:pPr>
            <w:r w:rsidRPr="007F7409">
              <w:rPr>
                <w:rFonts w:ascii="Arial" w:eastAsia="Times New Roman" w:hAnsi="Arial" w:cs="Arial"/>
                <w:sz w:val="18"/>
                <w:szCs w:val="18"/>
              </w:rPr>
              <w:t>Eintragung in Tabelle</w:t>
            </w:r>
          </w:p>
        </w:tc>
        <w:tc>
          <w:tcPr>
            <w:tcW w:w="2000" w:type="dxa"/>
            <w:tcBorders>
              <w:top w:val="none" w:sz="4" w:space="0" w:color="000000"/>
              <w:left w:val="none" w:sz="4" w:space="0" w:color="000000"/>
              <w:bottom w:val="single" w:sz="8" w:space="0" w:color="000000"/>
              <w:right w:val="single" w:sz="8" w:space="0" w:color="000000"/>
            </w:tcBorders>
            <w:shd w:val="clear" w:color="FFFFFF" w:fill="FFFFFF"/>
            <w:tcMar>
              <w:top w:w="0" w:type="dxa"/>
              <w:left w:w="108" w:type="dxa"/>
              <w:bottom w:w="0" w:type="dxa"/>
              <w:right w:w="108" w:type="dxa"/>
            </w:tcMar>
          </w:tcPr>
          <w:p w14:paraId="2FF7E4E7"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Präsentation der Ergebnisse, Vergleich mit den Ergebnissen anderer Gruppen</w:t>
            </w:r>
          </w:p>
        </w:tc>
      </w:tr>
      <w:tr w:rsidR="00507BC5" w:rsidRPr="007A6379" w14:paraId="56B01FAE" w14:textId="77777777" w:rsidTr="00FA287B">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5AEA31C6" w14:textId="77777777" w:rsidR="00822F03" w:rsidRPr="007F7409" w:rsidRDefault="00822F03" w:rsidP="0031431B">
            <w:pPr>
              <w:spacing w:before="0" w:after="240" w:line="312" w:lineRule="auto"/>
              <w:jc w:val="both"/>
              <w:rPr>
                <w:rFonts w:ascii="Arial" w:hAnsi="Arial" w:cs="Arial"/>
                <w:sz w:val="18"/>
                <w:szCs w:val="18"/>
              </w:rPr>
            </w:pPr>
            <w:r w:rsidRPr="007F7409">
              <w:rPr>
                <w:rFonts w:ascii="Arial" w:eastAsia="Times New Roman" w:hAnsi="Arial" w:cs="Arial"/>
                <w:sz w:val="18"/>
                <w:szCs w:val="18"/>
              </w:rPr>
              <w:t>60</w:t>
            </w:r>
          </w:p>
        </w:tc>
        <w:tc>
          <w:tcPr>
            <w:tcW w:w="157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5846B1E"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 xml:space="preserve">Auswahl </w:t>
            </w:r>
            <w:proofErr w:type="gramStart"/>
            <w:r w:rsidRPr="007F7409">
              <w:rPr>
                <w:rFonts w:ascii="Arial" w:eastAsia="Times New Roman" w:hAnsi="Arial" w:cs="Arial"/>
                <w:sz w:val="18"/>
                <w:szCs w:val="18"/>
              </w:rPr>
              <w:t>der  geeigneten</w:t>
            </w:r>
            <w:proofErr w:type="gramEnd"/>
            <w:r w:rsidRPr="007F7409">
              <w:rPr>
                <w:rFonts w:ascii="Arial" w:eastAsia="Times New Roman" w:hAnsi="Arial" w:cs="Arial"/>
                <w:sz w:val="18"/>
                <w:szCs w:val="18"/>
              </w:rPr>
              <w:t xml:space="preserve"> Betriebsmittel</w:t>
            </w:r>
          </w:p>
        </w:tc>
        <w:tc>
          <w:tcPr>
            <w:tcW w:w="185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240E5736" w14:textId="77777777" w:rsidR="00822F03" w:rsidRPr="007F7409" w:rsidRDefault="00822F03" w:rsidP="0031431B">
            <w:pPr>
              <w:spacing w:before="0" w:after="240" w:line="312" w:lineRule="auto"/>
              <w:rPr>
                <w:rFonts w:ascii="Arial" w:hAnsi="Arial" w:cs="Arial"/>
                <w:sz w:val="18"/>
                <w:szCs w:val="18"/>
              </w:rPr>
            </w:pPr>
          </w:p>
        </w:tc>
        <w:tc>
          <w:tcPr>
            <w:tcW w:w="1856"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55346904" w14:textId="4154BC8E" w:rsidR="00822F03" w:rsidRPr="007F7409" w:rsidRDefault="00822F03" w:rsidP="0031431B">
            <w:pPr>
              <w:pStyle w:val="KeinLeerraum"/>
              <w:rPr>
                <w:rFonts w:ascii="Arial" w:hAnsi="Arial" w:cs="Arial"/>
                <w:sz w:val="18"/>
                <w:szCs w:val="18"/>
              </w:rPr>
            </w:pPr>
            <w:r w:rsidRPr="007F7409">
              <w:rPr>
                <w:rFonts w:ascii="Arial" w:hAnsi="Arial" w:cs="Arial"/>
                <w:sz w:val="18"/>
                <w:szCs w:val="18"/>
              </w:rPr>
              <w:t>Berücksichtigung betriebs</w:t>
            </w:r>
            <w:r w:rsidR="007E0051" w:rsidRPr="007F7409">
              <w:rPr>
                <w:rFonts w:ascii="Arial" w:hAnsi="Arial" w:cs="Arial"/>
                <w:sz w:val="18"/>
                <w:szCs w:val="18"/>
              </w:rPr>
              <w:t>-</w:t>
            </w:r>
            <w:r w:rsidRPr="007F7409">
              <w:rPr>
                <w:rFonts w:ascii="Arial" w:hAnsi="Arial" w:cs="Arial"/>
                <w:sz w:val="18"/>
                <w:szCs w:val="18"/>
              </w:rPr>
              <w:t>wirtschaftlicher Aspekte</w:t>
            </w:r>
          </w:p>
          <w:p w14:paraId="56AD9359" w14:textId="77777777" w:rsidR="00822F03" w:rsidRPr="007F7409" w:rsidRDefault="00822F03" w:rsidP="0031431B">
            <w:pPr>
              <w:spacing w:before="0" w:after="240" w:line="312" w:lineRule="auto"/>
              <w:rPr>
                <w:rFonts w:ascii="Arial" w:hAnsi="Arial" w:cs="Arial"/>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5BFA8F74" w14:textId="77777777" w:rsidR="00822F03" w:rsidRPr="007F7409" w:rsidRDefault="00822F03" w:rsidP="0031431B">
            <w:pPr>
              <w:spacing w:before="0" w:after="240" w:line="312" w:lineRule="auto"/>
              <w:rPr>
                <w:rFonts w:ascii="Arial" w:hAnsi="Arial" w:cs="Arial"/>
                <w:sz w:val="18"/>
                <w:szCs w:val="18"/>
              </w:rPr>
            </w:pP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65E31FA" w14:textId="77777777" w:rsidR="00822F03" w:rsidRPr="007F7409" w:rsidRDefault="00822F03" w:rsidP="0031431B">
            <w:pPr>
              <w:spacing w:before="0" w:after="0" w:line="312" w:lineRule="auto"/>
              <w:rPr>
                <w:rFonts w:ascii="Arial" w:hAnsi="Arial" w:cs="Arial"/>
                <w:sz w:val="18"/>
                <w:szCs w:val="18"/>
              </w:rPr>
            </w:pPr>
            <w:r w:rsidRPr="007F7409">
              <w:rPr>
                <w:rFonts w:ascii="Arial" w:eastAsia="Times New Roman" w:hAnsi="Arial" w:cs="Arial"/>
                <w:sz w:val="18"/>
                <w:szCs w:val="18"/>
              </w:rPr>
              <w:t>Festlegung der Komponenten in Betracht von Wirtschaftlichkeit und Nachhaltigkeit</w:t>
            </w:r>
          </w:p>
        </w:tc>
      </w:tr>
      <w:tr w:rsidR="00507BC5" w:rsidRPr="007A6379" w14:paraId="233DD802" w14:textId="77777777" w:rsidTr="00FA287B">
        <w:trPr>
          <w:trHeight w:val="387"/>
        </w:trPr>
        <w:tc>
          <w:tcPr>
            <w:tcW w:w="714" w:type="dxa"/>
            <w:vMerge/>
            <w:tcBorders>
              <w:top w:val="single" w:sz="8" w:space="0" w:color="000000"/>
              <w:left w:val="single" w:sz="8" w:space="0" w:color="000000"/>
              <w:bottom w:val="single" w:sz="8" w:space="0" w:color="000000"/>
              <w:right w:val="single" w:sz="8" w:space="0" w:color="000000"/>
            </w:tcBorders>
            <w:vAlign w:val="center"/>
          </w:tcPr>
          <w:p w14:paraId="3DBC4A93" w14:textId="77777777" w:rsidR="00822F03" w:rsidRPr="007F7409" w:rsidRDefault="00822F03" w:rsidP="0031431B">
            <w:pPr>
              <w:spacing w:before="0" w:after="240" w:line="312" w:lineRule="auto"/>
              <w:jc w:val="both"/>
              <w:rPr>
                <w:rFonts w:ascii="Arial" w:hAnsi="Arial" w:cs="Arial"/>
                <w:sz w:val="18"/>
                <w:szCs w:val="18"/>
              </w:rPr>
            </w:pPr>
          </w:p>
        </w:tc>
        <w:tc>
          <w:tcPr>
            <w:tcW w:w="1571" w:type="dxa"/>
            <w:vMerge/>
            <w:tcBorders>
              <w:top w:val="single" w:sz="8" w:space="0" w:color="000000"/>
              <w:left w:val="single" w:sz="8" w:space="0" w:color="000000"/>
              <w:bottom w:val="single" w:sz="8" w:space="0" w:color="000000"/>
              <w:right w:val="single" w:sz="8" w:space="0" w:color="000000"/>
            </w:tcBorders>
            <w:vAlign w:val="center"/>
          </w:tcPr>
          <w:p w14:paraId="7B85C69C" w14:textId="77777777" w:rsidR="00822F03" w:rsidRPr="007F7409" w:rsidRDefault="00822F03" w:rsidP="0031431B">
            <w:pPr>
              <w:spacing w:before="0" w:after="240" w:line="312" w:lineRule="auto"/>
              <w:jc w:val="both"/>
              <w:rPr>
                <w:rFonts w:ascii="Arial" w:hAnsi="Arial" w:cs="Arial"/>
                <w:sz w:val="18"/>
                <w:szCs w:val="18"/>
              </w:rPr>
            </w:pPr>
          </w:p>
        </w:tc>
        <w:tc>
          <w:tcPr>
            <w:tcW w:w="1855" w:type="dxa"/>
            <w:vMerge/>
            <w:tcBorders>
              <w:top w:val="single" w:sz="8" w:space="0" w:color="000000"/>
              <w:left w:val="single" w:sz="8" w:space="0" w:color="000000"/>
              <w:bottom w:val="single" w:sz="8" w:space="0" w:color="000000"/>
              <w:right w:val="single" w:sz="8" w:space="0" w:color="000000"/>
            </w:tcBorders>
            <w:vAlign w:val="center"/>
          </w:tcPr>
          <w:p w14:paraId="56214D60" w14:textId="77777777" w:rsidR="00822F03" w:rsidRPr="007F7409" w:rsidRDefault="00822F03" w:rsidP="0031431B">
            <w:pPr>
              <w:spacing w:before="0" w:after="240" w:line="312" w:lineRule="auto"/>
              <w:jc w:val="both"/>
              <w:rPr>
                <w:rFonts w:ascii="Arial" w:hAnsi="Arial" w:cs="Arial"/>
                <w:sz w:val="18"/>
                <w:szCs w:val="18"/>
              </w:rPr>
            </w:pPr>
          </w:p>
        </w:tc>
        <w:tc>
          <w:tcPr>
            <w:tcW w:w="1856" w:type="dxa"/>
            <w:vMerge/>
            <w:tcBorders>
              <w:top w:val="single" w:sz="8" w:space="0" w:color="000000"/>
              <w:left w:val="single" w:sz="8" w:space="0" w:color="000000"/>
              <w:bottom w:val="single" w:sz="8" w:space="0" w:color="000000"/>
              <w:right w:val="single" w:sz="8" w:space="0" w:color="000000"/>
            </w:tcBorders>
            <w:vAlign w:val="center"/>
          </w:tcPr>
          <w:p w14:paraId="56A23BB5" w14:textId="77777777" w:rsidR="00822F03" w:rsidRPr="007F7409" w:rsidRDefault="00822F03" w:rsidP="0031431B">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vAlign w:val="center"/>
          </w:tcPr>
          <w:p w14:paraId="28D974CF" w14:textId="77777777" w:rsidR="00822F03" w:rsidRPr="007F7409" w:rsidRDefault="00822F03" w:rsidP="0031431B">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3962EBD0" w14:textId="0988BC53" w:rsidR="00B62ED1" w:rsidRPr="007F7409" w:rsidRDefault="00822F03" w:rsidP="00FA287B">
            <w:pPr>
              <w:spacing w:before="0" w:after="240"/>
              <w:rPr>
                <w:rFonts w:ascii="Arial" w:hAnsi="Arial" w:cs="Arial"/>
                <w:sz w:val="18"/>
                <w:szCs w:val="18"/>
              </w:rPr>
            </w:pPr>
            <w:r w:rsidRPr="007F7409">
              <w:rPr>
                <w:rFonts w:ascii="Arial" w:eastAsia="Times New Roman" w:hAnsi="Arial" w:cs="Arial"/>
                <w:sz w:val="18"/>
                <w:szCs w:val="18"/>
              </w:rPr>
              <w:t xml:space="preserve">planen die Realisierung der Teilprojekte und überprüfen mit welchen anderen Anwendungen eine Vernetzung sinnvoll ist, entscheiden sich für eine Lösung mit SPS, wählen geeignete Kleinsteuerungen aus </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22FD5066" w14:textId="5B3BE68C" w:rsidR="00822F03" w:rsidRPr="007F7409" w:rsidRDefault="00FA0AD5" w:rsidP="0031431B">
            <w:pPr>
              <w:spacing w:before="0" w:after="240" w:line="312" w:lineRule="auto"/>
              <w:rPr>
                <w:rFonts w:ascii="Arial" w:hAnsi="Arial" w:cs="Arial"/>
                <w:sz w:val="18"/>
                <w:szCs w:val="18"/>
              </w:rPr>
            </w:pPr>
            <w:r w:rsidRPr="007F7409">
              <w:rPr>
                <w:rFonts w:ascii="Arial" w:eastAsia="Times New Roman" w:hAnsi="Arial" w:cs="Arial"/>
                <w:sz w:val="18"/>
                <w:szCs w:val="18"/>
              </w:rPr>
              <w:t>Auswahl</w:t>
            </w:r>
            <w:r w:rsidR="00822F03" w:rsidRPr="007F7409">
              <w:rPr>
                <w:rFonts w:ascii="Arial" w:eastAsia="Times New Roman" w:hAnsi="Arial" w:cs="Arial"/>
                <w:sz w:val="18"/>
                <w:szCs w:val="18"/>
              </w:rPr>
              <w:t xml:space="preserve"> geeignete</w:t>
            </w:r>
            <w:r w:rsidRPr="007F7409">
              <w:rPr>
                <w:rFonts w:ascii="Arial" w:eastAsia="Times New Roman" w:hAnsi="Arial" w:cs="Arial"/>
                <w:sz w:val="18"/>
                <w:szCs w:val="18"/>
              </w:rPr>
              <w:t>r</w:t>
            </w:r>
            <w:r w:rsidR="00822F03" w:rsidRPr="007F7409">
              <w:rPr>
                <w:rFonts w:ascii="Arial" w:eastAsia="Times New Roman" w:hAnsi="Arial" w:cs="Arial"/>
                <w:sz w:val="18"/>
                <w:szCs w:val="18"/>
              </w:rPr>
              <w:t xml:space="preserve"> Geräte die eine Gesamtlösung ermöglichen</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B02179E" w14:textId="77777777" w:rsidR="00822F03" w:rsidRPr="007F7409" w:rsidRDefault="00822F03" w:rsidP="0031431B">
            <w:pPr>
              <w:spacing w:after="240" w:line="312" w:lineRule="auto"/>
              <w:rPr>
                <w:rFonts w:ascii="Arial" w:eastAsia="Times New Roman" w:hAnsi="Arial" w:cs="Arial"/>
                <w:sz w:val="18"/>
                <w:szCs w:val="18"/>
              </w:rPr>
            </w:pPr>
            <w:r w:rsidRPr="007F7409">
              <w:rPr>
                <w:rFonts w:ascii="Arial" w:eastAsia="Times New Roman" w:hAnsi="Arial" w:cs="Arial"/>
                <w:sz w:val="18"/>
                <w:szCs w:val="18"/>
              </w:rPr>
              <w:t>Internetrecherche</w:t>
            </w:r>
          </w:p>
          <w:p w14:paraId="4A50FBF0"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Produktkataloge</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1FDE03A0"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Schüler stellen eigene Lösung vor, Eintrag ins Arbeitsblatt</w:t>
            </w:r>
          </w:p>
        </w:tc>
      </w:tr>
      <w:tr w:rsidR="00507BC5" w:rsidRPr="007A6379" w14:paraId="0AF54B94" w14:textId="77777777" w:rsidTr="00FA287B">
        <w:trPr>
          <w:trHeight w:val="387"/>
        </w:trPr>
        <w:tc>
          <w:tcPr>
            <w:tcW w:w="714"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16949820" w14:textId="77777777" w:rsidR="00822F03" w:rsidRPr="007F7409" w:rsidRDefault="00822F03" w:rsidP="0031431B">
            <w:pPr>
              <w:spacing w:before="0" w:after="240" w:line="312" w:lineRule="auto"/>
              <w:jc w:val="both"/>
              <w:rPr>
                <w:rFonts w:ascii="Arial" w:hAnsi="Arial" w:cs="Arial"/>
                <w:sz w:val="18"/>
                <w:szCs w:val="18"/>
              </w:rPr>
            </w:pPr>
            <w:r w:rsidRPr="007F7409">
              <w:rPr>
                <w:rFonts w:ascii="Arial" w:eastAsia="Times New Roman" w:hAnsi="Arial" w:cs="Arial"/>
                <w:sz w:val="18"/>
                <w:szCs w:val="18"/>
              </w:rPr>
              <w:t>60</w:t>
            </w:r>
          </w:p>
        </w:tc>
        <w:tc>
          <w:tcPr>
            <w:tcW w:w="1571"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5D9CBD78"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Entwurf einer zukunftsorientieren, nachhaltigen Gesamtlösung</w:t>
            </w:r>
          </w:p>
        </w:tc>
        <w:tc>
          <w:tcPr>
            <w:tcW w:w="1855"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11D871F" w14:textId="77777777" w:rsidR="00822F03" w:rsidRPr="007F7409" w:rsidRDefault="00822F03" w:rsidP="0031431B">
            <w:pPr>
              <w:pStyle w:val="KeinLeerraum"/>
              <w:rPr>
                <w:rFonts w:ascii="Arial" w:hAnsi="Arial" w:cs="Arial"/>
                <w:sz w:val="18"/>
                <w:szCs w:val="18"/>
                <w:u w:val="single"/>
              </w:rPr>
            </w:pPr>
            <w:r w:rsidRPr="007F7409">
              <w:rPr>
                <w:rFonts w:ascii="Arial" w:hAnsi="Arial" w:cs="Arial"/>
                <w:sz w:val="18"/>
                <w:szCs w:val="18"/>
                <w:u w:val="single"/>
              </w:rPr>
              <w:t>An- und Einbindung der Komponenten:</w:t>
            </w:r>
          </w:p>
          <w:p w14:paraId="44D5AAFF" w14:textId="77777777" w:rsidR="00822F03" w:rsidRPr="007F7409" w:rsidRDefault="00822F03" w:rsidP="0031431B">
            <w:pPr>
              <w:pStyle w:val="KeinLeerraum"/>
              <w:rPr>
                <w:rFonts w:ascii="Arial" w:hAnsi="Arial" w:cs="Arial"/>
                <w:sz w:val="18"/>
                <w:szCs w:val="18"/>
              </w:rPr>
            </w:pPr>
          </w:p>
          <w:p w14:paraId="540DC058" w14:textId="46D8ABF4" w:rsidR="00822F03" w:rsidRPr="007F7409" w:rsidRDefault="00822F03" w:rsidP="0031431B">
            <w:pPr>
              <w:pStyle w:val="KeinLeerraum"/>
              <w:numPr>
                <w:ilvl w:val="0"/>
                <w:numId w:val="25"/>
              </w:numPr>
              <w:rPr>
                <w:rFonts w:ascii="Arial" w:hAnsi="Arial" w:cs="Arial"/>
                <w:sz w:val="18"/>
                <w:szCs w:val="18"/>
              </w:rPr>
            </w:pPr>
            <w:r w:rsidRPr="007F7409">
              <w:rPr>
                <w:rFonts w:ascii="Arial" w:hAnsi="Arial" w:cs="Arial"/>
                <w:sz w:val="18"/>
                <w:szCs w:val="18"/>
              </w:rPr>
              <w:t>Schaltschrank</w:t>
            </w:r>
            <w:r w:rsidR="0031431B" w:rsidRPr="007F7409">
              <w:rPr>
                <w:rFonts w:ascii="Arial" w:hAnsi="Arial" w:cs="Arial"/>
                <w:sz w:val="18"/>
                <w:szCs w:val="18"/>
              </w:rPr>
              <w:t>-</w:t>
            </w:r>
            <w:r w:rsidRPr="007F7409">
              <w:rPr>
                <w:rFonts w:ascii="Arial" w:hAnsi="Arial" w:cs="Arial"/>
                <w:sz w:val="18"/>
                <w:szCs w:val="18"/>
              </w:rPr>
              <w:t>konzepte</w:t>
            </w:r>
          </w:p>
          <w:p w14:paraId="2E98C34A" w14:textId="77777777" w:rsidR="00822F03" w:rsidRPr="007F7409" w:rsidRDefault="00822F03" w:rsidP="0031431B">
            <w:pPr>
              <w:pStyle w:val="KeinLeerraum"/>
              <w:numPr>
                <w:ilvl w:val="0"/>
                <w:numId w:val="25"/>
              </w:numPr>
              <w:rPr>
                <w:rFonts w:ascii="Arial" w:hAnsi="Arial" w:cs="Arial"/>
                <w:sz w:val="18"/>
                <w:szCs w:val="18"/>
              </w:rPr>
            </w:pPr>
            <w:r w:rsidRPr="007F7409">
              <w:rPr>
                <w:rFonts w:ascii="Arial" w:hAnsi="Arial" w:cs="Arial"/>
                <w:sz w:val="18"/>
                <w:szCs w:val="18"/>
              </w:rPr>
              <w:t>Ethernet</w:t>
            </w:r>
          </w:p>
          <w:p w14:paraId="3588C720" w14:textId="77777777" w:rsidR="00822F03" w:rsidRPr="007F7409" w:rsidRDefault="00822F03" w:rsidP="0031431B">
            <w:pPr>
              <w:pStyle w:val="KeinLeerraum"/>
              <w:numPr>
                <w:ilvl w:val="0"/>
                <w:numId w:val="25"/>
              </w:numPr>
              <w:rPr>
                <w:rFonts w:ascii="Arial" w:hAnsi="Arial" w:cs="Arial"/>
                <w:sz w:val="18"/>
                <w:szCs w:val="18"/>
              </w:rPr>
            </w:pPr>
            <w:r w:rsidRPr="007F7409">
              <w:rPr>
                <w:rFonts w:ascii="Arial" w:hAnsi="Arial" w:cs="Arial"/>
                <w:sz w:val="18"/>
                <w:szCs w:val="18"/>
              </w:rPr>
              <w:t>Gateway</w:t>
            </w:r>
          </w:p>
          <w:p w14:paraId="5B4BD6EA" w14:textId="77777777" w:rsidR="00822F03" w:rsidRPr="007F7409" w:rsidRDefault="00822F03" w:rsidP="0031431B">
            <w:pPr>
              <w:pStyle w:val="KeinLeerraum"/>
              <w:numPr>
                <w:ilvl w:val="0"/>
                <w:numId w:val="25"/>
              </w:numPr>
              <w:rPr>
                <w:rFonts w:ascii="Arial" w:hAnsi="Arial" w:cs="Arial"/>
                <w:sz w:val="18"/>
                <w:szCs w:val="18"/>
              </w:rPr>
            </w:pPr>
            <w:r w:rsidRPr="007F7409">
              <w:rPr>
                <w:rFonts w:ascii="Arial" w:hAnsi="Arial" w:cs="Arial"/>
                <w:sz w:val="18"/>
                <w:szCs w:val="18"/>
              </w:rPr>
              <w:t>Verkabelung</w:t>
            </w:r>
          </w:p>
          <w:p w14:paraId="0780A302" w14:textId="77777777" w:rsidR="00822F03" w:rsidRPr="007F7409" w:rsidRDefault="00822F03" w:rsidP="0031431B">
            <w:pPr>
              <w:spacing w:before="0" w:after="240" w:line="312" w:lineRule="auto"/>
              <w:rPr>
                <w:rFonts w:ascii="Arial" w:hAnsi="Arial" w:cs="Arial"/>
                <w:sz w:val="18"/>
                <w:szCs w:val="18"/>
              </w:rPr>
            </w:pPr>
          </w:p>
        </w:tc>
        <w:tc>
          <w:tcPr>
            <w:tcW w:w="1856"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6CFA2897" w14:textId="77777777" w:rsidR="00822F03" w:rsidRPr="007F7409" w:rsidRDefault="00822F03" w:rsidP="0031431B">
            <w:pPr>
              <w:pStyle w:val="KeinLeerraum"/>
              <w:rPr>
                <w:rFonts w:ascii="Arial" w:hAnsi="Arial" w:cs="Arial"/>
                <w:sz w:val="18"/>
                <w:szCs w:val="18"/>
              </w:rPr>
            </w:pPr>
          </w:p>
          <w:p w14:paraId="53F410C8" w14:textId="77777777" w:rsidR="00822F03" w:rsidRPr="007F7409" w:rsidRDefault="00822F03" w:rsidP="0031431B">
            <w:pPr>
              <w:pStyle w:val="KeinLeerraum"/>
              <w:rPr>
                <w:rFonts w:ascii="Arial" w:hAnsi="Arial" w:cs="Arial"/>
                <w:sz w:val="18"/>
                <w:szCs w:val="18"/>
              </w:rPr>
            </w:pPr>
            <w:r w:rsidRPr="007F7409">
              <w:rPr>
                <w:rFonts w:ascii="Arial" w:hAnsi="Arial" w:cs="Arial"/>
                <w:sz w:val="18"/>
                <w:szCs w:val="18"/>
              </w:rPr>
              <w:lastRenderedPageBreak/>
              <w:t xml:space="preserve">Planung von geeigneten Speicherprogrammierbaren Steuerungen </w:t>
            </w:r>
          </w:p>
          <w:p w14:paraId="5534A019" w14:textId="77777777" w:rsidR="00822F03" w:rsidRPr="007F7409" w:rsidRDefault="00822F03" w:rsidP="0031431B">
            <w:pPr>
              <w:spacing w:before="0" w:after="240" w:line="312" w:lineRule="auto"/>
              <w:rPr>
                <w:rFonts w:ascii="Arial" w:hAnsi="Arial" w:cs="Arial"/>
                <w:color w:val="000000"/>
                <w:sz w:val="18"/>
                <w:szCs w:val="18"/>
              </w:rPr>
            </w:pPr>
          </w:p>
        </w:tc>
        <w:tc>
          <w:tcPr>
            <w:tcW w:w="1507" w:type="dxa"/>
            <w:vMerge w:val="restart"/>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5EEEB7F2" w14:textId="5DAD643D" w:rsidR="00822F03" w:rsidRPr="007F7409" w:rsidRDefault="00822F03" w:rsidP="0031431B">
            <w:pPr>
              <w:pStyle w:val="KeinLeerraum"/>
              <w:rPr>
                <w:rFonts w:ascii="Arial" w:hAnsi="Arial" w:cs="Arial"/>
                <w:sz w:val="18"/>
                <w:szCs w:val="18"/>
              </w:rPr>
            </w:pPr>
            <w:r w:rsidRPr="007F7409">
              <w:rPr>
                <w:rFonts w:ascii="Arial" w:hAnsi="Arial" w:cs="Arial"/>
                <w:sz w:val="18"/>
                <w:szCs w:val="18"/>
              </w:rPr>
              <w:lastRenderedPageBreak/>
              <w:t>Netzwerk</w:t>
            </w:r>
            <w:r w:rsidR="00FA287B">
              <w:rPr>
                <w:rFonts w:ascii="Arial" w:hAnsi="Arial" w:cs="Arial"/>
                <w:sz w:val="18"/>
                <w:szCs w:val="18"/>
              </w:rPr>
              <w:t>-</w:t>
            </w:r>
            <w:r w:rsidRPr="007F7409">
              <w:rPr>
                <w:rFonts w:ascii="Arial" w:hAnsi="Arial" w:cs="Arial"/>
                <w:sz w:val="18"/>
                <w:szCs w:val="18"/>
              </w:rPr>
              <w:t>technik</w:t>
            </w:r>
          </w:p>
          <w:p w14:paraId="0713A917" w14:textId="77777777" w:rsidR="00822F03" w:rsidRPr="007F7409" w:rsidRDefault="00822F03" w:rsidP="0031431B">
            <w:pPr>
              <w:pStyle w:val="KeinLeerraum"/>
              <w:rPr>
                <w:rFonts w:ascii="Arial" w:hAnsi="Arial" w:cs="Arial"/>
                <w:sz w:val="18"/>
                <w:szCs w:val="18"/>
              </w:rPr>
            </w:pPr>
          </w:p>
          <w:p w14:paraId="184A9998" w14:textId="77777777" w:rsidR="00822F03" w:rsidRPr="007F7409" w:rsidRDefault="00822F03" w:rsidP="0031431B">
            <w:pPr>
              <w:spacing w:before="0" w:after="240" w:line="312" w:lineRule="auto"/>
              <w:rPr>
                <w:rFonts w:ascii="Arial" w:hAnsi="Arial" w:cs="Arial"/>
                <w:sz w:val="18"/>
                <w:szCs w:val="18"/>
              </w:rPr>
            </w:pPr>
            <w:r w:rsidRPr="007F7409">
              <w:rPr>
                <w:rFonts w:ascii="Arial" w:hAnsi="Arial" w:cs="Arial"/>
                <w:sz w:val="18"/>
                <w:szCs w:val="18"/>
              </w:rPr>
              <w:t>Ökonomische und ökologische Aspekte der Projektplanung</w:t>
            </w:r>
          </w:p>
        </w:tc>
        <w:tc>
          <w:tcPr>
            <w:tcW w:w="7202" w:type="dxa"/>
            <w:gridSpan w:val="4"/>
            <w:tcBorders>
              <w:top w:val="single" w:sz="8"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00F32594" w14:textId="77777777" w:rsidR="00822F03" w:rsidRPr="007F7409" w:rsidRDefault="00822F03" w:rsidP="0031431B">
            <w:pPr>
              <w:spacing w:before="0" w:after="0" w:line="312" w:lineRule="auto"/>
              <w:rPr>
                <w:rFonts w:ascii="Arial" w:hAnsi="Arial" w:cs="Arial"/>
                <w:sz w:val="18"/>
                <w:szCs w:val="18"/>
              </w:rPr>
            </w:pPr>
            <w:r w:rsidRPr="007F7409">
              <w:rPr>
                <w:rFonts w:ascii="Arial" w:eastAsia="Times New Roman" w:hAnsi="Arial" w:cs="Arial"/>
                <w:sz w:val="18"/>
                <w:szCs w:val="18"/>
              </w:rPr>
              <w:t>Erstellung eines Installation- und Verdrahtungsplans</w:t>
            </w:r>
          </w:p>
        </w:tc>
      </w:tr>
      <w:tr w:rsidR="00507BC5" w:rsidRPr="007A6379" w14:paraId="5B7478F3" w14:textId="77777777" w:rsidTr="00FA287B">
        <w:trPr>
          <w:trHeight w:val="387"/>
        </w:trPr>
        <w:tc>
          <w:tcPr>
            <w:tcW w:w="714" w:type="dxa"/>
            <w:vMerge/>
            <w:tcBorders>
              <w:top w:val="single" w:sz="8" w:space="0" w:color="000000"/>
              <w:left w:val="single" w:sz="8" w:space="0" w:color="000000"/>
              <w:bottom w:val="single" w:sz="8" w:space="0" w:color="000000"/>
              <w:right w:val="single" w:sz="8" w:space="0" w:color="000000"/>
            </w:tcBorders>
            <w:vAlign w:val="center"/>
          </w:tcPr>
          <w:p w14:paraId="7F6111B4" w14:textId="77777777" w:rsidR="00822F03" w:rsidRPr="007F7409" w:rsidRDefault="00822F03" w:rsidP="0031431B">
            <w:pPr>
              <w:spacing w:before="0" w:after="240" w:line="312" w:lineRule="auto"/>
              <w:jc w:val="both"/>
              <w:rPr>
                <w:rFonts w:ascii="Arial" w:hAnsi="Arial" w:cs="Arial"/>
                <w:sz w:val="18"/>
                <w:szCs w:val="18"/>
              </w:rPr>
            </w:pPr>
          </w:p>
        </w:tc>
        <w:tc>
          <w:tcPr>
            <w:tcW w:w="1571" w:type="dxa"/>
            <w:vMerge/>
            <w:tcBorders>
              <w:top w:val="single" w:sz="8" w:space="0" w:color="000000"/>
              <w:left w:val="single" w:sz="8" w:space="0" w:color="000000"/>
              <w:bottom w:val="single" w:sz="8" w:space="0" w:color="000000"/>
              <w:right w:val="single" w:sz="8" w:space="0" w:color="000000"/>
            </w:tcBorders>
            <w:vAlign w:val="center"/>
          </w:tcPr>
          <w:p w14:paraId="49F120C9" w14:textId="77777777" w:rsidR="00822F03" w:rsidRPr="007F7409" w:rsidRDefault="00822F03" w:rsidP="0031431B">
            <w:pPr>
              <w:spacing w:before="0" w:after="240" w:line="312" w:lineRule="auto"/>
              <w:jc w:val="both"/>
              <w:rPr>
                <w:rFonts w:ascii="Arial" w:hAnsi="Arial" w:cs="Arial"/>
                <w:sz w:val="18"/>
                <w:szCs w:val="18"/>
              </w:rPr>
            </w:pPr>
          </w:p>
        </w:tc>
        <w:tc>
          <w:tcPr>
            <w:tcW w:w="1855" w:type="dxa"/>
            <w:vMerge/>
            <w:tcBorders>
              <w:top w:val="single" w:sz="8" w:space="0" w:color="000000"/>
              <w:left w:val="single" w:sz="8" w:space="0" w:color="000000"/>
              <w:bottom w:val="single" w:sz="8" w:space="0" w:color="000000"/>
              <w:right w:val="single" w:sz="8" w:space="0" w:color="000000"/>
            </w:tcBorders>
            <w:vAlign w:val="center"/>
          </w:tcPr>
          <w:p w14:paraId="4283A0F3" w14:textId="77777777" w:rsidR="00822F03" w:rsidRPr="007F7409" w:rsidRDefault="00822F03" w:rsidP="0031431B">
            <w:pPr>
              <w:spacing w:before="0" w:after="240" w:line="312" w:lineRule="auto"/>
              <w:jc w:val="both"/>
              <w:rPr>
                <w:rFonts w:ascii="Arial" w:hAnsi="Arial" w:cs="Arial"/>
                <w:sz w:val="18"/>
                <w:szCs w:val="18"/>
              </w:rPr>
            </w:pPr>
          </w:p>
        </w:tc>
        <w:tc>
          <w:tcPr>
            <w:tcW w:w="1856" w:type="dxa"/>
            <w:vMerge/>
            <w:tcBorders>
              <w:top w:val="single" w:sz="8" w:space="0" w:color="000000"/>
              <w:left w:val="single" w:sz="8" w:space="0" w:color="000000"/>
              <w:bottom w:val="single" w:sz="8" w:space="0" w:color="000000"/>
              <w:right w:val="single" w:sz="8" w:space="0" w:color="000000"/>
            </w:tcBorders>
            <w:vAlign w:val="center"/>
          </w:tcPr>
          <w:p w14:paraId="4EC273A0" w14:textId="77777777" w:rsidR="00822F03" w:rsidRPr="007F7409" w:rsidRDefault="00822F03" w:rsidP="0031431B">
            <w:pPr>
              <w:spacing w:before="0" w:after="240" w:line="312" w:lineRule="auto"/>
              <w:jc w:val="both"/>
              <w:rPr>
                <w:rFonts w:ascii="Arial" w:hAnsi="Arial" w:cs="Arial"/>
                <w:sz w:val="18"/>
                <w:szCs w:val="18"/>
              </w:rPr>
            </w:pPr>
          </w:p>
        </w:tc>
        <w:tc>
          <w:tcPr>
            <w:tcW w:w="1507" w:type="dxa"/>
            <w:vMerge/>
            <w:tcBorders>
              <w:top w:val="single" w:sz="8" w:space="0" w:color="000000"/>
              <w:left w:val="single" w:sz="8" w:space="0" w:color="000000"/>
              <w:bottom w:val="single" w:sz="8" w:space="0" w:color="000000"/>
              <w:right w:val="single" w:sz="8" w:space="0" w:color="000000"/>
            </w:tcBorders>
            <w:vAlign w:val="center"/>
          </w:tcPr>
          <w:p w14:paraId="14DAA9CE" w14:textId="77777777" w:rsidR="00822F03" w:rsidRPr="007F7409" w:rsidRDefault="00822F03" w:rsidP="0031431B">
            <w:pPr>
              <w:spacing w:before="0" w:after="240" w:line="312" w:lineRule="auto"/>
              <w:jc w:val="both"/>
              <w:rPr>
                <w:rFonts w:ascii="Arial" w:hAnsi="Arial" w:cs="Arial"/>
                <w:sz w:val="18"/>
                <w:szCs w:val="18"/>
              </w:rPr>
            </w:pPr>
          </w:p>
        </w:tc>
        <w:tc>
          <w:tcPr>
            <w:tcW w:w="1776" w:type="dxa"/>
            <w:tcBorders>
              <w:top w:val="none" w:sz="4" w:space="0" w:color="000000"/>
              <w:left w:val="single" w:sz="8" w:space="0" w:color="000000"/>
              <w:bottom w:val="single" w:sz="8" w:space="0" w:color="000000"/>
              <w:right w:val="single" w:sz="8" w:space="0" w:color="000000"/>
            </w:tcBorders>
            <w:shd w:val="clear" w:color="D9D9D9" w:fill="D9D9D9"/>
            <w:tcMar>
              <w:top w:w="0" w:type="dxa"/>
              <w:left w:w="108" w:type="dxa"/>
              <w:bottom w:w="0" w:type="dxa"/>
              <w:right w:w="108" w:type="dxa"/>
            </w:tcMar>
          </w:tcPr>
          <w:p w14:paraId="23B0EDCC" w14:textId="283D859F" w:rsidR="00822F03" w:rsidRPr="007F7409" w:rsidRDefault="00723A39" w:rsidP="0031431B">
            <w:pPr>
              <w:spacing w:before="0" w:after="240" w:line="312" w:lineRule="auto"/>
              <w:rPr>
                <w:rFonts w:ascii="Arial" w:hAnsi="Arial" w:cs="Arial"/>
                <w:sz w:val="18"/>
                <w:szCs w:val="18"/>
              </w:rPr>
            </w:pPr>
            <w:r w:rsidRPr="007F7409">
              <w:rPr>
                <w:rFonts w:ascii="Arial" w:hAnsi="Arial" w:cs="Arial"/>
                <w:sz w:val="18"/>
                <w:szCs w:val="18"/>
              </w:rPr>
              <w:t>analysieren einen Gebäudegrundriss, planen einen Schaltschrank</w:t>
            </w:r>
          </w:p>
        </w:tc>
        <w:tc>
          <w:tcPr>
            <w:tcW w:w="142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559F7A28" w14:textId="4D8D190C" w:rsidR="00822F03" w:rsidRPr="007F7409" w:rsidRDefault="007E0051" w:rsidP="0031431B">
            <w:pPr>
              <w:spacing w:before="0" w:after="240" w:line="312" w:lineRule="auto"/>
              <w:rPr>
                <w:rFonts w:ascii="Arial" w:hAnsi="Arial" w:cs="Arial"/>
                <w:sz w:val="18"/>
                <w:szCs w:val="18"/>
              </w:rPr>
            </w:pPr>
            <w:r w:rsidRPr="007F7409">
              <w:rPr>
                <w:rFonts w:ascii="Arial" w:hAnsi="Arial" w:cs="Arial"/>
                <w:sz w:val="18"/>
                <w:szCs w:val="18"/>
              </w:rPr>
              <w:t>Zeichnen einer Schaltschrank-belegung</w:t>
            </w:r>
          </w:p>
        </w:tc>
        <w:tc>
          <w:tcPr>
            <w:tcW w:w="1998"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tcPr>
          <w:p w14:paraId="621E4292" w14:textId="77777777" w:rsidR="00822F03" w:rsidRPr="007F7409" w:rsidRDefault="00822F03" w:rsidP="0031431B">
            <w:pPr>
              <w:spacing w:after="240" w:line="312" w:lineRule="auto"/>
              <w:rPr>
                <w:rFonts w:ascii="Arial" w:eastAsia="Times New Roman" w:hAnsi="Arial" w:cs="Arial"/>
                <w:sz w:val="18"/>
                <w:szCs w:val="18"/>
              </w:rPr>
            </w:pPr>
            <w:r w:rsidRPr="007F7409">
              <w:rPr>
                <w:rFonts w:ascii="Arial" w:eastAsia="Times New Roman" w:hAnsi="Arial" w:cs="Arial"/>
                <w:sz w:val="18"/>
                <w:szCs w:val="18"/>
              </w:rPr>
              <w:t>Arbeitsblatt</w:t>
            </w:r>
          </w:p>
          <w:p w14:paraId="3DECC669" w14:textId="77777777"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Tabellenbuch</w:t>
            </w:r>
          </w:p>
        </w:tc>
        <w:tc>
          <w:tcPr>
            <w:tcW w:w="2000" w:type="dxa"/>
            <w:tcBorders>
              <w:top w:val="none" w:sz="4" w:space="0" w:color="000000"/>
              <w:left w:val="none" w:sz="4" w:space="0" w:color="000000"/>
              <w:bottom w:val="single" w:sz="8" w:space="0" w:color="000000"/>
              <w:right w:val="single" w:sz="8" w:space="0" w:color="000000"/>
            </w:tcBorders>
            <w:shd w:val="clear" w:color="D9D9D9" w:fill="D9D9D9"/>
            <w:tcMar>
              <w:top w:w="0" w:type="dxa"/>
              <w:left w:w="108" w:type="dxa"/>
              <w:bottom w:w="0" w:type="dxa"/>
              <w:right w:w="108" w:type="dxa"/>
            </w:tcMar>
            <w:vAlign w:val="center"/>
          </w:tcPr>
          <w:p w14:paraId="3F848F26" w14:textId="1E9A3E8B" w:rsidR="00822F03" w:rsidRPr="007F7409" w:rsidRDefault="00822F03" w:rsidP="0031431B">
            <w:pPr>
              <w:spacing w:before="0" w:after="240" w:line="312" w:lineRule="auto"/>
              <w:rPr>
                <w:rFonts w:ascii="Arial" w:hAnsi="Arial" w:cs="Arial"/>
                <w:sz w:val="18"/>
                <w:szCs w:val="18"/>
              </w:rPr>
            </w:pPr>
            <w:r w:rsidRPr="007F7409">
              <w:rPr>
                <w:rFonts w:ascii="Arial" w:eastAsia="Times New Roman" w:hAnsi="Arial" w:cs="Arial"/>
                <w:sz w:val="18"/>
                <w:szCs w:val="18"/>
              </w:rPr>
              <w:t xml:space="preserve">Überprüfung anhand der Vorkenntnisse aus früheren Lernfeldern, </w:t>
            </w:r>
            <w:r w:rsidR="003C3EB5" w:rsidRPr="007F7409">
              <w:rPr>
                <w:rFonts w:ascii="Arial" w:eastAsia="Times New Roman" w:hAnsi="Arial" w:cs="Arial"/>
                <w:sz w:val="18"/>
                <w:szCs w:val="18"/>
              </w:rPr>
              <w:t xml:space="preserve">Präsentation / </w:t>
            </w:r>
            <w:r w:rsidRPr="007F7409">
              <w:rPr>
                <w:rFonts w:ascii="Arial" w:eastAsia="Times New Roman" w:hAnsi="Arial" w:cs="Arial"/>
                <w:sz w:val="18"/>
                <w:szCs w:val="18"/>
              </w:rPr>
              <w:t>Diskussion im Plenum</w:t>
            </w:r>
          </w:p>
        </w:tc>
      </w:tr>
    </w:tbl>
    <w:p w14:paraId="4A750F1D" w14:textId="08E7E53B" w:rsidR="00507BC5" w:rsidRDefault="00507BC5" w:rsidP="0071185F">
      <w:pPr>
        <w:spacing w:before="0" w:after="240" w:line="312" w:lineRule="auto"/>
        <w:jc w:val="both"/>
        <w:rPr>
          <w:rFonts w:ascii="Arial" w:hAnsi="Arial" w:cs="Arial"/>
          <w:sz w:val="18"/>
          <w:szCs w:val="18"/>
        </w:rPr>
        <w:sectPr w:rsidR="00507BC5" w:rsidSect="004169AC">
          <w:headerReference w:type="default" r:id="rId9"/>
          <w:pgSz w:w="16838" w:h="11906" w:orient="landscape"/>
          <w:pgMar w:top="1418" w:right="851" w:bottom="1418" w:left="1418" w:header="454" w:footer="454" w:gutter="0"/>
          <w:cols w:space="1701"/>
          <w:docGrid w:linePitch="360"/>
        </w:sectPr>
      </w:pPr>
      <w:r>
        <w:rPr>
          <w:rFonts w:ascii="Arial" w:hAnsi="Arial" w:cs="Arial"/>
          <w:sz w:val="18"/>
          <w:szCs w:val="18"/>
        </w:rPr>
        <w:br w:type="textWrapping" w:clear="all"/>
      </w:r>
    </w:p>
    <w:p w14:paraId="417D0D9B" w14:textId="5C630AAC" w:rsidR="0093340F" w:rsidRDefault="00A77ECA">
      <w:pPr>
        <w:pStyle w:val="berschrift1"/>
        <w:spacing w:before="240" w:after="480"/>
        <w:jc w:val="center"/>
        <w:rPr>
          <w:rFonts w:ascii="Arial" w:hAnsi="Arial" w:cs="Arial"/>
          <w:b/>
          <w:sz w:val="22"/>
          <w:szCs w:val="22"/>
        </w:rPr>
      </w:pPr>
      <w:bookmarkStart w:id="2" w:name="_Hlk89675451"/>
      <w:r>
        <w:rPr>
          <w:rFonts w:ascii="Arial" w:hAnsi="Arial" w:cs="Arial"/>
          <w:noProof/>
          <w:sz w:val="24"/>
          <w:szCs w:val="24"/>
        </w:rPr>
        <w:lastRenderedPageBreak/>
        <mc:AlternateContent>
          <mc:Choice Requires="wps">
            <w:drawing>
              <wp:anchor distT="0" distB="0" distL="114300" distR="114300" simplePos="0" relativeHeight="251662336" behindDoc="0" locked="0" layoutInCell="1" allowOverlap="1" wp14:anchorId="5E9D544E" wp14:editId="32A8CC86">
                <wp:simplePos x="0" y="0"/>
                <wp:positionH relativeFrom="column">
                  <wp:posOffset>145643</wp:posOffset>
                </wp:positionH>
                <wp:positionV relativeFrom="paragraph">
                  <wp:posOffset>8274533</wp:posOffset>
                </wp:positionV>
                <wp:extent cx="1119225" cy="241401"/>
                <wp:effectExtent l="0" t="0" r="5080" b="6350"/>
                <wp:wrapNone/>
                <wp:docPr id="5" name="Textfeld 5"/>
                <wp:cNvGraphicFramePr/>
                <a:graphic xmlns:a="http://schemas.openxmlformats.org/drawingml/2006/main">
                  <a:graphicData uri="http://schemas.microsoft.com/office/word/2010/wordprocessingShape">
                    <wps:wsp>
                      <wps:cNvSpPr txBox="1"/>
                      <wps:spPr>
                        <a:xfrm>
                          <a:off x="0" y="0"/>
                          <a:ext cx="1119225" cy="241401"/>
                        </a:xfrm>
                        <a:prstGeom prst="rect">
                          <a:avLst/>
                        </a:prstGeom>
                        <a:solidFill>
                          <a:schemeClr val="lt1"/>
                        </a:solidFill>
                        <a:ln w="6350">
                          <a:noFill/>
                        </a:ln>
                      </wps:spPr>
                      <wps:txbx>
                        <w:txbxContent>
                          <w:p w14:paraId="4658DC45" w14:textId="77777777" w:rsidR="00A77ECA" w:rsidRDefault="00A77ECA" w:rsidP="00A77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9D544E" id="_x0000_t202" coordsize="21600,21600" o:spt="202" path="m,l,21600r21600,l21600,xe">
                <v:stroke joinstyle="miter"/>
                <v:path gradientshapeok="t" o:connecttype="rect"/>
              </v:shapetype>
              <v:shape id="Textfeld 5" o:spid="_x0000_s1026" type="#_x0000_t202" style="position:absolute;left:0;text-align:left;margin-left:11.45pt;margin-top:651.55pt;width:88.15pt;height:19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" fillcolor="white [3201]" stroked="f" strokeweight=".5pt">
                <v:textbox>
                  <w:txbxContent>
                    <w:p w14:paraId="4658DC45" w14:textId="77777777" w:rsidR="00A77ECA" w:rsidRDefault="00A77ECA" w:rsidP="00A77ECA"/>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60288" behindDoc="0" locked="0" layoutInCell="1" allowOverlap="1" wp14:anchorId="691A285E" wp14:editId="44F3DBCE">
                <wp:simplePos x="0" y="0"/>
                <wp:positionH relativeFrom="column">
                  <wp:posOffset>4959045</wp:posOffset>
                </wp:positionH>
                <wp:positionV relativeFrom="paragraph">
                  <wp:posOffset>8281848</wp:posOffset>
                </wp:positionV>
                <wp:extent cx="870509" cy="241401"/>
                <wp:effectExtent l="0" t="0" r="6350" b="6350"/>
                <wp:wrapNone/>
                <wp:docPr id="3" name="Textfeld 3"/>
                <wp:cNvGraphicFramePr/>
                <a:graphic xmlns:a="http://schemas.openxmlformats.org/drawingml/2006/main">
                  <a:graphicData uri="http://schemas.microsoft.com/office/word/2010/wordprocessingShape">
                    <wps:wsp>
                      <wps:cNvSpPr txBox="1"/>
                      <wps:spPr>
                        <a:xfrm>
                          <a:off x="0" y="0"/>
                          <a:ext cx="870509" cy="241401"/>
                        </a:xfrm>
                        <a:prstGeom prst="rect">
                          <a:avLst/>
                        </a:prstGeom>
                        <a:solidFill>
                          <a:schemeClr val="lt1"/>
                        </a:solidFill>
                        <a:ln w="6350">
                          <a:noFill/>
                        </a:ln>
                      </wps:spPr>
                      <wps:txbx>
                        <w:txbxContent>
                          <w:p w14:paraId="022DF513" w14:textId="77777777" w:rsidR="00A77ECA" w:rsidRDefault="00A77E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1A285E" id="Textfeld 3" o:spid="_x0000_s1027" type="#_x0000_t202" style="position:absolute;left:0;text-align:left;margin-left:390.5pt;margin-top:652.1pt;width:68.55pt;height:1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" fillcolor="white [3201]" stroked="f" strokeweight=".5pt">
                <v:textbox>
                  <w:txbxContent>
                    <w:p w14:paraId="022DF513" w14:textId="77777777" w:rsidR="00A77ECA" w:rsidRDefault="00A77ECA"/>
                  </w:txbxContent>
                </v:textbox>
              </v:shape>
            </w:pict>
          </mc:Fallback>
        </mc:AlternateContent>
      </w:r>
      <w:r w:rsidRPr="00213F2E">
        <w:rPr>
          <w:rFonts w:ascii="Arial" w:hAnsi="Arial" w:cs="Arial"/>
          <w:noProof/>
          <w:sz w:val="24"/>
          <w:szCs w:val="24"/>
        </w:rPr>
        <w:drawing>
          <wp:anchor distT="0" distB="0" distL="114300" distR="114300" simplePos="0" relativeHeight="251658240" behindDoc="1" locked="0" layoutInCell="1" allowOverlap="1" wp14:anchorId="277D277B" wp14:editId="07F936EC">
            <wp:simplePos x="0" y="0"/>
            <wp:positionH relativeFrom="margin">
              <wp:posOffset>-661</wp:posOffset>
            </wp:positionH>
            <wp:positionV relativeFrom="paragraph">
              <wp:posOffset>267182</wp:posOffset>
            </wp:positionV>
            <wp:extent cx="5896051" cy="8189841"/>
            <wp:effectExtent l="0" t="0" r="0" b="1905"/>
            <wp:wrapTight wrapText="bothSides">
              <wp:wrapPolygon edited="0">
                <wp:start x="0" y="0"/>
                <wp:lineTo x="0" y="21555"/>
                <wp:lineTo x="21495" y="21555"/>
                <wp:lineTo x="2149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t="6896"/>
                    <a:stretch/>
                  </pic:blipFill>
                  <pic:spPr bwMode="auto">
                    <a:xfrm>
                      <a:off x="0" y="0"/>
                      <a:ext cx="5896228" cy="819008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247E6">
        <w:rPr>
          <w:rFonts w:ascii="Arial" w:hAnsi="Arial" w:cs="Arial"/>
          <w:b/>
          <w:sz w:val="22"/>
          <w:szCs w:val="22"/>
        </w:rPr>
        <w:t>Unterlagen, Medien, Materialien</w:t>
      </w:r>
    </w:p>
    <w:bookmarkEnd w:id="2"/>
    <w:p w14:paraId="61EC0A75" w14:textId="20E3AA00" w:rsidR="00134068" w:rsidRDefault="006035C9">
      <w:pPr>
        <w:tabs>
          <w:tab w:val="left" w:pos="2640"/>
        </w:tabs>
        <w:spacing w:before="57" w:after="57" w:line="240" w:lineRule="auto"/>
        <w:rPr>
          <w:rFonts w:ascii="Arial" w:hAnsi="Arial" w:cs="Arial"/>
          <w:sz w:val="24"/>
          <w:szCs w:val="24"/>
        </w:rPr>
      </w:pPr>
      <w:r>
        <w:rPr>
          <w:rFonts w:ascii="Arial" w:hAnsi="Arial" w:cs="Arial"/>
          <w:noProof/>
          <w:sz w:val="24"/>
          <w:szCs w:val="24"/>
        </w:rPr>
        <w:lastRenderedPageBreak/>
        <w:drawing>
          <wp:anchor distT="0" distB="0" distL="114300" distR="114300" simplePos="0" relativeHeight="251659264" behindDoc="1" locked="0" layoutInCell="1" allowOverlap="1" wp14:anchorId="58FD7EEA" wp14:editId="29501C9B">
            <wp:simplePos x="0" y="0"/>
            <wp:positionH relativeFrom="margin">
              <wp:align>left</wp:align>
            </wp:positionH>
            <wp:positionV relativeFrom="paragraph">
              <wp:posOffset>0</wp:posOffset>
            </wp:positionV>
            <wp:extent cx="6040120" cy="8624570"/>
            <wp:effectExtent l="0" t="0" r="0" b="5080"/>
            <wp:wrapTight wrapText="bothSides">
              <wp:wrapPolygon edited="0">
                <wp:start x="0" y="0"/>
                <wp:lineTo x="0" y="21565"/>
                <wp:lineTo x="21527" y="21565"/>
                <wp:lineTo x="21527" y="0"/>
                <wp:lineTo x="0" y="0"/>
              </wp:wrapPolygon>
            </wp:wrapTight>
            <wp:docPr id="2" name="Grafik 2" descr="Ein Bild, das Text,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Tisch enthält.&#10;&#10;Automatisch generierte Beschreibung"/>
                    <pic:cNvPicPr/>
                  </pic:nvPicPr>
                  <pic:blipFill rotWithShape="1">
                    <a:blip r:embed="rId11">
                      <a:extLst>
                        <a:ext uri="{28A0092B-C50C-407E-A947-70E740481C1C}">
                          <a14:useLocalDpi xmlns:a14="http://schemas.microsoft.com/office/drawing/2010/main" val="0"/>
                        </a:ext>
                      </a:extLst>
                    </a:blip>
                    <a:srcRect t="6271" b="1926"/>
                    <a:stretch/>
                  </pic:blipFill>
                  <pic:spPr bwMode="auto">
                    <a:xfrm>
                      <a:off x="0" y="0"/>
                      <a:ext cx="6040120" cy="8624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F93880" w14:textId="5F86F516" w:rsidR="008C0FAC" w:rsidRDefault="008C0FAC" w:rsidP="008C0FAC">
      <w:pPr>
        <w:tabs>
          <w:tab w:val="left" w:pos="2640"/>
        </w:tabs>
        <w:spacing w:before="57" w:after="57" w:line="240" w:lineRule="auto"/>
        <w:jc w:val="center"/>
        <w:rPr>
          <w:rFonts w:ascii="Arial" w:hAnsi="Arial" w:cs="Arial"/>
          <w:sz w:val="24"/>
          <w:szCs w:val="24"/>
        </w:rPr>
      </w:pPr>
      <w:r>
        <w:rPr>
          <w:rFonts w:ascii="Arial" w:hAnsi="Arial" w:cs="Arial"/>
          <w:noProof/>
          <w:sz w:val="24"/>
          <w:szCs w:val="24"/>
        </w:rPr>
        <w:lastRenderedPageBreak/>
        <w:drawing>
          <wp:inline distT="0" distB="0" distL="0" distR="0" wp14:anchorId="23873758" wp14:editId="3B6496D6">
            <wp:extent cx="6066084" cy="857341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rotWithShape="1">
                    <a:blip r:embed="rId12">
                      <a:extLst>
                        <a:ext uri="{28A0092B-C50C-407E-A947-70E740481C1C}">
                          <a14:useLocalDpi xmlns:a14="http://schemas.microsoft.com/office/drawing/2010/main" val="0"/>
                        </a:ext>
                      </a:extLst>
                    </a:blip>
                    <a:srcRect t="6360"/>
                    <a:stretch/>
                  </pic:blipFill>
                  <pic:spPr bwMode="auto">
                    <a:xfrm>
                      <a:off x="0" y="0"/>
                      <a:ext cx="6077483" cy="8589526"/>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6E88F6B9" wp14:editId="12874BEF">
            <wp:extent cx="6298387" cy="8379677"/>
            <wp:effectExtent l="0" t="0" r="7620" b="2540"/>
            <wp:docPr id="10" name="Grafik 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Ein Bild, das Text enthält.&#10;&#10;Automatisch generierte Beschreibung"/>
                    <pic:cNvPicPr/>
                  </pic:nvPicPr>
                  <pic:blipFill rotWithShape="1">
                    <a:blip r:embed="rId13">
                      <a:extLst>
                        <a:ext uri="{28A0092B-C50C-407E-A947-70E740481C1C}">
                          <a14:useLocalDpi xmlns:a14="http://schemas.microsoft.com/office/drawing/2010/main" val="0"/>
                        </a:ext>
                      </a:extLst>
                    </a:blip>
                    <a:srcRect t="7265" b="2550"/>
                    <a:stretch/>
                  </pic:blipFill>
                  <pic:spPr bwMode="auto">
                    <a:xfrm>
                      <a:off x="0" y="0"/>
                      <a:ext cx="6309786" cy="8394843"/>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28F00FC5" wp14:editId="510EDFBE">
            <wp:extent cx="6100876" cy="8241412"/>
            <wp:effectExtent l="0" t="0" r="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rotWithShape="1">
                    <a:blip r:embed="rId14">
                      <a:extLst>
                        <a:ext uri="{28A0092B-C50C-407E-A947-70E740481C1C}">
                          <a14:useLocalDpi xmlns:a14="http://schemas.microsoft.com/office/drawing/2010/main" val="0"/>
                        </a:ext>
                      </a:extLst>
                    </a:blip>
                    <a:srcRect t="6577" b="2171"/>
                    <a:stretch/>
                  </pic:blipFill>
                  <pic:spPr bwMode="auto">
                    <a:xfrm>
                      <a:off x="0" y="0"/>
                      <a:ext cx="6112967" cy="8257745"/>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396DB276" wp14:editId="76116D3E">
            <wp:extent cx="6074760" cy="8353959"/>
            <wp:effectExtent l="0" t="0" r="2540" b="952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rotWithShape="1">
                    <a:blip r:embed="rId15">
                      <a:extLst>
                        <a:ext uri="{28A0092B-C50C-407E-A947-70E740481C1C}">
                          <a14:useLocalDpi xmlns:a14="http://schemas.microsoft.com/office/drawing/2010/main" val="0"/>
                        </a:ext>
                      </a:extLst>
                    </a:blip>
                    <a:srcRect t="6964" b="2122"/>
                    <a:stretch/>
                  </pic:blipFill>
                  <pic:spPr bwMode="auto">
                    <a:xfrm>
                      <a:off x="0" y="0"/>
                      <a:ext cx="6082940" cy="8365209"/>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noProof/>
          <w:sz w:val="24"/>
          <w:szCs w:val="24"/>
        </w:rPr>
        <w:lastRenderedPageBreak/>
        <w:drawing>
          <wp:inline distT="0" distB="0" distL="0" distR="0" wp14:anchorId="577542A1" wp14:editId="3FDF5558">
            <wp:extent cx="5926333" cy="8119872"/>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rotWithShape="1">
                    <a:blip r:embed="rId16">
                      <a:extLst>
                        <a:ext uri="{28A0092B-C50C-407E-A947-70E740481C1C}">
                          <a14:useLocalDpi xmlns:a14="http://schemas.microsoft.com/office/drawing/2010/main" val="0"/>
                        </a:ext>
                      </a:extLst>
                    </a:blip>
                    <a:srcRect t="6284" b="2868"/>
                    <a:stretch/>
                  </pic:blipFill>
                  <pic:spPr bwMode="auto">
                    <a:xfrm>
                      <a:off x="0" y="0"/>
                      <a:ext cx="5937380" cy="8135008"/>
                    </a:xfrm>
                    <a:prstGeom prst="rect">
                      <a:avLst/>
                    </a:prstGeom>
                    <a:ln>
                      <a:noFill/>
                    </a:ln>
                    <a:extLst>
                      <a:ext uri="{53640926-AAD7-44D8-BBD7-CCE9431645EC}">
                        <a14:shadowObscured xmlns:a14="http://schemas.microsoft.com/office/drawing/2010/main"/>
                      </a:ext>
                    </a:extLst>
                  </pic:spPr>
                </pic:pic>
              </a:graphicData>
            </a:graphic>
          </wp:inline>
        </w:drawing>
      </w:r>
    </w:p>
    <w:p w14:paraId="756C02BB" w14:textId="24B4CB85" w:rsidR="0093340F" w:rsidRDefault="006C036C">
      <w:pPr>
        <w:pStyle w:val="berschrift1"/>
        <w:spacing w:before="0"/>
        <w:jc w:val="center"/>
        <w:rPr>
          <w:rFonts w:ascii="Arial" w:hAnsi="Arial" w:cs="Arial"/>
          <w:sz w:val="22"/>
          <w:szCs w:val="22"/>
        </w:rPr>
      </w:pPr>
      <w:bookmarkStart w:id="3" w:name="_Hlk75425105"/>
      <w:r>
        <w:rPr>
          <w:rFonts w:ascii="Arial" w:hAnsi="Arial" w:cs="Arial"/>
          <w:b/>
          <w:sz w:val="22"/>
          <w:szCs w:val="22"/>
        </w:rPr>
        <w:lastRenderedPageBreak/>
        <w:t>Hinweise z</w:t>
      </w:r>
      <w:r w:rsidR="005247E6">
        <w:rPr>
          <w:rFonts w:ascii="Arial" w:hAnsi="Arial" w:cs="Arial"/>
          <w:b/>
          <w:sz w:val="22"/>
          <w:szCs w:val="22"/>
        </w:rPr>
        <w:t xml:space="preserve">um Unterricht </w:t>
      </w:r>
      <w:bookmarkEnd w:id="3"/>
    </w:p>
    <w:p w14:paraId="4BB1C90D" w14:textId="45682019" w:rsidR="0093340F" w:rsidRPr="00AB4FF6" w:rsidRDefault="005247E6">
      <w:pPr>
        <w:spacing w:before="360" w:after="0" w:line="360" w:lineRule="auto"/>
        <w:jc w:val="both"/>
        <w:rPr>
          <w:rFonts w:ascii="Arial" w:hAnsi="Arial" w:cs="Arial"/>
          <w:sz w:val="24"/>
          <w:szCs w:val="24"/>
        </w:rPr>
      </w:pPr>
      <w:r w:rsidRPr="00AB4FF6">
        <w:rPr>
          <w:rFonts w:ascii="Arial" w:hAnsi="Arial" w:cs="Arial"/>
          <w:sz w:val="24"/>
          <w:szCs w:val="24"/>
        </w:rPr>
        <w:t>Fachliche Informationen, die zur Umsetzung des hier vorgestellten illustrierenden Beispiels benötigt werden,</w:t>
      </w:r>
      <w:r w:rsidR="001C2634" w:rsidRPr="00AB4FF6">
        <w:rPr>
          <w:rFonts w:ascii="Arial" w:hAnsi="Arial" w:cs="Arial"/>
          <w:sz w:val="24"/>
          <w:szCs w:val="24"/>
        </w:rPr>
        <w:t xml:space="preserve"> sind bereits im Lernfeld 3 vermittelt worden</w:t>
      </w:r>
      <w:r w:rsidRPr="00AB4FF6">
        <w:rPr>
          <w:rFonts w:ascii="Arial" w:hAnsi="Arial" w:cs="Arial"/>
          <w:sz w:val="24"/>
          <w:szCs w:val="24"/>
        </w:rPr>
        <w:t xml:space="preserve">. Was Ergänzungen, Änderungen und Erweiterungen angeht, sind in dieser Unterrichtssituation Fantasie und Kreativität keine Grenzen gesetzt, gerade dann, wenn man auch </w:t>
      </w:r>
      <w:r w:rsidR="001C2634" w:rsidRPr="00AB4FF6">
        <w:rPr>
          <w:rFonts w:ascii="Arial" w:hAnsi="Arial" w:cs="Arial"/>
          <w:sz w:val="24"/>
          <w:szCs w:val="24"/>
        </w:rPr>
        <w:t>die Integration weiterer Gebäudesysteme (DALI, KNX, usw.)</w:t>
      </w:r>
      <w:r w:rsidRPr="00AB4FF6">
        <w:rPr>
          <w:rFonts w:ascii="Arial" w:hAnsi="Arial" w:cs="Arial"/>
          <w:sz w:val="24"/>
          <w:szCs w:val="24"/>
        </w:rPr>
        <w:t xml:space="preserve"> in die Unterrichtsentwicklung mit einbezieht.</w:t>
      </w:r>
    </w:p>
    <w:p w14:paraId="7E7AE125" w14:textId="77777777" w:rsidR="0093340F" w:rsidRPr="00AB4FF6" w:rsidRDefault="005247E6">
      <w:pPr>
        <w:keepNext/>
        <w:keepLines/>
        <w:pBdr>
          <w:top w:val="single" w:sz="4" w:space="1" w:color="000000"/>
          <w:left w:val="single" w:sz="4" w:space="4" w:color="000000"/>
          <w:bottom w:val="single" w:sz="4" w:space="1" w:color="000000"/>
          <w:right w:val="single" w:sz="4" w:space="4" w:color="000000"/>
        </w:pBdr>
        <w:spacing w:before="480" w:after="0" w:line="240" w:lineRule="auto"/>
        <w:jc w:val="center"/>
        <w:outlineLvl w:val="0"/>
        <w:rPr>
          <w:rFonts w:ascii="Arial" w:eastAsia="Times New Roman" w:hAnsi="Arial" w:cs="Arial"/>
          <w:b/>
          <w:bCs/>
          <w:sz w:val="24"/>
          <w:szCs w:val="24"/>
        </w:rPr>
      </w:pPr>
      <w:r w:rsidRPr="00AB4FF6">
        <w:rPr>
          <w:rFonts w:ascii="Arial" w:eastAsia="Times New Roman" w:hAnsi="Arial" w:cs="Arial"/>
          <w:b/>
          <w:bCs/>
          <w:sz w:val="24"/>
          <w:szCs w:val="24"/>
        </w:rPr>
        <w:t xml:space="preserve">Querverweise </w:t>
      </w:r>
    </w:p>
    <w:p w14:paraId="4B1C3816" w14:textId="7C9244C8" w:rsidR="0093340F" w:rsidRPr="00AB4FF6" w:rsidRDefault="00AB4FF6">
      <w:pPr>
        <w:spacing w:before="360" w:after="0" w:line="360" w:lineRule="auto"/>
        <w:jc w:val="both"/>
        <w:rPr>
          <w:rFonts w:ascii="Arial" w:hAnsi="Arial" w:cs="Arial"/>
          <w:sz w:val="24"/>
          <w:szCs w:val="24"/>
        </w:rPr>
      </w:pPr>
      <w:r w:rsidRPr="00AB4FF6">
        <w:rPr>
          <w:rFonts w:ascii="Arial" w:hAnsi="Arial" w:cs="Arial"/>
          <w:sz w:val="24"/>
          <w:szCs w:val="24"/>
        </w:rPr>
        <w:t xml:space="preserve">Im Lernfeld 3 werden die Grundlagen der Steuer- und Regelungstechnik besprochen. Diese sind zum Teil Voraussetzung für die selbstständige Arbeit der </w:t>
      </w:r>
      <w:r w:rsidR="00311767">
        <w:rPr>
          <w:rFonts w:ascii="Arial" w:hAnsi="Arial" w:cs="Arial"/>
          <w:sz w:val="24"/>
          <w:szCs w:val="24"/>
        </w:rPr>
        <w:t>Schüleri</w:t>
      </w:r>
      <w:r w:rsidR="00737986">
        <w:rPr>
          <w:rFonts w:ascii="Arial" w:hAnsi="Arial" w:cs="Arial"/>
          <w:sz w:val="24"/>
          <w:szCs w:val="24"/>
        </w:rPr>
        <w:t>nnen und Schüler</w:t>
      </w:r>
      <w:r w:rsidRPr="00AB4FF6">
        <w:rPr>
          <w:rFonts w:ascii="Arial" w:hAnsi="Arial" w:cs="Arial"/>
          <w:sz w:val="24"/>
          <w:szCs w:val="24"/>
        </w:rPr>
        <w:t xml:space="preserve"> in der Lernsituation.</w:t>
      </w:r>
    </w:p>
    <w:p w14:paraId="14A07059" w14:textId="1585DCE1" w:rsidR="0093340F" w:rsidRDefault="0093340F">
      <w:pPr>
        <w:spacing w:before="0" w:after="0" w:line="240" w:lineRule="auto"/>
        <w:rPr>
          <w:rFonts w:ascii="Arial" w:hAnsi="Arial" w:cs="Arial"/>
          <w:color w:val="FF0000"/>
          <w:sz w:val="24"/>
          <w:szCs w:val="24"/>
        </w:rPr>
      </w:pPr>
    </w:p>
    <w:p w14:paraId="6A02BD54" w14:textId="77777777" w:rsidR="0093340F" w:rsidRDefault="0093340F">
      <w:pPr>
        <w:spacing w:before="0" w:after="0" w:line="240" w:lineRule="auto"/>
        <w:rPr>
          <w:rFonts w:ascii="Arial" w:hAnsi="Arial" w:cs="Arial"/>
          <w:sz w:val="16"/>
          <w:szCs w:val="16"/>
        </w:rPr>
      </w:pPr>
    </w:p>
    <w:p w14:paraId="062625CC" w14:textId="77777777" w:rsidR="0093340F" w:rsidRDefault="005247E6">
      <w:pPr>
        <w:pStyle w:val="berschrift1"/>
        <w:spacing w:before="0" w:after="360"/>
        <w:jc w:val="center"/>
        <w:rPr>
          <w:rFonts w:ascii="Arial" w:hAnsi="Arial" w:cs="Arial"/>
          <w:b/>
          <w:sz w:val="22"/>
          <w:szCs w:val="22"/>
        </w:rPr>
      </w:pPr>
      <w:r>
        <w:rPr>
          <w:rFonts w:ascii="Arial" w:hAnsi="Arial" w:cs="Arial"/>
          <w:b/>
          <w:sz w:val="22"/>
          <w:szCs w:val="22"/>
        </w:rPr>
        <w:t>Quellen- und Literaturangaben</w:t>
      </w:r>
    </w:p>
    <w:p w14:paraId="012C24A1" w14:textId="743BEE31" w:rsidR="00AB4FF6" w:rsidRDefault="00AB4FF6" w:rsidP="00AB4FF6">
      <w:pPr>
        <w:pStyle w:val="Listenabsatz"/>
        <w:numPr>
          <w:ilvl w:val="0"/>
          <w:numId w:val="22"/>
        </w:numPr>
        <w:spacing w:after="0" w:line="360" w:lineRule="auto"/>
        <w:rPr>
          <w:rFonts w:ascii="Arial" w:hAnsi="Arial" w:cs="Arial"/>
        </w:rPr>
      </w:pPr>
      <w:r w:rsidRPr="00AB4FF6">
        <w:rPr>
          <w:rFonts w:ascii="Arial" w:hAnsi="Arial" w:cs="Arial"/>
        </w:rPr>
        <w:t xml:space="preserve">Siemens Automatisierungssysteme </w:t>
      </w:r>
    </w:p>
    <w:p w14:paraId="0575B756" w14:textId="49C762F5" w:rsidR="0093340F" w:rsidRPr="00AB4FF6" w:rsidRDefault="00AB4FF6" w:rsidP="00AB4FF6">
      <w:pPr>
        <w:pStyle w:val="Listenabsatz"/>
        <w:spacing w:after="0" w:line="360" w:lineRule="auto"/>
        <w:ind w:left="1077"/>
        <w:rPr>
          <w:rFonts w:ascii="Arial" w:hAnsi="Arial" w:cs="Arial"/>
        </w:rPr>
      </w:pPr>
      <w:r w:rsidRPr="00AB4FF6">
        <w:rPr>
          <w:rFonts w:ascii="Arial" w:hAnsi="Arial" w:cs="Arial"/>
        </w:rPr>
        <w:t>https://new.siemens.com/de/de/produkte/automatisierung/systeme/industrie/sps/logo.html?gclid=EAIaIQobChMI6szk6c_x8QIVN4ODBx3BsgyZEAAYASAAEgLevfD_BwE</w:t>
      </w:r>
    </w:p>
    <w:sectPr w:rsidR="0093340F" w:rsidRPr="00AB4FF6" w:rsidSect="00507BC5">
      <w:headerReference w:type="default" r:id="rId17"/>
      <w:pgSz w:w="11906" w:h="16838"/>
      <w:pgMar w:top="851" w:right="1418" w:bottom="1418" w:left="1418" w:header="454" w:footer="454"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E7BD" w14:textId="77777777" w:rsidR="005247E6" w:rsidRDefault="005247E6">
      <w:pPr>
        <w:spacing w:before="0" w:after="0" w:line="240" w:lineRule="auto"/>
      </w:pPr>
      <w:r>
        <w:separator/>
      </w:r>
    </w:p>
  </w:endnote>
  <w:endnote w:type="continuationSeparator" w:id="0">
    <w:p w14:paraId="5B004555" w14:textId="77777777" w:rsidR="005247E6" w:rsidRDefault="005247E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FreeSan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80B0F" w14:textId="77777777" w:rsidR="005247E6" w:rsidRDefault="005247E6">
      <w:pPr>
        <w:spacing w:after="0" w:line="240" w:lineRule="auto"/>
      </w:pPr>
      <w:r>
        <w:separator/>
      </w:r>
    </w:p>
  </w:footnote>
  <w:footnote w:type="continuationSeparator" w:id="0">
    <w:p w14:paraId="44B9307A" w14:textId="77777777" w:rsidR="005247E6" w:rsidRDefault="005247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3A64" w14:textId="6463EA66" w:rsidR="00283112" w:rsidRPr="003117D2" w:rsidRDefault="00283112" w:rsidP="003117D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BEC1C" w14:textId="79691889" w:rsidR="00507BC5" w:rsidRPr="003117D2" w:rsidRDefault="00507BC5" w:rsidP="003117D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4C82"/>
    <w:multiLevelType w:val="hybridMultilevel"/>
    <w:tmpl w:val="DD60579C"/>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1" w15:restartNumberingAfterBreak="0">
    <w:nsid w:val="083A5847"/>
    <w:multiLevelType w:val="hybridMultilevel"/>
    <w:tmpl w:val="AB127486"/>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2" w15:restartNumberingAfterBreak="0">
    <w:nsid w:val="08845934"/>
    <w:multiLevelType w:val="hybridMultilevel"/>
    <w:tmpl w:val="C6983C32"/>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F07BC1"/>
    <w:multiLevelType w:val="hybridMultilevel"/>
    <w:tmpl w:val="D5FE07C8"/>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4" w15:restartNumberingAfterBreak="0">
    <w:nsid w:val="0D19368E"/>
    <w:multiLevelType w:val="hybridMultilevel"/>
    <w:tmpl w:val="5F887D9E"/>
    <w:lvl w:ilvl="0" w:tplc="04070005">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4027BC"/>
    <w:multiLevelType w:val="hybridMultilevel"/>
    <w:tmpl w:val="2048CB28"/>
    <w:lvl w:ilvl="0" w:tplc="20000001">
      <w:start w:val="1"/>
      <w:numFmt w:val="bullet"/>
      <w:lvlText w:val=""/>
      <w:lvlJc w:val="left"/>
      <w:pPr>
        <w:ind w:left="360" w:hanging="360"/>
      </w:pPr>
      <w:rPr>
        <w:rFonts w:ascii="Symbol" w:hAnsi="Symbol" w:hint="default"/>
      </w:rPr>
    </w:lvl>
    <w:lvl w:ilvl="1" w:tplc="24F6653A">
      <w:start w:val="1"/>
      <w:numFmt w:val="bullet"/>
      <w:lvlText w:val="o"/>
      <w:lvlJc w:val="left"/>
      <w:pPr>
        <w:ind w:left="1080" w:hanging="360"/>
      </w:pPr>
      <w:rPr>
        <w:rFonts w:ascii="Courier New" w:hAnsi="Courier New" w:cs="Courier New" w:hint="default"/>
      </w:rPr>
    </w:lvl>
    <w:lvl w:ilvl="2" w:tplc="F5E0161C">
      <w:start w:val="1"/>
      <w:numFmt w:val="bullet"/>
      <w:lvlText w:val=""/>
      <w:lvlJc w:val="left"/>
      <w:pPr>
        <w:ind w:left="1800" w:hanging="360"/>
      </w:pPr>
      <w:rPr>
        <w:rFonts w:ascii="Wingdings" w:hAnsi="Wingdings" w:hint="default"/>
      </w:rPr>
    </w:lvl>
    <w:lvl w:ilvl="3" w:tplc="853CCDDC">
      <w:start w:val="1"/>
      <w:numFmt w:val="bullet"/>
      <w:lvlText w:val=""/>
      <w:lvlJc w:val="left"/>
      <w:pPr>
        <w:ind w:left="2520" w:hanging="360"/>
      </w:pPr>
      <w:rPr>
        <w:rFonts w:ascii="Symbol" w:hAnsi="Symbol" w:hint="default"/>
      </w:rPr>
    </w:lvl>
    <w:lvl w:ilvl="4" w:tplc="21EEE946">
      <w:start w:val="1"/>
      <w:numFmt w:val="bullet"/>
      <w:lvlText w:val="o"/>
      <w:lvlJc w:val="left"/>
      <w:pPr>
        <w:ind w:left="3240" w:hanging="360"/>
      </w:pPr>
      <w:rPr>
        <w:rFonts w:ascii="Courier New" w:hAnsi="Courier New" w:cs="Courier New" w:hint="default"/>
      </w:rPr>
    </w:lvl>
    <w:lvl w:ilvl="5" w:tplc="CAEAEDFA">
      <w:start w:val="1"/>
      <w:numFmt w:val="bullet"/>
      <w:lvlText w:val=""/>
      <w:lvlJc w:val="left"/>
      <w:pPr>
        <w:ind w:left="3960" w:hanging="360"/>
      </w:pPr>
      <w:rPr>
        <w:rFonts w:ascii="Wingdings" w:hAnsi="Wingdings" w:hint="default"/>
      </w:rPr>
    </w:lvl>
    <w:lvl w:ilvl="6" w:tplc="13E6DE4C">
      <w:start w:val="1"/>
      <w:numFmt w:val="bullet"/>
      <w:lvlText w:val=""/>
      <w:lvlJc w:val="left"/>
      <w:pPr>
        <w:ind w:left="4680" w:hanging="360"/>
      </w:pPr>
      <w:rPr>
        <w:rFonts w:ascii="Symbol" w:hAnsi="Symbol" w:hint="default"/>
      </w:rPr>
    </w:lvl>
    <w:lvl w:ilvl="7" w:tplc="999EBA5A">
      <w:start w:val="1"/>
      <w:numFmt w:val="bullet"/>
      <w:lvlText w:val="o"/>
      <w:lvlJc w:val="left"/>
      <w:pPr>
        <w:ind w:left="5400" w:hanging="360"/>
      </w:pPr>
      <w:rPr>
        <w:rFonts w:ascii="Courier New" w:hAnsi="Courier New" w:cs="Courier New" w:hint="default"/>
      </w:rPr>
    </w:lvl>
    <w:lvl w:ilvl="8" w:tplc="B816D534">
      <w:start w:val="1"/>
      <w:numFmt w:val="bullet"/>
      <w:lvlText w:val=""/>
      <w:lvlJc w:val="left"/>
      <w:pPr>
        <w:ind w:left="6120" w:hanging="360"/>
      </w:pPr>
      <w:rPr>
        <w:rFonts w:ascii="Wingdings" w:hAnsi="Wingdings" w:hint="default"/>
      </w:rPr>
    </w:lvl>
  </w:abstractNum>
  <w:abstractNum w:abstractNumId="6" w15:restartNumberingAfterBreak="0">
    <w:nsid w:val="2690236F"/>
    <w:multiLevelType w:val="hybridMultilevel"/>
    <w:tmpl w:val="1E52947C"/>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7" w15:restartNumberingAfterBreak="0">
    <w:nsid w:val="297238BA"/>
    <w:multiLevelType w:val="hybridMultilevel"/>
    <w:tmpl w:val="D76E3A50"/>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F2422BD"/>
    <w:multiLevelType w:val="hybridMultilevel"/>
    <w:tmpl w:val="EEDE64DA"/>
    <w:lvl w:ilvl="0" w:tplc="70143D86">
      <w:start w:val="1"/>
      <w:numFmt w:val="bullet"/>
      <w:lvlText w:val=""/>
      <w:lvlJc w:val="left"/>
      <w:pPr>
        <w:tabs>
          <w:tab w:val="num" w:pos="720"/>
        </w:tabs>
        <w:ind w:left="720" w:hanging="360"/>
      </w:pPr>
      <w:rPr>
        <w:rFonts w:ascii="Symbol" w:hAnsi="Symbol" w:hint="default"/>
        <w:sz w:val="22"/>
      </w:rPr>
    </w:lvl>
    <w:lvl w:ilvl="1" w:tplc="864449CE">
      <w:start w:val="1"/>
      <w:numFmt w:val="lowerLetter"/>
      <w:lvlText w:val="%2)"/>
      <w:lvlJc w:val="left"/>
      <w:pPr>
        <w:ind w:left="1440" w:hanging="360"/>
      </w:pPr>
      <w:rPr>
        <w:b/>
        <w:color w:val="auto"/>
        <w:sz w:val="22"/>
      </w:rPr>
    </w:lvl>
    <w:lvl w:ilvl="2" w:tplc="BDA85B4E">
      <w:start w:val="1"/>
      <w:numFmt w:val="bullet"/>
      <w:lvlText w:val=""/>
      <w:lvlJc w:val="left"/>
      <w:pPr>
        <w:tabs>
          <w:tab w:val="num" w:pos="2160"/>
        </w:tabs>
        <w:ind w:left="2160" w:hanging="360"/>
      </w:pPr>
      <w:rPr>
        <w:rFonts w:cs="Wingdings"/>
        <w:sz w:val="20"/>
      </w:rPr>
    </w:lvl>
    <w:lvl w:ilvl="3" w:tplc="48623E72">
      <w:start w:val="1"/>
      <w:numFmt w:val="bullet"/>
      <w:lvlText w:val=""/>
      <w:lvlJc w:val="left"/>
      <w:pPr>
        <w:tabs>
          <w:tab w:val="num" w:pos="2880"/>
        </w:tabs>
        <w:ind w:left="2880" w:hanging="360"/>
      </w:pPr>
      <w:rPr>
        <w:rFonts w:cs="Wingdings"/>
        <w:sz w:val="20"/>
      </w:rPr>
    </w:lvl>
    <w:lvl w:ilvl="4" w:tplc="14928116">
      <w:start w:val="1"/>
      <w:numFmt w:val="bullet"/>
      <w:lvlText w:val=""/>
      <w:lvlJc w:val="left"/>
      <w:pPr>
        <w:tabs>
          <w:tab w:val="num" w:pos="3600"/>
        </w:tabs>
        <w:ind w:left="3600" w:hanging="360"/>
      </w:pPr>
      <w:rPr>
        <w:rFonts w:cs="Wingdings"/>
        <w:sz w:val="20"/>
      </w:rPr>
    </w:lvl>
    <w:lvl w:ilvl="5" w:tplc="88A0F002">
      <w:start w:val="1"/>
      <w:numFmt w:val="bullet"/>
      <w:lvlText w:val=""/>
      <w:lvlJc w:val="left"/>
      <w:pPr>
        <w:tabs>
          <w:tab w:val="num" w:pos="4320"/>
        </w:tabs>
        <w:ind w:left="4320" w:hanging="360"/>
      </w:pPr>
      <w:rPr>
        <w:rFonts w:cs="Wingdings"/>
        <w:sz w:val="20"/>
      </w:rPr>
    </w:lvl>
    <w:lvl w:ilvl="6" w:tplc="FF4E21A4">
      <w:start w:val="1"/>
      <w:numFmt w:val="bullet"/>
      <w:lvlText w:val=""/>
      <w:lvlJc w:val="left"/>
      <w:pPr>
        <w:tabs>
          <w:tab w:val="num" w:pos="5040"/>
        </w:tabs>
        <w:ind w:left="5040" w:hanging="360"/>
      </w:pPr>
      <w:rPr>
        <w:rFonts w:cs="Wingdings"/>
        <w:sz w:val="20"/>
      </w:rPr>
    </w:lvl>
    <w:lvl w:ilvl="7" w:tplc="0D582D16">
      <w:start w:val="1"/>
      <w:numFmt w:val="bullet"/>
      <w:lvlText w:val=""/>
      <w:lvlJc w:val="left"/>
      <w:pPr>
        <w:tabs>
          <w:tab w:val="num" w:pos="5760"/>
        </w:tabs>
        <w:ind w:left="5760" w:hanging="360"/>
      </w:pPr>
      <w:rPr>
        <w:rFonts w:cs="Wingdings"/>
        <w:sz w:val="20"/>
      </w:rPr>
    </w:lvl>
    <w:lvl w:ilvl="8" w:tplc="34D88E4C">
      <w:start w:val="1"/>
      <w:numFmt w:val="bullet"/>
      <w:lvlText w:val=""/>
      <w:lvlJc w:val="left"/>
      <w:pPr>
        <w:tabs>
          <w:tab w:val="num" w:pos="6480"/>
        </w:tabs>
        <w:ind w:left="6480" w:hanging="360"/>
      </w:pPr>
      <w:rPr>
        <w:rFonts w:cs="Wingdings"/>
        <w:sz w:val="20"/>
      </w:rPr>
    </w:lvl>
  </w:abstractNum>
  <w:abstractNum w:abstractNumId="9" w15:restartNumberingAfterBreak="0">
    <w:nsid w:val="3DB17476"/>
    <w:multiLevelType w:val="hybridMultilevel"/>
    <w:tmpl w:val="59686880"/>
    <w:lvl w:ilvl="0" w:tplc="04070005">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F78130B"/>
    <w:multiLevelType w:val="hybridMultilevel"/>
    <w:tmpl w:val="6436F726"/>
    <w:lvl w:ilvl="0" w:tplc="29646098">
      <w:start w:val="1"/>
      <w:numFmt w:val="bullet"/>
      <w:lvlText w:val=""/>
      <w:lvlJc w:val="left"/>
      <w:pPr>
        <w:ind w:left="720" w:hanging="360"/>
      </w:pPr>
      <w:rPr>
        <w:rFonts w:ascii="Wingdings" w:hAnsi="Wingdings"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11" w15:restartNumberingAfterBreak="0">
    <w:nsid w:val="417D145C"/>
    <w:multiLevelType w:val="hybridMultilevel"/>
    <w:tmpl w:val="7304EDEA"/>
    <w:lvl w:ilvl="0" w:tplc="C64AB676">
      <w:start w:val="1"/>
      <w:numFmt w:val="bullet"/>
      <w:lvlText w:val=""/>
      <w:lvlJc w:val="left"/>
      <w:pPr>
        <w:tabs>
          <w:tab w:val="num" w:pos="720"/>
        </w:tabs>
        <w:ind w:left="720" w:hanging="360"/>
      </w:pPr>
      <w:rPr>
        <w:rFonts w:cs="OpenSymbol"/>
        <w:sz w:val="20"/>
      </w:rPr>
    </w:lvl>
    <w:lvl w:ilvl="1" w:tplc="52F6008E">
      <w:start w:val="1"/>
      <w:numFmt w:val="bullet"/>
      <w:lvlText w:val="◦"/>
      <w:lvlJc w:val="left"/>
      <w:pPr>
        <w:tabs>
          <w:tab w:val="num" w:pos="1080"/>
        </w:tabs>
        <w:ind w:left="1080" w:hanging="360"/>
      </w:pPr>
      <w:rPr>
        <w:rFonts w:cs="OpenSymbol"/>
      </w:rPr>
    </w:lvl>
    <w:lvl w:ilvl="2" w:tplc="C90EB1F6">
      <w:start w:val="1"/>
      <w:numFmt w:val="bullet"/>
      <w:lvlText w:val="▪"/>
      <w:lvlJc w:val="left"/>
      <w:pPr>
        <w:tabs>
          <w:tab w:val="num" w:pos="1440"/>
        </w:tabs>
        <w:ind w:left="1440" w:hanging="360"/>
      </w:pPr>
      <w:rPr>
        <w:rFonts w:cs="OpenSymbol"/>
      </w:rPr>
    </w:lvl>
    <w:lvl w:ilvl="3" w:tplc="BCA46062">
      <w:start w:val="1"/>
      <w:numFmt w:val="bullet"/>
      <w:lvlText w:val=""/>
      <w:lvlJc w:val="left"/>
      <w:pPr>
        <w:tabs>
          <w:tab w:val="num" w:pos="1800"/>
        </w:tabs>
        <w:ind w:left="1800" w:hanging="360"/>
      </w:pPr>
      <w:rPr>
        <w:rFonts w:cs="OpenSymbol"/>
      </w:rPr>
    </w:lvl>
    <w:lvl w:ilvl="4" w:tplc="005C2BB8">
      <w:start w:val="1"/>
      <w:numFmt w:val="bullet"/>
      <w:lvlText w:val="◦"/>
      <w:lvlJc w:val="left"/>
      <w:pPr>
        <w:tabs>
          <w:tab w:val="num" w:pos="2160"/>
        </w:tabs>
        <w:ind w:left="2160" w:hanging="360"/>
      </w:pPr>
      <w:rPr>
        <w:rFonts w:cs="OpenSymbol"/>
      </w:rPr>
    </w:lvl>
    <w:lvl w:ilvl="5" w:tplc="9F3C6356">
      <w:start w:val="1"/>
      <w:numFmt w:val="bullet"/>
      <w:lvlText w:val="▪"/>
      <w:lvlJc w:val="left"/>
      <w:pPr>
        <w:tabs>
          <w:tab w:val="num" w:pos="2520"/>
        </w:tabs>
        <w:ind w:left="2520" w:hanging="360"/>
      </w:pPr>
      <w:rPr>
        <w:rFonts w:cs="OpenSymbol"/>
      </w:rPr>
    </w:lvl>
    <w:lvl w:ilvl="6" w:tplc="5BF67902">
      <w:start w:val="1"/>
      <w:numFmt w:val="bullet"/>
      <w:lvlText w:val=""/>
      <w:lvlJc w:val="left"/>
      <w:pPr>
        <w:tabs>
          <w:tab w:val="num" w:pos="2880"/>
        </w:tabs>
        <w:ind w:left="2880" w:hanging="360"/>
      </w:pPr>
      <w:rPr>
        <w:rFonts w:cs="OpenSymbol"/>
      </w:rPr>
    </w:lvl>
    <w:lvl w:ilvl="7" w:tplc="C51C3E42">
      <w:start w:val="1"/>
      <w:numFmt w:val="bullet"/>
      <w:lvlText w:val="◦"/>
      <w:lvlJc w:val="left"/>
      <w:pPr>
        <w:tabs>
          <w:tab w:val="num" w:pos="3240"/>
        </w:tabs>
        <w:ind w:left="3240" w:hanging="360"/>
      </w:pPr>
      <w:rPr>
        <w:rFonts w:cs="OpenSymbol"/>
      </w:rPr>
    </w:lvl>
    <w:lvl w:ilvl="8" w:tplc="C79C1FE8">
      <w:start w:val="1"/>
      <w:numFmt w:val="bullet"/>
      <w:lvlText w:val="▪"/>
      <w:lvlJc w:val="left"/>
      <w:pPr>
        <w:tabs>
          <w:tab w:val="num" w:pos="3600"/>
        </w:tabs>
        <w:ind w:left="3600" w:hanging="360"/>
      </w:pPr>
      <w:rPr>
        <w:rFonts w:cs="OpenSymbol"/>
      </w:rPr>
    </w:lvl>
  </w:abstractNum>
  <w:abstractNum w:abstractNumId="12" w15:restartNumberingAfterBreak="0">
    <w:nsid w:val="44AD60DD"/>
    <w:multiLevelType w:val="hybridMultilevel"/>
    <w:tmpl w:val="B16638F6"/>
    <w:lvl w:ilvl="0" w:tplc="04070005">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99F2F0C"/>
    <w:multiLevelType w:val="hybridMultilevel"/>
    <w:tmpl w:val="4D9CC91C"/>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C8B24F2"/>
    <w:multiLevelType w:val="hybridMultilevel"/>
    <w:tmpl w:val="1F4891F8"/>
    <w:lvl w:ilvl="0" w:tplc="2000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09B20BE"/>
    <w:multiLevelType w:val="hybridMultilevel"/>
    <w:tmpl w:val="AD0A0072"/>
    <w:lvl w:ilvl="0" w:tplc="20000001">
      <w:start w:val="1"/>
      <w:numFmt w:val="bullet"/>
      <w:lvlText w:val=""/>
      <w:lvlJc w:val="left"/>
      <w:pPr>
        <w:ind w:left="720" w:hanging="360"/>
      </w:pPr>
      <w:rPr>
        <w:rFonts w:ascii="Symbol" w:hAnsi="Symbol" w:hint="default"/>
      </w:rPr>
    </w:lvl>
    <w:lvl w:ilvl="1" w:tplc="24F6653A">
      <w:start w:val="1"/>
      <w:numFmt w:val="bullet"/>
      <w:lvlText w:val="o"/>
      <w:lvlJc w:val="left"/>
      <w:pPr>
        <w:ind w:left="1440" w:hanging="360"/>
      </w:pPr>
      <w:rPr>
        <w:rFonts w:ascii="Courier New" w:hAnsi="Courier New" w:cs="Courier New" w:hint="default"/>
      </w:rPr>
    </w:lvl>
    <w:lvl w:ilvl="2" w:tplc="F5E0161C">
      <w:start w:val="1"/>
      <w:numFmt w:val="bullet"/>
      <w:lvlText w:val=""/>
      <w:lvlJc w:val="left"/>
      <w:pPr>
        <w:ind w:left="2160" w:hanging="360"/>
      </w:pPr>
      <w:rPr>
        <w:rFonts w:ascii="Wingdings" w:hAnsi="Wingdings" w:hint="default"/>
      </w:rPr>
    </w:lvl>
    <w:lvl w:ilvl="3" w:tplc="853CCDDC">
      <w:start w:val="1"/>
      <w:numFmt w:val="bullet"/>
      <w:lvlText w:val=""/>
      <w:lvlJc w:val="left"/>
      <w:pPr>
        <w:ind w:left="2880" w:hanging="360"/>
      </w:pPr>
      <w:rPr>
        <w:rFonts w:ascii="Symbol" w:hAnsi="Symbol" w:hint="default"/>
      </w:rPr>
    </w:lvl>
    <w:lvl w:ilvl="4" w:tplc="21EEE946">
      <w:start w:val="1"/>
      <w:numFmt w:val="bullet"/>
      <w:lvlText w:val="o"/>
      <w:lvlJc w:val="left"/>
      <w:pPr>
        <w:ind w:left="3600" w:hanging="360"/>
      </w:pPr>
      <w:rPr>
        <w:rFonts w:ascii="Courier New" w:hAnsi="Courier New" w:cs="Courier New" w:hint="default"/>
      </w:rPr>
    </w:lvl>
    <w:lvl w:ilvl="5" w:tplc="CAEAEDFA">
      <w:start w:val="1"/>
      <w:numFmt w:val="bullet"/>
      <w:lvlText w:val=""/>
      <w:lvlJc w:val="left"/>
      <w:pPr>
        <w:ind w:left="4320" w:hanging="360"/>
      </w:pPr>
      <w:rPr>
        <w:rFonts w:ascii="Wingdings" w:hAnsi="Wingdings" w:hint="default"/>
      </w:rPr>
    </w:lvl>
    <w:lvl w:ilvl="6" w:tplc="13E6DE4C">
      <w:start w:val="1"/>
      <w:numFmt w:val="bullet"/>
      <w:lvlText w:val=""/>
      <w:lvlJc w:val="left"/>
      <w:pPr>
        <w:ind w:left="5040" w:hanging="360"/>
      </w:pPr>
      <w:rPr>
        <w:rFonts w:ascii="Symbol" w:hAnsi="Symbol" w:hint="default"/>
      </w:rPr>
    </w:lvl>
    <w:lvl w:ilvl="7" w:tplc="999EBA5A">
      <w:start w:val="1"/>
      <w:numFmt w:val="bullet"/>
      <w:lvlText w:val="o"/>
      <w:lvlJc w:val="left"/>
      <w:pPr>
        <w:ind w:left="5760" w:hanging="360"/>
      </w:pPr>
      <w:rPr>
        <w:rFonts w:ascii="Courier New" w:hAnsi="Courier New" w:cs="Courier New" w:hint="default"/>
      </w:rPr>
    </w:lvl>
    <w:lvl w:ilvl="8" w:tplc="B816D534">
      <w:start w:val="1"/>
      <w:numFmt w:val="bullet"/>
      <w:lvlText w:val=""/>
      <w:lvlJc w:val="left"/>
      <w:pPr>
        <w:ind w:left="6480" w:hanging="360"/>
      </w:pPr>
      <w:rPr>
        <w:rFonts w:ascii="Wingdings" w:hAnsi="Wingdings" w:hint="default"/>
      </w:rPr>
    </w:lvl>
  </w:abstractNum>
  <w:abstractNum w:abstractNumId="16" w15:restartNumberingAfterBreak="0">
    <w:nsid w:val="52292DFB"/>
    <w:multiLevelType w:val="hybridMultilevel"/>
    <w:tmpl w:val="41DE58EE"/>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32B4D6C"/>
    <w:multiLevelType w:val="hybridMultilevel"/>
    <w:tmpl w:val="BEA42354"/>
    <w:lvl w:ilvl="0" w:tplc="20000001">
      <w:start w:val="1"/>
      <w:numFmt w:val="bullet"/>
      <w:lvlText w:val=""/>
      <w:lvlJc w:val="left"/>
      <w:pPr>
        <w:ind w:left="360" w:hanging="360"/>
      </w:pPr>
      <w:rPr>
        <w:rFonts w:ascii="Symbol" w:hAnsi="Symbol" w:hint="default"/>
      </w:rPr>
    </w:lvl>
    <w:lvl w:ilvl="1" w:tplc="24F6653A">
      <w:start w:val="1"/>
      <w:numFmt w:val="bullet"/>
      <w:lvlText w:val="o"/>
      <w:lvlJc w:val="left"/>
      <w:pPr>
        <w:ind w:left="1080" w:hanging="360"/>
      </w:pPr>
      <w:rPr>
        <w:rFonts w:ascii="Courier New" w:hAnsi="Courier New" w:cs="Courier New" w:hint="default"/>
      </w:rPr>
    </w:lvl>
    <w:lvl w:ilvl="2" w:tplc="F5E0161C">
      <w:start w:val="1"/>
      <w:numFmt w:val="bullet"/>
      <w:lvlText w:val=""/>
      <w:lvlJc w:val="left"/>
      <w:pPr>
        <w:ind w:left="1800" w:hanging="360"/>
      </w:pPr>
      <w:rPr>
        <w:rFonts w:ascii="Wingdings" w:hAnsi="Wingdings" w:hint="default"/>
      </w:rPr>
    </w:lvl>
    <w:lvl w:ilvl="3" w:tplc="853CCDDC">
      <w:start w:val="1"/>
      <w:numFmt w:val="bullet"/>
      <w:lvlText w:val=""/>
      <w:lvlJc w:val="left"/>
      <w:pPr>
        <w:ind w:left="2520" w:hanging="360"/>
      </w:pPr>
      <w:rPr>
        <w:rFonts w:ascii="Symbol" w:hAnsi="Symbol" w:hint="default"/>
      </w:rPr>
    </w:lvl>
    <w:lvl w:ilvl="4" w:tplc="21EEE946">
      <w:start w:val="1"/>
      <w:numFmt w:val="bullet"/>
      <w:lvlText w:val="o"/>
      <w:lvlJc w:val="left"/>
      <w:pPr>
        <w:ind w:left="3240" w:hanging="360"/>
      </w:pPr>
      <w:rPr>
        <w:rFonts w:ascii="Courier New" w:hAnsi="Courier New" w:cs="Courier New" w:hint="default"/>
      </w:rPr>
    </w:lvl>
    <w:lvl w:ilvl="5" w:tplc="CAEAEDFA">
      <w:start w:val="1"/>
      <w:numFmt w:val="bullet"/>
      <w:lvlText w:val=""/>
      <w:lvlJc w:val="left"/>
      <w:pPr>
        <w:ind w:left="3960" w:hanging="360"/>
      </w:pPr>
      <w:rPr>
        <w:rFonts w:ascii="Wingdings" w:hAnsi="Wingdings" w:hint="default"/>
      </w:rPr>
    </w:lvl>
    <w:lvl w:ilvl="6" w:tplc="13E6DE4C">
      <w:start w:val="1"/>
      <w:numFmt w:val="bullet"/>
      <w:lvlText w:val=""/>
      <w:lvlJc w:val="left"/>
      <w:pPr>
        <w:ind w:left="4680" w:hanging="360"/>
      </w:pPr>
      <w:rPr>
        <w:rFonts w:ascii="Symbol" w:hAnsi="Symbol" w:hint="default"/>
      </w:rPr>
    </w:lvl>
    <w:lvl w:ilvl="7" w:tplc="999EBA5A">
      <w:start w:val="1"/>
      <w:numFmt w:val="bullet"/>
      <w:lvlText w:val="o"/>
      <w:lvlJc w:val="left"/>
      <w:pPr>
        <w:ind w:left="5400" w:hanging="360"/>
      </w:pPr>
      <w:rPr>
        <w:rFonts w:ascii="Courier New" w:hAnsi="Courier New" w:cs="Courier New" w:hint="default"/>
      </w:rPr>
    </w:lvl>
    <w:lvl w:ilvl="8" w:tplc="B816D534">
      <w:start w:val="1"/>
      <w:numFmt w:val="bullet"/>
      <w:lvlText w:val=""/>
      <w:lvlJc w:val="left"/>
      <w:pPr>
        <w:ind w:left="6120" w:hanging="360"/>
      </w:pPr>
      <w:rPr>
        <w:rFonts w:ascii="Wingdings" w:hAnsi="Wingdings" w:hint="default"/>
      </w:rPr>
    </w:lvl>
  </w:abstractNum>
  <w:abstractNum w:abstractNumId="18" w15:restartNumberingAfterBreak="0">
    <w:nsid w:val="567D421F"/>
    <w:multiLevelType w:val="hybridMultilevel"/>
    <w:tmpl w:val="E0247A84"/>
    <w:lvl w:ilvl="0" w:tplc="20000001">
      <w:start w:val="1"/>
      <w:numFmt w:val="bullet"/>
      <w:lvlText w:val=""/>
      <w:lvlJc w:val="left"/>
      <w:pPr>
        <w:ind w:left="1077" w:hanging="360"/>
      </w:pPr>
      <w:rPr>
        <w:rFonts w:ascii="Symbol" w:hAnsi="Symbol" w:hint="default"/>
      </w:rPr>
    </w:lvl>
    <w:lvl w:ilvl="1" w:tplc="20000003" w:tentative="1">
      <w:start w:val="1"/>
      <w:numFmt w:val="bullet"/>
      <w:lvlText w:val="o"/>
      <w:lvlJc w:val="left"/>
      <w:pPr>
        <w:ind w:left="1797" w:hanging="360"/>
      </w:pPr>
      <w:rPr>
        <w:rFonts w:ascii="Courier New" w:hAnsi="Courier New" w:cs="Courier New" w:hint="default"/>
      </w:rPr>
    </w:lvl>
    <w:lvl w:ilvl="2" w:tplc="20000005" w:tentative="1">
      <w:start w:val="1"/>
      <w:numFmt w:val="bullet"/>
      <w:lvlText w:val=""/>
      <w:lvlJc w:val="left"/>
      <w:pPr>
        <w:ind w:left="2517" w:hanging="360"/>
      </w:pPr>
      <w:rPr>
        <w:rFonts w:ascii="Wingdings" w:hAnsi="Wingdings" w:hint="default"/>
      </w:rPr>
    </w:lvl>
    <w:lvl w:ilvl="3" w:tplc="20000001" w:tentative="1">
      <w:start w:val="1"/>
      <w:numFmt w:val="bullet"/>
      <w:lvlText w:val=""/>
      <w:lvlJc w:val="left"/>
      <w:pPr>
        <w:ind w:left="3237" w:hanging="360"/>
      </w:pPr>
      <w:rPr>
        <w:rFonts w:ascii="Symbol" w:hAnsi="Symbol" w:hint="default"/>
      </w:rPr>
    </w:lvl>
    <w:lvl w:ilvl="4" w:tplc="20000003" w:tentative="1">
      <w:start w:val="1"/>
      <w:numFmt w:val="bullet"/>
      <w:lvlText w:val="o"/>
      <w:lvlJc w:val="left"/>
      <w:pPr>
        <w:ind w:left="3957" w:hanging="360"/>
      </w:pPr>
      <w:rPr>
        <w:rFonts w:ascii="Courier New" w:hAnsi="Courier New" w:cs="Courier New" w:hint="default"/>
      </w:rPr>
    </w:lvl>
    <w:lvl w:ilvl="5" w:tplc="20000005" w:tentative="1">
      <w:start w:val="1"/>
      <w:numFmt w:val="bullet"/>
      <w:lvlText w:val=""/>
      <w:lvlJc w:val="left"/>
      <w:pPr>
        <w:ind w:left="4677" w:hanging="360"/>
      </w:pPr>
      <w:rPr>
        <w:rFonts w:ascii="Wingdings" w:hAnsi="Wingdings" w:hint="default"/>
      </w:rPr>
    </w:lvl>
    <w:lvl w:ilvl="6" w:tplc="20000001" w:tentative="1">
      <w:start w:val="1"/>
      <w:numFmt w:val="bullet"/>
      <w:lvlText w:val=""/>
      <w:lvlJc w:val="left"/>
      <w:pPr>
        <w:ind w:left="5397" w:hanging="360"/>
      </w:pPr>
      <w:rPr>
        <w:rFonts w:ascii="Symbol" w:hAnsi="Symbol" w:hint="default"/>
      </w:rPr>
    </w:lvl>
    <w:lvl w:ilvl="7" w:tplc="20000003" w:tentative="1">
      <w:start w:val="1"/>
      <w:numFmt w:val="bullet"/>
      <w:lvlText w:val="o"/>
      <w:lvlJc w:val="left"/>
      <w:pPr>
        <w:ind w:left="6117" w:hanging="360"/>
      </w:pPr>
      <w:rPr>
        <w:rFonts w:ascii="Courier New" w:hAnsi="Courier New" w:cs="Courier New" w:hint="default"/>
      </w:rPr>
    </w:lvl>
    <w:lvl w:ilvl="8" w:tplc="20000005" w:tentative="1">
      <w:start w:val="1"/>
      <w:numFmt w:val="bullet"/>
      <w:lvlText w:val=""/>
      <w:lvlJc w:val="left"/>
      <w:pPr>
        <w:ind w:left="6837" w:hanging="360"/>
      </w:pPr>
      <w:rPr>
        <w:rFonts w:ascii="Wingdings" w:hAnsi="Wingdings" w:hint="default"/>
      </w:rPr>
    </w:lvl>
  </w:abstractNum>
  <w:abstractNum w:abstractNumId="19" w15:restartNumberingAfterBreak="0">
    <w:nsid w:val="56BA5EA4"/>
    <w:multiLevelType w:val="hybridMultilevel"/>
    <w:tmpl w:val="F1FA85D6"/>
    <w:lvl w:ilvl="0" w:tplc="20000001">
      <w:start w:val="1"/>
      <w:numFmt w:val="bullet"/>
      <w:lvlText w:val=""/>
      <w:lvlJc w:val="left"/>
      <w:pPr>
        <w:ind w:left="360" w:hanging="360"/>
      </w:pPr>
      <w:rPr>
        <w:rFonts w:ascii="Symbol" w:hAnsi="Symbol" w:hint="default"/>
      </w:rPr>
    </w:lvl>
    <w:lvl w:ilvl="1" w:tplc="24F6653A">
      <w:start w:val="1"/>
      <w:numFmt w:val="bullet"/>
      <w:lvlText w:val="o"/>
      <w:lvlJc w:val="left"/>
      <w:pPr>
        <w:ind w:left="1080" w:hanging="360"/>
      </w:pPr>
      <w:rPr>
        <w:rFonts w:ascii="Courier New" w:hAnsi="Courier New" w:cs="Courier New" w:hint="default"/>
      </w:rPr>
    </w:lvl>
    <w:lvl w:ilvl="2" w:tplc="F5E0161C">
      <w:start w:val="1"/>
      <w:numFmt w:val="bullet"/>
      <w:lvlText w:val=""/>
      <w:lvlJc w:val="left"/>
      <w:pPr>
        <w:ind w:left="1800" w:hanging="360"/>
      </w:pPr>
      <w:rPr>
        <w:rFonts w:ascii="Wingdings" w:hAnsi="Wingdings" w:hint="default"/>
      </w:rPr>
    </w:lvl>
    <w:lvl w:ilvl="3" w:tplc="853CCDDC">
      <w:start w:val="1"/>
      <w:numFmt w:val="bullet"/>
      <w:lvlText w:val=""/>
      <w:lvlJc w:val="left"/>
      <w:pPr>
        <w:ind w:left="2520" w:hanging="360"/>
      </w:pPr>
      <w:rPr>
        <w:rFonts w:ascii="Symbol" w:hAnsi="Symbol" w:hint="default"/>
      </w:rPr>
    </w:lvl>
    <w:lvl w:ilvl="4" w:tplc="21EEE946">
      <w:start w:val="1"/>
      <w:numFmt w:val="bullet"/>
      <w:lvlText w:val="o"/>
      <w:lvlJc w:val="left"/>
      <w:pPr>
        <w:ind w:left="3240" w:hanging="360"/>
      </w:pPr>
      <w:rPr>
        <w:rFonts w:ascii="Courier New" w:hAnsi="Courier New" w:cs="Courier New" w:hint="default"/>
      </w:rPr>
    </w:lvl>
    <w:lvl w:ilvl="5" w:tplc="CAEAEDFA">
      <w:start w:val="1"/>
      <w:numFmt w:val="bullet"/>
      <w:lvlText w:val=""/>
      <w:lvlJc w:val="left"/>
      <w:pPr>
        <w:ind w:left="3960" w:hanging="360"/>
      </w:pPr>
      <w:rPr>
        <w:rFonts w:ascii="Wingdings" w:hAnsi="Wingdings" w:hint="default"/>
      </w:rPr>
    </w:lvl>
    <w:lvl w:ilvl="6" w:tplc="13E6DE4C">
      <w:start w:val="1"/>
      <w:numFmt w:val="bullet"/>
      <w:lvlText w:val=""/>
      <w:lvlJc w:val="left"/>
      <w:pPr>
        <w:ind w:left="4680" w:hanging="360"/>
      </w:pPr>
      <w:rPr>
        <w:rFonts w:ascii="Symbol" w:hAnsi="Symbol" w:hint="default"/>
      </w:rPr>
    </w:lvl>
    <w:lvl w:ilvl="7" w:tplc="999EBA5A">
      <w:start w:val="1"/>
      <w:numFmt w:val="bullet"/>
      <w:lvlText w:val="o"/>
      <w:lvlJc w:val="left"/>
      <w:pPr>
        <w:ind w:left="5400" w:hanging="360"/>
      </w:pPr>
      <w:rPr>
        <w:rFonts w:ascii="Courier New" w:hAnsi="Courier New" w:cs="Courier New" w:hint="default"/>
      </w:rPr>
    </w:lvl>
    <w:lvl w:ilvl="8" w:tplc="B816D534">
      <w:start w:val="1"/>
      <w:numFmt w:val="bullet"/>
      <w:lvlText w:val=""/>
      <w:lvlJc w:val="left"/>
      <w:pPr>
        <w:ind w:left="6120" w:hanging="360"/>
      </w:pPr>
      <w:rPr>
        <w:rFonts w:ascii="Wingdings" w:hAnsi="Wingdings" w:hint="default"/>
      </w:rPr>
    </w:lvl>
  </w:abstractNum>
  <w:abstractNum w:abstractNumId="20" w15:restartNumberingAfterBreak="0">
    <w:nsid w:val="6E55754A"/>
    <w:multiLevelType w:val="hybridMultilevel"/>
    <w:tmpl w:val="D11A6DF6"/>
    <w:lvl w:ilvl="0" w:tplc="FE8C0682">
      <w:start w:val="1"/>
      <w:numFmt w:val="none"/>
      <w:suff w:val="nothing"/>
      <w:lvlText w:val=""/>
      <w:lvlJc w:val="left"/>
      <w:pPr>
        <w:ind w:left="0" w:firstLine="0"/>
      </w:pPr>
    </w:lvl>
    <w:lvl w:ilvl="1" w:tplc="285A63A4">
      <w:start w:val="1"/>
      <w:numFmt w:val="none"/>
      <w:suff w:val="nothing"/>
      <w:lvlText w:val=""/>
      <w:lvlJc w:val="left"/>
      <w:pPr>
        <w:ind w:left="0" w:firstLine="0"/>
      </w:pPr>
    </w:lvl>
    <w:lvl w:ilvl="2" w:tplc="259EA552">
      <w:start w:val="1"/>
      <w:numFmt w:val="none"/>
      <w:suff w:val="nothing"/>
      <w:lvlText w:val=""/>
      <w:lvlJc w:val="left"/>
      <w:pPr>
        <w:ind w:left="0" w:firstLine="0"/>
      </w:pPr>
    </w:lvl>
    <w:lvl w:ilvl="3" w:tplc="AF0CD24C">
      <w:start w:val="1"/>
      <w:numFmt w:val="none"/>
      <w:suff w:val="nothing"/>
      <w:lvlText w:val=""/>
      <w:lvlJc w:val="left"/>
      <w:pPr>
        <w:ind w:left="0" w:firstLine="0"/>
      </w:pPr>
    </w:lvl>
    <w:lvl w:ilvl="4" w:tplc="24F65328">
      <w:start w:val="1"/>
      <w:numFmt w:val="none"/>
      <w:suff w:val="nothing"/>
      <w:lvlText w:val=""/>
      <w:lvlJc w:val="left"/>
      <w:pPr>
        <w:ind w:left="0" w:firstLine="0"/>
      </w:pPr>
    </w:lvl>
    <w:lvl w:ilvl="5" w:tplc="8162359A">
      <w:start w:val="1"/>
      <w:numFmt w:val="none"/>
      <w:suff w:val="nothing"/>
      <w:lvlText w:val=""/>
      <w:lvlJc w:val="left"/>
      <w:pPr>
        <w:ind w:left="0" w:firstLine="0"/>
      </w:pPr>
    </w:lvl>
    <w:lvl w:ilvl="6" w:tplc="E2C8C954">
      <w:start w:val="1"/>
      <w:numFmt w:val="none"/>
      <w:suff w:val="nothing"/>
      <w:lvlText w:val=""/>
      <w:lvlJc w:val="left"/>
      <w:pPr>
        <w:ind w:left="0" w:firstLine="0"/>
      </w:pPr>
    </w:lvl>
    <w:lvl w:ilvl="7" w:tplc="51966C92">
      <w:start w:val="1"/>
      <w:numFmt w:val="none"/>
      <w:suff w:val="nothing"/>
      <w:lvlText w:val=""/>
      <w:lvlJc w:val="left"/>
      <w:pPr>
        <w:ind w:left="0" w:firstLine="0"/>
      </w:pPr>
    </w:lvl>
    <w:lvl w:ilvl="8" w:tplc="7C066066">
      <w:start w:val="1"/>
      <w:numFmt w:val="none"/>
      <w:suff w:val="nothing"/>
      <w:lvlText w:val=""/>
      <w:lvlJc w:val="left"/>
      <w:pPr>
        <w:ind w:left="0" w:firstLine="0"/>
      </w:pPr>
    </w:lvl>
  </w:abstractNum>
  <w:abstractNum w:abstractNumId="21" w15:restartNumberingAfterBreak="0">
    <w:nsid w:val="6E783147"/>
    <w:multiLevelType w:val="hybridMultilevel"/>
    <w:tmpl w:val="388CDE80"/>
    <w:lvl w:ilvl="0" w:tplc="04070005">
      <w:start w:val="1"/>
      <w:numFmt w:val="bullet"/>
      <w:lvlText w:val=""/>
      <w:lvlJc w:val="left"/>
      <w:pPr>
        <w:ind w:left="720" w:hanging="360"/>
      </w:pPr>
      <w:rPr>
        <w:rFonts w:ascii="Wingdings" w:hAnsi="Wingdings" w:cs="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C0686A"/>
    <w:multiLevelType w:val="hybridMultilevel"/>
    <w:tmpl w:val="F590548E"/>
    <w:lvl w:ilvl="0" w:tplc="1BE47EBA">
      <w:start w:val="1"/>
      <w:numFmt w:val="bullet"/>
      <w:lvlText w:val=""/>
      <w:lvlJc w:val="left"/>
      <w:pPr>
        <w:ind w:left="720" w:hanging="360"/>
      </w:pPr>
      <w:rPr>
        <w:rFonts w:ascii="Symbol" w:hAnsi="Symbol" w:hint="default"/>
        <w:sz w:val="20"/>
      </w:rPr>
    </w:lvl>
    <w:lvl w:ilvl="1" w:tplc="1D080F10">
      <w:start w:val="1"/>
      <w:numFmt w:val="bullet"/>
      <w:lvlText w:val="o"/>
      <w:lvlJc w:val="left"/>
      <w:pPr>
        <w:ind w:left="1440" w:hanging="360"/>
      </w:pPr>
      <w:rPr>
        <w:rFonts w:cs="Courier New"/>
      </w:rPr>
    </w:lvl>
    <w:lvl w:ilvl="2" w:tplc="5E1CEC9A">
      <w:start w:val="1"/>
      <w:numFmt w:val="bullet"/>
      <w:lvlText w:val=""/>
      <w:lvlJc w:val="left"/>
      <w:pPr>
        <w:ind w:left="2160" w:hanging="360"/>
      </w:pPr>
      <w:rPr>
        <w:rFonts w:cs="Wingdings"/>
      </w:rPr>
    </w:lvl>
    <w:lvl w:ilvl="3" w:tplc="7EF88DC6">
      <w:start w:val="1"/>
      <w:numFmt w:val="bullet"/>
      <w:lvlText w:val=""/>
      <w:lvlJc w:val="left"/>
      <w:pPr>
        <w:ind w:left="2880" w:hanging="360"/>
      </w:pPr>
      <w:rPr>
        <w:rFonts w:cs="Symbol"/>
      </w:rPr>
    </w:lvl>
    <w:lvl w:ilvl="4" w:tplc="47563A48">
      <w:start w:val="1"/>
      <w:numFmt w:val="bullet"/>
      <w:lvlText w:val="o"/>
      <w:lvlJc w:val="left"/>
      <w:pPr>
        <w:ind w:left="3600" w:hanging="360"/>
      </w:pPr>
      <w:rPr>
        <w:rFonts w:cs="Courier New"/>
      </w:rPr>
    </w:lvl>
    <w:lvl w:ilvl="5" w:tplc="5A001254">
      <w:start w:val="1"/>
      <w:numFmt w:val="bullet"/>
      <w:lvlText w:val=""/>
      <w:lvlJc w:val="left"/>
      <w:pPr>
        <w:ind w:left="4320" w:hanging="360"/>
      </w:pPr>
      <w:rPr>
        <w:rFonts w:cs="Wingdings"/>
      </w:rPr>
    </w:lvl>
    <w:lvl w:ilvl="6" w:tplc="A140A4D0">
      <w:start w:val="1"/>
      <w:numFmt w:val="bullet"/>
      <w:lvlText w:val=""/>
      <w:lvlJc w:val="left"/>
      <w:pPr>
        <w:ind w:left="5040" w:hanging="360"/>
      </w:pPr>
      <w:rPr>
        <w:rFonts w:cs="Symbol"/>
      </w:rPr>
    </w:lvl>
    <w:lvl w:ilvl="7" w:tplc="43E295AA">
      <w:start w:val="1"/>
      <w:numFmt w:val="bullet"/>
      <w:lvlText w:val="o"/>
      <w:lvlJc w:val="left"/>
      <w:pPr>
        <w:ind w:left="5760" w:hanging="360"/>
      </w:pPr>
      <w:rPr>
        <w:rFonts w:cs="Courier New"/>
      </w:rPr>
    </w:lvl>
    <w:lvl w:ilvl="8" w:tplc="003C5B38">
      <w:start w:val="1"/>
      <w:numFmt w:val="bullet"/>
      <w:lvlText w:val=""/>
      <w:lvlJc w:val="left"/>
      <w:pPr>
        <w:ind w:left="6480" w:hanging="360"/>
      </w:pPr>
      <w:rPr>
        <w:rFonts w:cs="Wingdings"/>
      </w:rPr>
    </w:lvl>
  </w:abstractNum>
  <w:abstractNum w:abstractNumId="23" w15:restartNumberingAfterBreak="0">
    <w:nsid w:val="790342E4"/>
    <w:multiLevelType w:val="hybridMultilevel"/>
    <w:tmpl w:val="DB5A930A"/>
    <w:lvl w:ilvl="0" w:tplc="8D34A036">
      <w:start w:val="1"/>
      <w:numFmt w:val="decimal"/>
      <w:lvlText w:val="%1."/>
      <w:lvlJc w:val="left"/>
      <w:pPr>
        <w:ind w:left="720" w:hanging="360"/>
      </w:pPr>
    </w:lvl>
    <w:lvl w:ilvl="1" w:tplc="B19886CA">
      <w:start w:val="1"/>
      <w:numFmt w:val="lowerLetter"/>
      <w:lvlText w:val="%2."/>
      <w:lvlJc w:val="left"/>
      <w:pPr>
        <w:ind w:left="1440" w:hanging="360"/>
      </w:pPr>
    </w:lvl>
    <w:lvl w:ilvl="2" w:tplc="5414F8B8">
      <w:start w:val="1"/>
      <w:numFmt w:val="lowerRoman"/>
      <w:lvlText w:val="%3."/>
      <w:lvlJc w:val="right"/>
      <w:pPr>
        <w:ind w:left="2160" w:hanging="180"/>
      </w:pPr>
    </w:lvl>
    <w:lvl w:ilvl="3" w:tplc="58B6BCE8">
      <w:start w:val="1"/>
      <w:numFmt w:val="decimal"/>
      <w:lvlText w:val="%4."/>
      <w:lvlJc w:val="left"/>
      <w:pPr>
        <w:ind w:left="2880" w:hanging="360"/>
      </w:pPr>
    </w:lvl>
    <w:lvl w:ilvl="4" w:tplc="CA4ECD84">
      <w:start w:val="1"/>
      <w:numFmt w:val="lowerLetter"/>
      <w:lvlText w:val="%5."/>
      <w:lvlJc w:val="left"/>
      <w:pPr>
        <w:ind w:left="3600" w:hanging="360"/>
      </w:pPr>
    </w:lvl>
    <w:lvl w:ilvl="5" w:tplc="B748CCDC">
      <w:start w:val="1"/>
      <w:numFmt w:val="lowerRoman"/>
      <w:lvlText w:val="%6."/>
      <w:lvlJc w:val="right"/>
      <w:pPr>
        <w:ind w:left="4320" w:hanging="180"/>
      </w:pPr>
    </w:lvl>
    <w:lvl w:ilvl="6" w:tplc="BCAEF628">
      <w:start w:val="1"/>
      <w:numFmt w:val="decimal"/>
      <w:lvlText w:val="%7."/>
      <w:lvlJc w:val="left"/>
      <w:pPr>
        <w:ind w:left="5040" w:hanging="360"/>
      </w:pPr>
    </w:lvl>
    <w:lvl w:ilvl="7" w:tplc="0D886FFA">
      <w:start w:val="1"/>
      <w:numFmt w:val="lowerLetter"/>
      <w:lvlText w:val="%8."/>
      <w:lvlJc w:val="left"/>
      <w:pPr>
        <w:ind w:left="5760" w:hanging="360"/>
      </w:pPr>
    </w:lvl>
    <w:lvl w:ilvl="8" w:tplc="44D2C292">
      <w:start w:val="1"/>
      <w:numFmt w:val="lowerRoman"/>
      <w:lvlText w:val="%9."/>
      <w:lvlJc w:val="right"/>
      <w:pPr>
        <w:ind w:left="6480" w:hanging="180"/>
      </w:pPr>
    </w:lvl>
  </w:abstractNum>
  <w:abstractNum w:abstractNumId="24" w15:restartNumberingAfterBreak="0">
    <w:nsid w:val="791E562B"/>
    <w:multiLevelType w:val="hybridMultilevel"/>
    <w:tmpl w:val="E97CC65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23"/>
  </w:num>
  <w:num w:numId="4">
    <w:abstractNumId w:val="11"/>
  </w:num>
  <w:num w:numId="5">
    <w:abstractNumId w:val="20"/>
  </w:num>
  <w:num w:numId="6">
    <w:abstractNumId w:val="10"/>
  </w:num>
  <w:num w:numId="7">
    <w:abstractNumId w:val="4"/>
  </w:num>
  <w:num w:numId="8">
    <w:abstractNumId w:val="21"/>
  </w:num>
  <w:num w:numId="9">
    <w:abstractNumId w:val="12"/>
  </w:num>
  <w:num w:numId="10">
    <w:abstractNumId w:val="9"/>
  </w:num>
  <w:num w:numId="11">
    <w:abstractNumId w:val="16"/>
  </w:num>
  <w:num w:numId="12">
    <w:abstractNumId w:val="24"/>
  </w:num>
  <w:num w:numId="13">
    <w:abstractNumId w:val="6"/>
  </w:num>
  <w:num w:numId="14">
    <w:abstractNumId w:val="15"/>
  </w:num>
  <w:num w:numId="15">
    <w:abstractNumId w:val="0"/>
  </w:num>
  <w:num w:numId="16">
    <w:abstractNumId w:val="3"/>
  </w:num>
  <w:num w:numId="17">
    <w:abstractNumId w:val="1"/>
  </w:num>
  <w:num w:numId="18">
    <w:abstractNumId w:val="7"/>
  </w:num>
  <w:num w:numId="19">
    <w:abstractNumId w:val="14"/>
  </w:num>
  <w:num w:numId="20">
    <w:abstractNumId w:val="13"/>
  </w:num>
  <w:num w:numId="21">
    <w:abstractNumId w:val="2"/>
  </w:num>
  <w:num w:numId="22">
    <w:abstractNumId w:val="18"/>
  </w:num>
  <w:num w:numId="23">
    <w:abstractNumId w:val="5"/>
  </w:num>
  <w:num w:numId="24">
    <w:abstractNumId w:val="17"/>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40F"/>
    <w:rsid w:val="000530BC"/>
    <w:rsid w:val="000B10AE"/>
    <w:rsid w:val="00134068"/>
    <w:rsid w:val="001462EA"/>
    <w:rsid w:val="001812DA"/>
    <w:rsid w:val="0018455B"/>
    <w:rsid w:val="001C2634"/>
    <w:rsid w:val="00213F2E"/>
    <w:rsid w:val="00283112"/>
    <w:rsid w:val="002D22C1"/>
    <w:rsid w:val="00311767"/>
    <w:rsid w:val="003117D2"/>
    <w:rsid w:val="0031431B"/>
    <w:rsid w:val="00337F97"/>
    <w:rsid w:val="00374C59"/>
    <w:rsid w:val="003C3EB5"/>
    <w:rsid w:val="003F7991"/>
    <w:rsid w:val="00401A76"/>
    <w:rsid w:val="004169AC"/>
    <w:rsid w:val="00493A10"/>
    <w:rsid w:val="00507BC5"/>
    <w:rsid w:val="005247E6"/>
    <w:rsid w:val="005A47D3"/>
    <w:rsid w:val="005D5523"/>
    <w:rsid w:val="006035C9"/>
    <w:rsid w:val="006C036C"/>
    <w:rsid w:val="006E2388"/>
    <w:rsid w:val="006E571B"/>
    <w:rsid w:val="00703CBF"/>
    <w:rsid w:val="00723A39"/>
    <w:rsid w:val="00737986"/>
    <w:rsid w:val="007A09CE"/>
    <w:rsid w:val="007E0051"/>
    <w:rsid w:val="007F7409"/>
    <w:rsid w:val="00822F03"/>
    <w:rsid w:val="0085585E"/>
    <w:rsid w:val="008C0FAC"/>
    <w:rsid w:val="00925776"/>
    <w:rsid w:val="00931E05"/>
    <w:rsid w:val="0093340F"/>
    <w:rsid w:val="009470C5"/>
    <w:rsid w:val="00995E82"/>
    <w:rsid w:val="00A33723"/>
    <w:rsid w:val="00A541DB"/>
    <w:rsid w:val="00A77ECA"/>
    <w:rsid w:val="00AB4FF6"/>
    <w:rsid w:val="00B62ED1"/>
    <w:rsid w:val="00B71EE0"/>
    <w:rsid w:val="00BC45DA"/>
    <w:rsid w:val="00C3353B"/>
    <w:rsid w:val="00C60C8B"/>
    <w:rsid w:val="00CB5480"/>
    <w:rsid w:val="00CB5600"/>
    <w:rsid w:val="00D524E7"/>
    <w:rsid w:val="00D65D8F"/>
    <w:rsid w:val="00E3555A"/>
    <w:rsid w:val="00EB4493"/>
    <w:rsid w:val="00F54BD1"/>
    <w:rsid w:val="00F75FE8"/>
    <w:rsid w:val="00FA0AD5"/>
    <w:rsid w:val="00FA287B"/>
    <w:rsid w:val="00FE1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6489A99"/>
  <w15:docId w15:val="{EF931EAE-3ED6-45D9-9972-933B44CBC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1"/>
    <w:uiPriority w:val="9"/>
    <w:qFormat/>
    <w:pPr>
      <w:keepNext/>
      <w:keepLines/>
      <w:pBdr>
        <w:top w:val="single" w:sz="4" w:space="1" w:color="000000"/>
        <w:left w:val="single" w:sz="4" w:space="4" w:color="000000"/>
        <w:bottom w:val="single" w:sz="4" w:space="1" w:color="000000"/>
        <w:right w:val="single" w:sz="4" w:space="4" w:color="000000"/>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2"/>
    </w:pPr>
    <w:rPr>
      <w:rFonts w:eastAsia="Times New Roman"/>
      <w:bCs/>
      <w:color w:val="000000"/>
    </w:rPr>
  </w:style>
  <w:style w:type="paragraph" w:styleId="berschrift4">
    <w:name w:val="heading 4"/>
    <w:basedOn w:val="Standard"/>
    <w:next w:val="Standard"/>
    <w:link w:val="berschrift4Zchn1"/>
    <w:uiPriority w:val="9"/>
    <w:unhideWhenUsed/>
    <w:qFormat/>
    <w:pPr>
      <w:keepNext/>
      <w:keepLines/>
      <w:pBdr>
        <w:top w:val="single" w:sz="4" w:space="1" w:color="000000"/>
        <w:left w:val="single" w:sz="4" w:space="4" w:color="000000"/>
        <w:bottom w:val="single" w:sz="4" w:space="1" w:color="000000"/>
        <w:right w:val="single" w:sz="4" w:space="4" w:color="000000"/>
      </w:pBdr>
      <w:spacing w:before="200" w:after="0"/>
      <w:outlineLvl w:val="3"/>
    </w:pPr>
    <w:rPr>
      <w:rFonts w:eastAsia="Times New Roman"/>
      <w:bCs/>
      <w:i/>
      <w:iCs/>
      <w:color w:val="000000"/>
    </w:rPr>
  </w:style>
  <w:style w:type="paragraph" w:styleId="berschrift5">
    <w:name w:val="heading 5"/>
    <w:basedOn w:val="Standard"/>
    <w:next w:val="Standard"/>
    <w:link w:val="berschrift5Zchn1"/>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1"/>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1"/>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1"/>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1"/>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QuoteChar">
    <w:name w:val="Quote Char"/>
    <w:uiPriority w:val="29"/>
    <w:rPr>
      <w:i/>
    </w:rPr>
  </w:style>
  <w:style w:type="character" w:customStyle="1" w:styleId="IntenseQuoteChar">
    <w:name w:val="Intense Quote Char"/>
    <w:uiPriority w:val="30"/>
    <w:rPr>
      <w:i/>
    </w:r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pPr>
      <w:spacing w:after="0"/>
    </w:pPr>
  </w:style>
  <w:style w:type="character" w:customStyle="1" w:styleId="berschrift1Zchn1">
    <w:name w:val="Überschrift 1 Zchn1"/>
    <w:basedOn w:val="Absatz-Standardschriftart"/>
    <w:link w:val="berschrift1"/>
    <w:uiPriority w:val="9"/>
    <w:rPr>
      <w:rFonts w:ascii="Arial" w:eastAsia="Arial" w:hAnsi="Arial" w:cs="Arial"/>
      <w:sz w:val="40"/>
      <w:szCs w:val="40"/>
    </w:rPr>
  </w:style>
  <w:style w:type="character" w:customStyle="1" w:styleId="berschrift2Zchn1">
    <w:name w:val="Überschrift 2 Zchn1"/>
    <w:basedOn w:val="Absatz-Standardschriftart"/>
    <w:link w:val="berschrift2"/>
    <w:uiPriority w:val="9"/>
    <w:rPr>
      <w:rFonts w:ascii="Arial" w:eastAsia="Arial" w:hAnsi="Arial" w:cs="Arial"/>
      <w:sz w:val="34"/>
    </w:rPr>
  </w:style>
  <w:style w:type="character" w:customStyle="1" w:styleId="berschrift3Zchn1">
    <w:name w:val="Überschrift 3 Zchn1"/>
    <w:basedOn w:val="Absatz-Standardschriftart"/>
    <w:link w:val="berschrift3"/>
    <w:uiPriority w:val="9"/>
    <w:rPr>
      <w:rFonts w:ascii="Arial" w:eastAsia="Arial" w:hAnsi="Arial" w:cs="Arial"/>
      <w:sz w:val="30"/>
      <w:szCs w:val="30"/>
    </w:rPr>
  </w:style>
  <w:style w:type="character" w:customStyle="1" w:styleId="berschrift4Zchn1">
    <w:name w:val="Überschrift 4 Zchn1"/>
    <w:basedOn w:val="Absatz-Standardschriftart"/>
    <w:link w:val="berschrift4"/>
    <w:uiPriority w:val="9"/>
    <w:rPr>
      <w:rFonts w:ascii="Arial" w:eastAsia="Arial" w:hAnsi="Arial" w:cs="Arial"/>
      <w:b/>
      <w:bCs/>
      <w:sz w:val="26"/>
      <w:szCs w:val="26"/>
    </w:rPr>
  </w:style>
  <w:style w:type="character" w:customStyle="1" w:styleId="berschrift5Zchn1">
    <w:name w:val="Überschrift 5 Zchn1"/>
    <w:basedOn w:val="Absatz-Standardschriftart"/>
    <w:link w:val="berschrift5"/>
    <w:uiPriority w:val="9"/>
    <w:rPr>
      <w:rFonts w:ascii="Arial" w:eastAsia="Arial" w:hAnsi="Arial" w:cs="Arial"/>
      <w:b/>
      <w:bCs/>
      <w:sz w:val="24"/>
      <w:szCs w:val="24"/>
    </w:rPr>
  </w:style>
  <w:style w:type="character" w:customStyle="1" w:styleId="berschrift6Zchn1">
    <w:name w:val="Überschrift 6 Zchn1"/>
    <w:basedOn w:val="Absatz-Standardschriftart"/>
    <w:link w:val="berschrift6"/>
    <w:uiPriority w:val="9"/>
    <w:rPr>
      <w:rFonts w:ascii="Arial" w:eastAsia="Arial" w:hAnsi="Arial" w:cs="Arial"/>
      <w:b/>
      <w:bCs/>
      <w:sz w:val="22"/>
      <w:szCs w:val="22"/>
    </w:rPr>
  </w:style>
  <w:style w:type="character" w:customStyle="1" w:styleId="berschrift7Zchn1">
    <w:name w:val="Überschrift 7 Zchn1"/>
    <w:basedOn w:val="Absatz-Standardschriftart"/>
    <w:link w:val="berschrift7"/>
    <w:uiPriority w:val="9"/>
    <w:rPr>
      <w:rFonts w:ascii="Arial" w:eastAsia="Arial" w:hAnsi="Arial" w:cs="Arial"/>
      <w:b/>
      <w:bCs/>
      <w:i/>
      <w:iCs/>
      <w:sz w:val="22"/>
      <w:szCs w:val="22"/>
    </w:rPr>
  </w:style>
  <w:style w:type="character" w:customStyle="1" w:styleId="berschrift8Zchn1">
    <w:name w:val="Überschrift 8 Zchn1"/>
    <w:basedOn w:val="Absatz-Standardschriftart"/>
    <w:link w:val="berschrift8"/>
    <w:uiPriority w:val="9"/>
    <w:rPr>
      <w:rFonts w:ascii="Arial" w:eastAsia="Arial" w:hAnsi="Arial" w:cs="Arial"/>
      <w:i/>
      <w:iCs/>
      <w:sz w:val="22"/>
      <w:szCs w:val="22"/>
    </w:rPr>
  </w:style>
  <w:style w:type="character" w:customStyle="1" w:styleId="berschrift9Zchn1">
    <w:name w:val="Überschrift 9 Zchn1"/>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ZitatZchn1">
    <w:name w:val="Zitat Zchn1"/>
    <w:link w:val="Zitat"/>
    <w:uiPriority w:val="29"/>
    <w:rPr>
      <w:i/>
    </w:rPr>
  </w:style>
  <w:style w:type="character" w:customStyle="1" w:styleId="IntensivesZitatZchn1">
    <w:name w:val="Intensives Zitat Zchn1"/>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EinfacheTabelle11">
    <w:name w:val="Einfache Tabelle 1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cPr>
    </w:tblStylePr>
    <w:tblStylePr w:type="band1Horz">
      <w:tblPr/>
      <w:tcPr>
        <w:shd w:val="clear" w:color="auto" w:fill="F2F2F2"/>
      </w:tcPr>
    </w:tblStylePr>
  </w:style>
  <w:style w:type="table" w:customStyle="1" w:styleId="EinfacheTabelle21">
    <w:name w:val="Einfache Tabelle 21"/>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41">
    <w:name w:val="Einfache Tabelle 41"/>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EinfacheTabelle51">
    <w:name w:val="Einfache Tabelle 51"/>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cPr>
    </w:tblStylePr>
    <w:tblStylePr w:type="band1Horz">
      <w:rPr>
        <w:rFonts w:ascii="Arial" w:hAnsi="Arial"/>
        <w:color w:val="404040"/>
        <w:sz w:val="22"/>
      </w:rPr>
      <w:tblPr/>
      <w:tcPr>
        <w:shd w:val="clear" w:color="auto" w:fill="F2F2F2"/>
      </w:tcPr>
    </w:tblStylePr>
  </w:style>
  <w:style w:type="table" w:customStyle="1" w:styleId="Gitternetztabelle1hell1">
    <w:name w:val="Gitternetztabelle 1 hell1"/>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31">
    <w:name w:val="Gitternetztabelle 31"/>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cPr>
    </w:tblStylePr>
    <w:tblStylePr w:type="band1Horz">
      <w:rPr>
        <w:rFonts w:ascii="Arial" w:hAnsi="Arial"/>
        <w:color w:val="404040"/>
        <w:sz w:val="22"/>
      </w:rPr>
      <w:tblPr/>
      <w:tcPr>
        <w:shd w:val="clear" w:color="auto" w:fill="DAE5F1"/>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41">
    <w:name w:val="Gitternetztabelle 41"/>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cPr>
    </w:tblStylePr>
    <w:tblStylePr w:type="band1Horz">
      <w:rPr>
        <w:rFonts w:ascii="Arial" w:hAnsi="Arial"/>
        <w:color w:val="404040"/>
        <w:sz w:val="22"/>
      </w:rPr>
      <w:tblPr/>
      <w:tcPr>
        <w:shd w:val="clear" w:color="auto" w:fill="CBCBCB"/>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cPr>
    </w:tblStylePr>
    <w:tblStylePr w:type="band1Horz">
      <w:rPr>
        <w:rFonts w:ascii="Arial" w:hAnsi="Arial"/>
        <w:color w:val="404040"/>
        <w:sz w:val="22"/>
      </w:rPr>
      <w:tblPr/>
      <w:tcPr>
        <w:shd w:val="clear" w:color="auto" w:fill="DCE6F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cPr>
    </w:tblStylePr>
    <w:tblStylePr w:type="band1Horz">
      <w:rPr>
        <w:rFonts w:ascii="Arial" w:hAnsi="Arial"/>
        <w:color w:val="404040"/>
        <w:sz w:val="22"/>
      </w:rPr>
      <w:tblPr/>
      <w:tcPr>
        <w:shd w:val="clear" w:color="auto" w:fill="F2DCDC"/>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cPr>
    </w:tblStylePr>
    <w:tblStylePr w:type="band1Horz">
      <w:rPr>
        <w:rFonts w:ascii="Arial" w:hAnsi="Arial"/>
        <w:color w:val="404040"/>
        <w:sz w:val="22"/>
      </w:rPr>
      <w:tblPr/>
      <w:tcPr>
        <w:shd w:val="clear" w:color="auto" w:fill="EAF1DC"/>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cPr>
    </w:tblStylePr>
    <w:tblStylePr w:type="band1Horz">
      <w:rPr>
        <w:rFonts w:ascii="Arial" w:hAnsi="Arial"/>
        <w:color w:val="404040"/>
        <w:sz w:val="22"/>
      </w:rPr>
      <w:tblPr/>
      <w:tcPr>
        <w:shd w:val="clear" w:color="auto" w:fill="E5DFEC"/>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cPr>
    </w:tblStylePr>
    <w:tblStylePr w:type="band1Horz">
      <w:rPr>
        <w:rFonts w:ascii="Arial" w:hAnsi="Arial"/>
        <w:color w:val="404040"/>
        <w:sz w:val="22"/>
      </w:rPr>
      <w:tblPr/>
      <w:tcPr>
        <w:shd w:val="clear" w:color="auto" w:fill="DAEEF3"/>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cPr>
    </w:tblStylePr>
    <w:tblStylePr w:type="band1Horz">
      <w:rPr>
        <w:rFonts w:ascii="Arial" w:hAnsi="Arial"/>
        <w:color w:val="404040"/>
        <w:sz w:val="22"/>
      </w:rPr>
      <w:tblPr/>
      <w:tcPr>
        <w:shd w:val="clear" w:color="auto" w:fill="FDE9D8"/>
      </w:tcPr>
    </w:tblStylePr>
  </w:style>
  <w:style w:type="table" w:customStyle="1" w:styleId="Gitternetztabelle5dunkel1">
    <w:name w:val="Gitternetztabelle 5 dunkel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blPr>
    <w:tblStylePr w:type="firstRow">
      <w:rPr>
        <w:rFonts w:ascii="Arial" w:hAnsi="Arial"/>
        <w:b/>
        <w:color w:val="FFFFFF"/>
        <w:sz w:val="22"/>
      </w:rPr>
      <w:tblPr/>
      <w:tcPr>
        <w:shd w:val="clear" w:color="auto" w:fill="000000"/>
      </w:tcPr>
    </w:tblStylePr>
    <w:tblStylePr w:type="lastRow">
      <w:rPr>
        <w:rFonts w:ascii="Arial" w:hAnsi="Arial"/>
        <w:b/>
        <w:color w:val="FFFFFF"/>
        <w:sz w:val="22"/>
      </w:rPr>
      <w:tblPr/>
      <w:tcPr>
        <w:tcBorders>
          <w:top w:val="single" w:sz="4" w:space="0" w:color="FFFFFF" w:themeColor="light1"/>
        </w:tcBorders>
        <w:shd w:val="clear" w:color="auto" w:fill="000000"/>
      </w:tcPr>
    </w:tblStylePr>
    <w:tblStylePr w:type="firstCol">
      <w:rPr>
        <w:rFonts w:ascii="Arial" w:hAnsi="Arial"/>
        <w:b/>
        <w:color w:val="FFFFFF"/>
        <w:sz w:val="22"/>
      </w:rPr>
      <w:tblPr/>
      <w:tcPr>
        <w:shd w:val="clear" w:color="auto" w:fill="000000"/>
      </w:tcPr>
    </w:tblStylePr>
    <w:tblStylePr w:type="lastCol">
      <w:rPr>
        <w:rFonts w:ascii="Arial" w:hAnsi="Arial"/>
        <w:b/>
        <w:color w:val="FFFFFF"/>
        <w:sz w:val="22"/>
      </w:rPr>
      <w:tblPr/>
      <w:tcPr>
        <w:shd w:val="clear" w:color="auto" w:fill="000000"/>
      </w:tcPr>
    </w:tblStylePr>
    <w:tblStylePr w:type="band1Vert">
      <w:tblPr/>
      <w:tcPr>
        <w:shd w:val="clear" w:color="auto" w:fill="8A8A8A"/>
      </w:tcPr>
    </w:tblStylePr>
    <w:tblStylePr w:type="band1Horz">
      <w:tblPr/>
      <w:tcPr>
        <w:shd w:val="clear" w:color="auto" w:fill="8A8A8A"/>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blPr>
    <w:tblStylePr w:type="firstRow">
      <w:rPr>
        <w:rFonts w:ascii="Arial" w:hAnsi="Arial"/>
        <w:b/>
        <w:color w:val="FFFFFF"/>
        <w:sz w:val="22"/>
      </w:rPr>
      <w:tblPr/>
      <w:tcPr>
        <w:shd w:val="clear" w:color="auto" w:fill="4F81BD"/>
      </w:tcPr>
    </w:tblStylePr>
    <w:tblStylePr w:type="lastRow">
      <w:rPr>
        <w:rFonts w:ascii="Arial" w:hAnsi="Arial"/>
        <w:b/>
        <w:color w:val="FFFFFF"/>
        <w:sz w:val="22"/>
      </w:rPr>
      <w:tblPr/>
      <w:tcPr>
        <w:tcBorders>
          <w:top w:val="single" w:sz="4" w:space="0" w:color="FFFFFF" w:themeColor="light1"/>
        </w:tcBorders>
        <w:shd w:val="clear" w:color="auto" w:fill="4F81BD"/>
      </w:tcPr>
    </w:tblStylePr>
    <w:tblStylePr w:type="firstCol">
      <w:rPr>
        <w:rFonts w:ascii="Arial" w:hAnsi="Arial"/>
        <w:b/>
        <w:color w:val="FFFFFF"/>
        <w:sz w:val="22"/>
      </w:rPr>
      <w:tblPr/>
      <w:tcPr>
        <w:shd w:val="clear" w:color="auto" w:fill="4F81BD"/>
      </w:tcPr>
    </w:tblStylePr>
    <w:tblStylePr w:type="lastCol">
      <w:rPr>
        <w:rFonts w:ascii="Arial" w:hAnsi="Arial"/>
        <w:b/>
        <w:color w:val="FFFFFF"/>
        <w:sz w:val="22"/>
      </w:rPr>
      <w:tblPr/>
      <w:tcPr>
        <w:shd w:val="clear" w:color="auto" w:fill="4F81BD"/>
      </w:tcPr>
    </w:tblStylePr>
    <w:tblStylePr w:type="band1Vert">
      <w:tblPr/>
      <w:tcPr>
        <w:shd w:val="clear" w:color="auto" w:fill="AEC4E0"/>
      </w:tcPr>
    </w:tblStylePr>
    <w:tblStylePr w:type="band1Horz">
      <w:tblPr/>
      <w:tcPr>
        <w:shd w:val="clear" w:color="auto" w:fill="AEC4E0"/>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blPr>
    <w:tblStylePr w:type="firstRow">
      <w:rPr>
        <w:rFonts w:ascii="Arial" w:hAnsi="Arial"/>
        <w:b/>
        <w:color w:val="FFFFFF"/>
        <w:sz w:val="22"/>
      </w:rPr>
      <w:tblPr/>
      <w:tcPr>
        <w:shd w:val="clear" w:color="auto" w:fill="C0504D"/>
      </w:tcPr>
    </w:tblStylePr>
    <w:tblStylePr w:type="lastRow">
      <w:rPr>
        <w:rFonts w:ascii="Arial" w:hAnsi="Arial"/>
        <w:b/>
        <w:color w:val="FFFFFF"/>
        <w:sz w:val="22"/>
      </w:rPr>
      <w:tblPr/>
      <w:tcPr>
        <w:tcBorders>
          <w:top w:val="single" w:sz="4" w:space="0" w:color="FFFFFF" w:themeColor="light1"/>
        </w:tcBorders>
        <w:shd w:val="clear" w:color="auto" w:fill="C0504D"/>
      </w:tcPr>
    </w:tblStylePr>
    <w:tblStylePr w:type="firstCol">
      <w:rPr>
        <w:rFonts w:ascii="Arial" w:hAnsi="Arial"/>
        <w:b/>
        <w:color w:val="FFFFFF"/>
        <w:sz w:val="22"/>
      </w:rPr>
      <w:tblPr/>
      <w:tcPr>
        <w:shd w:val="clear" w:color="auto" w:fill="C0504D"/>
      </w:tcPr>
    </w:tblStylePr>
    <w:tblStylePr w:type="lastCol">
      <w:rPr>
        <w:rFonts w:ascii="Arial" w:hAnsi="Arial"/>
        <w:b/>
        <w:color w:val="FFFFFF"/>
        <w:sz w:val="22"/>
      </w:rPr>
      <w:tblPr/>
      <w:tcPr>
        <w:shd w:val="clear" w:color="auto" w:fill="C0504D"/>
      </w:tcPr>
    </w:tblStylePr>
    <w:tblStylePr w:type="band1Vert">
      <w:tblPr/>
      <w:tcPr>
        <w:shd w:val="clear" w:color="auto" w:fill="E2AEAD"/>
      </w:tcPr>
    </w:tblStylePr>
    <w:tblStylePr w:type="band1Horz">
      <w:tblPr/>
      <w:tcPr>
        <w:shd w:val="clear" w:color="auto" w:fill="E2AEAD"/>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blPr>
    <w:tblStylePr w:type="firstRow">
      <w:rPr>
        <w:rFonts w:ascii="Arial" w:hAnsi="Arial"/>
        <w:b/>
        <w:color w:val="FFFFFF"/>
        <w:sz w:val="22"/>
      </w:rPr>
      <w:tblPr/>
      <w:tcPr>
        <w:shd w:val="clear" w:color="auto" w:fill="9BBB59"/>
      </w:tcPr>
    </w:tblStylePr>
    <w:tblStylePr w:type="lastRow">
      <w:rPr>
        <w:rFonts w:ascii="Arial" w:hAnsi="Arial"/>
        <w:b/>
        <w:color w:val="FFFFFF"/>
        <w:sz w:val="22"/>
      </w:rPr>
      <w:tblPr/>
      <w:tcPr>
        <w:tcBorders>
          <w:top w:val="single" w:sz="4" w:space="0" w:color="FFFFFF" w:themeColor="light1"/>
        </w:tcBorders>
        <w:shd w:val="clear" w:color="auto" w:fill="9BBB59"/>
      </w:tcPr>
    </w:tblStylePr>
    <w:tblStylePr w:type="firstCol">
      <w:rPr>
        <w:rFonts w:ascii="Arial" w:hAnsi="Arial"/>
        <w:b/>
        <w:color w:val="FFFFFF"/>
        <w:sz w:val="22"/>
      </w:rPr>
      <w:tblPr/>
      <w:tcPr>
        <w:shd w:val="clear" w:color="auto" w:fill="9BBB59"/>
      </w:tcPr>
    </w:tblStylePr>
    <w:tblStylePr w:type="lastCol">
      <w:rPr>
        <w:rFonts w:ascii="Arial" w:hAnsi="Arial"/>
        <w:b/>
        <w:color w:val="FFFFFF"/>
        <w:sz w:val="22"/>
      </w:rPr>
      <w:tblPr/>
      <w:tcPr>
        <w:shd w:val="clear" w:color="auto" w:fill="9BBB59"/>
      </w:tcPr>
    </w:tblStylePr>
    <w:tblStylePr w:type="band1Vert">
      <w:tblPr/>
      <w:tcPr>
        <w:shd w:val="clear" w:color="auto" w:fill="D0DFB2"/>
      </w:tcPr>
    </w:tblStylePr>
    <w:tblStylePr w:type="band1Horz">
      <w:tblPr/>
      <w:tcPr>
        <w:shd w:val="clear" w:color="auto" w:fill="D0DFB2"/>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blPr>
    <w:tblStylePr w:type="firstRow">
      <w:rPr>
        <w:rFonts w:ascii="Arial" w:hAnsi="Arial"/>
        <w:b/>
        <w:color w:val="FFFFFF"/>
        <w:sz w:val="22"/>
      </w:rPr>
      <w:tblPr/>
      <w:tcPr>
        <w:shd w:val="clear" w:color="auto" w:fill="8064A2"/>
      </w:tcPr>
    </w:tblStylePr>
    <w:tblStylePr w:type="lastRow">
      <w:rPr>
        <w:rFonts w:ascii="Arial" w:hAnsi="Arial"/>
        <w:b/>
        <w:color w:val="FFFFFF"/>
        <w:sz w:val="22"/>
      </w:rPr>
      <w:tblPr/>
      <w:tcPr>
        <w:tcBorders>
          <w:top w:val="single" w:sz="4" w:space="0" w:color="FFFFFF" w:themeColor="light1"/>
        </w:tcBorders>
        <w:shd w:val="clear" w:color="auto" w:fill="8064A2"/>
      </w:tcPr>
    </w:tblStylePr>
    <w:tblStylePr w:type="firstCol">
      <w:rPr>
        <w:rFonts w:ascii="Arial" w:hAnsi="Arial"/>
        <w:b/>
        <w:color w:val="FFFFFF"/>
        <w:sz w:val="22"/>
      </w:rPr>
      <w:tblPr/>
      <w:tcPr>
        <w:shd w:val="clear" w:color="auto" w:fill="8064A2"/>
      </w:tcPr>
    </w:tblStylePr>
    <w:tblStylePr w:type="lastCol">
      <w:rPr>
        <w:rFonts w:ascii="Arial" w:hAnsi="Arial"/>
        <w:b/>
        <w:color w:val="FFFFFF"/>
        <w:sz w:val="22"/>
      </w:rPr>
      <w:tblPr/>
      <w:tcPr>
        <w:shd w:val="clear" w:color="auto" w:fill="8064A2"/>
      </w:tcPr>
    </w:tblStylePr>
    <w:tblStylePr w:type="band1Vert">
      <w:tblPr/>
      <w:tcPr>
        <w:shd w:val="clear" w:color="auto" w:fill="C4B7D4"/>
      </w:tcPr>
    </w:tblStylePr>
    <w:tblStylePr w:type="band1Horz">
      <w:tblPr/>
      <w:tcPr>
        <w:shd w:val="clear" w:color="auto" w:fill="C4B7D4"/>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blPr>
    <w:tblStylePr w:type="firstRow">
      <w:rPr>
        <w:rFonts w:ascii="Arial" w:hAnsi="Arial"/>
        <w:b/>
        <w:color w:val="FFFFFF"/>
        <w:sz w:val="22"/>
      </w:rPr>
      <w:tblPr/>
      <w:tcPr>
        <w:shd w:val="clear" w:color="auto" w:fill="4BACC6"/>
      </w:tcPr>
    </w:tblStylePr>
    <w:tblStylePr w:type="lastRow">
      <w:rPr>
        <w:rFonts w:ascii="Arial" w:hAnsi="Arial"/>
        <w:b/>
        <w:color w:val="FFFFFF"/>
        <w:sz w:val="22"/>
      </w:rPr>
      <w:tblPr/>
      <w:tcPr>
        <w:tcBorders>
          <w:top w:val="single" w:sz="4" w:space="0" w:color="FFFFFF" w:themeColor="light1"/>
        </w:tcBorders>
        <w:shd w:val="clear" w:color="auto" w:fill="4BACC6"/>
      </w:tcPr>
    </w:tblStylePr>
    <w:tblStylePr w:type="firstCol">
      <w:rPr>
        <w:rFonts w:ascii="Arial" w:hAnsi="Arial"/>
        <w:b/>
        <w:color w:val="FFFFFF"/>
        <w:sz w:val="22"/>
      </w:rPr>
      <w:tblPr/>
      <w:tcPr>
        <w:shd w:val="clear" w:color="auto" w:fill="4BACC6"/>
      </w:tcPr>
    </w:tblStylePr>
    <w:tblStylePr w:type="lastCol">
      <w:rPr>
        <w:rFonts w:ascii="Arial" w:hAnsi="Arial"/>
        <w:b/>
        <w:color w:val="FFFFFF"/>
        <w:sz w:val="22"/>
      </w:rPr>
      <w:tblPr/>
      <w:tcPr>
        <w:shd w:val="clear" w:color="auto" w:fill="4BACC6"/>
      </w:tcPr>
    </w:tblStylePr>
    <w:tblStylePr w:type="band1Vert">
      <w:tblPr/>
      <w:tcPr>
        <w:shd w:val="clear" w:color="auto" w:fill="ACD8E4"/>
      </w:tcPr>
    </w:tblStylePr>
    <w:tblStylePr w:type="band1Horz">
      <w:tblPr/>
      <w:tcPr>
        <w:shd w:val="clear" w:color="auto" w:fill="ACD8E4"/>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blPr>
    <w:tblStylePr w:type="firstRow">
      <w:rPr>
        <w:rFonts w:ascii="Arial" w:hAnsi="Arial"/>
        <w:b/>
        <w:color w:val="FFFFFF"/>
        <w:sz w:val="22"/>
      </w:rPr>
      <w:tblPr/>
      <w:tcPr>
        <w:shd w:val="clear" w:color="auto" w:fill="F79646"/>
      </w:tcPr>
    </w:tblStylePr>
    <w:tblStylePr w:type="lastRow">
      <w:rPr>
        <w:rFonts w:ascii="Arial" w:hAnsi="Arial"/>
        <w:b/>
        <w:color w:val="FFFFFF"/>
        <w:sz w:val="22"/>
      </w:rPr>
      <w:tblPr/>
      <w:tcPr>
        <w:tcBorders>
          <w:top w:val="single" w:sz="4" w:space="0" w:color="FFFFFF" w:themeColor="light1"/>
        </w:tcBorders>
        <w:shd w:val="clear" w:color="auto" w:fill="F79646"/>
      </w:tcPr>
    </w:tblStylePr>
    <w:tblStylePr w:type="firstCol">
      <w:rPr>
        <w:rFonts w:ascii="Arial" w:hAnsi="Arial"/>
        <w:b/>
        <w:color w:val="FFFFFF"/>
        <w:sz w:val="22"/>
      </w:rPr>
      <w:tblPr/>
      <w:tcPr>
        <w:shd w:val="clear" w:color="auto" w:fill="F79646"/>
      </w:tcPr>
    </w:tblStylePr>
    <w:tblStylePr w:type="lastCol">
      <w:rPr>
        <w:rFonts w:ascii="Arial" w:hAnsi="Arial"/>
        <w:b/>
        <w:color w:val="FFFFFF"/>
        <w:sz w:val="22"/>
      </w:rPr>
      <w:tblPr/>
      <w:tcPr>
        <w:shd w:val="clear" w:color="auto" w:fill="F79646"/>
      </w:tcPr>
    </w:tblStylePr>
    <w:tblStylePr w:type="band1Vert">
      <w:tblPr/>
      <w:tcPr>
        <w:shd w:val="clear" w:color="auto" w:fill="FBCEAA"/>
      </w:tcPr>
    </w:tblStylePr>
    <w:tblStylePr w:type="band1Horz">
      <w:tblPr/>
      <w:tcPr>
        <w:shd w:val="clear" w:color="auto" w:fill="FBCEAA"/>
      </w:tcPr>
    </w:tblStylePr>
  </w:style>
  <w:style w:type="table" w:customStyle="1" w:styleId="Gitternetztabelle6farbig1">
    <w:name w:val="Gitternetztabelle 6 farbig1"/>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cPr>
    </w:tblStylePr>
    <w:tblStylePr w:type="band1Horz">
      <w:rPr>
        <w:rFonts w:ascii="Arial" w:hAnsi="Arial"/>
        <w:color w:val="7F7F7F" w:themeColor="text1" w:themeTint="80" w:themeShade="95"/>
        <w:sz w:val="22"/>
      </w:rPr>
      <w:tblPr/>
      <w:tcPr>
        <w:shd w:val="clear" w:color="auto" w:fill="CBCBCB"/>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cPr>
    </w:tblStylePr>
    <w:tblStylePr w:type="band1Horz">
      <w:rPr>
        <w:rFonts w:ascii="Arial" w:hAnsi="Arial"/>
        <w:color w:val="266779" w:themeColor="accent5" w:themeShade="95"/>
        <w:sz w:val="22"/>
      </w:rPr>
      <w:tblPr/>
      <w:tcPr>
        <w:shd w:val="clear" w:color="auto" w:fill="FDE9D8"/>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cPr>
    </w:tblStylePr>
    <w:tblStylePr w:type="band1Horz">
      <w:rPr>
        <w:rFonts w:ascii="Arial" w:hAnsi="Arial"/>
        <w:color w:val="7F7F7F" w:themeColor="text1" w:themeTint="80" w:themeShade="95"/>
        <w:sz w:val="22"/>
      </w:rPr>
      <w:tblPr/>
      <w:tcPr>
        <w:shd w:val="clear" w:color="auto" w:fill="F2F2F2"/>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cPr>
    </w:tblStylePr>
    <w:tblStylePr w:type="band1Horz">
      <w:rPr>
        <w:rFonts w:ascii="Arial" w:hAnsi="Arial"/>
        <w:color w:val="A6BFDD" w:themeColor="accent1" w:themeTint="80" w:themeShade="95"/>
        <w:sz w:val="22"/>
      </w:rPr>
      <w:tblPr/>
      <w:tcPr>
        <w:shd w:val="clear" w:color="auto" w:fill="DAE5F1"/>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cPr>
    </w:tblStylePr>
    <w:tblStylePr w:type="band1Horz">
      <w:rPr>
        <w:rFonts w:ascii="Arial" w:hAnsi="Arial"/>
        <w:color w:val="D99695" w:themeColor="accent2" w:themeTint="97" w:themeShade="95"/>
        <w:sz w:val="22"/>
      </w:rPr>
      <w:tblPr/>
      <w:tcPr>
        <w:shd w:val="clear" w:color="auto" w:fill="F2DCDC"/>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cPr>
    </w:tblStylePr>
    <w:tblStylePr w:type="band1Horz">
      <w:rPr>
        <w:rFonts w:ascii="Arial" w:hAnsi="Arial"/>
        <w:color w:val="9ABB59" w:themeColor="accent3" w:themeTint="FE" w:themeShade="95"/>
        <w:sz w:val="22"/>
      </w:rPr>
      <w:tblPr/>
      <w:tcPr>
        <w:shd w:val="clear" w:color="auto" w:fill="EAF1DC"/>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cPr>
    </w:tblStylePr>
    <w:tblStylePr w:type="band1Horz">
      <w:rPr>
        <w:rFonts w:ascii="Arial" w:hAnsi="Arial"/>
        <w:color w:val="B2A1C6" w:themeColor="accent4" w:themeTint="9A" w:themeShade="95"/>
        <w:sz w:val="22"/>
      </w:rPr>
      <w:tblPr/>
      <w:tcPr>
        <w:shd w:val="clear" w:color="auto" w:fill="E5DFEC"/>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cPr>
    </w:tblStylePr>
    <w:tblStylePr w:type="band1Horz">
      <w:rPr>
        <w:rFonts w:ascii="Arial" w:hAnsi="Arial"/>
        <w:color w:val="266779" w:themeColor="accent5" w:themeShade="95"/>
        <w:sz w:val="22"/>
      </w:rPr>
      <w:tblPr/>
      <w:tcPr>
        <w:shd w:val="clear" w:color="auto" w:fill="DAEEF3"/>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cPr>
    </w:tblStylePr>
    <w:tblStylePr w:type="band1Horz">
      <w:rPr>
        <w:rFonts w:ascii="Arial" w:hAnsi="Arial"/>
        <w:color w:val="B15407" w:themeColor="accent6" w:themeShade="95"/>
        <w:sz w:val="22"/>
      </w:rPr>
      <w:tblPr/>
      <w:tcPr>
        <w:shd w:val="clear" w:color="auto" w:fill="FDE9D8"/>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cPr>
    </w:tblStylePr>
    <w:tblStylePr w:type="band1Horz">
      <w:tblPr/>
      <w:tcPr>
        <w:shd w:val="clear" w:color="auto" w:fill="BFBFBF"/>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cPr>
    </w:tblStylePr>
    <w:tblStylePr w:type="band1Horz">
      <w:tblPr/>
      <w:tcPr>
        <w:shd w:val="clear" w:color="auto" w:fill="D2DFEE"/>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cPr>
    </w:tblStylePr>
    <w:tblStylePr w:type="band1Horz">
      <w:tblPr/>
      <w:tcPr>
        <w:shd w:val="clear" w:color="auto" w:fill="EFD2D2"/>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cPr>
    </w:tblStylePr>
    <w:tblStylePr w:type="band1Horz">
      <w:tblPr/>
      <w:tcPr>
        <w:shd w:val="clear" w:color="auto" w:fill="E5EED5"/>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cPr>
    </w:tblStylePr>
    <w:tblStylePr w:type="band1Horz">
      <w:tblPr/>
      <w:tcPr>
        <w:shd w:val="clear" w:color="auto" w:fill="DFD8E7"/>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cPr>
    </w:tblStylePr>
    <w:tblStylePr w:type="band1Horz">
      <w:tblPr/>
      <w:tcPr>
        <w:shd w:val="clear" w:color="auto" w:fill="D1EAF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cPr>
    </w:tblStylePr>
    <w:tblStylePr w:type="band1Horz">
      <w:tblPr/>
      <w:tcPr>
        <w:shd w:val="clear" w:color="auto" w:fill="FDE4D0"/>
      </w:tcPr>
    </w:tblStylePr>
  </w:style>
  <w:style w:type="table" w:customStyle="1" w:styleId="Listentabelle21">
    <w:name w:val="Listentabelle 21"/>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31">
    <w:name w:val="Listentabelle 3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cPr>
    </w:tblStylePr>
    <w:tblStylePr w:type="band1Horz">
      <w:rPr>
        <w:rFonts w:ascii="Arial" w:hAnsi="Arial"/>
        <w:color w:val="404040"/>
        <w:sz w:val="22"/>
      </w:rPr>
      <w:tblPr/>
      <w:tcPr>
        <w:shd w:val="clear" w:color="auto" w:fill="BFBFBF"/>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cPr>
    </w:tblStylePr>
    <w:tblStylePr w:type="band1Horz">
      <w:rPr>
        <w:rFonts w:ascii="Arial" w:hAnsi="Arial"/>
        <w:color w:val="404040"/>
        <w:sz w:val="22"/>
      </w:rPr>
      <w:tblPr/>
      <w:tcPr>
        <w:shd w:val="clear" w:color="auto" w:fill="D2DFEE"/>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cPr>
    </w:tblStylePr>
    <w:tblStylePr w:type="band1Horz">
      <w:rPr>
        <w:rFonts w:ascii="Arial" w:hAnsi="Arial"/>
        <w:color w:val="404040"/>
        <w:sz w:val="22"/>
      </w:rPr>
      <w:tblPr/>
      <w:tcPr>
        <w:shd w:val="clear" w:color="auto" w:fill="EFD2D2"/>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cPr>
    </w:tblStylePr>
    <w:tblStylePr w:type="band1Horz">
      <w:rPr>
        <w:rFonts w:ascii="Arial" w:hAnsi="Arial"/>
        <w:color w:val="404040"/>
        <w:sz w:val="22"/>
      </w:rPr>
      <w:tblPr/>
      <w:tcPr>
        <w:shd w:val="clear" w:color="auto" w:fill="E5EED5"/>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cPr>
    </w:tblStylePr>
    <w:tblStylePr w:type="band1Horz">
      <w:rPr>
        <w:rFonts w:ascii="Arial" w:hAnsi="Arial"/>
        <w:color w:val="404040"/>
        <w:sz w:val="22"/>
      </w:rPr>
      <w:tblPr/>
      <w:tcPr>
        <w:shd w:val="clear" w:color="auto" w:fill="DFD8E7"/>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cPr>
    </w:tblStylePr>
    <w:tblStylePr w:type="band1Horz">
      <w:rPr>
        <w:rFonts w:ascii="Arial" w:hAnsi="Arial"/>
        <w:color w:val="404040"/>
        <w:sz w:val="22"/>
      </w:rPr>
      <w:tblPr/>
      <w:tcPr>
        <w:shd w:val="clear" w:color="auto" w:fill="D1EAF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cPr>
    </w:tblStylePr>
    <w:tblStylePr w:type="band1Horz">
      <w:rPr>
        <w:rFonts w:ascii="Arial" w:hAnsi="Arial"/>
        <w:color w:val="404040"/>
        <w:sz w:val="22"/>
      </w:rPr>
      <w:tblPr/>
      <w:tcPr>
        <w:shd w:val="clear" w:color="auto" w:fill="FDE4D0"/>
      </w:tcPr>
    </w:tblStylePr>
  </w:style>
  <w:style w:type="table" w:customStyle="1" w:styleId="Listentabelle5dunkel1">
    <w:name w:val="Listentabelle 5 dunkel1"/>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cPr>
    </w:tblStylePr>
    <w:tblStylePr w:type="band2Horz">
      <w:tblPr/>
      <w:tcPr>
        <w:tcBorders>
          <w:top w:val="single" w:sz="4" w:space="0" w:color="FFFFFF" w:themeColor="light1"/>
          <w:bottom w:val="single" w:sz="4" w:space="0" w:color="FFFFFF" w:themeColor="light1"/>
        </w:tcBorders>
        <w:shd w:val="clear" w:color="auto" w:fill="7F7F7F"/>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cPr>
    </w:tblStylePr>
    <w:tblStylePr w:type="band2Horz">
      <w:tblPr/>
      <w:tcPr>
        <w:tcBorders>
          <w:top w:val="single" w:sz="4" w:space="0" w:color="FFFFFF" w:themeColor="light1"/>
          <w:bottom w:val="single" w:sz="4" w:space="0" w:color="FFFFFF" w:themeColor="light1"/>
        </w:tcBorders>
        <w:shd w:val="clear" w:color="auto" w:fill="4F81BD"/>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cPr>
    </w:tblStylePr>
    <w:tblStylePr w:type="band2Horz">
      <w:tblPr/>
      <w:tcPr>
        <w:tcBorders>
          <w:top w:val="single" w:sz="4" w:space="0" w:color="FFFFFF" w:themeColor="light1"/>
          <w:bottom w:val="single" w:sz="4" w:space="0" w:color="FFFFFF" w:themeColor="light1"/>
        </w:tcBorders>
        <w:shd w:val="clear" w:color="auto" w:fill="D99695"/>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cPr>
    </w:tblStylePr>
    <w:tblStylePr w:type="band2Horz">
      <w:tblPr/>
      <w:tcPr>
        <w:tcBorders>
          <w:top w:val="single" w:sz="4" w:space="0" w:color="FFFFFF" w:themeColor="light1"/>
          <w:bottom w:val="single" w:sz="4" w:space="0" w:color="FFFFFF" w:themeColor="light1"/>
        </w:tcBorders>
        <w:shd w:val="clear" w:color="auto" w:fill="C3D69B"/>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cPr>
    </w:tblStylePr>
    <w:tblStylePr w:type="band2Horz">
      <w:tblPr/>
      <w:tcPr>
        <w:tcBorders>
          <w:top w:val="single" w:sz="4" w:space="0" w:color="FFFFFF" w:themeColor="light1"/>
          <w:bottom w:val="single" w:sz="4" w:space="0" w:color="FFFFFF" w:themeColor="light1"/>
        </w:tcBorders>
        <w:shd w:val="clear" w:color="auto" w:fill="B2A1C6"/>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cPr>
    </w:tblStylePr>
    <w:tblStylePr w:type="band2Horz">
      <w:tblPr/>
      <w:tcPr>
        <w:tcBorders>
          <w:top w:val="single" w:sz="4" w:space="0" w:color="FFFFFF" w:themeColor="light1"/>
          <w:bottom w:val="single" w:sz="4" w:space="0" w:color="FFFFFF" w:themeColor="light1"/>
        </w:tcBorders>
        <w:shd w:val="clear" w:color="auto" w:fill="92CCDC"/>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cPr>
    </w:tblStylePr>
    <w:tblStylePr w:type="band2Horz">
      <w:tblPr/>
      <w:tcPr>
        <w:tcBorders>
          <w:top w:val="single" w:sz="4" w:space="0" w:color="FFFFFF" w:themeColor="light1"/>
          <w:bottom w:val="single" w:sz="4" w:space="0" w:color="FFFFFF" w:themeColor="light1"/>
        </w:tcBorders>
        <w:shd w:val="clear" w:color="auto" w:fill="FAC090"/>
      </w:tcPr>
    </w:tblStylePr>
  </w:style>
  <w:style w:type="table" w:customStyle="1" w:styleId="Listentabelle6farbig1">
    <w:name w:val="Listentabelle 6 farbig1"/>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cPr>
    </w:tblStylePr>
    <w:tblStylePr w:type="band1Horz">
      <w:rPr>
        <w:rFonts w:ascii="Arial" w:hAnsi="Arial"/>
        <w:color w:val="000000" w:themeColor="text1"/>
        <w:sz w:val="22"/>
      </w:rPr>
      <w:tblPr/>
      <w:tcPr>
        <w:shd w:val="clear" w:color="auto" w:fill="BFBFBF"/>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cPr>
    </w:tblStylePr>
    <w:tblStylePr w:type="band1Horz">
      <w:rPr>
        <w:rFonts w:ascii="Arial" w:hAnsi="Arial"/>
        <w:color w:val="7F7F7F" w:themeColor="text1" w:themeTint="80" w:themeShade="95"/>
        <w:sz w:val="22"/>
      </w:rPr>
      <w:tblPr/>
      <w:tcPr>
        <w:shd w:val="clear" w:color="auto" w:fill="BFBFBF"/>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cPr>
    </w:tblStylePr>
    <w:tblStylePr w:type="band1Horz">
      <w:rPr>
        <w:rFonts w:ascii="Arial" w:hAnsi="Arial"/>
        <w:color w:val="2A4A71" w:themeColor="accent1" w:themeShade="95"/>
        <w:sz w:val="22"/>
      </w:rPr>
      <w:tblPr/>
      <w:tcPr>
        <w:shd w:val="clear" w:color="auto" w:fill="D2DFEE"/>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cPr>
    </w:tblStylePr>
    <w:tblStylePr w:type="band1Horz">
      <w:rPr>
        <w:rFonts w:ascii="Arial" w:hAnsi="Arial"/>
        <w:color w:val="D99695" w:themeColor="accent2" w:themeTint="97" w:themeShade="95"/>
        <w:sz w:val="22"/>
      </w:rPr>
      <w:tblPr/>
      <w:tcPr>
        <w:shd w:val="clear" w:color="auto" w:fill="EFD2D2"/>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cPr>
    </w:tblStylePr>
    <w:tblStylePr w:type="band1Horz">
      <w:rPr>
        <w:rFonts w:ascii="Arial" w:hAnsi="Arial"/>
        <w:color w:val="C3D69B" w:themeColor="accent3" w:themeTint="98" w:themeShade="95"/>
        <w:sz w:val="22"/>
      </w:rPr>
      <w:tblPr/>
      <w:tcPr>
        <w:shd w:val="clear" w:color="auto" w:fill="E5EED5"/>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cPr>
    </w:tblStylePr>
    <w:tblStylePr w:type="band1Horz">
      <w:rPr>
        <w:rFonts w:ascii="Arial" w:hAnsi="Arial"/>
        <w:color w:val="B2A1C6" w:themeColor="accent4" w:themeTint="9A" w:themeShade="95"/>
        <w:sz w:val="22"/>
      </w:rPr>
      <w:tblPr/>
      <w:tcPr>
        <w:shd w:val="clear" w:color="auto" w:fill="DFD8E7"/>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cPr>
    </w:tblStylePr>
    <w:tblStylePr w:type="band1Horz">
      <w:rPr>
        <w:rFonts w:ascii="Arial" w:hAnsi="Arial"/>
        <w:color w:val="92CCDC" w:themeColor="accent5" w:themeTint="9A" w:themeShade="95"/>
        <w:sz w:val="22"/>
      </w:rPr>
      <w:tblPr/>
      <w:tcPr>
        <w:shd w:val="clear" w:color="auto" w:fill="D1EAF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cPr>
    </w:tblStylePr>
    <w:tblStylePr w:type="band1Horz">
      <w:rPr>
        <w:rFonts w:ascii="Arial" w:hAnsi="Arial"/>
        <w:color w:val="FAC090" w:themeColor="accent6" w:themeTint="98" w:themeShade="95"/>
        <w:sz w:val="22"/>
      </w:rPr>
      <w:tblPr/>
      <w:tcPr>
        <w:shd w:val="clear" w:color="auto" w:fill="FDE4D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cPr>
    </w:tblStylePr>
    <w:tblStylePr w:type="lastRow">
      <w:rPr>
        <w:rFonts w:ascii="Arial" w:hAnsi="Arial"/>
        <w:color w:val="F2F2F2"/>
        <w:sz w:val="22"/>
      </w:rPr>
      <w:tblPr/>
      <w:tcPr>
        <w:shd w:val="clear" w:color="auto" w:fill="5D8AC2"/>
      </w:tcPr>
    </w:tblStylePr>
    <w:tblStylePr w:type="firstCol">
      <w:rPr>
        <w:rFonts w:ascii="Arial" w:hAnsi="Arial"/>
        <w:color w:val="F2F2F2"/>
        <w:sz w:val="22"/>
      </w:rPr>
      <w:tblPr/>
      <w:tcPr>
        <w:shd w:val="clear" w:color="auto" w:fill="5D8AC2"/>
      </w:tcPr>
    </w:tblStylePr>
    <w:tblStylePr w:type="lastCol">
      <w:rPr>
        <w:rFonts w:ascii="Arial" w:hAnsi="Arial"/>
        <w:color w:val="F2F2F2"/>
        <w:sz w:val="22"/>
      </w:rPr>
      <w:tblPr/>
      <w:tcPr>
        <w:shd w:val="clear" w:color="auto" w:fill="5D8AC2"/>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cPr>
    </w:tblStylePr>
    <w:tblStylePr w:type="lastRow">
      <w:rPr>
        <w:rFonts w:ascii="Arial" w:hAnsi="Arial"/>
        <w:color w:val="F2F2F2"/>
        <w:sz w:val="22"/>
      </w:rPr>
      <w:tblPr/>
      <w:tcPr>
        <w:shd w:val="clear" w:color="auto" w:fill="D99695"/>
      </w:tcPr>
    </w:tblStylePr>
    <w:tblStylePr w:type="firstCol">
      <w:rPr>
        <w:rFonts w:ascii="Arial" w:hAnsi="Arial"/>
        <w:color w:val="F2F2F2"/>
        <w:sz w:val="22"/>
      </w:rPr>
      <w:tblPr/>
      <w:tcPr>
        <w:shd w:val="clear" w:color="auto" w:fill="D99695"/>
      </w:tcPr>
    </w:tblStylePr>
    <w:tblStylePr w:type="lastCol">
      <w:rPr>
        <w:rFonts w:ascii="Arial" w:hAnsi="Arial"/>
        <w:color w:val="F2F2F2"/>
        <w:sz w:val="22"/>
      </w:rPr>
      <w:tblPr/>
      <w:tcPr>
        <w:shd w:val="clear" w:color="auto" w:fill="D99695"/>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cPr>
    </w:tblStylePr>
    <w:tblStylePr w:type="lastRow">
      <w:rPr>
        <w:rFonts w:ascii="Arial" w:hAnsi="Arial"/>
        <w:color w:val="F2F2F2"/>
        <w:sz w:val="22"/>
      </w:rPr>
      <w:tblPr/>
      <w:tcPr>
        <w:shd w:val="clear" w:color="auto" w:fill="9ABB59"/>
      </w:tcPr>
    </w:tblStylePr>
    <w:tblStylePr w:type="firstCol">
      <w:rPr>
        <w:rFonts w:ascii="Arial" w:hAnsi="Arial"/>
        <w:color w:val="F2F2F2"/>
        <w:sz w:val="22"/>
      </w:rPr>
      <w:tblPr/>
      <w:tcPr>
        <w:shd w:val="clear" w:color="auto" w:fill="9ABB59"/>
      </w:tcPr>
    </w:tblStylePr>
    <w:tblStylePr w:type="lastCol">
      <w:rPr>
        <w:rFonts w:ascii="Arial" w:hAnsi="Arial"/>
        <w:color w:val="F2F2F2"/>
        <w:sz w:val="22"/>
      </w:rPr>
      <w:tblPr/>
      <w:tcPr>
        <w:shd w:val="clear" w:color="auto" w:fill="9A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cPr>
    </w:tblStylePr>
    <w:tblStylePr w:type="lastRow">
      <w:rPr>
        <w:rFonts w:ascii="Arial" w:hAnsi="Arial"/>
        <w:color w:val="F2F2F2"/>
        <w:sz w:val="22"/>
      </w:rPr>
      <w:tblPr/>
      <w:tcPr>
        <w:shd w:val="clear" w:color="auto" w:fill="B2A1C6"/>
      </w:tcPr>
    </w:tblStylePr>
    <w:tblStylePr w:type="firstCol">
      <w:rPr>
        <w:rFonts w:ascii="Arial" w:hAnsi="Arial"/>
        <w:color w:val="F2F2F2"/>
        <w:sz w:val="22"/>
      </w:rPr>
      <w:tblPr/>
      <w:tcPr>
        <w:shd w:val="clear" w:color="auto" w:fill="B2A1C6"/>
      </w:tcPr>
    </w:tblStylePr>
    <w:tblStylePr w:type="lastCol">
      <w:rPr>
        <w:rFonts w:ascii="Arial" w:hAnsi="Arial"/>
        <w:color w:val="F2F2F2"/>
        <w:sz w:val="22"/>
      </w:rPr>
      <w:tblPr/>
      <w:tcPr>
        <w:shd w:val="clear" w:color="auto" w:fill="B2A1C6"/>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uiPriority w:val="9"/>
    <w:qFormat/>
    <w:rPr>
      <w:rFonts w:ascii="FreeSans" w:eastAsia="Times New Roman" w:hAnsi="FreeSans" w:cs="Times New Roman"/>
      <w:bCs/>
      <w:sz w:val="30"/>
      <w:szCs w:val="28"/>
    </w:rPr>
  </w:style>
  <w:style w:type="character" w:customStyle="1" w:styleId="berschrift2Zchn">
    <w:name w:val="Überschrift 2 Zchn"/>
    <w:uiPriority w:val="9"/>
    <w:qFormat/>
    <w:rPr>
      <w:rFonts w:ascii="FreeSans" w:eastAsia="Times New Roman" w:hAnsi="FreeSans" w:cs="Times New Roman"/>
      <w:bCs/>
      <w:color w:val="000000"/>
      <w:sz w:val="26"/>
      <w:szCs w:val="26"/>
    </w:rPr>
  </w:style>
  <w:style w:type="character" w:customStyle="1" w:styleId="berschrift3Zchn">
    <w:name w:val="Überschrift 3 Zchn"/>
    <w:uiPriority w:val="9"/>
    <w:qFormat/>
    <w:rPr>
      <w:rFonts w:ascii="FreeSans" w:eastAsia="Times New Roman" w:hAnsi="FreeSans" w:cs="Times New Roman"/>
      <w:bCs/>
      <w:color w:val="000000"/>
    </w:rPr>
  </w:style>
  <w:style w:type="character" w:customStyle="1" w:styleId="berschrift4Zchn">
    <w:name w:val="Überschrift 4 Zchn"/>
    <w:uiPriority w:val="9"/>
    <w:qFormat/>
    <w:rPr>
      <w:rFonts w:ascii="FreeSans" w:eastAsia="Times New Roman" w:hAnsi="FreeSans" w:cs="Times New Roman"/>
      <w:bCs/>
      <w:i/>
      <w:iCs/>
      <w:color w:val="000000"/>
      <w:sz w:val="20"/>
    </w:rPr>
  </w:style>
  <w:style w:type="character" w:customStyle="1" w:styleId="berschrift5Zchn">
    <w:name w:val="Überschrift 5 Zchn"/>
    <w:uiPriority w:val="9"/>
    <w:qFormat/>
    <w:rPr>
      <w:rFonts w:ascii="Arial" w:eastAsia="Times New Roman" w:hAnsi="Arial" w:cs="Times New Roman"/>
      <w:color w:val="000000"/>
      <w:sz w:val="24"/>
    </w:rPr>
  </w:style>
  <w:style w:type="character" w:customStyle="1" w:styleId="berschrift6Zchn">
    <w:name w:val="Überschrift 6 Zchn"/>
    <w:uiPriority w:val="9"/>
    <w:qFormat/>
    <w:rPr>
      <w:rFonts w:ascii="Arial" w:eastAsia="Times New Roman" w:hAnsi="Arial" w:cs="Times New Roman"/>
      <w:i/>
      <w:iCs/>
      <w:sz w:val="24"/>
    </w:rPr>
  </w:style>
  <w:style w:type="character" w:customStyle="1" w:styleId="berschrift7Zchn">
    <w:name w:val="Überschrift 7 Zchn"/>
    <w:uiPriority w:val="9"/>
    <w:qFormat/>
    <w:rPr>
      <w:rFonts w:ascii="Arial" w:eastAsia="Times New Roman" w:hAnsi="Arial" w:cs="Times New Roman"/>
      <w:i/>
      <w:iCs/>
      <w:color w:val="404040"/>
      <w:sz w:val="24"/>
    </w:rPr>
  </w:style>
  <w:style w:type="character" w:customStyle="1" w:styleId="berschrift8Zchn">
    <w:name w:val="Überschrift 8 Zchn"/>
    <w:uiPriority w:val="9"/>
    <w:qFormat/>
    <w:rPr>
      <w:rFonts w:ascii="Arial" w:eastAsia="Times New Roman" w:hAnsi="Arial" w:cs="Times New Roman"/>
      <w:color w:val="404040"/>
      <w:sz w:val="20"/>
      <w:szCs w:val="20"/>
    </w:rPr>
  </w:style>
  <w:style w:type="character" w:customStyle="1" w:styleId="berschrift9Zchn">
    <w:name w:val="Überschrift 9 Zchn"/>
    <w:uiPriority w:val="9"/>
    <w:qFormat/>
    <w:rPr>
      <w:rFonts w:ascii="Arial" w:eastAsia="Times New Roman" w:hAnsi="Arial" w:cs="Times New Roman"/>
      <w:i/>
      <w:iCs/>
      <w:color w:val="404040"/>
      <w:sz w:val="20"/>
      <w:szCs w:val="20"/>
    </w:rPr>
  </w:style>
  <w:style w:type="character" w:customStyle="1" w:styleId="TitelZchn">
    <w:name w:val="Titel Zchn"/>
    <w:link w:val="Titel"/>
    <w:uiPriority w:val="10"/>
    <w:qFormat/>
    <w:rPr>
      <w:rFonts w:ascii="FreeSans" w:eastAsia="Times New Roman" w:hAnsi="FreeSans" w:cs="Times New Roman"/>
      <w:color w:val="000000"/>
      <w:spacing w:val="5"/>
      <w:sz w:val="34"/>
      <w:szCs w:val="52"/>
    </w:rPr>
  </w:style>
  <w:style w:type="character" w:customStyle="1" w:styleId="UntertitelZchn">
    <w:name w:val="Untertitel Zchn"/>
    <w:link w:val="Untertitel"/>
    <w:uiPriority w:val="11"/>
    <w:qFormat/>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customStyle="1" w:styleId="Betont">
    <w:name w:val="Betont"/>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character" w:customStyle="1" w:styleId="ZitatZchn">
    <w:name w:val="Zitat Zchn"/>
    <w:uiPriority w:val="29"/>
    <w:qFormat/>
    <w:rPr>
      <w:rFonts w:ascii="Arial" w:hAnsi="Arial"/>
      <w:i/>
      <w:iCs/>
      <w:color w:val="000000"/>
      <w:sz w:val="24"/>
    </w:rPr>
  </w:style>
  <w:style w:type="character" w:customStyle="1" w:styleId="IntensivesZitatZchn">
    <w:name w:val="Intensives Zitat Zchn"/>
    <w:uiPriority w:val="30"/>
    <w:qFormat/>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character" w:customStyle="1" w:styleId="KopfzeileZchn">
    <w:name w:val="Kopfzeile Zchn"/>
    <w:link w:val="Kopfzeile"/>
    <w:qFormat/>
    <w:rPr>
      <w:rFonts w:ascii="FreeSans" w:hAnsi="FreeSans"/>
      <w:color w:val="595959"/>
      <w:sz w:val="30"/>
      <w:szCs w:val="24"/>
    </w:rPr>
  </w:style>
  <w:style w:type="character" w:customStyle="1" w:styleId="FuzeileZchn">
    <w:name w:val="Fußzeile Zchn"/>
    <w:link w:val="Fuzeile"/>
    <w:uiPriority w:val="99"/>
    <w:qFormat/>
    <w:rPr>
      <w:rFonts w:ascii="FreeSans" w:hAnsi="FreeSans"/>
      <w:color w:val="595959"/>
      <w:sz w:val="20"/>
    </w:rPr>
  </w:style>
  <w:style w:type="character" w:customStyle="1" w:styleId="KopfzeileuntenZchn">
    <w:name w:val="Kopfzeile unten Zchn"/>
    <w:link w:val="Kopfzeileunten"/>
    <w:qFormat/>
    <w:rPr>
      <w:rFonts w:ascii="FreeSans" w:hAnsi="FreeSans"/>
      <w:color w:val="595959"/>
      <w:sz w:val="20"/>
      <w:szCs w:val="24"/>
    </w:rPr>
  </w:style>
  <w:style w:type="character" w:styleId="Kommentarzeichen">
    <w:name w:val="annotation reference"/>
    <w:uiPriority w:val="99"/>
    <w:semiHidden/>
    <w:unhideWhenUsed/>
    <w:qFormat/>
    <w:rPr>
      <w:sz w:val="16"/>
      <w:szCs w:val="16"/>
    </w:rPr>
  </w:style>
  <w:style w:type="character" w:customStyle="1" w:styleId="KommentartextZchn">
    <w:name w:val="Kommentartext Zchn"/>
    <w:link w:val="Kommentartext"/>
    <w:uiPriority w:val="99"/>
    <w:semiHidden/>
    <w:qFormat/>
    <w:rPr>
      <w:rFonts w:ascii="FreeSans" w:hAnsi="FreeSans"/>
      <w:lang w:eastAsia="en-US"/>
    </w:rPr>
  </w:style>
  <w:style w:type="character" w:customStyle="1" w:styleId="KommentarthemaZchn">
    <w:name w:val="Kommentarthema Zchn"/>
    <w:link w:val="Kommentarthema"/>
    <w:uiPriority w:val="99"/>
    <w:semiHidden/>
    <w:qFormat/>
    <w:rPr>
      <w:rFonts w:ascii="FreeSans" w:hAnsi="FreeSans"/>
      <w:b/>
      <w:bCs/>
      <w:lang w:eastAsia="en-US"/>
    </w:rPr>
  </w:style>
  <w:style w:type="character" w:customStyle="1" w:styleId="SprechblasentextZchn">
    <w:name w:val="Sprechblasentext Zchn"/>
    <w:link w:val="Sprechblasentext"/>
    <w:uiPriority w:val="99"/>
    <w:semiHidden/>
    <w:qFormat/>
    <w:rPr>
      <w:rFonts w:ascii="Tahoma" w:hAnsi="Tahoma" w:cs="Tahoma"/>
      <w:sz w:val="16"/>
      <w:szCs w:val="16"/>
      <w:lang w:eastAsia="en-US"/>
    </w:rPr>
  </w:style>
  <w:style w:type="character" w:customStyle="1" w:styleId="a-size-large">
    <w:name w:val="a-size-large"/>
    <w:basedOn w:val="Absatz-Standardschriftart"/>
    <w:qFormat/>
  </w:style>
  <w:style w:type="character" w:customStyle="1" w:styleId="a-size-medium">
    <w:name w:val="a-size-medium"/>
    <w:basedOn w:val="Absatz-Standardschriftart"/>
    <w:qFormat/>
  </w:style>
  <w:style w:type="character" w:customStyle="1" w:styleId="Internetverknpfung">
    <w:name w:val="Internetverknüpfung"/>
    <w:basedOn w:val="Absatz-Standardschriftart"/>
    <w:unhideWhenUsed/>
    <w:rPr>
      <w:color w:val="0000FF" w:themeColor="hyperlink"/>
      <w:u w:val="single"/>
    </w:rPr>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Aufzhlungszeichen1">
    <w:name w:val="Aufzählungszeichen1"/>
    <w:qFormat/>
    <w:rPr>
      <w:rFonts w:ascii="OpenSymbol" w:eastAsia="OpenSymbol" w:hAnsi="OpenSymbol" w:cs="OpenSymbol"/>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pPr>
    <w:rPr>
      <w:rFonts w:ascii="Liberation Sans" w:eastAsia="Microsoft YaHei" w:hAnsi="Liberation Sans" w:cs="Lucida Sans"/>
      <w:sz w:val="28"/>
      <w:szCs w:val="28"/>
    </w:rPr>
  </w:style>
  <w:style w:type="paragraph" w:styleId="Textkrper">
    <w:name w:val="Body Text"/>
    <w:basedOn w:val="Standard"/>
    <w:pPr>
      <w:spacing w:before="0" w:after="140"/>
    </w:pPr>
  </w:style>
  <w:style w:type="paragraph" w:styleId="Liste">
    <w:name w:val="List"/>
    <w:basedOn w:val="Textkrper"/>
    <w:rPr>
      <w:rFonts w:cs="Lucida Sans"/>
    </w:rPr>
  </w:style>
  <w:style w:type="paragraph" w:styleId="Beschriftung">
    <w:name w:val="caption"/>
    <w:basedOn w:val="Standard"/>
    <w:qFormat/>
    <w:rPr>
      <w:rFonts w:cs="Lucida Sans"/>
      <w:i/>
      <w:iCs/>
      <w:sz w:val="24"/>
      <w:szCs w:val="24"/>
    </w:rPr>
  </w:style>
  <w:style w:type="paragraph" w:customStyle="1" w:styleId="Verzeichnis">
    <w:name w:val="Verzeichnis"/>
    <w:basedOn w:val="Standard"/>
    <w:qFormat/>
    <w:rPr>
      <w:rFonts w:cs="Lucida Sans"/>
    </w:rPr>
  </w:style>
  <w:style w:type="paragraph" w:styleId="Titel">
    <w:name w:val="Title"/>
    <w:basedOn w:val="Standard"/>
    <w:next w:val="Standard"/>
    <w:link w:val="TitelZchn"/>
    <w:uiPriority w:val="10"/>
    <w:qFormat/>
    <w:pPr>
      <w:pBdr>
        <w:top w:val="single" w:sz="4" w:space="1" w:color="000000"/>
        <w:left w:val="single" w:sz="4" w:space="4" w:color="000000"/>
        <w:bottom w:val="single" w:sz="4" w:space="1" w:color="000000"/>
        <w:right w:val="single" w:sz="4" w:space="4" w:color="000000"/>
      </w:pBdr>
      <w:spacing w:before="240" w:after="240" w:line="240" w:lineRule="auto"/>
      <w:contextualSpacing/>
      <w:jc w:val="center"/>
    </w:pPr>
    <w:rPr>
      <w:rFonts w:eastAsia="Times New Roman"/>
      <w:color w:val="000000"/>
      <w:spacing w:val="5"/>
      <w:sz w:val="34"/>
      <w:szCs w:val="52"/>
    </w:rPr>
  </w:style>
  <w:style w:type="paragraph" w:styleId="Untertitel">
    <w:name w:val="Subtitle"/>
    <w:basedOn w:val="Standard"/>
    <w:next w:val="Standard"/>
    <w:link w:val="UntertitelZchn"/>
    <w:uiPriority w:val="11"/>
    <w:qFormat/>
    <w:rPr>
      <w:rFonts w:eastAsia="Times New Roman"/>
      <w:i/>
      <w:iCs/>
      <w:color w:val="000000"/>
      <w:spacing w:val="15"/>
      <w:sz w:val="24"/>
      <w:szCs w:val="24"/>
    </w:rPr>
  </w:style>
  <w:style w:type="paragraph" w:styleId="Zitat">
    <w:name w:val="Quote"/>
    <w:basedOn w:val="Standard"/>
    <w:next w:val="Standard"/>
    <w:link w:val="ZitatZchn1"/>
    <w:uiPriority w:val="29"/>
    <w:qFormat/>
    <w:rPr>
      <w:i/>
      <w:iCs/>
      <w:color w:val="000000"/>
    </w:rPr>
  </w:style>
  <w:style w:type="paragraph" w:styleId="IntensivesZitat">
    <w:name w:val="Intense Quote"/>
    <w:basedOn w:val="Standard"/>
    <w:next w:val="Standard"/>
    <w:link w:val="IntensivesZitatZchn1"/>
    <w:uiPriority w:val="30"/>
    <w:qFormat/>
    <w:pPr>
      <w:spacing w:before="200" w:after="280"/>
      <w:ind w:left="936" w:right="936"/>
    </w:pPr>
    <w:rPr>
      <w:b/>
      <w:bCs/>
      <w:i/>
      <w:iCs/>
      <w:color w:val="000000"/>
    </w:rPr>
  </w:style>
  <w:style w:type="paragraph" w:customStyle="1" w:styleId="Kopf-undFuzeile">
    <w:name w:val="Kopf- und Fußzeile"/>
    <w:basedOn w:val="Standard"/>
    <w:qFormat/>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paragraph" w:customStyle="1" w:styleId="Kopfzeileunten">
    <w:name w:val="Kopfzeile unten"/>
    <w:basedOn w:val="Kopfzeile"/>
    <w:link w:val="KopfzeileuntenZchn"/>
    <w:qFormat/>
    <w:pPr>
      <w:spacing w:before="40" w:after="240"/>
      <w:ind w:left="1985"/>
    </w:pPr>
    <w:rPr>
      <w:sz w:val="20"/>
    </w:r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semiHidden/>
    <w:unhideWhenUsed/>
    <w:qFormat/>
    <w:pPr>
      <w:spacing w:beforeAutospacing="1" w:afterAutospacing="1" w:line="240" w:lineRule="auto"/>
    </w:pPr>
    <w:rPr>
      <w:rFonts w:ascii="Times New Roman" w:eastAsia="Times New Roman" w:hAnsi="Times New Roman"/>
      <w:sz w:val="24"/>
      <w:szCs w:val="24"/>
      <w:lang w:eastAsia="de-DE"/>
    </w:rPr>
  </w:style>
  <w:style w:type="paragraph" w:styleId="Kommentartext">
    <w:name w:val="annotation text"/>
    <w:basedOn w:val="Standard"/>
    <w:link w:val="KommentartextZchn"/>
    <w:uiPriority w:val="99"/>
    <w:semiHidden/>
    <w:unhideWhenUsed/>
    <w:qFormat/>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styleId="Sprechblasentext">
    <w:name w:val="Balloon Text"/>
    <w:basedOn w:val="Standard"/>
    <w:link w:val="SprechblasentextZchn"/>
    <w:uiPriority w:val="99"/>
    <w:semiHidden/>
    <w:unhideWhenUsed/>
    <w:qFormat/>
    <w:pPr>
      <w:spacing w:before="0" w:after="0" w:line="240" w:lineRule="auto"/>
    </w:pPr>
    <w:rPr>
      <w:rFonts w:ascii="Tahoma" w:hAnsi="Tahoma" w:cs="Tahoma"/>
      <w:sz w:val="16"/>
      <w:szCs w:val="16"/>
    </w:rPr>
  </w:style>
  <w:style w:type="paragraph" w:customStyle="1" w:styleId="Tabelleninhalt">
    <w:name w:val="Tabelleninhalt"/>
    <w:basedOn w:val="Standard"/>
    <w:qFormat/>
    <w:pPr>
      <w:widowControl w:val="0"/>
      <w:spacing w:before="0" w:after="0" w:line="240" w:lineRule="auto"/>
    </w:pPr>
    <w:rPr>
      <w:rFonts w:ascii="Times New Roman" w:eastAsia="Andale Sans UI" w:hAnsi="Times New Roman" w:cs="Tahoma"/>
      <w:sz w:val="24"/>
      <w:szCs w:val="24"/>
    </w:rPr>
  </w:style>
  <w:style w:type="paragraph" w:customStyle="1" w:styleId="TabellenInhalt0">
    <w:name w:val="Tabellen Inhalt"/>
    <w:basedOn w:val="Standard"/>
    <w:qFormat/>
    <w:pPr>
      <w:widowControl w:val="0"/>
      <w:spacing w:before="0" w:after="0" w:line="240" w:lineRule="auto"/>
    </w:pPr>
    <w:rPr>
      <w:rFonts w:ascii="Arial" w:eastAsia="SimSun" w:hAnsi="Arial" w:cs="Mangal"/>
      <w:sz w:val="24"/>
      <w:szCs w:val="24"/>
      <w:lang w:eastAsia="hi-IN" w:bidi="hi-IN"/>
    </w:rPr>
  </w:style>
  <w:style w:type="table" w:styleId="Tabellenraster">
    <w:name w:val="Table Grid"/>
    <w:basedOn w:val="NormaleTabelle"/>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1">
    <w:name w:val="Tabellenraster1"/>
    <w:basedOn w:val="NormaleTabelle"/>
    <w:next w:val="Tabellenraster"/>
    <w:uiPriority w:val="39"/>
    <w:rPr>
      <w:rFonts w:ascii="Times New Roman" w:eastAsia="Times New Roman" w:hAnsi="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enraster4">
    <w:name w:val="Tabellenraster4"/>
    <w:basedOn w:val="NormaleTabelle"/>
    <w:next w:val="Tabellenraster"/>
    <w:uiPriority w:val="39"/>
    <w:rsid w:val="00822F03"/>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21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1DB2EB35-82EB-494E-9A26-55F7F28BA774}">
  <ds:schemaRefs>
    <ds:schemaRef ds:uri="http://schemas.openxmlformats.org/officeDocument/2006/bibliography"/>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614</Words>
  <Characters>3873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Höhne, Christian</dc:creator>
  <cp:lastModifiedBy>Andreas Arnold</cp:lastModifiedBy>
  <cp:revision>3</cp:revision>
  <dcterms:created xsi:type="dcterms:W3CDTF">2022-01-29T10:39:00Z</dcterms:created>
  <dcterms:modified xsi:type="dcterms:W3CDTF">2022-01-29T10:40:00Z</dcterms:modified>
  <dc:language/>
</cp:coreProperties>
</file>