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517CE" w14:textId="1DFCB3D2" w:rsidR="00670F7C" w:rsidRPr="007771D4" w:rsidRDefault="00670F7C" w:rsidP="00670F7C">
      <w:pPr>
        <w:pStyle w:val="Titel"/>
        <w:spacing w:after="480"/>
        <w:rPr>
          <w:rFonts w:ascii="Arial" w:hAnsi="Arial" w:cs="Arial"/>
          <w:b/>
          <w:sz w:val="22"/>
          <w:szCs w:val="22"/>
        </w:rPr>
      </w:pPr>
      <w:bookmarkStart w:id="0" w:name="_Hlk75424175"/>
      <w:r>
        <w:rPr>
          <w:rFonts w:ascii="Arial" w:hAnsi="Arial" w:cs="Arial"/>
          <w:b/>
          <w:sz w:val="22"/>
          <w:szCs w:val="22"/>
        </w:rPr>
        <w:t>L</w:t>
      </w:r>
      <w:r w:rsidR="00120FAF">
        <w:rPr>
          <w:rFonts w:ascii="Arial" w:hAnsi="Arial" w:cs="Arial"/>
          <w:b/>
          <w:sz w:val="22"/>
          <w:szCs w:val="22"/>
        </w:rPr>
        <w:t>F</w:t>
      </w:r>
      <w:r w:rsidR="00A141C4">
        <w:rPr>
          <w:rFonts w:ascii="Arial" w:hAnsi="Arial" w:cs="Arial"/>
          <w:b/>
          <w:sz w:val="22"/>
          <w:szCs w:val="22"/>
        </w:rPr>
        <w:t>5</w:t>
      </w:r>
      <w:r w:rsidR="0033318C">
        <w:rPr>
          <w:rFonts w:ascii="Arial" w:hAnsi="Arial" w:cs="Arial"/>
          <w:b/>
          <w:sz w:val="22"/>
          <w:szCs w:val="22"/>
        </w:rPr>
        <w:t xml:space="preserve">: </w:t>
      </w:r>
      <w:r w:rsidR="00182F7C" w:rsidRPr="00182F7C">
        <w:rPr>
          <w:rFonts w:ascii="Arial" w:hAnsi="Arial" w:cs="Arial"/>
          <w:b/>
          <w:sz w:val="22"/>
          <w:szCs w:val="22"/>
        </w:rPr>
        <w:t>Die Elektroinstallation pr</w:t>
      </w:r>
      <w:r w:rsidR="00182F7C" w:rsidRPr="00182F7C">
        <w:rPr>
          <w:rFonts w:ascii="Arial" w:hAnsi="Arial" w:cs="Arial" w:hint="eastAsia"/>
          <w:b/>
          <w:sz w:val="22"/>
          <w:szCs w:val="22"/>
        </w:rPr>
        <w:t>ü</w:t>
      </w:r>
      <w:r w:rsidR="00182F7C" w:rsidRPr="00182F7C">
        <w:rPr>
          <w:rFonts w:ascii="Arial" w:hAnsi="Arial" w:cs="Arial"/>
          <w:b/>
          <w:sz w:val="22"/>
          <w:szCs w:val="22"/>
        </w:rPr>
        <w:t xml:space="preserve">fen und an den Kunden </w:t>
      </w:r>
      <w:r w:rsidR="00182F7C" w:rsidRPr="00182F7C">
        <w:rPr>
          <w:rFonts w:ascii="Arial" w:hAnsi="Arial" w:cs="Arial" w:hint="eastAsia"/>
          <w:b/>
          <w:sz w:val="22"/>
          <w:szCs w:val="22"/>
        </w:rPr>
        <w:t>ü</w:t>
      </w:r>
      <w:r w:rsidR="00182F7C" w:rsidRPr="00182F7C">
        <w:rPr>
          <w:rFonts w:ascii="Arial" w:hAnsi="Arial" w:cs="Arial"/>
          <w:b/>
          <w:sz w:val="22"/>
          <w:szCs w:val="22"/>
        </w:rPr>
        <w:t>bergeben</w:t>
      </w:r>
    </w:p>
    <w:tbl>
      <w:tblPr>
        <w:tblW w:w="9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2"/>
        <w:gridCol w:w="6967"/>
      </w:tblGrid>
      <w:tr w:rsidR="0093340F" w14:paraId="39FA64BE" w14:textId="77777777">
        <w:tc>
          <w:tcPr>
            <w:tcW w:w="2092" w:type="dxa"/>
          </w:tcPr>
          <w:p w14:paraId="087D3AB3" w14:textId="77777777" w:rsidR="0093340F" w:rsidRDefault="005247E6">
            <w:pPr>
              <w:spacing w:before="0" w:after="200"/>
              <w:jc w:val="both"/>
              <w:rPr>
                <w:rFonts w:ascii="Arial" w:hAnsi="Arial"/>
                <w:sz w:val="24"/>
              </w:rPr>
            </w:pPr>
            <w:bookmarkStart w:id="1" w:name="_Hlk50308421"/>
            <w:bookmarkEnd w:id="0"/>
            <w:r>
              <w:rPr>
                <w:rFonts w:ascii="Arial" w:hAnsi="Arial"/>
                <w:sz w:val="24"/>
              </w:rPr>
              <w:t>Ausbildungsberuf</w:t>
            </w:r>
          </w:p>
        </w:tc>
        <w:tc>
          <w:tcPr>
            <w:tcW w:w="6967" w:type="dxa"/>
          </w:tcPr>
          <w:p w14:paraId="474194E8" w14:textId="77CC138C" w:rsidR="0093340F" w:rsidRPr="007A09CE" w:rsidRDefault="000B26AF">
            <w:pPr>
              <w:spacing w:before="0" w:after="200"/>
              <w:jc w:val="both"/>
              <w:rPr>
                <w:rFonts w:ascii="Arial" w:hAnsi="Arial"/>
                <w:sz w:val="24"/>
              </w:rPr>
            </w:pPr>
            <w:r w:rsidRPr="00611784">
              <w:rPr>
                <w:rFonts w:ascii="Arial" w:eastAsia="Arial" w:hAnsi="Arial" w:cs="Arial"/>
                <w:color w:val="000000"/>
                <w:sz w:val="24"/>
              </w:rPr>
              <w:t>Informationselektroniker</w:t>
            </w:r>
            <w:r>
              <w:rPr>
                <w:rFonts w:ascii="Arial" w:eastAsia="Arial" w:hAnsi="Arial" w:cs="Arial"/>
                <w:color w:val="000000"/>
                <w:sz w:val="24"/>
              </w:rPr>
              <w:t>/</w:t>
            </w:r>
            <w:r w:rsidR="0033318C">
              <w:rPr>
                <w:rFonts w:ascii="Arial" w:eastAsia="Arial" w:hAnsi="Arial" w:cs="Arial"/>
                <w:color w:val="000000"/>
                <w:sz w:val="24"/>
              </w:rPr>
              <w:t>-</w:t>
            </w:r>
            <w:r w:rsidRPr="00611784">
              <w:rPr>
                <w:rFonts w:ascii="Arial" w:eastAsia="Arial" w:hAnsi="Arial" w:cs="Arial"/>
                <w:color w:val="000000"/>
                <w:sz w:val="24"/>
              </w:rPr>
              <w:t>in</w:t>
            </w:r>
          </w:p>
        </w:tc>
      </w:tr>
      <w:tr w:rsidR="0093340F" w14:paraId="5BB5554D" w14:textId="77777777">
        <w:tc>
          <w:tcPr>
            <w:tcW w:w="2092" w:type="dxa"/>
          </w:tcPr>
          <w:p w14:paraId="55F7AC68" w14:textId="77777777" w:rsidR="0093340F" w:rsidRDefault="005247E6">
            <w:pPr>
              <w:spacing w:before="0" w:after="200"/>
              <w:jc w:val="both"/>
              <w:rPr>
                <w:rFonts w:ascii="Arial" w:hAnsi="Arial"/>
                <w:sz w:val="24"/>
              </w:rPr>
            </w:pPr>
            <w:r>
              <w:rPr>
                <w:rFonts w:ascii="Arial" w:hAnsi="Arial"/>
                <w:sz w:val="24"/>
              </w:rPr>
              <w:t>Fach</w:t>
            </w:r>
          </w:p>
        </w:tc>
        <w:tc>
          <w:tcPr>
            <w:tcW w:w="6967" w:type="dxa"/>
          </w:tcPr>
          <w:p w14:paraId="199DF464" w14:textId="187F9BD6" w:rsidR="0093340F" w:rsidRPr="007A09CE" w:rsidRDefault="000F4D3C">
            <w:pPr>
              <w:spacing w:before="0" w:after="200"/>
              <w:jc w:val="both"/>
              <w:rPr>
                <w:rFonts w:ascii="Arial" w:hAnsi="Arial"/>
                <w:sz w:val="24"/>
              </w:rPr>
            </w:pPr>
            <w:r>
              <w:rPr>
                <w:rFonts w:ascii="Arial" w:hAnsi="Arial"/>
                <w:sz w:val="24"/>
              </w:rPr>
              <w:t>Installations- und Energietechnik</w:t>
            </w:r>
          </w:p>
        </w:tc>
      </w:tr>
      <w:tr w:rsidR="0093340F" w14:paraId="46F112AE" w14:textId="77777777">
        <w:tc>
          <w:tcPr>
            <w:tcW w:w="2092" w:type="dxa"/>
          </w:tcPr>
          <w:p w14:paraId="569654EC" w14:textId="77777777" w:rsidR="0093340F" w:rsidRPr="007A09CE" w:rsidRDefault="005247E6">
            <w:pPr>
              <w:spacing w:before="0" w:after="200"/>
              <w:jc w:val="both"/>
              <w:rPr>
                <w:rFonts w:ascii="Arial" w:hAnsi="Arial"/>
                <w:sz w:val="24"/>
                <w:szCs w:val="24"/>
              </w:rPr>
            </w:pPr>
            <w:r w:rsidRPr="007A09CE">
              <w:rPr>
                <w:rFonts w:ascii="Arial" w:hAnsi="Arial"/>
                <w:sz w:val="24"/>
                <w:szCs w:val="24"/>
              </w:rPr>
              <w:t>Lernfeld</w:t>
            </w:r>
          </w:p>
        </w:tc>
        <w:tc>
          <w:tcPr>
            <w:tcW w:w="6967" w:type="dxa"/>
          </w:tcPr>
          <w:p w14:paraId="7FF1D896" w14:textId="2E59965B" w:rsidR="00A141C4" w:rsidRPr="00EB7D44" w:rsidRDefault="007A09CE" w:rsidP="00A141C4">
            <w:pPr>
              <w:spacing w:before="0" w:after="200" w:line="240" w:lineRule="auto"/>
              <w:jc w:val="both"/>
              <w:rPr>
                <w:rFonts w:ascii="Arial" w:hAnsi="Arial"/>
                <w:bCs/>
                <w:sz w:val="24"/>
              </w:rPr>
            </w:pPr>
            <w:r w:rsidRPr="00EB7D44">
              <w:rPr>
                <w:rFonts w:ascii="Arial" w:hAnsi="Arial"/>
                <w:bCs/>
                <w:sz w:val="24"/>
              </w:rPr>
              <w:t>LF</w:t>
            </w:r>
            <w:r w:rsidR="00A141C4" w:rsidRPr="00EB7D44">
              <w:rPr>
                <w:rFonts w:ascii="Arial" w:hAnsi="Arial"/>
                <w:bCs/>
                <w:sz w:val="24"/>
              </w:rPr>
              <w:t>5</w:t>
            </w:r>
            <w:r w:rsidRPr="00EB7D44">
              <w:rPr>
                <w:rFonts w:ascii="Arial" w:hAnsi="Arial"/>
                <w:bCs/>
                <w:sz w:val="24"/>
              </w:rPr>
              <w:t xml:space="preserve">: </w:t>
            </w:r>
          </w:p>
          <w:p w14:paraId="6044B56D" w14:textId="30B7AC3C" w:rsidR="009E307B" w:rsidRPr="007A09CE" w:rsidRDefault="00EB7D44" w:rsidP="00EB7D44">
            <w:pPr>
              <w:spacing w:before="0" w:after="200"/>
              <w:jc w:val="both"/>
              <w:rPr>
                <w:rFonts w:ascii="Arial" w:hAnsi="Arial"/>
                <w:sz w:val="24"/>
                <w:szCs w:val="24"/>
              </w:rPr>
            </w:pPr>
            <w:r w:rsidRPr="00EB7D44">
              <w:rPr>
                <w:rFonts w:ascii="Arial" w:hAnsi="Arial"/>
                <w:bCs/>
                <w:sz w:val="24"/>
              </w:rPr>
              <w:t>Elektroenergieversorgung und Sicherheit von Anlagen und Geräten konzipieren</w:t>
            </w:r>
          </w:p>
        </w:tc>
      </w:tr>
      <w:tr w:rsidR="0093340F" w14:paraId="16E621C5" w14:textId="77777777">
        <w:tc>
          <w:tcPr>
            <w:tcW w:w="2092" w:type="dxa"/>
          </w:tcPr>
          <w:p w14:paraId="29666F42" w14:textId="77777777" w:rsidR="0093340F" w:rsidRDefault="005247E6">
            <w:pPr>
              <w:spacing w:before="0" w:after="200"/>
              <w:jc w:val="both"/>
              <w:rPr>
                <w:rFonts w:ascii="Arial" w:hAnsi="Arial"/>
                <w:sz w:val="24"/>
              </w:rPr>
            </w:pPr>
            <w:r>
              <w:rPr>
                <w:rFonts w:ascii="Arial" w:hAnsi="Arial"/>
                <w:sz w:val="24"/>
              </w:rPr>
              <w:t>Lernsituation</w:t>
            </w:r>
          </w:p>
        </w:tc>
        <w:tc>
          <w:tcPr>
            <w:tcW w:w="6967" w:type="dxa"/>
          </w:tcPr>
          <w:p w14:paraId="59C70CD8" w14:textId="3EAAE89D" w:rsidR="0093340F" w:rsidRPr="007A09CE" w:rsidRDefault="005247E6">
            <w:pPr>
              <w:spacing w:before="0" w:after="200"/>
              <w:jc w:val="both"/>
              <w:rPr>
                <w:rFonts w:ascii="Arial" w:hAnsi="Arial"/>
                <w:bCs/>
                <w:sz w:val="24"/>
              </w:rPr>
            </w:pPr>
            <w:r w:rsidRPr="007A09CE">
              <w:rPr>
                <w:rFonts w:ascii="Arial" w:hAnsi="Arial"/>
                <w:bCs/>
                <w:sz w:val="24"/>
              </w:rPr>
              <w:t xml:space="preserve">Lernsituation </w:t>
            </w:r>
            <w:r w:rsidR="0027510E">
              <w:rPr>
                <w:rFonts w:ascii="Arial" w:hAnsi="Arial"/>
                <w:bCs/>
                <w:sz w:val="24"/>
              </w:rPr>
              <w:t>3</w:t>
            </w:r>
            <w:r w:rsidRPr="007A09CE">
              <w:rPr>
                <w:rFonts w:ascii="Arial" w:hAnsi="Arial"/>
                <w:bCs/>
                <w:sz w:val="24"/>
              </w:rPr>
              <w:t>:</w:t>
            </w:r>
          </w:p>
          <w:p w14:paraId="44449A74" w14:textId="28C64229" w:rsidR="0093340F" w:rsidRPr="007A09CE" w:rsidRDefault="00107707">
            <w:pPr>
              <w:spacing w:before="0" w:after="200"/>
              <w:jc w:val="both"/>
              <w:rPr>
                <w:rFonts w:ascii="Arial" w:hAnsi="Arial"/>
                <w:bCs/>
                <w:sz w:val="24"/>
              </w:rPr>
            </w:pPr>
            <w:r w:rsidRPr="00107707">
              <w:rPr>
                <w:rFonts w:ascii="Arial" w:eastAsia="Times New Roman" w:hAnsi="Arial" w:cs="Arial"/>
                <w:sz w:val="24"/>
                <w:szCs w:val="28"/>
                <w:lang w:eastAsia="de-DE"/>
              </w:rPr>
              <w:t>Die Elektroinstallation prüfen und an den Kunden übergeben</w:t>
            </w:r>
          </w:p>
        </w:tc>
      </w:tr>
      <w:tr w:rsidR="0093340F" w14:paraId="2CE22874" w14:textId="77777777">
        <w:tc>
          <w:tcPr>
            <w:tcW w:w="2092" w:type="dxa"/>
          </w:tcPr>
          <w:p w14:paraId="15AA3CF0" w14:textId="77777777" w:rsidR="0093340F" w:rsidRDefault="005247E6">
            <w:pPr>
              <w:spacing w:before="0" w:after="200"/>
              <w:jc w:val="both"/>
              <w:rPr>
                <w:rFonts w:ascii="Arial" w:hAnsi="Arial"/>
                <w:sz w:val="24"/>
              </w:rPr>
            </w:pPr>
            <w:r>
              <w:rPr>
                <w:rFonts w:ascii="Arial" w:hAnsi="Arial"/>
                <w:sz w:val="24"/>
              </w:rPr>
              <w:t xml:space="preserve">Zeitrahmen </w:t>
            </w:r>
          </w:p>
        </w:tc>
        <w:tc>
          <w:tcPr>
            <w:tcW w:w="6967" w:type="dxa"/>
          </w:tcPr>
          <w:p w14:paraId="3EF089C5" w14:textId="7F8E5E95" w:rsidR="0093340F" w:rsidRPr="007A09CE" w:rsidRDefault="00254A01">
            <w:pPr>
              <w:spacing w:before="0" w:after="200"/>
              <w:jc w:val="both"/>
              <w:rPr>
                <w:rFonts w:ascii="Arial" w:hAnsi="Arial"/>
                <w:sz w:val="24"/>
              </w:rPr>
            </w:pPr>
            <w:r>
              <w:rPr>
                <w:rFonts w:ascii="Arial" w:hAnsi="Arial"/>
                <w:sz w:val="24"/>
              </w:rPr>
              <w:t>1</w:t>
            </w:r>
            <w:r w:rsidR="008F4305">
              <w:rPr>
                <w:rFonts w:ascii="Arial" w:hAnsi="Arial"/>
                <w:sz w:val="24"/>
              </w:rPr>
              <w:t>8</w:t>
            </w:r>
            <w:r w:rsidR="005247E6" w:rsidRPr="007A09CE">
              <w:rPr>
                <w:rFonts w:ascii="Arial" w:hAnsi="Arial"/>
                <w:sz w:val="24"/>
              </w:rPr>
              <w:t xml:space="preserve"> Unterrichtsstunden </w:t>
            </w:r>
          </w:p>
        </w:tc>
      </w:tr>
      <w:tr w:rsidR="0093340F" w14:paraId="76DA1CA7" w14:textId="77777777">
        <w:tc>
          <w:tcPr>
            <w:tcW w:w="2092" w:type="dxa"/>
          </w:tcPr>
          <w:p w14:paraId="7B36B477" w14:textId="77777777" w:rsidR="0093340F" w:rsidRDefault="005247E6">
            <w:pPr>
              <w:spacing w:before="0" w:after="200"/>
              <w:jc w:val="both"/>
              <w:rPr>
                <w:rFonts w:ascii="Arial" w:hAnsi="Arial"/>
                <w:sz w:val="24"/>
              </w:rPr>
            </w:pPr>
            <w:r>
              <w:rPr>
                <w:rFonts w:ascii="Arial" w:hAnsi="Arial"/>
                <w:sz w:val="24"/>
              </w:rPr>
              <w:t>Benötigtes       Material</w:t>
            </w:r>
          </w:p>
        </w:tc>
        <w:tc>
          <w:tcPr>
            <w:tcW w:w="6967" w:type="dxa"/>
          </w:tcPr>
          <w:p w14:paraId="73500A7C" w14:textId="42960569" w:rsidR="0093340F" w:rsidRDefault="00E165D2">
            <w:pPr>
              <w:spacing w:before="0" w:after="200"/>
              <w:jc w:val="both"/>
              <w:rPr>
                <w:rFonts w:ascii="Arial" w:hAnsi="Arial"/>
                <w:sz w:val="24"/>
              </w:rPr>
            </w:pPr>
            <w:r w:rsidRPr="0047265D">
              <w:rPr>
                <w:rFonts w:ascii="Arial" w:hAnsi="Arial"/>
                <w:sz w:val="24"/>
              </w:rPr>
              <w:t>Arbeitsblätter</w:t>
            </w:r>
            <w:r w:rsidR="0040653B">
              <w:rPr>
                <w:rFonts w:ascii="Arial" w:hAnsi="Arial"/>
                <w:sz w:val="24"/>
              </w:rPr>
              <w:t xml:space="preserve"> (Skript)</w:t>
            </w:r>
            <w:r w:rsidRPr="0047265D">
              <w:rPr>
                <w:rFonts w:ascii="Arial" w:hAnsi="Arial"/>
                <w:sz w:val="24"/>
              </w:rPr>
              <w:t>,</w:t>
            </w:r>
            <w:r w:rsidR="00600EC9" w:rsidRPr="0047265D">
              <w:rPr>
                <w:rFonts w:ascii="Arial" w:hAnsi="Arial"/>
                <w:sz w:val="24"/>
              </w:rPr>
              <w:t xml:space="preserve"> </w:t>
            </w:r>
            <w:r w:rsidR="00313569" w:rsidRPr="0047265D">
              <w:rPr>
                <w:rFonts w:ascii="Arial" w:hAnsi="Arial"/>
                <w:sz w:val="24"/>
              </w:rPr>
              <w:t xml:space="preserve">Datenblätter, </w:t>
            </w:r>
            <w:r w:rsidR="0047265D" w:rsidRPr="0047265D">
              <w:rPr>
                <w:rFonts w:ascii="Arial" w:hAnsi="Arial"/>
                <w:sz w:val="24"/>
              </w:rPr>
              <w:t>Messzubehör für den Praxisunterricht</w:t>
            </w:r>
            <w:r w:rsidRPr="0047265D">
              <w:rPr>
                <w:rFonts w:ascii="Arial" w:hAnsi="Arial"/>
                <w:sz w:val="24"/>
              </w:rPr>
              <w:t>, Endgeräte</w:t>
            </w:r>
            <w:r w:rsidR="0072032A">
              <w:rPr>
                <w:rFonts w:ascii="Arial" w:hAnsi="Arial"/>
                <w:sz w:val="24"/>
              </w:rPr>
              <w:t xml:space="preserve"> (</w:t>
            </w:r>
            <w:proofErr w:type="spellStart"/>
            <w:proofErr w:type="gramStart"/>
            <w:r w:rsidR="0072032A">
              <w:rPr>
                <w:rFonts w:ascii="Arial" w:hAnsi="Arial"/>
                <w:sz w:val="24"/>
              </w:rPr>
              <w:t>PC’s</w:t>
            </w:r>
            <w:proofErr w:type="spellEnd"/>
            <w:proofErr w:type="gramEnd"/>
            <w:r w:rsidR="0072032A">
              <w:rPr>
                <w:rFonts w:ascii="Arial" w:hAnsi="Arial"/>
                <w:sz w:val="24"/>
              </w:rPr>
              <w:t xml:space="preserve">, </w:t>
            </w:r>
            <w:proofErr w:type="spellStart"/>
            <w:r w:rsidR="0072032A">
              <w:rPr>
                <w:rFonts w:ascii="Arial" w:hAnsi="Arial"/>
                <w:sz w:val="24"/>
              </w:rPr>
              <w:t>ggf</w:t>
            </w:r>
            <w:proofErr w:type="spellEnd"/>
            <w:r w:rsidR="0072032A">
              <w:rPr>
                <w:rFonts w:ascii="Arial" w:hAnsi="Arial"/>
                <w:sz w:val="24"/>
              </w:rPr>
              <w:t xml:space="preserve"> mit Stifteingabe)</w:t>
            </w:r>
            <w:r w:rsidRPr="0047265D">
              <w:rPr>
                <w:rFonts w:ascii="Arial" w:hAnsi="Arial"/>
                <w:sz w:val="24"/>
              </w:rPr>
              <w:t xml:space="preserve"> mit Internetzugang, Tafe</w:t>
            </w:r>
            <w:r w:rsidR="0072032A">
              <w:rPr>
                <w:rFonts w:ascii="Arial" w:hAnsi="Arial"/>
                <w:sz w:val="24"/>
              </w:rPr>
              <w:t>l/Projektionsfläche</w:t>
            </w:r>
            <w:r w:rsidR="0040653B">
              <w:rPr>
                <w:rFonts w:ascii="Arial" w:hAnsi="Arial"/>
                <w:sz w:val="24"/>
              </w:rPr>
              <w:t xml:space="preserve">, Versuchsaufbauten </w:t>
            </w:r>
            <w:r w:rsidR="007F32F7">
              <w:rPr>
                <w:rFonts w:ascii="Arial" w:hAnsi="Arial"/>
                <w:sz w:val="24"/>
              </w:rPr>
              <w:t>zur Installationstechnik, Multimeter</w:t>
            </w:r>
          </w:p>
          <w:p w14:paraId="7CB6409F" w14:textId="003AAEC0" w:rsidR="00805167" w:rsidRPr="0072032A" w:rsidRDefault="005A6062">
            <w:pPr>
              <w:spacing w:before="0" w:after="200"/>
              <w:jc w:val="both"/>
              <w:rPr>
                <w:rFonts w:ascii="Arial" w:eastAsia="Arial" w:hAnsi="Arial" w:cs="Arial"/>
                <w:color w:val="000000"/>
                <w:sz w:val="24"/>
              </w:rPr>
            </w:pPr>
            <w:r w:rsidRPr="0046486D">
              <w:rPr>
                <w:rFonts w:ascii="Arial" w:eastAsia="Arial" w:hAnsi="Arial" w:cs="Arial"/>
                <w:color w:val="000000"/>
                <w:sz w:val="24"/>
              </w:rPr>
              <w:t>Elektrische Systeme planen und installieren</w:t>
            </w:r>
            <w:r>
              <w:rPr>
                <w:rFonts w:ascii="Arial" w:eastAsia="Arial" w:hAnsi="Arial" w:cs="Arial"/>
                <w:color w:val="000000"/>
                <w:sz w:val="24"/>
              </w:rPr>
              <w:t>. (LF 2)</w:t>
            </w:r>
          </w:p>
        </w:tc>
      </w:tr>
      <w:tr w:rsidR="00C2527D" w14:paraId="1B8AD346" w14:textId="77777777" w:rsidTr="00EB61FC">
        <w:tc>
          <w:tcPr>
            <w:tcW w:w="2092" w:type="dxa"/>
          </w:tcPr>
          <w:p w14:paraId="4B787392" w14:textId="77777777" w:rsidR="00C2527D" w:rsidRDefault="00C2527D" w:rsidP="00EB61FC">
            <w:pPr>
              <w:spacing w:before="0" w:after="200"/>
              <w:jc w:val="both"/>
              <w:rPr>
                <w:rFonts w:ascii="Arial" w:hAnsi="Arial"/>
                <w:sz w:val="24"/>
              </w:rPr>
            </w:pPr>
            <w:r>
              <w:rPr>
                <w:rFonts w:ascii="Arial" w:eastAsia="Arial" w:hAnsi="Arial" w:cs="Arial"/>
                <w:color w:val="000000"/>
                <w:sz w:val="24"/>
              </w:rPr>
              <w:t>Querverweise</w:t>
            </w:r>
          </w:p>
        </w:tc>
        <w:tc>
          <w:tcPr>
            <w:tcW w:w="6967" w:type="dxa"/>
          </w:tcPr>
          <w:p w14:paraId="66F68CF7" w14:textId="77777777" w:rsidR="00C2527D" w:rsidRPr="0047265D" w:rsidRDefault="00C2527D" w:rsidP="00EB61FC">
            <w:pPr>
              <w:spacing w:before="0" w:after="200"/>
              <w:jc w:val="both"/>
              <w:rPr>
                <w:rFonts w:ascii="Arial" w:hAnsi="Arial"/>
                <w:sz w:val="24"/>
              </w:rPr>
            </w:pPr>
            <w:r w:rsidRPr="0046486D">
              <w:rPr>
                <w:rFonts w:ascii="Arial" w:eastAsia="Arial" w:hAnsi="Arial" w:cs="Arial"/>
                <w:color w:val="000000"/>
                <w:sz w:val="24"/>
              </w:rPr>
              <w:t>Elektrische Systeme planen und installieren</w:t>
            </w:r>
            <w:r>
              <w:rPr>
                <w:rFonts w:ascii="Arial" w:eastAsia="Arial" w:hAnsi="Arial" w:cs="Arial"/>
                <w:color w:val="000000"/>
                <w:sz w:val="24"/>
              </w:rPr>
              <w:t>. (LF 2)</w:t>
            </w:r>
          </w:p>
        </w:tc>
      </w:tr>
      <w:bookmarkEnd w:id="1"/>
    </w:tbl>
    <w:p w14:paraId="7A41FAB3" w14:textId="77777777" w:rsidR="004B3462" w:rsidRDefault="004B3462">
      <w:pPr>
        <w:spacing w:before="0" w:after="200"/>
        <w:jc w:val="both"/>
        <w:rPr>
          <w:rFonts w:ascii="Arial" w:hAnsi="Arial"/>
          <w:sz w:val="24"/>
          <w:highlight w:val="yellow"/>
        </w:rPr>
        <w:sectPr w:rsidR="004B3462" w:rsidSect="004E68F6">
          <w:pgSz w:w="11906" w:h="16838"/>
          <w:pgMar w:top="1418" w:right="1418" w:bottom="851" w:left="1418" w:header="454" w:footer="454" w:gutter="0"/>
          <w:cols w:space="1701"/>
          <w:docGrid w:linePitch="360"/>
        </w:sectPr>
      </w:pPr>
    </w:p>
    <w:p w14:paraId="243FDB1A" w14:textId="615291E6" w:rsidR="0093340F" w:rsidRDefault="005247E6">
      <w:pPr>
        <w:pStyle w:val="berschrift1"/>
        <w:spacing w:before="240" w:after="480"/>
        <w:ind w:right="252"/>
        <w:jc w:val="center"/>
        <w:rPr>
          <w:rFonts w:ascii="Arial" w:hAnsi="Arial" w:cs="Arial"/>
          <w:sz w:val="22"/>
          <w:szCs w:val="22"/>
        </w:rPr>
      </w:pPr>
      <w:r>
        <w:rPr>
          <w:rFonts w:ascii="Arial" w:hAnsi="Arial" w:cs="Arial"/>
          <w:b/>
          <w:sz w:val="22"/>
          <w:szCs w:val="22"/>
        </w:rPr>
        <w:lastRenderedPageBreak/>
        <w:t xml:space="preserve">Konzeptionsmatrix für die Lernsituation </w:t>
      </w:r>
      <w:r w:rsidR="00114AF5">
        <w:rPr>
          <w:rFonts w:ascii="Arial" w:hAnsi="Arial" w:cs="Arial"/>
          <w:b/>
          <w:sz w:val="22"/>
          <w:szCs w:val="22"/>
        </w:rPr>
        <w:t>3</w:t>
      </w:r>
    </w:p>
    <w:tbl>
      <w:tblPr>
        <w:tblStyle w:val="Tabellenraster4"/>
        <w:tblW w:w="1470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714"/>
        <w:gridCol w:w="1544"/>
        <w:gridCol w:w="1985"/>
        <w:gridCol w:w="1753"/>
        <w:gridCol w:w="1507"/>
        <w:gridCol w:w="1776"/>
        <w:gridCol w:w="1428"/>
        <w:gridCol w:w="1998"/>
        <w:gridCol w:w="2000"/>
      </w:tblGrid>
      <w:tr w:rsidR="00AA06A0" w:rsidRPr="007A6379" w14:paraId="3CD8825D" w14:textId="77777777" w:rsidTr="00114AF5">
        <w:trPr>
          <w:trHeight w:val="1441"/>
        </w:trPr>
        <w:tc>
          <w:tcPr>
            <w:tcW w:w="2258" w:type="dxa"/>
            <w:gridSpan w:val="2"/>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5F8A9381" w14:textId="111624A4" w:rsidR="00AA06A0" w:rsidRPr="007A6379" w:rsidRDefault="00AA06A0" w:rsidP="00070B23">
            <w:pPr>
              <w:spacing w:before="0" w:after="0" w:line="286" w:lineRule="atLeast"/>
              <w:rPr>
                <w:rFonts w:ascii="Arial" w:eastAsia="Arial" w:hAnsi="Arial" w:cs="Arial"/>
                <w:b/>
                <w:color w:val="000000"/>
                <w:sz w:val="18"/>
                <w:szCs w:val="18"/>
              </w:rPr>
            </w:pPr>
            <w:r w:rsidRPr="007A6379">
              <w:rPr>
                <w:rFonts w:ascii="Arial" w:eastAsia="Arial" w:hAnsi="Arial" w:cs="Arial"/>
                <w:b/>
                <w:color w:val="000000"/>
                <w:sz w:val="18"/>
                <w:szCs w:val="18"/>
              </w:rPr>
              <w:t xml:space="preserve">Konzeptionsmatrix für Lernsituation </w:t>
            </w:r>
            <w:r w:rsidR="00114AF5">
              <w:rPr>
                <w:rFonts w:ascii="Arial" w:eastAsia="Arial" w:hAnsi="Arial" w:cs="Arial"/>
                <w:b/>
                <w:color w:val="000000"/>
                <w:sz w:val="18"/>
                <w:szCs w:val="18"/>
              </w:rPr>
              <w:t>3</w:t>
            </w:r>
          </w:p>
        </w:tc>
        <w:tc>
          <w:tcPr>
            <w:tcW w:w="12447" w:type="dxa"/>
            <w:gridSpan w:val="7"/>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62499B52" w14:textId="2CBF9178" w:rsidR="00AA06A0" w:rsidRPr="007A6379" w:rsidRDefault="00114AF5" w:rsidP="00070B23">
            <w:pPr>
              <w:spacing w:before="0" w:after="240" w:line="312" w:lineRule="auto"/>
              <w:rPr>
                <w:rFonts w:ascii="Arial" w:hAnsi="Arial" w:cs="Arial"/>
                <w:color w:val="000000"/>
                <w:sz w:val="18"/>
                <w:szCs w:val="18"/>
              </w:rPr>
            </w:pPr>
            <w:r w:rsidRPr="00114AF5">
              <w:rPr>
                <w:sz w:val="18"/>
                <w:szCs w:val="18"/>
              </w:rPr>
              <w:t xml:space="preserve">Nach Änderung an einer elektrischen Anlage soll diese entsprechend der </w:t>
            </w:r>
            <w:proofErr w:type="spellStart"/>
            <w:r w:rsidRPr="00114AF5">
              <w:rPr>
                <w:sz w:val="18"/>
                <w:szCs w:val="18"/>
              </w:rPr>
              <w:t>VDENormen</w:t>
            </w:r>
            <w:proofErr w:type="spellEnd"/>
            <w:r w:rsidRPr="00114AF5">
              <w:rPr>
                <w:sz w:val="18"/>
                <w:szCs w:val="18"/>
              </w:rPr>
              <w:t xml:space="preserve"> geprüft, in Betrieb genommen und an den Kunden übergeben werden. Hierzu wird zunächst ein Gesamtüberblick über die Anforderungen und den Ablauf einer Erstprüfung unter Zuhilfenahme von Fachliteratur und VDE-Vorschriften geschaffen. Anschließend erfolgt die praktische Durchführung der Prüfung anhand einer exemplarischen Anlage im Labor unter Verwendung geeigneter Prüfgeräte. Die Prüfergebnisse werden im Prüfprotokoll dokumentiert und bewertet. Nach erfolgreicher Prüfung findet eine Übergabe an den Kunden mit Nutzereinweisung statt. </w:t>
            </w:r>
          </w:p>
        </w:tc>
      </w:tr>
      <w:tr w:rsidR="00AA06A0" w:rsidRPr="007A6379" w14:paraId="28103539" w14:textId="77777777" w:rsidTr="00237EEB">
        <w:trPr>
          <w:trHeight w:val="574"/>
        </w:trPr>
        <w:tc>
          <w:tcPr>
            <w:tcW w:w="71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590E0100" w14:textId="77777777" w:rsidR="00AA06A0" w:rsidRPr="007A6379" w:rsidRDefault="00AA06A0" w:rsidP="00070B23">
            <w:pPr>
              <w:spacing w:before="0" w:after="0" w:line="286" w:lineRule="atLeast"/>
              <w:jc w:val="both"/>
              <w:rPr>
                <w:rFonts w:ascii="Arial" w:hAnsi="Arial" w:cs="Arial"/>
                <w:sz w:val="18"/>
                <w:szCs w:val="18"/>
              </w:rPr>
            </w:pPr>
            <w:r w:rsidRPr="007A6379">
              <w:rPr>
                <w:rFonts w:ascii="Arial" w:eastAsia="Arial" w:hAnsi="Arial" w:cs="Arial"/>
                <w:b/>
                <w:color w:val="000000"/>
                <w:sz w:val="18"/>
                <w:szCs w:val="18"/>
              </w:rPr>
              <w:t>Zeit</w:t>
            </w:r>
          </w:p>
        </w:tc>
        <w:tc>
          <w:tcPr>
            <w:tcW w:w="1544" w:type="dxa"/>
            <w:vMerge w:val="restart"/>
            <w:tcBorders>
              <w:top w:val="single" w:sz="8" w:space="0" w:color="000000"/>
              <w:left w:val="single" w:sz="8" w:space="0" w:color="000000"/>
              <w:bottom w:val="single" w:sz="4" w:space="0" w:color="auto"/>
              <w:right w:val="single" w:sz="8" w:space="0" w:color="000000"/>
            </w:tcBorders>
            <w:shd w:val="clear" w:color="D9D9D9" w:fill="D9D9D9"/>
            <w:tcMar>
              <w:top w:w="0" w:type="dxa"/>
              <w:left w:w="108" w:type="dxa"/>
              <w:bottom w:w="0" w:type="dxa"/>
              <w:right w:w="108" w:type="dxa"/>
            </w:tcMar>
          </w:tcPr>
          <w:p w14:paraId="09494754" w14:textId="77777777" w:rsidR="00AA06A0" w:rsidRDefault="00AA06A0" w:rsidP="00070B23">
            <w:pPr>
              <w:spacing w:before="0" w:after="0" w:line="286" w:lineRule="atLeast"/>
              <w:jc w:val="both"/>
              <w:rPr>
                <w:rFonts w:ascii="Arial" w:eastAsia="Arial" w:hAnsi="Arial" w:cs="Arial"/>
                <w:b/>
                <w:color w:val="000000"/>
                <w:sz w:val="18"/>
                <w:szCs w:val="18"/>
              </w:rPr>
            </w:pPr>
            <w:r w:rsidRPr="007A6379">
              <w:rPr>
                <w:rFonts w:ascii="Arial" w:eastAsia="Arial" w:hAnsi="Arial" w:cs="Arial"/>
                <w:b/>
                <w:color w:val="000000"/>
                <w:sz w:val="18"/>
                <w:szCs w:val="18"/>
              </w:rPr>
              <w:t>Thema/</w:t>
            </w:r>
          </w:p>
          <w:p w14:paraId="5B420B53" w14:textId="77777777" w:rsidR="00AA06A0" w:rsidRPr="007A6379" w:rsidRDefault="00AA06A0" w:rsidP="00070B23">
            <w:pPr>
              <w:spacing w:before="0" w:after="0" w:line="286" w:lineRule="atLeast"/>
              <w:jc w:val="both"/>
              <w:rPr>
                <w:rFonts w:ascii="Arial" w:hAnsi="Arial" w:cs="Arial"/>
                <w:sz w:val="18"/>
                <w:szCs w:val="18"/>
              </w:rPr>
            </w:pPr>
            <w:r w:rsidRPr="007A6379">
              <w:rPr>
                <w:rFonts w:ascii="Arial" w:eastAsia="Arial" w:hAnsi="Arial" w:cs="Arial"/>
                <w:b/>
                <w:color w:val="000000"/>
                <w:sz w:val="18"/>
                <w:szCs w:val="18"/>
              </w:rPr>
              <w:t>Beschreibung</w:t>
            </w:r>
          </w:p>
        </w:tc>
        <w:tc>
          <w:tcPr>
            <w:tcW w:w="1985"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0FB956A2" w14:textId="77777777" w:rsidR="00AA06A0" w:rsidRPr="007A6379" w:rsidRDefault="00AA06A0" w:rsidP="00070B23">
            <w:pPr>
              <w:spacing w:before="0" w:after="0" w:line="286" w:lineRule="atLeast"/>
              <w:jc w:val="both"/>
              <w:rPr>
                <w:rFonts w:ascii="Arial" w:hAnsi="Arial" w:cs="Arial"/>
                <w:sz w:val="18"/>
                <w:szCs w:val="18"/>
              </w:rPr>
            </w:pPr>
            <w:r w:rsidRPr="007A6379">
              <w:rPr>
                <w:rFonts w:ascii="Arial" w:eastAsia="Arial" w:hAnsi="Arial" w:cs="Arial"/>
                <w:b/>
                <w:color w:val="000000"/>
                <w:sz w:val="18"/>
                <w:szCs w:val="18"/>
              </w:rPr>
              <w:t>Sachwissen</w:t>
            </w:r>
          </w:p>
        </w:tc>
        <w:tc>
          <w:tcPr>
            <w:tcW w:w="1753"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543D3268" w14:textId="77777777" w:rsidR="00AA06A0" w:rsidRPr="007A6379" w:rsidRDefault="00AA06A0" w:rsidP="00070B23">
            <w:pPr>
              <w:spacing w:before="0" w:after="0" w:line="286" w:lineRule="atLeast"/>
              <w:jc w:val="both"/>
              <w:rPr>
                <w:rFonts w:ascii="Arial" w:hAnsi="Arial" w:cs="Arial"/>
                <w:sz w:val="18"/>
                <w:szCs w:val="18"/>
              </w:rPr>
            </w:pPr>
            <w:r w:rsidRPr="007A6379">
              <w:rPr>
                <w:rFonts w:ascii="Arial" w:eastAsia="Arial" w:hAnsi="Arial" w:cs="Arial"/>
                <w:b/>
                <w:color w:val="000000"/>
                <w:sz w:val="18"/>
                <w:szCs w:val="18"/>
              </w:rPr>
              <w:t>Prozesswissen</w:t>
            </w:r>
          </w:p>
        </w:tc>
        <w:tc>
          <w:tcPr>
            <w:tcW w:w="1507"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4AC3AA67" w14:textId="77777777" w:rsidR="00AA06A0" w:rsidRPr="007A6379" w:rsidRDefault="00AA06A0" w:rsidP="00070B23">
            <w:pPr>
              <w:spacing w:before="0" w:after="0" w:line="286" w:lineRule="atLeast"/>
              <w:jc w:val="both"/>
              <w:rPr>
                <w:rFonts w:ascii="Arial" w:hAnsi="Arial" w:cs="Arial"/>
                <w:sz w:val="18"/>
                <w:szCs w:val="18"/>
              </w:rPr>
            </w:pPr>
            <w:r w:rsidRPr="007A6379">
              <w:rPr>
                <w:rFonts w:ascii="Arial" w:eastAsia="Arial" w:hAnsi="Arial" w:cs="Arial"/>
                <w:b/>
                <w:color w:val="000000"/>
                <w:sz w:val="18"/>
                <w:szCs w:val="18"/>
              </w:rPr>
              <w:t>Reflexions-wissen</w:t>
            </w:r>
          </w:p>
        </w:tc>
        <w:tc>
          <w:tcPr>
            <w:tcW w:w="7202" w:type="dxa"/>
            <w:gridSpan w:val="4"/>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4F6D1D77" w14:textId="77777777" w:rsidR="00AA06A0" w:rsidRPr="007A6379" w:rsidRDefault="00AA06A0" w:rsidP="00070B23">
            <w:pPr>
              <w:spacing w:before="0" w:after="0" w:line="286" w:lineRule="atLeast"/>
              <w:jc w:val="both"/>
              <w:rPr>
                <w:rFonts w:ascii="Arial" w:hAnsi="Arial" w:cs="Arial"/>
                <w:sz w:val="18"/>
                <w:szCs w:val="18"/>
              </w:rPr>
            </w:pPr>
            <w:r w:rsidRPr="007A6379">
              <w:rPr>
                <w:rFonts w:ascii="Arial" w:eastAsia="Arial" w:hAnsi="Arial" w:cs="Arial"/>
                <w:b/>
                <w:color w:val="000000"/>
                <w:sz w:val="18"/>
                <w:szCs w:val="18"/>
              </w:rPr>
              <w:t>Aufgabe</w:t>
            </w:r>
          </w:p>
        </w:tc>
      </w:tr>
      <w:tr w:rsidR="00AA06A0" w:rsidRPr="007A6379" w14:paraId="4EFA9C31" w14:textId="77777777" w:rsidTr="00237EEB">
        <w:trPr>
          <w:trHeight w:val="574"/>
        </w:trPr>
        <w:tc>
          <w:tcPr>
            <w:tcW w:w="714" w:type="dxa"/>
            <w:vMerge/>
            <w:tcBorders>
              <w:top w:val="single" w:sz="8" w:space="0" w:color="000000"/>
              <w:left w:val="single" w:sz="8" w:space="0" w:color="000000"/>
              <w:bottom w:val="single" w:sz="8" w:space="0" w:color="000000"/>
              <w:right w:val="single" w:sz="8" w:space="0" w:color="000000"/>
            </w:tcBorders>
          </w:tcPr>
          <w:p w14:paraId="10D6A121" w14:textId="77777777" w:rsidR="00AA06A0" w:rsidRPr="007A6379" w:rsidRDefault="00AA06A0" w:rsidP="00070B23">
            <w:pPr>
              <w:spacing w:before="0" w:after="240" w:line="312" w:lineRule="auto"/>
              <w:jc w:val="both"/>
              <w:rPr>
                <w:rFonts w:ascii="Arial" w:hAnsi="Arial" w:cs="Arial"/>
                <w:sz w:val="18"/>
                <w:szCs w:val="18"/>
              </w:rPr>
            </w:pPr>
          </w:p>
        </w:tc>
        <w:tc>
          <w:tcPr>
            <w:tcW w:w="1544" w:type="dxa"/>
            <w:vMerge/>
            <w:tcBorders>
              <w:top w:val="single" w:sz="8" w:space="0" w:color="000000"/>
              <w:left w:val="single" w:sz="8" w:space="0" w:color="000000"/>
              <w:bottom w:val="single" w:sz="4" w:space="0" w:color="auto"/>
              <w:right w:val="single" w:sz="8" w:space="0" w:color="000000"/>
            </w:tcBorders>
          </w:tcPr>
          <w:p w14:paraId="14F0252A" w14:textId="77777777" w:rsidR="00AA06A0" w:rsidRPr="007A6379" w:rsidRDefault="00AA06A0" w:rsidP="00070B23">
            <w:pPr>
              <w:spacing w:before="0" w:after="240" w:line="312" w:lineRule="auto"/>
              <w:jc w:val="both"/>
              <w:rPr>
                <w:rFonts w:ascii="Arial" w:hAnsi="Arial" w:cs="Arial"/>
                <w:sz w:val="18"/>
                <w:szCs w:val="18"/>
              </w:rPr>
            </w:pPr>
          </w:p>
        </w:tc>
        <w:tc>
          <w:tcPr>
            <w:tcW w:w="1985" w:type="dxa"/>
            <w:vMerge/>
            <w:tcBorders>
              <w:top w:val="single" w:sz="8" w:space="0" w:color="000000"/>
              <w:left w:val="single" w:sz="8" w:space="0" w:color="000000"/>
              <w:bottom w:val="single" w:sz="8" w:space="0" w:color="000000"/>
              <w:right w:val="single" w:sz="8" w:space="0" w:color="000000"/>
            </w:tcBorders>
          </w:tcPr>
          <w:p w14:paraId="5BCE7C3F" w14:textId="77777777" w:rsidR="00AA06A0" w:rsidRPr="007A6379" w:rsidRDefault="00AA06A0" w:rsidP="00070B23">
            <w:pPr>
              <w:spacing w:before="0" w:after="240" w:line="312" w:lineRule="auto"/>
              <w:jc w:val="both"/>
              <w:rPr>
                <w:rFonts w:ascii="Arial" w:hAnsi="Arial" w:cs="Arial"/>
                <w:sz w:val="18"/>
                <w:szCs w:val="18"/>
              </w:rPr>
            </w:pPr>
          </w:p>
        </w:tc>
        <w:tc>
          <w:tcPr>
            <w:tcW w:w="1753" w:type="dxa"/>
            <w:vMerge/>
            <w:tcBorders>
              <w:top w:val="single" w:sz="8" w:space="0" w:color="000000"/>
              <w:left w:val="single" w:sz="8" w:space="0" w:color="000000"/>
              <w:bottom w:val="single" w:sz="8" w:space="0" w:color="000000"/>
              <w:right w:val="single" w:sz="8" w:space="0" w:color="000000"/>
            </w:tcBorders>
          </w:tcPr>
          <w:p w14:paraId="1B815B60" w14:textId="77777777" w:rsidR="00AA06A0" w:rsidRPr="007A6379" w:rsidRDefault="00AA06A0" w:rsidP="00070B23">
            <w:pPr>
              <w:spacing w:before="0" w:after="240" w:line="312" w:lineRule="auto"/>
              <w:jc w:val="both"/>
              <w:rPr>
                <w:rFonts w:ascii="Arial" w:hAnsi="Arial" w:cs="Arial"/>
                <w:sz w:val="18"/>
                <w:szCs w:val="18"/>
              </w:rPr>
            </w:pPr>
          </w:p>
        </w:tc>
        <w:tc>
          <w:tcPr>
            <w:tcW w:w="1507" w:type="dxa"/>
            <w:vMerge/>
            <w:tcBorders>
              <w:top w:val="single" w:sz="8" w:space="0" w:color="000000"/>
              <w:left w:val="single" w:sz="8" w:space="0" w:color="000000"/>
              <w:bottom w:val="single" w:sz="8" w:space="0" w:color="000000"/>
              <w:right w:val="single" w:sz="8" w:space="0" w:color="000000"/>
            </w:tcBorders>
          </w:tcPr>
          <w:p w14:paraId="4C9B2739" w14:textId="77777777" w:rsidR="00AA06A0" w:rsidRPr="007A6379" w:rsidRDefault="00AA06A0" w:rsidP="00070B23">
            <w:pPr>
              <w:spacing w:before="0" w:after="240" w:line="312" w:lineRule="auto"/>
              <w:jc w:val="both"/>
              <w:rPr>
                <w:rFonts w:ascii="Arial" w:hAnsi="Arial" w:cs="Arial"/>
                <w:sz w:val="18"/>
                <w:szCs w:val="18"/>
              </w:rPr>
            </w:pPr>
          </w:p>
        </w:tc>
        <w:tc>
          <w:tcPr>
            <w:tcW w:w="1776" w:type="dxa"/>
            <w:tcBorders>
              <w:top w:val="none" w:sz="4"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773C9C22" w14:textId="77777777" w:rsidR="00AA06A0" w:rsidRPr="007A6379" w:rsidRDefault="00AA06A0" w:rsidP="00070B23">
            <w:pPr>
              <w:spacing w:before="0" w:after="0" w:line="286" w:lineRule="atLeast"/>
              <w:jc w:val="both"/>
              <w:rPr>
                <w:rFonts w:ascii="Arial" w:hAnsi="Arial" w:cs="Arial"/>
                <w:sz w:val="18"/>
                <w:szCs w:val="18"/>
              </w:rPr>
            </w:pPr>
            <w:r w:rsidRPr="007A6379">
              <w:rPr>
                <w:rFonts w:ascii="Arial" w:eastAsia="Arial" w:hAnsi="Arial" w:cs="Arial"/>
                <w:b/>
                <w:color w:val="000000"/>
                <w:sz w:val="18"/>
                <w:szCs w:val="18"/>
              </w:rPr>
              <w:t>Aktivitäten</w:t>
            </w:r>
          </w:p>
        </w:tc>
        <w:tc>
          <w:tcPr>
            <w:tcW w:w="1428"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6B3EA9CD" w14:textId="77777777" w:rsidR="00AA06A0" w:rsidRPr="007A6379" w:rsidRDefault="00AA06A0" w:rsidP="00070B23">
            <w:pPr>
              <w:spacing w:before="0" w:after="0" w:line="286" w:lineRule="atLeast"/>
              <w:jc w:val="both"/>
              <w:rPr>
                <w:rFonts w:ascii="Arial" w:hAnsi="Arial" w:cs="Arial"/>
                <w:sz w:val="18"/>
                <w:szCs w:val="18"/>
              </w:rPr>
            </w:pPr>
            <w:r w:rsidRPr="007A6379">
              <w:rPr>
                <w:rFonts w:ascii="Arial" w:eastAsia="Arial" w:hAnsi="Arial" w:cs="Arial"/>
                <w:b/>
                <w:color w:val="000000"/>
                <w:sz w:val="18"/>
                <w:szCs w:val="18"/>
              </w:rPr>
              <w:t>Lernprodukte</w:t>
            </w:r>
          </w:p>
        </w:tc>
        <w:tc>
          <w:tcPr>
            <w:tcW w:w="1998"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5E051B93" w14:textId="77777777" w:rsidR="00AA06A0" w:rsidRDefault="00AA06A0" w:rsidP="00070B23">
            <w:pPr>
              <w:spacing w:before="0" w:after="0" w:line="286" w:lineRule="atLeast"/>
              <w:jc w:val="both"/>
              <w:rPr>
                <w:rFonts w:ascii="Arial" w:eastAsia="Arial" w:hAnsi="Arial" w:cs="Arial"/>
                <w:b/>
                <w:color w:val="000000"/>
                <w:sz w:val="18"/>
                <w:szCs w:val="18"/>
              </w:rPr>
            </w:pPr>
            <w:r w:rsidRPr="007A6379">
              <w:rPr>
                <w:rFonts w:ascii="Arial" w:eastAsia="Arial" w:hAnsi="Arial" w:cs="Arial"/>
                <w:b/>
                <w:color w:val="000000"/>
                <w:sz w:val="18"/>
                <w:szCs w:val="18"/>
              </w:rPr>
              <w:t>Medien/</w:t>
            </w:r>
          </w:p>
          <w:p w14:paraId="04FFCB38" w14:textId="77777777" w:rsidR="00AA06A0" w:rsidRPr="007A6379" w:rsidRDefault="00AA06A0" w:rsidP="00070B23">
            <w:pPr>
              <w:spacing w:before="0" w:after="0" w:line="286" w:lineRule="atLeast"/>
              <w:jc w:val="both"/>
              <w:rPr>
                <w:rFonts w:ascii="Arial" w:hAnsi="Arial" w:cs="Arial"/>
                <w:sz w:val="18"/>
                <w:szCs w:val="18"/>
              </w:rPr>
            </w:pPr>
            <w:r w:rsidRPr="007A6379">
              <w:rPr>
                <w:rFonts w:ascii="Arial" w:eastAsia="Arial" w:hAnsi="Arial" w:cs="Arial"/>
                <w:b/>
                <w:color w:val="000000"/>
                <w:sz w:val="18"/>
                <w:szCs w:val="18"/>
              </w:rPr>
              <w:t>Materialien</w:t>
            </w:r>
          </w:p>
        </w:tc>
        <w:tc>
          <w:tcPr>
            <w:tcW w:w="2000"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6423DDA3" w14:textId="77777777" w:rsidR="00AA06A0" w:rsidRPr="007A6379" w:rsidRDefault="00AA06A0" w:rsidP="00070B23">
            <w:pPr>
              <w:spacing w:before="0" w:after="0" w:line="286" w:lineRule="atLeast"/>
              <w:rPr>
                <w:rFonts w:ascii="Arial" w:hAnsi="Arial" w:cs="Arial"/>
                <w:sz w:val="18"/>
                <w:szCs w:val="18"/>
              </w:rPr>
            </w:pPr>
            <w:r w:rsidRPr="007A6379">
              <w:rPr>
                <w:rFonts w:ascii="Arial" w:eastAsia="Arial" w:hAnsi="Arial" w:cs="Arial"/>
                <w:b/>
                <w:color w:val="000000"/>
                <w:sz w:val="18"/>
                <w:szCs w:val="18"/>
              </w:rPr>
              <w:t>Kontroll- und Reflexionselemente</w:t>
            </w:r>
          </w:p>
        </w:tc>
      </w:tr>
      <w:tr w:rsidR="00BE745F" w:rsidRPr="007A6379" w14:paraId="40649BCF" w14:textId="77777777" w:rsidTr="00237EEB">
        <w:trPr>
          <w:trHeight w:val="392"/>
        </w:trPr>
        <w:tc>
          <w:tcPr>
            <w:tcW w:w="71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5DEB0027" w14:textId="578D496E" w:rsidR="00BE745F" w:rsidRPr="007F7409" w:rsidRDefault="00042274" w:rsidP="00BE745F">
            <w:pPr>
              <w:spacing w:before="0" w:after="240" w:line="312" w:lineRule="auto"/>
              <w:jc w:val="both"/>
              <w:rPr>
                <w:rFonts w:ascii="Arial" w:hAnsi="Arial" w:cs="Arial"/>
                <w:sz w:val="18"/>
                <w:szCs w:val="18"/>
              </w:rPr>
            </w:pPr>
            <w:bookmarkStart w:id="2" w:name="_Hlk98240415"/>
            <w:r>
              <w:rPr>
                <w:rFonts w:ascii="Arial" w:hAnsi="Arial" w:cs="Arial"/>
                <w:sz w:val="18"/>
                <w:szCs w:val="18"/>
              </w:rPr>
              <w:t>18</w:t>
            </w:r>
            <w:r w:rsidR="001A5878">
              <w:rPr>
                <w:rFonts w:ascii="Arial" w:hAnsi="Arial" w:cs="Arial"/>
                <w:sz w:val="18"/>
                <w:szCs w:val="18"/>
              </w:rPr>
              <w:t>0</w:t>
            </w:r>
          </w:p>
        </w:tc>
        <w:tc>
          <w:tcPr>
            <w:tcW w:w="1544" w:type="dxa"/>
            <w:vMerge w:val="restart"/>
            <w:tcBorders>
              <w:top w:val="single" w:sz="4" w:space="0" w:color="auto"/>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1B71BCCD" w14:textId="1213620B" w:rsidR="00BE745F" w:rsidRPr="007F7409" w:rsidRDefault="00746D13" w:rsidP="00BE745F">
            <w:pPr>
              <w:spacing w:before="0" w:after="240" w:line="312" w:lineRule="auto"/>
              <w:rPr>
                <w:rFonts w:ascii="Arial" w:hAnsi="Arial" w:cs="Arial"/>
                <w:color w:val="000000"/>
                <w:sz w:val="18"/>
                <w:szCs w:val="18"/>
              </w:rPr>
            </w:pPr>
            <w:r w:rsidRPr="00746D13">
              <w:rPr>
                <w:rFonts w:ascii="Arial" w:eastAsia="Times New Roman" w:hAnsi="Arial" w:cs="Arial"/>
                <w:sz w:val="18"/>
                <w:szCs w:val="18"/>
              </w:rPr>
              <w:t>Elektro</w:t>
            </w:r>
            <w:r w:rsidR="003128C0">
              <w:rPr>
                <w:rFonts w:ascii="Arial" w:eastAsia="Times New Roman" w:hAnsi="Arial" w:cs="Arial"/>
                <w:sz w:val="18"/>
                <w:szCs w:val="18"/>
              </w:rPr>
              <w:t>-</w:t>
            </w:r>
            <w:r w:rsidRPr="00746D13">
              <w:rPr>
                <w:rFonts w:ascii="Arial" w:eastAsia="Times New Roman" w:hAnsi="Arial" w:cs="Arial"/>
                <w:sz w:val="18"/>
                <w:szCs w:val="18"/>
              </w:rPr>
              <w:t>installation am Laborplatz</w:t>
            </w:r>
          </w:p>
        </w:tc>
        <w:tc>
          <w:tcPr>
            <w:tcW w:w="1985"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7564B5C6" w14:textId="2D601006" w:rsidR="00CE6949" w:rsidRPr="00E12038" w:rsidRDefault="00CE6949" w:rsidP="00BB24B6">
            <w:pPr>
              <w:rPr>
                <w:rFonts w:ascii="Arial" w:eastAsia="Times New Roman" w:hAnsi="Arial" w:cs="Arial"/>
                <w:color w:val="000000"/>
                <w:sz w:val="18"/>
                <w:szCs w:val="18"/>
              </w:rPr>
            </w:pPr>
            <w:r w:rsidRPr="007D3BF7">
              <w:rPr>
                <w:rFonts w:ascii="Arial" w:eastAsia="Times New Roman" w:hAnsi="Arial" w:cs="Arial"/>
                <w:color w:val="000000"/>
                <w:sz w:val="18"/>
                <w:szCs w:val="18"/>
                <w:u w:val="single"/>
              </w:rPr>
              <w:t>Nutzereinweisung:</w:t>
            </w:r>
            <w:r w:rsidRPr="00E12038">
              <w:rPr>
                <w:rFonts w:ascii="Arial" w:eastAsia="Times New Roman" w:hAnsi="Arial" w:cs="Arial"/>
                <w:color w:val="000000"/>
                <w:sz w:val="18"/>
                <w:szCs w:val="18"/>
              </w:rPr>
              <w:t xml:space="preserve"> </w:t>
            </w:r>
            <w:r w:rsidR="007D3BF7">
              <w:rPr>
                <w:rFonts w:ascii="Arial" w:eastAsia="Times New Roman" w:hAnsi="Arial" w:cs="Arial"/>
                <w:color w:val="000000"/>
                <w:sz w:val="18"/>
                <w:szCs w:val="18"/>
              </w:rPr>
              <w:br/>
            </w:r>
            <w:r w:rsidRPr="00E12038">
              <w:rPr>
                <w:rFonts w:ascii="Arial" w:eastAsia="Times New Roman" w:hAnsi="Arial" w:cs="Arial"/>
                <w:color w:val="000000"/>
                <w:sz w:val="18"/>
                <w:szCs w:val="18"/>
              </w:rPr>
              <w:t>Funktionseinweisung</w:t>
            </w:r>
          </w:p>
        </w:tc>
        <w:tc>
          <w:tcPr>
            <w:tcW w:w="1753"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2A60373D" w14:textId="7039373B" w:rsidR="00985482" w:rsidRPr="00E12038" w:rsidRDefault="00E72F6B" w:rsidP="00BE745F">
            <w:pPr>
              <w:rPr>
                <w:rFonts w:ascii="Arial" w:eastAsia="Times New Roman" w:hAnsi="Arial" w:cs="Arial"/>
                <w:color w:val="000000"/>
                <w:sz w:val="18"/>
                <w:szCs w:val="18"/>
              </w:rPr>
            </w:pPr>
            <w:r w:rsidRPr="00E72F6B">
              <w:rPr>
                <w:rFonts w:ascii="Arial" w:eastAsia="Times New Roman" w:hAnsi="Arial" w:cs="Arial"/>
                <w:color w:val="000000"/>
                <w:sz w:val="18"/>
                <w:szCs w:val="18"/>
                <w:u w:val="single"/>
              </w:rPr>
              <w:t>Auftragsdurchführung:</w:t>
            </w:r>
            <w:r w:rsidRPr="00E12038">
              <w:rPr>
                <w:rFonts w:ascii="Arial" w:eastAsia="Times New Roman" w:hAnsi="Arial" w:cs="Arial"/>
                <w:color w:val="000000"/>
                <w:sz w:val="18"/>
                <w:szCs w:val="18"/>
              </w:rPr>
              <w:t xml:space="preserve"> </w:t>
            </w:r>
            <w:r>
              <w:rPr>
                <w:rFonts w:ascii="Arial" w:eastAsia="Times New Roman" w:hAnsi="Arial" w:cs="Arial"/>
                <w:color w:val="000000"/>
                <w:sz w:val="18"/>
                <w:szCs w:val="18"/>
              </w:rPr>
              <w:br/>
            </w:r>
            <w:r w:rsidRPr="00E12038">
              <w:rPr>
                <w:rFonts w:ascii="Arial" w:eastAsia="Times New Roman" w:hAnsi="Arial" w:cs="Arial"/>
                <w:color w:val="000000"/>
                <w:sz w:val="18"/>
                <w:szCs w:val="18"/>
              </w:rPr>
              <w:t xml:space="preserve">Beurteilung der Schutzmaßnahmen gegen elektrischen Schlag </w:t>
            </w:r>
            <w:r w:rsidR="0086562E">
              <w:rPr>
                <w:rFonts w:ascii="Arial" w:eastAsia="Times New Roman" w:hAnsi="Arial" w:cs="Arial"/>
                <w:color w:val="000000"/>
                <w:sz w:val="18"/>
                <w:szCs w:val="18"/>
              </w:rPr>
              <w:br/>
            </w:r>
            <w:r w:rsidRPr="00E12038">
              <w:rPr>
                <w:rFonts w:ascii="Arial" w:eastAsia="Times New Roman" w:hAnsi="Arial" w:cs="Arial"/>
                <w:color w:val="000000"/>
                <w:sz w:val="18"/>
                <w:szCs w:val="18"/>
              </w:rPr>
              <w:t>Beachtung der Vorschriften zur Unfallverhütung</w:t>
            </w:r>
          </w:p>
        </w:tc>
        <w:tc>
          <w:tcPr>
            <w:tcW w:w="1507"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67B821B9" w14:textId="77777777" w:rsidR="00BE745F" w:rsidRPr="00E12038" w:rsidRDefault="00DA0326" w:rsidP="0068115F">
            <w:pPr>
              <w:spacing w:before="0" w:after="240" w:line="312" w:lineRule="auto"/>
              <w:rPr>
                <w:rFonts w:ascii="Arial" w:eastAsia="Times New Roman" w:hAnsi="Arial" w:cs="Arial"/>
                <w:color w:val="000000"/>
                <w:sz w:val="18"/>
                <w:szCs w:val="18"/>
              </w:rPr>
            </w:pPr>
            <w:r w:rsidRPr="00E12038">
              <w:rPr>
                <w:rFonts w:ascii="Arial" w:eastAsia="Times New Roman" w:hAnsi="Arial" w:cs="Arial"/>
                <w:color w:val="000000"/>
                <w:sz w:val="18"/>
                <w:szCs w:val="18"/>
              </w:rPr>
              <w:t>Einhaltung sämtlicher Normen bei der Verkabelung</w:t>
            </w:r>
          </w:p>
          <w:p w14:paraId="0B4C190A" w14:textId="4064170D" w:rsidR="00133143" w:rsidRPr="00E12038" w:rsidRDefault="00133143" w:rsidP="0068115F">
            <w:pPr>
              <w:spacing w:before="0" w:after="240" w:line="312" w:lineRule="auto"/>
              <w:rPr>
                <w:rFonts w:ascii="Arial" w:eastAsia="Times New Roman" w:hAnsi="Arial" w:cs="Arial"/>
                <w:color w:val="000000"/>
                <w:sz w:val="18"/>
                <w:szCs w:val="18"/>
              </w:rPr>
            </w:pPr>
            <w:r w:rsidRPr="00076A01">
              <w:rPr>
                <w:rFonts w:ascii="Arial" w:eastAsia="Times New Roman" w:hAnsi="Arial" w:cs="Arial"/>
                <w:color w:val="000000"/>
                <w:sz w:val="18"/>
                <w:szCs w:val="18"/>
                <w:u w:val="single"/>
              </w:rPr>
              <w:t>Auftragsauswertung:</w:t>
            </w:r>
            <w:r w:rsidRPr="00E12038">
              <w:rPr>
                <w:rFonts w:ascii="Arial" w:eastAsia="Times New Roman" w:hAnsi="Arial" w:cs="Arial"/>
                <w:color w:val="000000"/>
                <w:sz w:val="18"/>
                <w:szCs w:val="18"/>
              </w:rPr>
              <w:t xml:space="preserve"> strukturiertes Führen eines Kunden- bzw. Fachgesprächs</w:t>
            </w:r>
          </w:p>
        </w:tc>
        <w:tc>
          <w:tcPr>
            <w:tcW w:w="7202" w:type="dxa"/>
            <w:gridSpan w:val="4"/>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01695167" w14:textId="468EF61D" w:rsidR="00BE745F" w:rsidRPr="00E12038" w:rsidRDefault="00D307D8" w:rsidP="00BE745F">
            <w:pPr>
              <w:spacing w:before="0" w:after="0" w:line="312" w:lineRule="auto"/>
              <w:rPr>
                <w:rFonts w:ascii="Arial" w:eastAsia="Times New Roman" w:hAnsi="Arial" w:cs="Arial"/>
                <w:color w:val="000000"/>
                <w:sz w:val="18"/>
                <w:szCs w:val="18"/>
              </w:rPr>
            </w:pPr>
            <w:r w:rsidRPr="00E12038">
              <w:rPr>
                <w:rFonts w:ascii="Arial" w:eastAsia="Times New Roman" w:hAnsi="Arial" w:cs="Arial"/>
                <w:color w:val="000000"/>
                <w:sz w:val="18"/>
                <w:szCs w:val="18"/>
              </w:rPr>
              <w:t>Elektroinstallation laut Kundenauftrag an Ihrem Laborplatz aufbauen</w:t>
            </w:r>
            <w:r w:rsidR="005B5FD1" w:rsidRPr="00E12038">
              <w:rPr>
                <w:rFonts w:ascii="Arial" w:eastAsia="Times New Roman" w:hAnsi="Arial" w:cs="Arial"/>
                <w:color w:val="000000"/>
                <w:sz w:val="18"/>
                <w:szCs w:val="18"/>
              </w:rPr>
              <w:t xml:space="preserve"> und dem Kunden bzw. der Lehrkraft präsentieren.</w:t>
            </w:r>
          </w:p>
        </w:tc>
      </w:tr>
      <w:tr w:rsidR="00BE745F" w:rsidRPr="007A6379" w14:paraId="4654575A" w14:textId="77777777" w:rsidTr="0072678B">
        <w:trPr>
          <w:trHeight w:val="1056"/>
        </w:trPr>
        <w:tc>
          <w:tcPr>
            <w:tcW w:w="714" w:type="dxa"/>
            <w:vMerge/>
            <w:tcBorders>
              <w:top w:val="single" w:sz="8" w:space="0" w:color="000000"/>
              <w:left w:val="single" w:sz="8" w:space="0" w:color="000000"/>
              <w:bottom w:val="single" w:sz="8" w:space="0" w:color="000000"/>
              <w:right w:val="single" w:sz="8" w:space="0" w:color="000000"/>
            </w:tcBorders>
            <w:vAlign w:val="center"/>
          </w:tcPr>
          <w:p w14:paraId="6EBA214D" w14:textId="77777777" w:rsidR="00BE745F" w:rsidRPr="007F7409" w:rsidRDefault="00BE745F" w:rsidP="00BE745F">
            <w:pPr>
              <w:spacing w:before="0" w:after="240" w:line="312" w:lineRule="auto"/>
              <w:jc w:val="both"/>
              <w:rPr>
                <w:rFonts w:ascii="Arial" w:hAnsi="Arial" w:cs="Arial"/>
                <w:sz w:val="18"/>
                <w:szCs w:val="18"/>
              </w:rPr>
            </w:pPr>
          </w:p>
        </w:tc>
        <w:tc>
          <w:tcPr>
            <w:tcW w:w="1544" w:type="dxa"/>
            <w:vMerge/>
            <w:tcBorders>
              <w:top w:val="single" w:sz="8" w:space="0" w:color="000000"/>
              <w:left w:val="single" w:sz="8" w:space="0" w:color="000000"/>
              <w:bottom w:val="single" w:sz="8" w:space="0" w:color="000000"/>
              <w:right w:val="single" w:sz="8" w:space="0" w:color="000000"/>
            </w:tcBorders>
            <w:vAlign w:val="center"/>
          </w:tcPr>
          <w:p w14:paraId="759C68C0" w14:textId="77777777" w:rsidR="00BE745F" w:rsidRPr="007F7409" w:rsidRDefault="00BE745F" w:rsidP="00BE745F">
            <w:pPr>
              <w:spacing w:before="0" w:after="240" w:line="312" w:lineRule="auto"/>
              <w:jc w:val="both"/>
              <w:rPr>
                <w:rFonts w:ascii="Arial" w:hAnsi="Arial" w:cs="Arial"/>
                <w:sz w:val="18"/>
                <w:szCs w:val="18"/>
              </w:rPr>
            </w:pPr>
          </w:p>
        </w:tc>
        <w:tc>
          <w:tcPr>
            <w:tcW w:w="1985" w:type="dxa"/>
            <w:vMerge/>
            <w:tcBorders>
              <w:top w:val="single" w:sz="8" w:space="0" w:color="000000"/>
              <w:left w:val="single" w:sz="8" w:space="0" w:color="000000"/>
              <w:bottom w:val="single" w:sz="8" w:space="0" w:color="000000"/>
              <w:right w:val="single" w:sz="8" w:space="0" w:color="000000"/>
            </w:tcBorders>
          </w:tcPr>
          <w:p w14:paraId="0C6B8F9B" w14:textId="77777777" w:rsidR="00BE745F" w:rsidRPr="007F7409" w:rsidRDefault="00BE745F" w:rsidP="00BE745F">
            <w:pPr>
              <w:spacing w:before="0" w:after="240" w:line="312" w:lineRule="auto"/>
              <w:jc w:val="both"/>
              <w:rPr>
                <w:rFonts w:ascii="Arial" w:hAnsi="Arial" w:cs="Arial"/>
                <w:sz w:val="18"/>
                <w:szCs w:val="18"/>
              </w:rPr>
            </w:pPr>
          </w:p>
        </w:tc>
        <w:tc>
          <w:tcPr>
            <w:tcW w:w="1753" w:type="dxa"/>
            <w:vMerge/>
            <w:tcBorders>
              <w:top w:val="single" w:sz="8" w:space="0" w:color="000000"/>
              <w:left w:val="single" w:sz="8" w:space="0" w:color="000000"/>
              <w:bottom w:val="single" w:sz="8" w:space="0" w:color="000000"/>
              <w:right w:val="single" w:sz="8" w:space="0" w:color="000000"/>
            </w:tcBorders>
          </w:tcPr>
          <w:p w14:paraId="1570D88C" w14:textId="77777777" w:rsidR="00BE745F" w:rsidRPr="007F7409" w:rsidRDefault="00BE745F" w:rsidP="00BE745F">
            <w:pPr>
              <w:spacing w:before="0" w:after="240" w:line="312" w:lineRule="auto"/>
              <w:jc w:val="both"/>
              <w:rPr>
                <w:rFonts w:ascii="Arial" w:hAnsi="Arial" w:cs="Arial"/>
                <w:sz w:val="18"/>
                <w:szCs w:val="18"/>
              </w:rPr>
            </w:pPr>
          </w:p>
        </w:tc>
        <w:tc>
          <w:tcPr>
            <w:tcW w:w="1507" w:type="dxa"/>
            <w:vMerge/>
            <w:tcBorders>
              <w:top w:val="single" w:sz="8" w:space="0" w:color="000000"/>
              <w:left w:val="single" w:sz="8" w:space="0" w:color="000000"/>
              <w:bottom w:val="single" w:sz="8" w:space="0" w:color="000000"/>
              <w:right w:val="single" w:sz="8" w:space="0" w:color="000000"/>
            </w:tcBorders>
          </w:tcPr>
          <w:p w14:paraId="25301EEB" w14:textId="77777777" w:rsidR="00BE745F" w:rsidRPr="00E12038" w:rsidRDefault="00BE745F" w:rsidP="00BE745F">
            <w:pPr>
              <w:spacing w:before="0" w:after="240" w:line="312" w:lineRule="auto"/>
              <w:jc w:val="both"/>
              <w:rPr>
                <w:rFonts w:ascii="Arial" w:eastAsia="Times New Roman" w:hAnsi="Arial" w:cs="Arial"/>
                <w:color w:val="000000"/>
                <w:sz w:val="18"/>
                <w:szCs w:val="18"/>
              </w:rPr>
            </w:pPr>
          </w:p>
        </w:tc>
        <w:tc>
          <w:tcPr>
            <w:tcW w:w="1776" w:type="dxa"/>
            <w:tcBorders>
              <w:top w:val="none" w:sz="4"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7DF3139" w14:textId="69C7713C" w:rsidR="00BE745F" w:rsidRPr="00E12038" w:rsidRDefault="00A63323" w:rsidP="00BE745F">
            <w:pPr>
              <w:spacing w:before="0" w:after="240" w:line="312" w:lineRule="auto"/>
              <w:rPr>
                <w:rFonts w:ascii="Arial" w:eastAsia="Times New Roman" w:hAnsi="Arial" w:cs="Arial"/>
                <w:color w:val="000000"/>
                <w:sz w:val="18"/>
                <w:szCs w:val="18"/>
              </w:rPr>
            </w:pPr>
            <w:r w:rsidRPr="00E12038">
              <w:rPr>
                <w:rFonts w:ascii="Arial" w:eastAsia="Times New Roman" w:hAnsi="Arial" w:cs="Arial"/>
                <w:color w:val="000000"/>
                <w:sz w:val="18"/>
                <w:szCs w:val="18"/>
              </w:rPr>
              <w:t>Verteilerstromkreis als TN-C-S-Netz am Laborplatz aufbauen</w:t>
            </w:r>
          </w:p>
        </w:tc>
        <w:tc>
          <w:tcPr>
            <w:tcW w:w="1428"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3C287038" w14:textId="7EADFDB9" w:rsidR="00BE745F" w:rsidRDefault="002D4B36" w:rsidP="0072678B">
            <w:pPr>
              <w:spacing w:before="0" w:after="240" w:line="312" w:lineRule="auto"/>
              <w:rPr>
                <w:rFonts w:ascii="Arial" w:eastAsia="Times New Roman" w:hAnsi="Arial" w:cs="Arial"/>
                <w:color w:val="000000"/>
                <w:sz w:val="18"/>
                <w:szCs w:val="18"/>
              </w:rPr>
            </w:pPr>
            <w:r w:rsidRPr="00E12038">
              <w:rPr>
                <w:rFonts w:ascii="Arial" w:eastAsia="Times New Roman" w:hAnsi="Arial" w:cs="Arial"/>
                <w:color w:val="000000"/>
                <w:sz w:val="18"/>
                <w:szCs w:val="18"/>
              </w:rPr>
              <w:t>Funktionsfähiger Aufbau zum Kundenauftrag</w:t>
            </w:r>
          </w:p>
          <w:p w14:paraId="08702736" w14:textId="5E16F473" w:rsidR="00E65720" w:rsidRPr="00E12038" w:rsidRDefault="000114F9" w:rsidP="0072678B">
            <w:pPr>
              <w:spacing w:before="0" w:after="240" w:line="312" w:lineRule="auto"/>
              <w:rPr>
                <w:rFonts w:ascii="Arial" w:eastAsia="Times New Roman" w:hAnsi="Arial" w:cs="Arial"/>
                <w:color w:val="000000"/>
                <w:sz w:val="18"/>
                <w:szCs w:val="18"/>
              </w:rPr>
            </w:pPr>
            <w:r>
              <w:rPr>
                <w:rFonts w:ascii="Arial" w:eastAsia="Times New Roman" w:hAnsi="Arial" w:cs="Arial"/>
                <w:color w:val="000000"/>
                <w:sz w:val="18"/>
                <w:szCs w:val="18"/>
              </w:rPr>
              <w:t>Führen</w:t>
            </w:r>
            <w:r w:rsidR="00E65720">
              <w:rPr>
                <w:rFonts w:ascii="Arial" w:eastAsia="Times New Roman" w:hAnsi="Arial" w:cs="Arial"/>
                <w:color w:val="000000"/>
                <w:sz w:val="18"/>
                <w:szCs w:val="18"/>
              </w:rPr>
              <w:t xml:space="preserve"> </w:t>
            </w:r>
            <w:r w:rsidR="006347B5">
              <w:rPr>
                <w:rFonts w:ascii="Arial" w:eastAsia="Times New Roman" w:hAnsi="Arial" w:cs="Arial"/>
                <w:color w:val="000000"/>
                <w:sz w:val="18"/>
                <w:szCs w:val="18"/>
              </w:rPr>
              <w:t>eines Fachgespräches</w:t>
            </w:r>
          </w:p>
        </w:tc>
        <w:tc>
          <w:tcPr>
            <w:tcW w:w="1998"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5B90A0C3" w14:textId="378503EE" w:rsidR="00042274" w:rsidRPr="00E12038" w:rsidRDefault="00D307D8" w:rsidP="0072678B">
            <w:pPr>
              <w:spacing w:before="0" w:after="240" w:line="312" w:lineRule="auto"/>
              <w:rPr>
                <w:rFonts w:ascii="Arial" w:eastAsia="Times New Roman" w:hAnsi="Arial" w:cs="Arial"/>
                <w:color w:val="000000"/>
                <w:sz w:val="18"/>
                <w:szCs w:val="18"/>
              </w:rPr>
            </w:pPr>
            <w:r w:rsidRPr="00E12038">
              <w:rPr>
                <w:rFonts w:ascii="Arial" w:eastAsia="Times New Roman" w:hAnsi="Arial" w:cs="Arial"/>
                <w:color w:val="000000"/>
                <w:sz w:val="18"/>
                <w:szCs w:val="18"/>
              </w:rPr>
              <w:t>Unterlagen zur Lernsituation 2</w:t>
            </w:r>
          </w:p>
          <w:p w14:paraId="04F49D67" w14:textId="76E35545" w:rsidR="00F879AA" w:rsidRPr="00E12038" w:rsidRDefault="00F879AA" w:rsidP="0072678B">
            <w:pPr>
              <w:spacing w:before="0" w:after="240" w:line="312" w:lineRule="auto"/>
              <w:rPr>
                <w:rFonts w:ascii="Arial" w:eastAsia="Times New Roman" w:hAnsi="Arial" w:cs="Arial"/>
                <w:color w:val="000000"/>
                <w:sz w:val="18"/>
                <w:szCs w:val="18"/>
              </w:rPr>
            </w:pPr>
            <w:r w:rsidRPr="00E12038">
              <w:rPr>
                <w:rFonts w:ascii="Arial" w:eastAsia="Times New Roman" w:hAnsi="Arial" w:cs="Arial"/>
                <w:color w:val="000000"/>
                <w:sz w:val="18"/>
                <w:szCs w:val="18"/>
              </w:rPr>
              <w:t>Installationsmaterial</w:t>
            </w:r>
          </w:p>
          <w:p w14:paraId="519CEB61" w14:textId="7635FD88" w:rsidR="00D7081A" w:rsidRPr="00E12038" w:rsidRDefault="00D7081A" w:rsidP="0072678B">
            <w:pPr>
              <w:spacing w:before="0" w:after="240" w:line="312" w:lineRule="auto"/>
              <w:rPr>
                <w:rFonts w:ascii="Arial" w:eastAsia="Times New Roman" w:hAnsi="Arial" w:cs="Arial"/>
                <w:color w:val="000000"/>
                <w:sz w:val="18"/>
                <w:szCs w:val="18"/>
              </w:rPr>
            </w:pPr>
            <w:r w:rsidRPr="00E12038">
              <w:rPr>
                <w:rFonts w:ascii="Arial" w:eastAsia="Times New Roman" w:hAnsi="Arial" w:cs="Arial"/>
                <w:color w:val="000000"/>
                <w:sz w:val="18"/>
                <w:szCs w:val="18"/>
              </w:rPr>
              <w:t xml:space="preserve">Medien: </w:t>
            </w:r>
            <w:r w:rsidR="002D2FEA" w:rsidRPr="00E12038">
              <w:rPr>
                <w:rFonts w:ascii="Arial" w:eastAsia="Times New Roman" w:hAnsi="Arial" w:cs="Arial"/>
                <w:color w:val="000000"/>
                <w:sz w:val="18"/>
                <w:szCs w:val="18"/>
              </w:rPr>
              <w:br/>
            </w:r>
            <w:proofErr w:type="spellStart"/>
            <w:r w:rsidRPr="00E12038">
              <w:rPr>
                <w:rFonts w:ascii="Arial" w:eastAsia="Times New Roman" w:hAnsi="Arial" w:cs="Arial"/>
                <w:color w:val="000000"/>
                <w:sz w:val="18"/>
                <w:szCs w:val="18"/>
              </w:rPr>
              <w:t>Beamer</w:t>
            </w:r>
            <w:proofErr w:type="spellEnd"/>
            <w:r w:rsidR="002D2FEA" w:rsidRPr="00E12038">
              <w:rPr>
                <w:rFonts w:ascii="Arial" w:eastAsia="Times New Roman" w:hAnsi="Arial" w:cs="Arial"/>
                <w:color w:val="000000"/>
                <w:sz w:val="18"/>
                <w:szCs w:val="18"/>
              </w:rPr>
              <w:br/>
            </w:r>
            <w:r w:rsidRPr="00E12038">
              <w:rPr>
                <w:rFonts w:ascii="Arial" w:eastAsia="Times New Roman" w:hAnsi="Arial" w:cs="Arial"/>
                <w:color w:val="000000"/>
                <w:sz w:val="18"/>
                <w:szCs w:val="18"/>
              </w:rPr>
              <w:t>Dokumentenkamera</w:t>
            </w:r>
          </w:p>
        </w:tc>
        <w:tc>
          <w:tcPr>
            <w:tcW w:w="2000"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0BFEBAE3" w14:textId="354FD465" w:rsidR="00D7081A" w:rsidRPr="00E12038" w:rsidRDefault="00F879AA" w:rsidP="00BE745F">
            <w:pPr>
              <w:spacing w:before="0" w:after="240" w:line="312" w:lineRule="auto"/>
              <w:rPr>
                <w:rFonts w:ascii="Arial" w:eastAsia="Times New Roman" w:hAnsi="Arial" w:cs="Arial"/>
                <w:color w:val="000000"/>
                <w:sz w:val="18"/>
                <w:szCs w:val="18"/>
              </w:rPr>
            </w:pPr>
            <w:r w:rsidRPr="00E12038">
              <w:rPr>
                <w:rFonts w:ascii="Arial" w:eastAsia="Times New Roman" w:hAnsi="Arial" w:cs="Arial"/>
                <w:color w:val="000000"/>
                <w:sz w:val="18"/>
                <w:szCs w:val="18"/>
              </w:rPr>
              <w:t>Fachgespräch mit der Lehrkraft über die Installation</w:t>
            </w:r>
            <w:r w:rsidR="006347B5">
              <w:rPr>
                <w:rFonts w:ascii="Arial" w:eastAsia="Times New Roman" w:hAnsi="Arial" w:cs="Arial"/>
                <w:color w:val="000000"/>
                <w:sz w:val="18"/>
                <w:szCs w:val="18"/>
              </w:rPr>
              <w:t xml:space="preserve"> führen</w:t>
            </w:r>
          </w:p>
        </w:tc>
      </w:tr>
      <w:bookmarkEnd w:id="2"/>
      <w:tr w:rsidR="008327A2" w:rsidRPr="007A6379" w14:paraId="7148FD14" w14:textId="77777777" w:rsidTr="003274CF">
        <w:trPr>
          <w:trHeight w:val="387"/>
        </w:trPr>
        <w:tc>
          <w:tcPr>
            <w:tcW w:w="714"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CA7FD13" w14:textId="0E79BA6E" w:rsidR="008327A2" w:rsidRPr="007F7409" w:rsidRDefault="008327A2" w:rsidP="008327A2">
            <w:pPr>
              <w:spacing w:before="0" w:after="240" w:line="312" w:lineRule="auto"/>
              <w:jc w:val="both"/>
              <w:rPr>
                <w:rFonts w:ascii="Arial" w:hAnsi="Arial" w:cs="Arial"/>
                <w:sz w:val="18"/>
                <w:szCs w:val="18"/>
              </w:rPr>
            </w:pPr>
            <w:r>
              <w:rPr>
                <w:rFonts w:ascii="Arial" w:eastAsia="Times New Roman" w:hAnsi="Arial" w:cs="Arial"/>
                <w:color w:val="000000"/>
                <w:sz w:val="18"/>
                <w:szCs w:val="18"/>
              </w:rPr>
              <w:t>225</w:t>
            </w:r>
          </w:p>
        </w:tc>
        <w:tc>
          <w:tcPr>
            <w:tcW w:w="1544"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3A49286" w14:textId="0F788D49" w:rsidR="008327A2" w:rsidRPr="007F7409" w:rsidRDefault="008327A2" w:rsidP="008327A2">
            <w:pPr>
              <w:spacing w:before="0" w:after="240" w:line="312" w:lineRule="auto"/>
              <w:rPr>
                <w:rFonts w:ascii="Arial" w:hAnsi="Arial" w:cs="Arial"/>
                <w:sz w:val="18"/>
                <w:szCs w:val="18"/>
              </w:rPr>
            </w:pPr>
            <w:r>
              <w:rPr>
                <w:rFonts w:ascii="Arial" w:hAnsi="Arial" w:cs="Arial"/>
                <w:sz w:val="18"/>
                <w:szCs w:val="18"/>
              </w:rPr>
              <w:t>Informationen zur Anlagenprüfung</w:t>
            </w:r>
          </w:p>
        </w:tc>
        <w:tc>
          <w:tcPr>
            <w:tcW w:w="1985"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E649DC8" w14:textId="711FF728" w:rsidR="008327A2" w:rsidRPr="00E12038" w:rsidRDefault="00C95500" w:rsidP="008327A2">
            <w:pPr>
              <w:spacing w:before="0" w:after="240" w:line="312" w:lineRule="auto"/>
              <w:rPr>
                <w:rFonts w:ascii="Arial" w:eastAsia="Times New Roman" w:hAnsi="Arial" w:cs="Arial"/>
                <w:color w:val="000000"/>
                <w:sz w:val="18"/>
                <w:szCs w:val="18"/>
              </w:rPr>
            </w:pPr>
            <w:r w:rsidRPr="00ED4763">
              <w:rPr>
                <w:rFonts w:ascii="Arial" w:eastAsia="Times New Roman" w:hAnsi="Arial" w:cs="Arial"/>
                <w:color w:val="000000"/>
                <w:sz w:val="18"/>
                <w:szCs w:val="18"/>
                <w:u w:val="single"/>
              </w:rPr>
              <w:t>Installationsprüfung:</w:t>
            </w:r>
            <w:r w:rsidRPr="00E12038">
              <w:rPr>
                <w:rFonts w:ascii="Arial" w:eastAsia="Times New Roman" w:hAnsi="Arial" w:cs="Arial"/>
                <w:color w:val="000000"/>
                <w:sz w:val="18"/>
                <w:szCs w:val="18"/>
              </w:rPr>
              <w:t xml:space="preserve"> Inhalt der DIN-VDE 0100-600 </w:t>
            </w:r>
            <w:r>
              <w:rPr>
                <w:rFonts w:ascii="Arial" w:eastAsia="Times New Roman" w:hAnsi="Arial" w:cs="Arial"/>
                <w:color w:val="000000"/>
                <w:sz w:val="18"/>
                <w:szCs w:val="18"/>
              </w:rPr>
              <w:br/>
            </w:r>
            <w:r w:rsidRPr="00E12038">
              <w:rPr>
                <w:rFonts w:ascii="Arial" w:eastAsia="Times New Roman" w:hAnsi="Arial" w:cs="Arial"/>
                <w:color w:val="000000"/>
                <w:sz w:val="18"/>
                <w:szCs w:val="18"/>
              </w:rPr>
              <w:t xml:space="preserve">Wer darf prüfen? Prüffristen </w:t>
            </w:r>
            <w:r>
              <w:rPr>
                <w:rFonts w:ascii="Arial" w:eastAsia="Times New Roman" w:hAnsi="Arial" w:cs="Arial"/>
                <w:color w:val="000000"/>
                <w:sz w:val="18"/>
                <w:szCs w:val="18"/>
              </w:rPr>
              <w:br/>
            </w:r>
            <w:r w:rsidRPr="00E12038">
              <w:rPr>
                <w:rFonts w:ascii="Arial" w:eastAsia="Times New Roman" w:hAnsi="Arial" w:cs="Arial"/>
                <w:color w:val="000000"/>
                <w:sz w:val="18"/>
                <w:szCs w:val="18"/>
              </w:rPr>
              <w:t xml:space="preserve">Umfang der Prüfung </w:t>
            </w:r>
            <w:r w:rsidRPr="00ED4763">
              <w:rPr>
                <w:rFonts w:ascii="Arial" w:eastAsia="Times New Roman" w:hAnsi="Arial" w:cs="Arial"/>
                <w:color w:val="000000"/>
                <w:sz w:val="18"/>
                <w:szCs w:val="18"/>
                <w:u w:val="single"/>
              </w:rPr>
              <w:t>Mess- und Prüfmittel:</w:t>
            </w:r>
            <w:r w:rsidRPr="00E12038">
              <w:rPr>
                <w:rFonts w:ascii="Arial" w:eastAsia="Times New Roman" w:hAnsi="Arial" w:cs="Arial"/>
                <w:color w:val="000000"/>
                <w:sz w:val="18"/>
                <w:szCs w:val="18"/>
              </w:rPr>
              <w:t xml:space="preserve"> Anforderungen an die </w:t>
            </w:r>
            <w:r w:rsidRPr="00E12038">
              <w:rPr>
                <w:rFonts w:ascii="Arial" w:eastAsia="Times New Roman" w:hAnsi="Arial" w:cs="Arial"/>
                <w:color w:val="000000"/>
                <w:sz w:val="18"/>
                <w:szCs w:val="18"/>
              </w:rPr>
              <w:lastRenderedPageBreak/>
              <w:t>Mess</w:t>
            </w:r>
            <w:r>
              <w:rPr>
                <w:rFonts w:ascii="Arial" w:eastAsia="Times New Roman" w:hAnsi="Arial" w:cs="Arial"/>
                <w:color w:val="000000"/>
                <w:sz w:val="18"/>
                <w:szCs w:val="18"/>
              </w:rPr>
              <w:t>- u</w:t>
            </w:r>
            <w:r w:rsidRPr="00E12038">
              <w:rPr>
                <w:rFonts w:ascii="Arial" w:eastAsia="Times New Roman" w:hAnsi="Arial" w:cs="Arial"/>
                <w:color w:val="000000"/>
                <w:sz w:val="18"/>
                <w:szCs w:val="18"/>
              </w:rPr>
              <w:t>nd Prüfgeräte</w:t>
            </w:r>
            <w:r>
              <w:rPr>
                <w:rFonts w:ascii="Arial" w:eastAsia="Times New Roman" w:hAnsi="Arial" w:cs="Arial"/>
                <w:color w:val="000000"/>
                <w:sz w:val="18"/>
                <w:szCs w:val="18"/>
              </w:rPr>
              <w:br/>
            </w:r>
            <w:r w:rsidRPr="00ED4763">
              <w:rPr>
                <w:rFonts w:ascii="Arial" w:eastAsia="Times New Roman" w:hAnsi="Arial" w:cs="Arial"/>
                <w:color w:val="000000"/>
                <w:sz w:val="18"/>
                <w:szCs w:val="18"/>
                <w:u w:val="single"/>
              </w:rPr>
              <w:t>Hauptschritte der Prüfung:</w:t>
            </w:r>
            <w:r w:rsidRPr="00E12038">
              <w:rPr>
                <w:rFonts w:ascii="Arial" w:eastAsia="Times New Roman" w:hAnsi="Arial" w:cs="Arial"/>
                <w:color w:val="000000"/>
                <w:sz w:val="18"/>
                <w:szCs w:val="18"/>
              </w:rPr>
              <w:t xml:space="preserve"> </w:t>
            </w:r>
            <w:r>
              <w:rPr>
                <w:rFonts w:ascii="Arial" w:eastAsia="Times New Roman" w:hAnsi="Arial" w:cs="Arial"/>
                <w:color w:val="000000"/>
                <w:sz w:val="18"/>
                <w:szCs w:val="18"/>
              </w:rPr>
              <w:br/>
            </w:r>
            <w:r w:rsidRPr="00E12038">
              <w:rPr>
                <w:rFonts w:ascii="Arial" w:eastAsia="Times New Roman" w:hAnsi="Arial" w:cs="Arial"/>
                <w:color w:val="000000"/>
                <w:sz w:val="18"/>
                <w:szCs w:val="18"/>
              </w:rPr>
              <w:t xml:space="preserve">Besichtigung </w:t>
            </w:r>
            <w:r>
              <w:rPr>
                <w:rFonts w:ascii="Arial" w:eastAsia="Times New Roman" w:hAnsi="Arial" w:cs="Arial"/>
                <w:color w:val="000000"/>
                <w:sz w:val="18"/>
                <w:szCs w:val="18"/>
              </w:rPr>
              <w:br/>
            </w:r>
            <w:r w:rsidRPr="00E12038">
              <w:rPr>
                <w:rFonts w:ascii="Arial" w:eastAsia="Times New Roman" w:hAnsi="Arial" w:cs="Arial"/>
                <w:color w:val="000000"/>
                <w:sz w:val="18"/>
                <w:szCs w:val="18"/>
              </w:rPr>
              <w:t xml:space="preserve">Erprobung </w:t>
            </w:r>
            <w:r>
              <w:rPr>
                <w:rFonts w:ascii="Arial" w:eastAsia="Times New Roman" w:hAnsi="Arial" w:cs="Arial"/>
                <w:color w:val="000000"/>
                <w:sz w:val="18"/>
                <w:szCs w:val="18"/>
              </w:rPr>
              <w:br/>
            </w:r>
            <w:r w:rsidRPr="00E12038">
              <w:rPr>
                <w:rFonts w:ascii="Arial" w:eastAsia="Times New Roman" w:hAnsi="Arial" w:cs="Arial"/>
                <w:color w:val="000000"/>
                <w:sz w:val="18"/>
                <w:szCs w:val="18"/>
              </w:rPr>
              <w:t xml:space="preserve">Messung </w:t>
            </w:r>
            <w:r>
              <w:rPr>
                <w:rFonts w:ascii="Arial" w:eastAsia="Times New Roman" w:hAnsi="Arial" w:cs="Arial"/>
                <w:color w:val="000000"/>
                <w:sz w:val="18"/>
                <w:szCs w:val="18"/>
              </w:rPr>
              <w:br/>
            </w:r>
            <w:r w:rsidRPr="00E12038">
              <w:rPr>
                <w:rFonts w:ascii="Arial" w:eastAsia="Times New Roman" w:hAnsi="Arial" w:cs="Arial"/>
                <w:color w:val="000000"/>
                <w:sz w:val="18"/>
                <w:szCs w:val="18"/>
              </w:rPr>
              <w:t xml:space="preserve">Dokumentation </w:t>
            </w:r>
            <w:r>
              <w:rPr>
                <w:rFonts w:ascii="Arial" w:eastAsia="Times New Roman" w:hAnsi="Arial" w:cs="Arial"/>
                <w:color w:val="000000"/>
                <w:sz w:val="18"/>
                <w:szCs w:val="18"/>
              </w:rPr>
              <w:br/>
            </w:r>
            <w:r w:rsidRPr="00ED4763">
              <w:rPr>
                <w:rFonts w:ascii="Arial" w:eastAsia="Times New Roman" w:hAnsi="Arial" w:cs="Arial"/>
                <w:color w:val="000000"/>
                <w:sz w:val="18"/>
                <w:szCs w:val="18"/>
                <w:u w:val="single"/>
              </w:rPr>
              <w:t>Mess- und Prüfverfahren:</w:t>
            </w:r>
            <w:r w:rsidRPr="00E12038">
              <w:rPr>
                <w:rFonts w:ascii="Arial" w:eastAsia="Times New Roman" w:hAnsi="Arial" w:cs="Arial"/>
                <w:color w:val="000000"/>
                <w:sz w:val="18"/>
                <w:szCs w:val="18"/>
              </w:rPr>
              <w:t xml:space="preserve"> Durchgängigkeit der Leiter Isolationswiderstand Spannungspolarität</w:t>
            </w:r>
            <w:r>
              <w:rPr>
                <w:rFonts w:ascii="Arial" w:eastAsia="Times New Roman" w:hAnsi="Arial" w:cs="Arial"/>
                <w:color w:val="000000"/>
                <w:sz w:val="18"/>
                <w:szCs w:val="18"/>
              </w:rPr>
              <w:t xml:space="preserve"> </w:t>
            </w:r>
            <w:r w:rsidRPr="00E12038">
              <w:rPr>
                <w:rFonts w:ascii="Arial" w:eastAsia="Times New Roman" w:hAnsi="Arial" w:cs="Arial"/>
                <w:color w:val="000000"/>
                <w:sz w:val="18"/>
                <w:szCs w:val="18"/>
              </w:rPr>
              <w:t>Erdungswiderstand Schleifenimpedanz Prüfung des RCD Phasenfolge Funktionsprüfungen Spannungsfall</w:t>
            </w:r>
          </w:p>
        </w:tc>
        <w:tc>
          <w:tcPr>
            <w:tcW w:w="1753"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020C203" w14:textId="01770AB3" w:rsidR="008327A2" w:rsidRPr="00E12038" w:rsidRDefault="008327A2" w:rsidP="008327A2">
            <w:pPr>
              <w:spacing w:before="0" w:after="0" w:line="312" w:lineRule="auto"/>
              <w:rPr>
                <w:rFonts w:ascii="Arial" w:eastAsia="Times New Roman" w:hAnsi="Arial" w:cs="Arial"/>
                <w:color w:val="000000"/>
                <w:sz w:val="18"/>
                <w:szCs w:val="18"/>
              </w:rPr>
            </w:pPr>
          </w:p>
        </w:tc>
        <w:tc>
          <w:tcPr>
            <w:tcW w:w="1507"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3BFBDCA" w14:textId="1F9564FC" w:rsidR="008327A2" w:rsidRPr="00E12038" w:rsidRDefault="00051063" w:rsidP="008327A2">
            <w:pPr>
              <w:spacing w:before="0" w:after="240" w:line="312" w:lineRule="auto"/>
              <w:rPr>
                <w:rFonts w:ascii="Arial" w:eastAsia="Times New Roman" w:hAnsi="Arial" w:cs="Arial"/>
                <w:color w:val="000000"/>
                <w:sz w:val="18"/>
                <w:szCs w:val="18"/>
              </w:rPr>
            </w:pPr>
            <w:r w:rsidRPr="00E12038">
              <w:rPr>
                <w:rFonts w:ascii="Arial" w:eastAsia="Times New Roman" w:hAnsi="Arial" w:cs="Arial"/>
                <w:color w:val="000000"/>
                <w:sz w:val="18"/>
                <w:szCs w:val="18"/>
              </w:rPr>
              <w:t>Normen und Vorschriften für die VDE0100-600</w:t>
            </w:r>
          </w:p>
        </w:tc>
        <w:tc>
          <w:tcPr>
            <w:tcW w:w="7202" w:type="dxa"/>
            <w:gridSpan w:val="4"/>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DE0B9E9" w14:textId="2971293D" w:rsidR="008327A2" w:rsidRPr="007F7409" w:rsidRDefault="008327A2" w:rsidP="008327A2">
            <w:pPr>
              <w:spacing w:before="0" w:after="0" w:line="312" w:lineRule="auto"/>
              <w:rPr>
                <w:rFonts w:ascii="Arial" w:hAnsi="Arial" w:cs="Arial"/>
                <w:sz w:val="18"/>
                <w:szCs w:val="18"/>
              </w:rPr>
            </w:pPr>
            <w:r>
              <w:rPr>
                <w:rFonts w:ascii="Arial" w:hAnsi="Arial" w:cs="Arial"/>
                <w:sz w:val="18"/>
                <w:szCs w:val="18"/>
              </w:rPr>
              <w:t>Informieren sich über die Anlagenprüfung im Detail</w:t>
            </w:r>
          </w:p>
        </w:tc>
      </w:tr>
      <w:tr w:rsidR="008327A2" w:rsidRPr="007A6379" w14:paraId="18EC0476" w14:textId="77777777" w:rsidTr="003274CF">
        <w:trPr>
          <w:trHeight w:val="403"/>
        </w:trPr>
        <w:tc>
          <w:tcPr>
            <w:tcW w:w="71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1821D584" w14:textId="77777777" w:rsidR="008327A2" w:rsidRPr="007F7409" w:rsidRDefault="008327A2" w:rsidP="008327A2">
            <w:pPr>
              <w:spacing w:before="0" w:after="240" w:line="312" w:lineRule="auto"/>
              <w:jc w:val="both"/>
              <w:rPr>
                <w:rFonts w:ascii="Arial" w:hAnsi="Arial" w:cs="Arial"/>
                <w:sz w:val="18"/>
                <w:szCs w:val="18"/>
              </w:rPr>
            </w:pPr>
          </w:p>
        </w:tc>
        <w:tc>
          <w:tcPr>
            <w:tcW w:w="154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6508D622" w14:textId="77777777" w:rsidR="008327A2" w:rsidRPr="007F7409" w:rsidRDefault="008327A2" w:rsidP="008327A2">
            <w:pPr>
              <w:spacing w:before="0" w:after="240" w:line="312" w:lineRule="auto"/>
              <w:jc w:val="both"/>
              <w:rPr>
                <w:rFonts w:ascii="Arial" w:hAnsi="Arial" w:cs="Arial"/>
                <w:sz w:val="18"/>
                <w:szCs w:val="18"/>
              </w:rPr>
            </w:pPr>
          </w:p>
        </w:tc>
        <w:tc>
          <w:tcPr>
            <w:tcW w:w="1985" w:type="dxa"/>
            <w:vMerge/>
            <w:tcBorders>
              <w:top w:val="single" w:sz="8" w:space="0" w:color="000000"/>
              <w:left w:val="single" w:sz="8" w:space="0" w:color="000000"/>
              <w:bottom w:val="single" w:sz="8" w:space="0" w:color="000000"/>
              <w:right w:val="single" w:sz="8" w:space="0" w:color="000000"/>
            </w:tcBorders>
            <w:shd w:val="clear" w:color="auto" w:fill="auto"/>
          </w:tcPr>
          <w:p w14:paraId="1F0BC480" w14:textId="77777777" w:rsidR="008327A2" w:rsidRPr="007F7409" w:rsidRDefault="008327A2" w:rsidP="008327A2">
            <w:pPr>
              <w:spacing w:before="0" w:after="240" w:line="312" w:lineRule="auto"/>
              <w:jc w:val="both"/>
              <w:rPr>
                <w:rFonts w:ascii="Arial" w:hAnsi="Arial" w:cs="Arial"/>
                <w:sz w:val="18"/>
                <w:szCs w:val="18"/>
              </w:rPr>
            </w:pPr>
          </w:p>
        </w:tc>
        <w:tc>
          <w:tcPr>
            <w:tcW w:w="1753" w:type="dxa"/>
            <w:vMerge/>
            <w:tcBorders>
              <w:top w:val="single" w:sz="8" w:space="0" w:color="000000"/>
              <w:left w:val="single" w:sz="8" w:space="0" w:color="000000"/>
              <w:bottom w:val="single" w:sz="8" w:space="0" w:color="000000"/>
              <w:right w:val="single" w:sz="8" w:space="0" w:color="000000"/>
            </w:tcBorders>
            <w:shd w:val="clear" w:color="auto" w:fill="auto"/>
          </w:tcPr>
          <w:p w14:paraId="217E166D" w14:textId="77777777" w:rsidR="008327A2" w:rsidRPr="007F7409" w:rsidRDefault="008327A2" w:rsidP="008327A2">
            <w:pPr>
              <w:spacing w:before="0" w:after="240" w:line="312" w:lineRule="auto"/>
              <w:jc w:val="both"/>
              <w:rPr>
                <w:rFonts w:ascii="Arial" w:hAnsi="Arial" w:cs="Arial"/>
                <w:sz w:val="18"/>
                <w:szCs w:val="18"/>
              </w:rPr>
            </w:pPr>
          </w:p>
        </w:tc>
        <w:tc>
          <w:tcPr>
            <w:tcW w:w="1507" w:type="dxa"/>
            <w:vMerge/>
            <w:tcBorders>
              <w:top w:val="single" w:sz="8" w:space="0" w:color="000000"/>
              <w:left w:val="single" w:sz="8" w:space="0" w:color="000000"/>
              <w:bottom w:val="single" w:sz="8" w:space="0" w:color="000000"/>
              <w:right w:val="single" w:sz="8" w:space="0" w:color="000000"/>
            </w:tcBorders>
            <w:shd w:val="clear" w:color="auto" w:fill="auto"/>
          </w:tcPr>
          <w:p w14:paraId="7D2F28B6" w14:textId="77777777" w:rsidR="008327A2" w:rsidRPr="007F7409" w:rsidRDefault="008327A2" w:rsidP="008327A2">
            <w:pPr>
              <w:spacing w:before="0" w:after="240" w:line="312" w:lineRule="auto"/>
              <w:jc w:val="both"/>
              <w:rPr>
                <w:rFonts w:ascii="Arial" w:hAnsi="Arial" w:cs="Arial"/>
                <w:sz w:val="18"/>
                <w:szCs w:val="18"/>
              </w:rPr>
            </w:pPr>
          </w:p>
        </w:tc>
        <w:tc>
          <w:tcPr>
            <w:tcW w:w="1776"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1D1E0C9" w14:textId="24F79CBD" w:rsidR="008327A2" w:rsidRPr="007F7409" w:rsidRDefault="00B05CC5" w:rsidP="008327A2">
            <w:pPr>
              <w:spacing w:after="240" w:line="312" w:lineRule="auto"/>
              <w:rPr>
                <w:rFonts w:ascii="Arial" w:hAnsi="Arial" w:cs="Arial"/>
                <w:sz w:val="18"/>
                <w:szCs w:val="18"/>
              </w:rPr>
            </w:pPr>
            <w:r>
              <w:rPr>
                <w:rFonts w:ascii="Arial" w:hAnsi="Arial" w:cs="Arial"/>
                <w:sz w:val="18"/>
                <w:szCs w:val="18"/>
              </w:rPr>
              <w:t>Informationsbeschaffung über die Anlagenprüfung</w:t>
            </w:r>
          </w:p>
        </w:tc>
        <w:tc>
          <w:tcPr>
            <w:tcW w:w="142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BA91EC9" w14:textId="75C686D0" w:rsidR="008327A2" w:rsidRPr="007A3475" w:rsidRDefault="009A0989" w:rsidP="008327A2">
            <w:pPr>
              <w:spacing w:before="0" w:after="240" w:line="312" w:lineRule="auto"/>
              <w:rPr>
                <w:rFonts w:ascii="Arial" w:hAnsi="Arial" w:cs="Arial"/>
                <w:sz w:val="18"/>
                <w:szCs w:val="18"/>
              </w:rPr>
            </w:pPr>
            <w:r>
              <w:rPr>
                <w:rFonts w:ascii="Arial" w:hAnsi="Arial" w:cs="Arial"/>
                <w:sz w:val="18"/>
                <w:szCs w:val="18"/>
              </w:rPr>
              <w:t>Eintr</w:t>
            </w:r>
            <w:r w:rsidR="00521931">
              <w:rPr>
                <w:rFonts w:ascii="Arial" w:hAnsi="Arial" w:cs="Arial"/>
                <w:sz w:val="18"/>
                <w:szCs w:val="18"/>
              </w:rPr>
              <w:t>a</w:t>
            </w:r>
            <w:r>
              <w:rPr>
                <w:rFonts w:ascii="Arial" w:hAnsi="Arial" w:cs="Arial"/>
                <w:sz w:val="18"/>
                <w:szCs w:val="18"/>
              </w:rPr>
              <w:t>ge</w:t>
            </w:r>
            <w:r w:rsidR="00521931">
              <w:rPr>
                <w:rFonts w:ascii="Arial" w:hAnsi="Arial" w:cs="Arial"/>
                <w:sz w:val="18"/>
                <w:szCs w:val="18"/>
              </w:rPr>
              <w:t>n</w:t>
            </w:r>
            <w:r>
              <w:rPr>
                <w:rFonts w:ascii="Arial" w:hAnsi="Arial" w:cs="Arial"/>
                <w:sz w:val="18"/>
                <w:szCs w:val="18"/>
              </w:rPr>
              <w:t xml:space="preserve"> des Vorgehens und der wichtigsten Kenngrößen für die Anlagenprüfun</w:t>
            </w:r>
            <w:r>
              <w:rPr>
                <w:rFonts w:ascii="Arial" w:hAnsi="Arial" w:cs="Arial"/>
                <w:sz w:val="18"/>
                <w:szCs w:val="18"/>
              </w:rPr>
              <w:lastRenderedPageBreak/>
              <w:t>g in die Arbeitsblätter</w:t>
            </w:r>
          </w:p>
        </w:tc>
        <w:tc>
          <w:tcPr>
            <w:tcW w:w="199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F5B5BC4" w14:textId="3D81931E" w:rsidR="00521931" w:rsidRPr="007A3475" w:rsidRDefault="00F12DB3" w:rsidP="00521931">
            <w:pPr>
              <w:spacing w:before="0" w:after="240" w:line="312" w:lineRule="auto"/>
              <w:rPr>
                <w:rFonts w:ascii="Arial" w:hAnsi="Arial" w:cs="Arial"/>
                <w:sz w:val="18"/>
                <w:szCs w:val="18"/>
              </w:rPr>
            </w:pPr>
            <w:r w:rsidRPr="00222400">
              <w:rPr>
                <w:rFonts w:ascii="Arial" w:hAnsi="Arial" w:cs="Arial"/>
                <w:sz w:val="18"/>
                <w:szCs w:val="18"/>
                <w:u w:val="single"/>
              </w:rPr>
              <w:lastRenderedPageBreak/>
              <w:t>Skript:</w:t>
            </w:r>
            <w:r w:rsidRPr="00222400">
              <w:rPr>
                <w:rFonts w:ascii="Arial" w:hAnsi="Arial" w:cs="Arial"/>
                <w:sz w:val="18"/>
                <w:szCs w:val="18"/>
                <w:u w:val="single"/>
              </w:rPr>
              <w:br/>
            </w:r>
            <w:r w:rsidRPr="00222400">
              <w:rPr>
                <w:rFonts w:ascii="Arial" w:hAnsi="Arial" w:cs="Arial"/>
                <w:sz w:val="18"/>
                <w:szCs w:val="18"/>
              </w:rPr>
              <w:t>Informations- und Arbeitsblätter</w:t>
            </w:r>
            <w:r w:rsidR="00521931">
              <w:rPr>
                <w:rFonts w:ascii="Arial" w:hAnsi="Arial" w:cs="Arial"/>
                <w:sz w:val="18"/>
                <w:szCs w:val="18"/>
              </w:rPr>
              <w:br/>
              <w:t>Fachkundebücher</w:t>
            </w:r>
          </w:p>
        </w:tc>
        <w:tc>
          <w:tcPr>
            <w:tcW w:w="2000"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EDC6A6F" w14:textId="0418D846" w:rsidR="008327A2" w:rsidRPr="007A3475" w:rsidRDefault="008327A2" w:rsidP="008327A2">
            <w:pPr>
              <w:spacing w:before="0" w:after="240" w:line="312" w:lineRule="auto"/>
              <w:rPr>
                <w:rFonts w:ascii="Arial" w:hAnsi="Arial" w:cs="Arial"/>
                <w:color w:val="000000"/>
                <w:sz w:val="18"/>
                <w:szCs w:val="18"/>
              </w:rPr>
            </w:pPr>
          </w:p>
        </w:tc>
      </w:tr>
      <w:tr w:rsidR="008327A2" w:rsidRPr="007A6379" w14:paraId="169930B3" w14:textId="77777777" w:rsidTr="00EC43A5">
        <w:trPr>
          <w:trHeight w:val="377"/>
        </w:trPr>
        <w:tc>
          <w:tcPr>
            <w:tcW w:w="714"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vAlign w:val="center"/>
          </w:tcPr>
          <w:p w14:paraId="3173D824" w14:textId="28EF3EDA" w:rsidR="008327A2" w:rsidRPr="004A06DE" w:rsidRDefault="008327A2" w:rsidP="008327A2">
            <w:pPr>
              <w:spacing w:before="0" w:after="240" w:line="312" w:lineRule="auto"/>
              <w:jc w:val="both"/>
              <w:rPr>
                <w:rFonts w:ascii="Arial" w:eastAsia="Times New Roman" w:hAnsi="Arial" w:cs="Arial"/>
                <w:color w:val="000000"/>
                <w:sz w:val="18"/>
                <w:szCs w:val="18"/>
              </w:rPr>
            </w:pPr>
            <w:r>
              <w:rPr>
                <w:rFonts w:ascii="Arial" w:eastAsia="Times New Roman" w:hAnsi="Arial" w:cs="Arial"/>
                <w:color w:val="000000"/>
                <w:sz w:val="18"/>
                <w:szCs w:val="18"/>
              </w:rPr>
              <w:t>270</w:t>
            </w:r>
          </w:p>
        </w:tc>
        <w:tc>
          <w:tcPr>
            <w:tcW w:w="1544"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vAlign w:val="center"/>
          </w:tcPr>
          <w:p w14:paraId="4437BC89" w14:textId="72C56B6F" w:rsidR="008327A2" w:rsidRPr="004A06DE" w:rsidRDefault="008327A2" w:rsidP="008327A2">
            <w:pPr>
              <w:spacing w:before="0" w:after="240" w:line="312" w:lineRule="auto"/>
              <w:rPr>
                <w:rFonts w:ascii="Arial" w:eastAsia="Times New Roman" w:hAnsi="Arial" w:cs="Arial"/>
                <w:color w:val="000000"/>
                <w:sz w:val="18"/>
                <w:szCs w:val="18"/>
              </w:rPr>
            </w:pPr>
            <w:r>
              <w:rPr>
                <w:rFonts w:ascii="Arial" w:eastAsia="Times New Roman" w:hAnsi="Arial" w:cs="Arial"/>
                <w:color w:val="000000"/>
                <w:sz w:val="18"/>
                <w:szCs w:val="18"/>
              </w:rPr>
              <w:t>Durchführung der Anlagenprüfung im Kundenauftrag</w:t>
            </w:r>
          </w:p>
        </w:tc>
        <w:tc>
          <w:tcPr>
            <w:tcW w:w="1985"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79012A63" w14:textId="77777777" w:rsidR="008327A2" w:rsidRPr="00E12038" w:rsidRDefault="00423FF5" w:rsidP="008327A2">
            <w:pPr>
              <w:spacing w:before="0" w:after="240" w:line="312" w:lineRule="auto"/>
              <w:rPr>
                <w:rFonts w:ascii="Arial" w:eastAsia="Times New Roman" w:hAnsi="Arial" w:cs="Arial"/>
                <w:color w:val="000000"/>
                <w:sz w:val="18"/>
                <w:szCs w:val="18"/>
              </w:rPr>
            </w:pPr>
            <w:r w:rsidRPr="0083242B">
              <w:rPr>
                <w:rFonts w:ascii="Arial" w:eastAsia="Times New Roman" w:hAnsi="Arial" w:cs="Arial"/>
                <w:color w:val="000000"/>
                <w:sz w:val="18"/>
                <w:szCs w:val="18"/>
              </w:rPr>
              <w:t>Dokumentation:</w:t>
            </w:r>
            <w:r w:rsidRPr="00E12038">
              <w:rPr>
                <w:rFonts w:ascii="Arial" w:eastAsia="Times New Roman" w:hAnsi="Arial" w:cs="Arial"/>
                <w:color w:val="000000"/>
                <w:sz w:val="18"/>
                <w:szCs w:val="18"/>
              </w:rPr>
              <w:t xml:space="preserve"> Inhalte und Bestandteile eines Prüfprotokolls Erstellung des Prüfprotokolls</w:t>
            </w:r>
          </w:p>
          <w:p w14:paraId="0640DA9C" w14:textId="77777777" w:rsidR="00A94050" w:rsidRDefault="00A94050" w:rsidP="008327A2">
            <w:pPr>
              <w:spacing w:before="0" w:after="240" w:line="312" w:lineRule="auto"/>
              <w:rPr>
                <w:rFonts w:ascii="Arial" w:eastAsia="Times New Roman" w:hAnsi="Arial" w:cs="Arial"/>
                <w:color w:val="000000"/>
                <w:sz w:val="18"/>
                <w:szCs w:val="18"/>
              </w:rPr>
            </w:pPr>
            <w:r w:rsidRPr="0083242B">
              <w:rPr>
                <w:rFonts w:ascii="Arial" w:eastAsia="Times New Roman" w:hAnsi="Arial" w:cs="Arial"/>
                <w:color w:val="000000"/>
                <w:sz w:val="18"/>
                <w:szCs w:val="18"/>
              </w:rPr>
              <w:t xml:space="preserve">Nutzereinweisung: </w:t>
            </w:r>
            <w:r w:rsidRPr="00E12038">
              <w:rPr>
                <w:rFonts w:ascii="Arial" w:eastAsia="Times New Roman" w:hAnsi="Arial" w:cs="Arial"/>
                <w:color w:val="000000"/>
                <w:sz w:val="18"/>
                <w:szCs w:val="18"/>
              </w:rPr>
              <w:t>Sicherheitseinweisung</w:t>
            </w:r>
            <w:r w:rsidR="007D3BF7">
              <w:rPr>
                <w:rFonts w:ascii="Arial" w:eastAsia="Times New Roman" w:hAnsi="Arial" w:cs="Arial"/>
                <w:color w:val="000000"/>
                <w:sz w:val="18"/>
                <w:szCs w:val="18"/>
              </w:rPr>
              <w:br/>
              <w:t>Funktionseinweisung</w:t>
            </w:r>
          </w:p>
          <w:p w14:paraId="010F3884" w14:textId="77777777" w:rsidR="0083242B" w:rsidRPr="0083242B" w:rsidRDefault="0083242B" w:rsidP="0083242B">
            <w:pPr>
              <w:pStyle w:val="Kommentartext"/>
              <w:rPr>
                <w:rFonts w:ascii="Arial" w:eastAsia="Times New Roman" w:hAnsi="Arial" w:cs="Arial"/>
                <w:color w:val="000000"/>
                <w:sz w:val="18"/>
                <w:szCs w:val="18"/>
              </w:rPr>
            </w:pPr>
            <w:r w:rsidRPr="0083242B">
              <w:rPr>
                <w:rFonts w:ascii="Arial" w:eastAsia="Times New Roman" w:hAnsi="Arial" w:cs="Arial"/>
                <w:color w:val="000000"/>
                <w:sz w:val="18"/>
                <w:szCs w:val="18"/>
              </w:rPr>
              <w:lastRenderedPageBreak/>
              <w:t>Reihenfolge der Prüfung</w:t>
            </w:r>
          </w:p>
          <w:p w14:paraId="3FF7C904" w14:textId="77777777" w:rsidR="0083242B" w:rsidRPr="0083242B" w:rsidRDefault="0083242B" w:rsidP="0083242B">
            <w:pPr>
              <w:pStyle w:val="Kommentartext"/>
              <w:rPr>
                <w:rFonts w:ascii="Arial" w:eastAsia="Times New Roman" w:hAnsi="Arial" w:cs="Arial"/>
                <w:color w:val="000000"/>
                <w:sz w:val="18"/>
                <w:szCs w:val="18"/>
              </w:rPr>
            </w:pPr>
            <w:r w:rsidRPr="0083242B">
              <w:rPr>
                <w:rFonts w:ascii="Arial" w:eastAsia="Times New Roman" w:hAnsi="Arial" w:cs="Arial"/>
                <w:color w:val="000000"/>
                <w:sz w:val="18"/>
                <w:szCs w:val="18"/>
              </w:rPr>
              <w:t>Reihenfolge der Messungen</w:t>
            </w:r>
          </w:p>
          <w:p w14:paraId="1FE7669D" w14:textId="77777777" w:rsidR="0083242B" w:rsidRPr="0083242B" w:rsidRDefault="0083242B" w:rsidP="0083242B">
            <w:pPr>
              <w:pStyle w:val="Kommentartext"/>
              <w:rPr>
                <w:rFonts w:ascii="Arial" w:eastAsia="Times New Roman" w:hAnsi="Arial" w:cs="Arial"/>
                <w:color w:val="000000"/>
                <w:sz w:val="18"/>
                <w:szCs w:val="18"/>
              </w:rPr>
            </w:pPr>
            <w:r w:rsidRPr="0083242B">
              <w:rPr>
                <w:rFonts w:ascii="Arial" w:eastAsia="Times New Roman" w:hAnsi="Arial" w:cs="Arial"/>
                <w:color w:val="000000"/>
                <w:sz w:val="18"/>
                <w:szCs w:val="18"/>
              </w:rPr>
              <w:t>Vorbereitung der Messungen</w:t>
            </w:r>
          </w:p>
          <w:p w14:paraId="0B5850E8" w14:textId="77777777" w:rsidR="0083242B" w:rsidRPr="0083242B" w:rsidRDefault="0083242B" w:rsidP="0083242B">
            <w:pPr>
              <w:pStyle w:val="Kommentartext"/>
              <w:rPr>
                <w:rFonts w:ascii="Arial" w:eastAsia="Times New Roman" w:hAnsi="Arial" w:cs="Arial"/>
                <w:color w:val="000000"/>
                <w:sz w:val="18"/>
                <w:szCs w:val="18"/>
              </w:rPr>
            </w:pPr>
            <w:r w:rsidRPr="0083242B">
              <w:rPr>
                <w:rFonts w:ascii="Arial" w:eastAsia="Times New Roman" w:hAnsi="Arial" w:cs="Arial"/>
                <w:color w:val="000000"/>
                <w:sz w:val="18"/>
                <w:szCs w:val="18"/>
              </w:rPr>
              <w:t>Gültige Grenzwerte</w:t>
            </w:r>
          </w:p>
          <w:p w14:paraId="2948BD58" w14:textId="2EBC3B6F" w:rsidR="0083242B" w:rsidRPr="004A06DE" w:rsidRDefault="0083242B" w:rsidP="008327A2">
            <w:pPr>
              <w:spacing w:before="0" w:after="240" w:line="312" w:lineRule="auto"/>
              <w:rPr>
                <w:rFonts w:ascii="Arial" w:eastAsia="Times New Roman" w:hAnsi="Arial" w:cs="Arial"/>
                <w:color w:val="000000"/>
                <w:sz w:val="18"/>
                <w:szCs w:val="18"/>
              </w:rPr>
            </w:pPr>
          </w:p>
        </w:tc>
        <w:tc>
          <w:tcPr>
            <w:tcW w:w="1753"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08684A3B" w14:textId="44DDE7AA" w:rsidR="008327A2" w:rsidRPr="004A06DE" w:rsidRDefault="00423FF5" w:rsidP="008327A2">
            <w:pPr>
              <w:spacing w:before="0" w:after="240" w:line="312" w:lineRule="auto"/>
              <w:rPr>
                <w:rFonts w:ascii="Arial" w:eastAsia="Times New Roman" w:hAnsi="Arial" w:cs="Arial"/>
                <w:color w:val="000000"/>
                <w:sz w:val="18"/>
                <w:szCs w:val="18"/>
              </w:rPr>
            </w:pPr>
            <w:r w:rsidRPr="00E12038">
              <w:rPr>
                <w:rFonts w:ascii="Arial" w:eastAsia="Times New Roman" w:hAnsi="Arial" w:cs="Arial"/>
                <w:color w:val="000000"/>
                <w:sz w:val="18"/>
                <w:szCs w:val="18"/>
              </w:rPr>
              <w:lastRenderedPageBreak/>
              <w:t xml:space="preserve">Auftragsdurchführung: Vorgehensweise bei der Erstellung eines Prüfprotokolls Protokollierung der Betriebswerte und Prüfergebnisse Bewertung der Messergebnisse </w:t>
            </w:r>
            <w:r w:rsidRPr="00E12038">
              <w:rPr>
                <w:rFonts w:ascii="Arial" w:eastAsia="Times New Roman" w:hAnsi="Arial" w:cs="Arial"/>
                <w:color w:val="000000"/>
                <w:sz w:val="18"/>
                <w:szCs w:val="18"/>
              </w:rPr>
              <w:lastRenderedPageBreak/>
              <w:t>Unterzeichnung des Prüfprotokolls</w:t>
            </w:r>
          </w:p>
        </w:tc>
        <w:tc>
          <w:tcPr>
            <w:tcW w:w="1507"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6FD22761" w14:textId="624CCBB9" w:rsidR="00FB6680" w:rsidRPr="00E12038" w:rsidRDefault="00FB6680" w:rsidP="008327A2">
            <w:pPr>
              <w:spacing w:before="0" w:after="0" w:line="312" w:lineRule="auto"/>
              <w:rPr>
                <w:rFonts w:ascii="Arial" w:eastAsia="Times New Roman" w:hAnsi="Arial" w:cs="Arial"/>
                <w:color w:val="000000"/>
                <w:sz w:val="18"/>
                <w:szCs w:val="18"/>
              </w:rPr>
            </w:pPr>
            <w:r w:rsidRPr="00E12038">
              <w:rPr>
                <w:rFonts w:ascii="Arial" w:eastAsia="Times New Roman" w:hAnsi="Arial" w:cs="Arial"/>
                <w:color w:val="000000"/>
                <w:sz w:val="18"/>
                <w:szCs w:val="18"/>
              </w:rPr>
              <w:lastRenderedPageBreak/>
              <w:t xml:space="preserve">Mess- und Prüfmittel: Kriterien bei der Auswahl geeigneter Mess- und Prüfmittel Mess- und Prüfverfahren: Interpretation von Messwerten Bedeutung der </w:t>
            </w:r>
            <w:r w:rsidRPr="00E12038">
              <w:rPr>
                <w:rFonts w:ascii="Arial" w:eastAsia="Times New Roman" w:hAnsi="Arial" w:cs="Arial"/>
                <w:color w:val="000000"/>
                <w:sz w:val="18"/>
                <w:szCs w:val="18"/>
              </w:rPr>
              <w:lastRenderedPageBreak/>
              <w:t>Grenzwerte Rechtlicher Rahmen: Beachtung gesetzlicher Vorschriften</w:t>
            </w:r>
          </w:p>
          <w:p w14:paraId="23F47AB3" w14:textId="06C933BA" w:rsidR="008327A2" w:rsidRPr="004A06DE" w:rsidRDefault="0021540C" w:rsidP="008327A2">
            <w:pPr>
              <w:spacing w:before="0" w:after="0" w:line="312" w:lineRule="auto"/>
              <w:rPr>
                <w:rFonts w:ascii="Arial" w:eastAsia="Times New Roman" w:hAnsi="Arial" w:cs="Arial"/>
                <w:color w:val="000000"/>
                <w:sz w:val="18"/>
                <w:szCs w:val="18"/>
              </w:rPr>
            </w:pPr>
            <w:r w:rsidRPr="00E12038">
              <w:rPr>
                <w:rFonts w:ascii="Arial" w:eastAsia="Times New Roman" w:hAnsi="Arial" w:cs="Arial"/>
                <w:color w:val="000000"/>
                <w:sz w:val="18"/>
                <w:szCs w:val="18"/>
              </w:rPr>
              <w:t>Qualifikation zur Durchführung einer Installationsprüfung Bedeutung des Prüfprotokolls Einhaltung der Prüffristen Bedeutung der Unterschrift</w:t>
            </w:r>
          </w:p>
        </w:tc>
        <w:tc>
          <w:tcPr>
            <w:tcW w:w="7202" w:type="dxa"/>
            <w:gridSpan w:val="4"/>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vAlign w:val="center"/>
          </w:tcPr>
          <w:p w14:paraId="7513E084" w14:textId="2AEC2918" w:rsidR="008327A2" w:rsidRPr="004A06DE" w:rsidRDefault="008327A2" w:rsidP="008327A2">
            <w:pPr>
              <w:spacing w:before="0" w:after="0" w:line="312" w:lineRule="auto"/>
              <w:rPr>
                <w:rFonts w:ascii="Arial" w:eastAsia="Times New Roman" w:hAnsi="Arial" w:cs="Arial"/>
                <w:color w:val="000000"/>
                <w:sz w:val="18"/>
                <w:szCs w:val="18"/>
              </w:rPr>
            </w:pPr>
            <w:r>
              <w:rPr>
                <w:rFonts w:ascii="Arial" w:eastAsia="Times New Roman" w:hAnsi="Arial" w:cs="Arial"/>
                <w:color w:val="000000"/>
                <w:sz w:val="18"/>
                <w:szCs w:val="18"/>
              </w:rPr>
              <w:lastRenderedPageBreak/>
              <w:t>Führen die Anlagenprüfung an ihrem Versuchsaufbau durch</w:t>
            </w:r>
            <w:r w:rsidR="00272CFB">
              <w:rPr>
                <w:rFonts w:ascii="Arial" w:eastAsia="Times New Roman" w:hAnsi="Arial" w:cs="Arial"/>
                <w:color w:val="000000"/>
                <w:sz w:val="18"/>
                <w:szCs w:val="18"/>
              </w:rPr>
              <w:t xml:space="preserve"> und protokollieren und dokumentieren die Messergebnisse</w:t>
            </w:r>
          </w:p>
        </w:tc>
      </w:tr>
      <w:tr w:rsidR="008327A2" w:rsidRPr="007A6379" w14:paraId="67AEB449" w14:textId="77777777" w:rsidTr="00EC43A5">
        <w:trPr>
          <w:trHeight w:val="1908"/>
        </w:trPr>
        <w:tc>
          <w:tcPr>
            <w:tcW w:w="714"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DEE098A" w14:textId="77777777" w:rsidR="008327A2" w:rsidRPr="004A06DE" w:rsidRDefault="008327A2" w:rsidP="008327A2">
            <w:pPr>
              <w:spacing w:before="0" w:after="240" w:line="312" w:lineRule="auto"/>
              <w:jc w:val="both"/>
              <w:rPr>
                <w:rFonts w:ascii="Arial" w:eastAsia="Times New Roman" w:hAnsi="Arial" w:cs="Arial"/>
                <w:color w:val="000000"/>
                <w:sz w:val="18"/>
                <w:szCs w:val="18"/>
              </w:rPr>
            </w:pPr>
          </w:p>
        </w:tc>
        <w:tc>
          <w:tcPr>
            <w:tcW w:w="1544"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FF0A3AF" w14:textId="77777777" w:rsidR="008327A2" w:rsidRPr="004A06DE" w:rsidRDefault="008327A2" w:rsidP="008327A2">
            <w:pPr>
              <w:spacing w:before="0" w:after="240" w:line="312" w:lineRule="auto"/>
              <w:jc w:val="both"/>
              <w:rPr>
                <w:rFonts w:ascii="Arial" w:eastAsia="Times New Roman" w:hAnsi="Arial" w:cs="Arial"/>
                <w:color w:val="000000"/>
                <w:sz w:val="18"/>
                <w:szCs w:val="18"/>
              </w:rPr>
            </w:pPr>
          </w:p>
        </w:tc>
        <w:tc>
          <w:tcPr>
            <w:tcW w:w="1985"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4DC46563" w14:textId="77777777" w:rsidR="008327A2" w:rsidRPr="004A06DE" w:rsidRDefault="008327A2" w:rsidP="008327A2">
            <w:pPr>
              <w:spacing w:before="0" w:after="240" w:line="312" w:lineRule="auto"/>
              <w:jc w:val="both"/>
              <w:rPr>
                <w:rFonts w:ascii="Arial" w:eastAsia="Times New Roman" w:hAnsi="Arial" w:cs="Arial"/>
                <w:color w:val="000000"/>
                <w:sz w:val="18"/>
                <w:szCs w:val="18"/>
              </w:rPr>
            </w:pPr>
          </w:p>
        </w:tc>
        <w:tc>
          <w:tcPr>
            <w:tcW w:w="1753"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027267B4" w14:textId="77777777" w:rsidR="008327A2" w:rsidRPr="004A06DE" w:rsidRDefault="008327A2" w:rsidP="008327A2">
            <w:pPr>
              <w:spacing w:before="0" w:after="240" w:line="312" w:lineRule="auto"/>
              <w:jc w:val="both"/>
              <w:rPr>
                <w:rFonts w:ascii="Arial" w:eastAsia="Times New Roman" w:hAnsi="Arial" w:cs="Arial"/>
                <w:color w:val="000000"/>
                <w:sz w:val="18"/>
                <w:szCs w:val="18"/>
              </w:rPr>
            </w:pPr>
          </w:p>
        </w:tc>
        <w:tc>
          <w:tcPr>
            <w:tcW w:w="1507"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7A01049B" w14:textId="77777777" w:rsidR="008327A2" w:rsidRPr="004A06DE" w:rsidRDefault="008327A2" w:rsidP="008327A2">
            <w:pPr>
              <w:spacing w:before="0" w:after="240" w:line="312" w:lineRule="auto"/>
              <w:jc w:val="both"/>
              <w:rPr>
                <w:rFonts w:ascii="Arial" w:eastAsia="Times New Roman" w:hAnsi="Arial" w:cs="Arial"/>
                <w:color w:val="000000"/>
                <w:sz w:val="18"/>
                <w:szCs w:val="18"/>
              </w:rPr>
            </w:pPr>
          </w:p>
        </w:tc>
        <w:tc>
          <w:tcPr>
            <w:tcW w:w="1776" w:type="dxa"/>
            <w:tcBorders>
              <w:top w:val="none" w:sz="4"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141AB290" w14:textId="72C1E34B" w:rsidR="008327A2" w:rsidRPr="004A06DE" w:rsidRDefault="00D24319" w:rsidP="008327A2">
            <w:pPr>
              <w:spacing w:before="0" w:after="240" w:line="312" w:lineRule="auto"/>
              <w:rPr>
                <w:rFonts w:ascii="Arial" w:eastAsia="Times New Roman" w:hAnsi="Arial" w:cs="Arial"/>
                <w:color w:val="000000"/>
                <w:sz w:val="18"/>
                <w:szCs w:val="18"/>
              </w:rPr>
            </w:pPr>
            <w:r>
              <w:rPr>
                <w:rFonts w:ascii="Arial" w:eastAsia="Times New Roman" w:hAnsi="Arial" w:cs="Arial"/>
                <w:color w:val="000000"/>
                <w:sz w:val="18"/>
                <w:szCs w:val="18"/>
              </w:rPr>
              <w:t>Durchführung der Anlagenprüfung an ihrem Versuchsaufbau</w:t>
            </w:r>
          </w:p>
        </w:tc>
        <w:tc>
          <w:tcPr>
            <w:tcW w:w="1428" w:type="dxa"/>
            <w:tcBorders>
              <w:top w:val="none" w:sz="4" w:space="0" w:color="000000"/>
              <w:left w:val="none" w:sz="4"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5F40F948" w14:textId="0CB31353" w:rsidR="004B73E1" w:rsidRPr="004A06DE" w:rsidRDefault="004B73E1" w:rsidP="008327A2">
            <w:pPr>
              <w:spacing w:before="0" w:after="240" w:line="312" w:lineRule="auto"/>
              <w:rPr>
                <w:rFonts w:ascii="Arial" w:eastAsia="Times New Roman" w:hAnsi="Arial" w:cs="Arial"/>
                <w:color w:val="000000"/>
                <w:sz w:val="18"/>
                <w:szCs w:val="18"/>
              </w:rPr>
            </w:pPr>
            <w:r>
              <w:rPr>
                <w:rFonts w:ascii="Arial" w:eastAsia="Times New Roman" w:hAnsi="Arial" w:cs="Arial"/>
                <w:color w:val="000000"/>
                <w:sz w:val="18"/>
                <w:szCs w:val="18"/>
              </w:rPr>
              <w:t>Ausgefüllte Arbeitsblätter mit den Messwerten</w:t>
            </w:r>
            <w:r>
              <w:rPr>
                <w:rFonts w:ascii="Arial" w:eastAsia="Times New Roman" w:hAnsi="Arial" w:cs="Arial"/>
                <w:color w:val="000000"/>
                <w:sz w:val="18"/>
                <w:szCs w:val="18"/>
              </w:rPr>
              <w:br/>
              <w:t>Messprotokoll</w:t>
            </w:r>
            <w:r>
              <w:rPr>
                <w:rFonts w:ascii="Arial" w:eastAsia="Times New Roman" w:hAnsi="Arial" w:cs="Arial"/>
                <w:color w:val="000000"/>
                <w:sz w:val="18"/>
                <w:szCs w:val="18"/>
              </w:rPr>
              <w:br/>
              <w:t>Kundenunterweisung</w:t>
            </w:r>
          </w:p>
        </w:tc>
        <w:tc>
          <w:tcPr>
            <w:tcW w:w="1998" w:type="dxa"/>
            <w:tcBorders>
              <w:top w:val="none" w:sz="4" w:space="0" w:color="000000"/>
              <w:left w:val="none" w:sz="4"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169E3276" w14:textId="1E74CE6B" w:rsidR="00A01498" w:rsidRDefault="00A01498" w:rsidP="008327A2">
            <w:pPr>
              <w:spacing w:before="0" w:after="240" w:line="312" w:lineRule="auto"/>
              <w:rPr>
                <w:rFonts w:ascii="Arial" w:eastAsia="Times New Roman" w:hAnsi="Arial" w:cs="Arial"/>
                <w:color w:val="000000"/>
                <w:sz w:val="18"/>
                <w:szCs w:val="18"/>
              </w:rPr>
            </w:pPr>
            <w:r>
              <w:rPr>
                <w:rFonts w:ascii="Arial" w:eastAsia="Times New Roman" w:hAnsi="Arial" w:cs="Arial"/>
                <w:color w:val="000000"/>
                <w:sz w:val="18"/>
                <w:szCs w:val="18"/>
              </w:rPr>
              <w:t>Versuchsaufbau</w:t>
            </w:r>
            <w:r>
              <w:rPr>
                <w:rFonts w:ascii="Arial" w:eastAsia="Times New Roman" w:hAnsi="Arial" w:cs="Arial"/>
                <w:color w:val="000000"/>
                <w:sz w:val="18"/>
                <w:szCs w:val="18"/>
              </w:rPr>
              <w:br/>
            </w:r>
            <w:r w:rsidR="00F12DB3" w:rsidRPr="00222400">
              <w:rPr>
                <w:rFonts w:ascii="Arial" w:hAnsi="Arial" w:cs="Arial"/>
                <w:sz w:val="18"/>
                <w:szCs w:val="18"/>
                <w:u w:val="single"/>
              </w:rPr>
              <w:t>Skript:</w:t>
            </w:r>
            <w:r w:rsidR="00F12DB3" w:rsidRPr="00222400">
              <w:rPr>
                <w:rFonts w:ascii="Arial" w:hAnsi="Arial" w:cs="Arial"/>
                <w:sz w:val="18"/>
                <w:szCs w:val="18"/>
                <w:u w:val="single"/>
              </w:rPr>
              <w:br/>
            </w:r>
            <w:r w:rsidR="00F12DB3" w:rsidRPr="00222400">
              <w:rPr>
                <w:rFonts w:ascii="Arial" w:hAnsi="Arial" w:cs="Arial"/>
                <w:sz w:val="18"/>
                <w:szCs w:val="18"/>
              </w:rPr>
              <w:t>Informations- und Arbeitsblätter</w:t>
            </w:r>
            <w:r>
              <w:rPr>
                <w:rFonts w:ascii="Arial" w:eastAsia="Times New Roman" w:hAnsi="Arial" w:cs="Arial"/>
                <w:color w:val="000000"/>
                <w:sz w:val="18"/>
                <w:szCs w:val="18"/>
              </w:rPr>
              <w:br/>
              <w:t>Messprotokoll</w:t>
            </w:r>
            <w:r>
              <w:rPr>
                <w:rFonts w:ascii="Arial" w:eastAsia="Times New Roman" w:hAnsi="Arial" w:cs="Arial"/>
                <w:color w:val="000000"/>
                <w:sz w:val="18"/>
                <w:szCs w:val="18"/>
              </w:rPr>
              <w:br/>
              <w:t>Tabellenbuch</w:t>
            </w:r>
          </w:p>
          <w:p w14:paraId="2AB61B83" w14:textId="4E02A5AB" w:rsidR="00A01498" w:rsidRPr="004A06DE" w:rsidRDefault="00A01498" w:rsidP="008327A2">
            <w:pPr>
              <w:spacing w:before="0" w:after="240" w:line="312" w:lineRule="auto"/>
              <w:rPr>
                <w:rFonts w:ascii="Arial" w:eastAsia="Times New Roman" w:hAnsi="Arial" w:cs="Arial"/>
                <w:color w:val="000000"/>
                <w:sz w:val="18"/>
                <w:szCs w:val="18"/>
              </w:rPr>
            </w:pPr>
            <w:r>
              <w:rPr>
                <w:rFonts w:ascii="Arial" w:eastAsia="Times New Roman" w:hAnsi="Arial" w:cs="Arial"/>
                <w:sz w:val="18"/>
                <w:szCs w:val="18"/>
              </w:rPr>
              <w:t xml:space="preserve">Medien: </w:t>
            </w:r>
            <w:r>
              <w:rPr>
                <w:rFonts w:ascii="Arial" w:eastAsia="Times New Roman" w:hAnsi="Arial" w:cs="Arial"/>
                <w:sz w:val="18"/>
                <w:szCs w:val="18"/>
              </w:rPr>
              <w:br/>
            </w:r>
            <w:proofErr w:type="spellStart"/>
            <w:r>
              <w:rPr>
                <w:rFonts w:ascii="Arial" w:hAnsi="Arial" w:cs="Arial"/>
                <w:sz w:val="18"/>
                <w:szCs w:val="18"/>
              </w:rPr>
              <w:t>Beamer</w:t>
            </w:r>
            <w:proofErr w:type="spellEnd"/>
            <w:r>
              <w:rPr>
                <w:rFonts w:ascii="Arial" w:hAnsi="Arial" w:cs="Arial"/>
                <w:sz w:val="18"/>
                <w:szCs w:val="18"/>
              </w:rPr>
              <w:br/>
              <w:t>Dokumentenkamera</w:t>
            </w:r>
          </w:p>
        </w:tc>
        <w:tc>
          <w:tcPr>
            <w:tcW w:w="2000" w:type="dxa"/>
            <w:tcBorders>
              <w:top w:val="none" w:sz="4" w:space="0" w:color="000000"/>
              <w:left w:val="none" w:sz="4"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274A47BC" w14:textId="68056E47" w:rsidR="008327A2" w:rsidRPr="004A06DE" w:rsidRDefault="00D13790" w:rsidP="008327A2">
            <w:pPr>
              <w:spacing w:before="0" w:after="240" w:line="312" w:lineRule="auto"/>
              <w:rPr>
                <w:rFonts w:ascii="Arial" w:eastAsia="Times New Roman" w:hAnsi="Arial" w:cs="Arial"/>
                <w:color w:val="000000"/>
                <w:sz w:val="18"/>
                <w:szCs w:val="18"/>
              </w:rPr>
            </w:pPr>
            <w:r>
              <w:rPr>
                <w:rFonts w:ascii="Arial" w:eastAsia="Times New Roman" w:hAnsi="Arial" w:cs="Arial"/>
                <w:color w:val="000000"/>
                <w:sz w:val="18"/>
                <w:szCs w:val="18"/>
              </w:rPr>
              <w:t>Sicherheits- und Funktionseinweisung des Kunden</w:t>
            </w:r>
          </w:p>
        </w:tc>
      </w:tr>
      <w:tr w:rsidR="008327A2" w:rsidRPr="007F7409" w14:paraId="69A3D3F8" w14:textId="77777777" w:rsidTr="00134B75">
        <w:trPr>
          <w:trHeight w:val="387"/>
        </w:trPr>
        <w:tc>
          <w:tcPr>
            <w:tcW w:w="714"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7AD29BA" w14:textId="638CF451" w:rsidR="008327A2" w:rsidRPr="007F7409" w:rsidRDefault="008327A2" w:rsidP="008327A2">
            <w:pPr>
              <w:spacing w:before="0" w:after="240" w:line="312" w:lineRule="auto"/>
              <w:jc w:val="both"/>
              <w:rPr>
                <w:rFonts w:ascii="Arial" w:hAnsi="Arial" w:cs="Arial"/>
                <w:sz w:val="18"/>
                <w:szCs w:val="18"/>
              </w:rPr>
            </w:pPr>
            <w:r>
              <w:rPr>
                <w:rFonts w:ascii="Arial" w:hAnsi="Arial" w:cs="Arial"/>
                <w:sz w:val="18"/>
                <w:szCs w:val="18"/>
              </w:rPr>
              <w:t>90</w:t>
            </w:r>
          </w:p>
        </w:tc>
        <w:tc>
          <w:tcPr>
            <w:tcW w:w="1544"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9269A84" w14:textId="7DC3B97F" w:rsidR="008327A2" w:rsidRPr="007F7409" w:rsidRDefault="008327A2" w:rsidP="008327A2">
            <w:pPr>
              <w:spacing w:before="0" w:after="240" w:line="312" w:lineRule="auto"/>
              <w:rPr>
                <w:rFonts w:ascii="Arial" w:hAnsi="Arial" w:cs="Arial"/>
                <w:sz w:val="18"/>
                <w:szCs w:val="18"/>
              </w:rPr>
            </w:pPr>
            <w:r>
              <w:rPr>
                <w:rFonts w:ascii="Arial" w:hAnsi="Arial" w:cs="Arial"/>
                <w:sz w:val="18"/>
                <w:szCs w:val="18"/>
              </w:rPr>
              <w:t>Lernzielkontrolle</w:t>
            </w:r>
          </w:p>
        </w:tc>
        <w:tc>
          <w:tcPr>
            <w:tcW w:w="1985"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9027A8B" w14:textId="76E2FAC9" w:rsidR="008327A2" w:rsidRPr="00E12038" w:rsidRDefault="008327A2" w:rsidP="008327A2">
            <w:pPr>
              <w:spacing w:before="0" w:after="240" w:line="312" w:lineRule="auto"/>
              <w:rPr>
                <w:rFonts w:ascii="Arial" w:eastAsia="Times New Roman" w:hAnsi="Arial" w:cs="Arial"/>
                <w:color w:val="000000"/>
                <w:sz w:val="18"/>
                <w:szCs w:val="18"/>
              </w:rPr>
            </w:pPr>
            <w:r w:rsidRPr="00E12038">
              <w:rPr>
                <w:rFonts w:ascii="Arial" w:eastAsia="Times New Roman" w:hAnsi="Arial" w:cs="Arial"/>
                <w:color w:val="000000"/>
                <w:sz w:val="18"/>
                <w:szCs w:val="18"/>
              </w:rPr>
              <w:t>Durchg</w:t>
            </w:r>
            <w:r w:rsidRPr="00E12038">
              <w:rPr>
                <w:rFonts w:ascii="Arial" w:eastAsia="Times New Roman" w:hAnsi="Arial" w:cs="Arial" w:hint="eastAsia"/>
                <w:color w:val="000000"/>
                <w:sz w:val="18"/>
                <w:szCs w:val="18"/>
              </w:rPr>
              <w:t>ä</w:t>
            </w:r>
            <w:r w:rsidRPr="00E12038">
              <w:rPr>
                <w:rFonts w:ascii="Arial" w:eastAsia="Times New Roman" w:hAnsi="Arial" w:cs="Arial"/>
                <w:color w:val="000000"/>
                <w:sz w:val="18"/>
                <w:szCs w:val="18"/>
              </w:rPr>
              <w:t>ngigkeit von Schutz- und Potentialausgleichsleiter</w:t>
            </w:r>
            <w:r w:rsidRPr="00E12038">
              <w:rPr>
                <w:rFonts w:ascii="Arial" w:eastAsia="Times New Roman" w:hAnsi="Arial" w:cs="Arial"/>
                <w:color w:val="000000"/>
                <w:sz w:val="18"/>
                <w:szCs w:val="18"/>
              </w:rPr>
              <w:br/>
            </w:r>
            <w:bookmarkStart w:id="3" w:name="_Toc478120186"/>
            <w:bookmarkStart w:id="4" w:name="_Toc111906420"/>
            <w:r w:rsidRPr="00E12038">
              <w:rPr>
                <w:rFonts w:ascii="Arial" w:eastAsia="Times New Roman" w:hAnsi="Arial" w:cs="Arial"/>
                <w:color w:val="000000"/>
                <w:sz w:val="18"/>
                <w:szCs w:val="18"/>
              </w:rPr>
              <w:t>Isolationswiderstand der elektrischen Anlage</w:t>
            </w:r>
            <w:bookmarkEnd w:id="3"/>
            <w:bookmarkEnd w:id="4"/>
            <w:r w:rsidRPr="00E12038">
              <w:rPr>
                <w:rFonts w:ascii="Arial" w:eastAsia="Times New Roman" w:hAnsi="Arial" w:cs="Arial"/>
                <w:color w:val="000000"/>
                <w:sz w:val="18"/>
                <w:szCs w:val="18"/>
              </w:rPr>
              <w:br/>
            </w:r>
            <w:bookmarkStart w:id="5" w:name="_Toc478120189"/>
            <w:bookmarkStart w:id="6" w:name="_Toc111906421"/>
            <w:r w:rsidRPr="00E12038">
              <w:rPr>
                <w:rFonts w:ascii="Arial" w:eastAsia="Times New Roman" w:hAnsi="Arial" w:cs="Arial"/>
                <w:color w:val="000000"/>
                <w:sz w:val="18"/>
                <w:szCs w:val="18"/>
              </w:rPr>
              <w:t>Schutz durch automatische Abschaltung</w:t>
            </w:r>
            <w:bookmarkStart w:id="7" w:name="_Toc478120193"/>
            <w:bookmarkStart w:id="8" w:name="_Toc111906422"/>
            <w:bookmarkStart w:id="9" w:name="_Toc115604063"/>
            <w:bookmarkEnd w:id="5"/>
            <w:bookmarkEnd w:id="6"/>
            <w:r w:rsidRPr="00E12038">
              <w:rPr>
                <w:rFonts w:ascii="Arial" w:eastAsia="Times New Roman" w:hAnsi="Arial" w:cs="Arial"/>
                <w:color w:val="000000"/>
                <w:sz w:val="18"/>
                <w:szCs w:val="18"/>
              </w:rPr>
              <w:br/>
              <w:t>Prüfen der Fehlerstromschutzeinrichtungen (RCD)</w:t>
            </w:r>
            <w:bookmarkEnd w:id="7"/>
            <w:bookmarkEnd w:id="8"/>
            <w:bookmarkEnd w:id="9"/>
            <w:r w:rsidRPr="00E12038">
              <w:rPr>
                <w:rFonts w:ascii="Arial" w:eastAsia="Times New Roman" w:hAnsi="Arial" w:cs="Arial"/>
                <w:color w:val="000000"/>
                <w:sz w:val="18"/>
                <w:szCs w:val="18"/>
              </w:rPr>
              <w:br/>
              <w:t xml:space="preserve">Prüfen der </w:t>
            </w:r>
            <w:r w:rsidRPr="00E12038">
              <w:rPr>
                <w:rFonts w:ascii="Arial" w:eastAsia="Times New Roman" w:hAnsi="Arial" w:cs="Arial"/>
                <w:color w:val="000000"/>
                <w:sz w:val="18"/>
                <w:szCs w:val="18"/>
              </w:rPr>
              <w:lastRenderedPageBreak/>
              <w:t>Spannungspolarität (Drehfeldrichtung)</w:t>
            </w:r>
          </w:p>
        </w:tc>
        <w:tc>
          <w:tcPr>
            <w:tcW w:w="1753"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F23F000" w14:textId="56A8C1F0" w:rsidR="008327A2" w:rsidRPr="00E12038" w:rsidRDefault="004725D3" w:rsidP="00134B75">
            <w:pPr>
              <w:spacing w:before="0" w:after="240" w:line="312" w:lineRule="auto"/>
              <w:rPr>
                <w:rFonts w:ascii="Arial" w:eastAsia="Times New Roman" w:hAnsi="Arial" w:cs="Arial"/>
                <w:color w:val="000000"/>
                <w:sz w:val="18"/>
                <w:szCs w:val="18"/>
              </w:rPr>
            </w:pPr>
            <w:r w:rsidRPr="00134B75">
              <w:rPr>
                <w:rFonts w:ascii="Arial" w:eastAsia="Times New Roman" w:hAnsi="Arial" w:cs="Arial"/>
                <w:color w:val="000000"/>
                <w:sz w:val="18"/>
                <w:szCs w:val="18"/>
              </w:rPr>
              <w:lastRenderedPageBreak/>
              <w:t>Bewertung von Messergebnissen anhand der Grenzwerte</w:t>
            </w:r>
          </w:p>
        </w:tc>
        <w:tc>
          <w:tcPr>
            <w:tcW w:w="1507"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38C223C" w14:textId="77D14EB0" w:rsidR="008327A2" w:rsidRPr="00134B75" w:rsidRDefault="00134B75" w:rsidP="00134B75">
            <w:pPr>
              <w:spacing w:before="0" w:after="240" w:line="312" w:lineRule="auto"/>
              <w:rPr>
                <w:rFonts w:ascii="Arial" w:eastAsia="Times New Roman" w:hAnsi="Arial" w:cs="Arial"/>
                <w:color w:val="000000"/>
                <w:sz w:val="18"/>
                <w:szCs w:val="18"/>
              </w:rPr>
            </w:pPr>
            <w:r w:rsidRPr="00134B75">
              <w:rPr>
                <w:rFonts w:ascii="Arial" w:eastAsia="Times New Roman" w:hAnsi="Arial" w:cs="Arial"/>
                <w:color w:val="000000"/>
                <w:sz w:val="18"/>
                <w:szCs w:val="18"/>
              </w:rPr>
              <w:t>Grenzwerte im TT und TN</w:t>
            </w:r>
          </w:p>
        </w:tc>
        <w:tc>
          <w:tcPr>
            <w:tcW w:w="7202" w:type="dxa"/>
            <w:gridSpan w:val="4"/>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20A2114" w14:textId="4B1E26DE" w:rsidR="008327A2" w:rsidRPr="00134B75" w:rsidRDefault="008327A2" w:rsidP="00134B75">
            <w:pPr>
              <w:spacing w:before="0" w:after="0" w:line="312" w:lineRule="auto"/>
              <w:rPr>
                <w:rFonts w:ascii="Arial" w:eastAsia="Times New Roman" w:hAnsi="Arial" w:cs="Arial"/>
                <w:color w:val="000000"/>
                <w:sz w:val="18"/>
                <w:szCs w:val="18"/>
              </w:rPr>
            </w:pPr>
            <w:r w:rsidRPr="00134B75">
              <w:rPr>
                <w:rFonts w:ascii="Arial" w:eastAsia="Times New Roman" w:hAnsi="Arial" w:cs="Arial"/>
                <w:color w:val="000000"/>
                <w:sz w:val="18"/>
                <w:szCs w:val="18"/>
              </w:rPr>
              <w:t>Überprüfen ihr Wissen zum Projekt</w:t>
            </w:r>
            <w:r w:rsidR="00EC2F04" w:rsidRPr="00134B75">
              <w:rPr>
                <w:rFonts w:ascii="Arial" w:eastAsia="Times New Roman" w:hAnsi="Arial" w:cs="Arial"/>
                <w:color w:val="000000"/>
                <w:sz w:val="18"/>
                <w:szCs w:val="18"/>
              </w:rPr>
              <w:t xml:space="preserve"> und weisen den Kunden ein</w:t>
            </w:r>
          </w:p>
        </w:tc>
      </w:tr>
      <w:tr w:rsidR="008327A2" w:rsidRPr="007F7409" w14:paraId="16D03A7A" w14:textId="77777777" w:rsidTr="00134B75">
        <w:trPr>
          <w:trHeight w:val="387"/>
        </w:trPr>
        <w:tc>
          <w:tcPr>
            <w:tcW w:w="71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4D07AF34" w14:textId="77777777" w:rsidR="008327A2" w:rsidRPr="007F7409" w:rsidRDefault="008327A2" w:rsidP="008327A2">
            <w:pPr>
              <w:spacing w:before="0" w:after="240" w:line="312" w:lineRule="auto"/>
              <w:jc w:val="both"/>
              <w:rPr>
                <w:rFonts w:ascii="Arial" w:hAnsi="Arial" w:cs="Arial"/>
                <w:sz w:val="18"/>
                <w:szCs w:val="18"/>
              </w:rPr>
            </w:pPr>
          </w:p>
        </w:tc>
        <w:tc>
          <w:tcPr>
            <w:tcW w:w="154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3AD93D20" w14:textId="77777777" w:rsidR="008327A2" w:rsidRPr="007F7409" w:rsidRDefault="008327A2" w:rsidP="008327A2">
            <w:pPr>
              <w:spacing w:before="0" w:after="240" w:line="312" w:lineRule="auto"/>
              <w:jc w:val="both"/>
              <w:rPr>
                <w:rFonts w:ascii="Arial" w:hAnsi="Arial" w:cs="Arial"/>
                <w:sz w:val="18"/>
                <w:szCs w:val="18"/>
              </w:rPr>
            </w:pPr>
          </w:p>
        </w:tc>
        <w:tc>
          <w:tcPr>
            <w:tcW w:w="1985"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3B0AC94B" w14:textId="77777777" w:rsidR="008327A2" w:rsidRPr="007F7409" w:rsidRDefault="008327A2" w:rsidP="008327A2">
            <w:pPr>
              <w:spacing w:before="0" w:after="240" w:line="312" w:lineRule="auto"/>
              <w:jc w:val="both"/>
              <w:rPr>
                <w:rFonts w:ascii="Arial" w:hAnsi="Arial" w:cs="Arial"/>
                <w:sz w:val="18"/>
                <w:szCs w:val="18"/>
              </w:rPr>
            </w:pPr>
          </w:p>
        </w:tc>
        <w:tc>
          <w:tcPr>
            <w:tcW w:w="1753" w:type="dxa"/>
            <w:vMerge/>
            <w:tcBorders>
              <w:top w:val="single" w:sz="8" w:space="0" w:color="000000"/>
              <w:left w:val="single" w:sz="8" w:space="0" w:color="000000"/>
              <w:bottom w:val="single" w:sz="8" w:space="0" w:color="000000"/>
              <w:right w:val="single" w:sz="8" w:space="0" w:color="000000"/>
            </w:tcBorders>
            <w:shd w:val="clear" w:color="auto" w:fill="auto"/>
          </w:tcPr>
          <w:p w14:paraId="27D925D4" w14:textId="77777777" w:rsidR="008327A2" w:rsidRPr="00134B75" w:rsidRDefault="008327A2" w:rsidP="00134B75">
            <w:pPr>
              <w:spacing w:before="0" w:after="240" w:line="312" w:lineRule="auto"/>
              <w:rPr>
                <w:rFonts w:ascii="Arial" w:eastAsia="Times New Roman" w:hAnsi="Arial" w:cs="Arial"/>
                <w:color w:val="000000"/>
                <w:sz w:val="18"/>
                <w:szCs w:val="18"/>
              </w:rPr>
            </w:pPr>
          </w:p>
        </w:tc>
        <w:tc>
          <w:tcPr>
            <w:tcW w:w="1507" w:type="dxa"/>
            <w:vMerge/>
            <w:tcBorders>
              <w:top w:val="single" w:sz="8" w:space="0" w:color="000000"/>
              <w:left w:val="single" w:sz="8" w:space="0" w:color="000000"/>
              <w:bottom w:val="single" w:sz="8" w:space="0" w:color="000000"/>
              <w:right w:val="single" w:sz="8" w:space="0" w:color="000000"/>
            </w:tcBorders>
            <w:shd w:val="clear" w:color="auto" w:fill="auto"/>
          </w:tcPr>
          <w:p w14:paraId="508CF8DA" w14:textId="77777777" w:rsidR="008327A2" w:rsidRPr="00134B75" w:rsidRDefault="008327A2" w:rsidP="00134B75">
            <w:pPr>
              <w:spacing w:before="0" w:after="240" w:line="312" w:lineRule="auto"/>
              <w:rPr>
                <w:rFonts w:ascii="Arial" w:eastAsia="Times New Roman" w:hAnsi="Arial" w:cs="Arial"/>
                <w:color w:val="000000"/>
                <w:sz w:val="18"/>
                <w:szCs w:val="18"/>
              </w:rPr>
            </w:pPr>
          </w:p>
        </w:tc>
        <w:tc>
          <w:tcPr>
            <w:tcW w:w="1776"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C4329AF" w14:textId="77777777" w:rsidR="008327A2" w:rsidRPr="00134B75" w:rsidRDefault="008327A2" w:rsidP="00134B75">
            <w:pPr>
              <w:spacing w:before="0" w:after="240"/>
              <w:rPr>
                <w:rFonts w:ascii="Arial" w:eastAsia="Times New Roman" w:hAnsi="Arial" w:cs="Arial"/>
                <w:color w:val="000000"/>
                <w:sz w:val="18"/>
                <w:szCs w:val="18"/>
              </w:rPr>
            </w:pPr>
            <w:r w:rsidRPr="00134B75">
              <w:rPr>
                <w:rFonts w:ascii="Arial" w:eastAsia="Times New Roman" w:hAnsi="Arial" w:cs="Arial"/>
                <w:color w:val="000000"/>
                <w:sz w:val="18"/>
                <w:szCs w:val="18"/>
              </w:rPr>
              <w:t>Rechenübungen und Wiederholungsfragen lösen</w:t>
            </w:r>
          </w:p>
          <w:p w14:paraId="4B339DEF" w14:textId="1F2105D5" w:rsidR="006A3B33" w:rsidRPr="00134B75" w:rsidRDefault="0007226A" w:rsidP="00134B75">
            <w:pPr>
              <w:spacing w:before="0" w:after="240"/>
              <w:rPr>
                <w:rFonts w:ascii="Arial" w:eastAsia="Times New Roman" w:hAnsi="Arial" w:cs="Arial"/>
                <w:color w:val="000000"/>
                <w:sz w:val="18"/>
                <w:szCs w:val="18"/>
              </w:rPr>
            </w:pPr>
            <w:r w:rsidRPr="00134B75">
              <w:rPr>
                <w:rFonts w:ascii="Arial" w:eastAsia="Times New Roman" w:hAnsi="Arial" w:cs="Arial"/>
                <w:color w:val="000000"/>
                <w:sz w:val="18"/>
                <w:szCs w:val="18"/>
              </w:rPr>
              <w:t>Berechnung von Berührungsspannung und Fehlerstrom in exemplarischen Fehlersituationen</w:t>
            </w:r>
          </w:p>
        </w:tc>
        <w:tc>
          <w:tcPr>
            <w:tcW w:w="142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DD20858" w14:textId="77777777" w:rsidR="008327A2" w:rsidRPr="00134B75" w:rsidRDefault="008327A2" w:rsidP="00134B75">
            <w:pPr>
              <w:spacing w:before="0" w:after="240" w:line="312" w:lineRule="auto"/>
              <w:rPr>
                <w:rFonts w:ascii="Arial" w:eastAsia="Times New Roman" w:hAnsi="Arial" w:cs="Arial"/>
                <w:color w:val="000000"/>
                <w:sz w:val="18"/>
                <w:szCs w:val="18"/>
              </w:rPr>
            </w:pPr>
            <w:r w:rsidRPr="00134B75">
              <w:rPr>
                <w:rFonts w:ascii="Arial" w:eastAsia="Times New Roman" w:hAnsi="Arial" w:cs="Arial"/>
                <w:color w:val="000000"/>
                <w:sz w:val="18"/>
                <w:szCs w:val="18"/>
              </w:rPr>
              <w:t>Lösen von Rechenübungen</w:t>
            </w:r>
          </w:p>
          <w:p w14:paraId="163EB264" w14:textId="6D96DE19" w:rsidR="006A3B33" w:rsidRPr="00134B75" w:rsidRDefault="006A3B33" w:rsidP="00134B75">
            <w:pPr>
              <w:spacing w:before="0" w:after="240" w:line="312" w:lineRule="auto"/>
              <w:rPr>
                <w:rFonts w:ascii="Arial" w:eastAsia="Times New Roman" w:hAnsi="Arial" w:cs="Arial"/>
                <w:color w:val="000000"/>
                <w:sz w:val="18"/>
                <w:szCs w:val="18"/>
              </w:rPr>
            </w:pPr>
            <w:r w:rsidRPr="00134B75">
              <w:rPr>
                <w:rFonts w:ascii="Arial" w:eastAsia="Times New Roman" w:hAnsi="Arial" w:cs="Arial"/>
                <w:color w:val="000000"/>
                <w:sz w:val="18"/>
                <w:szCs w:val="18"/>
              </w:rPr>
              <w:t xml:space="preserve">Beurteilung einer </w:t>
            </w:r>
            <w:proofErr w:type="spellStart"/>
            <w:r w:rsidRPr="00134B75">
              <w:rPr>
                <w:rFonts w:ascii="Arial" w:eastAsia="Times New Roman" w:hAnsi="Arial" w:cs="Arial"/>
                <w:color w:val="000000"/>
                <w:sz w:val="18"/>
                <w:szCs w:val="18"/>
              </w:rPr>
              <w:t>elektr</w:t>
            </w:r>
            <w:proofErr w:type="spellEnd"/>
            <w:r w:rsidRPr="00134B75">
              <w:rPr>
                <w:rFonts w:ascii="Arial" w:eastAsia="Times New Roman" w:hAnsi="Arial" w:cs="Arial"/>
                <w:color w:val="000000"/>
                <w:sz w:val="18"/>
                <w:szCs w:val="18"/>
              </w:rPr>
              <w:t xml:space="preserve"> Anlage anhand eines gegebenen Prüfprotokolls</w:t>
            </w:r>
          </w:p>
        </w:tc>
        <w:tc>
          <w:tcPr>
            <w:tcW w:w="1998"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C78EB2C" w14:textId="22915AD5" w:rsidR="008327A2" w:rsidRDefault="00F12DB3" w:rsidP="0072678B">
            <w:pPr>
              <w:spacing w:before="0" w:after="240" w:line="312" w:lineRule="auto"/>
              <w:rPr>
                <w:rFonts w:ascii="Arial" w:hAnsi="Arial" w:cs="Arial"/>
                <w:sz w:val="18"/>
                <w:szCs w:val="18"/>
              </w:rPr>
            </w:pPr>
            <w:r w:rsidRPr="00222400">
              <w:rPr>
                <w:rFonts w:ascii="Arial" w:hAnsi="Arial" w:cs="Arial"/>
                <w:sz w:val="18"/>
                <w:szCs w:val="18"/>
                <w:u w:val="single"/>
              </w:rPr>
              <w:t>Skript:</w:t>
            </w:r>
            <w:r w:rsidRPr="00222400">
              <w:rPr>
                <w:rFonts w:ascii="Arial" w:hAnsi="Arial" w:cs="Arial"/>
                <w:sz w:val="18"/>
                <w:szCs w:val="18"/>
                <w:u w:val="single"/>
              </w:rPr>
              <w:br/>
            </w:r>
            <w:r w:rsidRPr="00222400">
              <w:rPr>
                <w:rFonts w:ascii="Arial" w:hAnsi="Arial" w:cs="Arial"/>
                <w:sz w:val="18"/>
                <w:szCs w:val="18"/>
              </w:rPr>
              <w:t>Informations- und Arbeitsblätter</w:t>
            </w:r>
            <w:r>
              <w:rPr>
                <w:rFonts w:ascii="Arial" w:hAnsi="Arial" w:cs="Arial"/>
                <w:sz w:val="18"/>
                <w:szCs w:val="18"/>
              </w:rPr>
              <w:t xml:space="preserve"> </w:t>
            </w:r>
            <w:r w:rsidR="008327A2">
              <w:rPr>
                <w:rFonts w:ascii="Arial" w:hAnsi="Arial" w:cs="Arial"/>
                <w:sz w:val="18"/>
                <w:szCs w:val="18"/>
              </w:rPr>
              <w:t>Tabellenbuch</w:t>
            </w:r>
            <w:r w:rsidR="008327A2">
              <w:rPr>
                <w:rFonts w:ascii="Arial" w:hAnsi="Arial" w:cs="Arial"/>
                <w:sz w:val="18"/>
                <w:szCs w:val="18"/>
              </w:rPr>
              <w:br/>
            </w:r>
          </w:p>
          <w:p w14:paraId="7E4E74A0" w14:textId="45E2FEE7" w:rsidR="008327A2" w:rsidRPr="007F7409" w:rsidRDefault="008327A2" w:rsidP="0072678B">
            <w:pPr>
              <w:spacing w:before="0" w:after="240" w:line="312" w:lineRule="auto"/>
              <w:rPr>
                <w:rFonts w:ascii="Arial" w:hAnsi="Arial" w:cs="Arial"/>
                <w:sz w:val="18"/>
                <w:szCs w:val="18"/>
              </w:rPr>
            </w:pPr>
            <w:r>
              <w:rPr>
                <w:rFonts w:ascii="Arial" w:eastAsia="Times New Roman" w:hAnsi="Arial" w:cs="Arial"/>
                <w:sz w:val="18"/>
                <w:szCs w:val="18"/>
              </w:rPr>
              <w:t xml:space="preserve">Medien: </w:t>
            </w:r>
            <w:r>
              <w:rPr>
                <w:rFonts w:ascii="Arial" w:eastAsia="Times New Roman" w:hAnsi="Arial" w:cs="Arial"/>
                <w:sz w:val="18"/>
                <w:szCs w:val="18"/>
              </w:rPr>
              <w:br/>
            </w:r>
            <w:proofErr w:type="spellStart"/>
            <w:r>
              <w:rPr>
                <w:rFonts w:ascii="Arial" w:hAnsi="Arial" w:cs="Arial"/>
                <w:sz w:val="18"/>
                <w:szCs w:val="18"/>
              </w:rPr>
              <w:t>Beamer</w:t>
            </w:r>
            <w:proofErr w:type="spellEnd"/>
            <w:r>
              <w:rPr>
                <w:rFonts w:ascii="Arial" w:hAnsi="Arial" w:cs="Arial"/>
                <w:sz w:val="18"/>
                <w:szCs w:val="18"/>
              </w:rPr>
              <w:br/>
              <w:t>Dokumentenkamera</w:t>
            </w:r>
          </w:p>
        </w:tc>
        <w:tc>
          <w:tcPr>
            <w:tcW w:w="2000"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2DD1736" w14:textId="16CBA90A" w:rsidR="008327A2" w:rsidRPr="007F7409" w:rsidRDefault="008327A2" w:rsidP="0072678B">
            <w:pPr>
              <w:spacing w:before="0" w:after="240" w:line="312" w:lineRule="auto"/>
              <w:rPr>
                <w:rFonts w:ascii="Arial" w:hAnsi="Arial" w:cs="Arial"/>
                <w:sz w:val="18"/>
                <w:szCs w:val="18"/>
              </w:rPr>
            </w:pPr>
            <w:r>
              <w:rPr>
                <w:rFonts w:ascii="Arial" w:hAnsi="Arial" w:cs="Arial"/>
                <w:sz w:val="18"/>
                <w:szCs w:val="18"/>
              </w:rPr>
              <w:t>Projektrückblick</w:t>
            </w:r>
          </w:p>
        </w:tc>
      </w:tr>
      <w:tr w:rsidR="008327A2" w:rsidRPr="007A6379" w14:paraId="4538C3E7" w14:textId="77777777" w:rsidTr="00364494">
        <w:trPr>
          <w:trHeight w:val="387"/>
        </w:trPr>
        <w:tc>
          <w:tcPr>
            <w:tcW w:w="714"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vAlign w:val="center"/>
          </w:tcPr>
          <w:p w14:paraId="1B2DDE57" w14:textId="236950A7" w:rsidR="008327A2" w:rsidRPr="007F7409" w:rsidRDefault="008327A2" w:rsidP="008327A2">
            <w:pPr>
              <w:spacing w:before="0" w:after="240" w:line="312" w:lineRule="auto"/>
              <w:jc w:val="both"/>
              <w:rPr>
                <w:rFonts w:ascii="Arial" w:hAnsi="Arial" w:cs="Arial"/>
                <w:sz w:val="18"/>
                <w:szCs w:val="18"/>
              </w:rPr>
            </w:pPr>
            <w:r>
              <w:rPr>
                <w:rFonts w:ascii="Arial" w:eastAsia="Times New Roman" w:hAnsi="Arial" w:cs="Arial"/>
                <w:sz w:val="18"/>
                <w:szCs w:val="18"/>
              </w:rPr>
              <w:t>45</w:t>
            </w:r>
          </w:p>
        </w:tc>
        <w:tc>
          <w:tcPr>
            <w:tcW w:w="1544"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vAlign w:val="center"/>
          </w:tcPr>
          <w:p w14:paraId="49B777FC" w14:textId="429410EC" w:rsidR="008327A2" w:rsidRPr="007F7409" w:rsidRDefault="008327A2" w:rsidP="008327A2">
            <w:pPr>
              <w:spacing w:before="0" w:after="240" w:line="312" w:lineRule="auto"/>
              <w:rPr>
                <w:rFonts w:ascii="Arial" w:hAnsi="Arial" w:cs="Arial"/>
                <w:sz w:val="18"/>
                <w:szCs w:val="18"/>
              </w:rPr>
            </w:pPr>
            <w:r>
              <w:rPr>
                <w:rFonts w:ascii="Arial" w:hAnsi="Arial" w:cs="Arial"/>
                <w:sz w:val="18"/>
                <w:szCs w:val="18"/>
              </w:rPr>
              <w:t>Extemporale</w:t>
            </w:r>
          </w:p>
        </w:tc>
        <w:tc>
          <w:tcPr>
            <w:tcW w:w="1985"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3243EAD" w14:textId="09D20B3A" w:rsidR="008327A2" w:rsidRPr="00CC4311" w:rsidRDefault="008327A2" w:rsidP="008327A2">
            <w:pPr>
              <w:spacing w:before="0" w:after="240" w:line="312" w:lineRule="auto"/>
              <w:rPr>
                <w:rFonts w:ascii="Arial" w:hAnsi="Arial" w:cs="Arial"/>
                <w:color w:val="000000"/>
                <w:sz w:val="18"/>
                <w:szCs w:val="18"/>
              </w:rPr>
            </w:pPr>
          </w:p>
        </w:tc>
        <w:tc>
          <w:tcPr>
            <w:tcW w:w="1753"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vAlign w:val="center"/>
          </w:tcPr>
          <w:p w14:paraId="10853E3B" w14:textId="77777777" w:rsidR="008327A2" w:rsidRPr="007F7409" w:rsidRDefault="008327A2" w:rsidP="008327A2">
            <w:pPr>
              <w:spacing w:before="0" w:after="240" w:line="312" w:lineRule="auto"/>
              <w:rPr>
                <w:rFonts w:ascii="Arial" w:hAnsi="Arial" w:cs="Arial"/>
                <w:color w:val="000000"/>
                <w:sz w:val="18"/>
                <w:szCs w:val="18"/>
              </w:rPr>
            </w:pPr>
          </w:p>
        </w:tc>
        <w:tc>
          <w:tcPr>
            <w:tcW w:w="1507"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62B10691" w14:textId="04BB6927" w:rsidR="008327A2" w:rsidRPr="00CC4311" w:rsidRDefault="008327A2" w:rsidP="008327A2">
            <w:pPr>
              <w:spacing w:before="0" w:after="240" w:line="312" w:lineRule="auto"/>
              <w:rPr>
                <w:rFonts w:ascii="Arial" w:hAnsi="Arial" w:cs="Arial"/>
                <w:color w:val="000000"/>
                <w:sz w:val="18"/>
                <w:szCs w:val="18"/>
              </w:rPr>
            </w:pPr>
          </w:p>
        </w:tc>
        <w:tc>
          <w:tcPr>
            <w:tcW w:w="7202" w:type="dxa"/>
            <w:gridSpan w:val="4"/>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C55DE2A" w14:textId="0E9AA998" w:rsidR="008327A2" w:rsidRPr="007F7409" w:rsidRDefault="008327A2" w:rsidP="008327A2">
            <w:pPr>
              <w:spacing w:before="0" w:after="0" w:line="312" w:lineRule="auto"/>
              <w:rPr>
                <w:rFonts w:ascii="Arial" w:hAnsi="Arial" w:cs="Arial"/>
                <w:sz w:val="18"/>
                <w:szCs w:val="18"/>
              </w:rPr>
            </w:pPr>
          </w:p>
        </w:tc>
      </w:tr>
      <w:tr w:rsidR="008327A2" w:rsidRPr="007A6379" w14:paraId="6C50D25E" w14:textId="77777777" w:rsidTr="00364494">
        <w:trPr>
          <w:trHeight w:val="387"/>
        </w:trPr>
        <w:tc>
          <w:tcPr>
            <w:tcW w:w="714"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2DC05C2C" w14:textId="77777777" w:rsidR="008327A2" w:rsidRPr="007F7409" w:rsidRDefault="008327A2" w:rsidP="008327A2">
            <w:pPr>
              <w:spacing w:before="0" w:after="240" w:line="312" w:lineRule="auto"/>
              <w:jc w:val="both"/>
              <w:rPr>
                <w:rFonts w:ascii="Arial" w:hAnsi="Arial" w:cs="Arial"/>
                <w:sz w:val="18"/>
                <w:szCs w:val="18"/>
              </w:rPr>
            </w:pPr>
          </w:p>
        </w:tc>
        <w:tc>
          <w:tcPr>
            <w:tcW w:w="1544"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479CC300" w14:textId="77777777" w:rsidR="008327A2" w:rsidRPr="007F7409" w:rsidRDefault="008327A2" w:rsidP="008327A2">
            <w:pPr>
              <w:spacing w:before="0" w:after="240" w:line="312" w:lineRule="auto"/>
              <w:jc w:val="both"/>
              <w:rPr>
                <w:rFonts w:ascii="Arial" w:hAnsi="Arial" w:cs="Arial"/>
                <w:sz w:val="18"/>
                <w:szCs w:val="18"/>
              </w:rPr>
            </w:pPr>
          </w:p>
        </w:tc>
        <w:tc>
          <w:tcPr>
            <w:tcW w:w="198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63F1A79F" w14:textId="77777777" w:rsidR="008327A2" w:rsidRPr="007F7409" w:rsidRDefault="008327A2" w:rsidP="008327A2">
            <w:pPr>
              <w:spacing w:before="0" w:after="240" w:line="312" w:lineRule="auto"/>
              <w:jc w:val="both"/>
              <w:rPr>
                <w:rFonts w:ascii="Arial" w:hAnsi="Arial" w:cs="Arial"/>
                <w:sz w:val="18"/>
                <w:szCs w:val="18"/>
              </w:rPr>
            </w:pPr>
          </w:p>
        </w:tc>
        <w:tc>
          <w:tcPr>
            <w:tcW w:w="1753"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48B869AF" w14:textId="77777777" w:rsidR="008327A2" w:rsidRPr="007F7409" w:rsidRDefault="008327A2" w:rsidP="008327A2">
            <w:pPr>
              <w:spacing w:before="0" w:after="240" w:line="312" w:lineRule="auto"/>
              <w:jc w:val="both"/>
              <w:rPr>
                <w:rFonts w:ascii="Arial" w:hAnsi="Arial" w:cs="Arial"/>
                <w:sz w:val="18"/>
                <w:szCs w:val="18"/>
              </w:rPr>
            </w:pPr>
          </w:p>
        </w:tc>
        <w:tc>
          <w:tcPr>
            <w:tcW w:w="1507" w:type="dxa"/>
            <w:vMerge/>
            <w:tcBorders>
              <w:top w:val="single" w:sz="8" w:space="0" w:color="000000"/>
              <w:left w:val="single" w:sz="8" w:space="0" w:color="000000"/>
              <w:bottom w:val="single" w:sz="8" w:space="0" w:color="000000"/>
              <w:right w:val="single" w:sz="8" w:space="0" w:color="000000"/>
            </w:tcBorders>
            <w:shd w:val="clear" w:color="auto" w:fill="FFFFFF" w:themeFill="background1"/>
          </w:tcPr>
          <w:p w14:paraId="65BB4021" w14:textId="77777777" w:rsidR="008327A2" w:rsidRPr="007F7409" w:rsidRDefault="008327A2" w:rsidP="008327A2">
            <w:pPr>
              <w:spacing w:before="0" w:after="240" w:line="312" w:lineRule="auto"/>
              <w:jc w:val="both"/>
              <w:rPr>
                <w:rFonts w:ascii="Arial" w:hAnsi="Arial" w:cs="Arial"/>
                <w:sz w:val="18"/>
                <w:szCs w:val="18"/>
              </w:rPr>
            </w:pPr>
          </w:p>
        </w:tc>
        <w:tc>
          <w:tcPr>
            <w:tcW w:w="1776"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5B981EDC" w14:textId="7D950F6A" w:rsidR="008327A2" w:rsidRPr="007F7409" w:rsidRDefault="008327A2" w:rsidP="008327A2">
            <w:pPr>
              <w:spacing w:before="0" w:after="240" w:line="312" w:lineRule="auto"/>
              <w:rPr>
                <w:rFonts w:ascii="Arial" w:hAnsi="Arial" w:cs="Arial"/>
                <w:sz w:val="18"/>
                <w:szCs w:val="18"/>
              </w:rPr>
            </w:pPr>
          </w:p>
        </w:tc>
        <w:tc>
          <w:tcPr>
            <w:tcW w:w="1428" w:type="dxa"/>
            <w:tcBorders>
              <w:top w:val="none" w:sz="4"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75E4B4D6" w14:textId="119E3647" w:rsidR="008327A2" w:rsidRPr="007F7409" w:rsidRDefault="008327A2" w:rsidP="008327A2">
            <w:pPr>
              <w:spacing w:before="0" w:after="240" w:line="312" w:lineRule="auto"/>
              <w:rPr>
                <w:rFonts w:ascii="Arial" w:hAnsi="Arial" w:cs="Arial"/>
                <w:sz w:val="18"/>
                <w:szCs w:val="18"/>
              </w:rPr>
            </w:pPr>
          </w:p>
        </w:tc>
        <w:tc>
          <w:tcPr>
            <w:tcW w:w="1998" w:type="dxa"/>
            <w:tcBorders>
              <w:top w:val="none" w:sz="4"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61FA6A8E" w14:textId="198154C8" w:rsidR="008327A2" w:rsidRPr="007F7409" w:rsidRDefault="008327A2" w:rsidP="008327A2">
            <w:pPr>
              <w:spacing w:before="0" w:after="240" w:line="312" w:lineRule="auto"/>
              <w:rPr>
                <w:rFonts w:ascii="Arial" w:hAnsi="Arial" w:cs="Arial"/>
                <w:sz w:val="18"/>
                <w:szCs w:val="18"/>
              </w:rPr>
            </w:pPr>
          </w:p>
        </w:tc>
        <w:tc>
          <w:tcPr>
            <w:tcW w:w="2000" w:type="dxa"/>
            <w:tcBorders>
              <w:top w:val="none" w:sz="4"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5ED6AA51" w14:textId="77777777" w:rsidR="008327A2" w:rsidRPr="007F7409" w:rsidRDefault="008327A2" w:rsidP="008327A2">
            <w:pPr>
              <w:spacing w:before="0" w:after="240" w:line="312" w:lineRule="auto"/>
              <w:rPr>
                <w:rFonts w:ascii="Arial" w:hAnsi="Arial" w:cs="Arial"/>
                <w:sz w:val="18"/>
                <w:szCs w:val="18"/>
              </w:rPr>
            </w:pPr>
          </w:p>
        </w:tc>
      </w:tr>
    </w:tbl>
    <w:p w14:paraId="2983FEE7" w14:textId="77777777" w:rsidR="00507BC5" w:rsidRDefault="00507BC5" w:rsidP="0071185F">
      <w:pPr>
        <w:spacing w:before="0" w:after="240" w:line="312" w:lineRule="auto"/>
        <w:jc w:val="both"/>
        <w:rPr>
          <w:rFonts w:ascii="Arial" w:hAnsi="Arial" w:cs="Arial"/>
          <w:sz w:val="18"/>
          <w:szCs w:val="18"/>
        </w:rPr>
      </w:pPr>
      <w:r>
        <w:rPr>
          <w:rFonts w:ascii="Arial" w:hAnsi="Arial" w:cs="Arial"/>
          <w:sz w:val="18"/>
          <w:szCs w:val="18"/>
        </w:rPr>
        <w:br w:type="textWrapping" w:clear="all"/>
      </w:r>
    </w:p>
    <w:p w14:paraId="4A750F1D" w14:textId="112F9033" w:rsidR="00AC043C" w:rsidRDefault="00AC043C" w:rsidP="0071185F">
      <w:pPr>
        <w:spacing w:before="0" w:after="240" w:line="312" w:lineRule="auto"/>
        <w:jc w:val="both"/>
        <w:rPr>
          <w:rFonts w:ascii="Arial" w:hAnsi="Arial" w:cs="Arial"/>
          <w:sz w:val="18"/>
          <w:szCs w:val="18"/>
        </w:rPr>
        <w:sectPr w:rsidR="00AC043C" w:rsidSect="004E68F6">
          <w:headerReference w:type="default" r:id="rId9"/>
          <w:pgSz w:w="16838" w:h="11906" w:orient="landscape"/>
          <w:pgMar w:top="1418" w:right="851" w:bottom="1418" w:left="1418" w:header="454" w:footer="454" w:gutter="0"/>
          <w:cols w:space="1701"/>
          <w:docGrid w:linePitch="360"/>
        </w:sectPr>
      </w:pPr>
    </w:p>
    <w:p w14:paraId="2F82F46C" w14:textId="770E534B" w:rsidR="009F6813" w:rsidRDefault="009F6813" w:rsidP="009F6813">
      <w:pPr>
        <w:pStyle w:val="berschrift1"/>
        <w:spacing w:before="240" w:after="480"/>
        <w:jc w:val="center"/>
        <w:rPr>
          <w:rFonts w:ascii="Arial" w:hAnsi="Arial" w:cs="Arial"/>
          <w:b/>
          <w:sz w:val="22"/>
          <w:szCs w:val="22"/>
        </w:rPr>
      </w:pPr>
      <w:r>
        <w:rPr>
          <w:rFonts w:ascii="Arial" w:hAnsi="Arial" w:cs="Arial"/>
          <w:b/>
          <w:sz w:val="22"/>
          <w:szCs w:val="22"/>
        </w:rPr>
        <w:lastRenderedPageBreak/>
        <w:t>Unterlagen, Medien, Materialien</w:t>
      </w:r>
    </w:p>
    <w:p w14:paraId="3FE364DB" w14:textId="1D3B9006" w:rsidR="000A7148" w:rsidRDefault="000A7148" w:rsidP="001C2D6F">
      <w:pPr>
        <w:tabs>
          <w:tab w:val="left" w:pos="2640"/>
        </w:tabs>
        <w:spacing w:before="57" w:after="57" w:line="240" w:lineRule="auto"/>
        <w:jc w:val="center"/>
        <w:rPr>
          <w:rFonts w:ascii="Arial" w:hAnsi="Arial" w:cs="Arial"/>
          <w:sz w:val="24"/>
          <w:szCs w:val="24"/>
        </w:rPr>
      </w:pPr>
      <w:r>
        <w:rPr>
          <w:rFonts w:ascii="Arial" w:hAnsi="Arial" w:cs="Arial"/>
          <w:noProof/>
          <w:sz w:val="24"/>
          <w:szCs w:val="24"/>
        </w:rPr>
        <w:drawing>
          <wp:inline distT="0" distB="0" distL="0" distR="0" wp14:anchorId="1110FE44" wp14:editId="44ED0354">
            <wp:extent cx="5759450" cy="8224520"/>
            <wp:effectExtent l="0" t="0" r="0" b="508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0">
                      <a:extLst>
                        <a:ext uri="{28A0092B-C50C-407E-A947-70E740481C1C}">
                          <a14:useLocalDpi xmlns:a14="http://schemas.microsoft.com/office/drawing/2010/main" val="0"/>
                        </a:ext>
                      </a:extLst>
                    </a:blip>
                    <a:stretch>
                      <a:fillRect/>
                    </a:stretch>
                  </pic:blipFill>
                  <pic:spPr>
                    <a:xfrm>
                      <a:off x="0" y="0"/>
                      <a:ext cx="5759450" cy="8224520"/>
                    </a:xfrm>
                    <a:prstGeom prst="rect">
                      <a:avLst/>
                    </a:prstGeom>
                  </pic:spPr>
                </pic:pic>
              </a:graphicData>
            </a:graphic>
          </wp:inline>
        </w:drawing>
      </w:r>
    </w:p>
    <w:p w14:paraId="41111929" w14:textId="20CD6DA4" w:rsidR="00E328A2" w:rsidRDefault="007C2711" w:rsidP="001C2D6F">
      <w:pPr>
        <w:tabs>
          <w:tab w:val="left" w:pos="2640"/>
        </w:tabs>
        <w:spacing w:before="57" w:after="57" w:line="240" w:lineRule="auto"/>
        <w:jc w:val="center"/>
        <w:rPr>
          <w:rFonts w:ascii="Arial" w:hAnsi="Arial" w:cs="Arial"/>
          <w:sz w:val="24"/>
          <w:szCs w:val="24"/>
        </w:rPr>
      </w:pPr>
      <w:r>
        <w:rPr>
          <w:rFonts w:ascii="Arial" w:hAnsi="Arial" w:cs="Arial"/>
          <w:noProof/>
          <w:sz w:val="24"/>
          <w:szCs w:val="24"/>
        </w:rPr>
        <w:lastRenderedPageBreak/>
        <w:drawing>
          <wp:inline distT="0" distB="0" distL="0" distR="0" wp14:anchorId="5E165A28" wp14:editId="1FB5CC22">
            <wp:extent cx="5759450" cy="8224520"/>
            <wp:effectExtent l="0" t="0" r="0" b="508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1">
                      <a:extLst>
                        <a:ext uri="{28A0092B-C50C-407E-A947-70E740481C1C}">
                          <a14:useLocalDpi xmlns:a14="http://schemas.microsoft.com/office/drawing/2010/main" val="0"/>
                        </a:ext>
                      </a:extLst>
                    </a:blip>
                    <a:stretch>
                      <a:fillRect/>
                    </a:stretch>
                  </pic:blipFill>
                  <pic:spPr>
                    <a:xfrm>
                      <a:off x="0" y="0"/>
                      <a:ext cx="5759450" cy="8224520"/>
                    </a:xfrm>
                    <a:prstGeom prst="rect">
                      <a:avLst/>
                    </a:prstGeom>
                  </pic:spPr>
                </pic:pic>
              </a:graphicData>
            </a:graphic>
          </wp:inline>
        </w:drawing>
      </w:r>
      <w:r>
        <w:rPr>
          <w:rFonts w:ascii="Arial" w:hAnsi="Arial" w:cs="Arial"/>
          <w:noProof/>
          <w:sz w:val="24"/>
          <w:szCs w:val="24"/>
        </w:rPr>
        <w:lastRenderedPageBreak/>
        <w:drawing>
          <wp:inline distT="0" distB="0" distL="0" distR="0" wp14:anchorId="00C1A5E1" wp14:editId="67FE8C17">
            <wp:extent cx="5759450" cy="8224520"/>
            <wp:effectExtent l="0" t="0" r="0" b="508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12">
                      <a:extLst>
                        <a:ext uri="{28A0092B-C50C-407E-A947-70E740481C1C}">
                          <a14:useLocalDpi xmlns:a14="http://schemas.microsoft.com/office/drawing/2010/main" val="0"/>
                        </a:ext>
                      </a:extLst>
                    </a:blip>
                    <a:stretch>
                      <a:fillRect/>
                    </a:stretch>
                  </pic:blipFill>
                  <pic:spPr>
                    <a:xfrm>
                      <a:off x="0" y="0"/>
                      <a:ext cx="5759450" cy="8224520"/>
                    </a:xfrm>
                    <a:prstGeom prst="rect">
                      <a:avLst/>
                    </a:prstGeom>
                  </pic:spPr>
                </pic:pic>
              </a:graphicData>
            </a:graphic>
          </wp:inline>
        </w:drawing>
      </w:r>
      <w:r>
        <w:rPr>
          <w:rFonts w:ascii="Arial" w:hAnsi="Arial" w:cs="Arial"/>
          <w:noProof/>
          <w:sz w:val="24"/>
          <w:szCs w:val="24"/>
        </w:rPr>
        <w:lastRenderedPageBreak/>
        <w:drawing>
          <wp:inline distT="0" distB="0" distL="0" distR="0" wp14:anchorId="237D4C8D" wp14:editId="63C7B49A">
            <wp:extent cx="5759450" cy="8224520"/>
            <wp:effectExtent l="0" t="0" r="0" b="5080"/>
            <wp:docPr id="8" name="Grafik 8"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Tisch enthält.&#10;&#10;Automatisch generierte Beschreibung"/>
                    <pic:cNvPicPr/>
                  </pic:nvPicPr>
                  <pic:blipFill>
                    <a:blip r:embed="rId13">
                      <a:extLst>
                        <a:ext uri="{28A0092B-C50C-407E-A947-70E740481C1C}">
                          <a14:useLocalDpi xmlns:a14="http://schemas.microsoft.com/office/drawing/2010/main" val="0"/>
                        </a:ext>
                      </a:extLst>
                    </a:blip>
                    <a:stretch>
                      <a:fillRect/>
                    </a:stretch>
                  </pic:blipFill>
                  <pic:spPr>
                    <a:xfrm>
                      <a:off x="0" y="0"/>
                      <a:ext cx="5759450" cy="8224520"/>
                    </a:xfrm>
                    <a:prstGeom prst="rect">
                      <a:avLst/>
                    </a:prstGeom>
                  </pic:spPr>
                </pic:pic>
              </a:graphicData>
            </a:graphic>
          </wp:inline>
        </w:drawing>
      </w:r>
      <w:r>
        <w:rPr>
          <w:rFonts w:ascii="Arial" w:hAnsi="Arial" w:cs="Arial"/>
          <w:noProof/>
          <w:sz w:val="24"/>
          <w:szCs w:val="24"/>
        </w:rPr>
        <w:lastRenderedPageBreak/>
        <w:drawing>
          <wp:inline distT="0" distB="0" distL="0" distR="0" wp14:anchorId="11C8A2EE" wp14:editId="61D3E9A5">
            <wp:extent cx="5759450" cy="8224520"/>
            <wp:effectExtent l="0" t="0" r="0" b="5080"/>
            <wp:docPr id="9" name="Grafik 9"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in Bild, das Text enthält.&#10;&#10;Automatisch generierte Beschreibung"/>
                    <pic:cNvPicPr/>
                  </pic:nvPicPr>
                  <pic:blipFill>
                    <a:blip r:embed="rId14">
                      <a:extLst>
                        <a:ext uri="{28A0092B-C50C-407E-A947-70E740481C1C}">
                          <a14:useLocalDpi xmlns:a14="http://schemas.microsoft.com/office/drawing/2010/main" val="0"/>
                        </a:ext>
                      </a:extLst>
                    </a:blip>
                    <a:stretch>
                      <a:fillRect/>
                    </a:stretch>
                  </pic:blipFill>
                  <pic:spPr>
                    <a:xfrm>
                      <a:off x="0" y="0"/>
                      <a:ext cx="5759450" cy="8224520"/>
                    </a:xfrm>
                    <a:prstGeom prst="rect">
                      <a:avLst/>
                    </a:prstGeom>
                  </pic:spPr>
                </pic:pic>
              </a:graphicData>
            </a:graphic>
          </wp:inline>
        </w:drawing>
      </w:r>
      <w:r>
        <w:rPr>
          <w:rFonts w:ascii="Arial" w:hAnsi="Arial" w:cs="Arial"/>
          <w:noProof/>
          <w:sz w:val="24"/>
          <w:szCs w:val="24"/>
        </w:rPr>
        <w:lastRenderedPageBreak/>
        <w:drawing>
          <wp:inline distT="0" distB="0" distL="0" distR="0" wp14:anchorId="06B0A7C4" wp14:editId="26FE4BD4">
            <wp:extent cx="5759450" cy="8224520"/>
            <wp:effectExtent l="0" t="0" r="0" b="5080"/>
            <wp:docPr id="10" name="Grafik 1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Ein Bild, das Text enthält.&#10;&#10;Automatisch generierte Beschreibung"/>
                    <pic:cNvPicPr/>
                  </pic:nvPicPr>
                  <pic:blipFill>
                    <a:blip r:embed="rId15">
                      <a:extLst>
                        <a:ext uri="{28A0092B-C50C-407E-A947-70E740481C1C}">
                          <a14:useLocalDpi xmlns:a14="http://schemas.microsoft.com/office/drawing/2010/main" val="0"/>
                        </a:ext>
                      </a:extLst>
                    </a:blip>
                    <a:stretch>
                      <a:fillRect/>
                    </a:stretch>
                  </pic:blipFill>
                  <pic:spPr>
                    <a:xfrm>
                      <a:off x="0" y="0"/>
                      <a:ext cx="5759450" cy="8224520"/>
                    </a:xfrm>
                    <a:prstGeom prst="rect">
                      <a:avLst/>
                    </a:prstGeom>
                  </pic:spPr>
                </pic:pic>
              </a:graphicData>
            </a:graphic>
          </wp:inline>
        </w:drawing>
      </w:r>
      <w:r>
        <w:rPr>
          <w:rFonts w:ascii="Arial" w:hAnsi="Arial" w:cs="Arial"/>
          <w:noProof/>
          <w:sz w:val="24"/>
          <w:szCs w:val="24"/>
        </w:rPr>
        <w:lastRenderedPageBreak/>
        <w:drawing>
          <wp:inline distT="0" distB="0" distL="0" distR="0" wp14:anchorId="1CE7F070" wp14:editId="65D41AC9">
            <wp:extent cx="5759450" cy="8224520"/>
            <wp:effectExtent l="0" t="0" r="0" b="5080"/>
            <wp:docPr id="11" name="Grafik 1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Ein Bild, das Text enthält.&#10;&#10;Automatisch generierte Beschreibung"/>
                    <pic:cNvPicPr/>
                  </pic:nvPicPr>
                  <pic:blipFill>
                    <a:blip r:embed="rId16">
                      <a:extLst>
                        <a:ext uri="{28A0092B-C50C-407E-A947-70E740481C1C}">
                          <a14:useLocalDpi xmlns:a14="http://schemas.microsoft.com/office/drawing/2010/main" val="0"/>
                        </a:ext>
                      </a:extLst>
                    </a:blip>
                    <a:stretch>
                      <a:fillRect/>
                    </a:stretch>
                  </pic:blipFill>
                  <pic:spPr>
                    <a:xfrm>
                      <a:off x="0" y="0"/>
                      <a:ext cx="5759450" cy="8224520"/>
                    </a:xfrm>
                    <a:prstGeom prst="rect">
                      <a:avLst/>
                    </a:prstGeom>
                  </pic:spPr>
                </pic:pic>
              </a:graphicData>
            </a:graphic>
          </wp:inline>
        </w:drawing>
      </w:r>
      <w:r>
        <w:rPr>
          <w:rFonts w:ascii="Arial" w:hAnsi="Arial" w:cs="Arial"/>
          <w:noProof/>
          <w:sz w:val="24"/>
          <w:szCs w:val="24"/>
        </w:rPr>
        <w:lastRenderedPageBreak/>
        <w:drawing>
          <wp:inline distT="0" distB="0" distL="0" distR="0" wp14:anchorId="61634065" wp14:editId="4F1FDFE2">
            <wp:extent cx="5759450" cy="8224520"/>
            <wp:effectExtent l="0" t="0" r="0" b="508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pic:cNvPicPr/>
                  </pic:nvPicPr>
                  <pic:blipFill>
                    <a:blip r:embed="rId17">
                      <a:extLst>
                        <a:ext uri="{28A0092B-C50C-407E-A947-70E740481C1C}">
                          <a14:useLocalDpi xmlns:a14="http://schemas.microsoft.com/office/drawing/2010/main" val="0"/>
                        </a:ext>
                      </a:extLst>
                    </a:blip>
                    <a:stretch>
                      <a:fillRect/>
                    </a:stretch>
                  </pic:blipFill>
                  <pic:spPr>
                    <a:xfrm>
                      <a:off x="0" y="0"/>
                      <a:ext cx="5759450" cy="8224520"/>
                    </a:xfrm>
                    <a:prstGeom prst="rect">
                      <a:avLst/>
                    </a:prstGeom>
                  </pic:spPr>
                </pic:pic>
              </a:graphicData>
            </a:graphic>
          </wp:inline>
        </w:drawing>
      </w:r>
      <w:r>
        <w:rPr>
          <w:rFonts w:ascii="Arial" w:hAnsi="Arial" w:cs="Arial"/>
          <w:noProof/>
          <w:sz w:val="24"/>
          <w:szCs w:val="24"/>
        </w:rPr>
        <w:lastRenderedPageBreak/>
        <w:drawing>
          <wp:inline distT="0" distB="0" distL="0" distR="0" wp14:anchorId="60669D48" wp14:editId="7125166E">
            <wp:extent cx="5759450" cy="8224520"/>
            <wp:effectExtent l="0" t="0" r="0" b="5080"/>
            <wp:docPr id="13" name="Grafik 13"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Ein Bild, das Tisch enthält.&#10;&#10;Automatisch generierte Beschreibung"/>
                    <pic:cNvPicPr/>
                  </pic:nvPicPr>
                  <pic:blipFill>
                    <a:blip r:embed="rId18">
                      <a:extLst>
                        <a:ext uri="{28A0092B-C50C-407E-A947-70E740481C1C}">
                          <a14:useLocalDpi xmlns:a14="http://schemas.microsoft.com/office/drawing/2010/main" val="0"/>
                        </a:ext>
                      </a:extLst>
                    </a:blip>
                    <a:stretch>
                      <a:fillRect/>
                    </a:stretch>
                  </pic:blipFill>
                  <pic:spPr>
                    <a:xfrm>
                      <a:off x="0" y="0"/>
                      <a:ext cx="5759450" cy="8224520"/>
                    </a:xfrm>
                    <a:prstGeom prst="rect">
                      <a:avLst/>
                    </a:prstGeom>
                  </pic:spPr>
                </pic:pic>
              </a:graphicData>
            </a:graphic>
          </wp:inline>
        </w:drawing>
      </w:r>
      <w:r>
        <w:rPr>
          <w:rFonts w:ascii="Arial" w:hAnsi="Arial" w:cs="Arial"/>
          <w:noProof/>
          <w:sz w:val="24"/>
          <w:szCs w:val="24"/>
        </w:rPr>
        <w:lastRenderedPageBreak/>
        <w:drawing>
          <wp:inline distT="0" distB="0" distL="0" distR="0" wp14:anchorId="0E310F19" wp14:editId="7448C920">
            <wp:extent cx="5759450" cy="8224520"/>
            <wp:effectExtent l="0" t="0" r="0" b="508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pic:cNvPicPr/>
                  </pic:nvPicPr>
                  <pic:blipFill>
                    <a:blip r:embed="rId19">
                      <a:extLst>
                        <a:ext uri="{28A0092B-C50C-407E-A947-70E740481C1C}">
                          <a14:useLocalDpi xmlns:a14="http://schemas.microsoft.com/office/drawing/2010/main" val="0"/>
                        </a:ext>
                      </a:extLst>
                    </a:blip>
                    <a:stretch>
                      <a:fillRect/>
                    </a:stretch>
                  </pic:blipFill>
                  <pic:spPr>
                    <a:xfrm>
                      <a:off x="0" y="0"/>
                      <a:ext cx="5759450" cy="8224520"/>
                    </a:xfrm>
                    <a:prstGeom prst="rect">
                      <a:avLst/>
                    </a:prstGeom>
                  </pic:spPr>
                </pic:pic>
              </a:graphicData>
            </a:graphic>
          </wp:inline>
        </w:drawing>
      </w:r>
      <w:r>
        <w:rPr>
          <w:rFonts w:ascii="Arial" w:hAnsi="Arial" w:cs="Arial"/>
          <w:noProof/>
          <w:sz w:val="24"/>
          <w:szCs w:val="24"/>
        </w:rPr>
        <w:lastRenderedPageBreak/>
        <w:drawing>
          <wp:inline distT="0" distB="0" distL="0" distR="0" wp14:anchorId="2C478F1E" wp14:editId="148F8F5B">
            <wp:extent cx="5759450" cy="8224520"/>
            <wp:effectExtent l="0" t="0" r="0" b="5080"/>
            <wp:docPr id="15" name="Grafik 1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descr="Ein Bild, das Text enthält.&#10;&#10;Automatisch generierte Beschreibung"/>
                    <pic:cNvPicPr/>
                  </pic:nvPicPr>
                  <pic:blipFill>
                    <a:blip r:embed="rId20">
                      <a:extLst>
                        <a:ext uri="{28A0092B-C50C-407E-A947-70E740481C1C}">
                          <a14:useLocalDpi xmlns:a14="http://schemas.microsoft.com/office/drawing/2010/main" val="0"/>
                        </a:ext>
                      </a:extLst>
                    </a:blip>
                    <a:stretch>
                      <a:fillRect/>
                    </a:stretch>
                  </pic:blipFill>
                  <pic:spPr>
                    <a:xfrm>
                      <a:off x="0" y="0"/>
                      <a:ext cx="5759450" cy="8224520"/>
                    </a:xfrm>
                    <a:prstGeom prst="rect">
                      <a:avLst/>
                    </a:prstGeom>
                  </pic:spPr>
                </pic:pic>
              </a:graphicData>
            </a:graphic>
          </wp:inline>
        </w:drawing>
      </w:r>
      <w:r>
        <w:rPr>
          <w:rFonts w:ascii="Arial" w:hAnsi="Arial" w:cs="Arial"/>
          <w:noProof/>
          <w:sz w:val="24"/>
          <w:szCs w:val="24"/>
        </w:rPr>
        <w:lastRenderedPageBreak/>
        <w:drawing>
          <wp:inline distT="0" distB="0" distL="0" distR="0" wp14:anchorId="6F7AE5C2" wp14:editId="2FD1F228">
            <wp:extent cx="5759450" cy="8224520"/>
            <wp:effectExtent l="0" t="0" r="0" b="508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pic:cNvPicPr/>
                  </pic:nvPicPr>
                  <pic:blipFill>
                    <a:blip r:embed="rId21">
                      <a:extLst>
                        <a:ext uri="{28A0092B-C50C-407E-A947-70E740481C1C}">
                          <a14:useLocalDpi xmlns:a14="http://schemas.microsoft.com/office/drawing/2010/main" val="0"/>
                        </a:ext>
                      </a:extLst>
                    </a:blip>
                    <a:stretch>
                      <a:fillRect/>
                    </a:stretch>
                  </pic:blipFill>
                  <pic:spPr>
                    <a:xfrm>
                      <a:off x="0" y="0"/>
                      <a:ext cx="5759450" cy="8224520"/>
                    </a:xfrm>
                    <a:prstGeom prst="rect">
                      <a:avLst/>
                    </a:prstGeom>
                  </pic:spPr>
                </pic:pic>
              </a:graphicData>
            </a:graphic>
          </wp:inline>
        </w:drawing>
      </w:r>
      <w:r>
        <w:rPr>
          <w:rFonts w:ascii="Arial" w:hAnsi="Arial" w:cs="Arial"/>
          <w:noProof/>
          <w:sz w:val="24"/>
          <w:szCs w:val="24"/>
        </w:rPr>
        <w:lastRenderedPageBreak/>
        <w:drawing>
          <wp:inline distT="0" distB="0" distL="0" distR="0" wp14:anchorId="5FBE53EF" wp14:editId="5545768A">
            <wp:extent cx="5759450" cy="8224520"/>
            <wp:effectExtent l="0" t="0" r="0" b="5080"/>
            <wp:docPr id="17" name="Grafik 17"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Ein Bild, das Text enthält.&#10;&#10;Automatisch generierte Beschreibung"/>
                    <pic:cNvPicPr/>
                  </pic:nvPicPr>
                  <pic:blipFill>
                    <a:blip r:embed="rId22">
                      <a:extLst>
                        <a:ext uri="{28A0092B-C50C-407E-A947-70E740481C1C}">
                          <a14:useLocalDpi xmlns:a14="http://schemas.microsoft.com/office/drawing/2010/main" val="0"/>
                        </a:ext>
                      </a:extLst>
                    </a:blip>
                    <a:stretch>
                      <a:fillRect/>
                    </a:stretch>
                  </pic:blipFill>
                  <pic:spPr>
                    <a:xfrm>
                      <a:off x="0" y="0"/>
                      <a:ext cx="5759450" cy="8224520"/>
                    </a:xfrm>
                    <a:prstGeom prst="rect">
                      <a:avLst/>
                    </a:prstGeom>
                  </pic:spPr>
                </pic:pic>
              </a:graphicData>
            </a:graphic>
          </wp:inline>
        </w:drawing>
      </w:r>
      <w:r>
        <w:rPr>
          <w:rFonts w:ascii="Arial" w:hAnsi="Arial" w:cs="Arial"/>
          <w:noProof/>
          <w:sz w:val="24"/>
          <w:szCs w:val="24"/>
        </w:rPr>
        <w:lastRenderedPageBreak/>
        <w:drawing>
          <wp:inline distT="0" distB="0" distL="0" distR="0" wp14:anchorId="0317CB94" wp14:editId="359078F3">
            <wp:extent cx="5759450" cy="8224520"/>
            <wp:effectExtent l="0" t="0" r="0" b="5080"/>
            <wp:docPr id="18" name="Grafik 18"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descr="Ein Bild, das Tisch enthält.&#10;&#10;Automatisch generierte Beschreibung"/>
                    <pic:cNvPicPr/>
                  </pic:nvPicPr>
                  <pic:blipFill>
                    <a:blip r:embed="rId23">
                      <a:extLst>
                        <a:ext uri="{28A0092B-C50C-407E-A947-70E740481C1C}">
                          <a14:useLocalDpi xmlns:a14="http://schemas.microsoft.com/office/drawing/2010/main" val="0"/>
                        </a:ext>
                      </a:extLst>
                    </a:blip>
                    <a:stretch>
                      <a:fillRect/>
                    </a:stretch>
                  </pic:blipFill>
                  <pic:spPr>
                    <a:xfrm>
                      <a:off x="0" y="0"/>
                      <a:ext cx="5759450" cy="8224520"/>
                    </a:xfrm>
                    <a:prstGeom prst="rect">
                      <a:avLst/>
                    </a:prstGeom>
                  </pic:spPr>
                </pic:pic>
              </a:graphicData>
            </a:graphic>
          </wp:inline>
        </w:drawing>
      </w:r>
      <w:r>
        <w:rPr>
          <w:rFonts w:ascii="Arial" w:hAnsi="Arial" w:cs="Arial"/>
          <w:noProof/>
          <w:sz w:val="24"/>
          <w:szCs w:val="24"/>
        </w:rPr>
        <w:lastRenderedPageBreak/>
        <w:drawing>
          <wp:inline distT="0" distB="0" distL="0" distR="0" wp14:anchorId="2EA5EC9A" wp14:editId="0A0FA858">
            <wp:extent cx="5759450" cy="8224520"/>
            <wp:effectExtent l="0" t="0" r="0" b="508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pic:cNvPicPr/>
                  </pic:nvPicPr>
                  <pic:blipFill>
                    <a:blip r:embed="rId24">
                      <a:extLst>
                        <a:ext uri="{28A0092B-C50C-407E-A947-70E740481C1C}">
                          <a14:useLocalDpi xmlns:a14="http://schemas.microsoft.com/office/drawing/2010/main" val="0"/>
                        </a:ext>
                      </a:extLst>
                    </a:blip>
                    <a:stretch>
                      <a:fillRect/>
                    </a:stretch>
                  </pic:blipFill>
                  <pic:spPr>
                    <a:xfrm>
                      <a:off x="0" y="0"/>
                      <a:ext cx="5759450" cy="8224520"/>
                    </a:xfrm>
                    <a:prstGeom prst="rect">
                      <a:avLst/>
                    </a:prstGeom>
                  </pic:spPr>
                </pic:pic>
              </a:graphicData>
            </a:graphic>
          </wp:inline>
        </w:drawing>
      </w:r>
      <w:r>
        <w:rPr>
          <w:rFonts w:ascii="Arial" w:hAnsi="Arial" w:cs="Arial"/>
          <w:noProof/>
          <w:sz w:val="24"/>
          <w:szCs w:val="24"/>
        </w:rPr>
        <w:lastRenderedPageBreak/>
        <w:drawing>
          <wp:inline distT="0" distB="0" distL="0" distR="0" wp14:anchorId="0733591E" wp14:editId="172E8CBB">
            <wp:extent cx="5759450" cy="8224520"/>
            <wp:effectExtent l="0" t="0" r="0" b="5080"/>
            <wp:docPr id="20" name="Grafik 2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descr="Ein Bild, das Text enthält.&#10;&#10;Automatisch generierte Beschreibung"/>
                    <pic:cNvPicPr/>
                  </pic:nvPicPr>
                  <pic:blipFill>
                    <a:blip r:embed="rId25">
                      <a:extLst>
                        <a:ext uri="{28A0092B-C50C-407E-A947-70E740481C1C}">
                          <a14:useLocalDpi xmlns:a14="http://schemas.microsoft.com/office/drawing/2010/main" val="0"/>
                        </a:ext>
                      </a:extLst>
                    </a:blip>
                    <a:stretch>
                      <a:fillRect/>
                    </a:stretch>
                  </pic:blipFill>
                  <pic:spPr>
                    <a:xfrm>
                      <a:off x="0" y="0"/>
                      <a:ext cx="5759450" cy="8224520"/>
                    </a:xfrm>
                    <a:prstGeom prst="rect">
                      <a:avLst/>
                    </a:prstGeom>
                  </pic:spPr>
                </pic:pic>
              </a:graphicData>
            </a:graphic>
          </wp:inline>
        </w:drawing>
      </w:r>
      <w:r>
        <w:rPr>
          <w:rFonts w:ascii="Arial" w:hAnsi="Arial" w:cs="Arial"/>
          <w:noProof/>
          <w:sz w:val="24"/>
          <w:szCs w:val="24"/>
        </w:rPr>
        <w:lastRenderedPageBreak/>
        <w:drawing>
          <wp:inline distT="0" distB="0" distL="0" distR="0" wp14:anchorId="6FE9506C" wp14:editId="0B4C877A">
            <wp:extent cx="5759450" cy="8224520"/>
            <wp:effectExtent l="0" t="0" r="0" b="508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pic:cNvPicPr/>
                  </pic:nvPicPr>
                  <pic:blipFill>
                    <a:blip r:embed="rId26">
                      <a:extLst>
                        <a:ext uri="{28A0092B-C50C-407E-A947-70E740481C1C}">
                          <a14:useLocalDpi xmlns:a14="http://schemas.microsoft.com/office/drawing/2010/main" val="0"/>
                        </a:ext>
                      </a:extLst>
                    </a:blip>
                    <a:stretch>
                      <a:fillRect/>
                    </a:stretch>
                  </pic:blipFill>
                  <pic:spPr>
                    <a:xfrm>
                      <a:off x="0" y="0"/>
                      <a:ext cx="5759450" cy="8224520"/>
                    </a:xfrm>
                    <a:prstGeom prst="rect">
                      <a:avLst/>
                    </a:prstGeom>
                  </pic:spPr>
                </pic:pic>
              </a:graphicData>
            </a:graphic>
          </wp:inline>
        </w:drawing>
      </w:r>
      <w:r>
        <w:rPr>
          <w:rFonts w:ascii="Arial" w:hAnsi="Arial" w:cs="Arial"/>
          <w:noProof/>
          <w:sz w:val="24"/>
          <w:szCs w:val="24"/>
        </w:rPr>
        <w:lastRenderedPageBreak/>
        <w:drawing>
          <wp:inline distT="0" distB="0" distL="0" distR="0" wp14:anchorId="5399C66F" wp14:editId="27050B0F">
            <wp:extent cx="5759450" cy="8224520"/>
            <wp:effectExtent l="0" t="0" r="0" b="508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pic:cNvPicPr/>
                  </pic:nvPicPr>
                  <pic:blipFill>
                    <a:blip r:embed="rId27">
                      <a:extLst>
                        <a:ext uri="{28A0092B-C50C-407E-A947-70E740481C1C}">
                          <a14:useLocalDpi xmlns:a14="http://schemas.microsoft.com/office/drawing/2010/main" val="0"/>
                        </a:ext>
                      </a:extLst>
                    </a:blip>
                    <a:stretch>
                      <a:fillRect/>
                    </a:stretch>
                  </pic:blipFill>
                  <pic:spPr>
                    <a:xfrm>
                      <a:off x="0" y="0"/>
                      <a:ext cx="5759450" cy="8224520"/>
                    </a:xfrm>
                    <a:prstGeom prst="rect">
                      <a:avLst/>
                    </a:prstGeom>
                  </pic:spPr>
                </pic:pic>
              </a:graphicData>
            </a:graphic>
          </wp:inline>
        </w:drawing>
      </w:r>
      <w:r>
        <w:rPr>
          <w:rFonts w:ascii="Arial" w:hAnsi="Arial" w:cs="Arial"/>
          <w:noProof/>
          <w:sz w:val="24"/>
          <w:szCs w:val="24"/>
        </w:rPr>
        <w:lastRenderedPageBreak/>
        <w:drawing>
          <wp:inline distT="0" distB="0" distL="0" distR="0" wp14:anchorId="3CED5292" wp14:editId="3AEF0821">
            <wp:extent cx="5759450" cy="8224520"/>
            <wp:effectExtent l="0" t="0" r="0" b="508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23"/>
                    <pic:cNvPicPr/>
                  </pic:nvPicPr>
                  <pic:blipFill>
                    <a:blip r:embed="rId28">
                      <a:extLst>
                        <a:ext uri="{28A0092B-C50C-407E-A947-70E740481C1C}">
                          <a14:useLocalDpi xmlns:a14="http://schemas.microsoft.com/office/drawing/2010/main" val="0"/>
                        </a:ext>
                      </a:extLst>
                    </a:blip>
                    <a:stretch>
                      <a:fillRect/>
                    </a:stretch>
                  </pic:blipFill>
                  <pic:spPr>
                    <a:xfrm>
                      <a:off x="0" y="0"/>
                      <a:ext cx="5759450" cy="8224520"/>
                    </a:xfrm>
                    <a:prstGeom prst="rect">
                      <a:avLst/>
                    </a:prstGeom>
                  </pic:spPr>
                </pic:pic>
              </a:graphicData>
            </a:graphic>
          </wp:inline>
        </w:drawing>
      </w:r>
      <w:r>
        <w:rPr>
          <w:rFonts w:ascii="Arial" w:hAnsi="Arial" w:cs="Arial"/>
          <w:noProof/>
          <w:sz w:val="24"/>
          <w:szCs w:val="24"/>
        </w:rPr>
        <w:lastRenderedPageBreak/>
        <w:drawing>
          <wp:inline distT="0" distB="0" distL="0" distR="0" wp14:anchorId="2242ED28" wp14:editId="4A8BA700">
            <wp:extent cx="5759450" cy="8224520"/>
            <wp:effectExtent l="0" t="0" r="0" b="5080"/>
            <wp:docPr id="24" name="Grafik 24"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4" descr="Ein Bild, das Text enthält.&#10;&#10;Automatisch generierte Beschreibung"/>
                    <pic:cNvPicPr/>
                  </pic:nvPicPr>
                  <pic:blipFill>
                    <a:blip r:embed="rId29">
                      <a:extLst>
                        <a:ext uri="{28A0092B-C50C-407E-A947-70E740481C1C}">
                          <a14:useLocalDpi xmlns:a14="http://schemas.microsoft.com/office/drawing/2010/main" val="0"/>
                        </a:ext>
                      </a:extLst>
                    </a:blip>
                    <a:stretch>
                      <a:fillRect/>
                    </a:stretch>
                  </pic:blipFill>
                  <pic:spPr>
                    <a:xfrm>
                      <a:off x="0" y="0"/>
                      <a:ext cx="5759450" cy="8224520"/>
                    </a:xfrm>
                    <a:prstGeom prst="rect">
                      <a:avLst/>
                    </a:prstGeom>
                  </pic:spPr>
                </pic:pic>
              </a:graphicData>
            </a:graphic>
          </wp:inline>
        </w:drawing>
      </w:r>
      <w:r>
        <w:rPr>
          <w:rFonts w:ascii="Arial" w:hAnsi="Arial" w:cs="Arial"/>
          <w:noProof/>
          <w:sz w:val="24"/>
          <w:szCs w:val="24"/>
        </w:rPr>
        <w:lastRenderedPageBreak/>
        <w:drawing>
          <wp:inline distT="0" distB="0" distL="0" distR="0" wp14:anchorId="1CC8370E" wp14:editId="106C8FE3">
            <wp:extent cx="5759450" cy="8224520"/>
            <wp:effectExtent l="0" t="0" r="0" b="5080"/>
            <wp:docPr id="25" name="Grafik 25"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5" descr="Ein Bild, das Tisch enthält.&#10;&#10;Automatisch generierte Beschreibung"/>
                    <pic:cNvPicPr/>
                  </pic:nvPicPr>
                  <pic:blipFill>
                    <a:blip r:embed="rId30">
                      <a:extLst>
                        <a:ext uri="{28A0092B-C50C-407E-A947-70E740481C1C}">
                          <a14:useLocalDpi xmlns:a14="http://schemas.microsoft.com/office/drawing/2010/main" val="0"/>
                        </a:ext>
                      </a:extLst>
                    </a:blip>
                    <a:stretch>
                      <a:fillRect/>
                    </a:stretch>
                  </pic:blipFill>
                  <pic:spPr>
                    <a:xfrm>
                      <a:off x="0" y="0"/>
                      <a:ext cx="5759450" cy="8224520"/>
                    </a:xfrm>
                    <a:prstGeom prst="rect">
                      <a:avLst/>
                    </a:prstGeom>
                  </pic:spPr>
                </pic:pic>
              </a:graphicData>
            </a:graphic>
          </wp:inline>
        </w:drawing>
      </w:r>
      <w:r>
        <w:rPr>
          <w:rFonts w:ascii="Arial" w:hAnsi="Arial" w:cs="Arial"/>
          <w:noProof/>
          <w:sz w:val="24"/>
          <w:szCs w:val="24"/>
        </w:rPr>
        <w:lastRenderedPageBreak/>
        <w:drawing>
          <wp:inline distT="0" distB="0" distL="0" distR="0" wp14:anchorId="36EAC14C" wp14:editId="264AEF6A">
            <wp:extent cx="5759450" cy="8224520"/>
            <wp:effectExtent l="0" t="0" r="0" b="508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fik 26"/>
                    <pic:cNvPicPr/>
                  </pic:nvPicPr>
                  <pic:blipFill>
                    <a:blip r:embed="rId31">
                      <a:extLst>
                        <a:ext uri="{28A0092B-C50C-407E-A947-70E740481C1C}">
                          <a14:useLocalDpi xmlns:a14="http://schemas.microsoft.com/office/drawing/2010/main" val="0"/>
                        </a:ext>
                      </a:extLst>
                    </a:blip>
                    <a:stretch>
                      <a:fillRect/>
                    </a:stretch>
                  </pic:blipFill>
                  <pic:spPr>
                    <a:xfrm>
                      <a:off x="0" y="0"/>
                      <a:ext cx="5759450" cy="8224520"/>
                    </a:xfrm>
                    <a:prstGeom prst="rect">
                      <a:avLst/>
                    </a:prstGeom>
                  </pic:spPr>
                </pic:pic>
              </a:graphicData>
            </a:graphic>
          </wp:inline>
        </w:drawing>
      </w:r>
      <w:r>
        <w:rPr>
          <w:rFonts w:ascii="Arial" w:hAnsi="Arial" w:cs="Arial"/>
          <w:noProof/>
          <w:sz w:val="24"/>
          <w:szCs w:val="24"/>
        </w:rPr>
        <w:lastRenderedPageBreak/>
        <w:drawing>
          <wp:inline distT="0" distB="0" distL="0" distR="0" wp14:anchorId="2F6460EA" wp14:editId="69C43D25">
            <wp:extent cx="5759450" cy="8224520"/>
            <wp:effectExtent l="0" t="0" r="0" b="5080"/>
            <wp:docPr id="27" name="Grafik 27"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 27" descr="Ein Bild, das Tisch enthält.&#10;&#10;Automatisch generierte Beschreibung"/>
                    <pic:cNvPicPr/>
                  </pic:nvPicPr>
                  <pic:blipFill>
                    <a:blip r:embed="rId32">
                      <a:extLst>
                        <a:ext uri="{28A0092B-C50C-407E-A947-70E740481C1C}">
                          <a14:useLocalDpi xmlns:a14="http://schemas.microsoft.com/office/drawing/2010/main" val="0"/>
                        </a:ext>
                      </a:extLst>
                    </a:blip>
                    <a:stretch>
                      <a:fillRect/>
                    </a:stretch>
                  </pic:blipFill>
                  <pic:spPr>
                    <a:xfrm>
                      <a:off x="0" y="0"/>
                      <a:ext cx="5759450" cy="8224520"/>
                    </a:xfrm>
                    <a:prstGeom prst="rect">
                      <a:avLst/>
                    </a:prstGeom>
                  </pic:spPr>
                </pic:pic>
              </a:graphicData>
            </a:graphic>
          </wp:inline>
        </w:drawing>
      </w:r>
      <w:r>
        <w:rPr>
          <w:rFonts w:ascii="Arial" w:hAnsi="Arial" w:cs="Arial"/>
          <w:noProof/>
          <w:sz w:val="24"/>
          <w:szCs w:val="24"/>
        </w:rPr>
        <w:lastRenderedPageBreak/>
        <w:drawing>
          <wp:inline distT="0" distB="0" distL="0" distR="0" wp14:anchorId="6425A6D8" wp14:editId="734B2A6F">
            <wp:extent cx="5759450" cy="8224520"/>
            <wp:effectExtent l="0" t="0" r="0" b="5080"/>
            <wp:docPr id="28" name="Grafik 28" descr="Ein Bild, das Text, Shoji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descr="Ein Bild, das Text, Shoji enthält.&#10;&#10;Automatisch generierte Beschreibung"/>
                    <pic:cNvPicPr/>
                  </pic:nvPicPr>
                  <pic:blipFill>
                    <a:blip r:embed="rId33">
                      <a:extLst>
                        <a:ext uri="{28A0092B-C50C-407E-A947-70E740481C1C}">
                          <a14:useLocalDpi xmlns:a14="http://schemas.microsoft.com/office/drawing/2010/main" val="0"/>
                        </a:ext>
                      </a:extLst>
                    </a:blip>
                    <a:stretch>
                      <a:fillRect/>
                    </a:stretch>
                  </pic:blipFill>
                  <pic:spPr>
                    <a:xfrm>
                      <a:off x="0" y="0"/>
                      <a:ext cx="5759450" cy="8224520"/>
                    </a:xfrm>
                    <a:prstGeom prst="rect">
                      <a:avLst/>
                    </a:prstGeom>
                  </pic:spPr>
                </pic:pic>
              </a:graphicData>
            </a:graphic>
          </wp:inline>
        </w:drawing>
      </w:r>
    </w:p>
    <w:p w14:paraId="0DDEE4E0" w14:textId="11CA8234" w:rsidR="0012364D" w:rsidRDefault="0012364D">
      <w:pPr>
        <w:spacing w:before="0" w:after="0" w:line="240" w:lineRule="auto"/>
        <w:rPr>
          <w:rFonts w:ascii="Arial" w:hAnsi="Arial" w:cs="Arial"/>
          <w:sz w:val="24"/>
          <w:szCs w:val="24"/>
        </w:rPr>
      </w:pPr>
      <w:r>
        <w:rPr>
          <w:rFonts w:ascii="Arial" w:hAnsi="Arial" w:cs="Arial"/>
          <w:sz w:val="24"/>
          <w:szCs w:val="24"/>
        </w:rPr>
        <w:br w:type="page"/>
      </w:r>
    </w:p>
    <w:p w14:paraId="20F1B72B" w14:textId="77777777" w:rsidR="001C2D6F" w:rsidRDefault="001C2D6F" w:rsidP="001C2D6F">
      <w:pPr>
        <w:tabs>
          <w:tab w:val="left" w:pos="2640"/>
        </w:tabs>
        <w:spacing w:before="57" w:after="57" w:line="240" w:lineRule="auto"/>
        <w:jc w:val="center"/>
        <w:rPr>
          <w:rFonts w:ascii="Arial" w:hAnsi="Arial" w:cs="Arial"/>
          <w:sz w:val="24"/>
          <w:szCs w:val="24"/>
        </w:rPr>
      </w:pPr>
    </w:p>
    <w:p w14:paraId="756C02BB" w14:textId="24B4CB85" w:rsidR="0093340F" w:rsidRDefault="006C036C">
      <w:pPr>
        <w:pStyle w:val="berschrift1"/>
        <w:spacing w:before="0"/>
        <w:jc w:val="center"/>
        <w:rPr>
          <w:rFonts w:ascii="Arial" w:hAnsi="Arial" w:cs="Arial"/>
          <w:sz w:val="22"/>
          <w:szCs w:val="22"/>
        </w:rPr>
      </w:pPr>
      <w:bookmarkStart w:id="10" w:name="_Hlk75425105"/>
      <w:r>
        <w:rPr>
          <w:rFonts w:ascii="Arial" w:hAnsi="Arial" w:cs="Arial"/>
          <w:b/>
          <w:sz w:val="22"/>
          <w:szCs w:val="22"/>
        </w:rPr>
        <w:t>Hinweise z</w:t>
      </w:r>
      <w:r w:rsidR="005247E6">
        <w:rPr>
          <w:rFonts w:ascii="Arial" w:hAnsi="Arial" w:cs="Arial"/>
          <w:b/>
          <w:sz w:val="22"/>
          <w:szCs w:val="22"/>
        </w:rPr>
        <w:t xml:space="preserve">um Unterricht </w:t>
      </w:r>
      <w:bookmarkEnd w:id="10"/>
    </w:p>
    <w:p w14:paraId="6383FCAF" w14:textId="77777777" w:rsidR="00946F90" w:rsidRDefault="00946F90">
      <w:pPr>
        <w:spacing w:before="360" w:after="0" w:line="360" w:lineRule="auto"/>
        <w:jc w:val="both"/>
        <w:rPr>
          <w:rFonts w:ascii="Arial" w:hAnsi="Arial" w:cs="Arial"/>
          <w:sz w:val="24"/>
          <w:szCs w:val="24"/>
        </w:rPr>
      </w:pPr>
    </w:p>
    <w:p w14:paraId="6A02BD54" w14:textId="77777777" w:rsidR="0093340F" w:rsidRDefault="0093340F">
      <w:pPr>
        <w:spacing w:before="0" w:after="0" w:line="240" w:lineRule="auto"/>
        <w:rPr>
          <w:rFonts w:ascii="Arial" w:hAnsi="Arial" w:cs="Arial"/>
          <w:sz w:val="16"/>
          <w:szCs w:val="16"/>
        </w:rPr>
      </w:pPr>
    </w:p>
    <w:p w14:paraId="062625CC" w14:textId="77777777" w:rsidR="0093340F" w:rsidRDefault="005247E6">
      <w:pPr>
        <w:pStyle w:val="berschrift1"/>
        <w:spacing w:before="0" w:after="360"/>
        <w:jc w:val="center"/>
        <w:rPr>
          <w:rFonts w:ascii="Arial" w:hAnsi="Arial" w:cs="Arial"/>
          <w:b/>
          <w:sz w:val="22"/>
          <w:szCs w:val="22"/>
        </w:rPr>
      </w:pPr>
      <w:r>
        <w:rPr>
          <w:rFonts w:ascii="Arial" w:hAnsi="Arial" w:cs="Arial"/>
          <w:b/>
          <w:sz w:val="22"/>
          <w:szCs w:val="22"/>
        </w:rPr>
        <w:t>Quellen- und Literaturangaben</w:t>
      </w:r>
    </w:p>
    <w:p w14:paraId="569F412C" w14:textId="77777777" w:rsidR="007D6EBD" w:rsidRPr="001C2D6F" w:rsidRDefault="007D6EBD" w:rsidP="007D6EBD">
      <w:pPr>
        <w:spacing w:line="273" w:lineRule="auto"/>
        <w:rPr>
          <w:rFonts w:ascii="Times New Roman" w:eastAsia="Times New Roman" w:hAnsi="Times New Roman"/>
          <w:sz w:val="24"/>
          <w:szCs w:val="24"/>
        </w:rPr>
      </w:pPr>
      <w:r w:rsidRPr="001C2D6F">
        <w:rPr>
          <w:rFonts w:ascii="Arial" w:eastAsia="Times New Roman" w:hAnsi="Arial" w:cs="Arial"/>
          <w:b/>
          <w:bCs/>
          <w:color w:val="000000"/>
          <w:sz w:val="24"/>
          <w:szCs w:val="24"/>
        </w:rPr>
        <w:t>Fachliteratur</w:t>
      </w:r>
    </w:p>
    <w:p w14:paraId="369411D2" w14:textId="4CD208F1" w:rsidR="007D6EBD" w:rsidRDefault="007D6EBD" w:rsidP="005E2001">
      <w:pPr>
        <w:pStyle w:val="Listenabsatz"/>
        <w:numPr>
          <w:ilvl w:val="0"/>
          <w:numId w:val="4"/>
        </w:numPr>
        <w:spacing w:line="273" w:lineRule="auto"/>
        <w:rPr>
          <w:rFonts w:ascii="Arial" w:eastAsia="Times New Roman" w:hAnsi="Arial" w:cs="Arial"/>
          <w:color w:val="000000"/>
          <w:sz w:val="24"/>
          <w:szCs w:val="24"/>
        </w:rPr>
      </w:pPr>
      <w:r w:rsidRPr="00962FC0">
        <w:rPr>
          <w:rFonts w:ascii="Arial" w:eastAsia="Times New Roman" w:hAnsi="Arial" w:cs="Arial"/>
          <w:color w:val="000000"/>
          <w:sz w:val="24"/>
          <w:szCs w:val="24"/>
        </w:rPr>
        <w:t>Fachkundebuch</w:t>
      </w:r>
      <w:r w:rsidR="00AF3A52" w:rsidRPr="00962FC0">
        <w:rPr>
          <w:rFonts w:ascii="Arial" w:eastAsia="Times New Roman" w:hAnsi="Arial" w:cs="Arial"/>
          <w:color w:val="000000"/>
          <w:sz w:val="24"/>
          <w:szCs w:val="24"/>
        </w:rPr>
        <w:t xml:space="preserve">, </w:t>
      </w:r>
      <w:r w:rsidRPr="00962FC0">
        <w:rPr>
          <w:rFonts w:ascii="Arial" w:eastAsia="Times New Roman" w:hAnsi="Arial" w:cs="Arial"/>
          <w:color w:val="000000"/>
          <w:sz w:val="24"/>
          <w:szCs w:val="24"/>
        </w:rPr>
        <w:t>Europa-Verlag</w:t>
      </w:r>
    </w:p>
    <w:p w14:paraId="30ADDEDE" w14:textId="2146F7E5" w:rsidR="007631EF" w:rsidRDefault="007631EF" w:rsidP="005E2001">
      <w:pPr>
        <w:pStyle w:val="Listenabsatz"/>
        <w:numPr>
          <w:ilvl w:val="0"/>
          <w:numId w:val="4"/>
        </w:numPr>
        <w:spacing w:line="273" w:lineRule="auto"/>
        <w:rPr>
          <w:rFonts w:ascii="Arial" w:eastAsia="Times New Roman" w:hAnsi="Arial" w:cs="Arial"/>
          <w:color w:val="000000"/>
          <w:sz w:val="24"/>
          <w:szCs w:val="24"/>
        </w:rPr>
      </w:pPr>
      <w:r>
        <w:rPr>
          <w:rFonts w:ascii="Arial" w:eastAsia="Times New Roman" w:hAnsi="Arial" w:cs="Arial"/>
          <w:color w:val="000000"/>
          <w:sz w:val="24"/>
          <w:szCs w:val="24"/>
        </w:rPr>
        <w:t>Tabellenbuch Elektrotechnik, Europa-Verlag</w:t>
      </w:r>
    </w:p>
    <w:p w14:paraId="3AA0CF2E" w14:textId="040BF6E8" w:rsidR="00EA29C2" w:rsidRPr="00962FC0" w:rsidRDefault="00EA29C2" w:rsidP="005E2001">
      <w:pPr>
        <w:pStyle w:val="Listenabsatz"/>
        <w:numPr>
          <w:ilvl w:val="0"/>
          <w:numId w:val="4"/>
        </w:numPr>
        <w:spacing w:line="273" w:lineRule="auto"/>
        <w:rPr>
          <w:rFonts w:ascii="Arial" w:eastAsia="Times New Roman" w:hAnsi="Arial" w:cs="Arial"/>
          <w:color w:val="000000"/>
          <w:sz w:val="24"/>
          <w:szCs w:val="24"/>
        </w:rPr>
      </w:pPr>
      <w:r>
        <w:rPr>
          <w:rFonts w:ascii="Arial" w:eastAsia="Times New Roman" w:hAnsi="Arial" w:cs="Arial"/>
          <w:color w:val="000000"/>
          <w:sz w:val="24"/>
          <w:szCs w:val="24"/>
        </w:rPr>
        <w:t>Elektronik Tabellen</w:t>
      </w:r>
      <w:r w:rsidR="00FF61B8">
        <w:rPr>
          <w:rFonts w:ascii="Arial" w:eastAsia="Times New Roman" w:hAnsi="Arial" w:cs="Arial"/>
          <w:color w:val="000000"/>
          <w:sz w:val="24"/>
          <w:szCs w:val="24"/>
        </w:rPr>
        <w:t xml:space="preserve">, Informations- und Medientechnik, </w:t>
      </w:r>
      <w:r w:rsidR="004F7121">
        <w:rPr>
          <w:rFonts w:ascii="Arial" w:eastAsia="Times New Roman" w:hAnsi="Arial" w:cs="Arial"/>
          <w:color w:val="000000"/>
          <w:sz w:val="24"/>
          <w:szCs w:val="24"/>
        </w:rPr>
        <w:t>Westermann</w:t>
      </w:r>
      <w:r w:rsidR="0012364D">
        <w:rPr>
          <w:rFonts w:ascii="Arial" w:eastAsia="Times New Roman" w:hAnsi="Arial" w:cs="Arial"/>
          <w:color w:val="000000"/>
          <w:sz w:val="24"/>
          <w:szCs w:val="24"/>
        </w:rPr>
        <w:t>-Verlag</w:t>
      </w:r>
    </w:p>
    <w:p w14:paraId="0575B756" w14:textId="3B97E6F8" w:rsidR="0093340F" w:rsidRPr="007D6EBD" w:rsidRDefault="0093340F" w:rsidP="00AB4FF6">
      <w:pPr>
        <w:pStyle w:val="Listenabsatz"/>
        <w:spacing w:after="0" w:line="360" w:lineRule="auto"/>
        <w:ind w:left="1077"/>
        <w:rPr>
          <w:rFonts w:ascii="Arial" w:hAnsi="Arial" w:cs="Arial"/>
        </w:rPr>
      </w:pPr>
    </w:p>
    <w:sectPr w:rsidR="0093340F" w:rsidRPr="007D6EBD" w:rsidSect="004E68F6">
      <w:headerReference w:type="default" r:id="rId34"/>
      <w:pgSz w:w="11906" w:h="16838"/>
      <w:pgMar w:top="851" w:right="1418" w:bottom="709" w:left="1418" w:header="454" w:footer="454"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99017" w14:textId="77777777" w:rsidR="002B1677" w:rsidRDefault="002B1677">
      <w:pPr>
        <w:spacing w:before="0" w:after="0" w:line="240" w:lineRule="auto"/>
      </w:pPr>
      <w:r>
        <w:separator/>
      </w:r>
    </w:p>
  </w:endnote>
  <w:endnote w:type="continuationSeparator" w:id="0">
    <w:p w14:paraId="034FB754" w14:textId="77777777" w:rsidR="002B1677" w:rsidRDefault="002B167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eeSan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ymbol">
    <w:altName w:val="Calibri"/>
    <w:panose1 w:val="05010000000000000000"/>
    <w:charset w:val="00"/>
    <w:family w:val="auto"/>
    <w:pitch w:val="variable"/>
    <w:sig w:usb0="800000AF" w:usb1="1001ECEA"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ndale Sans U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itstream Vera Sans">
    <w:altName w:val="Malgun Gothic"/>
    <w:charset w:val="00"/>
    <w:family w:val="swiss"/>
    <w:pitch w:val="variable"/>
    <w:sig w:usb0="00000003" w:usb1="1000204A" w:usb2="00000000" w:usb3="00000000" w:csb0="00000001" w:csb1="00000000"/>
  </w:font>
  <w:font w:name="NotDefSpecial">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E4F40" w14:textId="77777777" w:rsidR="002B1677" w:rsidRDefault="002B1677">
      <w:pPr>
        <w:spacing w:after="0" w:line="240" w:lineRule="auto"/>
      </w:pPr>
      <w:r>
        <w:separator/>
      </w:r>
    </w:p>
  </w:footnote>
  <w:footnote w:type="continuationSeparator" w:id="0">
    <w:p w14:paraId="5F989434" w14:textId="77777777" w:rsidR="002B1677" w:rsidRDefault="002B16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2F4BD" w14:textId="0BB388C8" w:rsidR="00574938" w:rsidRPr="00753170" w:rsidRDefault="00574938" w:rsidP="0075317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BEC1C" w14:textId="6A98B077" w:rsidR="00507BC5" w:rsidRPr="00753170" w:rsidRDefault="00507BC5" w:rsidP="0075317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C98483B6"/>
    <w:lvl w:ilvl="0">
      <w:start w:val="1"/>
      <w:numFmt w:val="bullet"/>
      <w:pStyle w:val="Aufzhlungszeichen2"/>
      <w:lvlText w:val=""/>
      <w:lvlJc w:val="left"/>
      <w:pPr>
        <w:tabs>
          <w:tab w:val="num" w:pos="643"/>
        </w:tabs>
        <w:ind w:left="643" w:hanging="360"/>
      </w:pPr>
      <w:rPr>
        <w:rFonts w:ascii="Symbol" w:hAnsi="Symbol" w:hint="default"/>
      </w:rPr>
    </w:lvl>
  </w:abstractNum>
  <w:abstractNum w:abstractNumId="1" w15:restartNumberingAfterBreak="0">
    <w:nsid w:val="029E0F59"/>
    <w:multiLevelType w:val="multilevel"/>
    <w:tmpl w:val="D53AA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20C0A"/>
    <w:multiLevelType w:val="hybridMultilevel"/>
    <w:tmpl w:val="044ACB7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AA937AC"/>
    <w:multiLevelType w:val="hybridMultilevel"/>
    <w:tmpl w:val="DF1A8338"/>
    <w:lvl w:ilvl="0" w:tplc="F118D074">
      <w:start w:val="1"/>
      <w:numFmt w:val="bullet"/>
      <w:lvlText w:val=""/>
      <w:lvlJc w:val="left"/>
      <w:pPr>
        <w:ind w:left="643" w:hanging="360"/>
      </w:pPr>
      <w:rPr>
        <w:rFonts w:ascii="Symbol" w:hAnsi="Symbol" w:cs="Times New Roman" w:hint="default"/>
        <w:color w:val="auto"/>
      </w:rPr>
    </w:lvl>
    <w:lvl w:ilvl="1" w:tplc="04070003">
      <w:start w:val="1"/>
      <w:numFmt w:val="bullet"/>
      <w:lvlText w:val="o"/>
      <w:lvlJc w:val="left"/>
      <w:pPr>
        <w:ind w:left="1363" w:hanging="360"/>
      </w:pPr>
      <w:rPr>
        <w:rFonts w:ascii="Courier New" w:hAnsi="Courier New" w:cs="Courier New" w:hint="default"/>
      </w:rPr>
    </w:lvl>
    <w:lvl w:ilvl="2" w:tplc="04070005">
      <w:start w:val="1"/>
      <w:numFmt w:val="bullet"/>
      <w:lvlText w:val=""/>
      <w:lvlJc w:val="left"/>
      <w:pPr>
        <w:ind w:left="2083" w:hanging="360"/>
      </w:pPr>
      <w:rPr>
        <w:rFonts w:ascii="Wingdings" w:hAnsi="Wingdings" w:hint="default"/>
      </w:rPr>
    </w:lvl>
    <w:lvl w:ilvl="3" w:tplc="04070001">
      <w:start w:val="1"/>
      <w:numFmt w:val="bullet"/>
      <w:lvlText w:val=""/>
      <w:lvlJc w:val="left"/>
      <w:pPr>
        <w:ind w:left="2803" w:hanging="360"/>
      </w:pPr>
      <w:rPr>
        <w:rFonts w:ascii="Symbol" w:hAnsi="Symbol" w:hint="default"/>
      </w:rPr>
    </w:lvl>
    <w:lvl w:ilvl="4" w:tplc="04070003">
      <w:start w:val="1"/>
      <w:numFmt w:val="bullet"/>
      <w:lvlText w:val="o"/>
      <w:lvlJc w:val="left"/>
      <w:pPr>
        <w:ind w:left="3523" w:hanging="360"/>
      </w:pPr>
      <w:rPr>
        <w:rFonts w:ascii="Courier New" w:hAnsi="Courier New" w:cs="Courier New" w:hint="default"/>
      </w:rPr>
    </w:lvl>
    <w:lvl w:ilvl="5" w:tplc="04070005">
      <w:start w:val="1"/>
      <w:numFmt w:val="bullet"/>
      <w:lvlText w:val=""/>
      <w:lvlJc w:val="left"/>
      <w:pPr>
        <w:ind w:left="4243" w:hanging="360"/>
      </w:pPr>
      <w:rPr>
        <w:rFonts w:ascii="Wingdings" w:hAnsi="Wingdings" w:hint="default"/>
      </w:rPr>
    </w:lvl>
    <w:lvl w:ilvl="6" w:tplc="04070001">
      <w:start w:val="1"/>
      <w:numFmt w:val="bullet"/>
      <w:lvlText w:val=""/>
      <w:lvlJc w:val="left"/>
      <w:pPr>
        <w:ind w:left="4963" w:hanging="360"/>
      </w:pPr>
      <w:rPr>
        <w:rFonts w:ascii="Symbol" w:hAnsi="Symbol" w:hint="default"/>
      </w:rPr>
    </w:lvl>
    <w:lvl w:ilvl="7" w:tplc="04070003">
      <w:start w:val="1"/>
      <w:numFmt w:val="bullet"/>
      <w:lvlText w:val="o"/>
      <w:lvlJc w:val="left"/>
      <w:pPr>
        <w:ind w:left="5683" w:hanging="360"/>
      </w:pPr>
      <w:rPr>
        <w:rFonts w:ascii="Courier New" w:hAnsi="Courier New" w:cs="Courier New" w:hint="default"/>
      </w:rPr>
    </w:lvl>
    <w:lvl w:ilvl="8" w:tplc="04070005">
      <w:start w:val="1"/>
      <w:numFmt w:val="bullet"/>
      <w:lvlText w:val=""/>
      <w:lvlJc w:val="left"/>
      <w:pPr>
        <w:ind w:left="6403" w:hanging="360"/>
      </w:pPr>
      <w:rPr>
        <w:rFonts w:ascii="Wingdings" w:hAnsi="Wingdings" w:hint="default"/>
      </w:rPr>
    </w:lvl>
  </w:abstractNum>
  <w:abstractNum w:abstractNumId="4" w15:restartNumberingAfterBreak="0">
    <w:nsid w:val="0EF754B7"/>
    <w:multiLevelType w:val="hybridMultilevel"/>
    <w:tmpl w:val="FB22FC86"/>
    <w:lvl w:ilvl="0" w:tplc="0407000F">
      <w:start w:val="1"/>
      <w:numFmt w:val="decimal"/>
      <w:lvlText w:val="%1."/>
      <w:lvlJc w:val="left"/>
      <w:pPr>
        <w:ind w:left="0" w:firstLine="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10D03F3D"/>
    <w:multiLevelType w:val="hybridMultilevel"/>
    <w:tmpl w:val="FAF6426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59953CD"/>
    <w:multiLevelType w:val="hybridMultilevel"/>
    <w:tmpl w:val="6F50EF1A"/>
    <w:lvl w:ilvl="0" w:tplc="F118D074">
      <w:start w:val="1"/>
      <w:numFmt w:val="bullet"/>
      <w:lvlText w:val=""/>
      <w:lvlJc w:val="left"/>
      <w:rPr>
        <w:rFonts w:ascii="Symbol" w:hAnsi="Symbol" w:cs="Times New Roman" w:hint="default"/>
        <w:color w:val="auto"/>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7" w15:restartNumberingAfterBreak="0">
    <w:nsid w:val="1C885510"/>
    <w:multiLevelType w:val="hybridMultilevel"/>
    <w:tmpl w:val="FB5ECED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20C56308"/>
    <w:multiLevelType w:val="multilevel"/>
    <w:tmpl w:val="CBF64DDA"/>
    <w:lvl w:ilvl="0">
      <w:start w:val="1"/>
      <w:numFmt w:val="decimal"/>
      <w:lvlText w:val="%1"/>
      <w:lvlJc w:val="left"/>
      <w:pPr>
        <w:ind w:left="360" w:hanging="360"/>
      </w:pPr>
    </w:lvl>
    <w:lvl w:ilvl="1">
      <w:start w:val="1"/>
      <w:numFmt w:val="decimal"/>
      <w:isLgl/>
      <w:lvlText w:val="%1.%2"/>
      <w:lvlJc w:val="left"/>
      <w:pPr>
        <w:ind w:left="689" w:hanging="405"/>
      </w:pPr>
    </w:lvl>
    <w:lvl w:ilvl="2">
      <w:start w:val="1"/>
      <w:numFmt w:val="decimal"/>
      <w:isLgl/>
      <w:lvlText w:val="%1.%2.%3"/>
      <w:lvlJc w:val="left"/>
      <w:pPr>
        <w:ind w:left="744" w:hanging="720"/>
      </w:pPr>
    </w:lvl>
    <w:lvl w:ilvl="3">
      <w:start w:val="1"/>
      <w:numFmt w:val="decimal"/>
      <w:isLgl/>
      <w:lvlText w:val="%1.%2.%3.%4"/>
      <w:lvlJc w:val="left"/>
      <w:pPr>
        <w:ind w:left="1104" w:hanging="1080"/>
      </w:pPr>
    </w:lvl>
    <w:lvl w:ilvl="4">
      <w:start w:val="1"/>
      <w:numFmt w:val="decimal"/>
      <w:isLgl/>
      <w:lvlText w:val="%1.%2.%3.%4.%5"/>
      <w:lvlJc w:val="left"/>
      <w:pPr>
        <w:ind w:left="1104" w:hanging="1080"/>
      </w:pPr>
    </w:lvl>
    <w:lvl w:ilvl="5">
      <w:start w:val="1"/>
      <w:numFmt w:val="decimal"/>
      <w:isLgl/>
      <w:lvlText w:val="%1.%2.%3.%4.%5.%6"/>
      <w:lvlJc w:val="left"/>
      <w:pPr>
        <w:ind w:left="1464" w:hanging="1440"/>
      </w:pPr>
    </w:lvl>
    <w:lvl w:ilvl="6">
      <w:start w:val="1"/>
      <w:numFmt w:val="decimal"/>
      <w:isLgl/>
      <w:lvlText w:val="%1.%2.%3.%4.%5.%6.%7"/>
      <w:lvlJc w:val="left"/>
      <w:pPr>
        <w:ind w:left="1464" w:hanging="1440"/>
      </w:pPr>
    </w:lvl>
    <w:lvl w:ilvl="7">
      <w:start w:val="1"/>
      <w:numFmt w:val="decimal"/>
      <w:isLgl/>
      <w:lvlText w:val="%1.%2.%3.%4.%5.%6.%7.%8"/>
      <w:lvlJc w:val="left"/>
      <w:pPr>
        <w:ind w:left="1824" w:hanging="1800"/>
      </w:pPr>
    </w:lvl>
    <w:lvl w:ilvl="8">
      <w:start w:val="1"/>
      <w:numFmt w:val="decimal"/>
      <w:isLgl/>
      <w:lvlText w:val="%1.%2.%3.%4.%5.%6.%7.%8.%9"/>
      <w:lvlJc w:val="left"/>
      <w:pPr>
        <w:ind w:left="1824" w:hanging="1800"/>
      </w:pPr>
    </w:lvl>
  </w:abstractNum>
  <w:abstractNum w:abstractNumId="9" w15:restartNumberingAfterBreak="0">
    <w:nsid w:val="255D0B37"/>
    <w:multiLevelType w:val="multilevel"/>
    <w:tmpl w:val="215894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ED01BBE"/>
    <w:multiLevelType w:val="multilevel"/>
    <w:tmpl w:val="5614C7FC"/>
    <w:lvl w:ilvl="0">
      <w:start w:val="6"/>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5188"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3AD943D4"/>
    <w:multiLevelType w:val="hybridMultilevel"/>
    <w:tmpl w:val="59F6B1A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FAF6D2A"/>
    <w:multiLevelType w:val="multilevel"/>
    <w:tmpl w:val="215894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42847CE5"/>
    <w:multiLevelType w:val="multilevel"/>
    <w:tmpl w:val="6BC498BE"/>
    <w:lvl w:ilvl="0">
      <w:start w:val="1"/>
      <w:numFmt w:val="decimal"/>
      <w:pStyle w:val="Aufgabe2"/>
      <w:lvlText w:val="%1."/>
      <w:lvlJc w:val="right"/>
      <w:pPr>
        <w:ind w:left="644" w:hanging="356"/>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4" w15:restartNumberingAfterBreak="0">
    <w:nsid w:val="46D40939"/>
    <w:multiLevelType w:val="hybridMultilevel"/>
    <w:tmpl w:val="82AECDC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3843490"/>
    <w:multiLevelType w:val="multilevel"/>
    <w:tmpl w:val="215894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5C2252AB"/>
    <w:multiLevelType w:val="hybridMultilevel"/>
    <w:tmpl w:val="886AD6F2"/>
    <w:lvl w:ilvl="0" w:tplc="AEA2EA34">
      <w:start w:val="1"/>
      <w:numFmt w:val="bullet"/>
      <w:pStyle w:val="Aufgabe"/>
      <w:lvlText w:val=""/>
      <w:lvlJc w:val="left"/>
      <w:pPr>
        <w:tabs>
          <w:tab w:val="num" w:pos="567"/>
        </w:tabs>
        <w:ind w:left="567" w:hanging="567"/>
      </w:pPr>
      <w:rPr>
        <w:rFonts w:ascii="Wingdings" w:hAnsi="Wingdings" w:hint="default"/>
        <w:sz w:val="28"/>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F8F3DA7"/>
    <w:multiLevelType w:val="hybridMultilevel"/>
    <w:tmpl w:val="129667EE"/>
    <w:lvl w:ilvl="0" w:tplc="20000001">
      <w:start w:val="1"/>
      <w:numFmt w:val="bullet"/>
      <w:lvlText w:val=""/>
      <w:lvlJc w:val="left"/>
      <w:pPr>
        <w:ind w:left="360" w:hanging="360"/>
      </w:pPr>
      <w:rPr>
        <w:rFonts w:ascii="Symbol" w:hAnsi="Symbol" w:hint="default"/>
      </w:rPr>
    </w:lvl>
    <w:lvl w:ilvl="1" w:tplc="24F6653A">
      <w:start w:val="1"/>
      <w:numFmt w:val="bullet"/>
      <w:lvlText w:val="o"/>
      <w:lvlJc w:val="left"/>
      <w:pPr>
        <w:ind w:left="1080" w:hanging="360"/>
      </w:pPr>
      <w:rPr>
        <w:rFonts w:ascii="Courier New" w:hAnsi="Courier New" w:cs="Courier New" w:hint="default"/>
      </w:rPr>
    </w:lvl>
    <w:lvl w:ilvl="2" w:tplc="F5E0161C">
      <w:start w:val="1"/>
      <w:numFmt w:val="bullet"/>
      <w:lvlText w:val=""/>
      <w:lvlJc w:val="left"/>
      <w:pPr>
        <w:ind w:left="1800" w:hanging="360"/>
      </w:pPr>
      <w:rPr>
        <w:rFonts w:ascii="Wingdings" w:hAnsi="Wingdings" w:hint="default"/>
      </w:rPr>
    </w:lvl>
    <w:lvl w:ilvl="3" w:tplc="853CCDDC">
      <w:start w:val="1"/>
      <w:numFmt w:val="bullet"/>
      <w:lvlText w:val=""/>
      <w:lvlJc w:val="left"/>
      <w:pPr>
        <w:ind w:left="2520" w:hanging="360"/>
      </w:pPr>
      <w:rPr>
        <w:rFonts w:ascii="Symbol" w:hAnsi="Symbol" w:hint="default"/>
      </w:rPr>
    </w:lvl>
    <w:lvl w:ilvl="4" w:tplc="21EEE946">
      <w:start w:val="1"/>
      <w:numFmt w:val="bullet"/>
      <w:lvlText w:val="o"/>
      <w:lvlJc w:val="left"/>
      <w:pPr>
        <w:ind w:left="3240" w:hanging="360"/>
      </w:pPr>
      <w:rPr>
        <w:rFonts w:ascii="Courier New" w:hAnsi="Courier New" w:cs="Courier New" w:hint="default"/>
      </w:rPr>
    </w:lvl>
    <w:lvl w:ilvl="5" w:tplc="CAEAEDFA">
      <w:start w:val="1"/>
      <w:numFmt w:val="bullet"/>
      <w:lvlText w:val=""/>
      <w:lvlJc w:val="left"/>
      <w:pPr>
        <w:ind w:left="3960" w:hanging="360"/>
      </w:pPr>
      <w:rPr>
        <w:rFonts w:ascii="Wingdings" w:hAnsi="Wingdings" w:hint="default"/>
      </w:rPr>
    </w:lvl>
    <w:lvl w:ilvl="6" w:tplc="13E6DE4C">
      <w:start w:val="1"/>
      <w:numFmt w:val="bullet"/>
      <w:lvlText w:val=""/>
      <w:lvlJc w:val="left"/>
      <w:pPr>
        <w:ind w:left="4680" w:hanging="360"/>
      </w:pPr>
      <w:rPr>
        <w:rFonts w:ascii="Symbol" w:hAnsi="Symbol" w:hint="default"/>
      </w:rPr>
    </w:lvl>
    <w:lvl w:ilvl="7" w:tplc="999EBA5A">
      <w:start w:val="1"/>
      <w:numFmt w:val="bullet"/>
      <w:lvlText w:val="o"/>
      <w:lvlJc w:val="left"/>
      <w:pPr>
        <w:ind w:left="5400" w:hanging="360"/>
      </w:pPr>
      <w:rPr>
        <w:rFonts w:ascii="Courier New" w:hAnsi="Courier New" w:cs="Courier New" w:hint="default"/>
      </w:rPr>
    </w:lvl>
    <w:lvl w:ilvl="8" w:tplc="B816D534">
      <w:start w:val="1"/>
      <w:numFmt w:val="bullet"/>
      <w:lvlText w:val=""/>
      <w:lvlJc w:val="left"/>
      <w:pPr>
        <w:ind w:left="6120" w:hanging="360"/>
      </w:pPr>
      <w:rPr>
        <w:rFonts w:ascii="Wingdings" w:hAnsi="Wingdings" w:hint="default"/>
      </w:rPr>
    </w:lvl>
  </w:abstractNum>
  <w:abstractNum w:abstractNumId="18" w15:restartNumberingAfterBreak="0">
    <w:nsid w:val="66BA4906"/>
    <w:multiLevelType w:val="hybridMultilevel"/>
    <w:tmpl w:val="54D60D3A"/>
    <w:lvl w:ilvl="0" w:tplc="A5FC5DE4">
      <w:start w:val="1"/>
      <w:numFmt w:val="bullet"/>
      <w:pStyle w:val="Aufzhlungszeichen"/>
      <w:lvlText w:val="o"/>
      <w:lvlJc w:val="left"/>
      <w:pPr>
        <w:tabs>
          <w:tab w:val="num" w:pos="720"/>
        </w:tabs>
        <w:ind w:left="720" w:hanging="360"/>
      </w:pPr>
      <w:rPr>
        <w:rFonts w:ascii="Courier New" w:hAnsi="Courier New" w:cs="Courier New"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CA11E02"/>
    <w:multiLevelType w:val="hybridMultilevel"/>
    <w:tmpl w:val="DA98799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E300714"/>
    <w:multiLevelType w:val="hybridMultilevel"/>
    <w:tmpl w:val="17880DD6"/>
    <w:lvl w:ilvl="0" w:tplc="CE6817A2">
      <w:start w:val="1"/>
      <w:numFmt w:val="lowerLetter"/>
      <w:lvlText w:val="%1)"/>
      <w:lvlJc w:val="left"/>
      <w:pPr>
        <w:ind w:left="785" w:hanging="360"/>
      </w:pPr>
    </w:lvl>
    <w:lvl w:ilvl="1" w:tplc="04070019">
      <w:start w:val="1"/>
      <w:numFmt w:val="lowerLetter"/>
      <w:lvlText w:val="%2."/>
      <w:lvlJc w:val="left"/>
      <w:pPr>
        <w:ind w:left="1505" w:hanging="360"/>
      </w:pPr>
    </w:lvl>
    <w:lvl w:ilvl="2" w:tplc="0407001B">
      <w:start w:val="1"/>
      <w:numFmt w:val="lowerRoman"/>
      <w:lvlText w:val="%3."/>
      <w:lvlJc w:val="right"/>
      <w:pPr>
        <w:ind w:left="2225" w:hanging="180"/>
      </w:pPr>
    </w:lvl>
    <w:lvl w:ilvl="3" w:tplc="0407000F">
      <w:start w:val="1"/>
      <w:numFmt w:val="decimal"/>
      <w:lvlText w:val="%4."/>
      <w:lvlJc w:val="left"/>
      <w:pPr>
        <w:ind w:left="2945" w:hanging="360"/>
      </w:pPr>
    </w:lvl>
    <w:lvl w:ilvl="4" w:tplc="04070019">
      <w:start w:val="1"/>
      <w:numFmt w:val="lowerLetter"/>
      <w:lvlText w:val="%5."/>
      <w:lvlJc w:val="left"/>
      <w:pPr>
        <w:ind w:left="3665" w:hanging="360"/>
      </w:pPr>
    </w:lvl>
    <w:lvl w:ilvl="5" w:tplc="0407001B">
      <w:start w:val="1"/>
      <w:numFmt w:val="lowerRoman"/>
      <w:lvlText w:val="%6."/>
      <w:lvlJc w:val="right"/>
      <w:pPr>
        <w:ind w:left="4385" w:hanging="180"/>
      </w:pPr>
    </w:lvl>
    <w:lvl w:ilvl="6" w:tplc="0407000F">
      <w:start w:val="1"/>
      <w:numFmt w:val="decimal"/>
      <w:lvlText w:val="%7."/>
      <w:lvlJc w:val="left"/>
      <w:pPr>
        <w:ind w:left="5105" w:hanging="360"/>
      </w:pPr>
    </w:lvl>
    <w:lvl w:ilvl="7" w:tplc="04070019">
      <w:start w:val="1"/>
      <w:numFmt w:val="lowerLetter"/>
      <w:lvlText w:val="%8."/>
      <w:lvlJc w:val="left"/>
      <w:pPr>
        <w:ind w:left="5825" w:hanging="360"/>
      </w:pPr>
    </w:lvl>
    <w:lvl w:ilvl="8" w:tplc="0407001B">
      <w:start w:val="1"/>
      <w:numFmt w:val="lowerRoman"/>
      <w:lvlText w:val="%9."/>
      <w:lvlJc w:val="right"/>
      <w:pPr>
        <w:ind w:left="6545" w:hanging="180"/>
      </w:pPr>
    </w:lvl>
  </w:abstractNum>
  <w:abstractNum w:abstractNumId="21" w15:restartNumberingAfterBreak="0">
    <w:nsid w:val="71017E2E"/>
    <w:multiLevelType w:val="hybridMultilevel"/>
    <w:tmpl w:val="103AD96A"/>
    <w:lvl w:ilvl="0" w:tplc="9C1676EE">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2" w15:restartNumberingAfterBreak="0">
    <w:nsid w:val="717573CB"/>
    <w:multiLevelType w:val="hybridMultilevel"/>
    <w:tmpl w:val="FB22FC86"/>
    <w:lvl w:ilvl="0" w:tplc="0407000F">
      <w:start w:val="1"/>
      <w:numFmt w:val="decimal"/>
      <w:lvlText w:val="%1."/>
      <w:lvlJc w:val="left"/>
      <w:pPr>
        <w:ind w:left="0" w:firstLine="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73CB01AC"/>
    <w:multiLevelType w:val="multilevel"/>
    <w:tmpl w:val="215894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751A268F"/>
    <w:multiLevelType w:val="hybridMultilevel"/>
    <w:tmpl w:val="9E8E4BF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7F581D07"/>
    <w:multiLevelType w:val="multilevel"/>
    <w:tmpl w:val="8C644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76127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25656555">
    <w:abstractNumId w:val="7"/>
  </w:num>
  <w:num w:numId="3" w16cid:durableId="899830965">
    <w:abstractNumId w:val="17"/>
  </w:num>
  <w:num w:numId="4" w16cid:durableId="1157503455">
    <w:abstractNumId w:val="2"/>
  </w:num>
  <w:num w:numId="5" w16cid:durableId="1110127268">
    <w:abstractNumId w:val="9"/>
  </w:num>
  <w:num w:numId="6" w16cid:durableId="894467794">
    <w:abstractNumId w:val="18"/>
  </w:num>
  <w:num w:numId="7" w16cid:durableId="925460784">
    <w:abstractNumId w:val="0"/>
  </w:num>
  <w:num w:numId="8" w16cid:durableId="12565911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073101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29010778">
    <w:abstractNumId w:val="3"/>
  </w:num>
  <w:num w:numId="11" w16cid:durableId="2136176039">
    <w:abstractNumId w:val="21"/>
  </w:num>
  <w:num w:numId="12" w16cid:durableId="476148282">
    <w:abstractNumId w:val="14"/>
  </w:num>
  <w:num w:numId="13" w16cid:durableId="1003555162">
    <w:abstractNumId w:val="3"/>
  </w:num>
  <w:num w:numId="14" w16cid:durableId="1562904651">
    <w:abstractNumId w:val="5"/>
  </w:num>
  <w:num w:numId="15" w16cid:durableId="1477455155">
    <w:abstractNumId w:val="24"/>
  </w:num>
  <w:num w:numId="16" w16cid:durableId="1232279156">
    <w:abstractNumId w:val="10"/>
  </w:num>
  <w:num w:numId="17" w16cid:durableId="179661068">
    <w:abstractNumId w:val="16"/>
  </w:num>
  <w:num w:numId="18" w16cid:durableId="700588097">
    <w:abstractNumId w:val="13"/>
  </w:num>
  <w:num w:numId="19" w16cid:durableId="2073043799">
    <w:abstractNumId w:val="22"/>
  </w:num>
  <w:num w:numId="20" w16cid:durableId="746464247">
    <w:abstractNumId w:val="6"/>
  </w:num>
  <w:num w:numId="21" w16cid:durableId="516309259">
    <w:abstractNumId w:val="4"/>
  </w:num>
  <w:num w:numId="22" w16cid:durableId="619069140">
    <w:abstractNumId w:val="25"/>
  </w:num>
  <w:num w:numId="23" w16cid:durableId="139159295">
    <w:abstractNumId w:val="1"/>
  </w:num>
  <w:num w:numId="24" w16cid:durableId="884946478">
    <w:abstractNumId w:val="11"/>
  </w:num>
  <w:num w:numId="25" w16cid:durableId="1923106208">
    <w:abstractNumId w:val="19"/>
  </w:num>
  <w:num w:numId="26" w16cid:durableId="862015690">
    <w:abstractNumId w:val="15"/>
  </w:num>
  <w:num w:numId="27" w16cid:durableId="788938790">
    <w:abstractNumId w:val="23"/>
  </w:num>
  <w:num w:numId="28" w16cid:durableId="1019700753">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40F"/>
    <w:rsid w:val="00000E10"/>
    <w:rsid w:val="0000411B"/>
    <w:rsid w:val="000112E5"/>
    <w:rsid w:val="000114F9"/>
    <w:rsid w:val="00022742"/>
    <w:rsid w:val="000275B6"/>
    <w:rsid w:val="00031FEA"/>
    <w:rsid w:val="0003224E"/>
    <w:rsid w:val="0003505E"/>
    <w:rsid w:val="000415F3"/>
    <w:rsid w:val="00042274"/>
    <w:rsid w:val="00044685"/>
    <w:rsid w:val="00046EDA"/>
    <w:rsid w:val="0004783B"/>
    <w:rsid w:val="00051063"/>
    <w:rsid w:val="00052C63"/>
    <w:rsid w:val="00052CC7"/>
    <w:rsid w:val="0005392E"/>
    <w:rsid w:val="00060456"/>
    <w:rsid w:val="00070B23"/>
    <w:rsid w:val="00071A99"/>
    <w:rsid w:val="0007226A"/>
    <w:rsid w:val="000728E3"/>
    <w:rsid w:val="00076A01"/>
    <w:rsid w:val="00082097"/>
    <w:rsid w:val="000824E9"/>
    <w:rsid w:val="0008552F"/>
    <w:rsid w:val="000A05B2"/>
    <w:rsid w:val="000A7148"/>
    <w:rsid w:val="000B0D72"/>
    <w:rsid w:val="000B10AE"/>
    <w:rsid w:val="000B26AF"/>
    <w:rsid w:val="000B52B7"/>
    <w:rsid w:val="000B790F"/>
    <w:rsid w:val="000D3C0F"/>
    <w:rsid w:val="000E20E6"/>
    <w:rsid w:val="000F4D3C"/>
    <w:rsid w:val="000F69FA"/>
    <w:rsid w:val="00105A2B"/>
    <w:rsid w:val="001061DC"/>
    <w:rsid w:val="00107707"/>
    <w:rsid w:val="00113B64"/>
    <w:rsid w:val="00114AF5"/>
    <w:rsid w:val="00114EE3"/>
    <w:rsid w:val="00115968"/>
    <w:rsid w:val="001203B1"/>
    <w:rsid w:val="00120FAF"/>
    <w:rsid w:val="00122E02"/>
    <w:rsid w:val="0012364D"/>
    <w:rsid w:val="001252DD"/>
    <w:rsid w:val="00125500"/>
    <w:rsid w:val="00126662"/>
    <w:rsid w:val="0013027D"/>
    <w:rsid w:val="00131818"/>
    <w:rsid w:val="00133143"/>
    <w:rsid w:val="00134068"/>
    <w:rsid w:val="001348FC"/>
    <w:rsid w:val="00134B75"/>
    <w:rsid w:val="001403D1"/>
    <w:rsid w:val="001413BB"/>
    <w:rsid w:val="00143A62"/>
    <w:rsid w:val="001462EA"/>
    <w:rsid w:val="00146BC4"/>
    <w:rsid w:val="00147065"/>
    <w:rsid w:val="00150A7E"/>
    <w:rsid w:val="00161144"/>
    <w:rsid w:val="001618DB"/>
    <w:rsid w:val="001738AA"/>
    <w:rsid w:val="00181FA8"/>
    <w:rsid w:val="00182F7C"/>
    <w:rsid w:val="00183B34"/>
    <w:rsid w:val="00184C9F"/>
    <w:rsid w:val="0018514F"/>
    <w:rsid w:val="00193C24"/>
    <w:rsid w:val="001A3943"/>
    <w:rsid w:val="001A3F19"/>
    <w:rsid w:val="001A5428"/>
    <w:rsid w:val="001A5878"/>
    <w:rsid w:val="001B5ADF"/>
    <w:rsid w:val="001C0730"/>
    <w:rsid w:val="001C2634"/>
    <w:rsid w:val="001C2D6F"/>
    <w:rsid w:val="001C3E88"/>
    <w:rsid w:val="001D216A"/>
    <w:rsid w:val="001D6075"/>
    <w:rsid w:val="001D62FC"/>
    <w:rsid w:val="001D6729"/>
    <w:rsid w:val="001D6FB8"/>
    <w:rsid w:val="001E58BA"/>
    <w:rsid w:val="001F3ABA"/>
    <w:rsid w:val="001F3B6D"/>
    <w:rsid w:val="00205024"/>
    <w:rsid w:val="002053B5"/>
    <w:rsid w:val="0021540C"/>
    <w:rsid w:val="0022046A"/>
    <w:rsid w:val="00220DB2"/>
    <w:rsid w:val="002365D2"/>
    <w:rsid w:val="00237EEB"/>
    <w:rsid w:val="00243506"/>
    <w:rsid w:val="00245091"/>
    <w:rsid w:val="00245EE8"/>
    <w:rsid w:val="00254A01"/>
    <w:rsid w:val="002607A2"/>
    <w:rsid w:val="002707C6"/>
    <w:rsid w:val="00272266"/>
    <w:rsid w:val="0027267D"/>
    <w:rsid w:val="00272CFB"/>
    <w:rsid w:val="0027510E"/>
    <w:rsid w:val="002773CA"/>
    <w:rsid w:val="002802C5"/>
    <w:rsid w:val="00281DD7"/>
    <w:rsid w:val="002932C9"/>
    <w:rsid w:val="002A15A8"/>
    <w:rsid w:val="002A453A"/>
    <w:rsid w:val="002A596A"/>
    <w:rsid w:val="002A6B32"/>
    <w:rsid w:val="002A746B"/>
    <w:rsid w:val="002B01C2"/>
    <w:rsid w:val="002B11A2"/>
    <w:rsid w:val="002B1677"/>
    <w:rsid w:val="002B264B"/>
    <w:rsid w:val="002B293D"/>
    <w:rsid w:val="002B3612"/>
    <w:rsid w:val="002B3ABD"/>
    <w:rsid w:val="002C2FB0"/>
    <w:rsid w:val="002C446B"/>
    <w:rsid w:val="002D1237"/>
    <w:rsid w:val="002D2768"/>
    <w:rsid w:val="002D2FEA"/>
    <w:rsid w:val="002D4B36"/>
    <w:rsid w:val="002D71E0"/>
    <w:rsid w:val="002D7C96"/>
    <w:rsid w:val="002E5A3E"/>
    <w:rsid w:val="002E73A0"/>
    <w:rsid w:val="0030583E"/>
    <w:rsid w:val="003128C0"/>
    <w:rsid w:val="00313569"/>
    <w:rsid w:val="00313772"/>
    <w:rsid w:val="00313DE9"/>
    <w:rsid w:val="0031431B"/>
    <w:rsid w:val="003145C5"/>
    <w:rsid w:val="003210D1"/>
    <w:rsid w:val="003253E3"/>
    <w:rsid w:val="003274CF"/>
    <w:rsid w:val="00330C34"/>
    <w:rsid w:val="0033318C"/>
    <w:rsid w:val="00336783"/>
    <w:rsid w:val="00337F97"/>
    <w:rsid w:val="00340B85"/>
    <w:rsid w:val="003429A3"/>
    <w:rsid w:val="003441E7"/>
    <w:rsid w:val="00354A69"/>
    <w:rsid w:val="00357283"/>
    <w:rsid w:val="00360B0F"/>
    <w:rsid w:val="00361EFD"/>
    <w:rsid w:val="00364494"/>
    <w:rsid w:val="003717CF"/>
    <w:rsid w:val="003734F5"/>
    <w:rsid w:val="00376D98"/>
    <w:rsid w:val="00382D2A"/>
    <w:rsid w:val="00385C5F"/>
    <w:rsid w:val="0039310A"/>
    <w:rsid w:val="00393500"/>
    <w:rsid w:val="003A6BAC"/>
    <w:rsid w:val="003B4EA7"/>
    <w:rsid w:val="003B7EA2"/>
    <w:rsid w:val="003C0BB2"/>
    <w:rsid w:val="003C20D4"/>
    <w:rsid w:val="003C39C5"/>
    <w:rsid w:val="003C3EB5"/>
    <w:rsid w:val="003D1285"/>
    <w:rsid w:val="003D3512"/>
    <w:rsid w:val="003E04F0"/>
    <w:rsid w:val="003E4005"/>
    <w:rsid w:val="003E73E5"/>
    <w:rsid w:val="003F11E2"/>
    <w:rsid w:val="003F335F"/>
    <w:rsid w:val="003F49F7"/>
    <w:rsid w:val="0040653B"/>
    <w:rsid w:val="00415B8D"/>
    <w:rsid w:val="00416017"/>
    <w:rsid w:val="004169AC"/>
    <w:rsid w:val="00423FF5"/>
    <w:rsid w:val="00430369"/>
    <w:rsid w:val="00431391"/>
    <w:rsid w:val="00433771"/>
    <w:rsid w:val="004374C0"/>
    <w:rsid w:val="00440A27"/>
    <w:rsid w:val="00445168"/>
    <w:rsid w:val="00447001"/>
    <w:rsid w:val="004475EF"/>
    <w:rsid w:val="00451080"/>
    <w:rsid w:val="00452422"/>
    <w:rsid w:val="004622D0"/>
    <w:rsid w:val="00465D17"/>
    <w:rsid w:val="004719EE"/>
    <w:rsid w:val="004725D3"/>
    <w:rsid w:val="0047265D"/>
    <w:rsid w:val="00474183"/>
    <w:rsid w:val="00474951"/>
    <w:rsid w:val="004774A7"/>
    <w:rsid w:val="004870A1"/>
    <w:rsid w:val="004923CD"/>
    <w:rsid w:val="00496B23"/>
    <w:rsid w:val="00497A3A"/>
    <w:rsid w:val="004A06DE"/>
    <w:rsid w:val="004A1B41"/>
    <w:rsid w:val="004B0BE3"/>
    <w:rsid w:val="004B2F64"/>
    <w:rsid w:val="004B3462"/>
    <w:rsid w:val="004B72F1"/>
    <w:rsid w:val="004B73E1"/>
    <w:rsid w:val="004C1545"/>
    <w:rsid w:val="004C4889"/>
    <w:rsid w:val="004C4C90"/>
    <w:rsid w:val="004D4125"/>
    <w:rsid w:val="004D7853"/>
    <w:rsid w:val="004D7F75"/>
    <w:rsid w:val="004E386E"/>
    <w:rsid w:val="004E68F6"/>
    <w:rsid w:val="004F7121"/>
    <w:rsid w:val="00501302"/>
    <w:rsid w:val="005017E1"/>
    <w:rsid w:val="005029ED"/>
    <w:rsid w:val="00507BC5"/>
    <w:rsid w:val="00515105"/>
    <w:rsid w:val="00521931"/>
    <w:rsid w:val="005247E6"/>
    <w:rsid w:val="00526993"/>
    <w:rsid w:val="00530882"/>
    <w:rsid w:val="00535D75"/>
    <w:rsid w:val="005415C3"/>
    <w:rsid w:val="00542D47"/>
    <w:rsid w:val="005460F0"/>
    <w:rsid w:val="00555A89"/>
    <w:rsid w:val="00561DC2"/>
    <w:rsid w:val="00563104"/>
    <w:rsid w:val="00567546"/>
    <w:rsid w:val="00573BF0"/>
    <w:rsid w:val="00574938"/>
    <w:rsid w:val="00575151"/>
    <w:rsid w:val="005813BB"/>
    <w:rsid w:val="00593E45"/>
    <w:rsid w:val="005951C6"/>
    <w:rsid w:val="005A6062"/>
    <w:rsid w:val="005A760D"/>
    <w:rsid w:val="005B5ECC"/>
    <w:rsid w:val="005B5FD1"/>
    <w:rsid w:val="005C0EC6"/>
    <w:rsid w:val="005C1893"/>
    <w:rsid w:val="005C3837"/>
    <w:rsid w:val="005C4B84"/>
    <w:rsid w:val="005C4F1B"/>
    <w:rsid w:val="005C5AA4"/>
    <w:rsid w:val="005D12A6"/>
    <w:rsid w:val="005E2001"/>
    <w:rsid w:val="005E55AE"/>
    <w:rsid w:val="005E73A6"/>
    <w:rsid w:val="00600EC9"/>
    <w:rsid w:val="0060360B"/>
    <w:rsid w:val="00611E35"/>
    <w:rsid w:val="00612393"/>
    <w:rsid w:val="006220A8"/>
    <w:rsid w:val="00627689"/>
    <w:rsid w:val="006347B5"/>
    <w:rsid w:val="0063507F"/>
    <w:rsid w:val="006408AB"/>
    <w:rsid w:val="00641CFA"/>
    <w:rsid w:val="006437F7"/>
    <w:rsid w:val="00644640"/>
    <w:rsid w:val="00657DE8"/>
    <w:rsid w:val="00660377"/>
    <w:rsid w:val="00670F7C"/>
    <w:rsid w:val="00673D61"/>
    <w:rsid w:val="006753C3"/>
    <w:rsid w:val="00676446"/>
    <w:rsid w:val="0068115F"/>
    <w:rsid w:val="00684490"/>
    <w:rsid w:val="0068536F"/>
    <w:rsid w:val="00685BB2"/>
    <w:rsid w:val="00693F3F"/>
    <w:rsid w:val="00697532"/>
    <w:rsid w:val="006A0103"/>
    <w:rsid w:val="006A0715"/>
    <w:rsid w:val="006A3B33"/>
    <w:rsid w:val="006A7400"/>
    <w:rsid w:val="006B2318"/>
    <w:rsid w:val="006B2E5B"/>
    <w:rsid w:val="006B784A"/>
    <w:rsid w:val="006C036C"/>
    <w:rsid w:val="006C0710"/>
    <w:rsid w:val="006C7861"/>
    <w:rsid w:val="006D1FD7"/>
    <w:rsid w:val="006D237F"/>
    <w:rsid w:val="006D24AD"/>
    <w:rsid w:val="006D5B4D"/>
    <w:rsid w:val="006E2388"/>
    <w:rsid w:val="006F01EF"/>
    <w:rsid w:val="006F0993"/>
    <w:rsid w:val="006F5479"/>
    <w:rsid w:val="00703CBF"/>
    <w:rsid w:val="00704E97"/>
    <w:rsid w:val="0072032A"/>
    <w:rsid w:val="00721907"/>
    <w:rsid w:val="00723A39"/>
    <w:rsid w:val="0072678B"/>
    <w:rsid w:val="00726F04"/>
    <w:rsid w:val="00732B51"/>
    <w:rsid w:val="00733BFF"/>
    <w:rsid w:val="00735C30"/>
    <w:rsid w:val="0074264B"/>
    <w:rsid w:val="007436B4"/>
    <w:rsid w:val="00746D13"/>
    <w:rsid w:val="00747275"/>
    <w:rsid w:val="00747B44"/>
    <w:rsid w:val="00752878"/>
    <w:rsid w:val="00753170"/>
    <w:rsid w:val="00757BF8"/>
    <w:rsid w:val="0076262E"/>
    <w:rsid w:val="007631EF"/>
    <w:rsid w:val="00776710"/>
    <w:rsid w:val="00776B07"/>
    <w:rsid w:val="00776BEE"/>
    <w:rsid w:val="0078470F"/>
    <w:rsid w:val="007856FA"/>
    <w:rsid w:val="0079335F"/>
    <w:rsid w:val="007A09CE"/>
    <w:rsid w:val="007A2725"/>
    <w:rsid w:val="007A3475"/>
    <w:rsid w:val="007A5825"/>
    <w:rsid w:val="007B0655"/>
    <w:rsid w:val="007B3099"/>
    <w:rsid w:val="007B539B"/>
    <w:rsid w:val="007B6735"/>
    <w:rsid w:val="007B7FB4"/>
    <w:rsid w:val="007C2711"/>
    <w:rsid w:val="007C380A"/>
    <w:rsid w:val="007D3BF7"/>
    <w:rsid w:val="007D6EBD"/>
    <w:rsid w:val="007E0051"/>
    <w:rsid w:val="007E39D0"/>
    <w:rsid w:val="007F32F7"/>
    <w:rsid w:val="007F34F4"/>
    <w:rsid w:val="007F5031"/>
    <w:rsid w:val="007F7387"/>
    <w:rsid w:val="008011B4"/>
    <w:rsid w:val="008023F7"/>
    <w:rsid w:val="00805167"/>
    <w:rsid w:val="008165AB"/>
    <w:rsid w:val="0081697A"/>
    <w:rsid w:val="00816B17"/>
    <w:rsid w:val="00822F03"/>
    <w:rsid w:val="0082496C"/>
    <w:rsid w:val="008254BF"/>
    <w:rsid w:val="0083242B"/>
    <w:rsid w:val="008327A2"/>
    <w:rsid w:val="00842349"/>
    <w:rsid w:val="00842B84"/>
    <w:rsid w:val="008508F2"/>
    <w:rsid w:val="0086562E"/>
    <w:rsid w:val="00867332"/>
    <w:rsid w:val="008757EF"/>
    <w:rsid w:val="00882A1C"/>
    <w:rsid w:val="0088339A"/>
    <w:rsid w:val="00885E55"/>
    <w:rsid w:val="00886FA3"/>
    <w:rsid w:val="008878D4"/>
    <w:rsid w:val="00890F2B"/>
    <w:rsid w:val="00891996"/>
    <w:rsid w:val="00893697"/>
    <w:rsid w:val="008A0928"/>
    <w:rsid w:val="008A0EBA"/>
    <w:rsid w:val="008B3323"/>
    <w:rsid w:val="008B5138"/>
    <w:rsid w:val="008C16D7"/>
    <w:rsid w:val="008C4230"/>
    <w:rsid w:val="008C5444"/>
    <w:rsid w:val="008C56D0"/>
    <w:rsid w:val="008E03CC"/>
    <w:rsid w:val="008E0E72"/>
    <w:rsid w:val="008E11BC"/>
    <w:rsid w:val="008E1B55"/>
    <w:rsid w:val="008E239C"/>
    <w:rsid w:val="008E3A7B"/>
    <w:rsid w:val="008E4646"/>
    <w:rsid w:val="008F0C62"/>
    <w:rsid w:val="008F4305"/>
    <w:rsid w:val="008F5FFC"/>
    <w:rsid w:val="00904849"/>
    <w:rsid w:val="0090717C"/>
    <w:rsid w:val="009072A0"/>
    <w:rsid w:val="0091795C"/>
    <w:rsid w:val="00922C78"/>
    <w:rsid w:val="00924EC4"/>
    <w:rsid w:val="0093340F"/>
    <w:rsid w:val="00935455"/>
    <w:rsid w:val="009404C1"/>
    <w:rsid w:val="009423D8"/>
    <w:rsid w:val="00942C0E"/>
    <w:rsid w:val="00942EA0"/>
    <w:rsid w:val="00944E4C"/>
    <w:rsid w:val="00946F90"/>
    <w:rsid w:val="00947083"/>
    <w:rsid w:val="009510A8"/>
    <w:rsid w:val="00951AB2"/>
    <w:rsid w:val="00956DD6"/>
    <w:rsid w:val="00962FC0"/>
    <w:rsid w:val="00967A18"/>
    <w:rsid w:val="00970152"/>
    <w:rsid w:val="009767C5"/>
    <w:rsid w:val="00976D32"/>
    <w:rsid w:val="009805B6"/>
    <w:rsid w:val="009816BF"/>
    <w:rsid w:val="009851D6"/>
    <w:rsid w:val="00985482"/>
    <w:rsid w:val="00985C50"/>
    <w:rsid w:val="00990830"/>
    <w:rsid w:val="00991D62"/>
    <w:rsid w:val="009A0989"/>
    <w:rsid w:val="009A0A98"/>
    <w:rsid w:val="009A0AB6"/>
    <w:rsid w:val="009A3A37"/>
    <w:rsid w:val="009B5177"/>
    <w:rsid w:val="009C3A3F"/>
    <w:rsid w:val="009C6B46"/>
    <w:rsid w:val="009D02EE"/>
    <w:rsid w:val="009D710C"/>
    <w:rsid w:val="009E307B"/>
    <w:rsid w:val="009F1918"/>
    <w:rsid w:val="009F4603"/>
    <w:rsid w:val="009F6813"/>
    <w:rsid w:val="00A01498"/>
    <w:rsid w:val="00A11450"/>
    <w:rsid w:val="00A141C4"/>
    <w:rsid w:val="00A150D1"/>
    <w:rsid w:val="00A15781"/>
    <w:rsid w:val="00A21463"/>
    <w:rsid w:val="00A33723"/>
    <w:rsid w:val="00A33B06"/>
    <w:rsid w:val="00A36DE7"/>
    <w:rsid w:val="00A406D7"/>
    <w:rsid w:val="00A43E66"/>
    <w:rsid w:val="00A469D1"/>
    <w:rsid w:val="00A47E30"/>
    <w:rsid w:val="00A61482"/>
    <w:rsid w:val="00A63323"/>
    <w:rsid w:val="00A65FEE"/>
    <w:rsid w:val="00A667D3"/>
    <w:rsid w:val="00A733C2"/>
    <w:rsid w:val="00A801B7"/>
    <w:rsid w:val="00A81C5B"/>
    <w:rsid w:val="00A86C9C"/>
    <w:rsid w:val="00A934C5"/>
    <w:rsid w:val="00A94050"/>
    <w:rsid w:val="00A96AD7"/>
    <w:rsid w:val="00AA06A0"/>
    <w:rsid w:val="00AA482D"/>
    <w:rsid w:val="00AA6B01"/>
    <w:rsid w:val="00AB4FF6"/>
    <w:rsid w:val="00AB7BB7"/>
    <w:rsid w:val="00AC043C"/>
    <w:rsid w:val="00AC396B"/>
    <w:rsid w:val="00AC65DD"/>
    <w:rsid w:val="00AC7DF4"/>
    <w:rsid w:val="00AD1DED"/>
    <w:rsid w:val="00AF2B46"/>
    <w:rsid w:val="00AF3A52"/>
    <w:rsid w:val="00AF3F94"/>
    <w:rsid w:val="00AF4E65"/>
    <w:rsid w:val="00AF618D"/>
    <w:rsid w:val="00AF7DE8"/>
    <w:rsid w:val="00B0434A"/>
    <w:rsid w:val="00B05CC5"/>
    <w:rsid w:val="00B10B40"/>
    <w:rsid w:val="00B1342D"/>
    <w:rsid w:val="00B13BEC"/>
    <w:rsid w:val="00B13DC6"/>
    <w:rsid w:val="00B155C5"/>
    <w:rsid w:val="00B15606"/>
    <w:rsid w:val="00B21AF0"/>
    <w:rsid w:val="00B248B2"/>
    <w:rsid w:val="00B30FAB"/>
    <w:rsid w:val="00B33667"/>
    <w:rsid w:val="00B3597A"/>
    <w:rsid w:val="00B369DF"/>
    <w:rsid w:val="00B4292A"/>
    <w:rsid w:val="00B42E9E"/>
    <w:rsid w:val="00B46027"/>
    <w:rsid w:val="00B468E8"/>
    <w:rsid w:val="00B62ED1"/>
    <w:rsid w:val="00B75704"/>
    <w:rsid w:val="00B90048"/>
    <w:rsid w:val="00B97E68"/>
    <w:rsid w:val="00BA0F62"/>
    <w:rsid w:val="00BB24B6"/>
    <w:rsid w:val="00BB4B72"/>
    <w:rsid w:val="00BB723F"/>
    <w:rsid w:val="00BC0E01"/>
    <w:rsid w:val="00BC10B9"/>
    <w:rsid w:val="00BC2958"/>
    <w:rsid w:val="00BC3C2F"/>
    <w:rsid w:val="00BC78B2"/>
    <w:rsid w:val="00BD4ECB"/>
    <w:rsid w:val="00BE353C"/>
    <w:rsid w:val="00BE4418"/>
    <w:rsid w:val="00BE4A3B"/>
    <w:rsid w:val="00BE6170"/>
    <w:rsid w:val="00BE62CE"/>
    <w:rsid w:val="00BE67B4"/>
    <w:rsid w:val="00BE7112"/>
    <w:rsid w:val="00BE745F"/>
    <w:rsid w:val="00C06943"/>
    <w:rsid w:val="00C17530"/>
    <w:rsid w:val="00C23F22"/>
    <w:rsid w:val="00C2527D"/>
    <w:rsid w:val="00C26E6A"/>
    <w:rsid w:val="00C2735C"/>
    <w:rsid w:val="00C3138A"/>
    <w:rsid w:val="00C3353B"/>
    <w:rsid w:val="00C3652D"/>
    <w:rsid w:val="00C411C5"/>
    <w:rsid w:val="00C418FA"/>
    <w:rsid w:val="00C454D4"/>
    <w:rsid w:val="00C45B3F"/>
    <w:rsid w:val="00C6074D"/>
    <w:rsid w:val="00C60C8B"/>
    <w:rsid w:val="00C6382A"/>
    <w:rsid w:val="00C70509"/>
    <w:rsid w:val="00C835AE"/>
    <w:rsid w:val="00C83CA2"/>
    <w:rsid w:val="00C87822"/>
    <w:rsid w:val="00C95500"/>
    <w:rsid w:val="00C95C05"/>
    <w:rsid w:val="00C96D38"/>
    <w:rsid w:val="00CA0470"/>
    <w:rsid w:val="00CA0DA2"/>
    <w:rsid w:val="00CA4C01"/>
    <w:rsid w:val="00CA504F"/>
    <w:rsid w:val="00CB5600"/>
    <w:rsid w:val="00CC102D"/>
    <w:rsid w:val="00CC4311"/>
    <w:rsid w:val="00CC7A10"/>
    <w:rsid w:val="00CD3169"/>
    <w:rsid w:val="00CD6349"/>
    <w:rsid w:val="00CE1D53"/>
    <w:rsid w:val="00CE1E5F"/>
    <w:rsid w:val="00CE6949"/>
    <w:rsid w:val="00D041D2"/>
    <w:rsid w:val="00D0612B"/>
    <w:rsid w:val="00D12746"/>
    <w:rsid w:val="00D13790"/>
    <w:rsid w:val="00D17025"/>
    <w:rsid w:val="00D2282A"/>
    <w:rsid w:val="00D24319"/>
    <w:rsid w:val="00D2640B"/>
    <w:rsid w:val="00D307D8"/>
    <w:rsid w:val="00D40603"/>
    <w:rsid w:val="00D42629"/>
    <w:rsid w:val="00D45798"/>
    <w:rsid w:val="00D5063F"/>
    <w:rsid w:val="00D55A50"/>
    <w:rsid w:val="00D5719B"/>
    <w:rsid w:val="00D65943"/>
    <w:rsid w:val="00D65D8F"/>
    <w:rsid w:val="00D6742C"/>
    <w:rsid w:val="00D7081A"/>
    <w:rsid w:val="00D710DE"/>
    <w:rsid w:val="00D8129F"/>
    <w:rsid w:val="00D85BED"/>
    <w:rsid w:val="00D87D93"/>
    <w:rsid w:val="00D92F1A"/>
    <w:rsid w:val="00DA0326"/>
    <w:rsid w:val="00DA40B8"/>
    <w:rsid w:val="00DB10CE"/>
    <w:rsid w:val="00DB2A36"/>
    <w:rsid w:val="00DB6658"/>
    <w:rsid w:val="00DD3FEE"/>
    <w:rsid w:val="00DD6A19"/>
    <w:rsid w:val="00DD7C65"/>
    <w:rsid w:val="00DE0D01"/>
    <w:rsid w:val="00DE4AFC"/>
    <w:rsid w:val="00DF0CCC"/>
    <w:rsid w:val="00DF4B16"/>
    <w:rsid w:val="00DF6113"/>
    <w:rsid w:val="00DF6683"/>
    <w:rsid w:val="00DF6760"/>
    <w:rsid w:val="00E03CCE"/>
    <w:rsid w:val="00E12038"/>
    <w:rsid w:val="00E1592C"/>
    <w:rsid w:val="00E165D2"/>
    <w:rsid w:val="00E20A41"/>
    <w:rsid w:val="00E20CF7"/>
    <w:rsid w:val="00E216B3"/>
    <w:rsid w:val="00E328A2"/>
    <w:rsid w:val="00E3555A"/>
    <w:rsid w:val="00E41804"/>
    <w:rsid w:val="00E50CDF"/>
    <w:rsid w:val="00E5224F"/>
    <w:rsid w:val="00E5380D"/>
    <w:rsid w:val="00E63F33"/>
    <w:rsid w:val="00E65720"/>
    <w:rsid w:val="00E66217"/>
    <w:rsid w:val="00E6724A"/>
    <w:rsid w:val="00E71089"/>
    <w:rsid w:val="00E72F6B"/>
    <w:rsid w:val="00E7484D"/>
    <w:rsid w:val="00E76CD2"/>
    <w:rsid w:val="00E878CA"/>
    <w:rsid w:val="00E9004F"/>
    <w:rsid w:val="00E91652"/>
    <w:rsid w:val="00E95A92"/>
    <w:rsid w:val="00EA0116"/>
    <w:rsid w:val="00EA29C2"/>
    <w:rsid w:val="00EA487F"/>
    <w:rsid w:val="00EA57F0"/>
    <w:rsid w:val="00EB105A"/>
    <w:rsid w:val="00EB337E"/>
    <w:rsid w:val="00EB4493"/>
    <w:rsid w:val="00EB7144"/>
    <w:rsid w:val="00EB7D44"/>
    <w:rsid w:val="00EC0A6D"/>
    <w:rsid w:val="00EC0D56"/>
    <w:rsid w:val="00EC2780"/>
    <w:rsid w:val="00EC2F04"/>
    <w:rsid w:val="00EC43A5"/>
    <w:rsid w:val="00ED4763"/>
    <w:rsid w:val="00ED48C9"/>
    <w:rsid w:val="00EE2BE4"/>
    <w:rsid w:val="00EE579D"/>
    <w:rsid w:val="00F04E13"/>
    <w:rsid w:val="00F12DB3"/>
    <w:rsid w:val="00F30214"/>
    <w:rsid w:val="00F3451E"/>
    <w:rsid w:val="00F41E9F"/>
    <w:rsid w:val="00F4679B"/>
    <w:rsid w:val="00F567E5"/>
    <w:rsid w:val="00F62907"/>
    <w:rsid w:val="00F64F05"/>
    <w:rsid w:val="00F71898"/>
    <w:rsid w:val="00F72C2B"/>
    <w:rsid w:val="00F745FB"/>
    <w:rsid w:val="00F75FE8"/>
    <w:rsid w:val="00F817E0"/>
    <w:rsid w:val="00F841FB"/>
    <w:rsid w:val="00F879AA"/>
    <w:rsid w:val="00F934A9"/>
    <w:rsid w:val="00F96367"/>
    <w:rsid w:val="00FA0AD5"/>
    <w:rsid w:val="00FA2842"/>
    <w:rsid w:val="00FA32F8"/>
    <w:rsid w:val="00FA56EB"/>
    <w:rsid w:val="00FA6E23"/>
    <w:rsid w:val="00FB1A18"/>
    <w:rsid w:val="00FB562B"/>
    <w:rsid w:val="00FB6680"/>
    <w:rsid w:val="00FD401A"/>
    <w:rsid w:val="00FE222E"/>
    <w:rsid w:val="00FE51FE"/>
    <w:rsid w:val="00FF1D95"/>
    <w:rsid w:val="00FF445A"/>
    <w:rsid w:val="00FF58A0"/>
    <w:rsid w:val="00FF61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89A99"/>
  <w15:docId w15:val="{EF931EAE-3ED6-45D9-9972-933B44CBC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120" w:after="120" w:line="276" w:lineRule="auto"/>
    </w:pPr>
    <w:rPr>
      <w:rFonts w:ascii="FreeSans" w:hAnsi="FreeSans"/>
      <w:lang w:eastAsia="en-US"/>
    </w:rPr>
  </w:style>
  <w:style w:type="paragraph" w:styleId="berschrift1">
    <w:name w:val="heading 1"/>
    <w:basedOn w:val="Standard"/>
    <w:next w:val="Standard"/>
    <w:link w:val="berschrift1Zchn1"/>
    <w:uiPriority w:val="9"/>
    <w:qFormat/>
    <w:pPr>
      <w:keepNext/>
      <w:keepLines/>
      <w:pBdr>
        <w:top w:val="single" w:sz="4" w:space="1" w:color="000000"/>
        <w:left w:val="single" w:sz="4" w:space="4" w:color="000000"/>
        <w:bottom w:val="single" w:sz="4" w:space="1" w:color="000000"/>
        <w:right w:val="single" w:sz="4" w:space="4" w:color="000000"/>
      </w:pBdr>
      <w:spacing w:before="480" w:after="0" w:line="240" w:lineRule="auto"/>
      <w:outlineLvl w:val="0"/>
    </w:pPr>
    <w:rPr>
      <w:rFonts w:eastAsia="Times New Roman"/>
      <w:bCs/>
      <w:sz w:val="30"/>
      <w:szCs w:val="28"/>
    </w:rPr>
  </w:style>
  <w:style w:type="paragraph" w:styleId="berschrift2">
    <w:name w:val="heading 2"/>
    <w:basedOn w:val="Standard"/>
    <w:next w:val="Standard"/>
    <w:link w:val="berschrift2Zchn1"/>
    <w:uiPriority w:val="9"/>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1"/>
    </w:pPr>
    <w:rPr>
      <w:rFonts w:eastAsia="Times New Roman"/>
      <w:bCs/>
      <w:color w:val="000000"/>
      <w:sz w:val="26"/>
      <w:szCs w:val="26"/>
    </w:rPr>
  </w:style>
  <w:style w:type="paragraph" w:styleId="berschrift3">
    <w:name w:val="heading 3"/>
    <w:basedOn w:val="Standard"/>
    <w:next w:val="Standard"/>
    <w:link w:val="berschrift3Zchn1"/>
    <w:uiPriority w:val="9"/>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2"/>
    </w:pPr>
    <w:rPr>
      <w:rFonts w:eastAsia="Times New Roman"/>
      <w:bCs/>
      <w:color w:val="000000"/>
    </w:rPr>
  </w:style>
  <w:style w:type="paragraph" w:styleId="berschrift4">
    <w:name w:val="heading 4"/>
    <w:basedOn w:val="Standard"/>
    <w:next w:val="Standard"/>
    <w:link w:val="berschrift4Zchn1"/>
    <w:uiPriority w:val="9"/>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3"/>
    </w:pPr>
    <w:rPr>
      <w:rFonts w:eastAsia="Times New Roman"/>
      <w:bCs/>
      <w:i/>
      <w:iCs/>
      <w:color w:val="000000"/>
    </w:rPr>
  </w:style>
  <w:style w:type="paragraph" w:styleId="berschrift5">
    <w:name w:val="heading 5"/>
    <w:basedOn w:val="Standard"/>
    <w:next w:val="Standard"/>
    <w:link w:val="berschrift5Zchn1"/>
    <w:uiPriority w:val="9"/>
    <w:unhideWhenUsed/>
    <w:qFormat/>
    <w:pPr>
      <w:keepNext/>
      <w:keepLines/>
      <w:spacing w:before="200" w:after="0"/>
      <w:outlineLvl w:val="4"/>
    </w:pPr>
    <w:rPr>
      <w:rFonts w:eastAsia="Times New Roman"/>
      <w:color w:val="000000"/>
    </w:rPr>
  </w:style>
  <w:style w:type="paragraph" w:styleId="berschrift6">
    <w:name w:val="heading 6"/>
    <w:basedOn w:val="Standard"/>
    <w:next w:val="Standard"/>
    <w:link w:val="berschrift6Zchn1"/>
    <w:uiPriority w:val="9"/>
    <w:unhideWhenUsed/>
    <w:qFormat/>
    <w:pPr>
      <w:keepNext/>
      <w:keepLines/>
      <w:spacing w:before="200" w:after="0"/>
      <w:outlineLvl w:val="5"/>
    </w:pPr>
    <w:rPr>
      <w:rFonts w:eastAsia="Times New Roman"/>
      <w:i/>
      <w:iCs/>
    </w:rPr>
  </w:style>
  <w:style w:type="paragraph" w:styleId="berschrift7">
    <w:name w:val="heading 7"/>
    <w:basedOn w:val="Standard"/>
    <w:next w:val="Standard"/>
    <w:link w:val="berschrift7Zchn1"/>
    <w:uiPriority w:val="9"/>
    <w:unhideWhenUsed/>
    <w:qFormat/>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1"/>
    <w:uiPriority w:val="9"/>
    <w:unhideWhenUsed/>
    <w:qFormat/>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1"/>
    <w:uiPriority w:val="9"/>
    <w:unhideWhenUsed/>
    <w:qFormat/>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QuoteChar">
    <w:name w:val="Quote Char"/>
    <w:uiPriority w:val="29"/>
    <w:rPr>
      <w:i/>
    </w:rPr>
  </w:style>
  <w:style w:type="character" w:customStyle="1" w:styleId="IntenseQuoteChar">
    <w:name w:val="Intense Quote Char"/>
    <w:uiPriority w:val="30"/>
    <w:rPr>
      <w:i/>
    </w:r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character" w:customStyle="1" w:styleId="FootnoteTextChar">
    <w:name w:val="Footnote Text Char"/>
    <w:uiPriority w:val="99"/>
    <w:rPr>
      <w:sz w:val="18"/>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Abbildungsverzeichnis">
    <w:name w:val="table of figures"/>
    <w:basedOn w:val="Standard"/>
    <w:next w:val="Standard"/>
    <w:uiPriority w:val="99"/>
    <w:unhideWhenUsed/>
    <w:pPr>
      <w:spacing w:after="0"/>
    </w:pPr>
  </w:style>
  <w:style w:type="character" w:customStyle="1" w:styleId="berschrift1Zchn1">
    <w:name w:val="Überschrift 1 Zchn1"/>
    <w:basedOn w:val="Absatz-Standardschriftart"/>
    <w:link w:val="berschrift1"/>
    <w:uiPriority w:val="9"/>
    <w:rPr>
      <w:rFonts w:ascii="Arial" w:eastAsia="Arial" w:hAnsi="Arial" w:cs="Arial"/>
      <w:sz w:val="40"/>
      <w:szCs w:val="40"/>
    </w:rPr>
  </w:style>
  <w:style w:type="character" w:customStyle="1" w:styleId="berschrift2Zchn1">
    <w:name w:val="Überschrift 2 Zchn1"/>
    <w:basedOn w:val="Absatz-Standardschriftart"/>
    <w:link w:val="berschrift2"/>
    <w:uiPriority w:val="9"/>
    <w:rPr>
      <w:rFonts w:ascii="Arial" w:eastAsia="Arial" w:hAnsi="Arial" w:cs="Arial"/>
      <w:sz w:val="34"/>
    </w:rPr>
  </w:style>
  <w:style w:type="character" w:customStyle="1" w:styleId="berschrift3Zchn1">
    <w:name w:val="Überschrift 3 Zchn1"/>
    <w:basedOn w:val="Absatz-Standardschriftart"/>
    <w:link w:val="berschrift3"/>
    <w:uiPriority w:val="9"/>
    <w:rPr>
      <w:rFonts w:ascii="Arial" w:eastAsia="Arial" w:hAnsi="Arial" w:cs="Arial"/>
      <w:sz w:val="30"/>
      <w:szCs w:val="30"/>
    </w:rPr>
  </w:style>
  <w:style w:type="character" w:customStyle="1" w:styleId="berschrift4Zchn1">
    <w:name w:val="Überschrift 4 Zchn1"/>
    <w:basedOn w:val="Absatz-Standardschriftart"/>
    <w:link w:val="berschrift4"/>
    <w:uiPriority w:val="9"/>
    <w:rPr>
      <w:rFonts w:ascii="Arial" w:eastAsia="Arial" w:hAnsi="Arial" w:cs="Arial"/>
      <w:b/>
      <w:bCs/>
      <w:sz w:val="26"/>
      <w:szCs w:val="26"/>
    </w:rPr>
  </w:style>
  <w:style w:type="character" w:customStyle="1" w:styleId="berschrift5Zchn1">
    <w:name w:val="Überschrift 5 Zchn1"/>
    <w:basedOn w:val="Absatz-Standardschriftart"/>
    <w:link w:val="berschrift5"/>
    <w:uiPriority w:val="9"/>
    <w:rPr>
      <w:rFonts w:ascii="Arial" w:eastAsia="Arial" w:hAnsi="Arial" w:cs="Arial"/>
      <w:b/>
      <w:bCs/>
      <w:sz w:val="24"/>
      <w:szCs w:val="24"/>
    </w:rPr>
  </w:style>
  <w:style w:type="character" w:customStyle="1" w:styleId="berschrift6Zchn1">
    <w:name w:val="Überschrift 6 Zchn1"/>
    <w:basedOn w:val="Absatz-Standardschriftart"/>
    <w:link w:val="berschrift6"/>
    <w:uiPriority w:val="9"/>
    <w:rPr>
      <w:rFonts w:ascii="Arial" w:eastAsia="Arial" w:hAnsi="Arial" w:cs="Arial"/>
      <w:b/>
      <w:bCs/>
      <w:sz w:val="22"/>
      <w:szCs w:val="22"/>
    </w:rPr>
  </w:style>
  <w:style w:type="character" w:customStyle="1" w:styleId="berschrift7Zchn1">
    <w:name w:val="Überschrift 7 Zchn1"/>
    <w:basedOn w:val="Absatz-Standardschriftart"/>
    <w:link w:val="berschrift7"/>
    <w:uiPriority w:val="9"/>
    <w:rPr>
      <w:rFonts w:ascii="Arial" w:eastAsia="Arial" w:hAnsi="Arial" w:cs="Arial"/>
      <w:b/>
      <w:bCs/>
      <w:i/>
      <w:iCs/>
      <w:sz w:val="22"/>
      <w:szCs w:val="22"/>
    </w:rPr>
  </w:style>
  <w:style w:type="character" w:customStyle="1" w:styleId="berschrift8Zchn1">
    <w:name w:val="Überschrift 8 Zchn1"/>
    <w:basedOn w:val="Absatz-Standardschriftart"/>
    <w:link w:val="berschrift8"/>
    <w:uiPriority w:val="9"/>
    <w:rPr>
      <w:rFonts w:ascii="Arial" w:eastAsia="Arial" w:hAnsi="Arial" w:cs="Arial"/>
      <w:i/>
      <w:iCs/>
      <w:sz w:val="22"/>
      <w:szCs w:val="22"/>
    </w:rPr>
  </w:style>
  <w:style w:type="character" w:customStyle="1" w:styleId="berschrift9Zchn1">
    <w:name w:val="Überschrift 9 Zchn1"/>
    <w:basedOn w:val="Absatz-Standardschriftart"/>
    <w:link w:val="berschrift9"/>
    <w:uiPriority w:val="9"/>
    <w:rPr>
      <w:rFonts w:ascii="Arial" w:eastAsia="Arial" w:hAnsi="Arial" w:cs="Arial"/>
      <w:i/>
      <w:iCs/>
      <w:sz w:val="21"/>
      <w:szCs w:val="21"/>
    </w:rPr>
  </w:style>
  <w:style w:type="paragraph" w:styleId="KeinLeerraum">
    <w:name w:val="No Spacing"/>
    <w:aliases w:val="A08 LF + LF Bezeichnung"/>
    <w:link w:val="KeinLeerraumZchn"/>
    <w:uiPriority w:val="1"/>
    <w:qFormat/>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ZitatZchn1">
    <w:name w:val="Zitat Zchn1"/>
    <w:link w:val="Zitat"/>
    <w:uiPriority w:val="29"/>
    <w:rPr>
      <w:i/>
    </w:rPr>
  </w:style>
  <w:style w:type="character" w:customStyle="1" w:styleId="IntensivesZitatZchn1">
    <w:name w:val="Intensives Zitat Zchn1"/>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character" w:customStyle="1" w:styleId="CaptionChar">
    <w:name w:val="Caption Char"/>
    <w:uiPriority w:val="99"/>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EinfacheTabelle11">
    <w:name w:val="Einfache Tabelle 1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EinfacheTabelle21">
    <w:name w:val="Einfache Tabelle 21"/>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
    <w:name w:val="Einfache Tabelle 31"/>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41">
    <w:name w:val="Einfache Tabelle 41"/>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51">
    <w:name w:val="Einfache Tabelle 51"/>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Gitternetztabelle1hell1">
    <w:name w:val="Gitternetztabelle 1 hell1"/>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itternetztabelle21">
    <w:name w:val="Gitternetztabelle 2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
    <w:name w:val="Grid Table 2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2-Accent2">
    <w:name w:val="Grid Table 2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2-Accent3">
    <w:name w:val="Grid Table 2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2-Accent4">
    <w:name w:val="Grid Table 2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2-Accent5">
    <w:name w:val="Grid Table 2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2-Accent6">
    <w:name w:val="Grid Table 2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31">
    <w:name w:val="Gitternetztabelle 3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
    <w:name w:val="Grid Table 3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3-Accent2">
    <w:name w:val="Grid Table 3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3-Accent3">
    <w:name w:val="Grid Table 3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3-Accent4">
    <w:name w:val="Grid Table 3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3-Accent5">
    <w:name w:val="Grid Table 3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3-Accent6">
    <w:name w:val="Grid Table 3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41">
    <w:name w:val="Gitternetztabelle 41"/>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
    <w:name w:val="Grid Table 4 - Accent 1"/>
    <w:basedOn w:val="NormaleTabel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cPr>
    </w:tblStylePr>
    <w:tblStylePr w:type="band1Horz">
      <w:rPr>
        <w:rFonts w:ascii="Arial" w:hAnsi="Arial"/>
        <w:color w:val="404040"/>
        <w:sz w:val="22"/>
      </w:rPr>
      <w:tblPr/>
      <w:tcPr>
        <w:shd w:val="clear" w:color="auto" w:fill="DCE6F2"/>
      </w:tcPr>
    </w:tblStylePr>
  </w:style>
  <w:style w:type="table" w:customStyle="1" w:styleId="GridTable4-Accent2">
    <w:name w:val="Grid Table 4 - Accent 2"/>
    <w:basedOn w:val="NormaleTabel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4-Accent3">
    <w:name w:val="Grid Table 4 - Accent 3"/>
    <w:basedOn w:val="NormaleTabel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4-Accent4">
    <w:name w:val="Grid Table 4 - Accent 4"/>
    <w:basedOn w:val="NormaleTabel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4-Accent5">
    <w:name w:val="Grid Table 4 - Accent 5"/>
    <w:basedOn w:val="NormaleTabel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4-Accent6">
    <w:name w:val="Grid Table 4 - Accent 6"/>
    <w:basedOn w:val="NormaleTabel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5dunkel1">
    <w:name w:val="Gitternetztabelle 5 dunkel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hemeColor="light1"/>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blPr>
    <w:tblStylePr w:type="firstRow">
      <w:rPr>
        <w:rFonts w:ascii="Arial" w:hAnsi="Arial"/>
        <w:b/>
        <w:color w:val="FFFFFF"/>
        <w:sz w:val="22"/>
      </w:rPr>
      <w:tblPr/>
      <w:tcPr>
        <w:shd w:val="clear" w:color="auto" w:fill="4F81BD"/>
      </w:tcPr>
    </w:tblStylePr>
    <w:tblStylePr w:type="lastRow">
      <w:rPr>
        <w:rFonts w:ascii="Arial" w:hAnsi="Arial"/>
        <w:b/>
        <w:color w:val="FFFFFF"/>
        <w:sz w:val="22"/>
      </w:rPr>
      <w:tblPr/>
      <w:tcPr>
        <w:tcBorders>
          <w:top w:val="single" w:sz="4" w:space="0" w:color="FFFFFF" w:themeColor="light1"/>
        </w:tcBorders>
        <w:shd w:val="clear" w:color="auto" w:fill="4F81BD"/>
      </w:tcPr>
    </w:tblStylePr>
    <w:tblStylePr w:type="firstCol">
      <w:rPr>
        <w:rFonts w:ascii="Arial" w:hAnsi="Arial"/>
        <w:b/>
        <w:color w:val="FFFFFF"/>
        <w:sz w:val="22"/>
      </w:rPr>
      <w:tblPr/>
      <w:tcPr>
        <w:shd w:val="clear" w:color="auto" w:fill="4F81BD"/>
      </w:tcPr>
    </w:tblStylePr>
    <w:tblStylePr w:type="lastCol">
      <w:rPr>
        <w:rFonts w:ascii="Arial" w:hAnsi="Arial"/>
        <w:b/>
        <w:color w:val="FFFFFF"/>
        <w:sz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blPr>
    <w:tblStylePr w:type="firstRow">
      <w:rPr>
        <w:rFonts w:ascii="Arial" w:hAnsi="Arial"/>
        <w:b/>
        <w:color w:val="FFFFFF"/>
        <w:sz w:val="22"/>
      </w:rPr>
      <w:tblPr/>
      <w:tcPr>
        <w:shd w:val="clear" w:color="auto" w:fill="C0504D"/>
      </w:tcPr>
    </w:tblStylePr>
    <w:tblStylePr w:type="lastRow">
      <w:rPr>
        <w:rFonts w:ascii="Arial" w:hAnsi="Arial"/>
        <w:b/>
        <w:color w:val="FFFFFF"/>
        <w:sz w:val="22"/>
      </w:rPr>
      <w:tblPr/>
      <w:tcPr>
        <w:tcBorders>
          <w:top w:val="single" w:sz="4" w:space="0" w:color="FFFFFF" w:themeColor="light1"/>
        </w:tcBorders>
        <w:shd w:val="clear" w:color="auto" w:fill="C0504D"/>
      </w:tcPr>
    </w:tblStylePr>
    <w:tblStylePr w:type="firstCol">
      <w:rPr>
        <w:rFonts w:ascii="Arial" w:hAnsi="Arial"/>
        <w:b/>
        <w:color w:val="FFFFFF"/>
        <w:sz w:val="22"/>
      </w:rPr>
      <w:tblPr/>
      <w:tcPr>
        <w:shd w:val="clear" w:color="auto" w:fill="C0504D"/>
      </w:tcPr>
    </w:tblStylePr>
    <w:tblStylePr w:type="lastCol">
      <w:rPr>
        <w:rFonts w:ascii="Arial" w:hAnsi="Arial"/>
        <w:b/>
        <w:color w:val="FFFFFF"/>
        <w:sz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blPr>
    <w:tblStylePr w:type="firstRow">
      <w:rPr>
        <w:rFonts w:ascii="Arial" w:hAnsi="Arial"/>
        <w:b/>
        <w:color w:val="FFFFFF"/>
        <w:sz w:val="22"/>
      </w:rPr>
      <w:tblPr/>
      <w:tcPr>
        <w:shd w:val="clear" w:color="auto" w:fill="9BBB59"/>
      </w:tcPr>
    </w:tblStylePr>
    <w:tblStylePr w:type="lastRow">
      <w:rPr>
        <w:rFonts w:ascii="Arial" w:hAnsi="Arial"/>
        <w:b/>
        <w:color w:val="FFFFFF"/>
        <w:sz w:val="22"/>
      </w:rPr>
      <w:tblPr/>
      <w:tcPr>
        <w:tcBorders>
          <w:top w:val="single" w:sz="4" w:space="0" w:color="FFFFFF" w:themeColor="light1"/>
        </w:tcBorders>
        <w:shd w:val="clear" w:color="auto" w:fill="9BBB59"/>
      </w:tcPr>
    </w:tblStylePr>
    <w:tblStylePr w:type="firstCol">
      <w:rPr>
        <w:rFonts w:ascii="Arial" w:hAnsi="Arial"/>
        <w:b/>
        <w:color w:val="FFFFFF"/>
        <w:sz w:val="22"/>
      </w:rPr>
      <w:tblPr/>
      <w:tcPr>
        <w:shd w:val="clear" w:color="auto" w:fill="9BBB59"/>
      </w:tcPr>
    </w:tblStylePr>
    <w:tblStylePr w:type="lastCol">
      <w:rPr>
        <w:rFonts w:ascii="Arial" w:hAnsi="Arial"/>
        <w:b/>
        <w:color w:val="FFFFFF"/>
        <w:sz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blPr>
    <w:tblStylePr w:type="firstRow">
      <w:rPr>
        <w:rFonts w:ascii="Arial" w:hAnsi="Arial"/>
        <w:b/>
        <w:color w:val="FFFFFF"/>
        <w:sz w:val="22"/>
      </w:rPr>
      <w:tblPr/>
      <w:tcPr>
        <w:shd w:val="clear" w:color="auto" w:fill="8064A2"/>
      </w:tcPr>
    </w:tblStylePr>
    <w:tblStylePr w:type="lastRow">
      <w:rPr>
        <w:rFonts w:ascii="Arial" w:hAnsi="Arial"/>
        <w:b/>
        <w:color w:val="FFFFFF"/>
        <w:sz w:val="22"/>
      </w:rPr>
      <w:tblPr/>
      <w:tcPr>
        <w:tcBorders>
          <w:top w:val="single" w:sz="4" w:space="0" w:color="FFFFFF" w:themeColor="light1"/>
        </w:tcBorders>
        <w:shd w:val="clear" w:color="auto" w:fill="8064A2"/>
      </w:tcPr>
    </w:tblStylePr>
    <w:tblStylePr w:type="firstCol">
      <w:rPr>
        <w:rFonts w:ascii="Arial" w:hAnsi="Arial"/>
        <w:b/>
        <w:color w:val="FFFFFF"/>
        <w:sz w:val="22"/>
      </w:rPr>
      <w:tblPr/>
      <w:tcPr>
        <w:shd w:val="clear" w:color="auto" w:fill="8064A2"/>
      </w:tcPr>
    </w:tblStylePr>
    <w:tblStylePr w:type="lastCol">
      <w:rPr>
        <w:rFonts w:ascii="Arial" w:hAnsi="Arial"/>
        <w:b/>
        <w:color w:val="FFFFFF"/>
        <w:sz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blPr>
    <w:tblStylePr w:type="firstRow">
      <w:rPr>
        <w:rFonts w:ascii="Arial" w:hAnsi="Arial"/>
        <w:b/>
        <w:color w:val="FFFFFF"/>
        <w:sz w:val="22"/>
      </w:rPr>
      <w:tblPr/>
      <w:tcPr>
        <w:shd w:val="clear" w:color="auto" w:fill="4BACC6"/>
      </w:tcPr>
    </w:tblStylePr>
    <w:tblStylePr w:type="lastRow">
      <w:rPr>
        <w:rFonts w:ascii="Arial" w:hAnsi="Arial"/>
        <w:b/>
        <w:color w:val="FFFFFF"/>
        <w:sz w:val="22"/>
      </w:rPr>
      <w:tblPr/>
      <w:tcPr>
        <w:tcBorders>
          <w:top w:val="single" w:sz="4" w:space="0" w:color="FFFFFF" w:themeColor="light1"/>
        </w:tcBorders>
        <w:shd w:val="clear" w:color="auto" w:fill="4BACC6"/>
      </w:tcPr>
    </w:tblStylePr>
    <w:tblStylePr w:type="firstCol">
      <w:rPr>
        <w:rFonts w:ascii="Arial" w:hAnsi="Arial"/>
        <w:b/>
        <w:color w:val="FFFFFF"/>
        <w:sz w:val="22"/>
      </w:rPr>
      <w:tblPr/>
      <w:tcPr>
        <w:shd w:val="clear" w:color="auto" w:fill="4BACC6"/>
      </w:tcPr>
    </w:tblStylePr>
    <w:tblStylePr w:type="lastCol">
      <w:rPr>
        <w:rFonts w:ascii="Arial" w:hAnsi="Arial"/>
        <w:b/>
        <w:color w:val="FFFFFF"/>
        <w:sz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blPr>
    <w:tblStylePr w:type="firstRow">
      <w:rPr>
        <w:rFonts w:ascii="Arial" w:hAnsi="Arial"/>
        <w:b/>
        <w:color w:val="FFFFFF"/>
        <w:sz w:val="22"/>
      </w:rPr>
      <w:tblPr/>
      <w:tcPr>
        <w:shd w:val="clear" w:color="auto" w:fill="F79646"/>
      </w:tcPr>
    </w:tblStylePr>
    <w:tblStylePr w:type="lastRow">
      <w:rPr>
        <w:rFonts w:ascii="Arial" w:hAnsi="Arial"/>
        <w:b/>
        <w:color w:val="FFFFFF"/>
        <w:sz w:val="22"/>
      </w:rPr>
      <w:tblPr/>
      <w:tcPr>
        <w:tcBorders>
          <w:top w:val="single" w:sz="4" w:space="0" w:color="FFFFFF" w:themeColor="light1"/>
        </w:tcBorders>
        <w:shd w:val="clear" w:color="auto" w:fill="F79646"/>
      </w:tcPr>
    </w:tblStylePr>
    <w:tblStylePr w:type="firstCol">
      <w:rPr>
        <w:rFonts w:ascii="Arial" w:hAnsi="Arial"/>
        <w:b/>
        <w:color w:val="FFFFFF"/>
        <w:sz w:val="22"/>
      </w:rPr>
      <w:tblPr/>
      <w:tcPr>
        <w:shd w:val="clear" w:color="auto" w:fill="F79646"/>
      </w:tcPr>
    </w:tblStylePr>
    <w:tblStylePr w:type="lastCol">
      <w:rPr>
        <w:rFonts w:ascii="Arial" w:hAnsi="Arial"/>
        <w:b/>
        <w:color w:val="FFFFFF"/>
        <w:sz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Gitternetztabelle6farbig1">
    <w:name w:val="Gitternetztabelle 6 farbig1"/>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cPr>
    </w:tblStylePr>
    <w:tblStylePr w:type="band1Horz">
      <w:rPr>
        <w:rFonts w:ascii="Arial" w:hAnsi="Arial"/>
        <w:color w:val="7F7F7F" w:themeColor="text1" w:themeTint="80" w:themeShade="95"/>
        <w:sz w:val="22"/>
      </w:rPr>
      <w:tblPr/>
      <w:tcPr>
        <w:shd w:val="clear" w:color="auto" w:fill="CBCBCB"/>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cPr>
    </w:tblStylePr>
    <w:tblStylePr w:type="band1Horz">
      <w:rPr>
        <w:rFonts w:ascii="Arial" w:hAnsi="Arial"/>
        <w:color w:val="A6BFDD" w:themeColor="accent1" w:themeTint="80" w:themeShade="95"/>
        <w:sz w:val="22"/>
      </w:rPr>
      <w:tblPr/>
      <w:tcPr>
        <w:shd w:val="clear" w:color="auto" w:fill="DAE5F1"/>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cPr>
    </w:tblStylePr>
    <w:tblStylePr w:type="band1Horz">
      <w:rPr>
        <w:rFonts w:ascii="Arial" w:hAnsi="Arial"/>
        <w:color w:val="D99695" w:themeColor="accent2" w:themeTint="97" w:themeShade="95"/>
        <w:sz w:val="22"/>
      </w:rPr>
      <w:tblPr/>
      <w:tcPr>
        <w:shd w:val="clear" w:color="auto" w:fill="F2DCDC"/>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cPr>
    </w:tblStylePr>
    <w:tblStylePr w:type="band1Horz">
      <w:rPr>
        <w:rFonts w:ascii="Arial" w:hAnsi="Arial"/>
        <w:color w:val="9ABB59" w:themeColor="accent3" w:themeTint="FE" w:themeShade="95"/>
        <w:sz w:val="22"/>
      </w:rPr>
      <w:tblPr/>
      <w:tcPr>
        <w:shd w:val="clear" w:color="auto" w:fill="EAF1DC"/>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cPr>
    </w:tblStylePr>
    <w:tblStylePr w:type="band1Horz">
      <w:rPr>
        <w:rFonts w:ascii="Arial" w:hAnsi="Arial"/>
        <w:color w:val="B2A1C6" w:themeColor="accent4" w:themeTint="9A" w:themeShade="95"/>
        <w:sz w:val="22"/>
      </w:rPr>
      <w:tblPr/>
      <w:tcPr>
        <w:shd w:val="clear" w:color="auto" w:fill="E5DFEC"/>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cPr>
    </w:tblStylePr>
    <w:tblStylePr w:type="band1Horz">
      <w:rPr>
        <w:rFonts w:ascii="Arial" w:hAnsi="Arial"/>
        <w:color w:val="266779" w:themeColor="accent5" w:themeShade="95"/>
        <w:sz w:val="22"/>
      </w:rPr>
      <w:tblPr/>
      <w:tcPr>
        <w:shd w:val="clear" w:color="auto" w:fill="DAEEF3"/>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cPr>
    </w:tblStylePr>
    <w:tblStylePr w:type="band1Horz">
      <w:rPr>
        <w:rFonts w:ascii="Arial" w:hAnsi="Arial"/>
        <w:color w:val="266779" w:themeColor="accent5" w:themeShade="95"/>
        <w:sz w:val="22"/>
      </w:rPr>
      <w:tblPr/>
      <w:tcPr>
        <w:shd w:val="clear" w:color="auto" w:fill="FDE9D8"/>
      </w:tcPr>
    </w:tblStylePr>
    <w:tblStylePr w:type="band2Horz">
      <w:rPr>
        <w:rFonts w:ascii="Arial" w:hAnsi="Arial"/>
        <w:color w:val="266779" w:themeColor="accent5" w:themeShade="95"/>
        <w:sz w:val="22"/>
      </w:rPr>
    </w:tblStylePr>
  </w:style>
  <w:style w:type="table" w:customStyle="1" w:styleId="Gitternetztabelle7farbig1">
    <w:name w:val="Gitternetztabelle 7 farbig1"/>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cPr>
    </w:tblStylePr>
    <w:tblStylePr w:type="band1Horz">
      <w:rPr>
        <w:rFonts w:ascii="Arial" w:hAnsi="Arial"/>
        <w:color w:val="7F7F7F" w:themeColor="text1" w:themeTint="80" w:themeShade="95"/>
        <w:sz w:val="22"/>
      </w:rPr>
      <w:tblPr/>
      <w:tcPr>
        <w:shd w:val="clear" w:color="auto" w:fill="F2F2F2"/>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auto" w:fill="FFFFFF"/>
      </w:tcPr>
    </w:tblStylePr>
    <w:tblStylePr w:type="band1Vert">
      <w:tblPr/>
      <w:tcPr>
        <w:shd w:val="clear" w:color="auto" w:fill="DAE5F1"/>
      </w:tcPr>
    </w:tblStylePr>
    <w:tblStylePr w:type="band1Horz">
      <w:rPr>
        <w:rFonts w:ascii="Arial" w:hAnsi="Arial"/>
        <w:color w:val="A6BFDD" w:themeColor="accent1" w:themeTint="80" w:themeShade="95"/>
        <w:sz w:val="22"/>
      </w:rPr>
      <w:tblPr/>
      <w:tcPr>
        <w:shd w:val="clear" w:color="auto" w:fill="DAE5F1"/>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F2DCDC"/>
      </w:tcPr>
    </w:tblStylePr>
    <w:tblStylePr w:type="band1Horz">
      <w:rPr>
        <w:rFonts w:ascii="Arial" w:hAnsi="Arial"/>
        <w:color w:val="D99695" w:themeColor="accent2" w:themeTint="97" w:themeShade="95"/>
        <w:sz w:val="22"/>
      </w:rPr>
      <w:tblPr/>
      <w:tcPr>
        <w:shd w:val="clear" w:color="auto" w:fill="F2DCDC"/>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auto" w:fill="FFFFFF"/>
      </w:tcPr>
    </w:tblStylePr>
    <w:tblStylePr w:type="band1Vert">
      <w:tblPr/>
      <w:tcPr>
        <w:shd w:val="clear" w:color="auto" w:fill="EAF1DC"/>
      </w:tcPr>
    </w:tblStylePr>
    <w:tblStylePr w:type="band1Horz">
      <w:rPr>
        <w:rFonts w:ascii="Arial" w:hAnsi="Arial"/>
        <w:color w:val="9ABB59" w:themeColor="accent3" w:themeTint="FE" w:themeShade="95"/>
        <w:sz w:val="22"/>
      </w:rPr>
      <w:tblPr/>
      <w:tcPr>
        <w:shd w:val="clear" w:color="auto" w:fill="EAF1DC"/>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E5DFEC"/>
      </w:tcPr>
    </w:tblStylePr>
    <w:tblStylePr w:type="band1Horz">
      <w:rPr>
        <w:rFonts w:ascii="Arial" w:hAnsi="Arial"/>
        <w:color w:val="B2A1C6" w:themeColor="accent4" w:themeTint="9A" w:themeShade="95"/>
        <w:sz w:val="22"/>
      </w:rPr>
      <w:tblPr/>
      <w:tcPr>
        <w:shd w:val="clear" w:color="auto" w:fill="E5DFEC"/>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auto" w:fill="FFFFFF"/>
      </w:tcPr>
    </w:tblStylePr>
    <w:tblStylePr w:type="band1Vert">
      <w:tblPr/>
      <w:tcPr>
        <w:shd w:val="clear" w:color="auto" w:fill="DAEEF3"/>
      </w:tcPr>
    </w:tblStylePr>
    <w:tblStylePr w:type="band1Horz">
      <w:rPr>
        <w:rFonts w:ascii="Arial" w:hAnsi="Arial"/>
        <w:color w:val="266779" w:themeColor="accent5" w:themeShade="95"/>
        <w:sz w:val="22"/>
      </w:rPr>
      <w:tblPr/>
      <w:tcPr>
        <w:shd w:val="clear" w:color="auto" w:fill="DAEEF3"/>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auto" w:fill="FFFFFF"/>
      </w:tcPr>
    </w:tblStylePr>
    <w:tblStylePr w:type="band1Vert">
      <w:tblPr/>
      <w:tcPr>
        <w:shd w:val="clear" w:color="auto" w:fill="FDE9D8"/>
      </w:tcPr>
    </w:tblStylePr>
    <w:tblStylePr w:type="band1Horz">
      <w:rPr>
        <w:rFonts w:ascii="Arial" w:hAnsi="Arial"/>
        <w:color w:val="B15407" w:themeColor="accent6" w:themeShade="95"/>
        <w:sz w:val="22"/>
      </w:rPr>
      <w:tblPr/>
      <w:tcPr>
        <w:shd w:val="clear" w:color="auto" w:fill="FDE9D8"/>
      </w:tcPr>
    </w:tblStylePr>
    <w:tblStylePr w:type="band2Horz">
      <w:rPr>
        <w:rFonts w:ascii="Arial" w:hAnsi="Arial"/>
        <w:color w:val="B15407" w:themeColor="accent6" w:themeShade="95"/>
        <w:sz w:val="22"/>
      </w:rPr>
    </w:tblStylePr>
  </w:style>
  <w:style w:type="table" w:customStyle="1" w:styleId="Listentabelle1hell1">
    <w:name w:val="Listentabelle 1 hell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Listentabelle21">
    <w:name w:val="Listentabelle 21"/>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
    <w:name w:val="List Table 2 - Accent 1"/>
    <w:basedOn w:val="NormaleTabel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2-Accent2">
    <w:name w:val="List Table 2 - Accent 2"/>
    <w:basedOn w:val="NormaleTabel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2-Accent3">
    <w:name w:val="List Table 2 - Accent 3"/>
    <w:basedOn w:val="NormaleTabel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2-Accent4">
    <w:name w:val="List Table 2 - Accent 4"/>
    <w:basedOn w:val="NormaleTabel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2-Accent5">
    <w:name w:val="List Table 2 - Accent 5"/>
    <w:basedOn w:val="NormaleTabel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2-Accent6">
    <w:name w:val="List Table 2 - Accent 6"/>
    <w:basedOn w:val="NormaleTabel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entabelle31">
    <w:name w:val="Listentabelle 3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entabelle41">
    <w:name w:val="Listentabelle 4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
    <w:name w:val="List Table 4 - Accent 1"/>
    <w:basedOn w:val="NormaleTabel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4-Accent2">
    <w:name w:val="List Table 4 - Accent 2"/>
    <w:basedOn w:val="NormaleTabel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4-Accent3">
    <w:name w:val="List Table 4 - Accent 3"/>
    <w:basedOn w:val="NormaleTabel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4-Accent4">
    <w:name w:val="List Table 4 - Accent 4"/>
    <w:basedOn w:val="NormaleTabel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4-Accent5">
    <w:name w:val="List Table 4 - Accent 5"/>
    <w:basedOn w:val="NormaleTabel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4-Accent6">
    <w:name w:val="List Table 4 - Accent 6"/>
    <w:basedOn w:val="NormaleTabel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entabelle5dunkel1">
    <w:name w:val="Listentabelle 5 dunkel1"/>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cPr>
    </w:tblStylePr>
    <w:tblStylePr w:type="band2Horz">
      <w:tblPr/>
      <w:tcPr>
        <w:tcBorders>
          <w:top w:val="single" w:sz="4" w:space="0" w:color="FFFFFF" w:themeColor="light1"/>
          <w:bottom w:val="single" w:sz="4" w:space="0" w:color="FFFFFF" w:themeColor="light1"/>
        </w:tcBorders>
        <w:shd w:val="clear" w:color="auto" w:fill="7F7F7F"/>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cPr>
    </w:tblStylePr>
    <w:tblStylePr w:type="band2Horz">
      <w:tblPr/>
      <w:tcPr>
        <w:tcBorders>
          <w:top w:val="single" w:sz="4" w:space="0" w:color="FFFFFF" w:themeColor="light1"/>
          <w:bottom w:val="single" w:sz="4" w:space="0" w:color="FFFFFF" w:themeColor="light1"/>
        </w:tcBorders>
        <w:shd w:val="clear" w:color="auto" w:fill="4F81BD"/>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cPr>
    </w:tblStylePr>
    <w:tblStylePr w:type="band2Horz">
      <w:tblPr/>
      <w:tcPr>
        <w:tcBorders>
          <w:top w:val="single" w:sz="4" w:space="0" w:color="FFFFFF" w:themeColor="light1"/>
          <w:bottom w:val="single" w:sz="4" w:space="0" w:color="FFFFFF" w:themeColor="light1"/>
        </w:tcBorders>
        <w:shd w:val="clear" w:color="auto" w:fill="D99695"/>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cPr>
    </w:tblStylePr>
    <w:tblStylePr w:type="band2Horz">
      <w:tblPr/>
      <w:tcPr>
        <w:tcBorders>
          <w:top w:val="single" w:sz="4" w:space="0" w:color="FFFFFF" w:themeColor="light1"/>
          <w:bottom w:val="single" w:sz="4" w:space="0" w:color="FFFFFF" w:themeColor="light1"/>
        </w:tcBorders>
        <w:shd w:val="clear" w:color="auto" w:fill="C3D69B"/>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cPr>
    </w:tblStylePr>
    <w:tblStylePr w:type="band2Horz">
      <w:tblPr/>
      <w:tcPr>
        <w:tcBorders>
          <w:top w:val="single" w:sz="4" w:space="0" w:color="FFFFFF" w:themeColor="light1"/>
          <w:bottom w:val="single" w:sz="4" w:space="0" w:color="FFFFFF" w:themeColor="light1"/>
        </w:tcBorders>
        <w:shd w:val="clear" w:color="auto" w:fill="B2A1C6"/>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cPr>
    </w:tblStylePr>
    <w:tblStylePr w:type="band2Horz">
      <w:tblPr/>
      <w:tcPr>
        <w:tcBorders>
          <w:top w:val="single" w:sz="4" w:space="0" w:color="FFFFFF" w:themeColor="light1"/>
          <w:bottom w:val="single" w:sz="4" w:space="0" w:color="FFFFFF" w:themeColor="light1"/>
        </w:tcBorders>
        <w:shd w:val="clear" w:color="auto" w:fill="92CCDC"/>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cPr>
    </w:tblStylePr>
    <w:tblStylePr w:type="band2Horz">
      <w:tblPr/>
      <w:tcPr>
        <w:tcBorders>
          <w:top w:val="single" w:sz="4" w:space="0" w:color="FFFFFF" w:themeColor="light1"/>
          <w:bottom w:val="single" w:sz="4" w:space="0" w:color="FFFFFF" w:themeColor="light1"/>
        </w:tcBorders>
        <w:shd w:val="clear" w:color="auto" w:fill="FAC090"/>
      </w:tcPr>
    </w:tblStylePr>
  </w:style>
  <w:style w:type="table" w:customStyle="1" w:styleId="Listentabelle6farbig1">
    <w:name w:val="Listentabelle 6 farbig1"/>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cPr>
    </w:tblStylePr>
    <w:tblStylePr w:type="band1Horz">
      <w:rPr>
        <w:rFonts w:ascii="Arial" w:hAnsi="Arial"/>
        <w:color w:val="000000" w:themeColor="text1"/>
        <w:sz w:val="22"/>
      </w:rPr>
      <w:tblPr/>
      <w:tcPr>
        <w:shd w:val="clear" w:color="auto" w:fill="BFBFBF"/>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cPr>
    </w:tblStylePr>
    <w:tblStylePr w:type="band1Horz">
      <w:rPr>
        <w:rFonts w:ascii="Arial" w:hAnsi="Arial"/>
        <w:color w:val="2A4A71" w:themeColor="accent1" w:themeShade="95"/>
        <w:sz w:val="22"/>
      </w:rPr>
      <w:tblPr/>
      <w:tcPr>
        <w:shd w:val="clear" w:color="auto" w:fill="D2DFEE"/>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cPr>
    </w:tblStylePr>
    <w:tblStylePr w:type="band1Horz">
      <w:rPr>
        <w:rFonts w:ascii="Arial" w:hAnsi="Arial"/>
        <w:color w:val="D99695" w:themeColor="accent2" w:themeTint="97" w:themeShade="95"/>
        <w:sz w:val="22"/>
      </w:rPr>
      <w:tblPr/>
      <w:tcPr>
        <w:shd w:val="clear" w:color="auto" w:fill="EFD2D2"/>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cPr>
    </w:tblStylePr>
    <w:tblStylePr w:type="band1Horz">
      <w:rPr>
        <w:rFonts w:ascii="Arial" w:hAnsi="Arial"/>
        <w:color w:val="C3D69B" w:themeColor="accent3" w:themeTint="98" w:themeShade="95"/>
        <w:sz w:val="22"/>
      </w:rPr>
      <w:tblPr/>
      <w:tcPr>
        <w:shd w:val="clear" w:color="auto" w:fill="E5EED5"/>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cPr>
    </w:tblStylePr>
    <w:tblStylePr w:type="band1Horz">
      <w:rPr>
        <w:rFonts w:ascii="Arial" w:hAnsi="Arial"/>
        <w:color w:val="B2A1C6" w:themeColor="accent4" w:themeTint="9A" w:themeShade="95"/>
        <w:sz w:val="22"/>
      </w:rPr>
      <w:tblPr/>
      <w:tcPr>
        <w:shd w:val="clear" w:color="auto" w:fill="DFD8E7"/>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cPr>
    </w:tblStylePr>
    <w:tblStylePr w:type="band1Horz">
      <w:rPr>
        <w:rFonts w:ascii="Arial" w:hAnsi="Arial"/>
        <w:color w:val="92CCDC" w:themeColor="accent5" w:themeTint="9A" w:themeShade="95"/>
        <w:sz w:val="22"/>
      </w:rPr>
      <w:tblPr/>
      <w:tcPr>
        <w:shd w:val="clear" w:color="auto" w:fill="D1EAF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cPr>
    </w:tblStylePr>
    <w:tblStylePr w:type="band1Horz">
      <w:rPr>
        <w:rFonts w:ascii="Arial" w:hAnsi="Arial"/>
        <w:color w:val="FAC090" w:themeColor="accent6" w:themeTint="98" w:themeShade="95"/>
        <w:sz w:val="22"/>
      </w:rPr>
      <w:tblPr/>
      <w:tcPr>
        <w:shd w:val="clear" w:color="auto" w:fill="FDE4D0"/>
      </w:tcPr>
    </w:tblStylePr>
    <w:tblStylePr w:type="band2Horz">
      <w:rPr>
        <w:rFonts w:ascii="Arial" w:hAnsi="Arial"/>
        <w:color w:val="FAC090" w:themeColor="accent6" w:themeTint="98" w:themeShade="95"/>
        <w:sz w:val="22"/>
      </w:rPr>
    </w:tblStylePr>
  </w:style>
  <w:style w:type="table" w:customStyle="1" w:styleId="Listentabelle7farbig1">
    <w:name w:val="Listentabelle 7 farbig1"/>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cPr>
    </w:tblStylePr>
    <w:tblStylePr w:type="band1Horz">
      <w:rPr>
        <w:rFonts w:ascii="Arial" w:hAnsi="Arial"/>
        <w:color w:val="7F7F7F" w:themeColor="text1" w:themeTint="80" w:themeShade="95"/>
        <w:sz w:val="22"/>
      </w:rPr>
      <w:tblPr/>
      <w:tcPr>
        <w:shd w:val="clear" w:color="auto" w:fill="BFBFBF"/>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auto" w:fill="FFFFFF"/>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auto" w:fill="FFFFFF"/>
      </w:tcPr>
    </w:tblStylePr>
    <w:tblStylePr w:type="band1Vert">
      <w:tblPr/>
      <w:tcPr>
        <w:shd w:val="clear" w:color="auto" w:fill="D2DFEE"/>
      </w:tcPr>
    </w:tblStylePr>
    <w:tblStylePr w:type="band1Horz">
      <w:rPr>
        <w:rFonts w:ascii="Arial" w:hAnsi="Arial"/>
        <w:color w:val="2A4A71" w:themeColor="accent1" w:themeShade="95"/>
        <w:sz w:val="22"/>
      </w:rPr>
      <w:tblPr/>
      <w:tcPr>
        <w:shd w:val="clear" w:color="auto" w:fill="D2DFEE"/>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EFD2D2"/>
      </w:tcPr>
    </w:tblStylePr>
    <w:tblStylePr w:type="band1Horz">
      <w:rPr>
        <w:rFonts w:ascii="Arial" w:hAnsi="Arial"/>
        <w:color w:val="D99695" w:themeColor="accent2" w:themeTint="97" w:themeShade="95"/>
        <w:sz w:val="22"/>
      </w:rPr>
      <w:tblPr/>
      <w:tcPr>
        <w:shd w:val="clear" w:color="auto" w:fill="EFD2D2"/>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auto" w:fill="FFFFFF"/>
      </w:tcPr>
    </w:tblStylePr>
    <w:tblStylePr w:type="band1Vert">
      <w:tblPr/>
      <w:tcPr>
        <w:shd w:val="clear" w:color="auto" w:fill="E5EED5"/>
      </w:tcPr>
    </w:tblStylePr>
    <w:tblStylePr w:type="band1Horz">
      <w:rPr>
        <w:rFonts w:ascii="Arial" w:hAnsi="Arial"/>
        <w:color w:val="C3D69B" w:themeColor="accent3" w:themeTint="98" w:themeShade="95"/>
        <w:sz w:val="22"/>
      </w:rPr>
      <w:tblPr/>
      <w:tcPr>
        <w:shd w:val="clear" w:color="auto" w:fill="E5EED5"/>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DFD8E7"/>
      </w:tcPr>
    </w:tblStylePr>
    <w:tblStylePr w:type="band1Horz">
      <w:rPr>
        <w:rFonts w:ascii="Arial" w:hAnsi="Arial"/>
        <w:color w:val="B2A1C6" w:themeColor="accent4" w:themeTint="9A" w:themeShade="95"/>
        <w:sz w:val="22"/>
      </w:rPr>
      <w:tblPr/>
      <w:tcPr>
        <w:shd w:val="clear" w:color="auto" w:fill="DFD8E7"/>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auto" w:fill="FFFFFF"/>
      </w:tcPr>
    </w:tblStylePr>
    <w:tblStylePr w:type="band1Vert">
      <w:tblPr/>
      <w:tcPr>
        <w:shd w:val="clear" w:color="auto" w:fill="D1EAF0"/>
      </w:tcPr>
    </w:tblStylePr>
    <w:tblStylePr w:type="band1Horz">
      <w:rPr>
        <w:rFonts w:ascii="Arial" w:hAnsi="Arial"/>
        <w:color w:val="92CCDC" w:themeColor="accent5" w:themeTint="9A" w:themeShade="95"/>
        <w:sz w:val="22"/>
      </w:rPr>
      <w:tblPr/>
      <w:tcPr>
        <w:shd w:val="clear" w:color="auto" w:fill="D1EAF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auto" w:fill="FFFFFF"/>
      </w:tcPr>
    </w:tblStylePr>
    <w:tblStylePr w:type="band1Vert">
      <w:tblPr/>
      <w:tcPr>
        <w:shd w:val="clear" w:color="auto" w:fill="FDE4D0"/>
      </w:tcPr>
    </w:tblStylePr>
    <w:tblStylePr w:type="band1Horz">
      <w:rPr>
        <w:rFonts w:ascii="Arial" w:hAnsi="Arial"/>
        <w:color w:val="FAC090" w:themeColor="accent6" w:themeTint="98" w:themeShade="95"/>
        <w:sz w:val="22"/>
      </w:rPr>
      <w:tblPr/>
      <w:tcPr>
        <w:shd w:val="clear" w:color="auto" w:fill="FDE4D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Lined-Accent2">
    <w:name w:val="Lined - Accent 2"/>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Lined-Accent3">
    <w:name w:val="Lined - Accent 3"/>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Lined-Accent4">
    <w:name w:val="Lined - Accent 4"/>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Lined-Accent">
    <w:name w:val="Bordered &amp; Lined - Accent"/>
    <w:basedOn w:val="NormaleTabelle"/>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NormaleTabelle"/>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BorderedLined-Accent2">
    <w:name w:val="Bordered &amp; Lined - Accent 2"/>
    <w:basedOn w:val="NormaleTabelle"/>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BorderedLined-Accent3">
    <w:name w:val="Bordered &amp; Lined - Accent 3"/>
    <w:basedOn w:val="NormaleTabelle"/>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BorderedLined-Accent4">
    <w:name w:val="Bordered &amp; Lined - Accent 4"/>
    <w:basedOn w:val="NormaleTabelle"/>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NormaleTabelle"/>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NormaleTabelle"/>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character" w:customStyle="1" w:styleId="berschrift1Zchn">
    <w:name w:val="Überschrift 1 Zchn"/>
    <w:uiPriority w:val="9"/>
    <w:qFormat/>
    <w:rPr>
      <w:rFonts w:ascii="FreeSans" w:eastAsia="Times New Roman" w:hAnsi="FreeSans" w:cs="Times New Roman"/>
      <w:bCs/>
      <w:sz w:val="30"/>
      <w:szCs w:val="28"/>
    </w:rPr>
  </w:style>
  <w:style w:type="character" w:customStyle="1" w:styleId="berschrift2Zchn">
    <w:name w:val="Überschrift 2 Zchn"/>
    <w:uiPriority w:val="9"/>
    <w:qFormat/>
    <w:rPr>
      <w:rFonts w:ascii="FreeSans" w:eastAsia="Times New Roman" w:hAnsi="FreeSans" w:cs="Times New Roman"/>
      <w:bCs/>
      <w:color w:val="000000"/>
      <w:sz w:val="26"/>
      <w:szCs w:val="26"/>
    </w:rPr>
  </w:style>
  <w:style w:type="character" w:customStyle="1" w:styleId="berschrift3Zchn">
    <w:name w:val="Überschrift 3 Zchn"/>
    <w:uiPriority w:val="9"/>
    <w:qFormat/>
    <w:rPr>
      <w:rFonts w:ascii="FreeSans" w:eastAsia="Times New Roman" w:hAnsi="FreeSans" w:cs="Times New Roman"/>
      <w:bCs/>
      <w:color w:val="000000"/>
    </w:rPr>
  </w:style>
  <w:style w:type="character" w:customStyle="1" w:styleId="berschrift4Zchn">
    <w:name w:val="Überschrift 4 Zchn"/>
    <w:uiPriority w:val="9"/>
    <w:qFormat/>
    <w:rPr>
      <w:rFonts w:ascii="FreeSans" w:eastAsia="Times New Roman" w:hAnsi="FreeSans" w:cs="Times New Roman"/>
      <w:bCs/>
      <w:i/>
      <w:iCs/>
      <w:color w:val="000000"/>
      <w:sz w:val="20"/>
    </w:rPr>
  </w:style>
  <w:style w:type="character" w:customStyle="1" w:styleId="berschrift5Zchn">
    <w:name w:val="Überschrift 5 Zchn"/>
    <w:uiPriority w:val="9"/>
    <w:qFormat/>
    <w:rPr>
      <w:rFonts w:ascii="Arial" w:eastAsia="Times New Roman" w:hAnsi="Arial" w:cs="Times New Roman"/>
      <w:color w:val="000000"/>
      <w:sz w:val="24"/>
    </w:rPr>
  </w:style>
  <w:style w:type="character" w:customStyle="1" w:styleId="berschrift6Zchn">
    <w:name w:val="Überschrift 6 Zchn"/>
    <w:uiPriority w:val="9"/>
    <w:qFormat/>
    <w:rPr>
      <w:rFonts w:ascii="Arial" w:eastAsia="Times New Roman" w:hAnsi="Arial" w:cs="Times New Roman"/>
      <w:i/>
      <w:iCs/>
      <w:sz w:val="24"/>
    </w:rPr>
  </w:style>
  <w:style w:type="character" w:customStyle="1" w:styleId="berschrift7Zchn">
    <w:name w:val="Überschrift 7 Zchn"/>
    <w:uiPriority w:val="9"/>
    <w:qFormat/>
    <w:rPr>
      <w:rFonts w:ascii="Arial" w:eastAsia="Times New Roman" w:hAnsi="Arial" w:cs="Times New Roman"/>
      <w:i/>
      <w:iCs/>
      <w:color w:val="404040"/>
      <w:sz w:val="24"/>
    </w:rPr>
  </w:style>
  <w:style w:type="character" w:customStyle="1" w:styleId="berschrift8Zchn">
    <w:name w:val="Überschrift 8 Zchn"/>
    <w:uiPriority w:val="9"/>
    <w:qFormat/>
    <w:rPr>
      <w:rFonts w:ascii="Arial" w:eastAsia="Times New Roman" w:hAnsi="Arial" w:cs="Times New Roman"/>
      <w:color w:val="404040"/>
      <w:sz w:val="20"/>
      <w:szCs w:val="20"/>
    </w:rPr>
  </w:style>
  <w:style w:type="character" w:customStyle="1" w:styleId="berschrift9Zchn">
    <w:name w:val="Überschrift 9 Zchn"/>
    <w:uiPriority w:val="9"/>
    <w:qFormat/>
    <w:rPr>
      <w:rFonts w:ascii="Arial" w:eastAsia="Times New Roman" w:hAnsi="Arial" w:cs="Times New Roman"/>
      <w:i/>
      <w:iCs/>
      <w:color w:val="404040"/>
      <w:sz w:val="20"/>
      <w:szCs w:val="20"/>
    </w:rPr>
  </w:style>
  <w:style w:type="character" w:customStyle="1" w:styleId="TitelZchn">
    <w:name w:val="Titel Zchn"/>
    <w:link w:val="Titel"/>
    <w:uiPriority w:val="10"/>
    <w:qFormat/>
    <w:rPr>
      <w:rFonts w:ascii="FreeSans" w:eastAsia="Times New Roman" w:hAnsi="FreeSans" w:cs="Times New Roman"/>
      <w:color w:val="000000"/>
      <w:spacing w:val="5"/>
      <w:sz w:val="34"/>
      <w:szCs w:val="52"/>
    </w:rPr>
  </w:style>
  <w:style w:type="character" w:customStyle="1" w:styleId="UntertitelZchn">
    <w:name w:val="Untertitel Zchn"/>
    <w:link w:val="Untertitel"/>
    <w:uiPriority w:val="11"/>
    <w:qFormat/>
    <w:rPr>
      <w:rFonts w:ascii="Arial" w:eastAsia="Times New Roman" w:hAnsi="Arial" w:cs="Times New Roman"/>
      <w:i/>
      <w:iCs/>
      <w:color w:val="000000"/>
      <w:spacing w:val="15"/>
      <w:sz w:val="24"/>
      <w:szCs w:val="24"/>
    </w:rPr>
  </w:style>
  <w:style w:type="character" w:styleId="SchwacheHervorhebung">
    <w:name w:val="Subtle Emphasis"/>
    <w:uiPriority w:val="19"/>
    <w:qFormat/>
    <w:rPr>
      <w:rFonts w:ascii="Arial" w:hAnsi="Arial"/>
      <w:i/>
      <w:iCs/>
      <w:color w:val="000000"/>
    </w:rPr>
  </w:style>
  <w:style w:type="character" w:customStyle="1" w:styleId="Betont">
    <w:name w:val="Betont"/>
    <w:uiPriority w:val="20"/>
    <w:qFormat/>
    <w:rPr>
      <w:rFonts w:ascii="Arial" w:hAnsi="Arial"/>
      <w:i/>
      <w:iCs/>
      <w:color w:val="000000"/>
    </w:rPr>
  </w:style>
  <w:style w:type="character" w:styleId="IntensiveHervorhebung">
    <w:name w:val="Intense Emphasis"/>
    <w:uiPriority w:val="21"/>
    <w:qFormat/>
    <w:rPr>
      <w:rFonts w:ascii="Arial" w:hAnsi="Arial"/>
      <w:b/>
      <w:bCs/>
      <w:i/>
      <w:iCs/>
      <w:color w:val="000000"/>
    </w:rPr>
  </w:style>
  <w:style w:type="character" w:styleId="Fett">
    <w:name w:val="Strong"/>
    <w:uiPriority w:val="22"/>
    <w:qFormat/>
    <w:rPr>
      <w:rFonts w:ascii="Arial" w:hAnsi="Arial"/>
      <w:b/>
      <w:bCs/>
      <w:color w:val="000000"/>
    </w:rPr>
  </w:style>
  <w:style w:type="character" w:customStyle="1" w:styleId="ZitatZchn">
    <w:name w:val="Zitat Zchn"/>
    <w:uiPriority w:val="29"/>
    <w:qFormat/>
    <w:rPr>
      <w:rFonts w:ascii="Arial" w:hAnsi="Arial"/>
      <w:i/>
      <w:iCs/>
      <w:color w:val="000000"/>
      <w:sz w:val="24"/>
    </w:rPr>
  </w:style>
  <w:style w:type="character" w:customStyle="1" w:styleId="IntensivesZitatZchn">
    <w:name w:val="Intensives Zitat Zchn"/>
    <w:uiPriority w:val="30"/>
    <w:qFormat/>
    <w:rPr>
      <w:rFonts w:ascii="Arial" w:hAnsi="Arial"/>
      <w:b/>
      <w:bCs/>
      <w:i/>
      <w:iCs/>
      <w:color w:val="000000"/>
      <w:sz w:val="24"/>
    </w:rPr>
  </w:style>
  <w:style w:type="character" w:styleId="SchwacherVerweis">
    <w:name w:val="Subtle Reference"/>
    <w:uiPriority w:val="31"/>
    <w:qFormat/>
    <w:rPr>
      <w:smallCaps/>
      <w:color w:val="C0504D"/>
      <w:u w:val="single"/>
    </w:rPr>
  </w:style>
  <w:style w:type="character" w:styleId="Buchtitel">
    <w:name w:val="Book Title"/>
    <w:uiPriority w:val="33"/>
    <w:qFormat/>
    <w:rPr>
      <w:rFonts w:ascii="Arial" w:hAnsi="Arial"/>
      <w:b/>
      <w:bCs/>
      <w:smallCaps/>
      <w:color w:val="000000"/>
      <w:spacing w:val="5"/>
    </w:rPr>
  </w:style>
  <w:style w:type="character" w:customStyle="1" w:styleId="KopfzeileZchn">
    <w:name w:val="Kopfzeile Zchn"/>
    <w:link w:val="Kopfzeile"/>
    <w:uiPriority w:val="99"/>
    <w:qFormat/>
    <w:rPr>
      <w:rFonts w:ascii="FreeSans" w:hAnsi="FreeSans"/>
      <w:color w:val="595959"/>
      <w:sz w:val="30"/>
      <w:szCs w:val="24"/>
    </w:rPr>
  </w:style>
  <w:style w:type="character" w:customStyle="1" w:styleId="FuzeileZchn">
    <w:name w:val="Fußzeile Zchn"/>
    <w:link w:val="Fuzeile"/>
    <w:uiPriority w:val="99"/>
    <w:qFormat/>
    <w:rPr>
      <w:rFonts w:ascii="FreeSans" w:hAnsi="FreeSans"/>
      <w:color w:val="595959"/>
      <w:sz w:val="20"/>
    </w:rPr>
  </w:style>
  <w:style w:type="character" w:customStyle="1" w:styleId="KopfzeileuntenZchn">
    <w:name w:val="Kopfzeile unten Zchn"/>
    <w:link w:val="Kopfzeileunten"/>
    <w:qFormat/>
    <w:rPr>
      <w:rFonts w:ascii="FreeSans" w:hAnsi="FreeSans"/>
      <w:color w:val="595959"/>
      <w:sz w:val="20"/>
      <w:szCs w:val="24"/>
    </w:rPr>
  </w:style>
  <w:style w:type="character" w:styleId="Kommentarzeichen">
    <w:name w:val="annotation reference"/>
    <w:uiPriority w:val="99"/>
    <w:semiHidden/>
    <w:unhideWhenUsed/>
    <w:qFormat/>
    <w:rPr>
      <w:sz w:val="16"/>
      <w:szCs w:val="16"/>
    </w:rPr>
  </w:style>
  <w:style w:type="character" w:customStyle="1" w:styleId="KommentartextZchn">
    <w:name w:val="Kommentartext Zchn"/>
    <w:link w:val="Kommentartext"/>
    <w:uiPriority w:val="99"/>
    <w:semiHidden/>
    <w:qFormat/>
    <w:rPr>
      <w:rFonts w:ascii="FreeSans" w:hAnsi="FreeSans"/>
      <w:lang w:eastAsia="en-US"/>
    </w:rPr>
  </w:style>
  <w:style w:type="character" w:customStyle="1" w:styleId="KommentarthemaZchn">
    <w:name w:val="Kommentarthema Zchn"/>
    <w:link w:val="Kommentarthema"/>
    <w:uiPriority w:val="99"/>
    <w:semiHidden/>
    <w:qFormat/>
    <w:rPr>
      <w:rFonts w:ascii="FreeSans" w:hAnsi="FreeSans"/>
      <w:b/>
      <w:bCs/>
      <w:lang w:eastAsia="en-US"/>
    </w:rPr>
  </w:style>
  <w:style w:type="character" w:customStyle="1" w:styleId="SprechblasentextZchn">
    <w:name w:val="Sprechblasentext Zchn"/>
    <w:link w:val="Sprechblasentext"/>
    <w:uiPriority w:val="99"/>
    <w:semiHidden/>
    <w:qFormat/>
    <w:rPr>
      <w:rFonts w:ascii="Tahoma" w:hAnsi="Tahoma" w:cs="Tahoma"/>
      <w:sz w:val="16"/>
      <w:szCs w:val="16"/>
      <w:lang w:eastAsia="en-US"/>
    </w:rPr>
  </w:style>
  <w:style w:type="character" w:customStyle="1" w:styleId="a-size-large">
    <w:name w:val="a-size-large"/>
    <w:basedOn w:val="Absatz-Standardschriftart"/>
    <w:qFormat/>
  </w:style>
  <w:style w:type="character" w:customStyle="1" w:styleId="a-size-medium">
    <w:name w:val="a-size-medium"/>
    <w:basedOn w:val="Absatz-Standardschriftart"/>
    <w:qFormat/>
  </w:style>
  <w:style w:type="character" w:customStyle="1" w:styleId="Internetverknpfung">
    <w:name w:val="Internetverknüpfung"/>
    <w:basedOn w:val="Absatz-Standardschriftart"/>
    <w:unhideWhenUsed/>
    <w:rPr>
      <w:color w:val="0000FF" w:themeColor="hyperlink"/>
      <w:u w:val="single"/>
    </w:rPr>
  </w:style>
  <w:style w:type="character" w:customStyle="1" w:styleId="NichtaufgelsteErwhnung1">
    <w:name w:val="Nicht aufgelöste Erwähnung1"/>
    <w:basedOn w:val="Absatz-Standardschriftart"/>
    <w:uiPriority w:val="99"/>
    <w:semiHidden/>
    <w:unhideWhenUsed/>
    <w:qFormat/>
    <w:rPr>
      <w:color w:val="605E5C"/>
      <w:shd w:val="clear" w:color="auto" w:fill="E1DFDD"/>
    </w:rPr>
  </w:style>
  <w:style w:type="character" w:customStyle="1" w:styleId="Aufzhlungszeichen1">
    <w:name w:val="Aufzählungszeichen1"/>
    <w:qFormat/>
    <w:rPr>
      <w:rFonts w:ascii="OpenSymbol" w:eastAsia="OpenSymbol" w:hAnsi="OpenSymbol" w:cs="OpenSymbol"/>
    </w:rPr>
  </w:style>
  <w:style w:type="character" w:customStyle="1" w:styleId="NichtaufgelsteErwhnung2">
    <w:name w:val="Nicht aufgelöste Erwähnung2"/>
    <w:basedOn w:val="Absatz-Standardschriftart"/>
    <w:uiPriority w:val="99"/>
    <w:semiHidden/>
    <w:unhideWhenUsed/>
    <w:qFormat/>
    <w:rPr>
      <w:color w:val="605E5C"/>
      <w:shd w:val="clear" w:color="auto" w:fill="E1DFDD"/>
    </w:rPr>
  </w:style>
  <w:style w:type="paragraph" w:customStyle="1" w:styleId="berschrift">
    <w:name w:val="Überschrift"/>
    <w:basedOn w:val="Standard"/>
    <w:next w:val="Textkrper"/>
    <w:qFormat/>
    <w:pPr>
      <w:keepNext/>
      <w:spacing w:before="240"/>
    </w:pPr>
    <w:rPr>
      <w:rFonts w:ascii="Liberation Sans" w:eastAsia="Microsoft YaHei" w:hAnsi="Liberation Sans" w:cs="Lucida Sans"/>
      <w:sz w:val="28"/>
      <w:szCs w:val="28"/>
    </w:rPr>
  </w:style>
  <w:style w:type="paragraph" w:styleId="Textkrper">
    <w:name w:val="Body Text"/>
    <w:basedOn w:val="Standard"/>
    <w:pPr>
      <w:spacing w:before="0" w:after="140"/>
    </w:pPr>
  </w:style>
  <w:style w:type="paragraph" w:styleId="Liste">
    <w:name w:val="List"/>
    <w:basedOn w:val="Textkrper"/>
    <w:rPr>
      <w:rFonts w:cs="Lucida Sans"/>
    </w:rPr>
  </w:style>
  <w:style w:type="paragraph" w:styleId="Beschriftung">
    <w:name w:val="caption"/>
    <w:basedOn w:val="Standard"/>
    <w:qFormat/>
    <w:rPr>
      <w:rFonts w:cs="Lucida Sans"/>
      <w:i/>
      <w:iCs/>
      <w:sz w:val="24"/>
      <w:szCs w:val="24"/>
    </w:rPr>
  </w:style>
  <w:style w:type="paragraph" w:customStyle="1" w:styleId="Verzeichnis">
    <w:name w:val="Verzeichnis"/>
    <w:basedOn w:val="Standard"/>
    <w:qFormat/>
    <w:rPr>
      <w:rFonts w:cs="Lucida Sans"/>
    </w:rPr>
  </w:style>
  <w:style w:type="paragraph" w:styleId="Titel">
    <w:name w:val="Title"/>
    <w:basedOn w:val="Standard"/>
    <w:next w:val="Standard"/>
    <w:link w:val="TitelZchn"/>
    <w:uiPriority w:val="10"/>
    <w:qFormat/>
    <w:pPr>
      <w:pBdr>
        <w:top w:val="single" w:sz="4" w:space="1" w:color="000000"/>
        <w:left w:val="single" w:sz="4" w:space="4" w:color="000000"/>
        <w:bottom w:val="single" w:sz="4" w:space="1" w:color="000000"/>
        <w:right w:val="single" w:sz="4" w:space="4" w:color="000000"/>
      </w:pBdr>
      <w:spacing w:before="240" w:after="240" w:line="240" w:lineRule="auto"/>
      <w:contextualSpacing/>
      <w:jc w:val="center"/>
    </w:pPr>
    <w:rPr>
      <w:rFonts w:eastAsia="Times New Roman"/>
      <w:color w:val="000000"/>
      <w:spacing w:val="5"/>
      <w:sz w:val="34"/>
      <w:szCs w:val="52"/>
    </w:rPr>
  </w:style>
  <w:style w:type="paragraph" w:styleId="Untertitel">
    <w:name w:val="Subtitle"/>
    <w:basedOn w:val="Standard"/>
    <w:next w:val="Standard"/>
    <w:link w:val="UntertitelZchn"/>
    <w:uiPriority w:val="11"/>
    <w:qFormat/>
    <w:rPr>
      <w:rFonts w:eastAsia="Times New Roman"/>
      <w:i/>
      <w:iCs/>
      <w:color w:val="000000"/>
      <w:spacing w:val="15"/>
      <w:sz w:val="24"/>
      <w:szCs w:val="24"/>
    </w:rPr>
  </w:style>
  <w:style w:type="paragraph" w:styleId="Zitat">
    <w:name w:val="Quote"/>
    <w:basedOn w:val="Standard"/>
    <w:next w:val="Standard"/>
    <w:link w:val="ZitatZchn1"/>
    <w:uiPriority w:val="29"/>
    <w:qFormat/>
    <w:rPr>
      <w:i/>
      <w:iCs/>
      <w:color w:val="000000"/>
    </w:rPr>
  </w:style>
  <w:style w:type="paragraph" w:styleId="IntensivesZitat">
    <w:name w:val="Intense Quote"/>
    <w:basedOn w:val="Standard"/>
    <w:next w:val="Standard"/>
    <w:link w:val="IntensivesZitatZchn1"/>
    <w:uiPriority w:val="30"/>
    <w:qFormat/>
    <w:pPr>
      <w:spacing w:before="200" w:after="280"/>
      <w:ind w:left="936" w:right="936"/>
    </w:pPr>
    <w:rPr>
      <w:b/>
      <w:bCs/>
      <w:i/>
      <w:iCs/>
      <w:color w:val="000000"/>
    </w:rPr>
  </w:style>
  <w:style w:type="paragraph" w:customStyle="1" w:styleId="Kopf-undFuzeile">
    <w:name w:val="Kopf- und Fußzeile"/>
    <w:basedOn w:val="Standard"/>
    <w:qFormat/>
  </w:style>
  <w:style w:type="paragraph" w:styleId="Kopfzeile">
    <w:name w:val="header"/>
    <w:basedOn w:val="Standard"/>
    <w:link w:val="KopfzeileZchn"/>
    <w:uiPriority w:val="99"/>
    <w:unhideWhenUsed/>
    <w:pPr>
      <w:tabs>
        <w:tab w:val="center" w:pos="4536"/>
        <w:tab w:val="right" w:pos="9072"/>
      </w:tabs>
      <w:spacing w:before="600" w:after="20" w:line="240" w:lineRule="auto"/>
      <w:ind w:left="227"/>
    </w:pPr>
    <w:rPr>
      <w:color w:val="595959"/>
      <w:sz w:val="30"/>
      <w:szCs w:val="24"/>
    </w:rPr>
  </w:style>
  <w:style w:type="paragraph" w:styleId="Fuzeile">
    <w:name w:val="footer"/>
    <w:basedOn w:val="Standard"/>
    <w:link w:val="FuzeileZchn"/>
    <w:uiPriority w:val="99"/>
    <w:unhideWhenUsed/>
    <w:pPr>
      <w:tabs>
        <w:tab w:val="center" w:pos="4536"/>
        <w:tab w:val="right" w:pos="9072"/>
      </w:tabs>
      <w:spacing w:after="0" w:line="240" w:lineRule="auto"/>
    </w:pPr>
    <w:rPr>
      <w:color w:val="595959"/>
    </w:rPr>
  </w:style>
  <w:style w:type="paragraph" w:customStyle="1" w:styleId="Kopfzeileunten">
    <w:name w:val="Kopfzeile unten"/>
    <w:basedOn w:val="Kopfzeile"/>
    <w:link w:val="KopfzeileuntenZchn"/>
    <w:qFormat/>
    <w:pPr>
      <w:spacing w:before="40" w:after="240"/>
      <w:ind w:left="1985"/>
    </w:pPr>
    <w:rPr>
      <w:sz w:val="20"/>
    </w:rPr>
  </w:style>
  <w:style w:type="paragraph" w:styleId="Listenabsatz">
    <w:name w:val="List Paragraph"/>
    <w:basedOn w:val="Standard"/>
    <w:uiPriority w:val="34"/>
    <w:qFormat/>
    <w:pPr>
      <w:ind w:left="720"/>
      <w:contextualSpacing/>
    </w:pPr>
  </w:style>
  <w:style w:type="paragraph" w:styleId="StandardWeb">
    <w:name w:val="Normal (Web)"/>
    <w:basedOn w:val="Standard"/>
    <w:uiPriority w:val="99"/>
    <w:semiHidden/>
    <w:unhideWhenUsed/>
    <w:qFormat/>
    <w:pPr>
      <w:spacing w:beforeAutospacing="1" w:afterAutospacing="1" w:line="240" w:lineRule="auto"/>
    </w:pPr>
    <w:rPr>
      <w:rFonts w:ascii="Times New Roman" w:eastAsia="Times New Roman" w:hAnsi="Times New Roman"/>
      <w:sz w:val="24"/>
      <w:szCs w:val="24"/>
      <w:lang w:eastAsia="de-DE"/>
    </w:rPr>
  </w:style>
  <w:style w:type="paragraph" w:styleId="Kommentartext">
    <w:name w:val="annotation text"/>
    <w:basedOn w:val="Standard"/>
    <w:link w:val="KommentartextZchn"/>
    <w:uiPriority w:val="99"/>
    <w:semiHidden/>
    <w:unhideWhenUsed/>
    <w:qFormat/>
    <w:rPr>
      <w:sz w:val="20"/>
      <w:szCs w:val="20"/>
    </w:rPr>
  </w:style>
  <w:style w:type="paragraph" w:styleId="Kommentarthema">
    <w:name w:val="annotation subject"/>
    <w:basedOn w:val="Kommentartext"/>
    <w:next w:val="Kommentartext"/>
    <w:link w:val="KommentarthemaZchn"/>
    <w:uiPriority w:val="99"/>
    <w:semiHidden/>
    <w:unhideWhenUsed/>
    <w:qFormat/>
    <w:rPr>
      <w:b/>
      <w:bCs/>
    </w:rPr>
  </w:style>
  <w:style w:type="paragraph" w:styleId="Sprechblasentext">
    <w:name w:val="Balloon Text"/>
    <w:basedOn w:val="Standard"/>
    <w:link w:val="SprechblasentextZchn"/>
    <w:uiPriority w:val="99"/>
    <w:semiHidden/>
    <w:unhideWhenUsed/>
    <w:qFormat/>
    <w:pPr>
      <w:spacing w:before="0" w:after="0" w:line="240" w:lineRule="auto"/>
    </w:pPr>
    <w:rPr>
      <w:rFonts w:ascii="Tahoma" w:hAnsi="Tahoma" w:cs="Tahoma"/>
      <w:sz w:val="16"/>
      <w:szCs w:val="16"/>
    </w:rPr>
  </w:style>
  <w:style w:type="paragraph" w:customStyle="1" w:styleId="Tabelleninhalt">
    <w:name w:val="Tabelleninhalt"/>
    <w:basedOn w:val="Standard"/>
    <w:qFormat/>
    <w:pPr>
      <w:widowControl w:val="0"/>
      <w:spacing w:before="0" w:after="0" w:line="240" w:lineRule="auto"/>
    </w:pPr>
    <w:rPr>
      <w:rFonts w:ascii="Times New Roman" w:eastAsia="Andale Sans UI" w:hAnsi="Times New Roman" w:cs="Tahoma"/>
      <w:sz w:val="24"/>
      <w:szCs w:val="24"/>
    </w:rPr>
  </w:style>
  <w:style w:type="paragraph" w:customStyle="1" w:styleId="TabellenInhalt0">
    <w:name w:val="Tabellen Inhalt"/>
    <w:basedOn w:val="Standard"/>
    <w:qFormat/>
    <w:pPr>
      <w:widowControl w:val="0"/>
      <w:spacing w:before="0" w:after="0" w:line="240" w:lineRule="auto"/>
    </w:pPr>
    <w:rPr>
      <w:rFonts w:ascii="Arial" w:eastAsia="SimSun" w:hAnsi="Arial" w:cs="Mangal"/>
      <w:sz w:val="24"/>
      <w:szCs w:val="24"/>
      <w:lang w:eastAsia="hi-IN" w:bidi="hi-IN"/>
    </w:rPr>
  </w:style>
  <w:style w:type="table" w:styleId="Tabellenraster">
    <w:name w:val="Table Grid"/>
    <w:aliases w:val="Tabellengitternetz"/>
    <w:basedOn w:val="NormaleTabelle"/>
    <w:uiPriority w:val="5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1">
    <w:name w:val="Tabellenraster1"/>
    <w:basedOn w:val="NormaleTabelle"/>
    <w:next w:val="Tabellenraster"/>
    <w:uiPriority w:val="39"/>
    <w:rPr>
      <w:rFonts w:ascii="Times New Roman" w:eastAsia="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4">
    <w:name w:val="Tabellenraster4"/>
    <w:basedOn w:val="NormaleTabelle"/>
    <w:next w:val="Tabellenraster"/>
    <w:uiPriority w:val="39"/>
    <w:rsid w:val="00822F03"/>
    <w:rPr>
      <w:rFonts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einLeerraumZchn">
    <w:name w:val="Kein Leerraum Zchn"/>
    <w:aliases w:val="A08 LF + LF Bezeichnung Zchn"/>
    <w:link w:val="KeinLeerraum"/>
    <w:uiPriority w:val="1"/>
    <w:rsid w:val="007B3099"/>
  </w:style>
  <w:style w:type="paragraph" w:customStyle="1" w:styleId="Default">
    <w:name w:val="Default"/>
    <w:rsid w:val="007B3099"/>
    <w:pPr>
      <w:autoSpaceDE w:val="0"/>
      <w:autoSpaceDN w:val="0"/>
      <w:adjustRightInd w:val="0"/>
    </w:pPr>
    <w:rPr>
      <w:rFonts w:ascii="Arial" w:eastAsiaTheme="minorHAnsi" w:hAnsi="Arial" w:cs="Arial"/>
      <w:color w:val="000000"/>
      <w:sz w:val="24"/>
      <w:szCs w:val="24"/>
      <w:lang w:eastAsia="en-US"/>
    </w:rPr>
  </w:style>
  <w:style w:type="character" w:customStyle="1" w:styleId="cf01">
    <w:name w:val="cf01"/>
    <w:basedOn w:val="Absatz-Standardschriftart"/>
    <w:rsid w:val="00816B17"/>
    <w:rPr>
      <w:rFonts w:ascii="Segoe UI" w:hAnsi="Segoe UI" w:cs="Segoe UI" w:hint="default"/>
      <w:sz w:val="18"/>
      <w:szCs w:val="18"/>
    </w:rPr>
  </w:style>
  <w:style w:type="paragraph" w:styleId="Blocktext">
    <w:name w:val="Block Text"/>
    <w:basedOn w:val="Standard"/>
    <w:rsid w:val="006A0103"/>
    <w:pPr>
      <w:shd w:val="clear" w:color="auto" w:fill="FFFFFF"/>
      <w:tabs>
        <w:tab w:val="left" w:pos="9940"/>
      </w:tabs>
      <w:spacing w:after="0" w:line="240" w:lineRule="auto"/>
      <w:ind w:left="9088" w:right="123" w:hanging="9088"/>
      <w:jc w:val="both"/>
    </w:pPr>
    <w:rPr>
      <w:rFonts w:ascii="Arial" w:eastAsia="Times New Roman" w:hAnsi="Arial" w:cs="Arial"/>
      <w:sz w:val="24"/>
      <w:szCs w:val="32"/>
      <w:lang w:eastAsia="de-DE"/>
    </w:rPr>
  </w:style>
  <w:style w:type="paragraph" w:styleId="Aufzhlungszeichen">
    <w:name w:val="List Bullet"/>
    <w:basedOn w:val="Standard"/>
    <w:autoRedefine/>
    <w:semiHidden/>
    <w:unhideWhenUsed/>
    <w:rsid w:val="005029ED"/>
    <w:pPr>
      <w:numPr>
        <w:numId w:val="6"/>
      </w:numPr>
      <w:tabs>
        <w:tab w:val="left" w:leader="dot" w:pos="5670"/>
        <w:tab w:val="left" w:leader="dot" w:pos="8505"/>
      </w:tabs>
      <w:spacing w:before="60" w:after="60" w:line="240" w:lineRule="auto"/>
      <w:ind w:left="714" w:hanging="357"/>
    </w:pPr>
    <w:rPr>
      <w:rFonts w:ascii="Bitstream Vera Sans" w:eastAsia="SimSun" w:hAnsi="Bitstream Vera Sans"/>
      <w:sz w:val="24"/>
      <w:szCs w:val="24"/>
      <w:lang w:eastAsia="zh-CN"/>
    </w:rPr>
  </w:style>
  <w:style w:type="paragraph" w:styleId="Aufzhlungszeichen2">
    <w:name w:val="List Bullet 2"/>
    <w:basedOn w:val="Standard"/>
    <w:uiPriority w:val="99"/>
    <w:semiHidden/>
    <w:unhideWhenUsed/>
    <w:rsid w:val="005029ED"/>
    <w:pPr>
      <w:numPr>
        <w:numId w:val="7"/>
      </w:numPr>
      <w:spacing w:before="0" w:after="0" w:line="240" w:lineRule="auto"/>
      <w:contextualSpacing/>
    </w:pPr>
    <w:rPr>
      <w:rFonts w:ascii="Times New Roman" w:eastAsia="Times New Roman" w:hAnsi="Times New Roman"/>
      <w:sz w:val="24"/>
      <w:szCs w:val="24"/>
      <w:lang w:eastAsia="de-DE"/>
    </w:rPr>
  </w:style>
  <w:style w:type="paragraph" w:customStyle="1" w:styleId="Lernsituation">
    <w:name w:val="Lernsituation"/>
    <w:basedOn w:val="Textkrper"/>
    <w:rsid w:val="005029ED"/>
    <w:pPr>
      <w:pBdr>
        <w:top w:val="single" w:sz="4" w:space="10" w:color="auto"/>
        <w:left w:val="single" w:sz="4" w:space="15" w:color="auto"/>
        <w:bottom w:val="single" w:sz="4" w:space="10" w:color="auto"/>
        <w:right w:val="single" w:sz="4" w:space="15" w:color="auto"/>
      </w:pBdr>
      <w:shd w:val="clear" w:color="auto" w:fill="E6E6E6"/>
      <w:spacing w:before="120" w:after="0" w:line="240" w:lineRule="auto"/>
      <w:ind w:left="284" w:right="281"/>
      <w:jc w:val="both"/>
    </w:pPr>
    <w:rPr>
      <w:rFonts w:ascii="Arial" w:eastAsia="Times New Roman" w:hAnsi="Arial"/>
      <w:i/>
      <w:iCs/>
      <w:szCs w:val="24"/>
      <w:lang w:eastAsia="de-DE"/>
    </w:rPr>
  </w:style>
  <w:style w:type="character" w:styleId="BesuchterLink">
    <w:name w:val="FollowedHyperlink"/>
    <w:basedOn w:val="Absatz-Standardschriftart"/>
    <w:uiPriority w:val="99"/>
    <w:semiHidden/>
    <w:unhideWhenUsed/>
    <w:rsid w:val="00AA482D"/>
    <w:rPr>
      <w:color w:val="800080" w:themeColor="followedHyperlink"/>
      <w:u w:val="single"/>
    </w:rPr>
  </w:style>
  <w:style w:type="paragraph" w:customStyle="1" w:styleId="Aufgabe">
    <w:name w:val="Aufgabe"/>
    <w:basedOn w:val="Textkrper"/>
    <w:rsid w:val="00627689"/>
    <w:pPr>
      <w:numPr>
        <w:numId w:val="17"/>
      </w:numPr>
      <w:spacing w:before="120" w:after="0" w:line="240" w:lineRule="auto"/>
      <w:jc w:val="both"/>
    </w:pPr>
    <w:rPr>
      <w:rFonts w:ascii="Arial" w:eastAsia="Times New Roman" w:hAnsi="Arial"/>
      <w:szCs w:val="24"/>
      <w:lang w:eastAsia="de-DE"/>
    </w:rPr>
  </w:style>
  <w:style w:type="paragraph" w:customStyle="1" w:styleId="Aufgabe2">
    <w:name w:val="Aufgabe 2"/>
    <w:basedOn w:val="Standard"/>
    <w:rsid w:val="00627689"/>
    <w:pPr>
      <w:keepNext/>
      <w:numPr>
        <w:numId w:val="18"/>
      </w:numPr>
      <w:tabs>
        <w:tab w:val="left" w:pos="567"/>
      </w:tabs>
      <w:spacing w:after="0" w:line="240" w:lineRule="auto"/>
    </w:pPr>
    <w:rPr>
      <w:rFonts w:ascii="Arial" w:eastAsia="NotDefSpecial" w:hAnsi="Arial" w:cs="Arial"/>
      <w:szCs w:val="20"/>
      <w:lang w:eastAsia="de-DE"/>
    </w:rPr>
  </w:style>
  <w:style w:type="character" w:styleId="Hervorhebung">
    <w:name w:val="Emphasis"/>
    <w:basedOn w:val="Absatz-Standardschriftart"/>
    <w:uiPriority w:val="20"/>
    <w:qFormat/>
    <w:rsid w:val="00B10B4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210922">
      <w:bodyDiv w:val="1"/>
      <w:marLeft w:val="0"/>
      <w:marRight w:val="0"/>
      <w:marTop w:val="0"/>
      <w:marBottom w:val="0"/>
      <w:divBdr>
        <w:top w:val="none" w:sz="0" w:space="0" w:color="auto"/>
        <w:left w:val="none" w:sz="0" w:space="0" w:color="auto"/>
        <w:bottom w:val="none" w:sz="0" w:space="0" w:color="auto"/>
        <w:right w:val="none" w:sz="0" w:space="0" w:color="auto"/>
      </w:divBdr>
    </w:div>
    <w:div w:id="1051029385">
      <w:bodyDiv w:val="1"/>
      <w:marLeft w:val="0"/>
      <w:marRight w:val="0"/>
      <w:marTop w:val="0"/>
      <w:marBottom w:val="0"/>
      <w:divBdr>
        <w:top w:val="none" w:sz="0" w:space="0" w:color="auto"/>
        <w:left w:val="none" w:sz="0" w:space="0" w:color="auto"/>
        <w:bottom w:val="none" w:sz="0" w:space="0" w:color="auto"/>
        <w:right w:val="none" w:sz="0" w:space="0" w:color="auto"/>
      </w:divBdr>
    </w:div>
    <w:div w:id="1063872144">
      <w:bodyDiv w:val="1"/>
      <w:marLeft w:val="0"/>
      <w:marRight w:val="0"/>
      <w:marTop w:val="0"/>
      <w:marBottom w:val="0"/>
      <w:divBdr>
        <w:top w:val="none" w:sz="0" w:space="0" w:color="auto"/>
        <w:left w:val="none" w:sz="0" w:space="0" w:color="auto"/>
        <w:bottom w:val="none" w:sz="0" w:space="0" w:color="auto"/>
        <w:right w:val="none" w:sz="0" w:space="0" w:color="auto"/>
      </w:divBdr>
    </w:div>
    <w:div w:id="1156533736">
      <w:bodyDiv w:val="1"/>
      <w:marLeft w:val="0"/>
      <w:marRight w:val="0"/>
      <w:marTop w:val="0"/>
      <w:marBottom w:val="0"/>
      <w:divBdr>
        <w:top w:val="none" w:sz="0" w:space="0" w:color="auto"/>
        <w:left w:val="none" w:sz="0" w:space="0" w:color="auto"/>
        <w:bottom w:val="none" w:sz="0" w:space="0" w:color="auto"/>
        <w:right w:val="none" w:sz="0" w:space="0" w:color="auto"/>
      </w:divBdr>
    </w:div>
    <w:div w:id="1252010186">
      <w:bodyDiv w:val="1"/>
      <w:marLeft w:val="0"/>
      <w:marRight w:val="0"/>
      <w:marTop w:val="0"/>
      <w:marBottom w:val="0"/>
      <w:divBdr>
        <w:top w:val="none" w:sz="0" w:space="0" w:color="auto"/>
        <w:left w:val="none" w:sz="0" w:space="0" w:color="auto"/>
        <w:bottom w:val="none" w:sz="0" w:space="0" w:color="auto"/>
        <w:right w:val="none" w:sz="0" w:space="0" w:color="auto"/>
      </w:divBdr>
    </w:div>
    <w:div w:id="1676372536">
      <w:bodyDiv w:val="1"/>
      <w:marLeft w:val="0"/>
      <w:marRight w:val="0"/>
      <w:marTop w:val="0"/>
      <w:marBottom w:val="0"/>
      <w:divBdr>
        <w:top w:val="none" w:sz="0" w:space="0" w:color="auto"/>
        <w:left w:val="none" w:sz="0" w:space="0" w:color="auto"/>
        <w:bottom w:val="none" w:sz="0" w:space="0" w:color="auto"/>
        <w:right w:val="none" w:sz="0" w:space="0" w:color="auto"/>
      </w:divBdr>
    </w:div>
    <w:div w:id="1993096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9.jpg"/><Relationship Id="rId26" Type="http://schemas.openxmlformats.org/officeDocument/2006/relationships/image" Target="media/image17.jpg"/><Relationship Id="rId3" Type="http://schemas.openxmlformats.org/officeDocument/2006/relationships/numbering" Target="numbering.xml"/><Relationship Id="rId21" Type="http://schemas.openxmlformats.org/officeDocument/2006/relationships/image" Target="media/image12.jpg"/><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image" Target="media/image16.jpg"/><Relationship Id="rId33" Type="http://schemas.openxmlformats.org/officeDocument/2006/relationships/image" Target="media/image24.jpg"/><Relationship Id="rId2" Type="http://schemas.openxmlformats.org/officeDocument/2006/relationships/customXml" Target="../customXml/item2.xml"/><Relationship Id="rId16" Type="http://schemas.openxmlformats.org/officeDocument/2006/relationships/image" Target="media/image7.jpg"/><Relationship Id="rId20" Type="http://schemas.openxmlformats.org/officeDocument/2006/relationships/image" Target="media/image11.jpg"/><Relationship Id="rId29" Type="http://schemas.openxmlformats.org/officeDocument/2006/relationships/image" Target="media/image20.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image" Target="media/image15.jpg"/><Relationship Id="rId32" Type="http://schemas.openxmlformats.org/officeDocument/2006/relationships/image" Target="media/image23.jpg"/><Relationship Id="rId5" Type="http://schemas.openxmlformats.org/officeDocument/2006/relationships/settings" Target="settings.xml"/><Relationship Id="rId15" Type="http://schemas.openxmlformats.org/officeDocument/2006/relationships/image" Target="media/image6.jpg"/><Relationship Id="rId23" Type="http://schemas.openxmlformats.org/officeDocument/2006/relationships/image" Target="media/image14.jpg"/><Relationship Id="rId28" Type="http://schemas.openxmlformats.org/officeDocument/2006/relationships/image" Target="media/image19.jpg"/><Relationship Id="rId36" Type="http://schemas.openxmlformats.org/officeDocument/2006/relationships/theme" Target="theme/theme1.xml"/><Relationship Id="rId10" Type="http://schemas.openxmlformats.org/officeDocument/2006/relationships/image" Target="media/image1.jpg"/><Relationship Id="rId19" Type="http://schemas.openxmlformats.org/officeDocument/2006/relationships/image" Target="media/image10.jpg"/><Relationship Id="rId31" Type="http://schemas.openxmlformats.org/officeDocument/2006/relationships/image" Target="media/image22.jp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5.jpg"/><Relationship Id="rId22" Type="http://schemas.openxmlformats.org/officeDocument/2006/relationships/image" Target="media/image13.jpg"/><Relationship Id="rId27" Type="http://schemas.openxmlformats.org/officeDocument/2006/relationships/image" Target="media/image18.jpg"/><Relationship Id="rId30" Type="http://schemas.openxmlformats.org/officeDocument/2006/relationships/image" Target="media/image21.jpg"/><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1DB2EB35-82EB-494E-9A26-55F7F28BA774}">
  <ds:schemaRefs>
    <ds:schemaRef ds:uri="http://schemas.openxmlformats.org/officeDocument/2006/bibliography"/>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740</Words>
  <Characters>4668</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Höhne, Christian</dc:creator>
  <cp:lastModifiedBy>Andreas Arnold</cp:lastModifiedBy>
  <cp:revision>79</cp:revision>
  <cp:lastPrinted>2022-06-24T08:59:00Z</cp:lastPrinted>
  <dcterms:created xsi:type="dcterms:W3CDTF">2022-07-14T10:06:00Z</dcterms:created>
  <dcterms:modified xsi:type="dcterms:W3CDTF">2022-10-18T09:29:00Z</dcterms:modified>
  <dc:language/>
</cp:coreProperties>
</file>