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E571" w14:textId="3873AB48" w:rsidR="00CD5C24" w:rsidRPr="003340DB" w:rsidRDefault="00225517">
      <w:pPr>
        <w:pStyle w:val="Titel"/>
        <w:spacing w:after="480"/>
        <w:rPr>
          <w:rFonts w:ascii="Arial" w:hAnsi="Arial" w:cs="Arial"/>
          <w:b/>
          <w:sz w:val="22"/>
          <w:szCs w:val="22"/>
        </w:rPr>
      </w:pPr>
      <w:r w:rsidRPr="003340DB">
        <w:rPr>
          <w:rFonts w:ascii="Arial" w:eastAsia="Arial" w:hAnsi="Arial" w:cs="Arial"/>
          <w:b/>
          <w:sz w:val="22"/>
          <w:szCs w:val="22"/>
        </w:rPr>
        <w:t xml:space="preserve">LF 8: Einen </w:t>
      </w:r>
      <w:proofErr w:type="spellStart"/>
      <w:r w:rsidRPr="003340DB">
        <w:rPr>
          <w:rFonts w:ascii="Arial" w:eastAsia="Arial" w:hAnsi="Arial" w:cs="Arial"/>
          <w:b/>
          <w:sz w:val="22"/>
          <w:szCs w:val="22"/>
        </w:rPr>
        <w:t>LwL</w:t>
      </w:r>
      <w:proofErr w:type="spellEnd"/>
      <w:r w:rsidRPr="003340DB">
        <w:rPr>
          <w:rFonts w:ascii="Arial" w:eastAsia="Arial" w:hAnsi="Arial" w:cs="Arial"/>
          <w:b/>
          <w:sz w:val="22"/>
          <w:szCs w:val="22"/>
        </w:rPr>
        <w:t>-Anschluss des PC-Labors an den Serverraum mit USV planen und umsetzen.</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6516"/>
      </w:tblGrid>
      <w:tr w:rsidR="00CD5C24" w14:paraId="3E18E574" w14:textId="77777777">
        <w:tc>
          <w:tcPr>
            <w:tcW w:w="2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2"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Ausbildungsberuf</w:t>
            </w:r>
          </w:p>
        </w:tc>
        <w:tc>
          <w:tcPr>
            <w:tcW w:w="65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3" w14:textId="21D792DB" w:rsidR="00CD5C24" w:rsidRDefault="00E2519B"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Informationselektroniker</w:t>
            </w:r>
            <w:r w:rsidR="00BF3518">
              <w:rPr>
                <w:rFonts w:ascii="Arial" w:eastAsia="Arial" w:hAnsi="Arial" w:cs="Arial"/>
                <w:color w:val="000000"/>
                <w:sz w:val="24"/>
              </w:rPr>
              <w:t>/-</w:t>
            </w:r>
            <w:r w:rsidR="00805FAB">
              <w:rPr>
                <w:rFonts w:ascii="Arial" w:eastAsia="Arial" w:hAnsi="Arial" w:cs="Arial"/>
                <w:color w:val="000000"/>
                <w:sz w:val="24"/>
              </w:rPr>
              <w:t>in</w:t>
            </w:r>
            <w:r w:rsidR="00471E46">
              <w:rPr>
                <w:rFonts w:ascii="Arial" w:eastAsia="Arial" w:hAnsi="Arial" w:cs="Arial"/>
                <w:color w:val="000000"/>
                <w:sz w:val="24"/>
              </w:rPr>
              <w:t xml:space="preserve"> </w:t>
            </w:r>
          </w:p>
        </w:tc>
      </w:tr>
      <w:tr w:rsidR="00CD5C24" w14:paraId="3E18E57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Fach</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6" w14:textId="077F4D67" w:rsidR="00CD5C24" w:rsidRDefault="00E2519B"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IT-Systeme</w:t>
            </w:r>
          </w:p>
        </w:tc>
      </w:tr>
      <w:tr w:rsidR="00CD5C24" w14:paraId="3E18E57A"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8"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Lernfeld</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9" w14:textId="607E5E78" w:rsidR="00CD5C24" w:rsidRDefault="00E2519B"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LF 8: Vernetzte Systeme installieren, erweitern und administrieren</w:t>
            </w:r>
          </w:p>
        </w:tc>
      </w:tr>
      <w:tr w:rsidR="00CD5C24" w14:paraId="3E18E57E"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B"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Lernsituation</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C" w14:textId="5E1912C7" w:rsidR="00CD5C24" w:rsidRDefault="004541B4"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Lernsituation 2</w:t>
            </w:r>
            <w:r w:rsidR="00471E46">
              <w:rPr>
                <w:rFonts w:ascii="Arial" w:eastAsia="Arial" w:hAnsi="Arial" w:cs="Arial"/>
                <w:color w:val="000000"/>
                <w:sz w:val="24"/>
              </w:rPr>
              <w:t>:</w:t>
            </w:r>
          </w:p>
          <w:p w14:paraId="3E18E57D" w14:textId="50D1823A" w:rsidR="00CD5C24" w:rsidRDefault="00B62190"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 xml:space="preserve">Einen </w:t>
            </w:r>
            <w:proofErr w:type="spellStart"/>
            <w:r>
              <w:rPr>
                <w:rFonts w:ascii="Arial" w:eastAsia="Arial" w:hAnsi="Arial" w:cs="Arial"/>
                <w:color w:val="000000"/>
                <w:sz w:val="24"/>
              </w:rPr>
              <w:t>LwL</w:t>
            </w:r>
            <w:proofErr w:type="spellEnd"/>
            <w:r>
              <w:rPr>
                <w:rFonts w:ascii="Arial" w:eastAsia="Arial" w:hAnsi="Arial" w:cs="Arial"/>
                <w:color w:val="000000"/>
                <w:sz w:val="24"/>
              </w:rPr>
              <w:t>-Anschluss des PC-Labors an den Serverraum mit USV planen und umsetzen.</w:t>
            </w:r>
          </w:p>
        </w:tc>
      </w:tr>
      <w:tr w:rsidR="00CD5C24" w14:paraId="3E18E581"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F"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Zeitrahmen </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0" w14:textId="4DBEF62C" w:rsidR="00CD5C24" w:rsidRDefault="00471E46"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 xml:space="preserve">15 Unterrichtsstunden  </w:t>
            </w:r>
          </w:p>
        </w:tc>
      </w:tr>
      <w:tr w:rsidR="00CD5C24" w14:paraId="3E18E584"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2"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Benötigtes Material</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3" w14:textId="2CED23AC" w:rsidR="00CD5C24" w:rsidRDefault="004541B4" w:rsidP="00464782">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D</w:t>
            </w:r>
            <w:r w:rsidR="00471E46">
              <w:rPr>
                <w:rFonts w:ascii="Arial" w:eastAsia="Arial" w:hAnsi="Arial" w:cs="Arial"/>
                <w:color w:val="000000"/>
                <w:sz w:val="24"/>
              </w:rPr>
              <w:t xml:space="preserve">igitales Endgerät, Projektionstechnik, </w:t>
            </w:r>
            <w:proofErr w:type="spellStart"/>
            <w:r>
              <w:rPr>
                <w:rFonts w:ascii="Arial" w:eastAsia="Arial" w:hAnsi="Arial" w:cs="Arial"/>
                <w:color w:val="000000"/>
                <w:sz w:val="24"/>
              </w:rPr>
              <w:t>LwL</w:t>
            </w:r>
            <w:proofErr w:type="spellEnd"/>
            <w:r>
              <w:rPr>
                <w:rFonts w:ascii="Arial" w:eastAsia="Arial" w:hAnsi="Arial" w:cs="Arial"/>
                <w:color w:val="000000"/>
                <w:sz w:val="24"/>
              </w:rPr>
              <w:t xml:space="preserve">-Patchfelder, </w:t>
            </w:r>
            <w:proofErr w:type="spellStart"/>
            <w:r>
              <w:rPr>
                <w:rFonts w:ascii="Arial" w:eastAsia="Arial" w:hAnsi="Arial" w:cs="Arial"/>
                <w:color w:val="000000"/>
                <w:sz w:val="24"/>
              </w:rPr>
              <w:t>LwL</w:t>
            </w:r>
            <w:proofErr w:type="spellEnd"/>
            <w:r>
              <w:rPr>
                <w:rFonts w:ascii="Arial" w:eastAsia="Arial" w:hAnsi="Arial" w:cs="Arial"/>
                <w:color w:val="000000"/>
                <w:sz w:val="24"/>
              </w:rPr>
              <w:t>-Stecker</w:t>
            </w:r>
            <w:r w:rsidR="00E2519B">
              <w:rPr>
                <w:rFonts w:ascii="Arial" w:eastAsia="Arial" w:hAnsi="Arial" w:cs="Arial"/>
                <w:color w:val="000000"/>
                <w:sz w:val="24"/>
              </w:rPr>
              <w:t xml:space="preserve">, </w:t>
            </w:r>
            <w:r w:rsidR="00E96AF7">
              <w:rPr>
                <w:rFonts w:ascii="Arial" w:eastAsia="Arial" w:hAnsi="Arial" w:cs="Arial"/>
                <w:color w:val="000000"/>
                <w:sz w:val="24"/>
              </w:rPr>
              <w:t>900 µm-</w:t>
            </w:r>
            <w:proofErr w:type="spellStart"/>
            <w:r w:rsidR="00E96AF7">
              <w:rPr>
                <w:rFonts w:ascii="Arial" w:eastAsia="Arial" w:hAnsi="Arial" w:cs="Arial"/>
                <w:color w:val="000000"/>
                <w:sz w:val="24"/>
              </w:rPr>
              <w:t>LwL</w:t>
            </w:r>
            <w:proofErr w:type="spellEnd"/>
            <w:r w:rsidR="00E96AF7">
              <w:rPr>
                <w:rFonts w:ascii="Arial" w:eastAsia="Arial" w:hAnsi="Arial" w:cs="Arial"/>
                <w:color w:val="000000"/>
                <w:sz w:val="24"/>
              </w:rPr>
              <w:t xml:space="preserve">-Kabel, </w:t>
            </w:r>
            <w:r w:rsidR="00E2519B">
              <w:rPr>
                <w:rFonts w:ascii="Arial" w:eastAsia="Arial" w:hAnsi="Arial" w:cs="Arial"/>
                <w:color w:val="000000"/>
                <w:sz w:val="24"/>
              </w:rPr>
              <w:t xml:space="preserve">Werkzeug, </w:t>
            </w:r>
            <w:r w:rsidR="00E96AF7">
              <w:rPr>
                <w:rFonts w:ascii="Arial" w:eastAsia="Arial" w:hAnsi="Arial" w:cs="Arial"/>
                <w:color w:val="000000"/>
                <w:sz w:val="24"/>
              </w:rPr>
              <w:t>Rotlichtquelle</w:t>
            </w:r>
            <w:r>
              <w:rPr>
                <w:rFonts w:ascii="Arial" w:eastAsia="Arial" w:hAnsi="Arial" w:cs="Arial"/>
                <w:color w:val="000000"/>
                <w:sz w:val="24"/>
              </w:rPr>
              <w:t xml:space="preserve">, </w:t>
            </w:r>
            <w:proofErr w:type="spellStart"/>
            <w:r>
              <w:rPr>
                <w:rFonts w:ascii="Arial" w:eastAsia="Arial" w:hAnsi="Arial" w:cs="Arial"/>
                <w:color w:val="000000"/>
                <w:sz w:val="24"/>
              </w:rPr>
              <w:t>LwL</w:t>
            </w:r>
            <w:proofErr w:type="spellEnd"/>
            <w:r>
              <w:rPr>
                <w:rFonts w:ascii="Arial" w:eastAsia="Arial" w:hAnsi="Arial" w:cs="Arial"/>
                <w:color w:val="000000"/>
                <w:sz w:val="24"/>
              </w:rPr>
              <w:t>-Powermeter</w:t>
            </w:r>
            <w:r w:rsidR="00471E46">
              <w:rPr>
                <w:rFonts w:ascii="Arial" w:eastAsia="Arial" w:hAnsi="Arial" w:cs="Arial"/>
                <w:color w:val="000000"/>
                <w:sz w:val="24"/>
              </w:rPr>
              <w:t xml:space="preserve"> </w:t>
            </w:r>
          </w:p>
        </w:tc>
      </w:tr>
      <w:tr w:rsidR="00CD5C24" w14:paraId="3E18E58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Querverweise</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6" w14:textId="4D45227B" w:rsidR="00CD5C24" w:rsidRDefault="00CD5C24" w:rsidP="00464782">
            <w:pPr>
              <w:pBdr>
                <w:top w:val="none" w:sz="4" w:space="0" w:color="000000"/>
                <w:left w:val="none" w:sz="4" w:space="0" w:color="000000"/>
                <w:bottom w:val="none" w:sz="4" w:space="0" w:color="000000"/>
                <w:right w:val="none" w:sz="4" w:space="0" w:color="000000"/>
              </w:pBdr>
              <w:spacing w:before="0" w:after="200" w:line="276" w:lineRule="atLeast"/>
            </w:pPr>
          </w:p>
        </w:tc>
      </w:tr>
    </w:tbl>
    <w:p w14:paraId="3E18E588" w14:textId="0094C553" w:rsidR="00CD5C24" w:rsidRDefault="00CD5C24">
      <w:pPr>
        <w:spacing w:before="0" w:after="200"/>
        <w:jc w:val="both"/>
        <w:rPr>
          <w:rFonts w:ascii="Arial" w:hAnsi="Arial"/>
          <w:sz w:val="24"/>
          <w:highlight w:val="yellow"/>
        </w:rPr>
      </w:pPr>
    </w:p>
    <w:p w14:paraId="0FB75A72" w14:textId="77777777" w:rsidR="00347CC5" w:rsidRDefault="00347CC5" w:rsidP="00347CC5">
      <w:pPr>
        <w:spacing w:before="0" w:after="200"/>
        <w:jc w:val="both"/>
        <w:rPr>
          <w:rFonts w:ascii="Arial" w:hAnsi="Arial"/>
          <w:sz w:val="24"/>
          <w:highlight w:val="yellow"/>
        </w:rPr>
      </w:pPr>
      <w:r>
        <w:rPr>
          <w:rFonts w:ascii="Arial" w:hAnsi="Arial"/>
          <w:sz w:val="24"/>
          <w:highlight w:val="yellow"/>
        </w:rPr>
        <w:t xml:space="preserve">Hinweis: </w:t>
      </w:r>
    </w:p>
    <w:p w14:paraId="08157786" w14:textId="77777777" w:rsidR="00347CC5" w:rsidRDefault="00347CC5" w:rsidP="00347CC5">
      <w:pPr>
        <w:spacing w:before="0" w:after="200"/>
        <w:jc w:val="both"/>
        <w:rPr>
          <w:rFonts w:ascii="Arial" w:hAnsi="Arial"/>
          <w:sz w:val="24"/>
          <w:highlight w:val="yellow"/>
        </w:rPr>
      </w:pPr>
      <w:r>
        <w:rPr>
          <w:rFonts w:ascii="Arial" w:hAnsi="Arial"/>
          <w:sz w:val="24"/>
          <w:highlight w:val="yellow"/>
        </w:rPr>
        <w:t>Die Lösungen lassen sich durch Ein- und Ausschalten der Steuerzeichen ein- und ausblenden!!</w:t>
      </w:r>
    </w:p>
    <w:p w14:paraId="701B9991" w14:textId="77777777" w:rsidR="005E3849" w:rsidRDefault="005E3849" w:rsidP="005E3849">
      <w:pPr>
        <w:spacing w:before="0" w:after="200"/>
        <w:jc w:val="both"/>
        <w:rPr>
          <w:rFonts w:ascii="Arial" w:hAnsi="Arial"/>
          <w:sz w:val="24"/>
          <w:highlight w:val="yellow"/>
        </w:rPr>
      </w:pPr>
      <w:r>
        <w:rPr>
          <w:rFonts w:ascii="Arial" w:hAnsi="Arial"/>
          <w:sz w:val="24"/>
          <w:highlight w:val="yellow"/>
        </w:rPr>
        <w:t>Drucken der Lösung: Datei -&gt; Optionen -&gt; Anzeige -&gt; Ausgeblendeten Text drucken</w:t>
      </w:r>
    </w:p>
    <w:p w14:paraId="3E18E589" w14:textId="4FC2F80F" w:rsidR="00CD5C24" w:rsidRDefault="00CD5C24">
      <w:pPr>
        <w:spacing w:before="0" w:after="200"/>
        <w:jc w:val="both"/>
        <w:rPr>
          <w:rFonts w:ascii="Arial" w:hAnsi="Arial"/>
          <w:sz w:val="24"/>
          <w:highlight w:val="yellow"/>
        </w:rPr>
      </w:pPr>
    </w:p>
    <w:p w14:paraId="3E18E58A" w14:textId="736267FB" w:rsidR="00CD5C24" w:rsidRDefault="00471E46">
      <w:pPr>
        <w:spacing w:before="0" w:after="0" w:line="240" w:lineRule="auto"/>
        <w:rPr>
          <w:rFonts w:ascii="Arial" w:hAnsi="Arial"/>
          <w:sz w:val="24"/>
          <w:highlight w:val="yellow"/>
        </w:rPr>
      </w:pPr>
      <w:r>
        <w:rPr>
          <w:rFonts w:ascii="Arial" w:hAnsi="Arial"/>
          <w:sz w:val="24"/>
          <w:highlight w:val="yellow"/>
        </w:rPr>
        <w:br w:type="page"/>
      </w:r>
    </w:p>
    <w:p w14:paraId="3E18E58B" w14:textId="77777777" w:rsidR="00CD5C24" w:rsidRDefault="00CD5C24">
      <w:pPr>
        <w:spacing w:before="0" w:after="200"/>
        <w:jc w:val="both"/>
        <w:rPr>
          <w:rFonts w:ascii="Arial" w:hAnsi="Arial"/>
          <w:sz w:val="24"/>
        </w:rPr>
        <w:sectPr w:rsidR="00CD5C2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851" w:left="1418" w:header="454" w:footer="454" w:gutter="0"/>
          <w:cols w:space="1701"/>
          <w:docGrid w:linePitch="360"/>
        </w:sectPr>
      </w:pPr>
    </w:p>
    <w:p w14:paraId="3E18E58C" w14:textId="4A67F937" w:rsidR="00CD5C24" w:rsidRDefault="00471E46">
      <w:pPr>
        <w:pStyle w:val="berschrift1"/>
        <w:spacing w:before="240" w:after="480"/>
        <w:ind w:right="252"/>
        <w:jc w:val="center"/>
        <w:rPr>
          <w:rFonts w:ascii="Arial" w:hAnsi="Arial" w:cs="Arial"/>
          <w:sz w:val="22"/>
          <w:szCs w:val="22"/>
        </w:rPr>
      </w:pPr>
      <w:r>
        <w:rPr>
          <w:rFonts w:ascii="Arial" w:hAnsi="Arial" w:cs="Arial"/>
          <w:b/>
          <w:sz w:val="22"/>
          <w:szCs w:val="22"/>
        </w:rPr>
        <w:lastRenderedPageBreak/>
        <w:t>Konzeptio</w:t>
      </w:r>
      <w:r w:rsidR="004C6DB8">
        <w:rPr>
          <w:rFonts w:ascii="Arial" w:hAnsi="Arial" w:cs="Arial"/>
          <w:b/>
          <w:sz w:val="22"/>
          <w:szCs w:val="22"/>
        </w:rPr>
        <w:t>nsmatrix für die Lernsituation 1</w:t>
      </w:r>
    </w:p>
    <w:p w14:paraId="3E18E58D" w14:textId="130C7E6A" w:rsidR="00CD5C24" w:rsidRDefault="00CD5C24">
      <w:pPr>
        <w:tabs>
          <w:tab w:val="left" w:pos="2640"/>
        </w:tabs>
        <w:spacing w:before="57" w:after="57" w:line="240" w:lineRule="auto"/>
        <w:rPr>
          <w:rFonts w:ascii="Arial" w:eastAsia="Times New Roman" w:hAnsi="Arial" w:cs="Arial"/>
          <w:b/>
          <w:bCs/>
        </w:rPr>
      </w:pPr>
    </w:p>
    <w:tbl>
      <w:tblPr>
        <w:tblStyle w:val="Tabellenraster4"/>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418"/>
        <w:gridCol w:w="1559"/>
        <w:gridCol w:w="1985"/>
      </w:tblGrid>
      <w:tr w:rsidR="00CD5C24" w14:paraId="3E18E590" w14:textId="77777777" w:rsidTr="00F47FBB">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8E" w14:textId="74180A54" w:rsidR="00CD5C24" w:rsidRPr="00817E36" w:rsidRDefault="00471E46">
            <w:pPr>
              <w:spacing w:after="0" w:line="286" w:lineRule="atLeast"/>
              <w:rPr>
                <w:rFonts w:ascii="Arial" w:eastAsia="Arial" w:hAnsi="Arial" w:cs="Arial"/>
                <w:b/>
                <w:color w:val="000000"/>
                <w:sz w:val="18"/>
                <w:szCs w:val="18"/>
              </w:rPr>
            </w:pPr>
            <w:r w:rsidRPr="00817E36">
              <w:rPr>
                <w:rFonts w:ascii="Arial" w:eastAsia="Arial" w:hAnsi="Arial" w:cs="Arial"/>
                <w:b/>
                <w:color w:val="000000"/>
                <w:sz w:val="18"/>
                <w:szCs w:val="18"/>
              </w:rPr>
              <w:t>Konze</w:t>
            </w:r>
            <w:r w:rsidR="004E5970">
              <w:rPr>
                <w:rFonts w:ascii="Arial" w:eastAsia="Arial" w:hAnsi="Arial" w:cs="Arial"/>
                <w:b/>
                <w:color w:val="000000"/>
                <w:sz w:val="18"/>
                <w:szCs w:val="18"/>
              </w:rPr>
              <w:t>ptionsmatrix für Lernsituation 2</w:t>
            </w:r>
          </w:p>
        </w:tc>
        <w:tc>
          <w:tcPr>
            <w:tcW w:w="12474"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8F" w14:textId="76AA9E39" w:rsidR="00CD5C24" w:rsidRPr="00672C19" w:rsidRDefault="005E3849" w:rsidP="005E3849">
            <w:pPr>
              <w:tabs>
                <w:tab w:val="left" w:pos="2640"/>
              </w:tabs>
              <w:spacing w:before="57" w:after="57" w:line="240" w:lineRule="auto"/>
            </w:pPr>
            <w:r w:rsidRPr="005E3849">
              <w:rPr>
                <w:rFonts w:cs="Times New Roman"/>
              </w:rPr>
              <w:t xml:space="preserve">Aufgrund einer größeren Umbaumaßnahme an der Schule muss der LWL-Uplink eines Klassenzimmers neu verlegt werden. Die </w:t>
            </w:r>
            <w:proofErr w:type="spellStart"/>
            <w:r w:rsidRPr="005E3849">
              <w:rPr>
                <w:rFonts w:cs="Times New Roman"/>
              </w:rPr>
              <w:t>SuS</w:t>
            </w:r>
            <w:proofErr w:type="spellEnd"/>
            <w:r w:rsidRPr="005E3849">
              <w:rPr>
                <w:rFonts w:cs="Times New Roman"/>
              </w:rPr>
              <w:t xml:space="preserve"> werden beauftragt, Vergleichsangebote zu verschiedenen LWL-Typen und einer defekten USV zu erstellen. Im Anschluss erhalten die </w:t>
            </w:r>
            <w:proofErr w:type="spellStart"/>
            <w:r w:rsidRPr="005E3849">
              <w:rPr>
                <w:rFonts w:cs="Times New Roman"/>
              </w:rPr>
              <w:t>SuS</w:t>
            </w:r>
            <w:proofErr w:type="spellEnd"/>
            <w:r w:rsidRPr="005E3849">
              <w:rPr>
                <w:rFonts w:cs="Times New Roman"/>
              </w:rPr>
              <w:t xml:space="preserve"> den Auftrag, die LWL-Verbindung exemplarisch zu verlegen und eine Abnahmemessung (Pegelmessung) durchzuführen.</w:t>
            </w:r>
            <w:r>
              <w:rPr>
                <w:rFonts w:ascii="Arial" w:hAnsi="Arial" w:cs="Arial"/>
                <w:color w:val="000000"/>
              </w:rPr>
              <w:t> </w:t>
            </w:r>
          </w:p>
        </w:tc>
      </w:tr>
      <w:tr w:rsidR="00817E36" w14:paraId="3E18E598" w14:textId="77777777" w:rsidTr="00F47FBB">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1" w14:textId="7627AF01"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050E1FAC" w14:textId="77777777" w:rsidR="00817E36" w:rsidRPr="00817E36" w:rsidRDefault="00817E36" w:rsidP="00817E36">
            <w:pPr>
              <w:spacing w:after="0" w:line="286" w:lineRule="atLeast"/>
              <w:jc w:val="both"/>
              <w:rPr>
                <w:rFonts w:ascii="Arial" w:eastAsia="Arial" w:hAnsi="Arial" w:cs="Arial"/>
                <w:b/>
                <w:color w:val="000000"/>
                <w:sz w:val="18"/>
                <w:szCs w:val="18"/>
              </w:rPr>
            </w:pPr>
            <w:r w:rsidRPr="00817E36">
              <w:rPr>
                <w:rFonts w:ascii="Arial" w:eastAsia="Arial" w:hAnsi="Arial" w:cs="Arial"/>
                <w:b/>
                <w:color w:val="000000"/>
                <w:sz w:val="18"/>
                <w:szCs w:val="18"/>
              </w:rPr>
              <w:t>Thema/</w:t>
            </w:r>
          </w:p>
          <w:p w14:paraId="3E18E593" w14:textId="09E1AD61"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4" w14:textId="70E77EC3"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5" w14:textId="4BB790C8"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6" w14:textId="3F5B1C03"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Reflexions-wissen</w:t>
            </w:r>
          </w:p>
        </w:tc>
        <w:tc>
          <w:tcPr>
            <w:tcW w:w="7371"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7" w14:textId="4FC9C564"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Aufgabe</w:t>
            </w:r>
          </w:p>
        </w:tc>
      </w:tr>
      <w:tr w:rsidR="00817E36" w14:paraId="3E18E5A3" w14:textId="77777777" w:rsidTr="00F47FBB">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3E18E599"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3E18E59A"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9B"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9C"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9D"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E" w14:textId="2B553F5E"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Aktivitäten</w:t>
            </w:r>
          </w:p>
        </w:tc>
        <w:tc>
          <w:tcPr>
            <w:tcW w:w="141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F" w14:textId="651E7CAC" w:rsidR="00817E36" w:rsidRPr="00817E36" w:rsidRDefault="00817E36" w:rsidP="00817E36">
            <w:pPr>
              <w:spacing w:after="0" w:line="286" w:lineRule="atLeast"/>
              <w:jc w:val="both"/>
              <w:rPr>
                <w:rFonts w:ascii="Arial" w:hAnsi="Arial" w:cs="Arial"/>
                <w:sz w:val="18"/>
                <w:szCs w:val="18"/>
              </w:rPr>
            </w:pPr>
            <w:r w:rsidRPr="00817E36">
              <w:rPr>
                <w:rFonts w:ascii="Arial" w:eastAsia="Arial" w:hAnsi="Arial" w:cs="Arial"/>
                <w:b/>
                <w:color w:val="000000"/>
                <w:sz w:val="18"/>
                <w:szCs w:val="18"/>
              </w:rPr>
              <w:t>Lernprodukte</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22AC97A1" w14:textId="77777777" w:rsidR="00817E36" w:rsidRPr="00817E36" w:rsidRDefault="00817E36" w:rsidP="00817E36">
            <w:pPr>
              <w:spacing w:after="0" w:line="286" w:lineRule="atLeast"/>
              <w:jc w:val="both"/>
              <w:rPr>
                <w:rFonts w:ascii="Arial" w:eastAsia="Arial" w:hAnsi="Arial" w:cs="Arial"/>
                <w:b/>
                <w:color w:val="000000"/>
                <w:sz w:val="18"/>
                <w:szCs w:val="18"/>
              </w:rPr>
            </w:pPr>
            <w:r w:rsidRPr="00817E36">
              <w:rPr>
                <w:rFonts w:ascii="Arial" w:eastAsia="Arial" w:hAnsi="Arial" w:cs="Arial"/>
                <w:b/>
                <w:color w:val="000000"/>
                <w:sz w:val="18"/>
                <w:szCs w:val="18"/>
              </w:rPr>
              <w:t>Medien/</w:t>
            </w:r>
          </w:p>
          <w:p w14:paraId="3E18E5A1" w14:textId="5241C345" w:rsidR="00817E36" w:rsidRPr="00817E36" w:rsidRDefault="00817E36" w:rsidP="00817E36">
            <w:pPr>
              <w:spacing w:before="0" w:after="0" w:line="286" w:lineRule="atLeast"/>
              <w:jc w:val="both"/>
              <w:rPr>
                <w:rFonts w:ascii="Arial" w:hAnsi="Arial" w:cs="Arial"/>
                <w:sz w:val="18"/>
                <w:szCs w:val="18"/>
              </w:rPr>
            </w:pPr>
            <w:r w:rsidRPr="00817E36">
              <w:rPr>
                <w:rFonts w:ascii="Arial" w:eastAsia="Arial" w:hAnsi="Arial" w:cs="Arial"/>
                <w:b/>
                <w:color w:val="000000"/>
                <w:sz w:val="18"/>
                <w:szCs w:val="18"/>
              </w:rPr>
              <w:t>Materialien</w:t>
            </w:r>
          </w:p>
        </w:tc>
        <w:tc>
          <w:tcPr>
            <w:tcW w:w="1985"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2" w14:textId="0366602E" w:rsidR="00817E36" w:rsidRPr="00817E36" w:rsidRDefault="00817E36" w:rsidP="00817E36">
            <w:pPr>
              <w:spacing w:after="0" w:line="286" w:lineRule="atLeast"/>
              <w:rPr>
                <w:rFonts w:ascii="Arial" w:hAnsi="Arial" w:cs="Arial"/>
                <w:sz w:val="18"/>
                <w:szCs w:val="18"/>
              </w:rPr>
            </w:pPr>
            <w:r w:rsidRPr="00817E36">
              <w:rPr>
                <w:rFonts w:ascii="Arial" w:eastAsia="Arial" w:hAnsi="Arial" w:cs="Arial"/>
                <w:b/>
                <w:color w:val="000000"/>
                <w:sz w:val="18"/>
                <w:szCs w:val="18"/>
              </w:rPr>
              <w:t>Kontroll- und Reflexionselemente</w:t>
            </w:r>
          </w:p>
        </w:tc>
      </w:tr>
      <w:tr w:rsidR="00817E36" w14:paraId="3E18E5AB" w14:textId="77777777" w:rsidTr="00F47FBB">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4" w14:textId="2DA8AC07" w:rsidR="00817E36" w:rsidRPr="00817E36" w:rsidRDefault="00521437" w:rsidP="00817E36">
            <w:pPr>
              <w:spacing w:after="240" w:line="312" w:lineRule="auto"/>
              <w:jc w:val="both"/>
              <w:rPr>
                <w:rFonts w:ascii="Arial" w:hAnsi="Arial" w:cs="Arial"/>
                <w:sz w:val="18"/>
                <w:szCs w:val="18"/>
              </w:rPr>
            </w:pPr>
            <w:r>
              <w:rPr>
                <w:rFonts w:ascii="Arial" w:hAnsi="Arial" w:cs="Arial"/>
                <w:color w:val="000000"/>
                <w:sz w:val="18"/>
                <w:szCs w:val="18"/>
              </w:rPr>
              <w:t>135</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5" w14:textId="17B0383A" w:rsidR="00817E36" w:rsidRPr="00817E36" w:rsidRDefault="00817E36" w:rsidP="00817E36">
            <w:pPr>
              <w:spacing w:after="240" w:line="312" w:lineRule="auto"/>
              <w:rPr>
                <w:rFonts w:ascii="Arial" w:hAnsi="Arial" w:cs="Arial"/>
                <w:color w:val="000000"/>
                <w:sz w:val="18"/>
                <w:szCs w:val="18"/>
              </w:rPr>
            </w:pPr>
            <w:r w:rsidRPr="00817E36">
              <w:rPr>
                <w:rFonts w:ascii="Arial" w:hAnsi="Arial" w:cs="Arial"/>
                <w:color w:val="000000"/>
                <w:sz w:val="18"/>
                <w:szCs w:val="18"/>
              </w:rPr>
              <w:t>Kundenwunsch und Angebot</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A5F4CDF"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u w:val="single"/>
              </w:rPr>
              <w:t>Kundenberatung</w:t>
            </w:r>
            <w:r w:rsidRPr="0014038D">
              <w:rPr>
                <w:rFonts w:ascii="Arial" w:hAnsi="Arial" w:cs="Arial"/>
                <w:sz w:val="18"/>
                <w:szCs w:val="18"/>
              </w:rPr>
              <w:t>:</w:t>
            </w:r>
          </w:p>
          <w:p w14:paraId="5514B517"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Gesprächsinformationen</w:t>
            </w:r>
          </w:p>
          <w:p w14:paraId="16742865"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Vorgehensweise</w:t>
            </w:r>
          </w:p>
          <w:p w14:paraId="013E79E5"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Dienstleistungen &amp; Produkte</w:t>
            </w:r>
          </w:p>
          <w:p w14:paraId="54D6F971"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u w:val="single"/>
              </w:rPr>
              <w:t>Netzwerktechnik</w:t>
            </w:r>
            <w:r w:rsidRPr="0014038D">
              <w:rPr>
                <w:rFonts w:ascii="Arial" w:hAnsi="Arial" w:cs="Arial"/>
                <w:sz w:val="18"/>
                <w:szCs w:val="18"/>
              </w:rPr>
              <w:t>:</w:t>
            </w:r>
          </w:p>
          <w:p w14:paraId="562C472E"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Stand der Technik</w:t>
            </w:r>
          </w:p>
          <w:p w14:paraId="2AEA58F1"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Angebotserstellung</w:t>
            </w:r>
          </w:p>
          <w:p w14:paraId="7B62DDB4" w14:textId="41D31F03" w:rsidR="00817E36" w:rsidRPr="0014038D" w:rsidRDefault="00817E36" w:rsidP="00817E36">
            <w:pPr>
              <w:pStyle w:val="KeinLeerraum"/>
              <w:rPr>
                <w:rFonts w:ascii="Arial" w:hAnsi="Arial" w:cs="Arial"/>
                <w:sz w:val="18"/>
                <w:szCs w:val="18"/>
              </w:rPr>
            </w:pPr>
            <w:r w:rsidRPr="0014038D">
              <w:rPr>
                <w:rFonts w:ascii="Arial" w:hAnsi="Arial" w:cs="Arial"/>
                <w:sz w:val="18"/>
                <w:szCs w:val="18"/>
              </w:rPr>
              <w:t>Preise</w:t>
            </w:r>
            <w:r w:rsidR="00263D26">
              <w:rPr>
                <w:rFonts w:ascii="Arial" w:hAnsi="Arial" w:cs="Arial"/>
                <w:sz w:val="18"/>
                <w:szCs w:val="18"/>
              </w:rPr>
              <w:t>inholung Online</w:t>
            </w:r>
          </w:p>
          <w:p w14:paraId="3E18E5A6" w14:textId="7A6BF33C" w:rsidR="00817E36" w:rsidRPr="0014038D" w:rsidRDefault="00817E36" w:rsidP="00817E36">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95CB39E" w14:textId="77777777" w:rsidR="00817E36" w:rsidRPr="0014038D" w:rsidRDefault="00817E36" w:rsidP="00817E36">
            <w:pPr>
              <w:pStyle w:val="KeinLeerraum"/>
              <w:rPr>
                <w:rFonts w:ascii="Arial" w:hAnsi="Arial" w:cs="Arial"/>
                <w:sz w:val="18"/>
                <w:szCs w:val="18"/>
                <w:u w:val="single"/>
              </w:rPr>
            </w:pPr>
            <w:r w:rsidRPr="0014038D">
              <w:rPr>
                <w:rFonts w:ascii="Arial" w:hAnsi="Arial" w:cs="Arial"/>
                <w:sz w:val="18"/>
                <w:szCs w:val="18"/>
                <w:u w:val="single"/>
              </w:rPr>
              <w:t>Auftragsorganisation</w:t>
            </w:r>
            <w:r w:rsidRPr="0014038D">
              <w:rPr>
                <w:rFonts w:ascii="Arial" w:hAnsi="Arial" w:cs="Arial"/>
                <w:sz w:val="18"/>
                <w:szCs w:val="18"/>
              </w:rPr>
              <w:t>:</w:t>
            </w:r>
          </w:p>
          <w:p w14:paraId="0463925D"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 xml:space="preserve">Ermittlung von Kundenanforderungen </w:t>
            </w:r>
          </w:p>
          <w:p w14:paraId="0A9DE01F" w14:textId="77777777" w:rsidR="00817E36" w:rsidRPr="0014038D" w:rsidRDefault="00817E36" w:rsidP="00817E36">
            <w:pPr>
              <w:spacing w:after="240" w:line="240" w:lineRule="auto"/>
              <w:rPr>
                <w:rFonts w:ascii="Arial" w:hAnsi="Arial" w:cs="Arial"/>
                <w:sz w:val="18"/>
                <w:szCs w:val="18"/>
              </w:rPr>
            </w:pPr>
            <w:r w:rsidRPr="0014038D">
              <w:rPr>
                <w:rFonts w:ascii="Arial" w:hAnsi="Arial" w:cs="Arial"/>
                <w:sz w:val="18"/>
                <w:szCs w:val="18"/>
              </w:rPr>
              <w:t>Auswahl passender Netzwerkkomponenten</w:t>
            </w:r>
          </w:p>
          <w:p w14:paraId="5AD5AA8A" w14:textId="77777777" w:rsidR="0014038D" w:rsidRPr="0014038D" w:rsidRDefault="0014038D" w:rsidP="0014038D">
            <w:pPr>
              <w:pStyle w:val="KeinLeerraum"/>
              <w:rPr>
                <w:rFonts w:ascii="Arial" w:hAnsi="Arial" w:cs="Arial"/>
                <w:sz w:val="18"/>
                <w:szCs w:val="18"/>
                <w:u w:val="single"/>
              </w:rPr>
            </w:pPr>
            <w:r w:rsidRPr="0014038D">
              <w:rPr>
                <w:rFonts w:ascii="Arial" w:hAnsi="Arial" w:cs="Arial"/>
                <w:sz w:val="18"/>
                <w:szCs w:val="18"/>
                <w:u w:val="single"/>
              </w:rPr>
              <w:t>Auftragsorganisation</w:t>
            </w:r>
            <w:r w:rsidRPr="0014038D">
              <w:rPr>
                <w:rFonts w:ascii="Arial" w:hAnsi="Arial" w:cs="Arial"/>
                <w:sz w:val="18"/>
                <w:szCs w:val="18"/>
              </w:rPr>
              <w:t>:</w:t>
            </w:r>
          </w:p>
          <w:p w14:paraId="51FC4986" w14:textId="77777777" w:rsidR="0014038D" w:rsidRPr="0014038D" w:rsidRDefault="0014038D" w:rsidP="0014038D">
            <w:pPr>
              <w:pStyle w:val="KeinLeerraum"/>
              <w:rPr>
                <w:rFonts w:ascii="Arial" w:hAnsi="Arial" w:cs="Arial"/>
                <w:sz w:val="18"/>
                <w:szCs w:val="18"/>
              </w:rPr>
            </w:pPr>
            <w:r w:rsidRPr="0014038D">
              <w:rPr>
                <w:rFonts w:ascii="Arial" w:hAnsi="Arial" w:cs="Arial"/>
                <w:sz w:val="18"/>
                <w:szCs w:val="18"/>
              </w:rPr>
              <w:t>Festlegung der Projektphasen</w:t>
            </w:r>
          </w:p>
          <w:p w14:paraId="569D67E7" w14:textId="77777777" w:rsidR="0014038D" w:rsidRPr="0014038D" w:rsidRDefault="0014038D" w:rsidP="0014038D">
            <w:pPr>
              <w:pStyle w:val="KeinLeerraum"/>
              <w:rPr>
                <w:rFonts w:ascii="Arial" w:hAnsi="Arial" w:cs="Arial"/>
                <w:sz w:val="18"/>
                <w:szCs w:val="18"/>
              </w:rPr>
            </w:pPr>
          </w:p>
          <w:p w14:paraId="6FA7FB08" w14:textId="77777777" w:rsidR="0014038D" w:rsidRPr="0014038D" w:rsidRDefault="0014038D" w:rsidP="0014038D">
            <w:pPr>
              <w:pStyle w:val="KeinLeerraum"/>
              <w:rPr>
                <w:rFonts w:ascii="Arial" w:hAnsi="Arial" w:cs="Arial"/>
                <w:sz w:val="18"/>
                <w:szCs w:val="18"/>
                <w:u w:val="single"/>
              </w:rPr>
            </w:pPr>
            <w:r w:rsidRPr="0014038D">
              <w:rPr>
                <w:rFonts w:ascii="Arial" w:hAnsi="Arial" w:cs="Arial"/>
                <w:sz w:val="18"/>
                <w:szCs w:val="18"/>
                <w:u w:val="single"/>
              </w:rPr>
              <w:t>Auftragsplanung</w:t>
            </w:r>
            <w:r w:rsidRPr="0014038D">
              <w:rPr>
                <w:rFonts w:ascii="Arial" w:hAnsi="Arial" w:cs="Arial"/>
                <w:sz w:val="18"/>
                <w:szCs w:val="18"/>
              </w:rPr>
              <w:t>:</w:t>
            </w:r>
          </w:p>
          <w:p w14:paraId="1A565440" w14:textId="77777777" w:rsidR="0014038D" w:rsidRPr="0014038D" w:rsidRDefault="0014038D" w:rsidP="0014038D">
            <w:pPr>
              <w:pStyle w:val="KeinLeerraum"/>
              <w:rPr>
                <w:rFonts w:ascii="Arial" w:hAnsi="Arial" w:cs="Arial"/>
                <w:sz w:val="18"/>
                <w:szCs w:val="18"/>
                <w:u w:val="single"/>
              </w:rPr>
            </w:pPr>
            <w:r w:rsidRPr="0014038D">
              <w:rPr>
                <w:rFonts w:ascii="Arial" w:eastAsia="Arial" w:hAnsi="Arial" w:cs="Arial"/>
                <w:sz w:val="18"/>
                <w:szCs w:val="18"/>
              </w:rPr>
              <w:t>Planung eines Netzwerks</w:t>
            </w:r>
          </w:p>
          <w:p w14:paraId="3E18E5A8" w14:textId="77777777" w:rsidR="00817E36" w:rsidRPr="0014038D"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E843ECB" w14:textId="77777777" w:rsidR="00817E36" w:rsidRPr="0014038D" w:rsidRDefault="00817E36" w:rsidP="00817E36">
            <w:pPr>
              <w:pStyle w:val="KeinLeerraum"/>
              <w:rPr>
                <w:rFonts w:ascii="Arial" w:hAnsi="Arial" w:cs="Arial"/>
                <w:sz w:val="18"/>
                <w:szCs w:val="18"/>
                <w:u w:val="single"/>
              </w:rPr>
            </w:pPr>
            <w:r w:rsidRPr="0014038D">
              <w:rPr>
                <w:rFonts w:ascii="Arial" w:hAnsi="Arial" w:cs="Arial"/>
                <w:sz w:val="18"/>
                <w:szCs w:val="18"/>
                <w:u w:val="single"/>
              </w:rPr>
              <w:t>Kundenberatung</w:t>
            </w:r>
            <w:r w:rsidRPr="0014038D">
              <w:rPr>
                <w:rFonts w:ascii="Arial" w:hAnsi="Arial" w:cs="Arial"/>
                <w:sz w:val="18"/>
                <w:szCs w:val="18"/>
              </w:rPr>
              <w:t>:</w:t>
            </w:r>
          </w:p>
          <w:p w14:paraId="4269CF55" w14:textId="77777777" w:rsidR="00817E36" w:rsidRPr="0014038D" w:rsidRDefault="00817E36" w:rsidP="00817E36">
            <w:pPr>
              <w:pStyle w:val="KeinLeerraum"/>
              <w:rPr>
                <w:rFonts w:ascii="Arial" w:hAnsi="Arial" w:cs="Arial"/>
                <w:sz w:val="18"/>
                <w:szCs w:val="18"/>
              </w:rPr>
            </w:pPr>
            <w:r w:rsidRPr="0014038D">
              <w:rPr>
                <w:rFonts w:ascii="Arial" w:hAnsi="Arial" w:cs="Arial"/>
                <w:sz w:val="18"/>
                <w:szCs w:val="18"/>
              </w:rPr>
              <w:t>Verhalten bei Gesprächen</w:t>
            </w:r>
          </w:p>
          <w:p w14:paraId="3E18E5A9" w14:textId="00EAE5F3" w:rsidR="00817E36" w:rsidRPr="0014038D" w:rsidRDefault="00817E36" w:rsidP="00817E36">
            <w:pPr>
              <w:spacing w:after="240" w:line="312" w:lineRule="auto"/>
              <w:rPr>
                <w:rFonts w:ascii="Arial" w:hAnsi="Arial" w:cs="Arial"/>
                <w:sz w:val="18"/>
                <w:szCs w:val="18"/>
              </w:rPr>
            </w:pPr>
          </w:p>
        </w:tc>
        <w:tc>
          <w:tcPr>
            <w:tcW w:w="7371"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A" w14:textId="21DB579B" w:rsidR="00817E36" w:rsidRPr="00817E36" w:rsidRDefault="00817E36" w:rsidP="00817E36">
            <w:pPr>
              <w:spacing w:after="0" w:line="312" w:lineRule="auto"/>
              <w:rPr>
                <w:rFonts w:ascii="Arial" w:hAnsi="Arial" w:cs="Arial"/>
                <w:sz w:val="18"/>
                <w:szCs w:val="18"/>
              </w:rPr>
            </w:pPr>
            <w:r w:rsidRPr="00817E36">
              <w:rPr>
                <w:rFonts w:ascii="Arial" w:hAnsi="Arial" w:cs="Arial"/>
                <w:color w:val="000000"/>
                <w:sz w:val="18"/>
                <w:szCs w:val="18"/>
              </w:rPr>
              <w:t>Erstellung eines Angebots für den Kunden</w:t>
            </w:r>
          </w:p>
        </w:tc>
      </w:tr>
      <w:tr w:rsidR="00817E36" w14:paraId="3E18E5B5" w14:textId="77777777" w:rsidTr="00F47FBB">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3E18E5AC"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AD"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AE"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AF"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B0"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E99F665" w14:textId="5851BB19" w:rsidR="00521437" w:rsidRDefault="00610FA9" w:rsidP="00817E36">
            <w:pPr>
              <w:spacing w:after="240" w:line="312" w:lineRule="auto"/>
              <w:rPr>
                <w:rFonts w:ascii="Arial" w:hAnsi="Arial" w:cs="Arial"/>
                <w:color w:val="000000"/>
                <w:sz w:val="18"/>
                <w:szCs w:val="18"/>
              </w:rPr>
            </w:pPr>
            <w:r>
              <w:rPr>
                <w:rFonts w:ascii="Arial" w:hAnsi="Arial" w:cs="Arial"/>
                <w:color w:val="000000"/>
                <w:sz w:val="18"/>
                <w:szCs w:val="18"/>
              </w:rPr>
              <w:t>4 Gruppen erstellen ein Angebot zu</w:t>
            </w:r>
            <w:r w:rsidR="00521437">
              <w:rPr>
                <w:rFonts w:ascii="Arial" w:hAnsi="Arial" w:cs="Arial"/>
                <w:color w:val="000000"/>
                <w:sz w:val="18"/>
                <w:szCs w:val="18"/>
              </w:rPr>
              <w:t xml:space="preserve"> OS2-, OM2-, OM3- und OM4-Faser</w:t>
            </w:r>
          </w:p>
          <w:p w14:paraId="3E18E5B1" w14:textId="177E54B9" w:rsidR="00817E36" w:rsidRPr="00817E36" w:rsidRDefault="00521437" w:rsidP="00817E36">
            <w:pPr>
              <w:spacing w:after="240" w:line="312" w:lineRule="auto"/>
              <w:rPr>
                <w:rFonts w:ascii="Arial" w:hAnsi="Arial" w:cs="Arial"/>
                <w:sz w:val="18"/>
                <w:szCs w:val="18"/>
              </w:rPr>
            </w:pPr>
            <w:r>
              <w:rPr>
                <w:rFonts w:ascii="Arial" w:hAnsi="Arial" w:cs="Arial"/>
                <w:color w:val="000000"/>
                <w:sz w:val="18"/>
                <w:szCs w:val="18"/>
              </w:rPr>
              <w:t>Hardwarebeschaffung über das Internet</w:t>
            </w:r>
          </w:p>
        </w:tc>
        <w:tc>
          <w:tcPr>
            <w:tcW w:w="141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7C758C2" w14:textId="52A30AE0" w:rsidR="00817E36" w:rsidRDefault="00BC06A7" w:rsidP="00817E36">
            <w:pPr>
              <w:spacing w:after="240" w:line="312" w:lineRule="auto"/>
              <w:rPr>
                <w:rFonts w:ascii="Arial" w:hAnsi="Arial" w:cs="Arial"/>
                <w:color w:val="000000"/>
                <w:sz w:val="18"/>
                <w:szCs w:val="18"/>
              </w:rPr>
            </w:pPr>
            <w:r>
              <w:rPr>
                <w:rFonts w:ascii="Arial" w:hAnsi="Arial" w:cs="Arial"/>
                <w:color w:val="000000"/>
                <w:sz w:val="18"/>
                <w:szCs w:val="18"/>
              </w:rPr>
              <w:t>Stückliste</w:t>
            </w:r>
          </w:p>
          <w:p w14:paraId="3E18E5B2" w14:textId="50E09438" w:rsidR="00BC06A7" w:rsidRPr="00817E36" w:rsidRDefault="00BC06A7" w:rsidP="00817E36">
            <w:pPr>
              <w:spacing w:after="240" w:line="312" w:lineRule="auto"/>
              <w:rPr>
                <w:rFonts w:ascii="Arial" w:hAnsi="Arial" w:cs="Arial"/>
                <w:color w:val="000000"/>
                <w:sz w:val="18"/>
                <w:szCs w:val="18"/>
              </w:rPr>
            </w:pPr>
            <w:r>
              <w:rPr>
                <w:rFonts w:ascii="Arial" w:hAnsi="Arial" w:cs="Arial"/>
                <w:color w:val="000000"/>
                <w:sz w:val="18"/>
                <w:szCs w:val="18"/>
              </w:rPr>
              <w:t>Angebot</w:t>
            </w:r>
          </w:p>
        </w:tc>
        <w:tc>
          <w:tcPr>
            <w:tcW w:w="1559"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2A22CAC" w14:textId="72988910" w:rsidR="00521437" w:rsidRDefault="00521437" w:rsidP="00817E36">
            <w:pPr>
              <w:spacing w:after="240" w:line="312" w:lineRule="auto"/>
              <w:rPr>
                <w:rFonts w:ascii="Arial" w:hAnsi="Arial" w:cs="Arial"/>
                <w:color w:val="000000"/>
                <w:sz w:val="18"/>
                <w:szCs w:val="18"/>
                <w:u w:val="single"/>
              </w:rPr>
            </w:pPr>
            <w:r>
              <w:rPr>
                <w:rFonts w:ascii="Arial" w:hAnsi="Arial" w:cs="Arial"/>
                <w:color w:val="000000"/>
                <w:sz w:val="18"/>
                <w:szCs w:val="18"/>
                <w:u w:val="single"/>
              </w:rPr>
              <w:t>Angebot Vorlage</w:t>
            </w:r>
          </w:p>
          <w:p w14:paraId="3E18E5B3" w14:textId="12E9CE3F" w:rsidR="00817E36" w:rsidRPr="00817E36" w:rsidRDefault="00521437" w:rsidP="00817E36">
            <w:pPr>
              <w:spacing w:after="240" w:line="312" w:lineRule="auto"/>
              <w:rPr>
                <w:rFonts w:ascii="Arial" w:hAnsi="Arial" w:cs="Arial"/>
                <w:sz w:val="18"/>
                <w:szCs w:val="18"/>
              </w:rPr>
            </w:pPr>
            <w:r>
              <w:rPr>
                <w:rFonts w:ascii="Arial" w:hAnsi="Arial" w:cs="Arial"/>
                <w:color w:val="000000"/>
                <w:sz w:val="18"/>
                <w:szCs w:val="18"/>
                <w:u w:val="single"/>
              </w:rPr>
              <w:t>Internet</w:t>
            </w:r>
          </w:p>
        </w:tc>
        <w:tc>
          <w:tcPr>
            <w:tcW w:w="1985"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4" w14:textId="3ADC46E2" w:rsidR="00817E36" w:rsidRPr="00817E36" w:rsidRDefault="00817E36" w:rsidP="00817E36">
            <w:pPr>
              <w:spacing w:after="240" w:line="312" w:lineRule="auto"/>
              <w:rPr>
                <w:rFonts w:ascii="Arial" w:hAnsi="Arial" w:cs="Arial"/>
                <w:sz w:val="18"/>
                <w:szCs w:val="18"/>
              </w:rPr>
            </w:pPr>
            <w:r w:rsidRPr="00817E36">
              <w:rPr>
                <w:rFonts w:ascii="Arial" w:hAnsi="Arial" w:cs="Arial"/>
                <w:color w:val="000000"/>
                <w:sz w:val="18"/>
                <w:szCs w:val="18"/>
              </w:rPr>
              <w:t xml:space="preserve">Präsentation der </w:t>
            </w:r>
            <w:r w:rsidR="00521437">
              <w:rPr>
                <w:rFonts w:ascii="Arial" w:hAnsi="Arial" w:cs="Arial"/>
                <w:color w:val="000000"/>
                <w:sz w:val="18"/>
                <w:szCs w:val="18"/>
              </w:rPr>
              <w:t xml:space="preserve">4 </w:t>
            </w:r>
            <w:r w:rsidRPr="00817E36">
              <w:rPr>
                <w:rFonts w:ascii="Arial" w:hAnsi="Arial" w:cs="Arial"/>
                <w:color w:val="000000"/>
                <w:sz w:val="18"/>
                <w:szCs w:val="18"/>
              </w:rPr>
              <w:t>Angebote</w:t>
            </w:r>
          </w:p>
        </w:tc>
      </w:tr>
      <w:tr w:rsidR="00817E36" w14:paraId="3E18E5BD" w14:textId="77777777" w:rsidTr="00F47FBB">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3A56BEB" w14:textId="77777777" w:rsidR="00817E36" w:rsidRDefault="00817E36" w:rsidP="00817E36">
            <w:pPr>
              <w:spacing w:after="240" w:line="312" w:lineRule="auto"/>
              <w:jc w:val="both"/>
              <w:rPr>
                <w:rFonts w:ascii="Arial" w:hAnsi="Arial" w:cs="Arial"/>
                <w:color w:val="000000"/>
                <w:sz w:val="18"/>
                <w:szCs w:val="18"/>
              </w:rPr>
            </w:pPr>
            <w:r w:rsidRPr="00817E36">
              <w:rPr>
                <w:rFonts w:ascii="Arial" w:hAnsi="Arial" w:cs="Arial"/>
                <w:color w:val="000000"/>
                <w:sz w:val="18"/>
                <w:szCs w:val="18"/>
              </w:rPr>
              <w:t>90</w:t>
            </w:r>
            <w:r w:rsidR="00FB4B5B">
              <w:rPr>
                <w:rFonts w:ascii="Arial" w:hAnsi="Arial" w:cs="Arial"/>
                <w:color w:val="000000"/>
                <w:sz w:val="18"/>
                <w:szCs w:val="18"/>
              </w:rPr>
              <w:t xml:space="preserve"> + </w:t>
            </w:r>
          </w:p>
          <w:p w14:paraId="3E18E5B6" w14:textId="5C29FC92" w:rsidR="00FB4B5B" w:rsidRPr="00817E36" w:rsidRDefault="00FB4B5B" w:rsidP="00817E36">
            <w:pPr>
              <w:spacing w:after="240" w:line="312" w:lineRule="auto"/>
              <w:jc w:val="both"/>
              <w:rPr>
                <w:rFonts w:ascii="Arial" w:hAnsi="Arial" w:cs="Arial"/>
                <w:sz w:val="18"/>
                <w:szCs w:val="18"/>
              </w:rPr>
            </w:pPr>
            <w:r>
              <w:rPr>
                <w:rFonts w:ascii="Arial" w:hAnsi="Arial" w:cs="Arial"/>
                <w:color w:val="000000"/>
                <w:sz w:val="18"/>
                <w:szCs w:val="18"/>
              </w:rPr>
              <w:t>90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7" w14:textId="1F96EB6E" w:rsidR="00817E36" w:rsidRPr="00817E36" w:rsidRDefault="00817E36" w:rsidP="00817E36">
            <w:pPr>
              <w:spacing w:after="240" w:line="312" w:lineRule="auto"/>
              <w:rPr>
                <w:rFonts w:ascii="Arial" w:hAnsi="Arial" w:cs="Arial"/>
                <w:sz w:val="18"/>
                <w:szCs w:val="18"/>
              </w:rPr>
            </w:pPr>
            <w:r w:rsidRPr="00817E36">
              <w:rPr>
                <w:rFonts w:ascii="Arial" w:hAnsi="Arial" w:cs="Arial"/>
                <w:color w:val="000000"/>
                <w:sz w:val="18"/>
                <w:szCs w:val="18"/>
              </w:rPr>
              <w:t>Installation und Abnahme</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5D42F95"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Netzwerktechnik:</w:t>
            </w:r>
          </w:p>
          <w:p w14:paraId="68326395"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lastRenderedPageBreak/>
              <w:t>Netzwerkverkabelung</w:t>
            </w:r>
          </w:p>
          <w:p w14:paraId="70234017" w14:textId="77777777" w:rsidR="00BC06A7" w:rsidRPr="00BC06A7" w:rsidRDefault="00BC06A7" w:rsidP="00BC06A7">
            <w:pPr>
              <w:pStyle w:val="KeinLeerraum"/>
              <w:rPr>
                <w:rFonts w:ascii="Arial" w:hAnsi="Arial" w:cs="Arial"/>
                <w:color w:val="000000"/>
                <w:sz w:val="18"/>
                <w:szCs w:val="18"/>
              </w:rPr>
            </w:pPr>
            <w:r w:rsidRPr="00BC06A7">
              <w:rPr>
                <w:rFonts w:ascii="Arial" w:hAnsi="Arial" w:cs="Arial"/>
                <w:color w:val="000000"/>
                <w:sz w:val="18"/>
                <w:szCs w:val="18"/>
              </w:rPr>
              <w:t>Netzwerkkomponenten</w:t>
            </w:r>
          </w:p>
          <w:p w14:paraId="01BCCD83" w14:textId="04FE67AE" w:rsidR="00BC06A7" w:rsidRPr="00BC06A7" w:rsidRDefault="0039413B" w:rsidP="00BC06A7">
            <w:pPr>
              <w:pStyle w:val="KeinLeerraum"/>
              <w:rPr>
                <w:rFonts w:ascii="Arial" w:hAnsi="Arial" w:cs="Arial"/>
                <w:color w:val="000000"/>
                <w:sz w:val="18"/>
                <w:szCs w:val="18"/>
              </w:rPr>
            </w:pPr>
            <w:proofErr w:type="spellStart"/>
            <w:r>
              <w:rPr>
                <w:rFonts w:ascii="Arial" w:hAnsi="Arial" w:cs="Arial"/>
                <w:color w:val="000000"/>
                <w:sz w:val="18"/>
                <w:szCs w:val="18"/>
              </w:rPr>
              <w:t>LwL-Spleißkoffer</w:t>
            </w:r>
            <w:proofErr w:type="spellEnd"/>
          </w:p>
          <w:p w14:paraId="4324C6B9" w14:textId="48C41015" w:rsidR="00BC06A7" w:rsidRDefault="00901988" w:rsidP="00BC06A7">
            <w:pPr>
              <w:pStyle w:val="KeinLeerraum"/>
              <w:rPr>
                <w:rFonts w:ascii="Arial" w:hAnsi="Arial" w:cs="Arial"/>
                <w:color w:val="000000"/>
                <w:sz w:val="18"/>
                <w:szCs w:val="18"/>
              </w:rPr>
            </w:pPr>
            <w:r>
              <w:rPr>
                <w:rFonts w:ascii="Arial" w:hAnsi="Arial" w:cs="Arial"/>
                <w:color w:val="000000"/>
                <w:sz w:val="18"/>
                <w:szCs w:val="18"/>
              </w:rPr>
              <w:t xml:space="preserve">Netzwerk-Kabel-Tester für </w:t>
            </w:r>
            <w:proofErr w:type="spellStart"/>
            <w:r>
              <w:rPr>
                <w:rFonts w:ascii="Arial" w:hAnsi="Arial" w:cs="Arial"/>
                <w:color w:val="000000"/>
                <w:sz w:val="18"/>
                <w:szCs w:val="18"/>
              </w:rPr>
              <w:t>LwL</w:t>
            </w:r>
            <w:proofErr w:type="spellEnd"/>
            <w:r w:rsidR="00BC06A7" w:rsidRPr="00BC06A7">
              <w:rPr>
                <w:rFonts w:ascii="Arial" w:hAnsi="Arial" w:cs="Arial"/>
                <w:color w:val="000000"/>
                <w:sz w:val="18"/>
                <w:szCs w:val="18"/>
              </w:rPr>
              <w:t>-Kabel</w:t>
            </w:r>
          </w:p>
          <w:p w14:paraId="0E3264A7" w14:textId="77777777" w:rsidR="0039413B" w:rsidRDefault="0039413B" w:rsidP="00BC06A7">
            <w:pPr>
              <w:pStyle w:val="KeinLeerraum"/>
              <w:rPr>
                <w:rFonts w:ascii="Arial" w:hAnsi="Arial" w:cs="Arial"/>
                <w:color w:val="000000"/>
                <w:sz w:val="18"/>
                <w:szCs w:val="18"/>
              </w:rPr>
            </w:pPr>
          </w:p>
          <w:p w14:paraId="3358A9E8"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Arbeitsablaufplan:</w:t>
            </w:r>
          </w:p>
          <w:p w14:paraId="6B7AE778"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Aufbau</w:t>
            </w:r>
          </w:p>
          <w:p w14:paraId="650EDDA7"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Arbeitsschritte</w:t>
            </w:r>
          </w:p>
          <w:p w14:paraId="065A41A3"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Werkzeug &amp; Materialien</w:t>
            </w:r>
          </w:p>
          <w:p w14:paraId="4F94C841"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Arbeitssicherheit</w:t>
            </w:r>
          </w:p>
          <w:p w14:paraId="5E851A8E" w14:textId="77777777" w:rsidR="0039413B" w:rsidRPr="00BC06A7" w:rsidRDefault="0039413B" w:rsidP="00BC06A7">
            <w:pPr>
              <w:pStyle w:val="KeinLeerraum"/>
              <w:rPr>
                <w:rFonts w:ascii="Arial" w:hAnsi="Arial" w:cs="Arial"/>
                <w:color w:val="000000"/>
                <w:sz w:val="18"/>
                <w:szCs w:val="18"/>
              </w:rPr>
            </w:pPr>
          </w:p>
          <w:p w14:paraId="3E18E5B8" w14:textId="6B59EB3F" w:rsidR="00817E36" w:rsidRPr="00BC06A7" w:rsidRDefault="0039413B" w:rsidP="00817E36">
            <w:pPr>
              <w:spacing w:after="240" w:line="312" w:lineRule="auto"/>
              <w:rPr>
                <w:rFonts w:ascii="Arial" w:hAnsi="Arial" w:cs="Arial"/>
                <w:color w:val="000000"/>
                <w:sz w:val="18"/>
                <w:szCs w:val="18"/>
              </w:rPr>
            </w:pPr>
            <w:proofErr w:type="spellStart"/>
            <w:r>
              <w:rPr>
                <w:rFonts w:ascii="Arial" w:hAnsi="Arial" w:cs="Arial"/>
                <w:color w:val="000000"/>
                <w:sz w:val="18"/>
                <w:szCs w:val="18"/>
              </w:rPr>
              <w:t>LwL</w:t>
            </w:r>
            <w:proofErr w:type="spellEnd"/>
            <w:r>
              <w:rPr>
                <w:rFonts w:ascii="Arial" w:hAnsi="Arial" w:cs="Arial"/>
                <w:color w:val="000000"/>
                <w:sz w:val="18"/>
                <w:szCs w:val="18"/>
              </w:rPr>
              <w:t>-Sicherheitsregeln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4F4E5AD1"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lastRenderedPageBreak/>
              <w:t>Anwendung von Methoden zur Fehlerdiagnose</w:t>
            </w:r>
          </w:p>
          <w:p w14:paraId="3E18E5BA" w14:textId="4D09E8CE" w:rsidR="00817E36" w:rsidRPr="00BC06A7"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Pegelmessung</w:t>
            </w:r>
            <w:r w:rsidRPr="00BC06A7">
              <w:rPr>
                <w:rFonts w:ascii="Arial" w:hAnsi="Arial" w:cs="Arial"/>
                <w:color w:val="000000"/>
                <w:sz w:val="18"/>
                <w:szCs w:val="18"/>
              </w:rPr>
              <w:t xml:space="preserve"> </w:t>
            </w:r>
            <w:r w:rsidR="00BC06A7" w:rsidRPr="00BC06A7">
              <w:rPr>
                <w:rFonts w:ascii="Arial" w:hAnsi="Arial" w:cs="Arial"/>
                <w:color w:val="000000"/>
                <w:sz w:val="18"/>
                <w:szCs w:val="18"/>
              </w:rPr>
              <w:t>Handhabung von geeigneten Werkzeugen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65D0468"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Werkzeuge und Methoden zur Diagnose und Fehlerbehebung:</w:t>
            </w:r>
          </w:p>
          <w:p w14:paraId="697EF9DF"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Eingrenzung von Fehlern</w:t>
            </w:r>
          </w:p>
          <w:p w14:paraId="4744D606"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Bedeutung einer systematischen Fehlersuche</w:t>
            </w:r>
          </w:p>
          <w:p w14:paraId="36D3813E" w14:textId="77777777" w:rsidR="0039413B" w:rsidRPr="0039413B" w:rsidRDefault="0039413B" w:rsidP="0039413B">
            <w:pPr>
              <w:pStyle w:val="KeinLeerraum"/>
              <w:rPr>
                <w:rFonts w:ascii="Arial" w:hAnsi="Arial" w:cs="Arial"/>
                <w:color w:val="000000"/>
                <w:sz w:val="18"/>
                <w:szCs w:val="18"/>
              </w:rPr>
            </w:pPr>
            <w:r w:rsidRPr="0039413B">
              <w:rPr>
                <w:rFonts w:ascii="Arial" w:hAnsi="Arial" w:cs="Arial"/>
                <w:color w:val="000000"/>
                <w:sz w:val="18"/>
                <w:szCs w:val="18"/>
              </w:rPr>
              <w:t>Administration und Erweiterung von LAN-Netzwerken</w:t>
            </w:r>
          </w:p>
          <w:p w14:paraId="3E18E5BB" w14:textId="41BDA417" w:rsidR="00817E36" w:rsidRPr="00BC06A7" w:rsidRDefault="00817E36" w:rsidP="0039413B">
            <w:pPr>
              <w:pStyle w:val="KeinLeerraum"/>
              <w:rPr>
                <w:rFonts w:ascii="Arial" w:hAnsi="Arial" w:cs="Arial"/>
                <w:color w:val="000000"/>
                <w:sz w:val="18"/>
                <w:szCs w:val="18"/>
              </w:rPr>
            </w:pPr>
          </w:p>
        </w:tc>
        <w:tc>
          <w:tcPr>
            <w:tcW w:w="7371"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3E18E5BC" w14:textId="280A1683" w:rsidR="00817E36" w:rsidRPr="00817E36" w:rsidRDefault="00817E36" w:rsidP="00817E36">
            <w:pPr>
              <w:spacing w:after="0" w:line="312" w:lineRule="auto"/>
              <w:rPr>
                <w:rFonts w:ascii="Arial" w:hAnsi="Arial" w:cs="Arial"/>
                <w:sz w:val="18"/>
                <w:szCs w:val="18"/>
              </w:rPr>
            </w:pPr>
            <w:r w:rsidRPr="00817E36">
              <w:rPr>
                <w:rFonts w:ascii="Arial" w:hAnsi="Arial" w:cs="Arial"/>
                <w:color w:val="000000"/>
                <w:sz w:val="18"/>
                <w:szCs w:val="18"/>
              </w:rPr>
              <w:t>Annahme des Angebotes und Installation einer Beispielstrecke mit Abnahmemessung</w:t>
            </w:r>
          </w:p>
        </w:tc>
      </w:tr>
      <w:tr w:rsidR="00817E36" w14:paraId="3E18E5C9" w14:textId="77777777" w:rsidTr="00F47FBB">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BE"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BF"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C0"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C1"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C2"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47DA563" w14:textId="074D4338" w:rsidR="00817E36" w:rsidRPr="00817E36" w:rsidRDefault="00521437" w:rsidP="00817E36">
            <w:pPr>
              <w:pStyle w:val="KeinLeerraum"/>
              <w:rPr>
                <w:rFonts w:ascii="Arial" w:hAnsi="Arial" w:cs="Arial"/>
                <w:color w:val="000000"/>
                <w:sz w:val="18"/>
                <w:szCs w:val="18"/>
              </w:rPr>
            </w:pPr>
            <w:proofErr w:type="spellStart"/>
            <w:r>
              <w:rPr>
                <w:rFonts w:ascii="Arial" w:hAnsi="Arial" w:cs="Arial"/>
                <w:color w:val="000000"/>
                <w:sz w:val="18"/>
                <w:szCs w:val="18"/>
              </w:rPr>
              <w:t>LwL</w:t>
            </w:r>
            <w:proofErr w:type="spellEnd"/>
            <w:r>
              <w:rPr>
                <w:rFonts w:ascii="Arial" w:hAnsi="Arial" w:cs="Arial"/>
                <w:color w:val="000000"/>
                <w:sz w:val="18"/>
                <w:szCs w:val="18"/>
              </w:rPr>
              <w:t>-Steckerspleiß mit FIC-Steckern</w:t>
            </w:r>
          </w:p>
          <w:p w14:paraId="533E8528" w14:textId="77777777" w:rsidR="00817E36" w:rsidRDefault="00817E36" w:rsidP="00817E36">
            <w:pPr>
              <w:pStyle w:val="KeinLeerraum"/>
              <w:rPr>
                <w:rFonts w:ascii="Arial" w:hAnsi="Arial" w:cs="Arial"/>
                <w:color w:val="000000"/>
                <w:sz w:val="18"/>
                <w:szCs w:val="18"/>
              </w:rPr>
            </w:pPr>
          </w:p>
          <w:p w14:paraId="546B031B" w14:textId="28630019" w:rsidR="009A03A2" w:rsidRPr="00817E36" w:rsidRDefault="009A03A2" w:rsidP="00817E36">
            <w:pPr>
              <w:pStyle w:val="KeinLeerraum"/>
              <w:rPr>
                <w:rFonts w:ascii="Arial" w:hAnsi="Arial" w:cs="Arial"/>
                <w:color w:val="000000"/>
                <w:sz w:val="18"/>
                <w:szCs w:val="18"/>
              </w:rPr>
            </w:pPr>
            <w:proofErr w:type="spellStart"/>
            <w:r>
              <w:rPr>
                <w:rFonts w:ascii="Arial" w:hAnsi="Arial" w:cs="Arial"/>
                <w:color w:val="000000"/>
                <w:sz w:val="18"/>
                <w:szCs w:val="18"/>
              </w:rPr>
              <w:t>LwL</w:t>
            </w:r>
            <w:proofErr w:type="spellEnd"/>
            <w:r>
              <w:rPr>
                <w:rFonts w:ascii="Arial" w:hAnsi="Arial" w:cs="Arial"/>
                <w:color w:val="000000"/>
                <w:sz w:val="18"/>
                <w:szCs w:val="18"/>
              </w:rPr>
              <w:t xml:space="preserve">-Fusionsspleiß mit </w:t>
            </w:r>
            <w:proofErr w:type="spellStart"/>
            <w:r>
              <w:rPr>
                <w:rFonts w:ascii="Arial" w:hAnsi="Arial" w:cs="Arial"/>
                <w:color w:val="000000"/>
                <w:sz w:val="18"/>
                <w:szCs w:val="18"/>
              </w:rPr>
              <w:t>Pigtails</w:t>
            </w:r>
            <w:proofErr w:type="spellEnd"/>
          </w:p>
          <w:p w14:paraId="3E18E5C3" w14:textId="260E59E3" w:rsidR="00817E36" w:rsidRPr="00817E36" w:rsidRDefault="00817E36" w:rsidP="0014038D">
            <w:pPr>
              <w:spacing w:after="240" w:line="312" w:lineRule="auto"/>
              <w:rPr>
                <w:rFonts w:ascii="Arial" w:hAnsi="Arial" w:cs="Arial"/>
                <w:sz w:val="18"/>
                <w:szCs w:val="18"/>
              </w:rPr>
            </w:pPr>
          </w:p>
        </w:tc>
        <w:tc>
          <w:tcPr>
            <w:tcW w:w="1418"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4" w14:textId="587F8784" w:rsidR="00817E36" w:rsidRPr="00817E36" w:rsidRDefault="00BC06A7" w:rsidP="00521437">
            <w:pPr>
              <w:spacing w:after="240" w:line="312" w:lineRule="auto"/>
              <w:rPr>
                <w:rFonts w:ascii="Arial" w:hAnsi="Arial" w:cs="Arial"/>
                <w:sz w:val="18"/>
                <w:szCs w:val="18"/>
              </w:rPr>
            </w:pPr>
            <w:r>
              <w:rPr>
                <w:rFonts w:ascii="Arial" w:hAnsi="Arial" w:cs="Arial"/>
                <w:sz w:val="18"/>
                <w:szCs w:val="18"/>
              </w:rPr>
              <w:t xml:space="preserve">Permanent Link von </w:t>
            </w:r>
            <w:r w:rsidR="00521437">
              <w:rPr>
                <w:rFonts w:ascii="Arial" w:hAnsi="Arial" w:cs="Arial"/>
                <w:sz w:val="18"/>
                <w:szCs w:val="18"/>
              </w:rPr>
              <w:t>Patchfeld zu Patchfeld (</w:t>
            </w:r>
            <w:proofErr w:type="spellStart"/>
            <w:r w:rsidR="00521437">
              <w:rPr>
                <w:rFonts w:ascii="Arial" w:hAnsi="Arial" w:cs="Arial"/>
                <w:sz w:val="18"/>
                <w:szCs w:val="18"/>
              </w:rPr>
              <w:t>LwL</w:t>
            </w:r>
            <w:proofErr w:type="spellEnd"/>
            <w:r w:rsidR="00521437">
              <w:rPr>
                <w:rFonts w:ascii="Arial" w:hAnsi="Arial" w:cs="Arial"/>
                <w:sz w:val="18"/>
                <w:szCs w:val="18"/>
              </w:rPr>
              <w:t xml:space="preserve">-Stecker zu </w:t>
            </w:r>
            <w:proofErr w:type="spellStart"/>
            <w:r w:rsidR="00521437">
              <w:rPr>
                <w:rFonts w:ascii="Arial" w:hAnsi="Arial" w:cs="Arial"/>
                <w:sz w:val="18"/>
                <w:szCs w:val="18"/>
              </w:rPr>
              <w:t>LwL</w:t>
            </w:r>
            <w:proofErr w:type="spellEnd"/>
            <w:r w:rsidR="00521437">
              <w:rPr>
                <w:rFonts w:ascii="Arial" w:hAnsi="Arial" w:cs="Arial"/>
                <w:sz w:val="18"/>
                <w:szCs w:val="18"/>
              </w:rPr>
              <w:t>-Stecker)</w:t>
            </w:r>
          </w:p>
        </w:tc>
        <w:tc>
          <w:tcPr>
            <w:tcW w:w="1559"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260937E" w14:textId="77777777" w:rsidR="00817E36" w:rsidRDefault="0014038D" w:rsidP="00817E36">
            <w:pPr>
              <w:spacing w:after="240" w:line="312" w:lineRule="auto"/>
              <w:rPr>
                <w:rFonts w:ascii="Arial" w:hAnsi="Arial" w:cs="Arial"/>
                <w:sz w:val="18"/>
                <w:szCs w:val="18"/>
              </w:rPr>
            </w:pPr>
            <w:r>
              <w:rPr>
                <w:rFonts w:ascii="Arial" w:hAnsi="Arial" w:cs="Arial"/>
                <w:sz w:val="18"/>
                <w:szCs w:val="18"/>
              </w:rPr>
              <w:t>Präsentation</w:t>
            </w:r>
          </w:p>
          <w:p w14:paraId="3E18E5C7" w14:textId="79077806" w:rsidR="00901988" w:rsidRPr="00817E36" w:rsidRDefault="0014121F" w:rsidP="0014038D">
            <w:pPr>
              <w:spacing w:after="240" w:line="312" w:lineRule="auto"/>
              <w:rPr>
                <w:rFonts w:ascii="Arial" w:hAnsi="Arial" w:cs="Arial"/>
                <w:sz w:val="18"/>
                <w:szCs w:val="18"/>
              </w:rPr>
            </w:pPr>
            <w:proofErr w:type="spellStart"/>
            <w:r>
              <w:rPr>
                <w:rFonts w:ascii="Arial" w:hAnsi="Arial" w:cs="Arial"/>
                <w:sz w:val="18"/>
                <w:szCs w:val="18"/>
              </w:rPr>
              <w:t>LwL</w:t>
            </w:r>
            <w:proofErr w:type="spellEnd"/>
            <w:r>
              <w:rPr>
                <w:rFonts w:ascii="Arial" w:hAnsi="Arial" w:cs="Arial"/>
                <w:sz w:val="18"/>
                <w:szCs w:val="18"/>
              </w:rPr>
              <w:t xml:space="preserve">-Kabel, </w:t>
            </w:r>
            <w:proofErr w:type="spellStart"/>
            <w:r>
              <w:rPr>
                <w:rFonts w:ascii="Arial" w:hAnsi="Arial" w:cs="Arial"/>
                <w:sz w:val="18"/>
                <w:szCs w:val="18"/>
              </w:rPr>
              <w:t>LwL</w:t>
            </w:r>
            <w:proofErr w:type="spellEnd"/>
            <w:r>
              <w:rPr>
                <w:rFonts w:ascii="Arial" w:hAnsi="Arial" w:cs="Arial"/>
                <w:sz w:val="18"/>
                <w:szCs w:val="18"/>
              </w:rPr>
              <w:t xml:space="preserve">-Stecker (SC/PC), Glasschere, </w:t>
            </w:r>
            <w:proofErr w:type="spellStart"/>
            <w:r>
              <w:rPr>
                <w:rFonts w:ascii="Arial" w:hAnsi="Arial" w:cs="Arial"/>
                <w:sz w:val="18"/>
                <w:szCs w:val="18"/>
              </w:rPr>
              <w:t>Millerzange</w:t>
            </w:r>
            <w:proofErr w:type="spellEnd"/>
            <w:r>
              <w:rPr>
                <w:rFonts w:ascii="Arial" w:hAnsi="Arial" w:cs="Arial"/>
                <w:sz w:val="18"/>
                <w:szCs w:val="18"/>
              </w:rPr>
              <w:t xml:space="preserve">, </w:t>
            </w:r>
            <w:proofErr w:type="spellStart"/>
            <w:r>
              <w:rPr>
                <w:rFonts w:ascii="Arial" w:hAnsi="Arial" w:cs="Arial"/>
                <w:sz w:val="18"/>
                <w:szCs w:val="18"/>
              </w:rPr>
              <w:t>Isopropanol</w:t>
            </w:r>
            <w:proofErr w:type="spellEnd"/>
            <w:r>
              <w:rPr>
                <w:rFonts w:ascii="Arial" w:hAnsi="Arial" w:cs="Arial"/>
                <w:sz w:val="18"/>
                <w:szCs w:val="18"/>
              </w:rPr>
              <w:t xml:space="preserve">, Reinigungstücher, </w:t>
            </w:r>
            <w:r w:rsidR="00901988">
              <w:rPr>
                <w:rFonts w:ascii="Arial" w:hAnsi="Arial" w:cs="Arial"/>
                <w:sz w:val="18"/>
                <w:szCs w:val="18"/>
              </w:rPr>
              <w:br/>
              <w:t>Cleaver (</w:t>
            </w:r>
            <w:r w:rsidR="009A03A2">
              <w:rPr>
                <w:rFonts w:ascii="Arial" w:hAnsi="Arial" w:cs="Arial"/>
                <w:sz w:val="18"/>
                <w:szCs w:val="18"/>
              </w:rPr>
              <w:t xml:space="preserve">= </w:t>
            </w:r>
            <w:proofErr w:type="spellStart"/>
            <w:r w:rsidR="00901988">
              <w:rPr>
                <w:rFonts w:ascii="Arial" w:hAnsi="Arial" w:cs="Arial"/>
                <w:sz w:val="18"/>
                <w:szCs w:val="18"/>
              </w:rPr>
              <w:t>LwL</w:t>
            </w:r>
            <w:proofErr w:type="spellEnd"/>
            <w:r w:rsidR="00901988">
              <w:rPr>
                <w:rFonts w:ascii="Arial" w:hAnsi="Arial" w:cs="Arial"/>
                <w:sz w:val="18"/>
                <w:szCs w:val="18"/>
              </w:rPr>
              <w:t>-Brechwerkzeug)</w:t>
            </w:r>
          </w:p>
        </w:tc>
        <w:tc>
          <w:tcPr>
            <w:tcW w:w="1985"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8" w14:textId="42043245" w:rsidR="00817E36" w:rsidRPr="00817E36" w:rsidRDefault="0014121F" w:rsidP="00817E36">
            <w:pPr>
              <w:spacing w:after="240" w:line="312" w:lineRule="auto"/>
              <w:rPr>
                <w:rFonts w:ascii="Arial" w:hAnsi="Arial" w:cs="Arial"/>
                <w:color w:val="000000"/>
                <w:sz w:val="18"/>
                <w:szCs w:val="18"/>
              </w:rPr>
            </w:pPr>
            <w:r>
              <w:rPr>
                <w:rFonts w:ascii="Arial" w:hAnsi="Arial" w:cs="Arial"/>
                <w:color w:val="000000"/>
                <w:sz w:val="18"/>
                <w:szCs w:val="18"/>
              </w:rPr>
              <w:t>Abnahmemessung mit Lichtquelle</w:t>
            </w:r>
            <w:r w:rsidR="009A03A2">
              <w:rPr>
                <w:rFonts w:ascii="Arial" w:hAnsi="Arial" w:cs="Arial"/>
                <w:color w:val="000000"/>
                <w:sz w:val="18"/>
                <w:szCs w:val="18"/>
              </w:rPr>
              <w:t xml:space="preserve"> und </w:t>
            </w:r>
            <w:proofErr w:type="spellStart"/>
            <w:r w:rsidR="009A03A2">
              <w:rPr>
                <w:rFonts w:ascii="Arial" w:hAnsi="Arial" w:cs="Arial"/>
                <w:color w:val="000000"/>
                <w:sz w:val="18"/>
                <w:szCs w:val="18"/>
              </w:rPr>
              <w:t>LwL</w:t>
            </w:r>
            <w:proofErr w:type="spellEnd"/>
            <w:r w:rsidR="009A03A2">
              <w:rPr>
                <w:rFonts w:ascii="Arial" w:hAnsi="Arial" w:cs="Arial"/>
                <w:color w:val="000000"/>
                <w:sz w:val="18"/>
                <w:szCs w:val="18"/>
              </w:rPr>
              <w:t>-Pegelmess</w:t>
            </w:r>
            <w:r>
              <w:rPr>
                <w:rFonts w:ascii="Arial" w:hAnsi="Arial" w:cs="Arial"/>
                <w:color w:val="000000"/>
                <w:sz w:val="18"/>
                <w:szCs w:val="18"/>
              </w:rPr>
              <w:t>er</w:t>
            </w:r>
          </w:p>
        </w:tc>
      </w:tr>
      <w:tr w:rsidR="00817E36" w14:paraId="3E18E5D4" w14:textId="77777777" w:rsidTr="00F47FBB">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CA" w14:textId="6543CD6C" w:rsidR="00817E36" w:rsidRPr="00817E36" w:rsidRDefault="00817E36" w:rsidP="00817E36">
            <w:pPr>
              <w:spacing w:after="240" w:line="312" w:lineRule="auto"/>
              <w:jc w:val="both"/>
              <w:rPr>
                <w:rFonts w:ascii="Arial" w:hAnsi="Arial" w:cs="Arial"/>
                <w:sz w:val="18"/>
                <w:szCs w:val="18"/>
              </w:rPr>
            </w:pPr>
            <w:r w:rsidRPr="00817E36">
              <w:rPr>
                <w:rFonts w:ascii="Arial" w:hAnsi="Arial" w:cs="Arial"/>
                <w:color w:val="000000"/>
                <w:sz w:val="18"/>
                <w:szCs w:val="18"/>
              </w:rPr>
              <w:t>180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866FFE2" w14:textId="0B5ACE1D" w:rsidR="00FB4B5B" w:rsidRPr="00817E36" w:rsidRDefault="00817E36" w:rsidP="00FB4B5B">
            <w:pPr>
              <w:spacing w:after="240" w:line="312" w:lineRule="auto"/>
              <w:rPr>
                <w:rFonts w:ascii="Arial" w:hAnsi="Arial" w:cs="Arial"/>
                <w:sz w:val="18"/>
                <w:szCs w:val="18"/>
              </w:rPr>
            </w:pPr>
            <w:r w:rsidRPr="00817E36">
              <w:rPr>
                <w:rFonts w:ascii="Arial" w:hAnsi="Arial" w:cs="Arial"/>
                <w:color w:val="000000"/>
                <w:sz w:val="18"/>
                <w:szCs w:val="18"/>
              </w:rPr>
              <w:t xml:space="preserve">Theorieeinheit mit Kontrollfragen, </w:t>
            </w:r>
          </w:p>
          <w:p w14:paraId="3E18E5CB" w14:textId="51CB63F3" w:rsidR="00817E36" w:rsidRPr="00817E36" w:rsidRDefault="00817E36" w:rsidP="00817E36">
            <w:pPr>
              <w:spacing w:after="240" w:line="312" w:lineRule="auto"/>
              <w:rPr>
                <w:rFonts w:ascii="Arial" w:hAnsi="Arial" w:cs="Arial"/>
                <w:sz w:val="18"/>
                <w:szCs w:val="18"/>
              </w:rPr>
            </w:pP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8AAE0A2" w14:textId="50CF9A15" w:rsidR="00BC06A7" w:rsidRPr="00BC06A7" w:rsidRDefault="0039413B" w:rsidP="00BC06A7">
            <w:pPr>
              <w:pStyle w:val="KeinLeerraum"/>
              <w:rPr>
                <w:rFonts w:ascii="Arial" w:hAnsi="Arial" w:cs="Arial"/>
                <w:color w:val="000000"/>
                <w:sz w:val="18"/>
                <w:szCs w:val="18"/>
              </w:rPr>
            </w:pPr>
            <w:r>
              <w:rPr>
                <w:rFonts w:ascii="Arial" w:hAnsi="Arial" w:cs="Arial"/>
                <w:color w:val="000000"/>
                <w:sz w:val="18"/>
                <w:szCs w:val="18"/>
              </w:rPr>
              <w:t>Pegel, Dämpfung</w:t>
            </w:r>
          </w:p>
          <w:p w14:paraId="6A57E0D0" w14:textId="77777777" w:rsidR="00817E36" w:rsidRDefault="00263D26" w:rsidP="00BC06A7">
            <w:pPr>
              <w:pStyle w:val="KeinLeerraum"/>
              <w:rPr>
                <w:rFonts w:ascii="Arial" w:hAnsi="Arial" w:cs="Arial"/>
                <w:color w:val="000000"/>
                <w:sz w:val="18"/>
                <w:szCs w:val="18"/>
              </w:rPr>
            </w:pPr>
            <w:r>
              <w:rPr>
                <w:rFonts w:ascii="Arial" w:hAnsi="Arial" w:cs="Arial"/>
                <w:color w:val="000000"/>
                <w:sz w:val="18"/>
                <w:szCs w:val="18"/>
              </w:rPr>
              <w:t xml:space="preserve">Kabeltypen </w:t>
            </w:r>
            <w:proofErr w:type="spellStart"/>
            <w:r>
              <w:rPr>
                <w:rFonts w:ascii="Arial" w:hAnsi="Arial" w:cs="Arial"/>
                <w:color w:val="000000"/>
                <w:sz w:val="18"/>
                <w:szCs w:val="18"/>
              </w:rPr>
              <w:t>LwL</w:t>
            </w:r>
            <w:proofErr w:type="spellEnd"/>
          </w:p>
          <w:p w14:paraId="3E18E5CC" w14:textId="165B2B9C" w:rsidR="0039413B" w:rsidRPr="00817E36" w:rsidRDefault="0039413B" w:rsidP="00BC06A7">
            <w:pPr>
              <w:pStyle w:val="KeinLeerraum"/>
              <w:rPr>
                <w:rFonts w:ascii="Arial" w:hAnsi="Arial" w:cs="Arial"/>
                <w:sz w:val="18"/>
                <w:szCs w:val="18"/>
              </w:rPr>
            </w:pPr>
            <w:r>
              <w:rPr>
                <w:rFonts w:ascii="Arial" w:hAnsi="Arial" w:cs="Arial"/>
                <w:color w:val="000000"/>
                <w:sz w:val="18"/>
                <w:szCs w:val="18"/>
              </w:rPr>
              <w:t>Steckertypen</w:t>
            </w:r>
            <w:r w:rsidR="009A03A2">
              <w:rPr>
                <w:rFonts w:ascii="Arial" w:hAnsi="Arial" w:cs="Arial"/>
                <w:color w:val="000000"/>
                <w:sz w:val="18"/>
                <w:szCs w:val="18"/>
              </w:rPr>
              <w:t>, Wellenlänge</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6FB3C234" w14:textId="77777777" w:rsidR="00610FA9" w:rsidRPr="00610FA9" w:rsidRDefault="00610FA9" w:rsidP="00610FA9">
            <w:pPr>
              <w:pStyle w:val="KeinLeerraum"/>
              <w:rPr>
                <w:rFonts w:ascii="Arial" w:hAnsi="Arial" w:cs="Arial"/>
                <w:color w:val="000000"/>
                <w:sz w:val="18"/>
                <w:szCs w:val="18"/>
              </w:rPr>
            </w:pPr>
            <w:r w:rsidRPr="00610FA9">
              <w:rPr>
                <w:rFonts w:ascii="Arial" w:hAnsi="Arial" w:cs="Arial"/>
                <w:color w:val="000000"/>
                <w:sz w:val="18"/>
                <w:szCs w:val="18"/>
              </w:rPr>
              <w:t>Netzwerktechnik:</w:t>
            </w:r>
          </w:p>
          <w:p w14:paraId="5E2E3D73" w14:textId="77777777" w:rsidR="00610FA9" w:rsidRPr="00610FA9" w:rsidRDefault="00610FA9" w:rsidP="00610FA9">
            <w:pPr>
              <w:pStyle w:val="KeinLeerraum"/>
              <w:rPr>
                <w:rFonts w:ascii="Arial" w:hAnsi="Arial" w:cs="Arial"/>
                <w:color w:val="000000"/>
                <w:sz w:val="18"/>
                <w:szCs w:val="18"/>
              </w:rPr>
            </w:pPr>
            <w:r w:rsidRPr="00610FA9">
              <w:rPr>
                <w:rFonts w:ascii="Arial" w:hAnsi="Arial" w:cs="Arial"/>
                <w:color w:val="000000"/>
                <w:sz w:val="18"/>
                <w:szCs w:val="18"/>
              </w:rPr>
              <w:t xml:space="preserve">Gegenüberstellung der Vernetzungsmöglichkeiten hinsichtlich Übertragungsraten, Zuverlässigkeit und Zukunftssicherheit </w:t>
            </w:r>
          </w:p>
          <w:p w14:paraId="2EF848A8" w14:textId="77777777" w:rsidR="00610FA9" w:rsidRPr="00610FA9" w:rsidRDefault="00610FA9" w:rsidP="00610FA9">
            <w:pPr>
              <w:pStyle w:val="KeinLeerraum"/>
              <w:rPr>
                <w:rFonts w:ascii="Arial" w:hAnsi="Arial" w:cs="Arial"/>
                <w:color w:val="000000"/>
                <w:sz w:val="18"/>
                <w:szCs w:val="18"/>
              </w:rPr>
            </w:pPr>
            <w:r w:rsidRPr="00610FA9">
              <w:rPr>
                <w:rFonts w:ascii="Arial" w:hAnsi="Arial" w:cs="Arial"/>
                <w:color w:val="000000"/>
                <w:sz w:val="18"/>
                <w:szCs w:val="18"/>
              </w:rPr>
              <w:t>Diagramme in logarithmischer Darstellung</w:t>
            </w:r>
          </w:p>
          <w:p w14:paraId="3E18E5D1" w14:textId="77777777" w:rsidR="00817E36" w:rsidRPr="00817E36"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784ACCB1" w14:textId="77777777" w:rsidR="00610FA9" w:rsidRPr="00610FA9" w:rsidRDefault="00610FA9" w:rsidP="00610FA9">
            <w:pPr>
              <w:pStyle w:val="KeinLeerraum"/>
              <w:rPr>
                <w:rFonts w:ascii="Arial" w:hAnsi="Arial" w:cs="Arial"/>
                <w:color w:val="000000"/>
                <w:sz w:val="18"/>
                <w:szCs w:val="18"/>
              </w:rPr>
            </w:pPr>
            <w:r w:rsidRPr="00610FA9">
              <w:rPr>
                <w:rFonts w:ascii="Arial" w:hAnsi="Arial" w:cs="Arial"/>
                <w:color w:val="000000"/>
                <w:sz w:val="18"/>
                <w:szCs w:val="18"/>
              </w:rPr>
              <w:t>Notwendigkeit von Stabilität und Zuverlässigkeit des Systems</w:t>
            </w:r>
          </w:p>
          <w:p w14:paraId="689B9CBB" w14:textId="77777777" w:rsidR="00610FA9" w:rsidRPr="00610FA9" w:rsidRDefault="00610FA9" w:rsidP="00610FA9">
            <w:pPr>
              <w:pStyle w:val="KeinLeerraum"/>
              <w:rPr>
                <w:rFonts w:ascii="Arial" w:hAnsi="Arial" w:cs="Arial"/>
                <w:color w:val="000000"/>
                <w:sz w:val="18"/>
                <w:szCs w:val="18"/>
              </w:rPr>
            </w:pPr>
            <w:r w:rsidRPr="00610FA9">
              <w:rPr>
                <w:rFonts w:ascii="Arial" w:hAnsi="Arial" w:cs="Arial"/>
                <w:color w:val="000000"/>
                <w:sz w:val="18"/>
                <w:szCs w:val="18"/>
              </w:rPr>
              <w:t>Skalierbares Netzwerk für zukünftige Erweiterungen</w:t>
            </w:r>
          </w:p>
          <w:p w14:paraId="4D3514F0" w14:textId="77777777" w:rsidR="00610FA9" w:rsidRPr="004155E1" w:rsidRDefault="00610FA9" w:rsidP="00610FA9">
            <w:pPr>
              <w:pStyle w:val="KeinLeerraum"/>
              <w:rPr>
                <w:rFonts w:ascii="Arial" w:hAnsi="Arial" w:cs="Arial"/>
                <w:color w:val="000000"/>
                <w:sz w:val="18"/>
                <w:szCs w:val="18"/>
              </w:rPr>
            </w:pPr>
            <w:r w:rsidRPr="004155E1">
              <w:rPr>
                <w:rFonts w:ascii="Arial" w:hAnsi="Arial" w:cs="Arial"/>
                <w:color w:val="000000"/>
                <w:sz w:val="18"/>
                <w:szCs w:val="18"/>
              </w:rPr>
              <w:t>Netzwerktechnik:</w:t>
            </w:r>
          </w:p>
          <w:p w14:paraId="08711EC5" w14:textId="77777777" w:rsidR="00610FA9" w:rsidRPr="004155E1" w:rsidRDefault="00610FA9" w:rsidP="00610FA9">
            <w:pPr>
              <w:pStyle w:val="KeinLeerraum"/>
              <w:rPr>
                <w:rFonts w:ascii="Arial" w:hAnsi="Arial" w:cs="Arial"/>
                <w:color w:val="000000"/>
                <w:sz w:val="18"/>
                <w:szCs w:val="18"/>
              </w:rPr>
            </w:pPr>
            <w:r w:rsidRPr="004155E1">
              <w:rPr>
                <w:rFonts w:ascii="Arial" w:hAnsi="Arial" w:cs="Arial"/>
                <w:color w:val="000000"/>
                <w:sz w:val="18"/>
                <w:szCs w:val="18"/>
              </w:rPr>
              <w:t>Bedeutung von Dämpfung in der Übertragungstechnik</w:t>
            </w:r>
          </w:p>
          <w:p w14:paraId="3E18E5D2" w14:textId="1CC89538" w:rsidR="00817E36" w:rsidRPr="00817E36" w:rsidRDefault="00817E36" w:rsidP="00817E36">
            <w:pPr>
              <w:spacing w:after="0" w:line="312" w:lineRule="auto"/>
              <w:rPr>
                <w:rFonts w:ascii="Arial" w:hAnsi="Arial" w:cs="Arial"/>
                <w:sz w:val="18"/>
                <w:szCs w:val="18"/>
              </w:rPr>
            </w:pPr>
          </w:p>
        </w:tc>
        <w:tc>
          <w:tcPr>
            <w:tcW w:w="7371"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14:paraId="3E18E5D3" w14:textId="74B5DB85" w:rsidR="00817E36" w:rsidRPr="00817E36" w:rsidRDefault="00817E36" w:rsidP="00817E36">
            <w:pPr>
              <w:spacing w:after="0" w:line="312" w:lineRule="auto"/>
              <w:rPr>
                <w:rFonts w:ascii="Arial" w:hAnsi="Arial" w:cs="Arial"/>
                <w:sz w:val="18"/>
                <w:szCs w:val="18"/>
              </w:rPr>
            </w:pPr>
            <w:r w:rsidRPr="00817E36">
              <w:rPr>
                <w:rFonts w:ascii="Arial" w:hAnsi="Arial" w:cs="Arial"/>
                <w:color w:val="000000"/>
                <w:sz w:val="18"/>
                <w:szCs w:val="18"/>
              </w:rPr>
              <w:t>Grundlagen der stru</w:t>
            </w:r>
            <w:r w:rsidR="00901988">
              <w:rPr>
                <w:rFonts w:ascii="Arial" w:hAnsi="Arial" w:cs="Arial"/>
                <w:color w:val="000000"/>
                <w:sz w:val="18"/>
                <w:szCs w:val="18"/>
              </w:rPr>
              <w:t>kturieren Verkabelung im Sekundärbereich (Uplink</w:t>
            </w:r>
            <w:r w:rsidRPr="00817E36">
              <w:rPr>
                <w:rFonts w:ascii="Arial" w:hAnsi="Arial" w:cs="Arial"/>
                <w:color w:val="000000"/>
                <w:sz w:val="18"/>
                <w:szCs w:val="18"/>
              </w:rPr>
              <w:t>)</w:t>
            </w:r>
          </w:p>
        </w:tc>
      </w:tr>
      <w:tr w:rsidR="00817E36" w14:paraId="3E18E5DE" w14:textId="77777777" w:rsidTr="00F47FBB">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D5"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D6"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D7"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D8"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3E18E5D9"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79B224D" w14:textId="77777777" w:rsidR="00817E36" w:rsidRDefault="00BC06A7" w:rsidP="00817E36">
            <w:pPr>
              <w:spacing w:after="240" w:line="312" w:lineRule="auto"/>
              <w:rPr>
                <w:rFonts w:ascii="Arial" w:hAnsi="Arial" w:cs="Arial"/>
                <w:sz w:val="18"/>
                <w:szCs w:val="18"/>
              </w:rPr>
            </w:pPr>
            <w:r>
              <w:rPr>
                <w:rFonts w:ascii="Arial" w:hAnsi="Arial" w:cs="Arial"/>
                <w:sz w:val="18"/>
                <w:szCs w:val="18"/>
              </w:rPr>
              <w:t>Lernsystematische Einheit</w:t>
            </w:r>
          </w:p>
          <w:p w14:paraId="3E18E5DA" w14:textId="664A92E8" w:rsidR="00BC06A7" w:rsidRPr="00817E36" w:rsidRDefault="00BC06A7" w:rsidP="00817E36">
            <w:pPr>
              <w:spacing w:after="240" w:line="312" w:lineRule="auto"/>
              <w:rPr>
                <w:rFonts w:ascii="Arial" w:hAnsi="Arial" w:cs="Arial"/>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B" w14:textId="3D280E07" w:rsidR="005E3849" w:rsidRPr="00817E36" w:rsidRDefault="005E3849" w:rsidP="005E3849">
            <w:pPr>
              <w:spacing w:after="240" w:line="312" w:lineRule="auto"/>
              <w:rPr>
                <w:rFonts w:ascii="Arial" w:hAnsi="Arial" w:cs="Arial"/>
                <w:sz w:val="18"/>
                <w:szCs w:val="18"/>
              </w:rPr>
            </w:pPr>
            <w:r>
              <w:rPr>
                <w:rFonts w:ascii="Arial" w:hAnsi="Arial" w:cs="Arial"/>
                <w:sz w:val="18"/>
                <w:szCs w:val="18"/>
              </w:rPr>
              <w:t xml:space="preserve">Grundlagen </w:t>
            </w:r>
            <w:proofErr w:type="spellStart"/>
            <w:r>
              <w:rPr>
                <w:rFonts w:ascii="Arial" w:hAnsi="Arial" w:cs="Arial"/>
                <w:sz w:val="18"/>
                <w:szCs w:val="18"/>
              </w:rPr>
              <w:t>LwL</w:t>
            </w:r>
            <w:proofErr w:type="spellEnd"/>
            <w:r>
              <w:rPr>
                <w:rFonts w:ascii="Arial" w:hAnsi="Arial" w:cs="Arial"/>
                <w:sz w:val="18"/>
                <w:szCs w:val="18"/>
              </w:rPr>
              <w:t>-Technik</w:t>
            </w:r>
            <w:r>
              <w:rPr>
                <w:rFonts w:ascii="Arial" w:hAnsi="Arial" w:cs="Arial"/>
                <w:sz w:val="18"/>
                <w:szCs w:val="18"/>
              </w:rPr>
              <w:br/>
            </w:r>
            <w:proofErr w:type="spellStart"/>
            <w:r>
              <w:rPr>
                <w:rFonts w:ascii="Arial" w:hAnsi="Arial" w:cs="Arial"/>
                <w:sz w:val="18"/>
                <w:szCs w:val="18"/>
              </w:rPr>
              <w:t>LwL</w:t>
            </w:r>
            <w:proofErr w:type="spellEnd"/>
            <w:r>
              <w:rPr>
                <w:rFonts w:ascii="Arial" w:hAnsi="Arial" w:cs="Arial"/>
                <w:sz w:val="18"/>
                <w:szCs w:val="18"/>
              </w:rPr>
              <w:t>-Dimensionierung</w:t>
            </w:r>
            <w:r>
              <w:rPr>
                <w:rFonts w:ascii="Arial" w:hAnsi="Arial" w:cs="Arial"/>
                <w:sz w:val="18"/>
                <w:szCs w:val="18"/>
              </w:rPr>
              <w:br/>
              <w:t>Arbeitsschutz</w:t>
            </w:r>
            <w:r>
              <w:rPr>
                <w:rFonts w:ascii="Arial" w:hAnsi="Arial" w:cs="Arial"/>
                <w:sz w:val="18"/>
                <w:szCs w:val="18"/>
              </w:rPr>
              <w:br/>
            </w:r>
            <w:proofErr w:type="spellStart"/>
            <w:r>
              <w:rPr>
                <w:rFonts w:ascii="Arial" w:hAnsi="Arial" w:cs="Arial"/>
                <w:sz w:val="18"/>
                <w:szCs w:val="18"/>
              </w:rPr>
              <w:t>LwL</w:t>
            </w:r>
            <w:proofErr w:type="spellEnd"/>
            <w:r>
              <w:rPr>
                <w:rFonts w:ascii="Arial" w:hAnsi="Arial" w:cs="Arial"/>
                <w:sz w:val="18"/>
                <w:szCs w:val="18"/>
              </w:rPr>
              <w:t>-Abnahmemessung</w:t>
            </w:r>
          </w:p>
        </w:tc>
        <w:tc>
          <w:tcPr>
            <w:tcW w:w="155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C" w14:textId="617A94AE" w:rsidR="00817E36" w:rsidRPr="00817E36" w:rsidRDefault="00BC06A7" w:rsidP="00817E36">
            <w:pPr>
              <w:spacing w:after="240" w:line="312" w:lineRule="auto"/>
              <w:rPr>
                <w:rFonts w:ascii="Arial" w:hAnsi="Arial" w:cs="Arial"/>
                <w:color w:val="000000"/>
                <w:sz w:val="18"/>
                <w:szCs w:val="18"/>
                <w:u w:val="single"/>
              </w:rPr>
            </w:pPr>
            <w:r>
              <w:rPr>
                <w:rFonts w:ascii="Arial" w:hAnsi="Arial" w:cs="Arial"/>
                <w:color w:val="000000"/>
                <w:sz w:val="18"/>
                <w:szCs w:val="18"/>
                <w:u w:val="single"/>
              </w:rPr>
              <w:t xml:space="preserve">Skript </w:t>
            </w:r>
          </w:p>
        </w:tc>
        <w:tc>
          <w:tcPr>
            <w:tcW w:w="1985"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D" w14:textId="36A6CC1A" w:rsidR="00817E36" w:rsidRPr="00817E36" w:rsidRDefault="00BC06A7" w:rsidP="00817E36">
            <w:pPr>
              <w:spacing w:after="240" w:line="312" w:lineRule="auto"/>
              <w:rPr>
                <w:rFonts w:ascii="Arial" w:hAnsi="Arial" w:cs="Arial"/>
                <w:sz w:val="18"/>
                <w:szCs w:val="18"/>
              </w:rPr>
            </w:pPr>
            <w:r>
              <w:rPr>
                <w:rFonts w:ascii="Arial" w:hAnsi="Arial" w:cs="Arial"/>
                <w:sz w:val="18"/>
                <w:szCs w:val="18"/>
              </w:rPr>
              <w:t>Wiederholungsfragen</w:t>
            </w:r>
          </w:p>
        </w:tc>
      </w:tr>
      <w:tr w:rsidR="00817E36" w14:paraId="3E18E5E6" w14:textId="77777777" w:rsidTr="00F47FBB">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DF" w14:textId="167263EE" w:rsidR="00817E36" w:rsidRPr="00817E36" w:rsidRDefault="00BC06A7" w:rsidP="00817E36">
            <w:pPr>
              <w:spacing w:after="240" w:line="312" w:lineRule="auto"/>
              <w:jc w:val="both"/>
              <w:rPr>
                <w:rFonts w:ascii="Arial" w:hAnsi="Arial" w:cs="Arial"/>
                <w:sz w:val="18"/>
                <w:szCs w:val="18"/>
              </w:rPr>
            </w:pPr>
            <w:r>
              <w:rPr>
                <w:rFonts w:ascii="Arial" w:hAnsi="Arial" w:cs="Arial"/>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0" w14:textId="22E42A8A" w:rsidR="00817E36" w:rsidRPr="00817E36" w:rsidRDefault="00BC06A7" w:rsidP="00817E36">
            <w:pPr>
              <w:spacing w:after="240" w:line="312" w:lineRule="auto"/>
              <w:rPr>
                <w:rFonts w:ascii="Arial" w:hAnsi="Arial" w:cs="Arial"/>
                <w:sz w:val="18"/>
                <w:szCs w:val="18"/>
              </w:rPr>
            </w:pPr>
            <w:proofErr w:type="spellStart"/>
            <w:r>
              <w:rPr>
                <w:rFonts w:ascii="Arial" w:hAnsi="Arial" w:cs="Arial"/>
                <w:sz w:val="18"/>
                <w:szCs w:val="18"/>
              </w:rPr>
              <w:t>Mebis</w:t>
            </w:r>
            <w:proofErr w:type="spellEnd"/>
            <w:r>
              <w:rPr>
                <w:rFonts w:ascii="Arial" w:hAnsi="Arial" w:cs="Arial"/>
                <w:sz w:val="18"/>
                <w:szCs w:val="18"/>
              </w:rPr>
              <w:t>-Übung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2" w14:textId="43FDFA12" w:rsidR="00817E36" w:rsidRPr="00817E36" w:rsidRDefault="00817E36" w:rsidP="00817E36">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3" w14:textId="016F4D99" w:rsidR="00817E36" w:rsidRPr="00817E36"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4" w14:textId="2600A958" w:rsidR="00817E36" w:rsidRPr="00817E36" w:rsidRDefault="00817E36" w:rsidP="00817E36">
            <w:pPr>
              <w:spacing w:after="240" w:line="312" w:lineRule="auto"/>
              <w:rPr>
                <w:rFonts w:ascii="Arial" w:hAnsi="Arial" w:cs="Arial"/>
                <w:sz w:val="18"/>
                <w:szCs w:val="18"/>
              </w:rPr>
            </w:pPr>
          </w:p>
        </w:tc>
        <w:tc>
          <w:tcPr>
            <w:tcW w:w="7371" w:type="dxa"/>
            <w:gridSpan w:val="4"/>
            <w:tcBorders>
              <w:top w:val="single" w:sz="4" w:space="0" w:color="auto"/>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5" w14:textId="026D68BE" w:rsidR="00817E36" w:rsidRPr="00817E36" w:rsidRDefault="00817E36" w:rsidP="00817E36">
            <w:pPr>
              <w:spacing w:after="0" w:line="312" w:lineRule="auto"/>
              <w:rPr>
                <w:rFonts w:ascii="Arial" w:hAnsi="Arial" w:cs="Arial"/>
                <w:sz w:val="18"/>
                <w:szCs w:val="18"/>
              </w:rPr>
            </w:pPr>
          </w:p>
        </w:tc>
      </w:tr>
      <w:tr w:rsidR="00817E36" w14:paraId="3E18E5F1" w14:textId="77777777" w:rsidTr="00F47FBB">
        <w:trPr>
          <w:trHeight w:val="383"/>
        </w:trPr>
        <w:tc>
          <w:tcPr>
            <w:tcW w:w="55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18E5E7"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18E5E8"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18E5E9"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18E5EA"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3E18E5EB"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C" w14:textId="3A5802D9" w:rsidR="00817E36" w:rsidRPr="00817E36" w:rsidRDefault="00817E36" w:rsidP="00817E36">
            <w:pPr>
              <w:spacing w:after="240" w:line="312" w:lineRule="auto"/>
              <w:rPr>
                <w:rFonts w:ascii="Arial" w:hAnsi="Arial" w:cs="Arial"/>
                <w:sz w:val="18"/>
                <w:szCs w:val="18"/>
              </w:rPr>
            </w:pPr>
          </w:p>
        </w:tc>
        <w:tc>
          <w:tcPr>
            <w:tcW w:w="1418"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D" w14:textId="5D721B68" w:rsidR="00817E36" w:rsidRPr="00817E36" w:rsidRDefault="00817E36" w:rsidP="00817E36">
            <w:pPr>
              <w:spacing w:after="240" w:line="312" w:lineRule="auto"/>
              <w:rPr>
                <w:rFonts w:ascii="Arial" w:hAnsi="Arial" w:cs="Arial"/>
                <w:sz w:val="18"/>
                <w:szCs w:val="18"/>
              </w:rPr>
            </w:pPr>
          </w:p>
        </w:tc>
        <w:tc>
          <w:tcPr>
            <w:tcW w:w="1559"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EE" w14:textId="7D925266" w:rsidR="00817E36" w:rsidRPr="00817E36" w:rsidRDefault="00817E36" w:rsidP="00817E36">
            <w:pPr>
              <w:spacing w:after="240" w:line="312" w:lineRule="auto"/>
              <w:rPr>
                <w:rFonts w:ascii="Arial" w:hAnsi="Arial" w:cs="Arial"/>
                <w:sz w:val="18"/>
                <w:szCs w:val="18"/>
              </w:rPr>
            </w:pPr>
          </w:p>
        </w:tc>
        <w:tc>
          <w:tcPr>
            <w:tcW w:w="1985" w:type="dxa"/>
            <w:tcBorders>
              <w:top w:val="none" w:sz="4" w:space="0" w:color="000000"/>
              <w:left w:val="none" w:sz="4"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3E18E5F0" w14:textId="77777777" w:rsidR="00817E36" w:rsidRPr="00817E36" w:rsidRDefault="00817E36" w:rsidP="00817E36">
            <w:pPr>
              <w:spacing w:after="240" w:line="312" w:lineRule="auto"/>
              <w:rPr>
                <w:rFonts w:ascii="Arial" w:hAnsi="Arial" w:cs="Arial"/>
                <w:sz w:val="18"/>
                <w:szCs w:val="18"/>
              </w:rPr>
            </w:pPr>
          </w:p>
        </w:tc>
      </w:tr>
      <w:tr w:rsidR="00817E36" w14:paraId="3E18E5F8" w14:textId="77777777" w:rsidTr="00F47FBB">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2" w14:textId="2640BAB0" w:rsidR="00817E36" w:rsidRPr="00817E36" w:rsidRDefault="00BC06A7" w:rsidP="00817E36">
            <w:pPr>
              <w:spacing w:after="240" w:line="312" w:lineRule="auto"/>
              <w:jc w:val="both"/>
              <w:rPr>
                <w:rFonts w:ascii="Arial" w:hAnsi="Arial" w:cs="Arial"/>
                <w:sz w:val="18"/>
                <w:szCs w:val="18"/>
              </w:rPr>
            </w:pPr>
            <w:r>
              <w:rPr>
                <w:rFonts w:ascii="Arial" w:hAnsi="Arial" w:cs="Arial"/>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3" w14:textId="1C46C184" w:rsidR="00817E36" w:rsidRPr="00817E36" w:rsidRDefault="00BC06A7" w:rsidP="00817E36">
            <w:pPr>
              <w:spacing w:after="240" w:line="312" w:lineRule="auto"/>
              <w:rPr>
                <w:rFonts w:ascii="Arial" w:hAnsi="Arial" w:cs="Arial"/>
                <w:sz w:val="18"/>
                <w:szCs w:val="18"/>
              </w:rPr>
            </w:pPr>
            <w:r>
              <w:rPr>
                <w:rFonts w:ascii="Arial" w:hAnsi="Arial" w:cs="Arial"/>
                <w:sz w:val="18"/>
                <w:szCs w:val="18"/>
              </w:rPr>
              <w:t>Kurzarbeit</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4" w14:textId="02BA220E" w:rsidR="00817E36" w:rsidRPr="00817E36" w:rsidRDefault="00817E36" w:rsidP="00817E36">
            <w:pPr>
              <w:spacing w:after="240" w:line="312" w:lineRule="auto"/>
              <w:rPr>
                <w:rFonts w:ascii="Arial" w:hAnsi="Arial" w:cs="Arial"/>
                <w:sz w:val="18"/>
                <w:szCs w:val="18"/>
              </w:rPr>
            </w:pPr>
          </w:p>
        </w:tc>
        <w:tc>
          <w:tcPr>
            <w:tcW w:w="170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5" w14:textId="39B934A6" w:rsidR="00817E36" w:rsidRPr="00817E36" w:rsidRDefault="00817E36" w:rsidP="00817E36">
            <w:pPr>
              <w:spacing w:after="240" w:line="312" w:lineRule="auto"/>
              <w:rPr>
                <w:rFonts w:ascii="Arial" w:hAnsi="Arial"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6" w14:textId="11259BAD" w:rsidR="00817E36" w:rsidRPr="00817E36" w:rsidRDefault="00817E36" w:rsidP="00817E36">
            <w:pPr>
              <w:spacing w:after="240" w:line="312" w:lineRule="auto"/>
              <w:rPr>
                <w:rFonts w:ascii="Arial" w:hAnsi="Arial" w:cs="Arial"/>
                <w:sz w:val="18"/>
                <w:szCs w:val="18"/>
              </w:rPr>
            </w:pPr>
          </w:p>
        </w:tc>
        <w:tc>
          <w:tcPr>
            <w:tcW w:w="7371"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7" w14:textId="6AD1FE62" w:rsidR="00817E36" w:rsidRPr="00817E36" w:rsidRDefault="00817E36" w:rsidP="00817E36">
            <w:pPr>
              <w:spacing w:after="0" w:line="312" w:lineRule="auto"/>
              <w:rPr>
                <w:rFonts w:ascii="Arial" w:hAnsi="Arial" w:cs="Arial"/>
                <w:sz w:val="18"/>
                <w:szCs w:val="18"/>
              </w:rPr>
            </w:pPr>
          </w:p>
        </w:tc>
      </w:tr>
      <w:tr w:rsidR="00817E36" w14:paraId="3E18E603" w14:textId="77777777" w:rsidTr="00F47FBB">
        <w:trPr>
          <w:trHeight w:val="383"/>
        </w:trPr>
        <w:tc>
          <w:tcPr>
            <w:tcW w:w="557"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E18E5F9" w14:textId="77777777" w:rsidR="00817E36" w:rsidRPr="00817E36" w:rsidRDefault="00817E36" w:rsidP="00817E36">
            <w:pPr>
              <w:spacing w:after="240" w:line="312" w:lineRule="auto"/>
              <w:jc w:val="both"/>
              <w:rPr>
                <w:rFonts w:ascii="Arial" w:hAnsi="Arial"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E18E5FA" w14:textId="77777777" w:rsidR="00817E36" w:rsidRPr="00817E36" w:rsidRDefault="00817E36" w:rsidP="00817E36">
            <w:pPr>
              <w:spacing w:after="240" w:line="312" w:lineRule="auto"/>
              <w:jc w:val="both"/>
              <w:rPr>
                <w:rFonts w:ascii="Arial" w:hAnsi="Arial"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E18E5FB" w14:textId="77777777" w:rsidR="00817E36" w:rsidRPr="00817E36" w:rsidRDefault="00817E36" w:rsidP="00817E36">
            <w:pPr>
              <w:spacing w:after="240" w:line="312" w:lineRule="auto"/>
              <w:jc w:val="both"/>
              <w:rPr>
                <w:rFonts w:ascii="Arial" w:hAnsi="Arial"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E18E5FC" w14:textId="77777777" w:rsidR="00817E36" w:rsidRPr="00817E36" w:rsidRDefault="00817E36" w:rsidP="00817E36">
            <w:pPr>
              <w:spacing w:after="240" w:line="312" w:lineRule="auto"/>
              <w:jc w:val="both"/>
              <w:rPr>
                <w:rFonts w:ascii="Arial" w:hAnsi="Arial"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14:paraId="3E18E5FD" w14:textId="77777777" w:rsidR="00817E36" w:rsidRPr="00817E36" w:rsidRDefault="00817E36" w:rsidP="00817E36">
            <w:pPr>
              <w:spacing w:after="240" w:line="312" w:lineRule="auto"/>
              <w:jc w:val="both"/>
              <w:rPr>
                <w:rFonts w:ascii="Arial" w:hAnsi="Arial"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E" w14:textId="1518DAD5" w:rsidR="00817E36" w:rsidRPr="00817E36" w:rsidRDefault="00817E36" w:rsidP="00817E36">
            <w:pPr>
              <w:spacing w:after="240" w:line="312" w:lineRule="auto"/>
              <w:rPr>
                <w:rFonts w:ascii="Arial" w:hAnsi="Arial" w:cs="Arial"/>
                <w:sz w:val="18"/>
                <w:szCs w:val="18"/>
              </w:rPr>
            </w:pPr>
          </w:p>
        </w:tc>
        <w:tc>
          <w:tcPr>
            <w:tcW w:w="1418"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5FF" w14:textId="758FE023" w:rsidR="00817E36" w:rsidRPr="00817E36" w:rsidRDefault="00817E36" w:rsidP="00817E36">
            <w:pPr>
              <w:spacing w:after="240" w:line="312" w:lineRule="auto"/>
              <w:rPr>
                <w:rFonts w:ascii="Arial" w:hAnsi="Arial" w:cs="Arial"/>
                <w:sz w:val="18"/>
                <w:szCs w:val="18"/>
              </w:rPr>
            </w:pPr>
          </w:p>
        </w:tc>
        <w:tc>
          <w:tcPr>
            <w:tcW w:w="1559"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601" w14:textId="77777777" w:rsidR="00817E36" w:rsidRPr="00817E36" w:rsidRDefault="00817E36" w:rsidP="00817E36">
            <w:pPr>
              <w:spacing w:after="240" w:line="312" w:lineRule="auto"/>
              <w:rPr>
                <w:rFonts w:ascii="Arial" w:hAnsi="Arial" w:cs="Arial"/>
                <w:sz w:val="18"/>
                <w:szCs w:val="18"/>
              </w:rPr>
            </w:pPr>
          </w:p>
        </w:tc>
        <w:tc>
          <w:tcPr>
            <w:tcW w:w="1985" w:type="dxa"/>
            <w:tcBorders>
              <w:top w:val="none" w:sz="4" w:space="0" w:color="000000"/>
              <w:left w:val="none" w:sz="4"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E18E602" w14:textId="2B9698D9" w:rsidR="00817E36" w:rsidRPr="00817E36" w:rsidRDefault="00817E36" w:rsidP="00817E36">
            <w:pPr>
              <w:spacing w:after="240" w:line="312" w:lineRule="auto"/>
              <w:rPr>
                <w:rFonts w:ascii="Arial" w:hAnsi="Arial" w:cs="Arial"/>
                <w:sz w:val="18"/>
                <w:szCs w:val="18"/>
              </w:rPr>
            </w:pPr>
          </w:p>
        </w:tc>
      </w:tr>
    </w:tbl>
    <w:p w14:paraId="3E18E669" w14:textId="77777777" w:rsidR="00CD5C24" w:rsidRDefault="00CD5C24">
      <w:pPr>
        <w:tabs>
          <w:tab w:val="left" w:pos="2640"/>
        </w:tabs>
        <w:spacing w:before="57" w:after="57" w:line="240" w:lineRule="auto"/>
        <w:rPr>
          <w:rFonts w:ascii="Arial" w:eastAsia="Times New Roman" w:hAnsi="Arial" w:cs="Arial"/>
          <w:b/>
          <w:bCs/>
        </w:rPr>
      </w:pPr>
    </w:p>
    <w:p w14:paraId="3E18E66A" w14:textId="77777777" w:rsidR="00CD5C24" w:rsidRDefault="00CD5C24">
      <w:pPr>
        <w:rPr>
          <w:rFonts w:ascii="Arial" w:hAnsi="Arial" w:cs="Arial"/>
        </w:rPr>
      </w:pPr>
    </w:p>
    <w:p w14:paraId="3E18E66B" w14:textId="77777777" w:rsidR="00CD5C24" w:rsidRDefault="00CD5C24">
      <w:pPr>
        <w:rPr>
          <w:rFonts w:ascii="Arial" w:hAnsi="Arial" w:cs="Arial"/>
        </w:rPr>
        <w:sectPr w:rsidR="00CD5C24">
          <w:headerReference w:type="default" r:id="rId17"/>
          <w:pgSz w:w="16838" w:h="11906" w:orient="landscape"/>
          <w:pgMar w:top="1418" w:right="1418" w:bottom="1418" w:left="851" w:header="454" w:footer="454" w:gutter="0"/>
          <w:cols w:space="1701"/>
          <w:docGrid w:linePitch="360"/>
        </w:sectPr>
      </w:pPr>
    </w:p>
    <w:p w14:paraId="3E18E66F" w14:textId="66DAC21B" w:rsidR="00CD5C24" w:rsidRDefault="00471E46" w:rsidP="0039413B">
      <w:pPr>
        <w:pStyle w:val="berschrift1"/>
        <w:spacing w:before="240" w:after="480"/>
        <w:ind w:right="252"/>
        <w:jc w:val="center"/>
        <w:rPr>
          <w:rFonts w:ascii="Arial" w:hAnsi="Arial" w:cs="Arial"/>
          <w:b/>
          <w:sz w:val="22"/>
        </w:rPr>
      </w:pPr>
      <w:r>
        <w:rPr>
          <w:rFonts w:ascii="Arial" w:hAnsi="Arial" w:cs="Arial"/>
          <w:b/>
          <w:sz w:val="22"/>
        </w:rPr>
        <w:lastRenderedPageBreak/>
        <w:t>Unterlagen, Medien, Materialien</w:t>
      </w:r>
    </w:p>
    <w:p w14:paraId="05F00C4C" w14:textId="256D5986" w:rsidR="004155E1" w:rsidRDefault="004155E1" w:rsidP="004155E1">
      <w:pPr>
        <w:pStyle w:val="KeinLeerraum"/>
      </w:pPr>
      <w:r>
        <w:t>Deine Firma</w:t>
      </w:r>
      <w:r>
        <w:tab/>
      </w:r>
      <w:r>
        <w:tab/>
      </w:r>
      <w:r>
        <w:tab/>
      </w:r>
      <w:r>
        <w:tab/>
      </w:r>
      <w:r>
        <w:tab/>
      </w:r>
      <w:r>
        <w:tab/>
      </w:r>
      <w:r>
        <w:tab/>
      </w:r>
      <w:r>
        <w:tab/>
      </w:r>
      <w:r>
        <w:tab/>
      </w:r>
      <w:r>
        <w:tab/>
      </w:r>
      <w:r w:rsidR="00225517">
        <w:t>Datum</w:t>
      </w:r>
    </w:p>
    <w:p w14:paraId="65146D17" w14:textId="77777777" w:rsidR="004155E1" w:rsidRDefault="004155E1" w:rsidP="004155E1">
      <w:pPr>
        <w:pStyle w:val="KeinLeerraum"/>
      </w:pPr>
    </w:p>
    <w:p w14:paraId="5BA9EF02" w14:textId="77777777" w:rsidR="004155E1" w:rsidRDefault="004155E1" w:rsidP="004155E1">
      <w:pPr>
        <w:pStyle w:val="KeinLeerraum"/>
      </w:pPr>
    </w:p>
    <w:p w14:paraId="21430FE5" w14:textId="77777777" w:rsidR="004155E1" w:rsidRDefault="004155E1" w:rsidP="004155E1">
      <w:pPr>
        <w:pStyle w:val="KeinLeerraum"/>
      </w:pPr>
    </w:p>
    <w:p w14:paraId="4BD0D024" w14:textId="3336BE29" w:rsidR="004155E1" w:rsidRDefault="004155E1" w:rsidP="004155E1">
      <w:pPr>
        <w:pStyle w:val="KeinLeerraum"/>
      </w:pPr>
      <w:r>
        <w:t>Staatl. Berufsschule XYZ</w:t>
      </w:r>
    </w:p>
    <w:p w14:paraId="24CDBFDC" w14:textId="7297995A" w:rsidR="004155E1" w:rsidRDefault="004155E1" w:rsidP="004155E1">
      <w:pPr>
        <w:pStyle w:val="KeinLeerraum"/>
      </w:pPr>
      <w:r>
        <w:t>Max Mustermann</w:t>
      </w:r>
    </w:p>
    <w:p w14:paraId="0446190B" w14:textId="6D803E51" w:rsidR="004155E1" w:rsidRDefault="004155E1" w:rsidP="004155E1">
      <w:pPr>
        <w:pStyle w:val="KeinLeerraum"/>
      </w:pPr>
      <w:r>
        <w:t>Schulstraße 7</w:t>
      </w:r>
    </w:p>
    <w:p w14:paraId="103B5E5E" w14:textId="16F5426A" w:rsidR="004155E1" w:rsidRDefault="004155E1" w:rsidP="004155E1">
      <w:pPr>
        <w:pStyle w:val="KeinLeerraum"/>
      </w:pPr>
      <w:r>
        <w:t>12345 Schulhausen</w:t>
      </w:r>
    </w:p>
    <w:p w14:paraId="509FE56F" w14:textId="77777777" w:rsidR="004155E1" w:rsidRDefault="004155E1" w:rsidP="004155E1">
      <w:pPr>
        <w:pStyle w:val="KeinLeerraum"/>
      </w:pPr>
    </w:p>
    <w:p w14:paraId="2131B063" w14:textId="77777777" w:rsidR="004155E1" w:rsidRDefault="004155E1" w:rsidP="004155E1">
      <w:pPr>
        <w:pStyle w:val="KeinLeerraum"/>
      </w:pPr>
    </w:p>
    <w:p w14:paraId="0A48905F" w14:textId="77777777" w:rsidR="004155E1" w:rsidRDefault="004155E1" w:rsidP="004155E1">
      <w:pPr>
        <w:pStyle w:val="KeinLeerraum"/>
      </w:pPr>
    </w:p>
    <w:p w14:paraId="0ADDE625" w14:textId="04ABCE67" w:rsidR="004155E1" w:rsidRPr="00510326" w:rsidRDefault="004155E1" w:rsidP="004155E1">
      <w:pPr>
        <w:pStyle w:val="KeinLeerraum"/>
        <w:rPr>
          <w:b/>
        </w:rPr>
      </w:pPr>
      <w:r>
        <w:rPr>
          <w:b/>
        </w:rPr>
        <w:t xml:space="preserve">Angebot für </w:t>
      </w:r>
      <w:proofErr w:type="spellStart"/>
      <w:r>
        <w:rPr>
          <w:b/>
        </w:rPr>
        <w:t>LwL</w:t>
      </w:r>
      <w:proofErr w:type="spellEnd"/>
      <w:r>
        <w:rPr>
          <w:b/>
        </w:rPr>
        <w:t>-Uplink</w:t>
      </w:r>
    </w:p>
    <w:p w14:paraId="7DD2C0DA" w14:textId="77777777" w:rsidR="004155E1" w:rsidRDefault="004155E1" w:rsidP="004155E1">
      <w:pPr>
        <w:pStyle w:val="KeinLeerraum"/>
      </w:pPr>
    </w:p>
    <w:p w14:paraId="193D59DE" w14:textId="77777777" w:rsidR="004155E1" w:rsidRDefault="004155E1" w:rsidP="004155E1">
      <w:pPr>
        <w:pStyle w:val="KeinLeerraum"/>
      </w:pPr>
    </w:p>
    <w:p w14:paraId="5218436A" w14:textId="54884535" w:rsidR="004155E1" w:rsidRDefault="004155E1" w:rsidP="004155E1">
      <w:pPr>
        <w:pStyle w:val="KeinLeerraum"/>
      </w:pPr>
      <w:r>
        <w:t>Sehr geehrter Herr Mustermann,</w:t>
      </w:r>
    </w:p>
    <w:p w14:paraId="07DF1F0A" w14:textId="77777777" w:rsidR="004155E1" w:rsidRDefault="004155E1" w:rsidP="004155E1">
      <w:pPr>
        <w:pStyle w:val="KeinLeerraum"/>
      </w:pPr>
    </w:p>
    <w:p w14:paraId="15B67AD5" w14:textId="77777777" w:rsidR="004155E1" w:rsidRDefault="004155E1" w:rsidP="004155E1">
      <w:pPr>
        <w:pStyle w:val="KeinLeerraum"/>
      </w:pPr>
      <w:r>
        <w:t>gerne unterbreiten wir Ihnen folgendes Angebot für die Anbindung Ihres Klassenraumes an den Serverraum:</w:t>
      </w:r>
    </w:p>
    <w:p w14:paraId="1492F9B3" w14:textId="77777777" w:rsidR="004155E1" w:rsidRDefault="004155E1" w:rsidP="004155E1">
      <w:pPr>
        <w:pStyle w:val="KeinLeerraum"/>
      </w:pPr>
    </w:p>
    <w:tbl>
      <w:tblPr>
        <w:tblStyle w:val="Tabellenraster"/>
        <w:tblW w:w="0" w:type="auto"/>
        <w:tblLook w:val="04A0" w:firstRow="1" w:lastRow="0" w:firstColumn="1" w:lastColumn="0" w:noHBand="0" w:noVBand="1"/>
      </w:tblPr>
      <w:tblGrid>
        <w:gridCol w:w="715"/>
        <w:gridCol w:w="2908"/>
        <w:gridCol w:w="1812"/>
        <w:gridCol w:w="1813"/>
        <w:gridCol w:w="1812"/>
      </w:tblGrid>
      <w:tr w:rsidR="004155E1" w:rsidRPr="00510326" w14:paraId="73360FDB" w14:textId="77777777" w:rsidTr="00C1776E">
        <w:tc>
          <w:tcPr>
            <w:tcW w:w="715" w:type="dxa"/>
          </w:tcPr>
          <w:p w14:paraId="658203F8" w14:textId="77777777" w:rsidR="004155E1" w:rsidRPr="00510326" w:rsidRDefault="004155E1" w:rsidP="00C1776E">
            <w:pPr>
              <w:pStyle w:val="KeinLeerraum"/>
              <w:rPr>
                <w:b/>
              </w:rPr>
            </w:pPr>
            <w:r w:rsidRPr="00510326">
              <w:rPr>
                <w:b/>
              </w:rPr>
              <w:t>Pos</w:t>
            </w:r>
          </w:p>
        </w:tc>
        <w:tc>
          <w:tcPr>
            <w:tcW w:w="2909" w:type="dxa"/>
          </w:tcPr>
          <w:p w14:paraId="47DF26EC" w14:textId="77777777" w:rsidR="004155E1" w:rsidRPr="00510326" w:rsidRDefault="004155E1" w:rsidP="00C1776E">
            <w:pPr>
              <w:pStyle w:val="KeinLeerraum"/>
              <w:rPr>
                <w:b/>
              </w:rPr>
            </w:pPr>
            <w:r w:rsidRPr="00510326">
              <w:rPr>
                <w:b/>
              </w:rPr>
              <w:t>Bezeichnung</w:t>
            </w:r>
          </w:p>
        </w:tc>
        <w:tc>
          <w:tcPr>
            <w:tcW w:w="1812" w:type="dxa"/>
          </w:tcPr>
          <w:p w14:paraId="56E4FFCE" w14:textId="77777777" w:rsidR="004155E1" w:rsidRPr="00510326" w:rsidRDefault="004155E1" w:rsidP="00C1776E">
            <w:pPr>
              <w:pStyle w:val="KeinLeerraum"/>
              <w:jc w:val="center"/>
              <w:rPr>
                <w:b/>
              </w:rPr>
            </w:pPr>
            <w:r w:rsidRPr="00510326">
              <w:rPr>
                <w:b/>
              </w:rPr>
              <w:t>Anzahl</w:t>
            </w:r>
          </w:p>
        </w:tc>
        <w:tc>
          <w:tcPr>
            <w:tcW w:w="1813" w:type="dxa"/>
          </w:tcPr>
          <w:p w14:paraId="2A365409" w14:textId="77777777" w:rsidR="004155E1" w:rsidRPr="00510326" w:rsidRDefault="004155E1" w:rsidP="00C1776E">
            <w:pPr>
              <w:pStyle w:val="KeinLeerraum"/>
              <w:jc w:val="right"/>
              <w:rPr>
                <w:b/>
              </w:rPr>
            </w:pPr>
            <w:r w:rsidRPr="00510326">
              <w:rPr>
                <w:b/>
              </w:rPr>
              <w:t>Einzelpreis</w:t>
            </w:r>
          </w:p>
        </w:tc>
        <w:tc>
          <w:tcPr>
            <w:tcW w:w="1813" w:type="dxa"/>
          </w:tcPr>
          <w:p w14:paraId="01429AB7" w14:textId="77777777" w:rsidR="004155E1" w:rsidRPr="00510326" w:rsidRDefault="004155E1" w:rsidP="00C1776E">
            <w:pPr>
              <w:pStyle w:val="KeinLeerraum"/>
              <w:jc w:val="right"/>
              <w:rPr>
                <w:b/>
              </w:rPr>
            </w:pPr>
            <w:r w:rsidRPr="00510326">
              <w:rPr>
                <w:b/>
              </w:rPr>
              <w:t>Brutto</w:t>
            </w:r>
          </w:p>
        </w:tc>
      </w:tr>
      <w:tr w:rsidR="004155E1" w14:paraId="74C3B3DF" w14:textId="77777777" w:rsidTr="00C1776E">
        <w:tc>
          <w:tcPr>
            <w:tcW w:w="715" w:type="dxa"/>
          </w:tcPr>
          <w:p w14:paraId="7C0B394B" w14:textId="77777777" w:rsidR="004155E1" w:rsidRDefault="004155E1" w:rsidP="00C1776E">
            <w:pPr>
              <w:pStyle w:val="KeinLeerraum"/>
            </w:pPr>
            <w:r>
              <w:t>1</w:t>
            </w:r>
          </w:p>
        </w:tc>
        <w:tc>
          <w:tcPr>
            <w:tcW w:w="2909" w:type="dxa"/>
          </w:tcPr>
          <w:p w14:paraId="55A1FDD6" w14:textId="77777777" w:rsidR="004155E1" w:rsidRPr="001B362A" w:rsidRDefault="004155E1" w:rsidP="00C1776E">
            <w:pPr>
              <w:pStyle w:val="KeinLeerraum"/>
            </w:pPr>
            <w:r w:rsidRPr="001B362A">
              <w:t xml:space="preserve">600m </w:t>
            </w:r>
            <w:proofErr w:type="spellStart"/>
            <w:r w:rsidRPr="001B362A">
              <w:t>LwL</w:t>
            </w:r>
            <w:proofErr w:type="spellEnd"/>
            <w:r w:rsidRPr="001B362A">
              <w:t xml:space="preserve">, </w:t>
            </w:r>
            <w:r w:rsidRPr="001B362A">
              <w:rPr>
                <w:b/>
              </w:rPr>
              <w:t>OM2</w:t>
            </w:r>
            <w:r w:rsidRPr="001B362A">
              <w:t>, 8 Fasern</w:t>
            </w:r>
          </w:p>
        </w:tc>
        <w:tc>
          <w:tcPr>
            <w:tcW w:w="1812" w:type="dxa"/>
          </w:tcPr>
          <w:p w14:paraId="4293E3DE" w14:textId="77777777" w:rsidR="004155E1" w:rsidRDefault="004155E1" w:rsidP="00C1776E">
            <w:pPr>
              <w:pStyle w:val="KeinLeerraum"/>
              <w:jc w:val="center"/>
            </w:pPr>
            <w:r>
              <w:t>600</w:t>
            </w:r>
          </w:p>
        </w:tc>
        <w:tc>
          <w:tcPr>
            <w:tcW w:w="1813" w:type="dxa"/>
            <w:vAlign w:val="center"/>
          </w:tcPr>
          <w:p w14:paraId="3E998F6B" w14:textId="77777777" w:rsidR="004155E1" w:rsidRPr="004155E1" w:rsidRDefault="004155E1" w:rsidP="00B67B82">
            <w:pPr>
              <w:pStyle w:val="Lsung"/>
            </w:pPr>
            <w:r w:rsidRPr="004155E1">
              <w:t xml:space="preserve">            1,50 € </w:t>
            </w:r>
          </w:p>
        </w:tc>
        <w:tc>
          <w:tcPr>
            <w:tcW w:w="1813" w:type="dxa"/>
            <w:vAlign w:val="bottom"/>
          </w:tcPr>
          <w:p w14:paraId="241FD88F" w14:textId="77777777" w:rsidR="004155E1" w:rsidRPr="004155E1" w:rsidRDefault="004155E1" w:rsidP="00B67B82">
            <w:pPr>
              <w:pStyle w:val="Lsung"/>
            </w:pPr>
            <w:r w:rsidRPr="004155E1">
              <w:t xml:space="preserve">       900,00 € </w:t>
            </w:r>
          </w:p>
        </w:tc>
      </w:tr>
      <w:tr w:rsidR="004155E1" w14:paraId="4F7461C8" w14:textId="77777777" w:rsidTr="00C1776E">
        <w:tc>
          <w:tcPr>
            <w:tcW w:w="715" w:type="dxa"/>
          </w:tcPr>
          <w:p w14:paraId="12D86E9F" w14:textId="77777777" w:rsidR="004155E1" w:rsidRDefault="004155E1" w:rsidP="00C1776E">
            <w:pPr>
              <w:pStyle w:val="KeinLeerraum"/>
            </w:pPr>
            <w:r>
              <w:t>2</w:t>
            </w:r>
          </w:p>
        </w:tc>
        <w:tc>
          <w:tcPr>
            <w:tcW w:w="2909" w:type="dxa"/>
          </w:tcPr>
          <w:p w14:paraId="14187FF0" w14:textId="77777777" w:rsidR="004155E1" w:rsidRDefault="004155E1" w:rsidP="00C1776E">
            <w:pPr>
              <w:pStyle w:val="KeinLeerraum"/>
            </w:pPr>
            <w:r>
              <w:t xml:space="preserve">Stecker </w:t>
            </w:r>
            <w:r w:rsidRPr="001B362A">
              <w:rPr>
                <w:b/>
              </w:rPr>
              <w:t>OM2</w:t>
            </w:r>
            <w:r>
              <w:t>, SC</w:t>
            </w:r>
          </w:p>
        </w:tc>
        <w:tc>
          <w:tcPr>
            <w:tcW w:w="1812" w:type="dxa"/>
          </w:tcPr>
          <w:p w14:paraId="0AF0DA2E" w14:textId="77777777" w:rsidR="004155E1" w:rsidRDefault="004155E1" w:rsidP="00C1776E">
            <w:pPr>
              <w:pStyle w:val="KeinLeerraum"/>
              <w:jc w:val="center"/>
            </w:pPr>
            <w:r>
              <w:t>16</w:t>
            </w:r>
          </w:p>
        </w:tc>
        <w:tc>
          <w:tcPr>
            <w:tcW w:w="1813" w:type="dxa"/>
            <w:vAlign w:val="center"/>
          </w:tcPr>
          <w:p w14:paraId="54EECED5" w14:textId="77777777" w:rsidR="004155E1" w:rsidRPr="004155E1" w:rsidRDefault="004155E1" w:rsidP="00B67B82">
            <w:pPr>
              <w:pStyle w:val="Lsung"/>
            </w:pPr>
            <w:r w:rsidRPr="004155E1">
              <w:t xml:space="preserve">            8,50 € </w:t>
            </w:r>
          </w:p>
        </w:tc>
        <w:tc>
          <w:tcPr>
            <w:tcW w:w="1813" w:type="dxa"/>
            <w:vAlign w:val="bottom"/>
          </w:tcPr>
          <w:p w14:paraId="68819D17" w14:textId="77777777" w:rsidR="004155E1" w:rsidRPr="004155E1" w:rsidRDefault="004155E1" w:rsidP="00B67B82">
            <w:pPr>
              <w:pStyle w:val="Lsung"/>
            </w:pPr>
            <w:r w:rsidRPr="004155E1">
              <w:t xml:space="preserve">       136,00 € </w:t>
            </w:r>
          </w:p>
        </w:tc>
      </w:tr>
      <w:tr w:rsidR="004155E1" w14:paraId="54002272" w14:textId="77777777" w:rsidTr="00C1776E">
        <w:tc>
          <w:tcPr>
            <w:tcW w:w="715" w:type="dxa"/>
          </w:tcPr>
          <w:p w14:paraId="3ED81B1C" w14:textId="77777777" w:rsidR="004155E1" w:rsidRDefault="004155E1" w:rsidP="00C1776E">
            <w:pPr>
              <w:pStyle w:val="KeinLeerraum"/>
            </w:pPr>
            <w:r>
              <w:t>3</w:t>
            </w:r>
          </w:p>
        </w:tc>
        <w:tc>
          <w:tcPr>
            <w:tcW w:w="2909" w:type="dxa"/>
          </w:tcPr>
          <w:p w14:paraId="0394D8C4" w14:textId="77777777" w:rsidR="004155E1" w:rsidRDefault="004155E1" w:rsidP="00C1776E">
            <w:pPr>
              <w:pStyle w:val="KeinLeerraum"/>
            </w:pPr>
            <w:r>
              <w:t>Patchfeld</w:t>
            </w:r>
          </w:p>
        </w:tc>
        <w:tc>
          <w:tcPr>
            <w:tcW w:w="1812" w:type="dxa"/>
          </w:tcPr>
          <w:p w14:paraId="004C97A5" w14:textId="77777777" w:rsidR="004155E1" w:rsidRDefault="004155E1" w:rsidP="00C1776E">
            <w:pPr>
              <w:pStyle w:val="KeinLeerraum"/>
              <w:jc w:val="center"/>
            </w:pPr>
            <w:r>
              <w:t>2</w:t>
            </w:r>
          </w:p>
        </w:tc>
        <w:tc>
          <w:tcPr>
            <w:tcW w:w="1813" w:type="dxa"/>
            <w:vAlign w:val="center"/>
          </w:tcPr>
          <w:p w14:paraId="15625083" w14:textId="77777777" w:rsidR="004155E1" w:rsidRPr="004155E1" w:rsidRDefault="004155E1" w:rsidP="00B67B82">
            <w:pPr>
              <w:pStyle w:val="Lsung"/>
            </w:pPr>
            <w:r w:rsidRPr="004155E1">
              <w:t xml:space="preserve">          85,00 € </w:t>
            </w:r>
          </w:p>
        </w:tc>
        <w:tc>
          <w:tcPr>
            <w:tcW w:w="1813" w:type="dxa"/>
            <w:vAlign w:val="bottom"/>
          </w:tcPr>
          <w:p w14:paraId="77B77493" w14:textId="77777777" w:rsidR="004155E1" w:rsidRPr="004155E1" w:rsidRDefault="004155E1" w:rsidP="00B67B82">
            <w:pPr>
              <w:pStyle w:val="Lsung"/>
            </w:pPr>
            <w:r w:rsidRPr="004155E1">
              <w:t xml:space="preserve">       170,00 € </w:t>
            </w:r>
          </w:p>
        </w:tc>
      </w:tr>
      <w:tr w:rsidR="004155E1" w14:paraId="3A3D083A" w14:textId="77777777" w:rsidTr="00C1776E">
        <w:tc>
          <w:tcPr>
            <w:tcW w:w="715" w:type="dxa"/>
          </w:tcPr>
          <w:p w14:paraId="243642D0" w14:textId="77777777" w:rsidR="004155E1" w:rsidRDefault="004155E1" w:rsidP="00C1776E">
            <w:pPr>
              <w:pStyle w:val="KeinLeerraum"/>
            </w:pPr>
            <w:r>
              <w:t>4</w:t>
            </w:r>
          </w:p>
        </w:tc>
        <w:tc>
          <w:tcPr>
            <w:tcW w:w="2909" w:type="dxa"/>
          </w:tcPr>
          <w:p w14:paraId="50ADDF68" w14:textId="77777777" w:rsidR="004155E1" w:rsidRDefault="004155E1" w:rsidP="00C1776E">
            <w:pPr>
              <w:pStyle w:val="KeinLeerraum"/>
            </w:pPr>
            <w:r>
              <w:t>Adapter für Patchfeld, SC</w:t>
            </w:r>
          </w:p>
        </w:tc>
        <w:tc>
          <w:tcPr>
            <w:tcW w:w="1812" w:type="dxa"/>
          </w:tcPr>
          <w:p w14:paraId="39607B50" w14:textId="77777777" w:rsidR="004155E1" w:rsidRDefault="004155E1" w:rsidP="00C1776E">
            <w:pPr>
              <w:pStyle w:val="KeinLeerraum"/>
              <w:jc w:val="center"/>
            </w:pPr>
            <w:r>
              <w:t>16</w:t>
            </w:r>
          </w:p>
        </w:tc>
        <w:tc>
          <w:tcPr>
            <w:tcW w:w="1813" w:type="dxa"/>
            <w:vAlign w:val="center"/>
          </w:tcPr>
          <w:p w14:paraId="4567806F" w14:textId="77777777" w:rsidR="004155E1" w:rsidRPr="004155E1" w:rsidRDefault="004155E1" w:rsidP="00B67B82">
            <w:pPr>
              <w:pStyle w:val="Lsung"/>
            </w:pPr>
            <w:r w:rsidRPr="004155E1">
              <w:t xml:space="preserve">            3,50 € </w:t>
            </w:r>
          </w:p>
        </w:tc>
        <w:tc>
          <w:tcPr>
            <w:tcW w:w="1813" w:type="dxa"/>
            <w:vAlign w:val="bottom"/>
          </w:tcPr>
          <w:p w14:paraId="2EB6EA08" w14:textId="77777777" w:rsidR="004155E1" w:rsidRPr="004155E1" w:rsidRDefault="004155E1" w:rsidP="00B67B82">
            <w:pPr>
              <w:pStyle w:val="Lsung"/>
            </w:pPr>
            <w:r w:rsidRPr="004155E1">
              <w:t xml:space="preserve">          56,00 € </w:t>
            </w:r>
          </w:p>
        </w:tc>
      </w:tr>
      <w:tr w:rsidR="004155E1" w14:paraId="00F25B77" w14:textId="77777777" w:rsidTr="00C1776E">
        <w:tc>
          <w:tcPr>
            <w:tcW w:w="715" w:type="dxa"/>
          </w:tcPr>
          <w:p w14:paraId="5271724F" w14:textId="77777777" w:rsidR="004155E1" w:rsidRDefault="004155E1" w:rsidP="00C1776E">
            <w:pPr>
              <w:pStyle w:val="KeinLeerraum"/>
            </w:pPr>
            <w:r>
              <w:t>5</w:t>
            </w:r>
          </w:p>
        </w:tc>
        <w:tc>
          <w:tcPr>
            <w:tcW w:w="2909" w:type="dxa"/>
          </w:tcPr>
          <w:p w14:paraId="653B2759" w14:textId="77777777" w:rsidR="004155E1" w:rsidRDefault="004155E1" w:rsidP="00C1776E">
            <w:pPr>
              <w:pStyle w:val="KeinLeerraum"/>
            </w:pPr>
            <w:r>
              <w:t xml:space="preserve">Switch 24 Port mit 4 </w:t>
            </w:r>
            <w:proofErr w:type="spellStart"/>
            <w:r>
              <w:t>LwL</w:t>
            </w:r>
            <w:proofErr w:type="spellEnd"/>
            <w:r>
              <w:t xml:space="preserve">-Uplink </w:t>
            </w:r>
          </w:p>
        </w:tc>
        <w:tc>
          <w:tcPr>
            <w:tcW w:w="1812" w:type="dxa"/>
          </w:tcPr>
          <w:p w14:paraId="29617BB1" w14:textId="77777777" w:rsidR="004155E1" w:rsidRDefault="004155E1" w:rsidP="00C1776E">
            <w:pPr>
              <w:pStyle w:val="KeinLeerraum"/>
              <w:jc w:val="center"/>
            </w:pPr>
            <w:r>
              <w:t>2</w:t>
            </w:r>
          </w:p>
        </w:tc>
        <w:tc>
          <w:tcPr>
            <w:tcW w:w="1813" w:type="dxa"/>
            <w:vAlign w:val="center"/>
          </w:tcPr>
          <w:p w14:paraId="1BD30088" w14:textId="77777777" w:rsidR="004155E1" w:rsidRPr="004155E1" w:rsidRDefault="004155E1" w:rsidP="00B67B82">
            <w:pPr>
              <w:pStyle w:val="Lsung"/>
            </w:pPr>
            <w:r w:rsidRPr="004155E1">
              <w:t xml:space="preserve">       650,00 € </w:t>
            </w:r>
          </w:p>
        </w:tc>
        <w:tc>
          <w:tcPr>
            <w:tcW w:w="1813" w:type="dxa"/>
            <w:vAlign w:val="bottom"/>
          </w:tcPr>
          <w:p w14:paraId="08C822F9" w14:textId="77777777" w:rsidR="004155E1" w:rsidRPr="004155E1" w:rsidRDefault="004155E1" w:rsidP="00B67B82">
            <w:pPr>
              <w:pStyle w:val="Lsung"/>
            </w:pPr>
            <w:r w:rsidRPr="004155E1">
              <w:t xml:space="preserve">    1.300,00 € </w:t>
            </w:r>
          </w:p>
        </w:tc>
      </w:tr>
      <w:tr w:rsidR="004155E1" w:rsidRPr="001B362A" w14:paraId="0F36DEB8" w14:textId="77777777" w:rsidTr="00C1776E">
        <w:tc>
          <w:tcPr>
            <w:tcW w:w="715" w:type="dxa"/>
          </w:tcPr>
          <w:p w14:paraId="6CAB8FC3" w14:textId="77777777" w:rsidR="004155E1" w:rsidRDefault="004155E1" w:rsidP="00C1776E">
            <w:pPr>
              <w:pStyle w:val="KeinLeerraum"/>
            </w:pPr>
            <w:r>
              <w:t>6</w:t>
            </w:r>
          </w:p>
        </w:tc>
        <w:tc>
          <w:tcPr>
            <w:tcW w:w="2909" w:type="dxa"/>
          </w:tcPr>
          <w:p w14:paraId="0CB71A24" w14:textId="77777777" w:rsidR="004155E1" w:rsidRPr="001B362A" w:rsidRDefault="004155E1" w:rsidP="00C1776E">
            <w:pPr>
              <w:pStyle w:val="KeinLeerraum"/>
              <w:rPr>
                <w:lang w:val="en-GB"/>
              </w:rPr>
            </w:pPr>
            <w:r w:rsidRPr="001B362A">
              <w:rPr>
                <w:lang w:val="en-GB"/>
              </w:rPr>
              <w:t>SFP-Modul</w:t>
            </w:r>
            <w:r>
              <w:rPr>
                <w:lang w:val="en-GB"/>
              </w:rPr>
              <w:t xml:space="preserve"> (GBIC), </w:t>
            </w:r>
            <w:r w:rsidRPr="002A3197">
              <w:rPr>
                <w:b/>
                <w:lang w:val="en-GB"/>
              </w:rPr>
              <w:t>OM</w:t>
            </w:r>
            <w:r w:rsidRPr="001B362A">
              <w:rPr>
                <w:lang w:val="en-GB"/>
              </w:rPr>
              <w:t>, 1 Gbit/s, LC</w:t>
            </w:r>
          </w:p>
        </w:tc>
        <w:tc>
          <w:tcPr>
            <w:tcW w:w="1812" w:type="dxa"/>
          </w:tcPr>
          <w:p w14:paraId="67727E1D" w14:textId="77777777" w:rsidR="004155E1" w:rsidRPr="001B362A" w:rsidRDefault="004155E1" w:rsidP="00C1776E">
            <w:pPr>
              <w:pStyle w:val="KeinLeerraum"/>
              <w:jc w:val="center"/>
              <w:rPr>
                <w:lang w:val="en-GB"/>
              </w:rPr>
            </w:pPr>
            <w:r>
              <w:rPr>
                <w:lang w:val="en-GB"/>
              </w:rPr>
              <w:t>8</w:t>
            </w:r>
          </w:p>
        </w:tc>
        <w:tc>
          <w:tcPr>
            <w:tcW w:w="1813" w:type="dxa"/>
            <w:vAlign w:val="center"/>
          </w:tcPr>
          <w:p w14:paraId="2E5D10BA" w14:textId="77777777" w:rsidR="004155E1" w:rsidRPr="004155E1" w:rsidRDefault="004155E1" w:rsidP="00B67B82">
            <w:pPr>
              <w:pStyle w:val="Lsung"/>
            </w:pPr>
            <w:r w:rsidRPr="004155E1">
              <w:rPr>
                <w:lang w:val="en-GB"/>
              </w:rPr>
              <w:t xml:space="preserve">          32,60 € </w:t>
            </w:r>
          </w:p>
        </w:tc>
        <w:tc>
          <w:tcPr>
            <w:tcW w:w="1813" w:type="dxa"/>
            <w:vAlign w:val="bottom"/>
          </w:tcPr>
          <w:p w14:paraId="43578284" w14:textId="77777777" w:rsidR="004155E1" w:rsidRPr="004155E1" w:rsidRDefault="004155E1" w:rsidP="00B67B82">
            <w:pPr>
              <w:pStyle w:val="Lsung"/>
            </w:pPr>
            <w:r w:rsidRPr="004155E1">
              <w:t xml:space="preserve">       260,80 € </w:t>
            </w:r>
          </w:p>
        </w:tc>
      </w:tr>
      <w:tr w:rsidR="004155E1" w:rsidRPr="001B362A" w14:paraId="6F63B517" w14:textId="77777777" w:rsidTr="00C1776E">
        <w:tc>
          <w:tcPr>
            <w:tcW w:w="715" w:type="dxa"/>
          </w:tcPr>
          <w:p w14:paraId="470AE760" w14:textId="77777777" w:rsidR="004155E1" w:rsidRDefault="004155E1" w:rsidP="00C1776E">
            <w:pPr>
              <w:pStyle w:val="KeinLeerraum"/>
            </w:pPr>
            <w:r>
              <w:t>7</w:t>
            </w:r>
          </w:p>
        </w:tc>
        <w:tc>
          <w:tcPr>
            <w:tcW w:w="2909" w:type="dxa"/>
          </w:tcPr>
          <w:p w14:paraId="085B2000" w14:textId="77777777" w:rsidR="004155E1" w:rsidRPr="001B362A" w:rsidRDefault="004155E1" w:rsidP="00C1776E">
            <w:pPr>
              <w:pStyle w:val="KeinLeerraum"/>
              <w:rPr>
                <w:lang w:val="en-GB"/>
              </w:rPr>
            </w:pPr>
            <w:proofErr w:type="spellStart"/>
            <w:r w:rsidRPr="001B362A">
              <w:rPr>
                <w:lang w:val="en-GB"/>
              </w:rPr>
              <w:t>LwL-Patchkabel</w:t>
            </w:r>
            <w:proofErr w:type="spellEnd"/>
            <w:r w:rsidRPr="001B362A">
              <w:rPr>
                <w:lang w:val="en-GB"/>
              </w:rPr>
              <w:t xml:space="preserve">, </w:t>
            </w:r>
            <w:r w:rsidRPr="00510326">
              <w:rPr>
                <w:b/>
                <w:lang w:val="en-GB"/>
              </w:rPr>
              <w:t>OM2</w:t>
            </w:r>
            <w:r w:rsidRPr="001B362A">
              <w:rPr>
                <w:lang w:val="en-GB"/>
              </w:rPr>
              <w:t>, SC-LC duplex</w:t>
            </w:r>
            <w:r>
              <w:rPr>
                <w:lang w:val="en-GB"/>
              </w:rPr>
              <w:t>, 0,5 m</w:t>
            </w:r>
          </w:p>
        </w:tc>
        <w:tc>
          <w:tcPr>
            <w:tcW w:w="1812" w:type="dxa"/>
          </w:tcPr>
          <w:p w14:paraId="2AE75679" w14:textId="77777777" w:rsidR="004155E1" w:rsidRPr="001B362A" w:rsidRDefault="004155E1" w:rsidP="00C1776E">
            <w:pPr>
              <w:pStyle w:val="KeinLeerraum"/>
              <w:jc w:val="center"/>
              <w:rPr>
                <w:lang w:val="en-GB"/>
              </w:rPr>
            </w:pPr>
            <w:r>
              <w:rPr>
                <w:lang w:val="en-GB"/>
              </w:rPr>
              <w:t>8</w:t>
            </w:r>
          </w:p>
        </w:tc>
        <w:tc>
          <w:tcPr>
            <w:tcW w:w="1813" w:type="dxa"/>
            <w:vAlign w:val="center"/>
          </w:tcPr>
          <w:p w14:paraId="07ED3BD3" w14:textId="77777777" w:rsidR="004155E1" w:rsidRPr="004155E1" w:rsidRDefault="004155E1" w:rsidP="00B67B82">
            <w:pPr>
              <w:pStyle w:val="Lsung"/>
            </w:pPr>
            <w:r w:rsidRPr="004155E1">
              <w:rPr>
                <w:lang w:val="en-GB"/>
              </w:rPr>
              <w:t xml:space="preserve">            3,95 € </w:t>
            </w:r>
          </w:p>
        </w:tc>
        <w:tc>
          <w:tcPr>
            <w:tcW w:w="1813" w:type="dxa"/>
            <w:vAlign w:val="bottom"/>
          </w:tcPr>
          <w:p w14:paraId="331CB54A" w14:textId="77777777" w:rsidR="004155E1" w:rsidRPr="004155E1" w:rsidRDefault="004155E1" w:rsidP="00B67B82">
            <w:pPr>
              <w:pStyle w:val="Lsung"/>
            </w:pPr>
            <w:r w:rsidRPr="004155E1">
              <w:t xml:space="preserve">          31,60 € </w:t>
            </w:r>
          </w:p>
        </w:tc>
      </w:tr>
      <w:tr w:rsidR="004155E1" w:rsidRPr="001B362A" w14:paraId="53E62569" w14:textId="77777777" w:rsidTr="00C1776E">
        <w:tc>
          <w:tcPr>
            <w:tcW w:w="715" w:type="dxa"/>
          </w:tcPr>
          <w:p w14:paraId="5F27320F" w14:textId="77777777" w:rsidR="004155E1" w:rsidRDefault="004155E1" w:rsidP="00C1776E">
            <w:pPr>
              <w:pStyle w:val="KeinLeerraum"/>
            </w:pPr>
            <w:r>
              <w:t>8</w:t>
            </w:r>
          </w:p>
        </w:tc>
        <w:tc>
          <w:tcPr>
            <w:tcW w:w="2909" w:type="dxa"/>
          </w:tcPr>
          <w:p w14:paraId="7DB84947" w14:textId="77777777" w:rsidR="004155E1" w:rsidRPr="001B362A" w:rsidRDefault="004155E1" w:rsidP="00C1776E">
            <w:pPr>
              <w:pStyle w:val="KeinLeerraum"/>
              <w:rPr>
                <w:lang w:val="en-GB"/>
              </w:rPr>
            </w:pPr>
            <w:proofErr w:type="spellStart"/>
            <w:r>
              <w:rPr>
                <w:lang w:val="en-GB"/>
              </w:rPr>
              <w:t>Kleinmaterial</w:t>
            </w:r>
            <w:proofErr w:type="spellEnd"/>
          </w:p>
        </w:tc>
        <w:tc>
          <w:tcPr>
            <w:tcW w:w="1812" w:type="dxa"/>
          </w:tcPr>
          <w:p w14:paraId="21E03536" w14:textId="77777777" w:rsidR="004155E1" w:rsidRDefault="004155E1" w:rsidP="00C1776E">
            <w:pPr>
              <w:pStyle w:val="KeinLeerraum"/>
              <w:jc w:val="center"/>
              <w:rPr>
                <w:lang w:val="en-GB"/>
              </w:rPr>
            </w:pPr>
            <w:r>
              <w:rPr>
                <w:lang w:val="en-GB"/>
              </w:rPr>
              <w:t>1</w:t>
            </w:r>
          </w:p>
        </w:tc>
        <w:tc>
          <w:tcPr>
            <w:tcW w:w="1813" w:type="dxa"/>
            <w:vAlign w:val="center"/>
          </w:tcPr>
          <w:p w14:paraId="31661B61" w14:textId="77777777" w:rsidR="004155E1" w:rsidRPr="004155E1" w:rsidRDefault="004155E1" w:rsidP="00B67B82">
            <w:pPr>
              <w:pStyle w:val="Lsung"/>
            </w:pPr>
            <w:r w:rsidRPr="004155E1">
              <w:rPr>
                <w:lang w:val="en-GB"/>
              </w:rPr>
              <w:t xml:space="preserve">          30,00 € </w:t>
            </w:r>
          </w:p>
        </w:tc>
        <w:tc>
          <w:tcPr>
            <w:tcW w:w="1813" w:type="dxa"/>
            <w:vAlign w:val="bottom"/>
          </w:tcPr>
          <w:p w14:paraId="35352C02" w14:textId="77777777" w:rsidR="004155E1" w:rsidRPr="004155E1" w:rsidRDefault="004155E1" w:rsidP="00B67B82">
            <w:pPr>
              <w:pStyle w:val="Lsung"/>
            </w:pPr>
            <w:r w:rsidRPr="004155E1">
              <w:t xml:space="preserve">          30,00 € </w:t>
            </w:r>
          </w:p>
        </w:tc>
      </w:tr>
      <w:tr w:rsidR="004155E1" w:rsidRPr="001B362A" w14:paraId="1FCBBE47" w14:textId="77777777" w:rsidTr="00C1776E">
        <w:tc>
          <w:tcPr>
            <w:tcW w:w="715" w:type="dxa"/>
          </w:tcPr>
          <w:p w14:paraId="3F36216F" w14:textId="77777777" w:rsidR="004155E1" w:rsidRDefault="004155E1" w:rsidP="00C1776E">
            <w:pPr>
              <w:pStyle w:val="KeinLeerraum"/>
            </w:pPr>
            <w:r>
              <w:t>9</w:t>
            </w:r>
          </w:p>
        </w:tc>
        <w:tc>
          <w:tcPr>
            <w:tcW w:w="2909" w:type="dxa"/>
          </w:tcPr>
          <w:p w14:paraId="1AAD7592" w14:textId="77777777" w:rsidR="004155E1" w:rsidRDefault="004155E1" w:rsidP="00C1776E">
            <w:pPr>
              <w:pStyle w:val="KeinLeerraum"/>
              <w:rPr>
                <w:lang w:val="en-GB"/>
              </w:rPr>
            </w:pPr>
            <w:proofErr w:type="spellStart"/>
            <w:r>
              <w:rPr>
                <w:lang w:val="en-GB"/>
              </w:rPr>
              <w:t>Arbeitszeit</w:t>
            </w:r>
            <w:proofErr w:type="spellEnd"/>
          </w:p>
        </w:tc>
        <w:tc>
          <w:tcPr>
            <w:tcW w:w="1812" w:type="dxa"/>
          </w:tcPr>
          <w:p w14:paraId="0B841824" w14:textId="77777777" w:rsidR="004155E1" w:rsidRDefault="004155E1" w:rsidP="00C1776E">
            <w:pPr>
              <w:pStyle w:val="KeinLeerraum"/>
              <w:jc w:val="center"/>
              <w:rPr>
                <w:lang w:val="en-GB"/>
              </w:rPr>
            </w:pPr>
            <w:r>
              <w:rPr>
                <w:lang w:val="en-GB"/>
              </w:rPr>
              <w:t>16</w:t>
            </w:r>
          </w:p>
        </w:tc>
        <w:tc>
          <w:tcPr>
            <w:tcW w:w="1813" w:type="dxa"/>
            <w:vAlign w:val="center"/>
          </w:tcPr>
          <w:p w14:paraId="659ED619" w14:textId="77777777" w:rsidR="004155E1" w:rsidRPr="004155E1" w:rsidRDefault="004155E1" w:rsidP="00B67B82">
            <w:pPr>
              <w:pStyle w:val="Lsung"/>
            </w:pPr>
            <w:r w:rsidRPr="004155E1">
              <w:rPr>
                <w:lang w:val="en-GB"/>
              </w:rPr>
              <w:t xml:space="preserve">          99,00 € </w:t>
            </w:r>
          </w:p>
        </w:tc>
        <w:tc>
          <w:tcPr>
            <w:tcW w:w="1813" w:type="dxa"/>
            <w:vAlign w:val="bottom"/>
          </w:tcPr>
          <w:p w14:paraId="19885FB1" w14:textId="77777777" w:rsidR="004155E1" w:rsidRPr="004155E1" w:rsidRDefault="004155E1" w:rsidP="00B67B82">
            <w:pPr>
              <w:pStyle w:val="Lsung"/>
            </w:pPr>
            <w:r w:rsidRPr="004155E1">
              <w:t xml:space="preserve">    1.584,00 € </w:t>
            </w:r>
          </w:p>
        </w:tc>
      </w:tr>
      <w:tr w:rsidR="004155E1" w:rsidRPr="001B362A" w14:paraId="151C2AC5" w14:textId="77777777" w:rsidTr="00C1776E">
        <w:tc>
          <w:tcPr>
            <w:tcW w:w="715" w:type="dxa"/>
          </w:tcPr>
          <w:p w14:paraId="664F6D60" w14:textId="77777777" w:rsidR="004155E1" w:rsidRDefault="004155E1" w:rsidP="00C1776E">
            <w:pPr>
              <w:pStyle w:val="KeinLeerraum"/>
            </w:pPr>
            <w:r>
              <w:t>10</w:t>
            </w:r>
          </w:p>
        </w:tc>
        <w:tc>
          <w:tcPr>
            <w:tcW w:w="2909" w:type="dxa"/>
          </w:tcPr>
          <w:p w14:paraId="1023F5F0" w14:textId="77777777" w:rsidR="004155E1" w:rsidRDefault="004155E1" w:rsidP="00C1776E">
            <w:pPr>
              <w:pStyle w:val="KeinLeerraum"/>
              <w:rPr>
                <w:lang w:val="en-GB"/>
              </w:rPr>
            </w:pPr>
            <w:proofErr w:type="spellStart"/>
            <w:r>
              <w:rPr>
                <w:lang w:val="en-GB"/>
              </w:rPr>
              <w:t>Spleißpauschale</w:t>
            </w:r>
            <w:proofErr w:type="spellEnd"/>
          </w:p>
        </w:tc>
        <w:tc>
          <w:tcPr>
            <w:tcW w:w="1812" w:type="dxa"/>
          </w:tcPr>
          <w:p w14:paraId="4E9EA78B" w14:textId="77777777" w:rsidR="004155E1" w:rsidRDefault="004155E1" w:rsidP="00C1776E">
            <w:pPr>
              <w:pStyle w:val="KeinLeerraum"/>
              <w:jc w:val="center"/>
              <w:rPr>
                <w:lang w:val="en-GB"/>
              </w:rPr>
            </w:pPr>
            <w:r>
              <w:rPr>
                <w:lang w:val="en-GB"/>
              </w:rPr>
              <w:t>16</w:t>
            </w:r>
          </w:p>
        </w:tc>
        <w:tc>
          <w:tcPr>
            <w:tcW w:w="1813" w:type="dxa"/>
            <w:vAlign w:val="center"/>
          </w:tcPr>
          <w:p w14:paraId="378E518B" w14:textId="77777777" w:rsidR="004155E1" w:rsidRPr="004155E1" w:rsidRDefault="004155E1" w:rsidP="00B67B82">
            <w:pPr>
              <w:pStyle w:val="Lsung"/>
            </w:pPr>
            <w:r w:rsidRPr="004155E1">
              <w:rPr>
                <w:lang w:val="en-GB"/>
              </w:rPr>
              <w:t xml:space="preserve">            8,00 € </w:t>
            </w:r>
          </w:p>
        </w:tc>
        <w:tc>
          <w:tcPr>
            <w:tcW w:w="1813" w:type="dxa"/>
            <w:vAlign w:val="bottom"/>
          </w:tcPr>
          <w:p w14:paraId="69DB175D" w14:textId="77777777" w:rsidR="004155E1" w:rsidRPr="004155E1" w:rsidRDefault="004155E1" w:rsidP="00B67B82">
            <w:pPr>
              <w:pStyle w:val="Lsung"/>
            </w:pPr>
            <w:r w:rsidRPr="004155E1">
              <w:t xml:space="preserve">       128,00 € </w:t>
            </w:r>
          </w:p>
        </w:tc>
      </w:tr>
      <w:tr w:rsidR="004155E1" w:rsidRPr="001B362A" w14:paraId="7EAFC27F" w14:textId="77777777" w:rsidTr="00C1776E">
        <w:tc>
          <w:tcPr>
            <w:tcW w:w="715" w:type="dxa"/>
          </w:tcPr>
          <w:p w14:paraId="74A19530" w14:textId="77777777" w:rsidR="004155E1" w:rsidRDefault="004155E1" w:rsidP="00C1776E">
            <w:pPr>
              <w:pStyle w:val="KeinLeerraum"/>
            </w:pPr>
          </w:p>
        </w:tc>
        <w:tc>
          <w:tcPr>
            <w:tcW w:w="2909" w:type="dxa"/>
          </w:tcPr>
          <w:p w14:paraId="75E55988" w14:textId="77777777" w:rsidR="004155E1" w:rsidRDefault="004155E1" w:rsidP="00C1776E">
            <w:pPr>
              <w:pStyle w:val="KeinLeerraum"/>
              <w:rPr>
                <w:lang w:val="en-GB"/>
              </w:rPr>
            </w:pPr>
          </w:p>
        </w:tc>
        <w:tc>
          <w:tcPr>
            <w:tcW w:w="1812" w:type="dxa"/>
          </w:tcPr>
          <w:p w14:paraId="7AA8A36C" w14:textId="77777777" w:rsidR="004155E1" w:rsidRDefault="004155E1" w:rsidP="00C1776E">
            <w:pPr>
              <w:pStyle w:val="KeinLeerraum"/>
              <w:rPr>
                <w:lang w:val="en-GB"/>
              </w:rPr>
            </w:pPr>
          </w:p>
        </w:tc>
        <w:tc>
          <w:tcPr>
            <w:tcW w:w="1813" w:type="dxa"/>
          </w:tcPr>
          <w:p w14:paraId="32927187" w14:textId="77777777" w:rsidR="004155E1" w:rsidRPr="00510326" w:rsidRDefault="004155E1" w:rsidP="00C1776E">
            <w:pPr>
              <w:pStyle w:val="KeinLeerraum"/>
              <w:jc w:val="right"/>
              <w:rPr>
                <w:b/>
                <w:lang w:val="en-GB"/>
              </w:rPr>
            </w:pPr>
            <w:proofErr w:type="spellStart"/>
            <w:r w:rsidRPr="00510326">
              <w:rPr>
                <w:b/>
                <w:lang w:val="en-GB"/>
              </w:rPr>
              <w:t>Nettopreis</w:t>
            </w:r>
            <w:proofErr w:type="spellEnd"/>
            <w:r w:rsidRPr="00510326">
              <w:rPr>
                <w:b/>
                <w:lang w:val="en-GB"/>
              </w:rPr>
              <w:t>:</w:t>
            </w:r>
          </w:p>
        </w:tc>
        <w:tc>
          <w:tcPr>
            <w:tcW w:w="1813" w:type="dxa"/>
            <w:vAlign w:val="bottom"/>
          </w:tcPr>
          <w:p w14:paraId="371A154B" w14:textId="77777777" w:rsidR="004155E1" w:rsidRPr="004155E1" w:rsidRDefault="004155E1" w:rsidP="00B67B82">
            <w:pPr>
              <w:pStyle w:val="Lsung"/>
            </w:pPr>
            <w:r w:rsidRPr="004155E1">
              <w:t xml:space="preserve">    4.596,40 € </w:t>
            </w:r>
          </w:p>
        </w:tc>
      </w:tr>
      <w:tr w:rsidR="004155E1" w:rsidRPr="001B362A" w14:paraId="56E10F3B" w14:textId="77777777" w:rsidTr="00C1776E">
        <w:tc>
          <w:tcPr>
            <w:tcW w:w="715" w:type="dxa"/>
          </w:tcPr>
          <w:p w14:paraId="37C583B0" w14:textId="77777777" w:rsidR="004155E1" w:rsidRDefault="004155E1" w:rsidP="00C1776E">
            <w:pPr>
              <w:pStyle w:val="KeinLeerraum"/>
            </w:pPr>
          </w:p>
        </w:tc>
        <w:tc>
          <w:tcPr>
            <w:tcW w:w="2909" w:type="dxa"/>
          </w:tcPr>
          <w:p w14:paraId="2F59D307" w14:textId="77777777" w:rsidR="004155E1" w:rsidRDefault="004155E1" w:rsidP="00C1776E">
            <w:pPr>
              <w:pStyle w:val="KeinLeerraum"/>
              <w:rPr>
                <w:lang w:val="en-GB"/>
              </w:rPr>
            </w:pPr>
          </w:p>
        </w:tc>
        <w:tc>
          <w:tcPr>
            <w:tcW w:w="1812" w:type="dxa"/>
          </w:tcPr>
          <w:p w14:paraId="24017016" w14:textId="77777777" w:rsidR="004155E1" w:rsidRDefault="004155E1" w:rsidP="00C1776E">
            <w:pPr>
              <w:pStyle w:val="KeinLeerraum"/>
              <w:rPr>
                <w:lang w:val="en-GB"/>
              </w:rPr>
            </w:pPr>
          </w:p>
        </w:tc>
        <w:tc>
          <w:tcPr>
            <w:tcW w:w="1813" w:type="dxa"/>
          </w:tcPr>
          <w:p w14:paraId="6635CCD6" w14:textId="77777777" w:rsidR="004155E1" w:rsidRPr="00510326" w:rsidRDefault="004155E1" w:rsidP="00C1776E">
            <w:pPr>
              <w:pStyle w:val="KeinLeerraum"/>
              <w:jc w:val="right"/>
              <w:rPr>
                <w:b/>
                <w:lang w:val="en-GB"/>
              </w:rPr>
            </w:pPr>
            <w:proofErr w:type="spellStart"/>
            <w:r w:rsidRPr="00510326">
              <w:rPr>
                <w:b/>
                <w:lang w:val="en-GB"/>
              </w:rPr>
              <w:t>MwSt</w:t>
            </w:r>
            <w:proofErr w:type="spellEnd"/>
            <w:r w:rsidRPr="00510326">
              <w:rPr>
                <w:b/>
                <w:lang w:val="en-GB"/>
              </w:rPr>
              <w:t xml:space="preserve"> 16%:</w:t>
            </w:r>
          </w:p>
        </w:tc>
        <w:tc>
          <w:tcPr>
            <w:tcW w:w="1813" w:type="dxa"/>
            <w:vAlign w:val="bottom"/>
          </w:tcPr>
          <w:p w14:paraId="39002D92" w14:textId="77777777" w:rsidR="004155E1" w:rsidRPr="004155E1" w:rsidRDefault="004155E1" w:rsidP="00B67B82">
            <w:pPr>
              <w:pStyle w:val="Lsung"/>
            </w:pPr>
            <w:r w:rsidRPr="004155E1">
              <w:t xml:space="preserve">       735,42 € </w:t>
            </w:r>
          </w:p>
        </w:tc>
      </w:tr>
      <w:tr w:rsidR="004155E1" w:rsidRPr="001B362A" w14:paraId="58D356A2" w14:textId="77777777" w:rsidTr="00C1776E">
        <w:tc>
          <w:tcPr>
            <w:tcW w:w="715" w:type="dxa"/>
          </w:tcPr>
          <w:p w14:paraId="1312386E" w14:textId="77777777" w:rsidR="004155E1" w:rsidRDefault="004155E1" w:rsidP="00C1776E">
            <w:pPr>
              <w:pStyle w:val="KeinLeerraum"/>
            </w:pPr>
          </w:p>
        </w:tc>
        <w:tc>
          <w:tcPr>
            <w:tcW w:w="2909" w:type="dxa"/>
          </w:tcPr>
          <w:p w14:paraId="3D0BA050" w14:textId="77777777" w:rsidR="004155E1" w:rsidRDefault="004155E1" w:rsidP="00C1776E">
            <w:pPr>
              <w:pStyle w:val="KeinLeerraum"/>
              <w:rPr>
                <w:lang w:val="en-GB"/>
              </w:rPr>
            </w:pPr>
          </w:p>
        </w:tc>
        <w:tc>
          <w:tcPr>
            <w:tcW w:w="1812" w:type="dxa"/>
          </w:tcPr>
          <w:p w14:paraId="0211FA6D" w14:textId="77777777" w:rsidR="004155E1" w:rsidRDefault="004155E1" w:rsidP="00C1776E">
            <w:pPr>
              <w:pStyle w:val="KeinLeerraum"/>
              <w:rPr>
                <w:lang w:val="en-GB"/>
              </w:rPr>
            </w:pPr>
          </w:p>
        </w:tc>
        <w:tc>
          <w:tcPr>
            <w:tcW w:w="1813" w:type="dxa"/>
          </w:tcPr>
          <w:p w14:paraId="06C0E784" w14:textId="77777777" w:rsidR="004155E1" w:rsidRPr="00510326" w:rsidRDefault="004155E1" w:rsidP="00C1776E">
            <w:pPr>
              <w:pStyle w:val="KeinLeerraum"/>
              <w:jc w:val="right"/>
              <w:rPr>
                <w:b/>
                <w:lang w:val="en-GB"/>
              </w:rPr>
            </w:pPr>
            <w:proofErr w:type="spellStart"/>
            <w:r w:rsidRPr="00510326">
              <w:rPr>
                <w:b/>
                <w:lang w:val="en-GB"/>
              </w:rPr>
              <w:t>Bruttopreis</w:t>
            </w:r>
            <w:proofErr w:type="spellEnd"/>
            <w:r w:rsidRPr="00510326">
              <w:rPr>
                <w:b/>
                <w:lang w:val="en-GB"/>
              </w:rPr>
              <w:t>:</w:t>
            </w:r>
          </w:p>
        </w:tc>
        <w:tc>
          <w:tcPr>
            <w:tcW w:w="1813" w:type="dxa"/>
            <w:vAlign w:val="bottom"/>
          </w:tcPr>
          <w:p w14:paraId="317E641C" w14:textId="77777777" w:rsidR="004155E1" w:rsidRPr="004155E1" w:rsidRDefault="004155E1" w:rsidP="00B67B82">
            <w:pPr>
              <w:pStyle w:val="Lsung"/>
            </w:pPr>
            <w:r w:rsidRPr="004155E1">
              <w:t xml:space="preserve">    5.331,82 € </w:t>
            </w:r>
          </w:p>
        </w:tc>
      </w:tr>
    </w:tbl>
    <w:p w14:paraId="3EAF78F4" w14:textId="77777777" w:rsidR="004155E1" w:rsidRPr="001B362A" w:rsidRDefault="004155E1" w:rsidP="004155E1">
      <w:pPr>
        <w:pStyle w:val="KeinLeerraum"/>
        <w:rPr>
          <w:lang w:val="en-GB"/>
        </w:rPr>
      </w:pPr>
    </w:p>
    <w:p w14:paraId="6CC0009B" w14:textId="3737D646" w:rsidR="004155E1" w:rsidRDefault="004155E1" w:rsidP="004155E1">
      <w:pPr>
        <w:pStyle w:val="KeinLeerraum"/>
      </w:pPr>
      <w:r w:rsidRPr="004E4672">
        <w:t xml:space="preserve">Das </w:t>
      </w:r>
      <w:r w:rsidR="00225517">
        <w:t>Angebot ist gültig bis 31.12.20xx</w:t>
      </w:r>
      <w:r w:rsidRPr="004E4672">
        <w:t xml:space="preserve">. </w:t>
      </w:r>
      <w:r>
        <w:t>Wir hoffen, dass wir Ihnen ein ansprechendes Angebot unterbreiten konnten. Sollten Sie Fragen haben, so bitten wie Sie uns jederzeit zu kontaktieren.</w:t>
      </w:r>
    </w:p>
    <w:p w14:paraId="1CE41D97" w14:textId="77777777" w:rsidR="004155E1" w:rsidRDefault="004155E1" w:rsidP="004155E1">
      <w:pPr>
        <w:pStyle w:val="KeinLeerraum"/>
      </w:pPr>
    </w:p>
    <w:p w14:paraId="764FF741" w14:textId="77777777" w:rsidR="004155E1" w:rsidRDefault="004155E1" w:rsidP="004155E1">
      <w:pPr>
        <w:pStyle w:val="KeinLeerraum"/>
      </w:pPr>
      <w:r>
        <w:t>Mit freundlichen Grüßen</w:t>
      </w:r>
    </w:p>
    <w:p w14:paraId="74CD6ACD" w14:textId="77777777" w:rsidR="004155E1" w:rsidRDefault="004155E1" w:rsidP="004155E1">
      <w:pPr>
        <w:pStyle w:val="KeinLeerraum"/>
      </w:pPr>
    </w:p>
    <w:p w14:paraId="078733C9" w14:textId="77777777" w:rsidR="004155E1" w:rsidRDefault="004155E1" w:rsidP="004155E1">
      <w:pPr>
        <w:pStyle w:val="KeinLeerraum"/>
      </w:pPr>
    </w:p>
    <w:p w14:paraId="68DA5C7E" w14:textId="77777777" w:rsidR="004155E1" w:rsidRPr="004E4672" w:rsidRDefault="004155E1" w:rsidP="004155E1">
      <w:pPr>
        <w:pStyle w:val="KeinLeerraum"/>
      </w:pPr>
      <w:proofErr w:type="spellStart"/>
      <w:r>
        <w:t>DeinName</w:t>
      </w:r>
      <w:proofErr w:type="spellEnd"/>
    </w:p>
    <w:p w14:paraId="1C1B29A3" w14:textId="0B63030D" w:rsidR="00AE06B9" w:rsidRDefault="00AE06B9">
      <w:pPr>
        <w:spacing w:before="0" w:after="0" w:line="240" w:lineRule="auto"/>
        <w:rPr>
          <w:rFonts w:ascii="Calibri" w:hAnsi="Calibri"/>
          <w:lang w:eastAsia="de-DE"/>
        </w:rPr>
      </w:pPr>
      <w:r>
        <w:br w:type="page"/>
      </w:r>
    </w:p>
    <w:p w14:paraId="7078D0FA" w14:textId="77777777" w:rsidR="004155E1" w:rsidRPr="004E4672" w:rsidRDefault="004155E1" w:rsidP="004155E1">
      <w:pPr>
        <w:pStyle w:val="KeinLeerraum"/>
      </w:pPr>
    </w:p>
    <w:p w14:paraId="2A83E456" w14:textId="77777777" w:rsidR="004155E1" w:rsidRDefault="004155E1" w:rsidP="004155E1">
      <w:pPr>
        <w:rPr>
          <w:rFonts w:ascii="Arial" w:hAnsi="Arial" w:cs="Arial"/>
          <w:b/>
          <w:sz w:val="28"/>
          <w:szCs w:val="28"/>
        </w:rPr>
      </w:pPr>
      <w:r>
        <w:rPr>
          <w:rFonts w:ascii="Arial" w:hAnsi="Arial" w:cs="Arial"/>
          <w:b/>
          <w:sz w:val="28"/>
          <w:szCs w:val="28"/>
        </w:rPr>
        <w:t>1. Optische Glasfaserkabel</w:t>
      </w:r>
    </w:p>
    <w:p w14:paraId="20DB8505" w14:textId="77777777" w:rsidR="004155E1" w:rsidRDefault="004155E1" w:rsidP="004155E1">
      <w:pPr>
        <w:rPr>
          <w:rFonts w:ascii="Arial" w:hAnsi="Arial" w:cs="Arial"/>
          <w:sz w:val="28"/>
          <w:szCs w:val="28"/>
        </w:rPr>
      </w:pPr>
    </w:p>
    <w:p w14:paraId="208AD920" w14:textId="0933D1F3" w:rsidR="004155E1" w:rsidRDefault="004155E1" w:rsidP="004155E1">
      <w:pPr>
        <w:rPr>
          <w:rFonts w:ascii="Arial" w:hAnsi="Arial" w:cs="Arial"/>
        </w:rPr>
      </w:pPr>
      <w:r>
        <w:rPr>
          <w:noProof/>
          <w:lang w:eastAsia="de-DE"/>
        </w:rPr>
        <w:drawing>
          <wp:anchor distT="0" distB="0" distL="114300" distR="114300" simplePos="0" relativeHeight="251666432" behindDoc="1" locked="0" layoutInCell="1" allowOverlap="1" wp14:anchorId="366C685D" wp14:editId="0FAA094F">
            <wp:simplePos x="0" y="0"/>
            <wp:positionH relativeFrom="column">
              <wp:posOffset>4559300</wp:posOffset>
            </wp:positionH>
            <wp:positionV relativeFrom="paragraph">
              <wp:posOffset>13970</wp:posOffset>
            </wp:positionV>
            <wp:extent cx="1851025" cy="2501900"/>
            <wp:effectExtent l="0" t="0" r="0" b="0"/>
            <wp:wrapTight wrapText="bothSides">
              <wp:wrapPolygon edited="0">
                <wp:start x="0" y="0"/>
                <wp:lineTo x="0" y="21381"/>
                <wp:lineTo x="21341" y="21381"/>
                <wp:lineTo x="21341" y="0"/>
                <wp:lineTo x="0" y="0"/>
              </wp:wrapPolygon>
            </wp:wrapTight>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1025" cy="2501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Lichtwellenleiter (Abk.: </w:t>
      </w:r>
      <w:r w:rsidRPr="006830C2">
        <w:rPr>
          <w:rFonts w:ascii="Arial" w:hAnsi="Arial" w:cs="Arial"/>
          <w:b/>
        </w:rPr>
        <w:t>LWL</w:t>
      </w:r>
      <w:r>
        <w:rPr>
          <w:rFonts w:ascii="Arial" w:hAnsi="Arial" w:cs="Arial"/>
        </w:rPr>
        <w:t xml:space="preserve">) sind aus Lichtleitern bestehende oder zusammengesetzte, teilweise konfektionierte, mit Steckverbindungen versehene Kabel und Leitungen zur </w:t>
      </w:r>
      <w:r w:rsidRPr="001868FE">
        <w:rPr>
          <w:rFonts w:ascii="Arial" w:hAnsi="Arial" w:cs="Arial"/>
          <w:b/>
        </w:rPr>
        <w:t>Übertragung von Licht</w:t>
      </w:r>
      <w:r>
        <w:rPr>
          <w:rFonts w:ascii="Arial" w:hAnsi="Arial" w:cs="Arial"/>
        </w:rPr>
        <w:t xml:space="preserve"> im sichtbaren sowie ultravioletten oder infraroten Bereich. </w:t>
      </w:r>
    </w:p>
    <w:p w14:paraId="09B85EF8" w14:textId="77777777" w:rsidR="004155E1" w:rsidRDefault="004155E1" w:rsidP="004155E1">
      <w:pPr>
        <w:rPr>
          <w:rFonts w:ascii="Arial" w:hAnsi="Arial" w:cs="Arial"/>
        </w:rPr>
      </w:pPr>
      <w:r>
        <w:rPr>
          <w:rFonts w:ascii="Arial" w:hAnsi="Arial" w:cs="Arial"/>
        </w:rPr>
        <w:t>Lichtwellenleiter kommen heute vor allem</w:t>
      </w:r>
    </w:p>
    <w:p w14:paraId="0120085E" w14:textId="77777777" w:rsidR="004155E1" w:rsidRDefault="004155E1" w:rsidP="004155E1">
      <w:pPr>
        <w:rPr>
          <w:rFonts w:ascii="Arial" w:hAnsi="Arial" w:cs="Arial"/>
        </w:rPr>
      </w:pPr>
      <w:r>
        <w:rPr>
          <w:rFonts w:ascii="Arial" w:hAnsi="Arial" w:cs="Arial"/>
        </w:rPr>
        <w:t xml:space="preserve"> - als </w:t>
      </w:r>
      <w:r w:rsidRPr="00EB79B4">
        <w:rPr>
          <w:rFonts w:ascii="Arial" w:hAnsi="Arial" w:cs="Arial"/>
          <w:b/>
        </w:rPr>
        <w:t>Übertragungsmedium</w:t>
      </w:r>
      <w:r>
        <w:rPr>
          <w:rFonts w:ascii="Arial" w:hAnsi="Arial" w:cs="Arial"/>
        </w:rPr>
        <w:t xml:space="preserve"> für leitungsgebundene </w:t>
      </w:r>
      <w:r w:rsidRPr="001868FE">
        <w:rPr>
          <w:rFonts w:ascii="Arial" w:hAnsi="Arial" w:cs="Arial"/>
          <w:b/>
        </w:rPr>
        <w:t>Telekommunikation</w:t>
      </w:r>
      <w:r>
        <w:rPr>
          <w:rFonts w:ascii="Arial" w:hAnsi="Arial" w:cs="Arial"/>
        </w:rPr>
        <w:t xml:space="preserve"> (Glasfaserkabel), </w:t>
      </w:r>
    </w:p>
    <w:p w14:paraId="44EDC16F" w14:textId="77777777" w:rsidR="004155E1" w:rsidRDefault="004155E1" w:rsidP="004155E1">
      <w:pPr>
        <w:rPr>
          <w:rFonts w:ascii="Arial" w:hAnsi="Arial" w:cs="Arial"/>
        </w:rPr>
      </w:pPr>
      <w:r>
        <w:rPr>
          <w:rFonts w:ascii="Arial" w:hAnsi="Arial" w:cs="Arial"/>
        </w:rPr>
        <w:t xml:space="preserve"> - zur </w:t>
      </w:r>
      <w:r w:rsidRPr="00EB79B4">
        <w:rPr>
          <w:rFonts w:ascii="Arial" w:hAnsi="Arial" w:cs="Arial"/>
          <w:b/>
        </w:rPr>
        <w:t>Übertragung von Energie</w:t>
      </w:r>
      <w:r>
        <w:rPr>
          <w:rFonts w:ascii="Arial" w:hAnsi="Arial" w:cs="Arial"/>
        </w:rPr>
        <w:t xml:space="preserve">: Lichtleitkabel für Laserstrahlung zur Materialbearbeitung und in der Medizin, </w:t>
      </w:r>
    </w:p>
    <w:p w14:paraId="70229D82" w14:textId="675542DB" w:rsidR="004155E1" w:rsidRDefault="004155E1" w:rsidP="004155E1">
      <w:pPr>
        <w:rPr>
          <w:rFonts w:ascii="Arial" w:hAnsi="Arial" w:cs="Arial"/>
        </w:rPr>
      </w:pPr>
      <w:r>
        <w:rPr>
          <w:rFonts w:ascii="Arial" w:hAnsi="Arial" w:cs="Arial"/>
        </w:rPr>
        <w:t xml:space="preserve"> - für </w:t>
      </w:r>
      <w:r w:rsidRPr="00EB79B4">
        <w:rPr>
          <w:rFonts w:ascii="Arial" w:hAnsi="Arial" w:cs="Arial"/>
          <w:b/>
        </w:rPr>
        <w:t>Beleuchtungs- und Abbildungszwecke</w:t>
      </w:r>
      <w:r>
        <w:rPr>
          <w:rFonts w:ascii="Arial" w:hAnsi="Arial" w:cs="Arial"/>
        </w:rPr>
        <w:t xml:space="preserve">: Mikroskop-beleuchtungen, Endoskope, Dekoration sowie </w:t>
      </w:r>
    </w:p>
    <w:p w14:paraId="7B0175E4" w14:textId="4CF2C7F0" w:rsidR="004155E1" w:rsidRDefault="006E70B6" w:rsidP="004155E1">
      <w:pPr>
        <w:rPr>
          <w:rFonts w:ascii="Arial" w:hAnsi="Arial" w:cs="Arial"/>
        </w:rPr>
      </w:pPr>
      <w:r w:rsidRPr="006E70B6">
        <w:rPr>
          <w:rFonts w:ascii="Arial" w:hAnsi="Arial" w:cs="Arial"/>
          <w:b/>
          <w:noProof/>
          <w:lang w:eastAsia="de-DE"/>
        </w:rPr>
        <mc:AlternateContent>
          <mc:Choice Requires="wps">
            <w:drawing>
              <wp:anchor distT="45720" distB="45720" distL="114300" distR="114300" simplePos="0" relativeHeight="251694080" behindDoc="0" locked="0" layoutInCell="1" allowOverlap="1" wp14:anchorId="18A94504" wp14:editId="7B194913">
                <wp:simplePos x="0" y="0"/>
                <wp:positionH relativeFrom="column">
                  <wp:posOffset>4567555</wp:posOffset>
                </wp:positionH>
                <wp:positionV relativeFrom="paragraph">
                  <wp:posOffset>113030</wp:posOffset>
                </wp:positionV>
                <wp:extent cx="1683385" cy="300355"/>
                <wp:effectExtent l="0" t="0" r="12065" b="2349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213BFF06" w14:textId="24096F81" w:rsidR="005E3849" w:rsidRPr="006E70B6" w:rsidRDefault="005E3849" w:rsidP="006E70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94504" id="_x0000_t202" coordsize="21600,21600" o:spt="202" path="m,l,21600r21600,l21600,xe">
                <v:stroke joinstyle="miter"/>
                <v:path gradientshapeok="t" o:connecttype="rect"/>
              </v:shapetype>
              <v:shape id="Textfeld 2" o:spid="_x0000_s1026" type="#_x0000_t202" style="position:absolute;margin-left:359.65pt;margin-top:8.9pt;width:132.55pt;height:23.6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" strokecolor="white [3212]">
                <v:textbox>
                  <w:txbxContent>
                    <w:p w14:paraId="213BFF06" w14:textId="24096F81" w:rsidR="005E3849" w:rsidRPr="006E70B6" w:rsidRDefault="005E3849" w:rsidP="006E70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4155E1">
        <w:rPr>
          <w:rFonts w:ascii="Arial" w:hAnsi="Arial" w:cs="Arial"/>
        </w:rPr>
        <w:t xml:space="preserve"> - in der </w:t>
      </w:r>
      <w:r w:rsidR="004155E1" w:rsidRPr="00EB79B4">
        <w:rPr>
          <w:rFonts w:ascii="Arial" w:hAnsi="Arial" w:cs="Arial"/>
          <w:b/>
        </w:rPr>
        <w:t>Messtechnik</w:t>
      </w:r>
      <w:r w:rsidR="004155E1">
        <w:rPr>
          <w:rFonts w:ascii="Arial" w:hAnsi="Arial" w:cs="Arial"/>
        </w:rPr>
        <w:t>, z. B. bei Infrarotthermometern und Spektrometern zum Einsatz.</w:t>
      </w:r>
      <w:r w:rsidRPr="006E70B6">
        <w:rPr>
          <w:rFonts w:ascii="Arial" w:hAnsi="Arial" w:cs="Arial"/>
          <w:b/>
          <w:noProof/>
        </w:rPr>
        <w:t xml:space="preserve"> </w:t>
      </w:r>
    </w:p>
    <w:p w14:paraId="02149ACD" w14:textId="50C32E7F" w:rsidR="004155E1" w:rsidRDefault="004155E1" w:rsidP="004155E1">
      <w:pPr>
        <w:rPr>
          <w:rFonts w:ascii="Arial" w:hAnsi="Arial" w:cs="Arial"/>
        </w:rPr>
      </w:pPr>
      <w:r>
        <w:rPr>
          <w:rFonts w:ascii="Arial" w:hAnsi="Arial" w:cs="Arial"/>
        </w:rPr>
        <w:t xml:space="preserve">Zur Signalübertragung über kurze bis mittlere Entfernungen (bis ca. 10 m) und zur Dekoration werden Lichtwellenleiter aus Kunststoff verwendet, kurz </w:t>
      </w:r>
      <w:r w:rsidRPr="006830C2">
        <w:rPr>
          <w:rFonts w:ascii="Arial" w:hAnsi="Arial" w:cs="Arial"/>
          <w:b/>
        </w:rPr>
        <w:t>POF</w:t>
      </w:r>
      <w:r>
        <w:rPr>
          <w:rFonts w:ascii="Arial" w:hAnsi="Arial" w:cs="Arial"/>
        </w:rPr>
        <w:t>-</w:t>
      </w:r>
      <w:proofErr w:type="spellStart"/>
      <w:r w:rsidRPr="006830C2">
        <w:rPr>
          <w:rFonts w:ascii="Arial" w:hAnsi="Arial" w:cs="Arial"/>
          <w:b/>
        </w:rPr>
        <w:t>P</w:t>
      </w:r>
      <w:r>
        <w:rPr>
          <w:rFonts w:ascii="Arial" w:hAnsi="Arial" w:cs="Arial"/>
        </w:rPr>
        <w:t>lastic</w:t>
      </w:r>
      <w:proofErr w:type="spellEnd"/>
      <w:r>
        <w:rPr>
          <w:rFonts w:ascii="Arial" w:hAnsi="Arial" w:cs="Arial"/>
        </w:rPr>
        <w:t xml:space="preserve"> </w:t>
      </w:r>
      <w:r w:rsidRPr="006830C2">
        <w:rPr>
          <w:rFonts w:ascii="Arial" w:hAnsi="Arial" w:cs="Arial"/>
          <w:b/>
        </w:rPr>
        <w:t>O</w:t>
      </w:r>
      <w:r>
        <w:rPr>
          <w:rFonts w:ascii="Arial" w:hAnsi="Arial" w:cs="Arial"/>
        </w:rPr>
        <w:t xml:space="preserve">ptical </w:t>
      </w:r>
      <w:proofErr w:type="spellStart"/>
      <w:r w:rsidRPr="006830C2">
        <w:rPr>
          <w:rFonts w:ascii="Arial" w:hAnsi="Arial" w:cs="Arial"/>
          <w:b/>
        </w:rPr>
        <w:t>F</w:t>
      </w:r>
      <w:r>
        <w:rPr>
          <w:rFonts w:ascii="Arial" w:hAnsi="Arial" w:cs="Arial"/>
        </w:rPr>
        <w:t>ibre</w:t>
      </w:r>
      <w:proofErr w:type="spellEnd"/>
      <w:r>
        <w:rPr>
          <w:rFonts w:ascii="Arial" w:hAnsi="Arial" w:cs="Arial"/>
        </w:rPr>
        <w:t xml:space="preserve"> genannt.</w:t>
      </w:r>
    </w:p>
    <w:p w14:paraId="6B835E65" w14:textId="77777777" w:rsidR="004155E1" w:rsidRDefault="004155E1" w:rsidP="004155E1">
      <w:pPr>
        <w:rPr>
          <w:rFonts w:ascii="Arial" w:hAnsi="Arial" w:cs="Arial"/>
        </w:rPr>
      </w:pPr>
    </w:p>
    <w:p w14:paraId="35C80597" w14:textId="77777777" w:rsidR="00C1776E" w:rsidRDefault="00C1776E">
      <w:pPr>
        <w:spacing w:before="0" w:after="0" w:line="240" w:lineRule="auto"/>
        <w:rPr>
          <w:rFonts w:ascii="Arial" w:hAnsi="Arial" w:cs="Arial"/>
          <w:b/>
          <w:bCs/>
          <w:sz w:val="24"/>
          <w:szCs w:val="24"/>
        </w:rPr>
      </w:pPr>
      <w:r>
        <w:rPr>
          <w:rFonts w:ascii="Arial" w:hAnsi="Arial" w:cs="Arial"/>
          <w:b/>
          <w:bCs/>
          <w:sz w:val="24"/>
          <w:szCs w:val="24"/>
        </w:rPr>
        <w:br w:type="page"/>
      </w:r>
    </w:p>
    <w:p w14:paraId="29C9442D" w14:textId="61FCAEBA" w:rsidR="004155E1" w:rsidRDefault="004155E1" w:rsidP="004155E1">
      <w:pPr>
        <w:rPr>
          <w:rFonts w:ascii="Arial" w:hAnsi="Arial" w:cs="Arial"/>
          <w:b/>
          <w:bCs/>
          <w:sz w:val="24"/>
          <w:szCs w:val="24"/>
        </w:rPr>
      </w:pPr>
      <w:r>
        <w:rPr>
          <w:rFonts w:ascii="Arial" w:hAnsi="Arial" w:cs="Arial"/>
          <w:b/>
          <w:bCs/>
          <w:sz w:val="24"/>
          <w:szCs w:val="24"/>
        </w:rPr>
        <w:lastRenderedPageBreak/>
        <w:t>Aufbau und Funktionsweise</w:t>
      </w:r>
    </w:p>
    <w:p w14:paraId="29494A17" w14:textId="45D82942" w:rsidR="004155E1" w:rsidRPr="00C1776E" w:rsidRDefault="00C1776E" w:rsidP="00D13D22">
      <w:pPr>
        <w:pStyle w:val="Lsung"/>
      </w:pPr>
      <w:r w:rsidRPr="00C1776E">
        <w:tab/>
      </w:r>
      <w:r w:rsidRPr="00C1776E">
        <w:tab/>
      </w:r>
      <w:r w:rsidRPr="00C1776E">
        <w:tab/>
      </w:r>
      <w:r w:rsidRPr="00C1776E">
        <w:tab/>
      </w:r>
      <w:r w:rsidRPr="00C1776E">
        <w:tab/>
      </w:r>
      <w:r w:rsidRPr="00C1776E">
        <w:tab/>
      </w:r>
      <w:r>
        <w:t>OM 50/125</w:t>
      </w:r>
      <w:r>
        <w:tab/>
        <w:t>OS 9/125</w:t>
      </w:r>
    </w:p>
    <w:p w14:paraId="0A673EE2" w14:textId="77777777" w:rsidR="00F712E4" w:rsidRDefault="00F712E4" w:rsidP="004155E1">
      <w:pPr>
        <w:rPr>
          <w:rFonts w:ascii="Arial" w:hAnsi="Arial" w:cs="Arial"/>
        </w:rPr>
      </w:pPr>
    </w:p>
    <w:p w14:paraId="35E41029" w14:textId="77777777" w:rsidR="00F712E4" w:rsidRDefault="00F712E4" w:rsidP="004155E1">
      <w:pPr>
        <w:rPr>
          <w:rFonts w:ascii="Arial" w:hAnsi="Arial" w:cs="Arial"/>
        </w:rPr>
      </w:pPr>
      <w:r>
        <w:rPr>
          <w:noProof/>
          <w:lang w:eastAsia="de-DE"/>
        </w:rPr>
        <w:drawing>
          <wp:inline distT="0" distB="0" distL="0" distR="0" wp14:anchorId="37361D4E" wp14:editId="3D57C174">
            <wp:extent cx="5044440" cy="2484120"/>
            <wp:effectExtent l="0" t="0" r="3810" b="0"/>
            <wp:docPr id="19" name="Grafik 19" descr="Glasfaserkabel Aufb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asfaserkabel Aufbau"/>
                    <pic:cNvPicPr>
                      <a:picLocks noChangeAspect="1" noChangeArrowheads="1"/>
                    </pic:cNvPicPr>
                  </pic:nvPicPr>
                  <pic:blipFill rotWithShape="1">
                    <a:blip r:embed="rId19">
                      <a:extLst>
                        <a:ext uri="{28A0092B-C50C-407E-A947-70E740481C1C}">
                          <a14:useLocalDpi xmlns:a14="http://schemas.microsoft.com/office/drawing/2010/main" val="0"/>
                        </a:ext>
                      </a:extLst>
                    </a:blip>
                    <a:srcRect t="17259"/>
                    <a:stretch/>
                  </pic:blipFill>
                  <pic:spPr bwMode="auto">
                    <a:xfrm>
                      <a:off x="0" y="0"/>
                      <a:ext cx="5044440" cy="2484120"/>
                    </a:xfrm>
                    <a:prstGeom prst="rect">
                      <a:avLst/>
                    </a:prstGeom>
                    <a:noFill/>
                    <a:ln>
                      <a:noFill/>
                    </a:ln>
                    <a:extLst>
                      <a:ext uri="{53640926-AAD7-44D8-BBD7-CCE9431645EC}">
                        <a14:shadowObscured xmlns:a14="http://schemas.microsoft.com/office/drawing/2010/main"/>
                      </a:ext>
                    </a:extLst>
                  </pic:spPr>
                </pic:pic>
              </a:graphicData>
            </a:graphic>
          </wp:inline>
        </w:drawing>
      </w:r>
    </w:p>
    <w:p w14:paraId="618460E6" w14:textId="65D6BE7E" w:rsidR="00F712E4" w:rsidRPr="00225517" w:rsidRDefault="00F712E4" w:rsidP="004155E1">
      <w:pPr>
        <w:rPr>
          <w:rFonts w:ascii="Arial" w:hAnsi="Arial" w:cs="Arial"/>
          <w:sz w:val="18"/>
          <w:szCs w:val="18"/>
        </w:rPr>
      </w:pPr>
      <w:r w:rsidRPr="00225517">
        <w:rPr>
          <w:rFonts w:ascii="Arial" w:hAnsi="Arial" w:cs="Arial"/>
          <w:sz w:val="18"/>
          <w:szCs w:val="18"/>
        </w:rPr>
        <w:t xml:space="preserve">Quelle: </w:t>
      </w:r>
      <w:hyperlink r:id="rId20" w:history="1">
        <w:r w:rsidRPr="00225517">
          <w:rPr>
            <w:rStyle w:val="Hyperlink"/>
            <w:rFonts w:ascii="Arial" w:hAnsi="Arial" w:cs="Arial"/>
            <w:sz w:val="18"/>
            <w:szCs w:val="18"/>
          </w:rPr>
          <w:t>www.glasfaserkabel.de/Der-Unterschied-zwischen-Singlemode-und-Multimode-LWL-Kabeln:_:13.html</w:t>
        </w:r>
      </w:hyperlink>
      <w:r w:rsidRPr="00225517">
        <w:rPr>
          <w:rFonts w:ascii="Arial" w:hAnsi="Arial" w:cs="Arial"/>
          <w:sz w:val="18"/>
          <w:szCs w:val="18"/>
        </w:rPr>
        <w:t>, 2022</w:t>
      </w:r>
    </w:p>
    <w:p w14:paraId="7BAC22BA" w14:textId="094CC73F" w:rsidR="004155E1" w:rsidRDefault="004155E1" w:rsidP="004155E1">
      <w:pPr>
        <w:rPr>
          <w:rFonts w:ascii="Arial" w:hAnsi="Arial" w:cs="Arial"/>
        </w:rPr>
      </w:pPr>
      <w:r>
        <w:rPr>
          <w:rFonts w:ascii="Arial" w:hAnsi="Arial" w:cs="Arial"/>
        </w:rPr>
        <w:t xml:space="preserve">Glasfaserkabel bestehen aus hochtransparenten Glasfasern (meist aus reinstem Kieselglas, chemisch Siliziumdioxid), die mit einem Glas niedrigerer Brechungszahl ummantelt sind. Die Faser besteht aus einem Kern (engl. </w:t>
      </w:r>
      <w:proofErr w:type="spellStart"/>
      <w:r>
        <w:rPr>
          <w:rFonts w:ascii="Arial" w:hAnsi="Arial" w:cs="Arial"/>
        </w:rPr>
        <w:t>core</w:t>
      </w:r>
      <w:proofErr w:type="spellEnd"/>
      <w:r>
        <w:rPr>
          <w:rFonts w:ascii="Arial" w:hAnsi="Arial" w:cs="Arial"/>
        </w:rPr>
        <w:t xml:space="preserve">), einem Mantel (engl. </w:t>
      </w:r>
      <w:proofErr w:type="spellStart"/>
      <w:r>
        <w:rPr>
          <w:rFonts w:ascii="Arial" w:hAnsi="Arial" w:cs="Arial"/>
        </w:rPr>
        <w:t>cladding</w:t>
      </w:r>
      <w:proofErr w:type="spellEnd"/>
      <w:r>
        <w:rPr>
          <w:rFonts w:ascii="Arial" w:hAnsi="Arial" w:cs="Arial"/>
        </w:rPr>
        <w:t xml:space="preserve">) und einer Schutzbeschichtung (engl. </w:t>
      </w:r>
      <w:proofErr w:type="spellStart"/>
      <w:r>
        <w:rPr>
          <w:rFonts w:ascii="Arial" w:hAnsi="Arial" w:cs="Arial"/>
        </w:rPr>
        <w:t>coating</w:t>
      </w:r>
      <w:proofErr w:type="spellEnd"/>
      <w:r>
        <w:rPr>
          <w:rFonts w:ascii="Arial" w:hAnsi="Arial" w:cs="Arial"/>
        </w:rPr>
        <w:t xml:space="preserve"> und/oder </w:t>
      </w:r>
      <w:proofErr w:type="spellStart"/>
      <w:r>
        <w:rPr>
          <w:rFonts w:ascii="Arial" w:hAnsi="Arial" w:cs="Arial"/>
        </w:rPr>
        <w:t>buffer</w:t>
      </w:r>
      <w:proofErr w:type="spellEnd"/>
      <w:r>
        <w:rPr>
          <w:rFonts w:ascii="Arial" w:hAnsi="Arial" w:cs="Arial"/>
        </w:rPr>
        <w:t xml:space="preserve">). Der </w:t>
      </w:r>
      <w:r w:rsidRPr="001868FE">
        <w:rPr>
          <w:rFonts w:ascii="Arial" w:hAnsi="Arial" w:cs="Arial"/>
          <w:b/>
        </w:rPr>
        <w:t>lichtführende Kern</w:t>
      </w:r>
      <w:r>
        <w:rPr>
          <w:rFonts w:ascii="Arial" w:hAnsi="Arial" w:cs="Arial"/>
        </w:rPr>
        <w:t xml:space="preserve"> dient zum Übertragen des Signals. Der </w:t>
      </w:r>
      <w:r w:rsidRPr="00111EE9">
        <w:rPr>
          <w:rFonts w:ascii="Arial" w:hAnsi="Arial" w:cs="Arial"/>
          <w:b/>
        </w:rPr>
        <w:t>Mantel</w:t>
      </w:r>
      <w:r>
        <w:rPr>
          <w:rFonts w:ascii="Arial" w:hAnsi="Arial" w:cs="Arial"/>
        </w:rPr>
        <w:t xml:space="preserve"> hat eine niedrigere optische Brechzahl (Dichte) als der Kern. Der Mantel bewirkt dadurch eine Totalreflexion an der Grenzschicht und somit eine Führung der Strahlung im Kern des Lichtwellenleiters. </w:t>
      </w:r>
    </w:p>
    <w:p w14:paraId="15BD39A0" w14:textId="77777777" w:rsidR="004155E1" w:rsidRDefault="004155E1" w:rsidP="004155E1">
      <w:pPr>
        <w:rPr>
          <w:rFonts w:ascii="Arial" w:hAnsi="Arial" w:cs="Arial"/>
        </w:rPr>
      </w:pPr>
      <w:r>
        <w:rPr>
          <w:rFonts w:ascii="Arial" w:hAnsi="Arial" w:cs="Arial"/>
        </w:rPr>
        <w:t>Die äußere Beschichtung ist ein Schutz vor mechanischen Beschädigungen und besteht meist aus einer 150–500 µm dicken Lackierung aus speziellem Kunststoff (meist Polyamid, Acryl oder Silikon), die die Faser auch vor Feuchtigkeit schützt. (zudem Verbesserung der mechanischen Belastbarkeit).</w:t>
      </w:r>
    </w:p>
    <w:p w14:paraId="175872F0" w14:textId="77777777" w:rsidR="004155E1" w:rsidRDefault="004155E1" w:rsidP="004155E1">
      <w:pPr>
        <w:rPr>
          <w:rFonts w:ascii="Arial" w:hAnsi="Arial" w:cs="Arial"/>
        </w:rPr>
      </w:pPr>
    </w:p>
    <w:p w14:paraId="11C85E88" w14:textId="77777777" w:rsidR="00821896" w:rsidRDefault="00821896">
      <w:pPr>
        <w:spacing w:before="0" w:after="0" w:line="240" w:lineRule="auto"/>
        <w:rPr>
          <w:rFonts w:ascii="Arial" w:hAnsi="Arial" w:cs="Arial"/>
          <w:b/>
          <w:bCs/>
          <w:sz w:val="24"/>
          <w:szCs w:val="24"/>
        </w:rPr>
      </w:pPr>
      <w:r>
        <w:rPr>
          <w:rFonts w:ascii="Arial" w:hAnsi="Arial" w:cs="Arial"/>
          <w:b/>
          <w:bCs/>
          <w:sz w:val="24"/>
          <w:szCs w:val="24"/>
        </w:rPr>
        <w:br w:type="page"/>
      </w:r>
    </w:p>
    <w:p w14:paraId="373E236D" w14:textId="43F464B5" w:rsidR="004155E1" w:rsidRDefault="004155E1" w:rsidP="004155E1">
      <w:pPr>
        <w:rPr>
          <w:rFonts w:ascii="Arial" w:hAnsi="Arial" w:cs="Arial"/>
          <w:b/>
          <w:bCs/>
          <w:sz w:val="24"/>
          <w:szCs w:val="24"/>
        </w:rPr>
      </w:pPr>
      <w:r>
        <w:rPr>
          <w:rFonts w:ascii="Arial" w:hAnsi="Arial" w:cs="Arial"/>
          <w:b/>
          <w:bCs/>
          <w:sz w:val="24"/>
          <w:szCs w:val="24"/>
        </w:rPr>
        <w:lastRenderedPageBreak/>
        <w:t>Arten von Lichtwellenleitern (</w:t>
      </w:r>
      <w:proofErr w:type="spellStart"/>
      <w:r>
        <w:rPr>
          <w:rFonts w:ascii="Arial" w:hAnsi="Arial" w:cs="Arial"/>
          <w:b/>
          <w:bCs/>
          <w:sz w:val="24"/>
          <w:szCs w:val="24"/>
        </w:rPr>
        <w:t>LwL</w:t>
      </w:r>
      <w:proofErr w:type="spellEnd"/>
      <w:r>
        <w:rPr>
          <w:rFonts w:ascii="Arial" w:hAnsi="Arial" w:cs="Arial"/>
          <w:b/>
          <w:bCs/>
          <w:sz w:val="24"/>
          <w:szCs w:val="24"/>
        </w:rPr>
        <w:t>):</w:t>
      </w:r>
    </w:p>
    <w:p w14:paraId="65E1D5F3" w14:textId="1BDBEE4E" w:rsidR="004155E1" w:rsidRPr="00F712E4" w:rsidRDefault="00F712E4" w:rsidP="00F712E4">
      <w:pPr>
        <w:rPr>
          <w:rFonts w:ascii="Arial" w:hAnsi="Arial" w:cs="Arial"/>
          <w:b/>
          <w:bCs/>
          <w:sz w:val="24"/>
          <w:szCs w:val="24"/>
        </w:rPr>
      </w:pPr>
      <w:r>
        <w:rPr>
          <w:rFonts w:ascii="Arial" w:hAnsi="Arial" w:cs="Arial"/>
          <w:b/>
          <w:bCs/>
          <w:sz w:val="24"/>
          <w:szCs w:val="24"/>
        </w:rPr>
        <w:t xml:space="preserve">Multimode (OM oder MM) </w:t>
      </w:r>
      <w:r w:rsidR="00C1776E" w:rsidRPr="00C1776E">
        <w:tab/>
      </w:r>
      <w:r w:rsidR="00C1776E" w:rsidRPr="00C1776E">
        <w:tab/>
      </w:r>
      <w:r w:rsidR="00C1776E" w:rsidRPr="00C1776E">
        <w:tab/>
      </w:r>
      <w:r w:rsidR="00C1776E" w:rsidRPr="00C1776E">
        <w:tab/>
      </w:r>
      <w:r w:rsidR="00C1776E" w:rsidRPr="00C1776E">
        <w:tab/>
      </w:r>
      <w:r w:rsidR="00C1776E" w:rsidRPr="00F712E4">
        <w:rPr>
          <w:rStyle w:val="LsungZchn"/>
          <w:rFonts w:eastAsia="Calibri"/>
        </w:rPr>
        <w:t>OM 50/125</w:t>
      </w:r>
    </w:p>
    <w:p w14:paraId="7F6C2C0E" w14:textId="77777777" w:rsidR="00F712E4" w:rsidRDefault="00F712E4" w:rsidP="004155E1">
      <w:pPr>
        <w:rPr>
          <w:rFonts w:ascii="Arial" w:hAnsi="Arial" w:cs="Arial"/>
        </w:rPr>
      </w:pPr>
      <w:r>
        <w:rPr>
          <w:noProof/>
          <w:lang w:eastAsia="de-DE"/>
        </w:rPr>
        <w:drawing>
          <wp:inline distT="0" distB="0" distL="0" distR="0" wp14:anchorId="53EE8634" wp14:editId="7040D049">
            <wp:extent cx="5044440" cy="1952625"/>
            <wp:effectExtent l="0" t="0" r="3810" b="9525"/>
            <wp:docPr id="20" name="Grafik 20" descr="Lichtausbreitung im Multimode Glasfaserk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htausbreitung im Multimode Glasfaserkabel"/>
                    <pic:cNvPicPr>
                      <a:picLocks noChangeAspect="1" noChangeArrowheads="1"/>
                    </pic:cNvPicPr>
                  </pic:nvPicPr>
                  <pic:blipFill rotWithShape="1">
                    <a:blip r:embed="rId21">
                      <a:extLst>
                        <a:ext uri="{28A0092B-C50C-407E-A947-70E740481C1C}">
                          <a14:useLocalDpi xmlns:a14="http://schemas.microsoft.com/office/drawing/2010/main" val="0"/>
                        </a:ext>
                      </a:extLst>
                    </a:blip>
                    <a:srcRect t="22413" b="14471"/>
                    <a:stretch/>
                  </pic:blipFill>
                  <pic:spPr bwMode="auto">
                    <a:xfrm>
                      <a:off x="0" y="0"/>
                      <a:ext cx="5044440" cy="19526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rPr>
        <w:t xml:space="preserve"> </w:t>
      </w:r>
    </w:p>
    <w:p w14:paraId="6CCF4C44" w14:textId="77777777" w:rsidR="007D00A4" w:rsidRPr="00225517" w:rsidRDefault="007D00A4" w:rsidP="007D00A4">
      <w:pPr>
        <w:rPr>
          <w:rFonts w:ascii="Arial" w:hAnsi="Arial" w:cs="Arial"/>
          <w:sz w:val="18"/>
          <w:szCs w:val="18"/>
        </w:rPr>
      </w:pPr>
      <w:r w:rsidRPr="00225517">
        <w:rPr>
          <w:rFonts w:ascii="Arial" w:hAnsi="Arial" w:cs="Arial"/>
          <w:sz w:val="18"/>
          <w:szCs w:val="18"/>
        </w:rPr>
        <w:t xml:space="preserve">Quelle: </w:t>
      </w:r>
      <w:hyperlink r:id="rId22" w:history="1">
        <w:r w:rsidRPr="00225517">
          <w:rPr>
            <w:rStyle w:val="Hyperlink"/>
            <w:rFonts w:ascii="Arial" w:hAnsi="Arial" w:cs="Arial"/>
            <w:sz w:val="18"/>
            <w:szCs w:val="18"/>
          </w:rPr>
          <w:t>www.glasfaserkabel.de/Der-Unterschied-zwischen-Singlemode-und-Multimode-LWL-Kabeln:_:13.html</w:t>
        </w:r>
      </w:hyperlink>
      <w:r w:rsidRPr="00225517">
        <w:rPr>
          <w:rFonts w:ascii="Arial" w:hAnsi="Arial" w:cs="Arial"/>
          <w:sz w:val="18"/>
          <w:szCs w:val="18"/>
        </w:rPr>
        <w:t>, 2022</w:t>
      </w:r>
    </w:p>
    <w:p w14:paraId="74602ADD" w14:textId="73E3095F" w:rsidR="004155E1" w:rsidRDefault="004155E1" w:rsidP="004155E1">
      <w:pPr>
        <w:rPr>
          <w:rFonts w:ascii="Arial" w:hAnsi="Arial" w:cs="Arial"/>
        </w:rPr>
      </w:pPr>
      <w:proofErr w:type="gramStart"/>
      <w:r>
        <w:rPr>
          <w:rFonts w:ascii="Arial" w:hAnsi="Arial" w:cs="Arial"/>
        </w:rPr>
        <w:t>Aufgrund mehrerer möglicher Lichtwege</w:t>
      </w:r>
      <w:proofErr w:type="gramEnd"/>
      <w:r>
        <w:rPr>
          <w:rFonts w:ascii="Arial" w:hAnsi="Arial" w:cs="Arial"/>
        </w:rPr>
        <w:t xml:space="preserve"> kommt es zu Signalbeeinflussungen (Laufzeitunterschiede), daher sind Multimode-Fasern zur Nachrichtenübertragung über große Distanzen bei hoher Bandbreite nicht geeignet.</w:t>
      </w:r>
    </w:p>
    <w:p w14:paraId="28594F2E" w14:textId="77777777" w:rsidR="004155E1" w:rsidRDefault="004155E1" w:rsidP="004155E1">
      <w:pPr>
        <w:rPr>
          <w:rFonts w:ascii="Arial" w:hAnsi="Arial" w:cs="Arial"/>
        </w:rPr>
      </w:pPr>
      <w:r>
        <w:rPr>
          <w:rFonts w:ascii="Arial" w:hAnsi="Arial" w:cs="Arial"/>
        </w:rPr>
        <w:t xml:space="preserve">Multimode-Fasern zur Nachrichtenübertragung haben einen inneren Kerndurchmesser von bis 62,5 µm (US-Standard) bzw. die feineren Ausführungen von nur </w:t>
      </w:r>
      <w:r w:rsidRPr="00073689">
        <w:rPr>
          <w:rFonts w:ascii="Arial" w:hAnsi="Arial" w:cs="Arial"/>
          <w:b/>
        </w:rPr>
        <w:t>50 µm</w:t>
      </w:r>
      <w:r>
        <w:rPr>
          <w:rFonts w:ascii="Arial" w:hAnsi="Arial" w:cs="Arial"/>
        </w:rPr>
        <w:t xml:space="preserve"> (EU-Standard). Der äußere Durchmesser der Faser beträgt bei beiden Ausführungen jedoch fast immer 125 µm. Das Licht wird mit Laser-</w:t>
      </w:r>
      <w:r w:rsidRPr="00595C12">
        <w:rPr>
          <w:rFonts w:ascii="Arial" w:hAnsi="Arial" w:cs="Arial"/>
          <w:b/>
        </w:rPr>
        <w:t>Dioden</w:t>
      </w:r>
      <w:r>
        <w:rPr>
          <w:rFonts w:ascii="Arial" w:hAnsi="Arial" w:cs="Arial"/>
        </w:rPr>
        <w:t xml:space="preserve"> erzeugt.</w:t>
      </w:r>
    </w:p>
    <w:p w14:paraId="39383F7E" w14:textId="77777777" w:rsidR="004155E1" w:rsidRDefault="004155E1" w:rsidP="004155E1">
      <w:pPr>
        <w:rPr>
          <w:rFonts w:ascii="Arial" w:hAnsi="Arial" w:cs="Arial"/>
        </w:rPr>
      </w:pPr>
    </w:p>
    <w:tbl>
      <w:tblPr>
        <w:tblW w:w="10434" w:type="dxa"/>
        <w:tblInd w:w="55" w:type="dxa"/>
        <w:tblLayout w:type="fixed"/>
        <w:tblCellMar>
          <w:top w:w="55" w:type="dxa"/>
          <w:left w:w="55" w:type="dxa"/>
          <w:bottom w:w="55" w:type="dxa"/>
          <w:right w:w="55" w:type="dxa"/>
        </w:tblCellMar>
        <w:tblLook w:val="0000" w:firstRow="0" w:lastRow="0" w:firstColumn="0" w:lastColumn="0" w:noHBand="0" w:noVBand="0"/>
      </w:tblPr>
      <w:tblGrid>
        <w:gridCol w:w="2040"/>
        <w:gridCol w:w="1929"/>
        <w:gridCol w:w="1929"/>
        <w:gridCol w:w="2410"/>
        <w:gridCol w:w="2126"/>
      </w:tblGrid>
      <w:tr w:rsidR="004155E1" w:rsidRPr="0084145D" w14:paraId="00D9F4D9" w14:textId="77777777" w:rsidTr="00C1776E">
        <w:trPr>
          <w:trHeight w:val="340"/>
        </w:trPr>
        <w:tc>
          <w:tcPr>
            <w:tcW w:w="2040" w:type="dxa"/>
            <w:tcBorders>
              <w:top w:val="single" w:sz="1" w:space="0" w:color="000000"/>
              <w:left w:val="single" w:sz="1" w:space="0" w:color="000000"/>
              <w:bottom w:val="single" w:sz="1" w:space="0" w:color="000000"/>
            </w:tcBorders>
          </w:tcPr>
          <w:p w14:paraId="58A89535" w14:textId="77777777" w:rsidR="004155E1" w:rsidRPr="0084145D" w:rsidRDefault="004155E1" w:rsidP="00C1776E">
            <w:pPr>
              <w:snapToGrid w:val="0"/>
              <w:jc w:val="both"/>
              <w:rPr>
                <w:rFonts w:ascii="Arial" w:hAnsi="Arial"/>
                <w:b/>
              </w:rPr>
            </w:pPr>
            <w:r w:rsidRPr="0084145D">
              <w:rPr>
                <w:rFonts w:ascii="Arial" w:hAnsi="Arial"/>
                <w:b/>
              </w:rPr>
              <w:t>Bezeichnung</w:t>
            </w:r>
          </w:p>
        </w:tc>
        <w:tc>
          <w:tcPr>
            <w:tcW w:w="1929" w:type="dxa"/>
            <w:tcBorders>
              <w:top w:val="single" w:sz="1" w:space="0" w:color="000000"/>
              <w:left w:val="single" w:sz="1" w:space="0" w:color="000000"/>
              <w:bottom w:val="single" w:sz="1" w:space="0" w:color="000000"/>
              <w:right w:val="single" w:sz="1" w:space="0" w:color="000000"/>
            </w:tcBorders>
          </w:tcPr>
          <w:p w14:paraId="56710AAA" w14:textId="77777777" w:rsidR="004155E1" w:rsidRPr="0084145D" w:rsidRDefault="004155E1" w:rsidP="00C1776E">
            <w:pPr>
              <w:snapToGrid w:val="0"/>
              <w:jc w:val="both"/>
              <w:rPr>
                <w:rFonts w:ascii="Arial" w:hAnsi="Arial"/>
                <w:b/>
              </w:rPr>
            </w:pPr>
            <w:r>
              <w:rPr>
                <w:rFonts w:ascii="Arial" w:hAnsi="Arial"/>
                <w:b/>
              </w:rPr>
              <w:t>Wellenlänge</w:t>
            </w:r>
          </w:p>
        </w:tc>
        <w:tc>
          <w:tcPr>
            <w:tcW w:w="1929" w:type="dxa"/>
            <w:tcBorders>
              <w:top w:val="single" w:sz="1" w:space="0" w:color="000000"/>
              <w:left w:val="single" w:sz="1" w:space="0" w:color="000000"/>
              <w:bottom w:val="single" w:sz="1" w:space="0" w:color="000000"/>
            </w:tcBorders>
          </w:tcPr>
          <w:p w14:paraId="49B2F1A0" w14:textId="77777777" w:rsidR="004155E1" w:rsidRPr="0084145D" w:rsidRDefault="004155E1" w:rsidP="00C1776E">
            <w:pPr>
              <w:snapToGrid w:val="0"/>
              <w:jc w:val="both"/>
              <w:rPr>
                <w:rFonts w:ascii="Arial" w:hAnsi="Arial"/>
                <w:b/>
              </w:rPr>
            </w:pPr>
            <w:r w:rsidRPr="0084145D">
              <w:rPr>
                <w:rFonts w:ascii="Arial" w:hAnsi="Arial"/>
                <w:b/>
              </w:rPr>
              <w:t>Kabellänge in m</w:t>
            </w:r>
          </w:p>
        </w:tc>
        <w:tc>
          <w:tcPr>
            <w:tcW w:w="2410" w:type="dxa"/>
            <w:tcBorders>
              <w:top w:val="single" w:sz="1" w:space="0" w:color="000000"/>
              <w:left w:val="single" w:sz="1" w:space="0" w:color="000000"/>
              <w:bottom w:val="single" w:sz="1" w:space="0" w:color="000000"/>
            </w:tcBorders>
          </w:tcPr>
          <w:p w14:paraId="70EC671B" w14:textId="77777777" w:rsidR="004155E1" w:rsidRPr="0084145D" w:rsidRDefault="004155E1" w:rsidP="00C1776E">
            <w:pPr>
              <w:snapToGrid w:val="0"/>
              <w:jc w:val="both"/>
              <w:rPr>
                <w:rFonts w:ascii="Arial" w:hAnsi="Arial"/>
                <w:b/>
              </w:rPr>
            </w:pPr>
            <w:r w:rsidRPr="0084145D">
              <w:rPr>
                <w:rFonts w:ascii="Arial" w:hAnsi="Arial"/>
                <w:b/>
              </w:rPr>
              <w:t xml:space="preserve">Steckertyp </w:t>
            </w:r>
            <w:r>
              <w:rPr>
                <w:rFonts w:ascii="Arial" w:hAnsi="Arial"/>
                <w:b/>
              </w:rPr>
              <w:t>- Kabel</w:t>
            </w:r>
            <w:r w:rsidRPr="0084145D">
              <w:rPr>
                <w:rFonts w:ascii="Arial" w:hAnsi="Arial"/>
                <w:b/>
              </w:rPr>
              <w:t xml:space="preserve"> </w:t>
            </w:r>
          </w:p>
        </w:tc>
        <w:tc>
          <w:tcPr>
            <w:tcW w:w="2126" w:type="dxa"/>
            <w:tcBorders>
              <w:top w:val="single" w:sz="1" w:space="0" w:color="000000"/>
              <w:left w:val="single" w:sz="1" w:space="0" w:color="000000"/>
              <w:bottom w:val="single" w:sz="1" w:space="0" w:color="000000"/>
              <w:right w:val="single" w:sz="1" w:space="0" w:color="000000"/>
            </w:tcBorders>
          </w:tcPr>
          <w:p w14:paraId="383C6ACC" w14:textId="77777777" w:rsidR="004155E1" w:rsidRPr="0084145D" w:rsidRDefault="004155E1" w:rsidP="00C1776E">
            <w:pPr>
              <w:snapToGrid w:val="0"/>
              <w:jc w:val="center"/>
              <w:rPr>
                <w:rFonts w:ascii="Arial" w:hAnsi="Arial"/>
                <w:b/>
              </w:rPr>
            </w:pPr>
            <w:proofErr w:type="spellStart"/>
            <w:r w:rsidRPr="0084145D">
              <w:rPr>
                <w:rFonts w:ascii="Arial" w:hAnsi="Arial"/>
                <w:b/>
              </w:rPr>
              <w:t>Adernpaarzahl</w:t>
            </w:r>
            <w:proofErr w:type="spellEnd"/>
          </w:p>
        </w:tc>
      </w:tr>
      <w:tr w:rsidR="004155E1" w14:paraId="49C0B236" w14:textId="77777777" w:rsidTr="00C1776E">
        <w:trPr>
          <w:trHeight w:val="397"/>
        </w:trPr>
        <w:tc>
          <w:tcPr>
            <w:tcW w:w="2040" w:type="dxa"/>
            <w:tcBorders>
              <w:left w:val="single" w:sz="1" w:space="0" w:color="000000"/>
              <w:bottom w:val="single" w:sz="1" w:space="0" w:color="000000"/>
            </w:tcBorders>
          </w:tcPr>
          <w:p w14:paraId="4492C90D" w14:textId="77777777" w:rsidR="004155E1" w:rsidRPr="0070371C" w:rsidRDefault="004155E1" w:rsidP="00C1776E">
            <w:pPr>
              <w:snapToGrid w:val="0"/>
              <w:jc w:val="both"/>
              <w:rPr>
                <w:rFonts w:ascii="Arial" w:hAnsi="Arial"/>
                <w:b/>
              </w:rPr>
            </w:pPr>
            <w:r w:rsidRPr="0070371C">
              <w:rPr>
                <w:rFonts w:ascii="Arial" w:hAnsi="Arial"/>
                <w:b/>
              </w:rPr>
              <w:t>100 BASE-FX</w:t>
            </w:r>
          </w:p>
        </w:tc>
        <w:tc>
          <w:tcPr>
            <w:tcW w:w="1929" w:type="dxa"/>
            <w:tcBorders>
              <w:left w:val="single" w:sz="1" w:space="0" w:color="000000"/>
              <w:bottom w:val="single" w:sz="1" w:space="0" w:color="000000"/>
              <w:right w:val="single" w:sz="1" w:space="0" w:color="000000"/>
            </w:tcBorders>
          </w:tcPr>
          <w:p w14:paraId="4E37D59C" w14:textId="77777777" w:rsidR="004155E1" w:rsidRPr="005A5D93" w:rsidRDefault="004155E1" w:rsidP="00C1776E">
            <w:pPr>
              <w:snapToGrid w:val="0"/>
              <w:jc w:val="center"/>
              <w:rPr>
                <w:rFonts w:ascii="Arial" w:hAnsi="Arial"/>
              </w:rPr>
            </w:pPr>
            <w:r w:rsidRPr="005A5D93">
              <w:rPr>
                <w:rFonts w:ascii="Arial" w:hAnsi="Arial"/>
              </w:rPr>
              <w:t xml:space="preserve">1300 </w:t>
            </w:r>
            <w:proofErr w:type="spellStart"/>
            <w:r w:rsidRPr="005A5D93">
              <w:rPr>
                <w:rFonts w:ascii="Arial" w:hAnsi="Arial"/>
              </w:rPr>
              <w:t>nm</w:t>
            </w:r>
            <w:proofErr w:type="spellEnd"/>
          </w:p>
        </w:tc>
        <w:tc>
          <w:tcPr>
            <w:tcW w:w="1929" w:type="dxa"/>
            <w:tcBorders>
              <w:left w:val="single" w:sz="1" w:space="0" w:color="000000"/>
              <w:bottom w:val="single" w:sz="1" w:space="0" w:color="000000"/>
            </w:tcBorders>
          </w:tcPr>
          <w:p w14:paraId="4F0A9777" w14:textId="63129C74" w:rsidR="004155E1" w:rsidRPr="00157078" w:rsidRDefault="004155E1" w:rsidP="00C1776E">
            <w:pPr>
              <w:pStyle w:val="Lsung"/>
              <w:jc w:val="center"/>
            </w:pPr>
            <w:r w:rsidRPr="00157078">
              <w:t>2000</w:t>
            </w:r>
          </w:p>
        </w:tc>
        <w:tc>
          <w:tcPr>
            <w:tcW w:w="2410" w:type="dxa"/>
            <w:tcBorders>
              <w:left w:val="single" w:sz="1" w:space="0" w:color="000000"/>
              <w:bottom w:val="single" w:sz="1" w:space="0" w:color="000000"/>
            </w:tcBorders>
          </w:tcPr>
          <w:p w14:paraId="6461893E" w14:textId="77777777" w:rsidR="004155E1" w:rsidRPr="0070371C" w:rsidRDefault="004155E1" w:rsidP="00C1776E">
            <w:pPr>
              <w:snapToGrid w:val="0"/>
              <w:jc w:val="both"/>
              <w:rPr>
                <w:rFonts w:ascii="Arial" w:hAnsi="Arial"/>
                <w:lang w:val="en-US"/>
              </w:rPr>
            </w:pPr>
            <w:r w:rsidRPr="0070371C">
              <w:rPr>
                <w:rFonts w:ascii="Arial" w:hAnsi="Arial"/>
                <w:lang w:val="en-US"/>
              </w:rPr>
              <w:t>ST, SC, LC</w:t>
            </w:r>
            <w:r>
              <w:rPr>
                <w:rFonts w:ascii="Arial" w:hAnsi="Arial"/>
                <w:lang w:val="en-US"/>
              </w:rPr>
              <w:t xml:space="preserve">    O</w:t>
            </w:r>
            <w:r w:rsidRPr="0070371C">
              <w:rPr>
                <w:rFonts w:ascii="Arial" w:hAnsi="Arial"/>
                <w:lang w:val="en-US"/>
              </w:rPr>
              <w:t>M LWL</w:t>
            </w:r>
          </w:p>
        </w:tc>
        <w:tc>
          <w:tcPr>
            <w:tcW w:w="2126" w:type="dxa"/>
            <w:tcBorders>
              <w:left w:val="single" w:sz="1" w:space="0" w:color="000000"/>
              <w:bottom w:val="single" w:sz="1" w:space="0" w:color="000000"/>
              <w:right w:val="single" w:sz="1" w:space="0" w:color="000000"/>
            </w:tcBorders>
          </w:tcPr>
          <w:p w14:paraId="0CDB07A3" w14:textId="77777777" w:rsidR="004155E1" w:rsidRDefault="004155E1" w:rsidP="00C1776E">
            <w:pPr>
              <w:snapToGrid w:val="0"/>
              <w:jc w:val="center"/>
              <w:rPr>
                <w:rFonts w:ascii="Arial" w:hAnsi="Arial"/>
              </w:rPr>
            </w:pPr>
            <w:r>
              <w:rPr>
                <w:rFonts w:ascii="Arial" w:hAnsi="Arial"/>
              </w:rPr>
              <w:t>1</w:t>
            </w:r>
          </w:p>
        </w:tc>
      </w:tr>
      <w:tr w:rsidR="004155E1" w14:paraId="04111072" w14:textId="77777777" w:rsidTr="00C1776E">
        <w:trPr>
          <w:trHeight w:val="397"/>
        </w:trPr>
        <w:tc>
          <w:tcPr>
            <w:tcW w:w="2040" w:type="dxa"/>
            <w:tcBorders>
              <w:left w:val="single" w:sz="1" w:space="0" w:color="000000"/>
              <w:bottom w:val="single" w:sz="1" w:space="0" w:color="000000"/>
            </w:tcBorders>
          </w:tcPr>
          <w:p w14:paraId="00818BBA" w14:textId="77777777" w:rsidR="004155E1" w:rsidRPr="0070371C" w:rsidRDefault="004155E1" w:rsidP="00C1776E">
            <w:pPr>
              <w:snapToGrid w:val="0"/>
              <w:jc w:val="both"/>
              <w:rPr>
                <w:rFonts w:ascii="Arial" w:hAnsi="Arial"/>
              </w:rPr>
            </w:pPr>
            <w:r w:rsidRPr="0070371C">
              <w:rPr>
                <w:rFonts w:ascii="Arial" w:hAnsi="Arial"/>
              </w:rPr>
              <w:t>100 Base-SX</w:t>
            </w:r>
          </w:p>
        </w:tc>
        <w:tc>
          <w:tcPr>
            <w:tcW w:w="1929" w:type="dxa"/>
            <w:tcBorders>
              <w:left w:val="single" w:sz="1" w:space="0" w:color="000000"/>
              <w:bottom w:val="single" w:sz="1" w:space="0" w:color="000000"/>
              <w:right w:val="single" w:sz="1" w:space="0" w:color="000000"/>
            </w:tcBorders>
          </w:tcPr>
          <w:p w14:paraId="04DA0457" w14:textId="77777777" w:rsidR="004155E1" w:rsidRPr="005A5D93" w:rsidRDefault="004155E1" w:rsidP="00C1776E">
            <w:pPr>
              <w:snapToGrid w:val="0"/>
              <w:jc w:val="center"/>
              <w:rPr>
                <w:rFonts w:ascii="Arial" w:hAnsi="Arial"/>
              </w:rPr>
            </w:pPr>
            <w:r w:rsidRPr="005A5D93">
              <w:rPr>
                <w:rFonts w:ascii="Arial" w:hAnsi="Arial"/>
              </w:rPr>
              <w:t xml:space="preserve">850 </w:t>
            </w:r>
            <w:proofErr w:type="spellStart"/>
            <w:r w:rsidRPr="005A5D93">
              <w:rPr>
                <w:rFonts w:ascii="Arial" w:hAnsi="Arial"/>
              </w:rPr>
              <w:t>nm</w:t>
            </w:r>
            <w:proofErr w:type="spellEnd"/>
          </w:p>
        </w:tc>
        <w:tc>
          <w:tcPr>
            <w:tcW w:w="1929" w:type="dxa"/>
            <w:tcBorders>
              <w:left w:val="single" w:sz="1" w:space="0" w:color="000000"/>
              <w:bottom w:val="single" w:sz="1" w:space="0" w:color="000000"/>
            </w:tcBorders>
          </w:tcPr>
          <w:p w14:paraId="3AE51FB3" w14:textId="77777777" w:rsidR="004155E1" w:rsidRPr="00157078" w:rsidRDefault="004155E1" w:rsidP="00C1776E">
            <w:pPr>
              <w:pStyle w:val="Lsung"/>
              <w:jc w:val="center"/>
            </w:pPr>
            <w:r w:rsidRPr="00157078">
              <w:t>550</w:t>
            </w:r>
          </w:p>
        </w:tc>
        <w:tc>
          <w:tcPr>
            <w:tcW w:w="2410" w:type="dxa"/>
            <w:tcBorders>
              <w:left w:val="single" w:sz="1" w:space="0" w:color="000000"/>
              <w:bottom w:val="single" w:sz="1" w:space="0" w:color="000000"/>
            </w:tcBorders>
          </w:tcPr>
          <w:p w14:paraId="02FDEDCE" w14:textId="77777777" w:rsidR="004155E1" w:rsidRPr="00502ADE" w:rsidRDefault="004155E1" w:rsidP="00C1776E">
            <w:pPr>
              <w:pStyle w:val="Lsung"/>
              <w:rPr>
                <w:sz w:val="20"/>
                <w:szCs w:val="20"/>
                <w:lang w:val="en-US"/>
              </w:rPr>
            </w:pPr>
            <w:r w:rsidRPr="00502ADE">
              <w:rPr>
                <w:sz w:val="20"/>
                <w:szCs w:val="20"/>
                <w:lang w:val="en-US"/>
              </w:rPr>
              <w:t>ST, SC, LC MM LWL</w:t>
            </w:r>
          </w:p>
          <w:p w14:paraId="6298AEE8" w14:textId="77777777" w:rsidR="004155E1" w:rsidRPr="009F3D15" w:rsidRDefault="004155E1" w:rsidP="00C1776E">
            <w:pPr>
              <w:pStyle w:val="Lsung"/>
              <w:rPr>
                <w:color w:val="FFFF00"/>
                <w:lang w:val="en-US"/>
              </w:rPr>
            </w:pPr>
            <w:proofErr w:type="spellStart"/>
            <w:r w:rsidRPr="00502ADE">
              <w:rPr>
                <w:sz w:val="20"/>
                <w:szCs w:val="20"/>
                <w:lang w:val="en-US"/>
              </w:rPr>
              <w:t>Industriestandard</w:t>
            </w:r>
            <w:proofErr w:type="spellEnd"/>
          </w:p>
        </w:tc>
        <w:tc>
          <w:tcPr>
            <w:tcW w:w="2126" w:type="dxa"/>
            <w:tcBorders>
              <w:left w:val="single" w:sz="1" w:space="0" w:color="000000"/>
              <w:bottom w:val="single" w:sz="1" w:space="0" w:color="000000"/>
              <w:right w:val="single" w:sz="1" w:space="0" w:color="000000"/>
            </w:tcBorders>
          </w:tcPr>
          <w:p w14:paraId="167AE788" w14:textId="77777777" w:rsidR="004155E1" w:rsidRPr="009F3D15" w:rsidRDefault="004155E1" w:rsidP="00C1776E">
            <w:pPr>
              <w:pStyle w:val="Lsung"/>
              <w:jc w:val="center"/>
            </w:pPr>
            <w:r w:rsidRPr="009F3D15">
              <w:t>1</w:t>
            </w:r>
          </w:p>
        </w:tc>
      </w:tr>
      <w:tr w:rsidR="004155E1" w14:paraId="2AB78774" w14:textId="77777777" w:rsidTr="00C1776E">
        <w:trPr>
          <w:trHeight w:val="397"/>
        </w:trPr>
        <w:tc>
          <w:tcPr>
            <w:tcW w:w="2040" w:type="dxa"/>
            <w:tcBorders>
              <w:left w:val="single" w:sz="1" w:space="0" w:color="000000"/>
              <w:bottom w:val="single" w:sz="1" w:space="0" w:color="000000"/>
            </w:tcBorders>
          </w:tcPr>
          <w:p w14:paraId="1DB09632" w14:textId="77777777" w:rsidR="004155E1" w:rsidRPr="00A508D1" w:rsidRDefault="004155E1" w:rsidP="00C1776E">
            <w:pPr>
              <w:snapToGrid w:val="0"/>
              <w:jc w:val="both"/>
              <w:rPr>
                <w:rFonts w:ascii="Arial" w:hAnsi="Arial"/>
                <w:b/>
              </w:rPr>
            </w:pPr>
            <w:r w:rsidRPr="00A508D1">
              <w:rPr>
                <w:rFonts w:ascii="Arial" w:hAnsi="Arial"/>
                <w:b/>
              </w:rPr>
              <w:t>1000 BASE-SX</w:t>
            </w:r>
          </w:p>
        </w:tc>
        <w:tc>
          <w:tcPr>
            <w:tcW w:w="1929" w:type="dxa"/>
            <w:tcBorders>
              <w:left w:val="single" w:sz="1" w:space="0" w:color="000000"/>
              <w:bottom w:val="single" w:sz="1" w:space="0" w:color="000000"/>
              <w:right w:val="single" w:sz="1" w:space="0" w:color="000000"/>
            </w:tcBorders>
          </w:tcPr>
          <w:p w14:paraId="1A7EB929" w14:textId="77777777" w:rsidR="004155E1" w:rsidRDefault="004155E1" w:rsidP="00C1776E">
            <w:pPr>
              <w:snapToGrid w:val="0"/>
              <w:jc w:val="center"/>
              <w:rPr>
                <w:rFonts w:ascii="Arial" w:hAnsi="Arial"/>
              </w:rPr>
            </w:pPr>
            <w:r>
              <w:rPr>
                <w:rFonts w:ascii="Arial" w:hAnsi="Arial"/>
              </w:rPr>
              <w:t xml:space="preserve">850 </w:t>
            </w:r>
            <w:proofErr w:type="spellStart"/>
            <w:r>
              <w:rPr>
                <w:rFonts w:ascii="Arial" w:hAnsi="Arial"/>
              </w:rPr>
              <w:t>nm</w:t>
            </w:r>
            <w:proofErr w:type="spellEnd"/>
          </w:p>
        </w:tc>
        <w:tc>
          <w:tcPr>
            <w:tcW w:w="1929" w:type="dxa"/>
            <w:tcBorders>
              <w:left w:val="single" w:sz="1" w:space="0" w:color="000000"/>
              <w:bottom w:val="single" w:sz="1" w:space="0" w:color="000000"/>
            </w:tcBorders>
          </w:tcPr>
          <w:p w14:paraId="0A9207D4" w14:textId="77777777" w:rsidR="004155E1" w:rsidRDefault="004155E1" w:rsidP="00C1776E">
            <w:pPr>
              <w:snapToGrid w:val="0"/>
              <w:jc w:val="center"/>
              <w:rPr>
                <w:rFonts w:ascii="Arial" w:hAnsi="Arial"/>
              </w:rPr>
            </w:pPr>
            <w:r>
              <w:rPr>
                <w:rFonts w:ascii="Arial" w:hAnsi="Arial"/>
              </w:rPr>
              <w:t>220 - 550</w:t>
            </w:r>
          </w:p>
        </w:tc>
        <w:tc>
          <w:tcPr>
            <w:tcW w:w="2410" w:type="dxa"/>
            <w:tcBorders>
              <w:left w:val="single" w:sz="1" w:space="0" w:color="000000"/>
              <w:bottom w:val="single" w:sz="1" w:space="0" w:color="000000"/>
            </w:tcBorders>
          </w:tcPr>
          <w:p w14:paraId="1F4310C2" w14:textId="77777777" w:rsidR="004155E1" w:rsidRPr="00B472E2" w:rsidRDefault="004155E1" w:rsidP="00C1776E">
            <w:pPr>
              <w:snapToGrid w:val="0"/>
              <w:jc w:val="both"/>
              <w:rPr>
                <w:rFonts w:ascii="Arial" w:hAnsi="Arial"/>
                <w:lang w:val="en-US"/>
              </w:rPr>
            </w:pPr>
            <w:r>
              <w:rPr>
                <w:rFonts w:ascii="Arial" w:hAnsi="Arial"/>
                <w:lang w:val="en-US"/>
              </w:rPr>
              <w:t>ST, SC, LC    O</w:t>
            </w:r>
            <w:r w:rsidRPr="00B472E2">
              <w:rPr>
                <w:rFonts w:ascii="Arial" w:hAnsi="Arial"/>
                <w:lang w:val="en-US"/>
              </w:rPr>
              <w:t>M LWL</w:t>
            </w:r>
          </w:p>
        </w:tc>
        <w:tc>
          <w:tcPr>
            <w:tcW w:w="2126" w:type="dxa"/>
            <w:tcBorders>
              <w:left w:val="single" w:sz="1" w:space="0" w:color="000000"/>
              <w:bottom w:val="single" w:sz="1" w:space="0" w:color="000000"/>
              <w:right w:val="single" w:sz="1" w:space="0" w:color="000000"/>
            </w:tcBorders>
          </w:tcPr>
          <w:p w14:paraId="6AE6938D" w14:textId="77777777" w:rsidR="004155E1" w:rsidRDefault="004155E1" w:rsidP="00C1776E">
            <w:pPr>
              <w:snapToGrid w:val="0"/>
              <w:jc w:val="center"/>
              <w:rPr>
                <w:rFonts w:ascii="Arial" w:hAnsi="Arial"/>
              </w:rPr>
            </w:pPr>
            <w:r>
              <w:rPr>
                <w:rFonts w:ascii="Arial" w:hAnsi="Arial"/>
              </w:rPr>
              <w:t>1</w:t>
            </w:r>
          </w:p>
        </w:tc>
      </w:tr>
      <w:tr w:rsidR="004155E1" w:rsidRPr="00B472E2" w14:paraId="03F7AEB3" w14:textId="77777777" w:rsidTr="00C1776E">
        <w:trPr>
          <w:trHeight w:val="397"/>
        </w:trPr>
        <w:tc>
          <w:tcPr>
            <w:tcW w:w="2040" w:type="dxa"/>
            <w:tcBorders>
              <w:left w:val="single" w:sz="1" w:space="0" w:color="000000"/>
              <w:bottom w:val="single" w:sz="1" w:space="0" w:color="000000"/>
            </w:tcBorders>
          </w:tcPr>
          <w:p w14:paraId="5DD43119" w14:textId="77777777" w:rsidR="004155E1" w:rsidRPr="00B472E2" w:rsidRDefault="004155E1" w:rsidP="00C1776E">
            <w:pPr>
              <w:snapToGrid w:val="0"/>
              <w:jc w:val="both"/>
              <w:rPr>
                <w:rFonts w:ascii="Arial" w:hAnsi="Arial"/>
                <w:lang w:val="en-US"/>
              </w:rPr>
            </w:pPr>
            <w:r w:rsidRPr="00B472E2">
              <w:rPr>
                <w:rFonts w:ascii="Arial" w:hAnsi="Arial"/>
                <w:lang w:val="en-US"/>
              </w:rPr>
              <w:t>10 G BASE-LX4</w:t>
            </w:r>
          </w:p>
        </w:tc>
        <w:tc>
          <w:tcPr>
            <w:tcW w:w="1929" w:type="dxa"/>
            <w:tcBorders>
              <w:left w:val="single" w:sz="1" w:space="0" w:color="000000"/>
              <w:bottom w:val="single" w:sz="1" w:space="0" w:color="000000"/>
              <w:right w:val="single" w:sz="1" w:space="0" w:color="000000"/>
            </w:tcBorders>
          </w:tcPr>
          <w:p w14:paraId="306C829F" w14:textId="77777777" w:rsidR="004155E1" w:rsidRPr="00B472E2" w:rsidRDefault="004155E1" w:rsidP="00C1776E">
            <w:pPr>
              <w:snapToGrid w:val="0"/>
              <w:jc w:val="center"/>
              <w:rPr>
                <w:rFonts w:ascii="Arial" w:hAnsi="Arial"/>
                <w:lang w:val="en-US"/>
              </w:rPr>
            </w:pPr>
            <w:r>
              <w:rPr>
                <w:rFonts w:ascii="Arial" w:hAnsi="Arial"/>
                <w:lang w:val="en-US"/>
              </w:rPr>
              <w:t>1275nm, 1300nm, 1325nm, 1350nm</w:t>
            </w:r>
          </w:p>
        </w:tc>
        <w:tc>
          <w:tcPr>
            <w:tcW w:w="1929" w:type="dxa"/>
            <w:tcBorders>
              <w:left w:val="single" w:sz="1" w:space="0" w:color="000000"/>
              <w:bottom w:val="single" w:sz="1" w:space="0" w:color="000000"/>
            </w:tcBorders>
          </w:tcPr>
          <w:p w14:paraId="4DDBCEE0" w14:textId="77777777" w:rsidR="004155E1" w:rsidRPr="00B472E2" w:rsidRDefault="004155E1" w:rsidP="00C1776E">
            <w:pPr>
              <w:snapToGrid w:val="0"/>
              <w:jc w:val="center"/>
              <w:rPr>
                <w:rFonts w:ascii="Arial" w:hAnsi="Arial"/>
                <w:lang w:val="en-US"/>
              </w:rPr>
            </w:pPr>
            <w:r>
              <w:rPr>
                <w:rFonts w:ascii="Arial" w:hAnsi="Arial"/>
                <w:lang w:val="en-US"/>
              </w:rPr>
              <w:t xml:space="preserve">240 - </w:t>
            </w:r>
            <w:r w:rsidRPr="00B472E2">
              <w:rPr>
                <w:rFonts w:ascii="Arial" w:hAnsi="Arial"/>
                <w:lang w:val="en-US"/>
              </w:rPr>
              <w:t>300</w:t>
            </w:r>
          </w:p>
        </w:tc>
        <w:tc>
          <w:tcPr>
            <w:tcW w:w="2410" w:type="dxa"/>
            <w:tcBorders>
              <w:left w:val="single" w:sz="1" w:space="0" w:color="000000"/>
              <w:bottom w:val="single" w:sz="1" w:space="0" w:color="000000"/>
            </w:tcBorders>
          </w:tcPr>
          <w:p w14:paraId="049C3B4C" w14:textId="77777777" w:rsidR="004155E1" w:rsidRPr="00B472E2" w:rsidRDefault="004155E1" w:rsidP="00C1776E">
            <w:pPr>
              <w:snapToGrid w:val="0"/>
              <w:jc w:val="both"/>
              <w:rPr>
                <w:rFonts w:ascii="Arial" w:hAnsi="Arial"/>
                <w:lang w:val="en-US"/>
              </w:rPr>
            </w:pPr>
            <w:r>
              <w:rPr>
                <w:rFonts w:ascii="Arial" w:hAnsi="Arial"/>
                <w:lang w:val="en-US"/>
              </w:rPr>
              <w:t>O</w:t>
            </w:r>
            <w:r w:rsidRPr="00B472E2">
              <w:rPr>
                <w:rFonts w:ascii="Arial" w:hAnsi="Arial"/>
                <w:lang w:val="en-US"/>
              </w:rPr>
              <w:t>M</w:t>
            </w:r>
          </w:p>
        </w:tc>
        <w:tc>
          <w:tcPr>
            <w:tcW w:w="2126" w:type="dxa"/>
            <w:tcBorders>
              <w:left w:val="single" w:sz="1" w:space="0" w:color="000000"/>
              <w:bottom w:val="single" w:sz="1" w:space="0" w:color="000000"/>
              <w:right w:val="single" w:sz="1" w:space="0" w:color="000000"/>
            </w:tcBorders>
          </w:tcPr>
          <w:p w14:paraId="789B96DE" w14:textId="77777777" w:rsidR="004155E1" w:rsidRPr="00B472E2" w:rsidRDefault="004155E1" w:rsidP="00C1776E">
            <w:pPr>
              <w:snapToGrid w:val="0"/>
              <w:jc w:val="center"/>
              <w:rPr>
                <w:rFonts w:ascii="Arial" w:hAnsi="Arial"/>
                <w:lang w:val="en-US"/>
              </w:rPr>
            </w:pPr>
            <w:r w:rsidRPr="00B472E2">
              <w:rPr>
                <w:rFonts w:ascii="Arial" w:hAnsi="Arial"/>
                <w:lang w:val="en-US"/>
              </w:rPr>
              <w:t>1</w:t>
            </w:r>
          </w:p>
        </w:tc>
      </w:tr>
    </w:tbl>
    <w:p w14:paraId="4FF5B9CE" w14:textId="77777777" w:rsidR="004155E1" w:rsidRDefault="004155E1" w:rsidP="004155E1">
      <w:pPr>
        <w:rPr>
          <w:rFonts w:ascii="Arial" w:hAnsi="Arial" w:cs="Arial"/>
        </w:rPr>
      </w:pPr>
      <w:r w:rsidRPr="001B25C4">
        <w:rPr>
          <w:rFonts w:ascii="Arial" w:hAnsi="Arial" w:cs="Arial"/>
          <w:b/>
        </w:rPr>
        <w:t>S</w:t>
      </w:r>
      <w:r>
        <w:rPr>
          <w:rFonts w:ascii="Arial" w:hAnsi="Arial" w:cs="Arial"/>
        </w:rPr>
        <w:t xml:space="preserve"> = 850 </w:t>
      </w:r>
      <w:proofErr w:type="spellStart"/>
      <w:r>
        <w:rPr>
          <w:rFonts w:ascii="Arial" w:hAnsi="Arial" w:cs="Arial"/>
        </w:rPr>
        <w:t>nm</w:t>
      </w:r>
      <w:proofErr w:type="spellEnd"/>
      <w:r>
        <w:rPr>
          <w:rFonts w:ascii="Arial" w:hAnsi="Arial" w:cs="Arial"/>
        </w:rPr>
        <w:tab/>
      </w:r>
      <w:r w:rsidRPr="001B25C4">
        <w:rPr>
          <w:rFonts w:ascii="Arial" w:hAnsi="Arial" w:cs="Arial"/>
          <w:b/>
        </w:rPr>
        <w:t>L</w:t>
      </w:r>
      <w:r>
        <w:rPr>
          <w:rFonts w:ascii="Arial" w:hAnsi="Arial" w:cs="Arial"/>
        </w:rPr>
        <w:t xml:space="preserve"> = 1310 </w:t>
      </w:r>
      <w:proofErr w:type="spellStart"/>
      <w:r>
        <w:rPr>
          <w:rFonts w:ascii="Arial" w:hAnsi="Arial" w:cs="Arial"/>
        </w:rPr>
        <w:t>nm</w:t>
      </w:r>
      <w:proofErr w:type="spellEnd"/>
      <w:r>
        <w:rPr>
          <w:rFonts w:ascii="Arial" w:hAnsi="Arial" w:cs="Arial"/>
        </w:rPr>
        <w:tab/>
      </w:r>
      <w:r w:rsidRPr="001B25C4">
        <w:rPr>
          <w:rFonts w:ascii="Arial" w:hAnsi="Arial" w:cs="Arial"/>
          <w:b/>
        </w:rPr>
        <w:t>X</w:t>
      </w:r>
      <w:r>
        <w:rPr>
          <w:rFonts w:ascii="Arial" w:hAnsi="Arial" w:cs="Arial"/>
        </w:rPr>
        <w:t>= 8b/10b, LAN</w:t>
      </w:r>
      <w:r>
        <w:rPr>
          <w:rFonts w:ascii="Arial" w:hAnsi="Arial" w:cs="Arial"/>
        </w:rPr>
        <w:tab/>
      </w:r>
      <w:r w:rsidRPr="001B25C4">
        <w:rPr>
          <w:rFonts w:ascii="Arial" w:hAnsi="Arial" w:cs="Arial"/>
          <w:b/>
        </w:rPr>
        <w:t>4</w:t>
      </w:r>
      <w:r>
        <w:rPr>
          <w:rFonts w:ascii="Arial" w:hAnsi="Arial" w:cs="Arial"/>
        </w:rPr>
        <w:t xml:space="preserve"> = WWDM mit 4 Wellenlängen</w:t>
      </w:r>
    </w:p>
    <w:p w14:paraId="20E5F731" w14:textId="77777777" w:rsidR="004155E1" w:rsidRPr="00B472E2" w:rsidRDefault="004155E1" w:rsidP="004155E1">
      <w:pPr>
        <w:jc w:val="both"/>
        <w:rPr>
          <w:sz w:val="24"/>
          <w:szCs w:val="24"/>
        </w:rPr>
      </w:pPr>
      <w:r w:rsidRPr="001B25C4">
        <w:rPr>
          <w:b/>
          <w:sz w:val="24"/>
          <w:szCs w:val="24"/>
        </w:rPr>
        <w:t>LWL</w:t>
      </w:r>
      <w:r>
        <w:rPr>
          <w:sz w:val="24"/>
          <w:szCs w:val="24"/>
        </w:rPr>
        <w:t xml:space="preserve"> – Lichtwellenleiter</w:t>
      </w:r>
      <w:r>
        <w:rPr>
          <w:sz w:val="24"/>
          <w:szCs w:val="24"/>
        </w:rPr>
        <w:tab/>
      </w:r>
      <w:r>
        <w:rPr>
          <w:b/>
          <w:sz w:val="24"/>
          <w:szCs w:val="24"/>
        </w:rPr>
        <w:t>O</w:t>
      </w:r>
      <w:r w:rsidRPr="001B25C4">
        <w:rPr>
          <w:b/>
          <w:sz w:val="24"/>
          <w:szCs w:val="24"/>
        </w:rPr>
        <w:t>M</w:t>
      </w:r>
      <w:r>
        <w:rPr>
          <w:b/>
          <w:sz w:val="24"/>
          <w:szCs w:val="24"/>
        </w:rPr>
        <w:t xml:space="preserve"> / MM</w:t>
      </w:r>
      <w:r w:rsidRPr="00B472E2">
        <w:rPr>
          <w:sz w:val="24"/>
          <w:szCs w:val="24"/>
        </w:rPr>
        <w:t xml:space="preserve"> – </w:t>
      </w:r>
      <w:r>
        <w:rPr>
          <w:sz w:val="24"/>
          <w:szCs w:val="24"/>
        </w:rPr>
        <w:t xml:space="preserve">Optical </w:t>
      </w:r>
      <w:r w:rsidRPr="00B472E2">
        <w:rPr>
          <w:sz w:val="24"/>
          <w:szCs w:val="24"/>
        </w:rPr>
        <w:t>Multimode-Glasfaser</w:t>
      </w:r>
    </w:p>
    <w:p w14:paraId="3148E719" w14:textId="77777777" w:rsidR="004155E1" w:rsidRDefault="004155E1" w:rsidP="004155E1">
      <w:pPr>
        <w:rPr>
          <w:rFonts w:ascii="Arial" w:hAnsi="Arial" w:cs="Arial"/>
        </w:rPr>
      </w:pPr>
    </w:p>
    <w:p w14:paraId="63F42C81" w14:textId="77777777" w:rsidR="00821896" w:rsidRDefault="00821896">
      <w:pPr>
        <w:spacing w:before="0" w:after="0" w:line="240" w:lineRule="auto"/>
        <w:rPr>
          <w:rFonts w:ascii="Arial" w:hAnsi="Arial" w:cs="Arial"/>
          <w:b/>
          <w:bCs/>
          <w:sz w:val="24"/>
          <w:szCs w:val="24"/>
        </w:rPr>
      </w:pPr>
      <w:r>
        <w:rPr>
          <w:rFonts w:ascii="Arial" w:hAnsi="Arial" w:cs="Arial"/>
          <w:b/>
          <w:bCs/>
          <w:sz w:val="24"/>
          <w:szCs w:val="24"/>
        </w:rPr>
        <w:br w:type="page"/>
      </w:r>
    </w:p>
    <w:p w14:paraId="54D66AD2" w14:textId="4EDF34AA" w:rsidR="004155E1" w:rsidRDefault="004155E1" w:rsidP="004155E1">
      <w:pPr>
        <w:rPr>
          <w:rFonts w:ascii="Arial" w:hAnsi="Arial" w:cs="Arial"/>
          <w:b/>
          <w:bCs/>
          <w:sz w:val="24"/>
          <w:szCs w:val="24"/>
        </w:rPr>
      </w:pPr>
      <w:r>
        <w:rPr>
          <w:rFonts w:ascii="Arial" w:hAnsi="Arial" w:cs="Arial"/>
          <w:b/>
          <w:bCs/>
          <w:sz w:val="24"/>
          <w:szCs w:val="24"/>
        </w:rPr>
        <w:lastRenderedPageBreak/>
        <w:t>Mono- bzw. Singlemode (OS oder SM)</w:t>
      </w:r>
      <w:r w:rsidR="00F712E4">
        <w:rPr>
          <w:rFonts w:ascii="Arial" w:hAnsi="Arial" w:cs="Arial"/>
          <w:b/>
          <w:bCs/>
          <w:sz w:val="24"/>
          <w:szCs w:val="24"/>
        </w:rPr>
        <w:tab/>
      </w:r>
      <w:r w:rsidR="00F712E4">
        <w:rPr>
          <w:rFonts w:ascii="Arial" w:hAnsi="Arial" w:cs="Arial"/>
          <w:b/>
          <w:bCs/>
          <w:sz w:val="24"/>
          <w:szCs w:val="24"/>
        </w:rPr>
        <w:tab/>
      </w:r>
      <w:r w:rsidR="00F712E4" w:rsidRPr="00F712E4">
        <w:rPr>
          <w:rStyle w:val="LsungZchn"/>
          <w:rFonts w:eastAsia="Calibri"/>
        </w:rPr>
        <w:t>OS 9/125</w:t>
      </w:r>
    </w:p>
    <w:p w14:paraId="5052216F" w14:textId="644347AB" w:rsidR="00F712E4" w:rsidRDefault="00F712E4" w:rsidP="006B68DE">
      <w:pPr>
        <w:rPr>
          <w:rFonts w:ascii="Arial" w:hAnsi="Arial" w:cs="Arial"/>
        </w:rPr>
      </w:pPr>
      <w:r>
        <w:rPr>
          <w:noProof/>
          <w:lang w:eastAsia="de-DE"/>
        </w:rPr>
        <w:drawing>
          <wp:inline distT="0" distB="0" distL="0" distR="0" wp14:anchorId="03CB24EB" wp14:editId="51408A8C">
            <wp:extent cx="5044440" cy="1952625"/>
            <wp:effectExtent l="0" t="0" r="3810" b="9525"/>
            <wp:docPr id="26" name="Grafik 26" descr="Lichtausbreitung im Singlemode Glasfaserk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chtausbreitung im Singlemode Glasfaserkabel"/>
                    <pic:cNvPicPr>
                      <a:picLocks noChangeAspect="1" noChangeArrowheads="1"/>
                    </pic:cNvPicPr>
                  </pic:nvPicPr>
                  <pic:blipFill rotWithShape="1">
                    <a:blip r:embed="rId23">
                      <a:extLst>
                        <a:ext uri="{28A0092B-C50C-407E-A947-70E740481C1C}">
                          <a14:useLocalDpi xmlns:a14="http://schemas.microsoft.com/office/drawing/2010/main" val="0"/>
                        </a:ext>
                      </a:extLst>
                    </a:blip>
                    <a:srcRect t="23153" b="13732"/>
                    <a:stretch/>
                  </pic:blipFill>
                  <pic:spPr bwMode="auto">
                    <a:xfrm>
                      <a:off x="0" y="0"/>
                      <a:ext cx="5044440" cy="1952625"/>
                    </a:xfrm>
                    <a:prstGeom prst="rect">
                      <a:avLst/>
                    </a:prstGeom>
                    <a:noFill/>
                    <a:ln>
                      <a:noFill/>
                    </a:ln>
                    <a:extLst>
                      <a:ext uri="{53640926-AAD7-44D8-BBD7-CCE9431645EC}">
                        <a14:shadowObscured xmlns:a14="http://schemas.microsoft.com/office/drawing/2010/main"/>
                      </a:ext>
                    </a:extLst>
                  </pic:spPr>
                </pic:pic>
              </a:graphicData>
            </a:graphic>
          </wp:inline>
        </w:drawing>
      </w:r>
    </w:p>
    <w:p w14:paraId="67ADC4F6" w14:textId="77777777" w:rsidR="007D00A4" w:rsidRPr="00225517" w:rsidRDefault="007D00A4" w:rsidP="007D00A4">
      <w:pPr>
        <w:rPr>
          <w:rFonts w:ascii="Arial" w:hAnsi="Arial" w:cs="Arial"/>
          <w:sz w:val="18"/>
          <w:szCs w:val="18"/>
        </w:rPr>
      </w:pPr>
      <w:r w:rsidRPr="00225517">
        <w:rPr>
          <w:rFonts w:ascii="Arial" w:hAnsi="Arial" w:cs="Arial"/>
          <w:sz w:val="18"/>
          <w:szCs w:val="18"/>
        </w:rPr>
        <w:t xml:space="preserve">Quelle: </w:t>
      </w:r>
      <w:hyperlink r:id="rId24" w:history="1">
        <w:r w:rsidRPr="00225517">
          <w:rPr>
            <w:rStyle w:val="Hyperlink"/>
            <w:rFonts w:ascii="Arial" w:hAnsi="Arial" w:cs="Arial"/>
            <w:sz w:val="18"/>
            <w:szCs w:val="18"/>
          </w:rPr>
          <w:t>www.glasfaserkabel.de/Der-Unterschied-zwischen-Singlemode-und-Multimode-LWL-Kabeln:_:13.html</w:t>
        </w:r>
      </w:hyperlink>
      <w:r w:rsidRPr="00225517">
        <w:rPr>
          <w:rFonts w:ascii="Arial" w:hAnsi="Arial" w:cs="Arial"/>
          <w:sz w:val="18"/>
          <w:szCs w:val="18"/>
        </w:rPr>
        <w:t>, 2022</w:t>
      </w:r>
    </w:p>
    <w:p w14:paraId="40CCD1BB" w14:textId="79CB9912" w:rsidR="004155E1" w:rsidRDefault="004155E1" w:rsidP="006B68DE">
      <w:pPr>
        <w:rPr>
          <w:rFonts w:ascii="Arial" w:hAnsi="Arial" w:cs="Arial"/>
        </w:rPr>
      </w:pPr>
      <w:r>
        <w:rPr>
          <w:rFonts w:ascii="Arial" w:hAnsi="Arial" w:cs="Arial"/>
        </w:rPr>
        <w:t>Das Brechzahlprof</w:t>
      </w:r>
      <w:r w:rsidR="00F712E4">
        <w:rPr>
          <w:rFonts w:ascii="Arial" w:hAnsi="Arial" w:cs="Arial"/>
        </w:rPr>
        <w:t xml:space="preserve">il von Singlemode-Fasern ist so </w:t>
      </w:r>
      <w:r>
        <w:rPr>
          <w:rFonts w:ascii="Arial" w:hAnsi="Arial" w:cs="Arial"/>
        </w:rPr>
        <w:t xml:space="preserve">dimensioniert, dass die bei Multimode-Fasern problematische Mehrwegeausbreitung (intermodale Dispersion) entfällt– das Signallicht breitet sich in einer Singlemode-Faser nur in einem einzigen geführten Wellenleitermodus aus, daher die Bezeichnung single-mode. Die Standard-Singlemode-Faser (SSMF, z. B. Corning SMF-28) hat einen Kerndurchmesser von </w:t>
      </w:r>
      <w:r w:rsidRPr="00073689">
        <w:rPr>
          <w:rFonts w:ascii="Arial" w:hAnsi="Arial" w:cs="Arial"/>
          <w:b/>
        </w:rPr>
        <w:t>9 µm</w:t>
      </w:r>
      <w:r>
        <w:rPr>
          <w:rFonts w:ascii="Arial" w:hAnsi="Arial" w:cs="Arial"/>
        </w:rPr>
        <w:t xml:space="preserve">. Das ist deutlich kleiner als der Kerndurchmesser von Multimode-Fasern, für die </w:t>
      </w:r>
      <w:proofErr w:type="spellStart"/>
      <w:r>
        <w:rPr>
          <w:rFonts w:ascii="Arial" w:hAnsi="Arial" w:cs="Arial"/>
        </w:rPr>
        <w:t>Lichteinkopplung</w:t>
      </w:r>
      <w:proofErr w:type="spellEnd"/>
      <w:r>
        <w:rPr>
          <w:rFonts w:ascii="Arial" w:hAnsi="Arial" w:cs="Arial"/>
        </w:rPr>
        <w:t xml:space="preserve"> werden hier deswegen </w:t>
      </w:r>
      <w:r w:rsidRPr="00595C12">
        <w:rPr>
          <w:rFonts w:ascii="Arial" w:hAnsi="Arial" w:cs="Arial"/>
          <w:b/>
        </w:rPr>
        <w:t>Laser</w:t>
      </w:r>
      <w:r>
        <w:rPr>
          <w:rFonts w:ascii="Arial" w:hAnsi="Arial" w:cs="Arial"/>
        </w:rPr>
        <w:t xml:space="preserve"> verwendet. Der äußere Durchmesser beträgt jedoch auch hier 125 µm. </w:t>
      </w:r>
    </w:p>
    <w:tbl>
      <w:tblPr>
        <w:tblW w:w="9844" w:type="dxa"/>
        <w:tblInd w:w="55" w:type="dxa"/>
        <w:tblLayout w:type="fixed"/>
        <w:tblCellMar>
          <w:top w:w="55" w:type="dxa"/>
          <w:left w:w="55" w:type="dxa"/>
          <w:bottom w:w="55" w:type="dxa"/>
          <w:right w:w="55" w:type="dxa"/>
        </w:tblCellMar>
        <w:tblLook w:val="0000" w:firstRow="0" w:lastRow="0" w:firstColumn="0" w:lastColumn="0" w:noHBand="0" w:noVBand="0"/>
      </w:tblPr>
      <w:tblGrid>
        <w:gridCol w:w="1924"/>
        <w:gridCol w:w="1620"/>
        <w:gridCol w:w="1980"/>
        <w:gridCol w:w="2520"/>
        <w:gridCol w:w="1800"/>
      </w:tblGrid>
      <w:tr w:rsidR="004155E1" w:rsidRPr="0084145D" w14:paraId="0ABB8A87" w14:textId="77777777" w:rsidTr="00C1776E">
        <w:trPr>
          <w:trHeight w:val="340"/>
        </w:trPr>
        <w:tc>
          <w:tcPr>
            <w:tcW w:w="1924" w:type="dxa"/>
            <w:tcBorders>
              <w:top w:val="single" w:sz="1" w:space="0" w:color="000000"/>
              <w:left w:val="single" w:sz="1" w:space="0" w:color="000000"/>
              <w:bottom w:val="single" w:sz="1" w:space="0" w:color="000000"/>
            </w:tcBorders>
          </w:tcPr>
          <w:p w14:paraId="0C96CBCD" w14:textId="77777777" w:rsidR="004155E1" w:rsidRPr="0084145D" w:rsidRDefault="004155E1" w:rsidP="00C1776E">
            <w:pPr>
              <w:snapToGrid w:val="0"/>
              <w:jc w:val="both"/>
              <w:rPr>
                <w:rFonts w:ascii="Arial" w:hAnsi="Arial"/>
                <w:b/>
              </w:rPr>
            </w:pPr>
            <w:r w:rsidRPr="0084145D">
              <w:rPr>
                <w:rFonts w:ascii="Arial" w:hAnsi="Arial"/>
                <w:b/>
              </w:rPr>
              <w:t>Bezeichnung</w:t>
            </w:r>
          </w:p>
        </w:tc>
        <w:tc>
          <w:tcPr>
            <w:tcW w:w="1620" w:type="dxa"/>
            <w:tcBorders>
              <w:top w:val="single" w:sz="1" w:space="0" w:color="000000"/>
              <w:left w:val="single" w:sz="1" w:space="0" w:color="000000"/>
              <w:bottom w:val="single" w:sz="1" w:space="0" w:color="000000"/>
              <w:right w:val="single" w:sz="1" w:space="0" w:color="000000"/>
            </w:tcBorders>
          </w:tcPr>
          <w:p w14:paraId="10153B49" w14:textId="77777777" w:rsidR="004155E1" w:rsidRPr="0084145D" w:rsidRDefault="004155E1" w:rsidP="00C1776E">
            <w:pPr>
              <w:snapToGrid w:val="0"/>
              <w:jc w:val="both"/>
              <w:rPr>
                <w:rFonts w:ascii="Arial" w:hAnsi="Arial"/>
                <w:b/>
              </w:rPr>
            </w:pPr>
            <w:r>
              <w:rPr>
                <w:rFonts w:ascii="Arial" w:hAnsi="Arial"/>
                <w:b/>
              </w:rPr>
              <w:t>Wellenlänge</w:t>
            </w:r>
          </w:p>
        </w:tc>
        <w:tc>
          <w:tcPr>
            <w:tcW w:w="1980" w:type="dxa"/>
            <w:tcBorders>
              <w:top w:val="single" w:sz="1" w:space="0" w:color="000000"/>
              <w:left w:val="single" w:sz="1" w:space="0" w:color="000000"/>
              <w:bottom w:val="single" w:sz="1" w:space="0" w:color="000000"/>
            </w:tcBorders>
          </w:tcPr>
          <w:p w14:paraId="199021C2" w14:textId="77777777" w:rsidR="004155E1" w:rsidRPr="0084145D" w:rsidRDefault="004155E1" w:rsidP="00C1776E">
            <w:pPr>
              <w:snapToGrid w:val="0"/>
              <w:jc w:val="both"/>
              <w:rPr>
                <w:rFonts w:ascii="Arial" w:hAnsi="Arial"/>
                <w:b/>
              </w:rPr>
            </w:pPr>
            <w:r w:rsidRPr="0084145D">
              <w:rPr>
                <w:rFonts w:ascii="Arial" w:hAnsi="Arial"/>
                <w:b/>
              </w:rPr>
              <w:t>Kabellänge in m</w:t>
            </w:r>
          </w:p>
        </w:tc>
        <w:tc>
          <w:tcPr>
            <w:tcW w:w="2520" w:type="dxa"/>
            <w:tcBorders>
              <w:top w:val="single" w:sz="1" w:space="0" w:color="000000"/>
              <w:left w:val="single" w:sz="1" w:space="0" w:color="000000"/>
              <w:bottom w:val="single" w:sz="1" w:space="0" w:color="000000"/>
            </w:tcBorders>
          </w:tcPr>
          <w:p w14:paraId="496BD8D5" w14:textId="77777777" w:rsidR="004155E1" w:rsidRPr="0084145D" w:rsidRDefault="004155E1" w:rsidP="00C1776E">
            <w:pPr>
              <w:snapToGrid w:val="0"/>
              <w:jc w:val="both"/>
              <w:rPr>
                <w:rFonts w:ascii="Arial" w:hAnsi="Arial"/>
                <w:b/>
              </w:rPr>
            </w:pPr>
            <w:r w:rsidRPr="0084145D">
              <w:rPr>
                <w:rFonts w:ascii="Arial" w:hAnsi="Arial"/>
                <w:b/>
              </w:rPr>
              <w:t xml:space="preserve">Steckertyp </w:t>
            </w:r>
            <w:r>
              <w:rPr>
                <w:rFonts w:ascii="Arial" w:hAnsi="Arial"/>
                <w:b/>
              </w:rPr>
              <w:t>- Kabel</w:t>
            </w:r>
            <w:r w:rsidRPr="0084145D">
              <w:rPr>
                <w:rFonts w:ascii="Arial" w:hAnsi="Arial"/>
                <w:b/>
              </w:rPr>
              <w:t xml:space="preserve"> </w:t>
            </w:r>
          </w:p>
        </w:tc>
        <w:tc>
          <w:tcPr>
            <w:tcW w:w="1800" w:type="dxa"/>
            <w:tcBorders>
              <w:top w:val="single" w:sz="1" w:space="0" w:color="000000"/>
              <w:left w:val="single" w:sz="1" w:space="0" w:color="000000"/>
              <w:bottom w:val="single" w:sz="1" w:space="0" w:color="000000"/>
              <w:right w:val="single" w:sz="1" w:space="0" w:color="000000"/>
            </w:tcBorders>
          </w:tcPr>
          <w:p w14:paraId="496A368D" w14:textId="77777777" w:rsidR="004155E1" w:rsidRPr="0084145D" w:rsidRDefault="004155E1" w:rsidP="00C1776E">
            <w:pPr>
              <w:snapToGrid w:val="0"/>
              <w:jc w:val="center"/>
              <w:rPr>
                <w:rFonts w:ascii="Arial" w:hAnsi="Arial"/>
                <w:b/>
              </w:rPr>
            </w:pPr>
            <w:proofErr w:type="spellStart"/>
            <w:r w:rsidRPr="0084145D">
              <w:rPr>
                <w:rFonts w:ascii="Arial" w:hAnsi="Arial"/>
                <w:b/>
              </w:rPr>
              <w:t>Adernpaarzahl</w:t>
            </w:r>
            <w:proofErr w:type="spellEnd"/>
          </w:p>
        </w:tc>
      </w:tr>
      <w:tr w:rsidR="004155E1" w:rsidRPr="006F6551" w14:paraId="24185CD9" w14:textId="77777777" w:rsidTr="00C1776E">
        <w:trPr>
          <w:trHeight w:val="340"/>
        </w:trPr>
        <w:tc>
          <w:tcPr>
            <w:tcW w:w="1924" w:type="dxa"/>
            <w:tcBorders>
              <w:left w:val="single" w:sz="1" w:space="0" w:color="000000"/>
              <w:bottom w:val="single" w:sz="1" w:space="0" w:color="000000"/>
            </w:tcBorders>
          </w:tcPr>
          <w:p w14:paraId="57BE2593" w14:textId="77777777" w:rsidR="004155E1" w:rsidRPr="00A508D1" w:rsidRDefault="004155E1" w:rsidP="00C1776E">
            <w:pPr>
              <w:snapToGrid w:val="0"/>
              <w:jc w:val="both"/>
              <w:rPr>
                <w:rFonts w:ascii="Arial" w:hAnsi="Arial"/>
                <w:b/>
              </w:rPr>
            </w:pPr>
            <w:r w:rsidRPr="00A508D1">
              <w:rPr>
                <w:rFonts w:ascii="Arial" w:hAnsi="Arial"/>
                <w:b/>
              </w:rPr>
              <w:t>1000 BASE-LX</w:t>
            </w:r>
          </w:p>
        </w:tc>
        <w:tc>
          <w:tcPr>
            <w:tcW w:w="1620" w:type="dxa"/>
            <w:tcBorders>
              <w:left w:val="single" w:sz="1" w:space="0" w:color="000000"/>
              <w:bottom w:val="single" w:sz="1" w:space="0" w:color="000000"/>
              <w:right w:val="single" w:sz="1" w:space="0" w:color="000000"/>
            </w:tcBorders>
          </w:tcPr>
          <w:p w14:paraId="34B44BA6" w14:textId="77777777" w:rsidR="004155E1" w:rsidRDefault="004155E1" w:rsidP="00C1776E">
            <w:pPr>
              <w:snapToGrid w:val="0"/>
              <w:jc w:val="center"/>
              <w:rPr>
                <w:rFonts w:ascii="Arial" w:hAnsi="Arial"/>
              </w:rPr>
            </w:pPr>
            <w:r>
              <w:rPr>
                <w:rFonts w:ascii="Arial" w:hAnsi="Arial"/>
              </w:rPr>
              <w:t xml:space="preserve">1310 </w:t>
            </w:r>
            <w:proofErr w:type="spellStart"/>
            <w:r>
              <w:rPr>
                <w:rFonts w:ascii="Arial" w:hAnsi="Arial"/>
              </w:rPr>
              <w:t>nm</w:t>
            </w:r>
            <w:proofErr w:type="spellEnd"/>
          </w:p>
        </w:tc>
        <w:tc>
          <w:tcPr>
            <w:tcW w:w="1980" w:type="dxa"/>
            <w:tcBorders>
              <w:left w:val="single" w:sz="1" w:space="0" w:color="000000"/>
              <w:bottom w:val="single" w:sz="1" w:space="0" w:color="000000"/>
            </w:tcBorders>
          </w:tcPr>
          <w:p w14:paraId="03C6F194" w14:textId="77777777" w:rsidR="004155E1" w:rsidRDefault="004155E1" w:rsidP="00C1776E">
            <w:pPr>
              <w:snapToGrid w:val="0"/>
              <w:jc w:val="center"/>
              <w:rPr>
                <w:rFonts w:ascii="Arial" w:hAnsi="Arial"/>
              </w:rPr>
            </w:pPr>
            <w:r>
              <w:rPr>
                <w:rFonts w:ascii="Arial" w:hAnsi="Arial"/>
              </w:rPr>
              <w:t>550 – 5000</w:t>
            </w:r>
          </w:p>
        </w:tc>
        <w:tc>
          <w:tcPr>
            <w:tcW w:w="2520" w:type="dxa"/>
            <w:tcBorders>
              <w:left w:val="single" w:sz="1" w:space="0" w:color="000000"/>
              <w:bottom w:val="single" w:sz="1" w:space="0" w:color="000000"/>
            </w:tcBorders>
          </w:tcPr>
          <w:p w14:paraId="022E7F2E" w14:textId="77777777" w:rsidR="004155E1" w:rsidRPr="006F6551" w:rsidRDefault="004155E1" w:rsidP="00C1776E">
            <w:pPr>
              <w:snapToGrid w:val="0"/>
              <w:jc w:val="both"/>
              <w:rPr>
                <w:rFonts w:ascii="Arial" w:hAnsi="Arial"/>
                <w:lang w:val="en-US"/>
              </w:rPr>
            </w:pPr>
            <w:r w:rsidRPr="00B472E2">
              <w:rPr>
                <w:rFonts w:ascii="Arial" w:hAnsi="Arial"/>
                <w:lang w:val="en-US"/>
              </w:rPr>
              <w:t>ST, SC</w:t>
            </w:r>
            <w:r>
              <w:rPr>
                <w:rFonts w:ascii="Arial" w:hAnsi="Arial"/>
                <w:lang w:val="en-US"/>
              </w:rPr>
              <w:t>, LC    OS-</w:t>
            </w:r>
            <w:proofErr w:type="spellStart"/>
            <w:r>
              <w:rPr>
                <w:rFonts w:ascii="Arial" w:hAnsi="Arial"/>
                <w:lang w:val="en-US"/>
              </w:rPr>
              <w:t>LwL</w:t>
            </w:r>
            <w:proofErr w:type="spellEnd"/>
          </w:p>
        </w:tc>
        <w:tc>
          <w:tcPr>
            <w:tcW w:w="1800" w:type="dxa"/>
            <w:tcBorders>
              <w:left w:val="single" w:sz="1" w:space="0" w:color="000000"/>
              <w:bottom w:val="single" w:sz="1" w:space="0" w:color="000000"/>
              <w:right w:val="single" w:sz="1" w:space="0" w:color="000000"/>
            </w:tcBorders>
          </w:tcPr>
          <w:p w14:paraId="4CD1B4F8" w14:textId="77777777" w:rsidR="004155E1" w:rsidRPr="006F6551" w:rsidRDefault="004155E1" w:rsidP="00C1776E">
            <w:pPr>
              <w:snapToGrid w:val="0"/>
              <w:jc w:val="center"/>
              <w:rPr>
                <w:rFonts w:ascii="Arial" w:hAnsi="Arial"/>
                <w:lang w:val="en-US"/>
              </w:rPr>
            </w:pPr>
            <w:r>
              <w:rPr>
                <w:rFonts w:ascii="Arial" w:hAnsi="Arial"/>
                <w:lang w:val="en-US"/>
              </w:rPr>
              <w:t>1</w:t>
            </w:r>
          </w:p>
        </w:tc>
      </w:tr>
      <w:tr w:rsidR="004155E1" w14:paraId="24758401" w14:textId="77777777" w:rsidTr="00C1776E">
        <w:trPr>
          <w:trHeight w:val="340"/>
        </w:trPr>
        <w:tc>
          <w:tcPr>
            <w:tcW w:w="1924" w:type="dxa"/>
            <w:tcBorders>
              <w:left w:val="single" w:sz="1" w:space="0" w:color="000000"/>
              <w:bottom w:val="single" w:sz="1" w:space="0" w:color="000000"/>
            </w:tcBorders>
          </w:tcPr>
          <w:p w14:paraId="55AEB7A3" w14:textId="77777777" w:rsidR="004155E1" w:rsidRDefault="004155E1" w:rsidP="00C1776E">
            <w:pPr>
              <w:snapToGrid w:val="0"/>
              <w:jc w:val="both"/>
              <w:rPr>
                <w:rFonts w:ascii="Arial" w:hAnsi="Arial"/>
              </w:rPr>
            </w:pPr>
            <w:r>
              <w:rPr>
                <w:rFonts w:ascii="Arial" w:hAnsi="Arial"/>
              </w:rPr>
              <w:t>10 G BASE-LR</w:t>
            </w:r>
          </w:p>
        </w:tc>
        <w:tc>
          <w:tcPr>
            <w:tcW w:w="1620" w:type="dxa"/>
            <w:tcBorders>
              <w:left w:val="single" w:sz="1" w:space="0" w:color="000000"/>
              <w:bottom w:val="single" w:sz="1" w:space="0" w:color="000000"/>
              <w:right w:val="single" w:sz="1" w:space="0" w:color="000000"/>
            </w:tcBorders>
          </w:tcPr>
          <w:p w14:paraId="2AC7DB02" w14:textId="77777777" w:rsidR="004155E1" w:rsidRPr="00A508D1" w:rsidRDefault="004155E1" w:rsidP="00C1776E">
            <w:pPr>
              <w:snapToGrid w:val="0"/>
              <w:jc w:val="center"/>
              <w:rPr>
                <w:rFonts w:ascii="Arial" w:hAnsi="Arial"/>
              </w:rPr>
            </w:pPr>
            <w:r>
              <w:rPr>
                <w:rFonts w:ascii="Arial" w:hAnsi="Arial"/>
              </w:rPr>
              <w:t xml:space="preserve">1310 </w:t>
            </w:r>
            <w:proofErr w:type="spellStart"/>
            <w:r>
              <w:rPr>
                <w:rFonts w:ascii="Arial" w:hAnsi="Arial"/>
              </w:rPr>
              <w:t>nm</w:t>
            </w:r>
            <w:proofErr w:type="spellEnd"/>
          </w:p>
        </w:tc>
        <w:tc>
          <w:tcPr>
            <w:tcW w:w="1980" w:type="dxa"/>
            <w:tcBorders>
              <w:left w:val="single" w:sz="1" w:space="0" w:color="000000"/>
              <w:bottom w:val="single" w:sz="1" w:space="0" w:color="000000"/>
            </w:tcBorders>
          </w:tcPr>
          <w:p w14:paraId="502999B1" w14:textId="77777777" w:rsidR="004155E1" w:rsidRPr="00A508D1" w:rsidRDefault="004155E1" w:rsidP="00C1776E">
            <w:pPr>
              <w:snapToGrid w:val="0"/>
              <w:jc w:val="center"/>
              <w:rPr>
                <w:rFonts w:ascii="Arial" w:hAnsi="Arial"/>
              </w:rPr>
            </w:pPr>
            <w:r w:rsidRPr="00A508D1">
              <w:rPr>
                <w:rFonts w:ascii="Arial" w:hAnsi="Arial"/>
              </w:rPr>
              <w:t>10 000</w:t>
            </w:r>
          </w:p>
        </w:tc>
        <w:tc>
          <w:tcPr>
            <w:tcW w:w="2520" w:type="dxa"/>
            <w:tcBorders>
              <w:left w:val="single" w:sz="1" w:space="0" w:color="000000"/>
              <w:bottom w:val="single" w:sz="1" w:space="0" w:color="000000"/>
            </w:tcBorders>
          </w:tcPr>
          <w:p w14:paraId="66F9FD74" w14:textId="77777777" w:rsidR="004155E1" w:rsidRPr="001B25C4" w:rsidRDefault="004155E1" w:rsidP="00C1776E">
            <w:pPr>
              <w:snapToGrid w:val="0"/>
              <w:jc w:val="both"/>
              <w:rPr>
                <w:rFonts w:ascii="Arial" w:hAnsi="Arial"/>
                <w:lang w:val="en-US"/>
              </w:rPr>
            </w:pPr>
            <w:r w:rsidRPr="00B472E2">
              <w:rPr>
                <w:rFonts w:ascii="Arial" w:hAnsi="Arial"/>
                <w:lang w:val="en-US"/>
              </w:rPr>
              <w:t>ST, SC</w:t>
            </w:r>
            <w:r>
              <w:rPr>
                <w:rFonts w:ascii="Arial" w:hAnsi="Arial"/>
                <w:lang w:val="en-US"/>
              </w:rPr>
              <w:t>, LC    OS-</w:t>
            </w:r>
            <w:proofErr w:type="spellStart"/>
            <w:r>
              <w:rPr>
                <w:rFonts w:ascii="Arial" w:hAnsi="Arial"/>
                <w:lang w:val="en-US"/>
              </w:rPr>
              <w:t>LwL</w:t>
            </w:r>
            <w:proofErr w:type="spellEnd"/>
          </w:p>
        </w:tc>
        <w:tc>
          <w:tcPr>
            <w:tcW w:w="1800" w:type="dxa"/>
            <w:tcBorders>
              <w:left w:val="single" w:sz="1" w:space="0" w:color="000000"/>
              <w:bottom w:val="single" w:sz="1" w:space="0" w:color="000000"/>
              <w:right w:val="single" w:sz="1" w:space="0" w:color="000000"/>
            </w:tcBorders>
          </w:tcPr>
          <w:p w14:paraId="1F7D4966" w14:textId="77777777" w:rsidR="004155E1" w:rsidRDefault="004155E1" w:rsidP="00C1776E">
            <w:pPr>
              <w:snapToGrid w:val="0"/>
              <w:jc w:val="center"/>
              <w:rPr>
                <w:rFonts w:ascii="Arial" w:hAnsi="Arial"/>
              </w:rPr>
            </w:pPr>
            <w:r>
              <w:rPr>
                <w:rFonts w:ascii="Arial" w:hAnsi="Arial"/>
              </w:rPr>
              <w:t>1</w:t>
            </w:r>
          </w:p>
        </w:tc>
      </w:tr>
      <w:tr w:rsidR="004155E1" w14:paraId="3DDFF3A0" w14:textId="77777777" w:rsidTr="00C1776E">
        <w:trPr>
          <w:trHeight w:val="340"/>
        </w:trPr>
        <w:tc>
          <w:tcPr>
            <w:tcW w:w="1924" w:type="dxa"/>
            <w:tcBorders>
              <w:left w:val="single" w:sz="1" w:space="0" w:color="000000"/>
              <w:bottom w:val="single" w:sz="2" w:space="0" w:color="000000"/>
            </w:tcBorders>
          </w:tcPr>
          <w:p w14:paraId="4B55EBCF" w14:textId="77777777" w:rsidR="004155E1" w:rsidRDefault="004155E1" w:rsidP="00C1776E">
            <w:pPr>
              <w:snapToGrid w:val="0"/>
              <w:jc w:val="both"/>
              <w:rPr>
                <w:rFonts w:ascii="Arial" w:hAnsi="Arial"/>
              </w:rPr>
            </w:pPr>
            <w:r>
              <w:rPr>
                <w:rFonts w:ascii="Arial" w:hAnsi="Arial"/>
              </w:rPr>
              <w:t>10 G BASE-ER</w:t>
            </w:r>
          </w:p>
        </w:tc>
        <w:tc>
          <w:tcPr>
            <w:tcW w:w="1620" w:type="dxa"/>
            <w:tcBorders>
              <w:left w:val="single" w:sz="1" w:space="0" w:color="000000"/>
              <w:bottom w:val="single" w:sz="2" w:space="0" w:color="000000"/>
              <w:right w:val="single" w:sz="1" w:space="0" w:color="000000"/>
            </w:tcBorders>
          </w:tcPr>
          <w:p w14:paraId="3A444F0C" w14:textId="77777777" w:rsidR="004155E1" w:rsidRPr="00A508D1" w:rsidRDefault="004155E1" w:rsidP="00C1776E">
            <w:pPr>
              <w:snapToGrid w:val="0"/>
              <w:jc w:val="center"/>
              <w:rPr>
                <w:rFonts w:ascii="Arial" w:hAnsi="Arial"/>
              </w:rPr>
            </w:pPr>
            <w:r>
              <w:rPr>
                <w:rFonts w:ascii="Arial" w:hAnsi="Arial"/>
              </w:rPr>
              <w:t xml:space="preserve">1550 </w:t>
            </w:r>
            <w:proofErr w:type="spellStart"/>
            <w:r>
              <w:rPr>
                <w:rFonts w:ascii="Arial" w:hAnsi="Arial"/>
              </w:rPr>
              <w:t>nm</w:t>
            </w:r>
            <w:proofErr w:type="spellEnd"/>
          </w:p>
        </w:tc>
        <w:tc>
          <w:tcPr>
            <w:tcW w:w="1980" w:type="dxa"/>
            <w:tcBorders>
              <w:left w:val="single" w:sz="1" w:space="0" w:color="000000"/>
              <w:bottom w:val="single" w:sz="2" w:space="0" w:color="000000"/>
            </w:tcBorders>
          </w:tcPr>
          <w:p w14:paraId="699959F2" w14:textId="77777777" w:rsidR="004155E1" w:rsidRPr="00A508D1" w:rsidRDefault="004155E1" w:rsidP="00C1776E">
            <w:pPr>
              <w:snapToGrid w:val="0"/>
              <w:jc w:val="center"/>
              <w:rPr>
                <w:rFonts w:ascii="Arial" w:hAnsi="Arial"/>
              </w:rPr>
            </w:pPr>
            <w:r w:rsidRPr="00A508D1">
              <w:rPr>
                <w:rFonts w:ascii="Arial" w:hAnsi="Arial"/>
              </w:rPr>
              <w:t>40 000</w:t>
            </w:r>
          </w:p>
        </w:tc>
        <w:tc>
          <w:tcPr>
            <w:tcW w:w="2520" w:type="dxa"/>
            <w:tcBorders>
              <w:left w:val="single" w:sz="1" w:space="0" w:color="000000"/>
              <w:bottom w:val="single" w:sz="2" w:space="0" w:color="000000"/>
            </w:tcBorders>
          </w:tcPr>
          <w:p w14:paraId="3B1C89E8" w14:textId="77777777" w:rsidR="004155E1" w:rsidRPr="001B25C4" w:rsidRDefault="004155E1" w:rsidP="00C1776E">
            <w:pPr>
              <w:snapToGrid w:val="0"/>
              <w:jc w:val="both"/>
              <w:rPr>
                <w:rFonts w:ascii="Arial" w:hAnsi="Arial"/>
                <w:lang w:val="en-US"/>
              </w:rPr>
            </w:pPr>
            <w:r w:rsidRPr="00B472E2">
              <w:rPr>
                <w:rFonts w:ascii="Arial" w:hAnsi="Arial"/>
                <w:lang w:val="en-US"/>
              </w:rPr>
              <w:t>ST, SC</w:t>
            </w:r>
            <w:r>
              <w:rPr>
                <w:rFonts w:ascii="Arial" w:hAnsi="Arial"/>
                <w:lang w:val="en-US"/>
              </w:rPr>
              <w:t>, LC    OS-</w:t>
            </w:r>
            <w:proofErr w:type="spellStart"/>
            <w:r>
              <w:rPr>
                <w:rFonts w:ascii="Arial" w:hAnsi="Arial"/>
                <w:lang w:val="en-US"/>
              </w:rPr>
              <w:t>LwL</w:t>
            </w:r>
            <w:proofErr w:type="spellEnd"/>
          </w:p>
        </w:tc>
        <w:tc>
          <w:tcPr>
            <w:tcW w:w="1800" w:type="dxa"/>
            <w:tcBorders>
              <w:left w:val="single" w:sz="1" w:space="0" w:color="000000"/>
              <w:bottom w:val="single" w:sz="2" w:space="0" w:color="000000"/>
              <w:right w:val="single" w:sz="1" w:space="0" w:color="000000"/>
            </w:tcBorders>
          </w:tcPr>
          <w:p w14:paraId="50E35FD3" w14:textId="77777777" w:rsidR="004155E1" w:rsidRDefault="004155E1" w:rsidP="00C1776E">
            <w:pPr>
              <w:snapToGrid w:val="0"/>
              <w:jc w:val="center"/>
              <w:rPr>
                <w:rFonts w:ascii="Arial" w:hAnsi="Arial"/>
              </w:rPr>
            </w:pPr>
            <w:r>
              <w:rPr>
                <w:rFonts w:ascii="Arial" w:hAnsi="Arial"/>
              </w:rPr>
              <w:t>1</w:t>
            </w:r>
          </w:p>
        </w:tc>
      </w:tr>
      <w:tr w:rsidR="004155E1" w:rsidRPr="00B472E2" w14:paraId="47FC2755" w14:textId="77777777" w:rsidTr="00C1776E">
        <w:trPr>
          <w:trHeight w:val="340"/>
        </w:trPr>
        <w:tc>
          <w:tcPr>
            <w:tcW w:w="1924" w:type="dxa"/>
            <w:tcBorders>
              <w:top w:val="single" w:sz="2" w:space="0" w:color="000000"/>
              <w:left w:val="single" w:sz="2" w:space="0" w:color="000000"/>
              <w:bottom w:val="single" w:sz="2" w:space="0" w:color="000000"/>
              <w:right w:val="single" w:sz="2" w:space="0" w:color="000000"/>
            </w:tcBorders>
          </w:tcPr>
          <w:p w14:paraId="53921006" w14:textId="77777777" w:rsidR="004155E1" w:rsidRPr="00B472E2" w:rsidRDefault="004155E1" w:rsidP="00C1776E">
            <w:pPr>
              <w:snapToGrid w:val="0"/>
              <w:jc w:val="both"/>
              <w:rPr>
                <w:rFonts w:ascii="Arial" w:hAnsi="Arial"/>
                <w:lang w:val="en-US"/>
              </w:rPr>
            </w:pPr>
            <w:r>
              <w:rPr>
                <w:rFonts w:ascii="Arial" w:hAnsi="Arial"/>
                <w:lang w:val="en-US"/>
              </w:rPr>
              <w:t>100G BASE-LR4</w:t>
            </w:r>
          </w:p>
        </w:tc>
        <w:tc>
          <w:tcPr>
            <w:tcW w:w="1620" w:type="dxa"/>
            <w:tcBorders>
              <w:top w:val="single" w:sz="2" w:space="0" w:color="000000"/>
              <w:left w:val="single" w:sz="2" w:space="0" w:color="000000"/>
              <w:bottom w:val="single" w:sz="2" w:space="0" w:color="000000"/>
              <w:right w:val="single" w:sz="2" w:space="0" w:color="000000"/>
            </w:tcBorders>
          </w:tcPr>
          <w:p w14:paraId="257D9A49" w14:textId="77777777" w:rsidR="004155E1" w:rsidRPr="00B472E2" w:rsidRDefault="004155E1" w:rsidP="00C1776E">
            <w:pPr>
              <w:pStyle w:val="Lsung"/>
              <w:jc w:val="center"/>
              <w:rPr>
                <w:lang w:val="en-US"/>
              </w:rPr>
            </w:pPr>
            <w:r>
              <w:rPr>
                <w:lang w:val="en-US"/>
              </w:rPr>
              <w:t>1310 nm</w:t>
            </w:r>
          </w:p>
        </w:tc>
        <w:tc>
          <w:tcPr>
            <w:tcW w:w="1980" w:type="dxa"/>
            <w:tcBorders>
              <w:top w:val="single" w:sz="2" w:space="0" w:color="000000"/>
              <w:left w:val="single" w:sz="2" w:space="0" w:color="000000"/>
              <w:bottom w:val="single" w:sz="2" w:space="0" w:color="000000"/>
              <w:right w:val="single" w:sz="2" w:space="0" w:color="000000"/>
            </w:tcBorders>
          </w:tcPr>
          <w:p w14:paraId="5E94AFC5" w14:textId="77777777" w:rsidR="004155E1" w:rsidRPr="00B472E2" w:rsidRDefault="004155E1" w:rsidP="00C1776E">
            <w:pPr>
              <w:pStyle w:val="Lsung"/>
              <w:jc w:val="center"/>
              <w:rPr>
                <w:lang w:val="en-US"/>
              </w:rPr>
            </w:pPr>
            <w:r>
              <w:rPr>
                <w:lang w:val="en-US"/>
              </w:rPr>
              <w:t>10</w:t>
            </w:r>
            <w:r w:rsidRPr="00B472E2">
              <w:rPr>
                <w:lang w:val="en-US"/>
              </w:rPr>
              <w:t xml:space="preserve"> 000</w:t>
            </w:r>
          </w:p>
        </w:tc>
        <w:tc>
          <w:tcPr>
            <w:tcW w:w="2520" w:type="dxa"/>
            <w:tcBorders>
              <w:top w:val="single" w:sz="2" w:space="0" w:color="000000"/>
              <w:left w:val="single" w:sz="2" w:space="0" w:color="000000"/>
              <w:bottom w:val="single" w:sz="2" w:space="0" w:color="000000"/>
              <w:right w:val="single" w:sz="2" w:space="0" w:color="000000"/>
            </w:tcBorders>
          </w:tcPr>
          <w:p w14:paraId="0927FCD3" w14:textId="77777777" w:rsidR="004155E1" w:rsidRPr="00A508D1" w:rsidRDefault="004155E1" w:rsidP="00C1776E">
            <w:pPr>
              <w:snapToGrid w:val="0"/>
              <w:jc w:val="both"/>
              <w:rPr>
                <w:rFonts w:ascii="Arial" w:hAnsi="Arial"/>
                <w:lang w:val="en-US"/>
              </w:rPr>
            </w:pPr>
            <w:r w:rsidRPr="00B472E2">
              <w:rPr>
                <w:rFonts w:ascii="Arial" w:hAnsi="Arial"/>
                <w:lang w:val="en-US"/>
              </w:rPr>
              <w:t>ST, SC</w:t>
            </w:r>
            <w:r>
              <w:rPr>
                <w:rFonts w:ascii="Arial" w:hAnsi="Arial"/>
                <w:lang w:val="en-US"/>
              </w:rPr>
              <w:t>, LC    OS-</w:t>
            </w:r>
            <w:proofErr w:type="spellStart"/>
            <w:r>
              <w:rPr>
                <w:rFonts w:ascii="Arial" w:hAnsi="Arial"/>
                <w:lang w:val="en-US"/>
              </w:rPr>
              <w:t>LwL</w:t>
            </w:r>
            <w:proofErr w:type="spellEnd"/>
          </w:p>
        </w:tc>
        <w:tc>
          <w:tcPr>
            <w:tcW w:w="1800" w:type="dxa"/>
            <w:tcBorders>
              <w:top w:val="single" w:sz="2" w:space="0" w:color="000000"/>
              <w:left w:val="single" w:sz="2" w:space="0" w:color="000000"/>
              <w:bottom w:val="single" w:sz="2" w:space="0" w:color="000000"/>
              <w:right w:val="single" w:sz="2" w:space="0" w:color="000000"/>
            </w:tcBorders>
          </w:tcPr>
          <w:p w14:paraId="5E1ADF7A" w14:textId="77777777" w:rsidR="004155E1" w:rsidRPr="00B472E2" w:rsidRDefault="004155E1" w:rsidP="00C1776E">
            <w:pPr>
              <w:snapToGrid w:val="0"/>
              <w:jc w:val="center"/>
              <w:rPr>
                <w:rFonts w:ascii="Arial" w:hAnsi="Arial"/>
                <w:lang w:val="en-US"/>
              </w:rPr>
            </w:pPr>
            <w:r w:rsidRPr="00B472E2">
              <w:rPr>
                <w:rFonts w:ascii="Arial" w:hAnsi="Arial"/>
                <w:lang w:val="en-US"/>
              </w:rPr>
              <w:t>1</w:t>
            </w:r>
          </w:p>
        </w:tc>
      </w:tr>
    </w:tbl>
    <w:p w14:paraId="2F7DC3D1" w14:textId="77777777" w:rsidR="004155E1" w:rsidRPr="00B472E2" w:rsidRDefault="004155E1" w:rsidP="004155E1">
      <w:pPr>
        <w:jc w:val="both"/>
        <w:rPr>
          <w:sz w:val="24"/>
          <w:szCs w:val="24"/>
        </w:rPr>
      </w:pPr>
      <w:proofErr w:type="spellStart"/>
      <w:r>
        <w:rPr>
          <w:b/>
          <w:sz w:val="24"/>
          <w:szCs w:val="24"/>
        </w:rPr>
        <w:t>Lw</w:t>
      </w:r>
      <w:r w:rsidRPr="001B25C4">
        <w:rPr>
          <w:b/>
          <w:sz w:val="24"/>
          <w:szCs w:val="24"/>
        </w:rPr>
        <w:t>L</w:t>
      </w:r>
      <w:proofErr w:type="spellEnd"/>
      <w:r>
        <w:rPr>
          <w:sz w:val="24"/>
          <w:szCs w:val="24"/>
        </w:rPr>
        <w:t xml:space="preserve"> – Lichtwellenleiter</w:t>
      </w:r>
      <w:r>
        <w:rPr>
          <w:sz w:val="24"/>
          <w:szCs w:val="24"/>
        </w:rPr>
        <w:tab/>
      </w:r>
      <w:r>
        <w:rPr>
          <w:b/>
          <w:sz w:val="24"/>
          <w:szCs w:val="24"/>
        </w:rPr>
        <w:t>OS / SM</w:t>
      </w:r>
      <w:r w:rsidRPr="00B472E2">
        <w:rPr>
          <w:sz w:val="24"/>
          <w:szCs w:val="24"/>
        </w:rPr>
        <w:t xml:space="preserve"> – </w:t>
      </w:r>
      <w:r>
        <w:rPr>
          <w:sz w:val="24"/>
          <w:szCs w:val="24"/>
        </w:rPr>
        <w:t xml:space="preserve">Optical </w:t>
      </w:r>
      <w:r w:rsidRPr="00B472E2">
        <w:rPr>
          <w:sz w:val="24"/>
          <w:szCs w:val="24"/>
        </w:rPr>
        <w:t>Singlemode-Glasfaser</w:t>
      </w:r>
    </w:p>
    <w:p w14:paraId="06CDFDE6" w14:textId="77777777" w:rsidR="004155E1" w:rsidRDefault="004155E1" w:rsidP="004155E1">
      <w:pPr>
        <w:rPr>
          <w:rFonts w:ascii="Arial" w:hAnsi="Arial" w:cs="Arial"/>
        </w:rPr>
      </w:pPr>
      <w:r w:rsidRPr="001B25C4">
        <w:rPr>
          <w:rFonts w:ascii="Arial" w:hAnsi="Arial" w:cs="Arial"/>
          <w:b/>
        </w:rPr>
        <w:t>L</w:t>
      </w:r>
      <w:r>
        <w:rPr>
          <w:rFonts w:ascii="Arial" w:hAnsi="Arial" w:cs="Arial"/>
        </w:rPr>
        <w:t xml:space="preserve"> = 1310 </w:t>
      </w:r>
      <w:proofErr w:type="spellStart"/>
      <w:r>
        <w:rPr>
          <w:rFonts w:ascii="Arial" w:hAnsi="Arial" w:cs="Arial"/>
        </w:rPr>
        <w:t>nm</w:t>
      </w:r>
      <w:proofErr w:type="spellEnd"/>
      <w:r>
        <w:rPr>
          <w:rFonts w:ascii="Arial" w:hAnsi="Arial" w:cs="Arial"/>
        </w:rPr>
        <w:tab/>
      </w:r>
      <w:r w:rsidRPr="001B25C4">
        <w:rPr>
          <w:rFonts w:ascii="Arial" w:hAnsi="Arial" w:cs="Arial"/>
          <w:b/>
        </w:rPr>
        <w:t>E</w:t>
      </w:r>
      <w:r>
        <w:rPr>
          <w:rFonts w:ascii="Arial" w:hAnsi="Arial" w:cs="Arial"/>
        </w:rPr>
        <w:t xml:space="preserve"> = 1550 </w:t>
      </w:r>
      <w:proofErr w:type="spellStart"/>
      <w:r>
        <w:rPr>
          <w:rFonts w:ascii="Arial" w:hAnsi="Arial" w:cs="Arial"/>
        </w:rPr>
        <w:t>nm</w:t>
      </w:r>
      <w:proofErr w:type="spellEnd"/>
      <w:r>
        <w:rPr>
          <w:rFonts w:ascii="Arial" w:hAnsi="Arial" w:cs="Arial"/>
        </w:rPr>
        <w:tab/>
      </w:r>
      <w:r w:rsidRPr="001B25C4">
        <w:rPr>
          <w:rFonts w:ascii="Arial" w:hAnsi="Arial" w:cs="Arial"/>
          <w:b/>
        </w:rPr>
        <w:t>R</w:t>
      </w:r>
      <w:r>
        <w:rPr>
          <w:rFonts w:ascii="Arial" w:hAnsi="Arial" w:cs="Arial"/>
        </w:rPr>
        <w:t xml:space="preserve"> = 64b/66b, LAN</w:t>
      </w:r>
      <w:r>
        <w:rPr>
          <w:rFonts w:ascii="Arial" w:hAnsi="Arial" w:cs="Arial"/>
        </w:rPr>
        <w:tab/>
      </w:r>
      <w:r w:rsidRPr="001B25C4">
        <w:rPr>
          <w:rFonts w:ascii="Arial" w:hAnsi="Arial" w:cs="Arial"/>
          <w:b/>
        </w:rPr>
        <w:t>X</w:t>
      </w:r>
      <w:r>
        <w:rPr>
          <w:rFonts w:ascii="Arial" w:hAnsi="Arial" w:cs="Arial"/>
        </w:rPr>
        <w:t>= 8b/10b, LAN</w:t>
      </w:r>
    </w:p>
    <w:p w14:paraId="27921348" w14:textId="77777777" w:rsidR="004155E1" w:rsidRDefault="004155E1" w:rsidP="004155E1">
      <w:pPr>
        <w:rPr>
          <w:rFonts w:ascii="Arial" w:hAnsi="Arial" w:cs="Arial"/>
        </w:rPr>
      </w:pPr>
    </w:p>
    <w:p w14:paraId="5511F12F" w14:textId="77777777" w:rsidR="00821896" w:rsidRDefault="00821896">
      <w:pPr>
        <w:spacing w:before="0" w:after="0" w:line="240" w:lineRule="auto"/>
        <w:rPr>
          <w:rFonts w:ascii="Arial" w:hAnsi="Arial" w:cs="Arial"/>
          <w:b/>
          <w:bCs/>
          <w:sz w:val="24"/>
          <w:szCs w:val="24"/>
        </w:rPr>
      </w:pPr>
      <w:r>
        <w:rPr>
          <w:rFonts w:ascii="Arial" w:hAnsi="Arial" w:cs="Arial"/>
          <w:b/>
          <w:bCs/>
          <w:sz w:val="24"/>
          <w:szCs w:val="24"/>
        </w:rPr>
        <w:br w:type="page"/>
      </w:r>
    </w:p>
    <w:p w14:paraId="29FA89DF" w14:textId="295C4D65" w:rsidR="004155E1" w:rsidRDefault="004155E1" w:rsidP="004155E1">
      <w:pPr>
        <w:rPr>
          <w:rFonts w:ascii="Arial" w:hAnsi="Arial" w:cs="Arial"/>
          <w:b/>
          <w:bCs/>
          <w:sz w:val="24"/>
          <w:szCs w:val="24"/>
        </w:rPr>
      </w:pPr>
      <w:r>
        <w:rPr>
          <w:rFonts w:ascii="Arial" w:hAnsi="Arial" w:cs="Arial"/>
          <w:b/>
          <w:bCs/>
          <w:sz w:val="24"/>
          <w:szCs w:val="24"/>
        </w:rPr>
        <w:lastRenderedPageBreak/>
        <w:t xml:space="preserve">Aufbau einer LWL-Übertragungsstrecke </w:t>
      </w:r>
    </w:p>
    <w:p w14:paraId="0B880C41" w14:textId="77777777" w:rsidR="004155E1" w:rsidRDefault="004155E1" w:rsidP="004155E1">
      <w:pPr>
        <w:rPr>
          <w:rFonts w:ascii="Arial" w:hAnsi="Arial" w:cs="Arial"/>
        </w:rPr>
      </w:pPr>
    </w:p>
    <w:p w14:paraId="7D4ABDBA" w14:textId="77777777" w:rsidR="004155E1" w:rsidRDefault="004155E1" w:rsidP="004155E1">
      <w:pPr>
        <w:rPr>
          <w:rFonts w:ascii="Arial" w:hAnsi="Arial" w:cs="Arial"/>
        </w:rPr>
      </w:pPr>
      <w:r>
        <w:rPr>
          <w:rFonts w:ascii="Arial" w:hAnsi="Arial" w:cs="Arial"/>
        </w:rPr>
        <w:t>Die Übertragungsstrecke besteht aus:</w:t>
      </w:r>
    </w:p>
    <w:p w14:paraId="375D778A" w14:textId="77777777" w:rsidR="004155E1" w:rsidRDefault="004155E1" w:rsidP="004155E1">
      <w:pPr>
        <w:rPr>
          <w:rFonts w:ascii="Arial" w:hAnsi="Arial" w:cs="Arial"/>
        </w:rPr>
      </w:pPr>
      <w:r>
        <w:rPr>
          <w:rFonts w:ascii="Arial" w:hAnsi="Arial" w:cs="Arial"/>
        </w:rPr>
        <w:t xml:space="preserve">- einem optischen </w:t>
      </w:r>
      <w:r>
        <w:rPr>
          <w:rFonts w:ascii="Arial" w:hAnsi="Arial" w:cs="Arial"/>
          <w:b/>
        </w:rPr>
        <w:t xml:space="preserve">Sender </w:t>
      </w:r>
      <w:r w:rsidRPr="00EB79B4">
        <w:rPr>
          <w:rFonts w:ascii="Arial" w:hAnsi="Arial" w:cs="Arial"/>
        </w:rPr>
        <w:t>(Laserdiode oder Laser)</w:t>
      </w:r>
      <w:r>
        <w:rPr>
          <w:rFonts w:ascii="Arial" w:hAnsi="Arial" w:cs="Arial"/>
        </w:rPr>
        <w:t xml:space="preserve">, </w:t>
      </w:r>
    </w:p>
    <w:p w14:paraId="17BFC36D" w14:textId="77777777" w:rsidR="004155E1" w:rsidRDefault="004155E1" w:rsidP="004155E1">
      <w:pPr>
        <w:rPr>
          <w:rFonts w:ascii="Arial" w:hAnsi="Arial" w:cs="Arial"/>
        </w:rPr>
      </w:pPr>
      <w:r>
        <w:rPr>
          <w:rFonts w:ascii="Arial" w:hAnsi="Arial" w:cs="Arial"/>
        </w:rPr>
        <w:t xml:space="preserve">- einem </w:t>
      </w:r>
      <w:r>
        <w:rPr>
          <w:rFonts w:ascii="Arial" w:hAnsi="Arial" w:cs="Arial"/>
          <w:b/>
        </w:rPr>
        <w:t>Glasfaserkabel</w:t>
      </w:r>
      <w:r>
        <w:rPr>
          <w:rFonts w:ascii="Arial" w:hAnsi="Arial" w:cs="Arial"/>
        </w:rPr>
        <w:t xml:space="preserve">, ggf. mit Repeatern (Nachverstärkung und Signalregeneration) und </w:t>
      </w:r>
    </w:p>
    <w:p w14:paraId="32B8DB5B" w14:textId="77777777" w:rsidR="004155E1" w:rsidRDefault="004155E1" w:rsidP="004155E1">
      <w:pPr>
        <w:rPr>
          <w:rFonts w:ascii="Arial" w:hAnsi="Arial" w:cs="Arial"/>
        </w:rPr>
      </w:pPr>
      <w:r>
        <w:rPr>
          <w:rFonts w:ascii="Arial" w:hAnsi="Arial" w:cs="Arial"/>
        </w:rPr>
        <w:t xml:space="preserve">- einem optischen </w:t>
      </w:r>
      <w:r>
        <w:rPr>
          <w:rFonts w:ascii="Arial" w:hAnsi="Arial" w:cs="Arial"/>
          <w:b/>
        </w:rPr>
        <w:t>Empfänger</w:t>
      </w:r>
      <w:r>
        <w:rPr>
          <w:rFonts w:ascii="Arial" w:hAnsi="Arial" w:cs="Arial"/>
        </w:rPr>
        <w:t xml:space="preserve">. </w:t>
      </w:r>
    </w:p>
    <w:p w14:paraId="78C3F2B8" w14:textId="77777777" w:rsidR="004155E1" w:rsidRDefault="004155E1" w:rsidP="004155E1">
      <w:pPr>
        <w:rPr>
          <w:rFonts w:ascii="Arial" w:hAnsi="Arial" w:cs="Arial"/>
        </w:rPr>
      </w:pPr>
    </w:p>
    <w:p w14:paraId="104373AF" w14:textId="3315813F" w:rsidR="004155E1" w:rsidRPr="00DA561A" w:rsidRDefault="004155E1" w:rsidP="004155E1">
      <w:pPr>
        <w:rPr>
          <w:rFonts w:ascii="Arial" w:hAnsi="Arial" w:cs="Arial"/>
        </w:rPr>
      </w:pPr>
      <w:r w:rsidRPr="00DA561A">
        <w:rPr>
          <w:rFonts w:ascii="Arial" w:hAnsi="Arial" w:cs="Arial"/>
        </w:rPr>
        <w:t>Bei der Umwandlung elektrischer Signale in Lichtsignale und umgekehrt werden spezielle Sender und Empfänger eingesetzt.</w:t>
      </w:r>
    </w:p>
    <w:p w14:paraId="06B9B75A" w14:textId="77777777" w:rsidR="004155E1" w:rsidRPr="00DA561A" w:rsidRDefault="004155E1" w:rsidP="004155E1">
      <w:pPr>
        <w:rPr>
          <w:rFonts w:ascii="Arial" w:hAnsi="Arial" w:cs="Arial"/>
        </w:rPr>
      </w:pPr>
    </w:p>
    <w:p w14:paraId="1DBBA2B5" w14:textId="1C27EC5C" w:rsidR="004155E1" w:rsidRPr="00D953D5" w:rsidRDefault="004155E1" w:rsidP="004155E1">
      <w:pPr>
        <w:rPr>
          <w:rFonts w:ascii="Arial" w:hAnsi="Arial" w:cs="Arial"/>
        </w:rPr>
      </w:pPr>
      <w:r w:rsidRPr="00DA561A">
        <w:rPr>
          <w:rFonts w:ascii="Arial" w:hAnsi="Arial" w:cs="Arial"/>
        </w:rPr>
        <w:t xml:space="preserve">Sender und Empfänger sind in einer Einheit verbaut und heißen daher </w:t>
      </w:r>
      <w:r w:rsidRPr="006830C2">
        <w:rPr>
          <w:rFonts w:ascii="Arial" w:hAnsi="Arial" w:cs="Arial"/>
          <w:b/>
        </w:rPr>
        <w:t>Transceiver</w:t>
      </w:r>
      <w:r w:rsidRPr="00DA561A">
        <w:rPr>
          <w:rFonts w:ascii="Arial" w:hAnsi="Arial" w:cs="Arial"/>
        </w:rPr>
        <w:t xml:space="preserve"> (</w:t>
      </w:r>
      <w:r w:rsidRPr="00DA561A">
        <w:rPr>
          <w:rFonts w:ascii="Arial" w:hAnsi="Arial" w:cs="Arial"/>
          <w:b/>
          <w:u w:val="single"/>
        </w:rPr>
        <w:t>Trans</w:t>
      </w:r>
      <w:r w:rsidRPr="00DA561A">
        <w:rPr>
          <w:rFonts w:ascii="Arial" w:hAnsi="Arial" w:cs="Arial"/>
        </w:rPr>
        <w:t>mitter und Re</w:t>
      </w:r>
      <w:r w:rsidRPr="00DA561A">
        <w:rPr>
          <w:rFonts w:ascii="Arial" w:hAnsi="Arial" w:cs="Arial"/>
          <w:b/>
          <w:u w:val="single"/>
        </w:rPr>
        <w:t>ceiver</w:t>
      </w:r>
      <w:r w:rsidRPr="00DA561A">
        <w:rPr>
          <w:rFonts w:ascii="Arial" w:hAnsi="Arial" w:cs="Arial"/>
        </w:rPr>
        <w:t xml:space="preserve">). </w:t>
      </w:r>
      <w:r w:rsidRPr="00D953D5">
        <w:rPr>
          <w:rFonts w:ascii="Arial" w:hAnsi="Arial" w:cs="Arial"/>
        </w:rPr>
        <w:t>In der Abb. sieht man einen Transceiver in der derzeit üblichen Bauform (SFP oder Mini-GBIC).</w:t>
      </w:r>
    </w:p>
    <w:p w14:paraId="363F4900" w14:textId="77777777" w:rsidR="00B67B82" w:rsidRDefault="00B67B82" w:rsidP="00B67B82">
      <w:pPr>
        <w:pStyle w:val="Funotentext"/>
        <w:rPr>
          <w:sz w:val="16"/>
          <w:szCs w:val="16"/>
          <w:lang w:val="en-US"/>
        </w:rPr>
      </w:pPr>
      <w:r>
        <w:rPr>
          <w:rFonts w:ascii="Arial" w:hAnsi="Arial" w:cs="Arial"/>
          <w:noProof/>
          <w:lang w:eastAsia="de-DE"/>
        </w:rPr>
        <w:drawing>
          <wp:inline distT="0" distB="0" distL="0" distR="0" wp14:anchorId="7590D155" wp14:editId="579D224F">
            <wp:extent cx="2167255" cy="652327"/>
            <wp:effectExtent l="0" t="0" r="4445"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220530_121322.jpg"/>
                    <pic:cNvPicPr/>
                  </pic:nvPicPr>
                  <pic:blipFill rotWithShape="1">
                    <a:blip r:embed="rId25" cstate="print">
                      <a:extLst>
                        <a:ext uri="{28A0092B-C50C-407E-A947-70E740481C1C}">
                          <a14:useLocalDpi xmlns:a14="http://schemas.microsoft.com/office/drawing/2010/main" val="0"/>
                        </a:ext>
                      </a:extLst>
                    </a:blip>
                    <a:srcRect t="28664" b="31207"/>
                    <a:stretch/>
                  </pic:blipFill>
                  <pic:spPr bwMode="auto">
                    <a:xfrm>
                      <a:off x="0" y="0"/>
                      <a:ext cx="2177710" cy="655474"/>
                    </a:xfrm>
                    <a:prstGeom prst="rect">
                      <a:avLst/>
                    </a:prstGeom>
                    <a:ln>
                      <a:noFill/>
                    </a:ln>
                    <a:extLst>
                      <a:ext uri="{53640926-AAD7-44D8-BBD7-CCE9431645EC}">
                        <a14:shadowObscured xmlns:a14="http://schemas.microsoft.com/office/drawing/2010/main"/>
                      </a:ext>
                    </a:extLst>
                  </pic:spPr>
                </pic:pic>
              </a:graphicData>
            </a:graphic>
          </wp:inline>
        </w:drawing>
      </w:r>
    </w:p>
    <w:p w14:paraId="13EA957F" w14:textId="34E04E48" w:rsidR="00B67B82" w:rsidRPr="003B65DA" w:rsidRDefault="00B67B82" w:rsidP="00B67B82">
      <w:pPr>
        <w:pStyle w:val="Funotentext"/>
        <w:rPr>
          <w:sz w:val="16"/>
          <w:szCs w:val="16"/>
          <w:lang w:val="en-US"/>
        </w:rPr>
      </w:pPr>
      <w:r w:rsidRPr="00B67B82">
        <w:rPr>
          <w:sz w:val="16"/>
          <w:szCs w:val="16"/>
          <w:lang w:val="en-US"/>
        </w:rPr>
        <w:t xml:space="preserve"> </w:t>
      </w:r>
      <w:r w:rsidRPr="003B65DA">
        <w:rPr>
          <w:sz w:val="16"/>
          <w:szCs w:val="16"/>
          <w:lang w:val="en-US"/>
        </w:rPr>
        <w:t>SFP:</w:t>
      </w:r>
      <w:r>
        <w:rPr>
          <w:lang w:val="en-US"/>
        </w:rPr>
        <w:t xml:space="preserve"> </w:t>
      </w:r>
      <w:r w:rsidRPr="003B65DA">
        <w:rPr>
          <w:sz w:val="16"/>
          <w:szCs w:val="16"/>
          <w:lang w:val="en-US"/>
        </w:rPr>
        <w:t>Small form-factor pluggable transceiver</w:t>
      </w:r>
    </w:p>
    <w:p w14:paraId="2975F2A5" w14:textId="77777777" w:rsidR="00B67B82" w:rsidRPr="00F712E4" w:rsidRDefault="00B67B82" w:rsidP="00B67B82">
      <w:pPr>
        <w:pStyle w:val="Funotentext"/>
      </w:pPr>
      <w:r w:rsidRPr="00F712E4">
        <w:rPr>
          <w:i/>
          <w:sz w:val="16"/>
          <w:szCs w:val="16"/>
        </w:rPr>
        <w:t>GBIC: Gigabit Interface Converter</w:t>
      </w:r>
    </w:p>
    <w:p w14:paraId="425DB745" w14:textId="10D925EE" w:rsidR="004155E1" w:rsidRDefault="004155E1" w:rsidP="004155E1">
      <w:pPr>
        <w:rPr>
          <w:rFonts w:ascii="Arial" w:hAnsi="Arial" w:cs="Arial"/>
          <w:b/>
          <w:bCs/>
        </w:rPr>
      </w:pPr>
    </w:p>
    <w:p w14:paraId="4D84BE7D" w14:textId="77777777" w:rsidR="007D00A4" w:rsidRDefault="007D00A4">
      <w:pPr>
        <w:spacing w:before="0" w:after="0" w:line="240" w:lineRule="auto"/>
        <w:rPr>
          <w:rFonts w:ascii="Arial" w:eastAsia="Times New Roman" w:hAnsi="Arial" w:cs="Arial"/>
          <w:b/>
          <w:sz w:val="24"/>
          <w:lang w:eastAsia="ar-SA"/>
        </w:rPr>
      </w:pPr>
      <w:r>
        <w:rPr>
          <w:b/>
          <w:vanish/>
        </w:rPr>
        <w:br w:type="page"/>
      </w:r>
    </w:p>
    <w:p w14:paraId="204CB0C7" w14:textId="57158917" w:rsidR="004155E1" w:rsidRPr="00502ADE" w:rsidRDefault="004155E1" w:rsidP="004155E1">
      <w:pPr>
        <w:pStyle w:val="Lsung"/>
        <w:rPr>
          <w:b/>
          <w:vanish w:val="0"/>
          <w:color w:val="auto"/>
        </w:rPr>
      </w:pPr>
      <w:r>
        <w:rPr>
          <w:b/>
          <w:vanish w:val="0"/>
          <w:color w:val="auto"/>
        </w:rPr>
        <w:lastRenderedPageBreak/>
        <w:t xml:space="preserve">Nenne 10 </w:t>
      </w:r>
      <w:r w:rsidRPr="00502ADE">
        <w:rPr>
          <w:b/>
          <w:vanish w:val="0"/>
          <w:color w:val="auto"/>
        </w:rPr>
        <w:t xml:space="preserve">Vorteile von LWL: </w:t>
      </w:r>
    </w:p>
    <w:tbl>
      <w:tblPr>
        <w:tblW w:w="0" w:type="auto"/>
        <w:tblBorders>
          <w:top w:val="single" w:sz="4" w:space="0" w:color="000000"/>
          <w:bottom w:val="single" w:sz="4" w:space="0" w:color="000000"/>
          <w:insideH w:val="single" w:sz="4" w:space="0" w:color="000000"/>
        </w:tblBorders>
        <w:tblLook w:val="04A0" w:firstRow="1" w:lastRow="0" w:firstColumn="1" w:lastColumn="0" w:noHBand="0" w:noVBand="1"/>
      </w:tblPr>
      <w:tblGrid>
        <w:gridCol w:w="8827"/>
        <w:gridCol w:w="243"/>
      </w:tblGrid>
      <w:tr w:rsidR="004155E1" w:rsidRPr="001F28F3" w14:paraId="44923450" w14:textId="77777777" w:rsidTr="00C1776E">
        <w:trPr>
          <w:trHeight w:val="397"/>
          <w:hidden/>
        </w:trPr>
        <w:tc>
          <w:tcPr>
            <w:tcW w:w="10173" w:type="dxa"/>
            <w:tcBorders>
              <w:top w:val="nil"/>
            </w:tcBorders>
            <w:shd w:val="clear" w:color="auto" w:fill="auto"/>
          </w:tcPr>
          <w:p w14:paraId="39268C8C" w14:textId="77777777" w:rsidR="004155E1" w:rsidRPr="009F3D15" w:rsidRDefault="004155E1" w:rsidP="00C1776E">
            <w:pPr>
              <w:pStyle w:val="Lsung"/>
            </w:pPr>
            <w:r w:rsidRPr="009F3D15">
              <w:t xml:space="preserve">- hohe Übertragungsraten (Gigabit- bis Terabit-Bereich, selbst in alten Installationen) </w:t>
            </w:r>
          </w:p>
        </w:tc>
        <w:tc>
          <w:tcPr>
            <w:tcW w:w="246" w:type="dxa"/>
            <w:tcBorders>
              <w:top w:val="nil"/>
            </w:tcBorders>
            <w:shd w:val="clear" w:color="auto" w:fill="auto"/>
          </w:tcPr>
          <w:p w14:paraId="16EAB0ED" w14:textId="77777777" w:rsidR="004155E1" w:rsidRPr="001F28F3" w:rsidRDefault="004155E1" w:rsidP="00C1776E">
            <w:pPr>
              <w:pStyle w:val="Lsung"/>
              <w:rPr>
                <w:vanish w:val="0"/>
                <w:color w:val="auto"/>
              </w:rPr>
            </w:pPr>
          </w:p>
        </w:tc>
      </w:tr>
      <w:tr w:rsidR="004155E1" w:rsidRPr="001F28F3" w14:paraId="0EC91BF2" w14:textId="77777777" w:rsidTr="00C1776E">
        <w:trPr>
          <w:trHeight w:val="397"/>
          <w:hidden/>
        </w:trPr>
        <w:tc>
          <w:tcPr>
            <w:tcW w:w="10173" w:type="dxa"/>
            <w:shd w:val="clear" w:color="auto" w:fill="auto"/>
          </w:tcPr>
          <w:p w14:paraId="37EDAE17" w14:textId="77777777" w:rsidR="004155E1" w:rsidRPr="001F28F3" w:rsidRDefault="004155E1" w:rsidP="00C1776E">
            <w:pPr>
              <w:pStyle w:val="Lsung"/>
              <w:rPr>
                <w:sz w:val="22"/>
              </w:rPr>
            </w:pPr>
            <w:r w:rsidRPr="001F28F3">
              <w:rPr>
                <w:sz w:val="22"/>
              </w:rPr>
              <w:t xml:space="preserve">- sehr große Reichweiten durch geringe Dämpfung (bis mehrere hundert Kilometer) </w:t>
            </w:r>
          </w:p>
        </w:tc>
        <w:tc>
          <w:tcPr>
            <w:tcW w:w="246" w:type="dxa"/>
            <w:shd w:val="clear" w:color="auto" w:fill="auto"/>
          </w:tcPr>
          <w:p w14:paraId="343C77B5" w14:textId="77777777" w:rsidR="004155E1" w:rsidRPr="001F28F3" w:rsidRDefault="004155E1" w:rsidP="00C1776E">
            <w:pPr>
              <w:pStyle w:val="Lsung"/>
              <w:rPr>
                <w:vanish w:val="0"/>
                <w:color w:val="auto"/>
                <w:sz w:val="22"/>
              </w:rPr>
            </w:pPr>
          </w:p>
        </w:tc>
      </w:tr>
      <w:tr w:rsidR="004155E1" w:rsidRPr="001F28F3" w14:paraId="0D66EFDD" w14:textId="77777777" w:rsidTr="00C1776E">
        <w:trPr>
          <w:trHeight w:val="397"/>
          <w:hidden/>
        </w:trPr>
        <w:tc>
          <w:tcPr>
            <w:tcW w:w="10173" w:type="dxa"/>
            <w:shd w:val="clear" w:color="auto" w:fill="auto"/>
          </w:tcPr>
          <w:p w14:paraId="5441C770" w14:textId="77777777" w:rsidR="004155E1" w:rsidRPr="009F3D15" w:rsidRDefault="004155E1" w:rsidP="00C1776E">
            <w:pPr>
              <w:pStyle w:val="Lsung"/>
            </w:pPr>
            <w:r w:rsidRPr="001F28F3">
              <w:rPr>
                <w:sz w:val="22"/>
              </w:rPr>
              <w:t xml:space="preserve">- kein Nebensprechen (ungewollte </w:t>
            </w:r>
            <w:proofErr w:type="spellStart"/>
            <w:r w:rsidRPr="001F28F3">
              <w:rPr>
                <w:sz w:val="22"/>
              </w:rPr>
              <w:t>Signaleinstreuung</w:t>
            </w:r>
            <w:proofErr w:type="spellEnd"/>
            <w:r w:rsidRPr="001F28F3">
              <w:rPr>
                <w:sz w:val="22"/>
              </w:rPr>
              <w:t xml:space="preserve"> auf benachbarte Fasern) </w:t>
            </w:r>
          </w:p>
        </w:tc>
        <w:tc>
          <w:tcPr>
            <w:tcW w:w="246" w:type="dxa"/>
            <w:shd w:val="clear" w:color="auto" w:fill="auto"/>
          </w:tcPr>
          <w:p w14:paraId="7A8CFA30" w14:textId="77777777" w:rsidR="004155E1" w:rsidRPr="001F28F3" w:rsidRDefault="004155E1" w:rsidP="00C1776E">
            <w:pPr>
              <w:pStyle w:val="Lsung"/>
              <w:rPr>
                <w:vanish w:val="0"/>
                <w:color w:val="auto"/>
              </w:rPr>
            </w:pPr>
          </w:p>
        </w:tc>
      </w:tr>
      <w:tr w:rsidR="004155E1" w:rsidRPr="001F28F3" w14:paraId="4BC8222A" w14:textId="77777777" w:rsidTr="00C1776E">
        <w:trPr>
          <w:trHeight w:val="397"/>
          <w:hidden/>
        </w:trPr>
        <w:tc>
          <w:tcPr>
            <w:tcW w:w="10173" w:type="dxa"/>
            <w:shd w:val="clear" w:color="auto" w:fill="auto"/>
          </w:tcPr>
          <w:p w14:paraId="410C9E78" w14:textId="77777777" w:rsidR="004155E1" w:rsidRPr="001F28F3" w:rsidRDefault="004155E1" w:rsidP="00C1776E">
            <w:pPr>
              <w:pStyle w:val="Lsung"/>
              <w:rPr>
                <w:sz w:val="22"/>
              </w:rPr>
            </w:pPr>
            <w:r w:rsidRPr="001F28F3">
              <w:rPr>
                <w:sz w:val="22"/>
              </w:rPr>
              <w:t xml:space="preserve">- keine Beeinflussung durch äußere elektrische oder elektromagnetische Störfelder </w:t>
            </w:r>
          </w:p>
        </w:tc>
        <w:tc>
          <w:tcPr>
            <w:tcW w:w="246" w:type="dxa"/>
            <w:shd w:val="clear" w:color="auto" w:fill="auto"/>
          </w:tcPr>
          <w:p w14:paraId="1C282961" w14:textId="77777777" w:rsidR="004155E1" w:rsidRPr="001F28F3" w:rsidRDefault="004155E1" w:rsidP="00C1776E">
            <w:pPr>
              <w:pStyle w:val="Lsung"/>
              <w:rPr>
                <w:vanish w:val="0"/>
                <w:color w:val="auto"/>
                <w:sz w:val="22"/>
              </w:rPr>
            </w:pPr>
          </w:p>
        </w:tc>
      </w:tr>
      <w:tr w:rsidR="004155E1" w:rsidRPr="001F28F3" w14:paraId="1D0BBD65" w14:textId="77777777" w:rsidTr="00C1776E">
        <w:trPr>
          <w:trHeight w:val="397"/>
          <w:hidden/>
        </w:trPr>
        <w:tc>
          <w:tcPr>
            <w:tcW w:w="10173" w:type="dxa"/>
            <w:shd w:val="clear" w:color="auto" w:fill="auto"/>
          </w:tcPr>
          <w:p w14:paraId="57D37A60" w14:textId="77777777" w:rsidR="004155E1" w:rsidRPr="001F28F3" w:rsidRDefault="004155E1" w:rsidP="00C1776E">
            <w:pPr>
              <w:pStyle w:val="Lsung"/>
              <w:rPr>
                <w:sz w:val="22"/>
              </w:rPr>
            </w:pPr>
            <w:r w:rsidRPr="001F28F3">
              <w:rPr>
                <w:sz w:val="22"/>
              </w:rPr>
              <w:t xml:space="preserve">- keine Erdung nötig </w:t>
            </w:r>
          </w:p>
        </w:tc>
        <w:tc>
          <w:tcPr>
            <w:tcW w:w="246" w:type="dxa"/>
            <w:shd w:val="clear" w:color="auto" w:fill="auto"/>
          </w:tcPr>
          <w:p w14:paraId="670A9BE6" w14:textId="77777777" w:rsidR="004155E1" w:rsidRPr="001F28F3" w:rsidRDefault="004155E1" w:rsidP="00C1776E">
            <w:pPr>
              <w:pStyle w:val="Lsung"/>
              <w:rPr>
                <w:vanish w:val="0"/>
                <w:color w:val="auto"/>
                <w:sz w:val="22"/>
              </w:rPr>
            </w:pPr>
          </w:p>
        </w:tc>
      </w:tr>
      <w:tr w:rsidR="004155E1" w:rsidRPr="001F28F3" w14:paraId="6852840B" w14:textId="77777777" w:rsidTr="00C1776E">
        <w:trPr>
          <w:trHeight w:val="397"/>
          <w:hidden/>
        </w:trPr>
        <w:tc>
          <w:tcPr>
            <w:tcW w:w="10173" w:type="dxa"/>
            <w:shd w:val="clear" w:color="auto" w:fill="auto"/>
          </w:tcPr>
          <w:p w14:paraId="666D8250" w14:textId="77777777" w:rsidR="004155E1" w:rsidRPr="001F28F3" w:rsidRDefault="004155E1" w:rsidP="00C1776E">
            <w:pPr>
              <w:pStyle w:val="Lsung"/>
              <w:rPr>
                <w:sz w:val="22"/>
              </w:rPr>
            </w:pPr>
            <w:r w:rsidRPr="001F28F3">
              <w:rPr>
                <w:sz w:val="22"/>
              </w:rPr>
              <w:t xml:space="preserve">- Verlegbarkeit in explosionsgefährdetem Umfeld (keine Funkenbildung) </w:t>
            </w:r>
          </w:p>
        </w:tc>
        <w:tc>
          <w:tcPr>
            <w:tcW w:w="246" w:type="dxa"/>
            <w:shd w:val="clear" w:color="auto" w:fill="auto"/>
          </w:tcPr>
          <w:p w14:paraId="122D20DD" w14:textId="77777777" w:rsidR="004155E1" w:rsidRPr="001F28F3" w:rsidRDefault="004155E1" w:rsidP="00C1776E">
            <w:pPr>
              <w:pStyle w:val="Lsung"/>
              <w:rPr>
                <w:vanish w:val="0"/>
                <w:color w:val="auto"/>
                <w:sz w:val="22"/>
              </w:rPr>
            </w:pPr>
          </w:p>
        </w:tc>
      </w:tr>
      <w:tr w:rsidR="004155E1" w:rsidRPr="001F28F3" w14:paraId="551F3DE2" w14:textId="77777777" w:rsidTr="00C1776E">
        <w:trPr>
          <w:trHeight w:val="397"/>
          <w:hidden/>
        </w:trPr>
        <w:tc>
          <w:tcPr>
            <w:tcW w:w="10173" w:type="dxa"/>
            <w:shd w:val="clear" w:color="auto" w:fill="auto"/>
          </w:tcPr>
          <w:p w14:paraId="40A077F5" w14:textId="77777777" w:rsidR="004155E1" w:rsidRPr="001F28F3" w:rsidRDefault="004155E1" w:rsidP="00C1776E">
            <w:pPr>
              <w:pStyle w:val="Lsung"/>
              <w:rPr>
                <w:sz w:val="22"/>
              </w:rPr>
            </w:pPr>
            <w:r w:rsidRPr="001F28F3">
              <w:rPr>
                <w:sz w:val="22"/>
              </w:rPr>
              <w:t xml:space="preserve">- im Primär- bzw. Sekundärbereich meist kostengünstiger durch nicht notwendige Erdung, </w:t>
            </w:r>
          </w:p>
        </w:tc>
        <w:tc>
          <w:tcPr>
            <w:tcW w:w="246" w:type="dxa"/>
            <w:shd w:val="clear" w:color="auto" w:fill="auto"/>
          </w:tcPr>
          <w:p w14:paraId="6726C34D" w14:textId="77777777" w:rsidR="004155E1" w:rsidRPr="001F28F3" w:rsidRDefault="004155E1" w:rsidP="00C1776E">
            <w:pPr>
              <w:pStyle w:val="Lsung"/>
              <w:rPr>
                <w:vanish w:val="0"/>
                <w:color w:val="auto"/>
                <w:sz w:val="22"/>
              </w:rPr>
            </w:pPr>
          </w:p>
        </w:tc>
      </w:tr>
      <w:tr w:rsidR="004155E1" w:rsidRPr="001F28F3" w14:paraId="2664B9FA" w14:textId="77777777" w:rsidTr="00C1776E">
        <w:trPr>
          <w:trHeight w:val="397"/>
          <w:hidden/>
        </w:trPr>
        <w:tc>
          <w:tcPr>
            <w:tcW w:w="10173" w:type="dxa"/>
            <w:shd w:val="clear" w:color="auto" w:fill="auto"/>
          </w:tcPr>
          <w:p w14:paraId="2A95E9EF" w14:textId="77777777" w:rsidR="004155E1" w:rsidRPr="001F28F3" w:rsidRDefault="004155E1" w:rsidP="00C1776E">
            <w:pPr>
              <w:pStyle w:val="Lsung"/>
              <w:rPr>
                <w:sz w:val="22"/>
              </w:rPr>
            </w:pPr>
            <w:r w:rsidRPr="001F28F3">
              <w:rPr>
                <w:sz w:val="22"/>
              </w:rPr>
              <w:t xml:space="preserve">Potentialausgleich, Abschirmung und Überspannungsschutz </w:t>
            </w:r>
          </w:p>
        </w:tc>
        <w:tc>
          <w:tcPr>
            <w:tcW w:w="246" w:type="dxa"/>
            <w:shd w:val="clear" w:color="auto" w:fill="auto"/>
          </w:tcPr>
          <w:p w14:paraId="543C3FB4" w14:textId="77777777" w:rsidR="004155E1" w:rsidRPr="001F28F3" w:rsidRDefault="004155E1" w:rsidP="00C1776E">
            <w:pPr>
              <w:pStyle w:val="Lsung"/>
              <w:rPr>
                <w:vanish w:val="0"/>
                <w:color w:val="auto"/>
                <w:sz w:val="22"/>
              </w:rPr>
            </w:pPr>
          </w:p>
        </w:tc>
      </w:tr>
      <w:tr w:rsidR="004155E1" w:rsidRPr="001F28F3" w14:paraId="600B8CE4" w14:textId="77777777" w:rsidTr="00C1776E">
        <w:trPr>
          <w:trHeight w:val="397"/>
          <w:hidden/>
        </w:trPr>
        <w:tc>
          <w:tcPr>
            <w:tcW w:w="10173" w:type="dxa"/>
            <w:shd w:val="clear" w:color="auto" w:fill="auto"/>
          </w:tcPr>
          <w:p w14:paraId="013F80A5" w14:textId="77777777" w:rsidR="004155E1" w:rsidRPr="001F28F3" w:rsidRDefault="004155E1" w:rsidP="00C1776E">
            <w:pPr>
              <w:pStyle w:val="Lsung"/>
              <w:rPr>
                <w:sz w:val="22"/>
              </w:rPr>
            </w:pPr>
            <w:r w:rsidRPr="001F28F3">
              <w:rPr>
                <w:sz w:val="22"/>
              </w:rPr>
              <w:t>- Möglichkeit zur Signalübermittlung an auf Hochspannungspotential liegenden Komponenten, zum</w:t>
            </w:r>
          </w:p>
        </w:tc>
        <w:tc>
          <w:tcPr>
            <w:tcW w:w="246" w:type="dxa"/>
            <w:shd w:val="clear" w:color="auto" w:fill="auto"/>
          </w:tcPr>
          <w:p w14:paraId="7C36DEBA" w14:textId="77777777" w:rsidR="004155E1" w:rsidRPr="001F28F3" w:rsidRDefault="004155E1" w:rsidP="00C1776E">
            <w:pPr>
              <w:pStyle w:val="Lsung"/>
              <w:rPr>
                <w:vanish w:val="0"/>
                <w:color w:val="auto"/>
                <w:sz w:val="22"/>
              </w:rPr>
            </w:pPr>
          </w:p>
        </w:tc>
      </w:tr>
      <w:tr w:rsidR="004155E1" w:rsidRPr="001F28F3" w14:paraId="50C8FEE4" w14:textId="77777777" w:rsidTr="00C1776E">
        <w:trPr>
          <w:trHeight w:val="397"/>
          <w:hidden/>
        </w:trPr>
        <w:tc>
          <w:tcPr>
            <w:tcW w:w="10173" w:type="dxa"/>
            <w:shd w:val="clear" w:color="auto" w:fill="auto"/>
          </w:tcPr>
          <w:p w14:paraId="3628EDDB" w14:textId="77777777" w:rsidR="004155E1" w:rsidRPr="001F28F3" w:rsidRDefault="004155E1" w:rsidP="00C1776E">
            <w:pPr>
              <w:pStyle w:val="Lsung"/>
              <w:rPr>
                <w:sz w:val="22"/>
              </w:rPr>
            </w:pPr>
            <w:r w:rsidRPr="001F28F3">
              <w:rPr>
                <w:sz w:val="22"/>
              </w:rPr>
              <w:t xml:space="preserve">Beispiel bei Anlagen der Hochspannungs-Gleichstrom-Übertragung </w:t>
            </w:r>
          </w:p>
        </w:tc>
        <w:tc>
          <w:tcPr>
            <w:tcW w:w="246" w:type="dxa"/>
            <w:shd w:val="clear" w:color="auto" w:fill="auto"/>
          </w:tcPr>
          <w:p w14:paraId="5B39BB08" w14:textId="77777777" w:rsidR="004155E1" w:rsidRPr="001F28F3" w:rsidRDefault="004155E1" w:rsidP="00C1776E">
            <w:pPr>
              <w:pStyle w:val="Lsung"/>
              <w:rPr>
                <w:vanish w:val="0"/>
                <w:color w:val="auto"/>
                <w:sz w:val="22"/>
              </w:rPr>
            </w:pPr>
          </w:p>
        </w:tc>
      </w:tr>
      <w:tr w:rsidR="004155E1" w:rsidRPr="001F28F3" w14:paraId="6BB986D8" w14:textId="77777777" w:rsidTr="00C1776E">
        <w:trPr>
          <w:trHeight w:val="397"/>
          <w:hidden/>
        </w:trPr>
        <w:tc>
          <w:tcPr>
            <w:tcW w:w="10173" w:type="dxa"/>
            <w:shd w:val="clear" w:color="auto" w:fill="auto"/>
          </w:tcPr>
          <w:p w14:paraId="49E75AA0" w14:textId="77777777" w:rsidR="004155E1" w:rsidRPr="001F28F3" w:rsidRDefault="004155E1" w:rsidP="00C1776E">
            <w:pPr>
              <w:pStyle w:val="Lsung"/>
              <w:rPr>
                <w:sz w:val="22"/>
              </w:rPr>
            </w:pPr>
            <w:r w:rsidRPr="001F28F3">
              <w:rPr>
                <w:sz w:val="22"/>
              </w:rPr>
              <w:t xml:space="preserve">- wesentlich leichter als Kupferkabel </w:t>
            </w:r>
          </w:p>
        </w:tc>
        <w:tc>
          <w:tcPr>
            <w:tcW w:w="246" w:type="dxa"/>
            <w:shd w:val="clear" w:color="auto" w:fill="auto"/>
          </w:tcPr>
          <w:p w14:paraId="4B8C983F" w14:textId="77777777" w:rsidR="004155E1" w:rsidRPr="001F28F3" w:rsidRDefault="004155E1" w:rsidP="00C1776E">
            <w:pPr>
              <w:pStyle w:val="Lsung"/>
              <w:rPr>
                <w:vanish w:val="0"/>
                <w:color w:val="auto"/>
                <w:sz w:val="22"/>
              </w:rPr>
            </w:pPr>
          </w:p>
        </w:tc>
      </w:tr>
      <w:tr w:rsidR="004155E1" w:rsidRPr="001F28F3" w14:paraId="0BA43442" w14:textId="77777777" w:rsidTr="00C1776E">
        <w:trPr>
          <w:trHeight w:val="397"/>
          <w:hidden/>
        </w:trPr>
        <w:tc>
          <w:tcPr>
            <w:tcW w:w="10173" w:type="dxa"/>
            <w:shd w:val="clear" w:color="auto" w:fill="auto"/>
          </w:tcPr>
          <w:p w14:paraId="47770421" w14:textId="77777777" w:rsidR="004155E1" w:rsidRPr="001F28F3" w:rsidRDefault="004155E1" w:rsidP="00C1776E">
            <w:pPr>
              <w:pStyle w:val="Lsung"/>
              <w:rPr>
                <w:sz w:val="22"/>
              </w:rPr>
            </w:pPr>
            <w:r w:rsidRPr="001F28F3">
              <w:rPr>
                <w:sz w:val="22"/>
              </w:rPr>
              <w:t xml:space="preserve">- wesentlich weniger Platzbedarf als Kupferkabel </w:t>
            </w:r>
          </w:p>
        </w:tc>
        <w:tc>
          <w:tcPr>
            <w:tcW w:w="246" w:type="dxa"/>
            <w:shd w:val="clear" w:color="auto" w:fill="auto"/>
          </w:tcPr>
          <w:p w14:paraId="3BE642FA" w14:textId="77777777" w:rsidR="004155E1" w:rsidRPr="001F28F3" w:rsidRDefault="004155E1" w:rsidP="00C1776E">
            <w:pPr>
              <w:pStyle w:val="Lsung"/>
              <w:rPr>
                <w:vanish w:val="0"/>
                <w:color w:val="auto"/>
                <w:sz w:val="22"/>
              </w:rPr>
            </w:pPr>
          </w:p>
        </w:tc>
      </w:tr>
      <w:tr w:rsidR="004155E1" w:rsidRPr="001F28F3" w14:paraId="05E00C47" w14:textId="77777777" w:rsidTr="00C1776E">
        <w:trPr>
          <w:trHeight w:val="397"/>
          <w:hidden/>
        </w:trPr>
        <w:tc>
          <w:tcPr>
            <w:tcW w:w="10173" w:type="dxa"/>
            <w:shd w:val="clear" w:color="auto" w:fill="auto"/>
          </w:tcPr>
          <w:p w14:paraId="35758DBC" w14:textId="77777777" w:rsidR="004155E1" w:rsidRPr="001F28F3" w:rsidRDefault="004155E1" w:rsidP="00C1776E">
            <w:pPr>
              <w:pStyle w:val="Lsung"/>
              <w:rPr>
                <w:sz w:val="22"/>
              </w:rPr>
            </w:pPr>
            <w:r w:rsidRPr="001F28F3">
              <w:rPr>
                <w:sz w:val="22"/>
              </w:rPr>
              <w:t xml:space="preserve">- Rohstoffe – im Gegensatz zu Kupfer – praktisch unbegrenzt verfügbar </w:t>
            </w:r>
          </w:p>
        </w:tc>
        <w:tc>
          <w:tcPr>
            <w:tcW w:w="246" w:type="dxa"/>
            <w:shd w:val="clear" w:color="auto" w:fill="auto"/>
          </w:tcPr>
          <w:p w14:paraId="79CB4341" w14:textId="77777777" w:rsidR="004155E1" w:rsidRPr="001F28F3" w:rsidRDefault="004155E1" w:rsidP="00C1776E">
            <w:pPr>
              <w:pStyle w:val="Lsung"/>
              <w:rPr>
                <w:vanish w:val="0"/>
                <w:color w:val="auto"/>
                <w:sz w:val="22"/>
              </w:rPr>
            </w:pPr>
          </w:p>
        </w:tc>
      </w:tr>
      <w:tr w:rsidR="004155E1" w:rsidRPr="001F28F3" w14:paraId="6E5E9E74" w14:textId="77777777" w:rsidTr="00C1776E">
        <w:trPr>
          <w:trHeight w:val="397"/>
          <w:hidden/>
        </w:trPr>
        <w:tc>
          <w:tcPr>
            <w:tcW w:w="10173" w:type="dxa"/>
            <w:shd w:val="clear" w:color="auto" w:fill="auto"/>
          </w:tcPr>
          <w:p w14:paraId="7F43B66A" w14:textId="77777777" w:rsidR="004155E1" w:rsidRPr="001F28F3" w:rsidRDefault="004155E1" w:rsidP="00C1776E">
            <w:pPr>
              <w:pStyle w:val="Lsung"/>
              <w:rPr>
                <w:sz w:val="22"/>
              </w:rPr>
            </w:pPr>
            <w:r w:rsidRPr="001F28F3">
              <w:rPr>
                <w:sz w:val="22"/>
              </w:rPr>
              <w:t xml:space="preserve">- Keine Brandauslösung durch parasitäre elektrische Ströme (z.B. Blitz, Kurzschluss) möglich </w:t>
            </w:r>
          </w:p>
        </w:tc>
        <w:tc>
          <w:tcPr>
            <w:tcW w:w="246" w:type="dxa"/>
            <w:shd w:val="clear" w:color="auto" w:fill="auto"/>
          </w:tcPr>
          <w:p w14:paraId="63B9EA4E" w14:textId="77777777" w:rsidR="004155E1" w:rsidRPr="001F28F3" w:rsidRDefault="004155E1" w:rsidP="00C1776E">
            <w:pPr>
              <w:pStyle w:val="Lsung"/>
              <w:rPr>
                <w:vanish w:val="0"/>
                <w:color w:val="auto"/>
                <w:sz w:val="22"/>
              </w:rPr>
            </w:pPr>
          </w:p>
        </w:tc>
      </w:tr>
      <w:tr w:rsidR="004155E1" w:rsidRPr="001F28F3" w14:paraId="256251B3" w14:textId="77777777" w:rsidTr="00C1776E">
        <w:trPr>
          <w:trHeight w:val="397"/>
          <w:hidden/>
        </w:trPr>
        <w:tc>
          <w:tcPr>
            <w:tcW w:w="10173" w:type="dxa"/>
            <w:shd w:val="clear" w:color="auto" w:fill="auto"/>
          </w:tcPr>
          <w:p w14:paraId="3EF1CC77" w14:textId="77777777" w:rsidR="004155E1" w:rsidRPr="001F28F3" w:rsidRDefault="004155E1" w:rsidP="00C1776E">
            <w:pPr>
              <w:pStyle w:val="Lsung"/>
              <w:rPr>
                <w:sz w:val="22"/>
              </w:rPr>
            </w:pPr>
            <w:r w:rsidRPr="001F28F3">
              <w:rPr>
                <w:sz w:val="22"/>
              </w:rPr>
              <w:t xml:space="preserve">- Geringere Brandlast im Vergleich zu Kupferkabeln durch kleineren Bedarf an Isolierung und geringere </w:t>
            </w:r>
          </w:p>
        </w:tc>
        <w:tc>
          <w:tcPr>
            <w:tcW w:w="246" w:type="dxa"/>
            <w:shd w:val="clear" w:color="auto" w:fill="auto"/>
          </w:tcPr>
          <w:p w14:paraId="5D3DC2AD" w14:textId="77777777" w:rsidR="004155E1" w:rsidRPr="001F28F3" w:rsidRDefault="004155E1" w:rsidP="00C1776E">
            <w:pPr>
              <w:pStyle w:val="Lsung"/>
              <w:rPr>
                <w:vanish w:val="0"/>
                <w:color w:val="auto"/>
                <w:sz w:val="22"/>
              </w:rPr>
            </w:pPr>
          </w:p>
        </w:tc>
      </w:tr>
      <w:tr w:rsidR="004155E1" w:rsidRPr="001F28F3" w14:paraId="515D1D11" w14:textId="77777777" w:rsidTr="00C1776E">
        <w:trPr>
          <w:trHeight w:val="397"/>
          <w:hidden/>
        </w:trPr>
        <w:tc>
          <w:tcPr>
            <w:tcW w:w="10173" w:type="dxa"/>
            <w:shd w:val="clear" w:color="auto" w:fill="auto"/>
          </w:tcPr>
          <w:p w14:paraId="47E4F441" w14:textId="77777777" w:rsidR="004155E1" w:rsidRPr="001F28F3" w:rsidRDefault="004155E1" w:rsidP="00C1776E">
            <w:pPr>
              <w:pStyle w:val="Lsung"/>
              <w:rPr>
                <w:sz w:val="22"/>
              </w:rPr>
            </w:pPr>
            <w:r w:rsidRPr="001F28F3">
              <w:rPr>
                <w:sz w:val="22"/>
              </w:rPr>
              <w:t xml:space="preserve">Wärmeentwicklung </w:t>
            </w:r>
          </w:p>
        </w:tc>
        <w:tc>
          <w:tcPr>
            <w:tcW w:w="246" w:type="dxa"/>
            <w:shd w:val="clear" w:color="auto" w:fill="auto"/>
          </w:tcPr>
          <w:p w14:paraId="357B2C3E" w14:textId="77777777" w:rsidR="004155E1" w:rsidRPr="001F28F3" w:rsidRDefault="004155E1" w:rsidP="00C1776E">
            <w:pPr>
              <w:pStyle w:val="Lsung"/>
              <w:rPr>
                <w:vanish w:val="0"/>
                <w:color w:val="auto"/>
                <w:sz w:val="22"/>
              </w:rPr>
            </w:pPr>
          </w:p>
        </w:tc>
      </w:tr>
      <w:tr w:rsidR="004155E1" w:rsidRPr="001F28F3" w14:paraId="25D0BC92" w14:textId="77777777" w:rsidTr="00C1776E">
        <w:trPr>
          <w:trHeight w:val="397"/>
          <w:hidden/>
        </w:trPr>
        <w:tc>
          <w:tcPr>
            <w:tcW w:w="10173" w:type="dxa"/>
            <w:shd w:val="clear" w:color="auto" w:fill="auto"/>
          </w:tcPr>
          <w:p w14:paraId="7C30E725" w14:textId="77777777" w:rsidR="004155E1" w:rsidRPr="001F28F3" w:rsidRDefault="004155E1" w:rsidP="00C1776E">
            <w:pPr>
              <w:pStyle w:val="Lsung"/>
              <w:rPr>
                <w:sz w:val="22"/>
              </w:rPr>
            </w:pPr>
            <w:r w:rsidRPr="001F28F3">
              <w:rPr>
                <w:sz w:val="22"/>
              </w:rPr>
              <w:t xml:space="preserve">- Hohe Abhörsicherheit </w:t>
            </w:r>
          </w:p>
        </w:tc>
        <w:tc>
          <w:tcPr>
            <w:tcW w:w="246" w:type="dxa"/>
            <w:shd w:val="clear" w:color="auto" w:fill="auto"/>
          </w:tcPr>
          <w:p w14:paraId="7B206BB3" w14:textId="77777777" w:rsidR="004155E1" w:rsidRPr="001F28F3" w:rsidRDefault="004155E1" w:rsidP="00C1776E">
            <w:pPr>
              <w:pStyle w:val="Lsung"/>
              <w:rPr>
                <w:vanish w:val="0"/>
                <w:color w:val="auto"/>
                <w:sz w:val="22"/>
              </w:rPr>
            </w:pPr>
          </w:p>
        </w:tc>
      </w:tr>
    </w:tbl>
    <w:p w14:paraId="53DF0155" w14:textId="77777777" w:rsidR="004155E1" w:rsidRDefault="004155E1" w:rsidP="004155E1"/>
    <w:p w14:paraId="2D4300FB" w14:textId="77777777" w:rsidR="004155E1" w:rsidRDefault="004155E1" w:rsidP="004155E1">
      <w:pPr>
        <w:rPr>
          <w:rFonts w:ascii="Arial" w:hAnsi="Arial" w:cs="Arial"/>
          <w:b/>
        </w:rPr>
      </w:pPr>
      <w:r>
        <w:rPr>
          <w:rFonts w:ascii="Arial" w:hAnsi="Arial" w:cs="Arial"/>
          <w:b/>
          <w:bCs/>
        </w:rPr>
        <w:t>Nenne 5 Nachteile</w:t>
      </w:r>
      <w:r w:rsidRPr="00BC5F07">
        <w:rPr>
          <w:rFonts w:ascii="Arial" w:hAnsi="Arial" w:cs="Arial"/>
          <w:b/>
        </w:rPr>
        <w:t xml:space="preserve"> von LWL:</w:t>
      </w:r>
    </w:p>
    <w:tbl>
      <w:tblPr>
        <w:tblW w:w="0" w:type="auto"/>
        <w:tblBorders>
          <w:bottom w:val="single" w:sz="4" w:space="0" w:color="000000"/>
          <w:insideH w:val="single" w:sz="4" w:space="0" w:color="000000"/>
        </w:tblBorders>
        <w:tblLook w:val="04A0" w:firstRow="1" w:lastRow="0" w:firstColumn="1" w:lastColumn="0" w:noHBand="0" w:noVBand="1"/>
      </w:tblPr>
      <w:tblGrid>
        <w:gridCol w:w="8827"/>
        <w:gridCol w:w="243"/>
      </w:tblGrid>
      <w:tr w:rsidR="004155E1" w:rsidRPr="001F28F3" w14:paraId="4F4F323C" w14:textId="77777777" w:rsidTr="00C1776E">
        <w:trPr>
          <w:trHeight w:val="397"/>
          <w:hidden/>
        </w:trPr>
        <w:tc>
          <w:tcPr>
            <w:tcW w:w="10173" w:type="dxa"/>
            <w:shd w:val="clear" w:color="auto" w:fill="auto"/>
          </w:tcPr>
          <w:p w14:paraId="7E89749F" w14:textId="77777777" w:rsidR="004155E1" w:rsidRPr="001F28F3" w:rsidRDefault="004155E1" w:rsidP="00C1776E">
            <w:pPr>
              <w:pStyle w:val="Lsung"/>
              <w:rPr>
                <w:sz w:val="22"/>
              </w:rPr>
            </w:pPr>
            <w:r w:rsidRPr="001F28F3">
              <w:rPr>
                <w:sz w:val="22"/>
              </w:rPr>
              <w:t xml:space="preserve">- hoher Konfektionierungsaufwand (Installation durch Spezialfirmen) </w:t>
            </w:r>
          </w:p>
        </w:tc>
        <w:tc>
          <w:tcPr>
            <w:tcW w:w="246" w:type="dxa"/>
            <w:shd w:val="clear" w:color="auto" w:fill="auto"/>
          </w:tcPr>
          <w:p w14:paraId="7A4BF6FD" w14:textId="77777777" w:rsidR="004155E1" w:rsidRPr="001F28F3" w:rsidRDefault="004155E1" w:rsidP="00C1776E">
            <w:pPr>
              <w:pStyle w:val="Lsung"/>
              <w:rPr>
                <w:vanish w:val="0"/>
                <w:color w:val="auto"/>
                <w:sz w:val="22"/>
              </w:rPr>
            </w:pPr>
          </w:p>
        </w:tc>
      </w:tr>
      <w:tr w:rsidR="004155E1" w:rsidRPr="001F28F3" w14:paraId="4A323AD9" w14:textId="77777777" w:rsidTr="00C1776E">
        <w:trPr>
          <w:trHeight w:val="397"/>
          <w:hidden/>
        </w:trPr>
        <w:tc>
          <w:tcPr>
            <w:tcW w:w="10173" w:type="dxa"/>
            <w:shd w:val="clear" w:color="auto" w:fill="auto"/>
          </w:tcPr>
          <w:p w14:paraId="2C46F80C" w14:textId="77777777" w:rsidR="004155E1" w:rsidRPr="001F28F3" w:rsidRDefault="004155E1" w:rsidP="00C1776E">
            <w:pPr>
              <w:pStyle w:val="Lsung"/>
              <w:rPr>
                <w:sz w:val="22"/>
              </w:rPr>
            </w:pPr>
            <w:r w:rsidRPr="001F28F3">
              <w:rPr>
                <w:sz w:val="22"/>
              </w:rPr>
              <w:t xml:space="preserve">- Schwachstelle Steckertechnik (Verschmutzung, Justage) </w:t>
            </w:r>
          </w:p>
        </w:tc>
        <w:tc>
          <w:tcPr>
            <w:tcW w:w="246" w:type="dxa"/>
            <w:shd w:val="clear" w:color="auto" w:fill="auto"/>
          </w:tcPr>
          <w:p w14:paraId="39A6AC71" w14:textId="77777777" w:rsidR="004155E1" w:rsidRPr="001F28F3" w:rsidRDefault="004155E1" w:rsidP="00C1776E">
            <w:pPr>
              <w:pStyle w:val="Lsung"/>
              <w:rPr>
                <w:vanish w:val="0"/>
                <w:color w:val="auto"/>
                <w:sz w:val="22"/>
              </w:rPr>
            </w:pPr>
          </w:p>
        </w:tc>
      </w:tr>
      <w:tr w:rsidR="004155E1" w:rsidRPr="001F28F3" w14:paraId="4CF4B8E2" w14:textId="77777777" w:rsidTr="00C1776E">
        <w:trPr>
          <w:trHeight w:val="397"/>
          <w:hidden/>
        </w:trPr>
        <w:tc>
          <w:tcPr>
            <w:tcW w:w="10173" w:type="dxa"/>
            <w:shd w:val="clear" w:color="auto" w:fill="auto"/>
          </w:tcPr>
          <w:p w14:paraId="040881D5" w14:textId="77777777" w:rsidR="004155E1" w:rsidRPr="001F28F3" w:rsidRDefault="004155E1" w:rsidP="00C1776E">
            <w:pPr>
              <w:pStyle w:val="Lsung"/>
              <w:rPr>
                <w:sz w:val="22"/>
              </w:rPr>
            </w:pPr>
            <w:r w:rsidRPr="001F28F3">
              <w:rPr>
                <w:sz w:val="22"/>
              </w:rPr>
              <w:t xml:space="preserve">- relativ empfindlich gegenüber mechanischer Belastung </w:t>
            </w:r>
          </w:p>
        </w:tc>
        <w:tc>
          <w:tcPr>
            <w:tcW w:w="246" w:type="dxa"/>
            <w:shd w:val="clear" w:color="auto" w:fill="auto"/>
          </w:tcPr>
          <w:p w14:paraId="55698A8A" w14:textId="77777777" w:rsidR="004155E1" w:rsidRPr="001F28F3" w:rsidRDefault="004155E1" w:rsidP="00C1776E">
            <w:pPr>
              <w:pStyle w:val="Lsung"/>
              <w:rPr>
                <w:vanish w:val="0"/>
                <w:color w:val="auto"/>
                <w:sz w:val="22"/>
              </w:rPr>
            </w:pPr>
          </w:p>
        </w:tc>
      </w:tr>
      <w:tr w:rsidR="004155E1" w:rsidRPr="001F28F3" w14:paraId="504C6DD0" w14:textId="77777777" w:rsidTr="00C1776E">
        <w:trPr>
          <w:trHeight w:val="397"/>
          <w:hidden/>
        </w:trPr>
        <w:tc>
          <w:tcPr>
            <w:tcW w:w="10173" w:type="dxa"/>
            <w:shd w:val="clear" w:color="auto" w:fill="auto"/>
          </w:tcPr>
          <w:p w14:paraId="63658D64" w14:textId="77777777" w:rsidR="004155E1" w:rsidRPr="001F28F3" w:rsidRDefault="004155E1" w:rsidP="00C1776E">
            <w:pPr>
              <w:pStyle w:val="Lsung"/>
              <w:rPr>
                <w:sz w:val="22"/>
              </w:rPr>
            </w:pPr>
            <w:r w:rsidRPr="001F28F3">
              <w:rPr>
                <w:sz w:val="22"/>
              </w:rPr>
              <w:t xml:space="preserve">- teure Gerätetechnik </w:t>
            </w:r>
          </w:p>
        </w:tc>
        <w:tc>
          <w:tcPr>
            <w:tcW w:w="246" w:type="dxa"/>
            <w:shd w:val="clear" w:color="auto" w:fill="auto"/>
          </w:tcPr>
          <w:p w14:paraId="49EE269F" w14:textId="77777777" w:rsidR="004155E1" w:rsidRPr="001F28F3" w:rsidRDefault="004155E1" w:rsidP="00C1776E">
            <w:pPr>
              <w:pStyle w:val="Lsung"/>
              <w:rPr>
                <w:vanish w:val="0"/>
                <w:color w:val="auto"/>
                <w:sz w:val="22"/>
              </w:rPr>
            </w:pPr>
          </w:p>
        </w:tc>
      </w:tr>
      <w:tr w:rsidR="004155E1" w:rsidRPr="001F28F3" w14:paraId="6150504C" w14:textId="77777777" w:rsidTr="00C1776E">
        <w:trPr>
          <w:trHeight w:val="397"/>
          <w:hidden/>
        </w:trPr>
        <w:tc>
          <w:tcPr>
            <w:tcW w:w="10173" w:type="dxa"/>
            <w:shd w:val="clear" w:color="auto" w:fill="auto"/>
          </w:tcPr>
          <w:p w14:paraId="1F1DAC6A" w14:textId="77777777" w:rsidR="004155E1" w:rsidRPr="001F28F3" w:rsidRDefault="004155E1" w:rsidP="00C1776E">
            <w:pPr>
              <w:pStyle w:val="Lsung"/>
              <w:rPr>
                <w:sz w:val="22"/>
              </w:rPr>
            </w:pPr>
            <w:r w:rsidRPr="001F28F3">
              <w:rPr>
                <w:sz w:val="22"/>
              </w:rPr>
              <w:t xml:space="preserve">- aufwendige und komplexe Messtechnik </w:t>
            </w:r>
          </w:p>
        </w:tc>
        <w:tc>
          <w:tcPr>
            <w:tcW w:w="246" w:type="dxa"/>
            <w:shd w:val="clear" w:color="auto" w:fill="auto"/>
          </w:tcPr>
          <w:p w14:paraId="506C2EE8" w14:textId="77777777" w:rsidR="004155E1" w:rsidRPr="001F28F3" w:rsidRDefault="004155E1" w:rsidP="00C1776E">
            <w:pPr>
              <w:pStyle w:val="Lsung"/>
              <w:rPr>
                <w:vanish w:val="0"/>
                <w:color w:val="auto"/>
                <w:sz w:val="22"/>
              </w:rPr>
            </w:pPr>
          </w:p>
        </w:tc>
      </w:tr>
      <w:tr w:rsidR="004155E1" w:rsidRPr="001F28F3" w14:paraId="1FD01DDE" w14:textId="77777777" w:rsidTr="00C1776E">
        <w:trPr>
          <w:trHeight w:val="397"/>
          <w:hidden/>
        </w:trPr>
        <w:tc>
          <w:tcPr>
            <w:tcW w:w="10173" w:type="dxa"/>
            <w:shd w:val="clear" w:color="auto" w:fill="auto"/>
          </w:tcPr>
          <w:p w14:paraId="61256187" w14:textId="77777777" w:rsidR="004155E1" w:rsidRPr="001F28F3" w:rsidRDefault="004155E1" w:rsidP="00C1776E">
            <w:pPr>
              <w:pStyle w:val="Lsung"/>
              <w:rPr>
                <w:sz w:val="22"/>
              </w:rPr>
            </w:pPr>
            <w:r w:rsidRPr="001F28F3">
              <w:rPr>
                <w:sz w:val="22"/>
              </w:rPr>
              <w:t xml:space="preserve">- nicht einfach zu verlegen: Bei starker Krümmung kann die Faser im Kabel brechen </w:t>
            </w:r>
          </w:p>
        </w:tc>
        <w:tc>
          <w:tcPr>
            <w:tcW w:w="246" w:type="dxa"/>
            <w:shd w:val="clear" w:color="auto" w:fill="auto"/>
          </w:tcPr>
          <w:p w14:paraId="721B63CA" w14:textId="77777777" w:rsidR="004155E1" w:rsidRPr="001F28F3" w:rsidRDefault="004155E1" w:rsidP="00C1776E">
            <w:pPr>
              <w:pStyle w:val="Lsung"/>
              <w:rPr>
                <w:vanish w:val="0"/>
                <w:color w:val="auto"/>
                <w:sz w:val="22"/>
              </w:rPr>
            </w:pPr>
          </w:p>
        </w:tc>
      </w:tr>
      <w:tr w:rsidR="004155E1" w:rsidRPr="001F28F3" w14:paraId="42439149" w14:textId="77777777" w:rsidTr="00C1776E">
        <w:trPr>
          <w:trHeight w:val="397"/>
          <w:hidden/>
        </w:trPr>
        <w:tc>
          <w:tcPr>
            <w:tcW w:w="10173" w:type="dxa"/>
            <w:shd w:val="clear" w:color="auto" w:fill="auto"/>
          </w:tcPr>
          <w:p w14:paraId="0E168D44" w14:textId="77777777" w:rsidR="004155E1" w:rsidRPr="001F28F3" w:rsidRDefault="004155E1" w:rsidP="00C1776E">
            <w:pPr>
              <w:pStyle w:val="Lsung"/>
              <w:rPr>
                <w:sz w:val="22"/>
              </w:rPr>
            </w:pPr>
            <w:r w:rsidRPr="001F28F3">
              <w:rPr>
                <w:sz w:val="22"/>
              </w:rPr>
              <w:t xml:space="preserve">- über einen LWL können Geräte nicht mit Strom versorgt werden, Power </w:t>
            </w:r>
            <w:proofErr w:type="spellStart"/>
            <w:r w:rsidRPr="001F28F3">
              <w:rPr>
                <w:sz w:val="22"/>
              </w:rPr>
              <w:t>over</w:t>
            </w:r>
            <w:proofErr w:type="spellEnd"/>
            <w:r w:rsidRPr="001F28F3">
              <w:rPr>
                <w:sz w:val="22"/>
              </w:rPr>
              <w:t xml:space="preserve"> Ethernet ist also nicht</w:t>
            </w:r>
          </w:p>
        </w:tc>
        <w:tc>
          <w:tcPr>
            <w:tcW w:w="246" w:type="dxa"/>
            <w:shd w:val="clear" w:color="auto" w:fill="auto"/>
          </w:tcPr>
          <w:p w14:paraId="12362559" w14:textId="77777777" w:rsidR="004155E1" w:rsidRPr="001F28F3" w:rsidRDefault="004155E1" w:rsidP="00C1776E">
            <w:pPr>
              <w:pStyle w:val="Lsung"/>
              <w:rPr>
                <w:vanish w:val="0"/>
                <w:color w:val="auto"/>
                <w:sz w:val="22"/>
              </w:rPr>
            </w:pPr>
          </w:p>
        </w:tc>
      </w:tr>
      <w:tr w:rsidR="004155E1" w:rsidRPr="001F28F3" w14:paraId="237B567A" w14:textId="77777777" w:rsidTr="00C1776E">
        <w:trPr>
          <w:trHeight w:val="397"/>
          <w:hidden/>
        </w:trPr>
        <w:tc>
          <w:tcPr>
            <w:tcW w:w="10173" w:type="dxa"/>
            <w:shd w:val="clear" w:color="auto" w:fill="auto"/>
          </w:tcPr>
          <w:p w14:paraId="35298213" w14:textId="77777777" w:rsidR="004155E1" w:rsidRPr="001F28F3" w:rsidRDefault="004155E1" w:rsidP="00C1776E">
            <w:pPr>
              <w:pStyle w:val="Lsung"/>
              <w:rPr>
                <w:sz w:val="22"/>
              </w:rPr>
            </w:pPr>
            <w:r w:rsidRPr="001F28F3">
              <w:rPr>
                <w:sz w:val="22"/>
              </w:rPr>
              <w:t>möglich</w:t>
            </w:r>
          </w:p>
        </w:tc>
        <w:tc>
          <w:tcPr>
            <w:tcW w:w="246" w:type="dxa"/>
            <w:shd w:val="clear" w:color="auto" w:fill="auto"/>
          </w:tcPr>
          <w:p w14:paraId="146FE39A" w14:textId="77777777" w:rsidR="004155E1" w:rsidRPr="001F28F3" w:rsidRDefault="004155E1" w:rsidP="00C1776E">
            <w:pPr>
              <w:pStyle w:val="Lsung"/>
              <w:rPr>
                <w:vanish w:val="0"/>
                <w:color w:val="auto"/>
                <w:sz w:val="22"/>
              </w:rPr>
            </w:pPr>
          </w:p>
        </w:tc>
      </w:tr>
      <w:tr w:rsidR="004155E1" w:rsidRPr="001F28F3" w14:paraId="760E64CB" w14:textId="77777777" w:rsidTr="00C1776E">
        <w:trPr>
          <w:trHeight w:val="397"/>
          <w:hidden/>
        </w:trPr>
        <w:tc>
          <w:tcPr>
            <w:tcW w:w="10173" w:type="dxa"/>
            <w:shd w:val="clear" w:color="auto" w:fill="auto"/>
          </w:tcPr>
          <w:p w14:paraId="4DB13D64" w14:textId="77777777" w:rsidR="004155E1" w:rsidRPr="001F28F3" w:rsidRDefault="004155E1" w:rsidP="00C1776E">
            <w:pPr>
              <w:pStyle w:val="Lsung"/>
              <w:rPr>
                <w:sz w:val="22"/>
              </w:rPr>
            </w:pPr>
            <w:r>
              <w:rPr>
                <w:sz w:val="22"/>
              </w:rPr>
              <w:t>Analoge Telefonie/FAX, ISDN ist nicht möglich</w:t>
            </w:r>
          </w:p>
        </w:tc>
        <w:tc>
          <w:tcPr>
            <w:tcW w:w="246" w:type="dxa"/>
            <w:shd w:val="clear" w:color="auto" w:fill="auto"/>
          </w:tcPr>
          <w:p w14:paraId="238D1293" w14:textId="77777777" w:rsidR="004155E1" w:rsidRPr="001F28F3" w:rsidRDefault="004155E1" w:rsidP="00C1776E">
            <w:pPr>
              <w:pStyle w:val="Lsung"/>
              <w:rPr>
                <w:vanish w:val="0"/>
                <w:color w:val="auto"/>
                <w:sz w:val="22"/>
              </w:rPr>
            </w:pPr>
          </w:p>
        </w:tc>
      </w:tr>
      <w:tr w:rsidR="004155E1" w:rsidRPr="001F28F3" w14:paraId="18B4D260" w14:textId="77777777" w:rsidTr="00C1776E">
        <w:trPr>
          <w:trHeight w:val="397"/>
          <w:hidden/>
        </w:trPr>
        <w:tc>
          <w:tcPr>
            <w:tcW w:w="10173" w:type="dxa"/>
            <w:shd w:val="clear" w:color="auto" w:fill="auto"/>
          </w:tcPr>
          <w:p w14:paraId="213DC652" w14:textId="77777777" w:rsidR="004155E1" w:rsidRPr="001F28F3" w:rsidRDefault="004155E1" w:rsidP="00C1776E">
            <w:pPr>
              <w:pStyle w:val="Lsung"/>
              <w:rPr>
                <w:sz w:val="22"/>
              </w:rPr>
            </w:pPr>
          </w:p>
        </w:tc>
        <w:tc>
          <w:tcPr>
            <w:tcW w:w="246" w:type="dxa"/>
            <w:shd w:val="clear" w:color="auto" w:fill="auto"/>
          </w:tcPr>
          <w:p w14:paraId="59EDF3F5" w14:textId="77777777" w:rsidR="004155E1" w:rsidRPr="001F28F3" w:rsidRDefault="004155E1" w:rsidP="00C1776E">
            <w:pPr>
              <w:pStyle w:val="Lsung"/>
              <w:rPr>
                <w:vanish w:val="0"/>
                <w:color w:val="auto"/>
                <w:sz w:val="22"/>
              </w:rPr>
            </w:pPr>
          </w:p>
        </w:tc>
      </w:tr>
    </w:tbl>
    <w:p w14:paraId="309B5405" w14:textId="695E67CF" w:rsidR="004155E1" w:rsidRPr="00207D6A" w:rsidRDefault="004155E1" w:rsidP="004155E1">
      <w:pPr>
        <w:rPr>
          <w:rFonts w:ascii="Arial" w:hAnsi="Arial" w:cs="Arial"/>
          <w:b/>
          <w:u w:val="single"/>
        </w:rPr>
      </w:pPr>
      <w:r>
        <w:rPr>
          <w:rFonts w:ascii="Arial" w:hAnsi="Arial" w:cs="Arial"/>
          <w:b/>
          <w:bCs/>
        </w:rPr>
        <w:br w:type="page"/>
      </w:r>
      <w:r w:rsidRPr="00207D6A">
        <w:rPr>
          <w:b/>
          <w:noProof/>
          <w:u w:val="single"/>
          <w:lang w:eastAsia="de-DE"/>
        </w:rPr>
        <w:lastRenderedPageBreak/>
        <w:drawing>
          <wp:anchor distT="0" distB="0" distL="114300" distR="114300" simplePos="0" relativeHeight="251668480" behindDoc="1" locked="0" layoutInCell="1" allowOverlap="1" wp14:anchorId="74A09B59" wp14:editId="5BBFD515">
            <wp:simplePos x="0" y="0"/>
            <wp:positionH relativeFrom="column">
              <wp:posOffset>3912870</wp:posOffset>
            </wp:positionH>
            <wp:positionV relativeFrom="paragraph">
              <wp:posOffset>132715</wp:posOffset>
            </wp:positionV>
            <wp:extent cx="2586355" cy="650875"/>
            <wp:effectExtent l="0" t="0" r="4445" b="0"/>
            <wp:wrapTight wrapText="bothSides">
              <wp:wrapPolygon edited="0">
                <wp:start x="0" y="0"/>
                <wp:lineTo x="0" y="20862"/>
                <wp:lineTo x="21478" y="20862"/>
                <wp:lineTo x="21478"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6355" cy="650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D6A">
        <w:rPr>
          <w:rFonts w:ascii="Arial" w:hAnsi="Arial" w:cs="Arial"/>
          <w:b/>
          <w:bCs/>
          <w:u w:val="single"/>
        </w:rPr>
        <w:t>Mögliche Störungen</w:t>
      </w:r>
      <w:r w:rsidRPr="00207D6A">
        <w:rPr>
          <w:rFonts w:ascii="Arial" w:hAnsi="Arial" w:cs="Arial"/>
          <w:b/>
          <w:u w:val="single"/>
        </w:rPr>
        <w:t xml:space="preserve"> der Übertragung:</w:t>
      </w:r>
    </w:p>
    <w:p w14:paraId="51F3041B" w14:textId="77777777" w:rsidR="004155E1" w:rsidRDefault="004155E1" w:rsidP="004155E1">
      <w:pPr>
        <w:rPr>
          <w:rFonts w:ascii="Arial" w:hAnsi="Arial" w:cs="Arial"/>
        </w:rPr>
      </w:pPr>
    </w:p>
    <w:p w14:paraId="72F153CD" w14:textId="1A36C395" w:rsidR="004155E1" w:rsidRPr="00502ADE" w:rsidRDefault="008178B6" w:rsidP="004155E1">
      <w:pPr>
        <w:rPr>
          <w:rFonts w:ascii="Arial" w:hAnsi="Arial" w:cs="Arial"/>
          <w:vanish/>
          <w:color w:val="FF0000"/>
        </w:rPr>
      </w:pPr>
      <w:r w:rsidRPr="006E70B6">
        <w:rPr>
          <w:rFonts w:ascii="Arial" w:hAnsi="Arial" w:cs="Arial"/>
          <w:b/>
          <w:noProof/>
          <w:lang w:eastAsia="de-DE"/>
        </w:rPr>
        <mc:AlternateContent>
          <mc:Choice Requires="wps">
            <w:drawing>
              <wp:anchor distT="45720" distB="45720" distL="114300" distR="114300" simplePos="0" relativeHeight="251702272" behindDoc="0" locked="0" layoutInCell="1" allowOverlap="1" wp14:anchorId="4B1A0A68" wp14:editId="57D4DED1">
                <wp:simplePos x="0" y="0"/>
                <wp:positionH relativeFrom="column">
                  <wp:posOffset>3913505</wp:posOffset>
                </wp:positionH>
                <wp:positionV relativeFrom="paragraph">
                  <wp:posOffset>262255</wp:posOffset>
                </wp:positionV>
                <wp:extent cx="1683385" cy="300355"/>
                <wp:effectExtent l="0" t="0" r="12065" b="23495"/>
                <wp:wrapSquare wrapText="bothSides"/>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50F98CC0" w14:textId="1C117F0C" w:rsidR="005E3849" w:rsidRPr="006E70B6" w:rsidRDefault="005E3849" w:rsidP="008178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A0A68" id="_x0000_s1027" type="#_x0000_t202" style="position:absolute;margin-left:308.15pt;margin-top:20.65pt;width:132.55pt;height:23.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iUGGAIAACU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" strokecolor="white [3212]">
                <v:textbox>
                  <w:txbxContent>
                    <w:p w14:paraId="50F98CC0" w14:textId="1C117F0C" w:rsidR="005E3849" w:rsidRPr="006E70B6" w:rsidRDefault="005E3849" w:rsidP="008178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4155E1" w:rsidRPr="005B00FA">
        <w:rPr>
          <w:rFonts w:ascii="Arial" w:hAnsi="Arial" w:cs="Arial"/>
          <w:b/>
        </w:rPr>
        <w:t xml:space="preserve">Dämpfung durch </w:t>
      </w:r>
      <w:proofErr w:type="spellStart"/>
      <w:r w:rsidR="004155E1" w:rsidRPr="005B00FA">
        <w:rPr>
          <w:rFonts w:ascii="Arial" w:hAnsi="Arial" w:cs="Arial"/>
          <w:b/>
        </w:rPr>
        <w:t>Absorbtion</w:t>
      </w:r>
      <w:proofErr w:type="spellEnd"/>
      <w:r w:rsidR="004155E1">
        <w:rPr>
          <w:rFonts w:ascii="Arial" w:hAnsi="Arial" w:cs="Arial"/>
        </w:rPr>
        <w:t xml:space="preserve"> entsteht durch </w:t>
      </w:r>
    </w:p>
    <w:tbl>
      <w:tblPr>
        <w:tblW w:w="0" w:type="auto"/>
        <w:tblBorders>
          <w:bottom w:val="single" w:sz="4" w:space="0" w:color="000000"/>
        </w:tblBorders>
        <w:tblLook w:val="04A0" w:firstRow="1" w:lastRow="0" w:firstColumn="1" w:lastColumn="0" w:noHBand="0" w:noVBand="1"/>
      </w:tblPr>
      <w:tblGrid>
        <w:gridCol w:w="5495"/>
        <w:gridCol w:w="283"/>
      </w:tblGrid>
      <w:tr w:rsidR="004155E1" w:rsidRPr="001F28F3" w14:paraId="4D7F3C07" w14:textId="77777777" w:rsidTr="00C1776E">
        <w:trPr>
          <w:trHeight w:val="397"/>
          <w:hidden/>
        </w:trPr>
        <w:tc>
          <w:tcPr>
            <w:tcW w:w="5495" w:type="dxa"/>
            <w:shd w:val="clear" w:color="auto" w:fill="auto"/>
          </w:tcPr>
          <w:p w14:paraId="2F28D111" w14:textId="77777777" w:rsidR="004155E1" w:rsidRPr="001F28F3" w:rsidRDefault="004155E1" w:rsidP="00C1776E">
            <w:pPr>
              <w:rPr>
                <w:rFonts w:ascii="Arial" w:hAnsi="Arial" w:cs="Arial"/>
                <w:vanish/>
                <w:color w:val="FF0000"/>
              </w:rPr>
            </w:pPr>
            <w:r w:rsidRPr="001F28F3">
              <w:rPr>
                <w:rFonts w:ascii="Arial" w:hAnsi="Arial" w:cs="Arial"/>
                <w:vanish/>
                <w:color w:val="FF0000"/>
              </w:rPr>
              <w:t>natürliche Verunreinigung der Faser</w:t>
            </w:r>
          </w:p>
        </w:tc>
        <w:tc>
          <w:tcPr>
            <w:tcW w:w="283" w:type="dxa"/>
            <w:shd w:val="clear" w:color="auto" w:fill="auto"/>
          </w:tcPr>
          <w:p w14:paraId="4BE93ABD" w14:textId="77777777" w:rsidR="004155E1" w:rsidRPr="001F28F3" w:rsidRDefault="004155E1" w:rsidP="00C1776E">
            <w:pPr>
              <w:rPr>
                <w:rFonts w:ascii="Arial" w:hAnsi="Arial" w:cs="Arial"/>
                <w:color w:val="FF0000"/>
              </w:rPr>
            </w:pPr>
          </w:p>
        </w:tc>
      </w:tr>
    </w:tbl>
    <w:p w14:paraId="252EAA71" w14:textId="77307CF5" w:rsidR="004155E1" w:rsidRDefault="004155E1" w:rsidP="004155E1">
      <w:pPr>
        <w:rPr>
          <w:rFonts w:ascii="Arial" w:hAnsi="Arial" w:cs="Arial"/>
        </w:rPr>
      </w:pPr>
      <w:r>
        <w:rPr>
          <w:noProof/>
          <w:lang w:eastAsia="de-DE"/>
        </w:rPr>
        <w:drawing>
          <wp:anchor distT="0" distB="0" distL="114300" distR="114300" simplePos="0" relativeHeight="251669504" behindDoc="1" locked="0" layoutInCell="1" allowOverlap="1" wp14:anchorId="507499FF" wp14:editId="2DF5B230">
            <wp:simplePos x="0" y="0"/>
            <wp:positionH relativeFrom="column">
              <wp:posOffset>-10160</wp:posOffset>
            </wp:positionH>
            <wp:positionV relativeFrom="paragraph">
              <wp:posOffset>140970</wp:posOffset>
            </wp:positionV>
            <wp:extent cx="2113280" cy="721360"/>
            <wp:effectExtent l="0" t="0" r="1270" b="2540"/>
            <wp:wrapTight wrapText="bothSides">
              <wp:wrapPolygon edited="0">
                <wp:start x="0" y="0"/>
                <wp:lineTo x="0" y="21106"/>
                <wp:lineTo x="21418" y="21106"/>
                <wp:lineTo x="21418"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1328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4D78FC" w14:textId="3DF3D36A" w:rsidR="004155E1" w:rsidRPr="00EE4071" w:rsidRDefault="006E70B6" w:rsidP="004155E1">
      <w:pPr>
        <w:rPr>
          <w:rFonts w:ascii="Arial" w:hAnsi="Arial" w:cs="Arial"/>
          <w:color w:val="FFFF00"/>
        </w:rPr>
      </w:pPr>
      <w:r w:rsidRPr="006E70B6">
        <w:rPr>
          <w:rFonts w:ascii="Arial" w:hAnsi="Arial" w:cs="Arial"/>
          <w:b/>
          <w:noProof/>
          <w:lang w:eastAsia="de-DE"/>
        </w:rPr>
        <mc:AlternateContent>
          <mc:Choice Requires="wps">
            <w:drawing>
              <wp:anchor distT="45720" distB="45720" distL="114300" distR="114300" simplePos="0" relativeHeight="251700224" behindDoc="0" locked="0" layoutInCell="1" allowOverlap="1" wp14:anchorId="56A8939D" wp14:editId="1DE70EB7">
                <wp:simplePos x="0" y="0"/>
                <wp:positionH relativeFrom="column">
                  <wp:posOffset>5080</wp:posOffset>
                </wp:positionH>
                <wp:positionV relativeFrom="paragraph">
                  <wp:posOffset>558165</wp:posOffset>
                </wp:positionV>
                <wp:extent cx="1683385" cy="300355"/>
                <wp:effectExtent l="0" t="0" r="12065" b="23495"/>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7D227401" w14:textId="6E9ACEBB" w:rsidR="005E3849" w:rsidRPr="006E70B6" w:rsidRDefault="005E3849" w:rsidP="006E70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8939D" id="_x0000_s1028" type="#_x0000_t202" style="position:absolute;margin-left:.4pt;margin-top:43.95pt;width:132.55pt;height:23.6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OfHGgIAACU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" strokecolor="white [3212]">
                <v:textbox>
                  <w:txbxContent>
                    <w:p w14:paraId="7D227401" w14:textId="6E9ACEBB" w:rsidR="005E3849" w:rsidRPr="006E70B6" w:rsidRDefault="005E3849" w:rsidP="006E70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4155E1">
        <w:rPr>
          <w:rFonts w:ascii="Arial" w:hAnsi="Arial" w:cs="Arial"/>
          <w:b/>
        </w:rPr>
        <w:t xml:space="preserve">Dämpfung durch Streuung </w:t>
      </w:r>
      <w:r w:rsidR="004155E1" w:rsidRPr="00207D6A">
        <w:rPr>
          <w:rFonts w:ascii="Arial" w:hAnsi="Arial" w:cs="Arial"/>
        </w:rPr>
        <w:t xml:space="preserve">verursacht durch </w:t>
      </w:r>
    </w:p>
    <w:tbl>
      <w:tblPr>
        <w:tblpPr w:leftFromText="141" w:rightFromText="141" w:vertAnchor="text" w:horzAnchor="page" w:tblpX="4397" w:tblpY="71"/>
        <w:tblW w:w="0" w:type="auto"/>
        <w:tblLook w:val="04A0" w:firstRow="1" w:lastRow="0" w:firstColumn="1" w:lastColumn="0" w:noHBand="0" w:noVBand="1"/>
      </w:tblPr>
      <w:tblGrid>
        <w:gridCol w:w="412"/>
        <w:gridCol w:w="5172"/>
      </w:tblGrid>
      <w:tr w:rsidR="004155E1" w:rsidRPr="001F28F3" w14:paraId="33E03198" w14:textId="77777777" w:rsidTr="00C1776E">
        <w:trPr>
          <w:trHeight w:val="340"/>
        </w:trPr>
        <w:tc>
          <w:tcPr>
            <w:tcW w:w="412" w:type="dxa"/>
            <w:tcBorders>
              <w:bottom w:val="single" w:sz="4" w:space="0" w:color="auto"/>
            </w:tcBorders>
            <w:shd w:val="clear" w:color="auto" w:fill="auto"/>
          </w:tcPr>
          <w:p w14:paraId="59271D68" w14:textId="77777777" w:rsidR="004155E1" w:rsidRPr="001F28F3" w:rsidRDefault="004155E1" w:rsidP="00C1776E">
            <w:pPr>
              <w:rPr>
                <w:rFonts w:ascii="Arial" w:hAnsi="Arial" w:cs="Arial"/>
                <w:color w:val="FFFF00"/>
              </w:rPr>
            </w:pPr>
          </w:p>
        </w:tc>
        <w:tc>
          <w:tcPr>
            <w:tcW w:w="5172" w:type="dxa"/>
            <w:tcBorders>
              <w:bottom w:val="single" w:sz="4" w:space="0" w:color="auto"/>
            </w:tcBorders>
            <w:shd w:val="clear" w:color="auto" w:fill="auto"/>
          </w:tcPr>
          <w:p w14:paraId="4CA01205" w14:textId="77777777" w:rsidR="004155E1" w:rsidRDefault="004155E1" w:rsidP="00C1776E">
            <w:pPr>
              <w:pStyle w:val="Lsung"/>
            </w:pPr>
            <w:r w:rsidRPr="00EE4071">
              <w:t xml:space="preserve">Einschlüsse im </w:t>
            </w:r>
            <w:proofErr w:type="spellStart"/>
            <w:r w:rsidRPr="00EE4071">
              <w:t>Kernglas</w:t>
            </w:r>
            <w:proofErr w:type="spellEnd"/>
          </w:p>
        </w:tc>
      </w:tr>
    </w:tbl>
    <w:p w14:paraId="3ADB5DA6" w14:textId="7238B5B6" w:rsidR="004155E1" w:rsidRPr="00207D6A" w:rsidRDefault="004155E1" w:rsidP="004155E1">
      <w:pPr>
        <w:rPr>
          <w:rFonts w:ascii="Arial" w:hAnsi="Arial" w:cs="Arial"/>
        </w:rPr>
      </w:pPr>
    </w:p>
    <w:p w14:paraId="0CA48372" w14:textId="1C309531" w:rsidR="004155E1" w:rsidRDefault="004155E1" w:rsidP="004155E1">
      <w:pPr>
        <w:rPr>
          <w:rFonts w:ascii="Arial" w:hAnsi="Arial" w:cs="Arial"/>
          <w:b/>
        </w:rPr>
      </w:pPr>
    </w:p>
    <w:p w14:paraId="1E537399" w14:textId="0E5A4040" w:rsidR="004155E1" w:rsidRDefault="00C1776E" w:rsidP="004155E1">
      <w:pPr>
        <w:rPr>
          <w:rFonts w:ascii="Arial" w:hAnsi="Arial" w:cs="Arial"/>
        </w:rPr>
      </w:pPr>
      <w:r>
        <w:rPr>
          <w:noProof/>
          <w:lang w:eastAsia="de-DE"/>
        </w:rPr>
        <w:drawing>
          <wp:anchor distT="0" distB="0" distL="114300" distR="114300" simplePos="0" relativeHeight="251671552" behindDoc="0" locked="0" layoutInCell="1" allowOverlap="1" wp14:anchorId="24449E6F" wp14:editId="6D4A09E5">
            <wp:simplePos x="0" y="0"/>
            <wp:positionH relativeFrom="column">
              <wp:posOffset>4358640</wp:posOffset>
            </wp:positionH>
            <wp:positionV relativeFrom="paragraph">
              <wp:posOffset>33020</wp:posOffset>
            </wp:positionV>
            <wp:extent cx="2014220" cy="829945"/>
            <wp:effectExtent l="0" t="0" r="5080" b="8255"/>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14220" cy="829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155E1">
        <w:rPr>
          <w:rFonts w:ascii="Arial" w:hAnsi="Arial" w:cs="Arial"/>
          <w:b/>
        </w:rPr>
        <w:t>S</w:t>
      </w:r>
      <w:r w:rsidR="004155E1" w:rsidRPr="00EE4071">
        <w:rPr>
          <w:rFonts w:ascii="Arial" w:hAnsi="Arial" w:cs="Arial"/>
          <w:b/>
        </w:rPr>
        <w:t>pleiße</w:t>
      </w:r>
      <w:r w:rsidR="004155E1">
        <w:rPr>
          <w:rFonts w:ascii="Arial" w:hAnsi="Arial" w:cs="Arial"/>
        </w:rPr>
        <w:t xml:space="preserve"> dämpfen um 0,02 bis 0,2 dB </w:t>
      </w:r>
    </w:p>
    <w:p w14:paraId="02867D7E" w14:textId="7FFFAB44" w:rsidR="004155E1" w:rsidRPr="00207D6A" w:rsidRDefault="004155E1" w:rsidP="004155E1">
      <w:pPr>
        <w:rPr>
          <w:rFonts w:ascii="Arial" w:hAnsi="Arial" w:cs="Arial"/>
        </w:rPr>
      </w:pPr>
      <w:r>
        <w:rPr>
          <w:rFonts w:ascii="Arial" w:hAnsi="Arial" w:cs="Arial"/>
        </w:rPr>
        <w:tab/>
      </w:r>
      <w:r w:rsidRPr="00207D6A">
        <w:rPr>
          <w:rFonts w:ascii="Arial" w:hAnsi="Arial" w:cs="Arial"/>
        </w:rPr>
        <w:t xml:space="preserve"> </w:t>
      </w:r>
    </w:p>
    <w:p w14:paraId="7C88F421" w14:textId="2B64A351" w:rsidR="004155E1" w:rsidRDefault="004155E1" w:rsidP="004155E1">
      <w:pPr>
        <w:rPr>
          <w:rFonts w:ascii="Arial" w:hAnsi="Arial" w:cs="Arial"/>
        </w:rPr>
      </w:pPr>
      <w:r w:rsidRPr="00207D6A">
        <w:rPr>
          <w:rFonts w:ascii="Arial" w:hAnsi="Arial" w:cs="Arial"/>
          <w:b/>
        </w:rPr>
        <w:t>Deformierung des Kernes</w:t>
      </w:r>
      <w:r>
        <w:rPr>
          <w:rFonts w:ascii="Arial" w:hAnsi="Arial" w:cs="Arial"/>
        </w:rPr>
        <w:t xml:space="preserve"> dämpft um 2 bis 5 dB/km </w:t>
      </w:r>
    </w:p>
    <w:p w14:paraId="2D0AA062" w14:textId="44E92C66" w:rsidR="004155E1" w:rsidRDefault="006E70B6" w:rsidP="004155E1">
      <w:pPr>
        <w:rPr>
          <w:rFonts w:ascii="Arial" w:hAnsi="Arial" w:cs="Arial"/>
        </w:rPr>
      </w:pPr>
      <w:r w:rsidRPr="006E70B6">
        <w:rPr>
          <w:rFonts w:ascii="Arial" w:hAnsi="Arial" w:cs="Arial"/>
          <w:b/>
          <w:noProof/>
          <w:lang w:eastAsia="de-DE"/>
        </w:rPr>
        <mc:AlternateContent>
          <mc:Choice Requires="wps">
            <w:drawing>
              <wp:anchor distT="45720" distB="45720" distL="114300" distR="114300" simplePos="0" relativeHeight="251698176" behindDoc="0" locked="0" layoutInCell="1" allowOverlap="1" wp14:anchorId="1615601D" wp14:editId="3D6C41BB">
                <wp:simplePos x="0" y="0"/>
                <wp:positionH relativeFrom="column">
                  <wp:posOffset>4319905</wp:posOffset>
                </wp:positionH>
                <wp:positionV relativeFrom="paragraph">
                  <wp:posOffset>85090</wp:posOffset>
                </wp:positionV>
                <wp:extent cx="1683385" cy="300355"/>
                <wp:effectExtent l="0" t="0" r="12065" b="2349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62979F11" w14:textId="62AA4608" w:rsidR="005E3849" w:rsidRPr="006E70B6" w:rsidRDefault="005E3849" w:rsidP="006E70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5601D" id="_x0000_s1029" type="#_x0000_t202" style="position:absolute;margin-left:340.15pt;margin-top:6.7pt;width:132.55pt;height:23.6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4kxGgIAACU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" strokecolor="white [3212]">
                <v:textbox>
                  <w:txbxContent>
                    <w:p w14:paraId="62979F11" w14:textId="62AA4608" w:rsidR="005E3849" w:rsidRPr="006E70B6" w:rsidRDefault="005E3849" w:rsidP="006E70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p>
    <w:p w14:paraId="4C6A8935" w14:textId="5A0675FC" w:rsidR="00C1776E" w:rsidRPr="00C1776E" w:rsidRDefault="00C1776E" w:rsidP="004155E1">
      <w:pPr>
        <w:rPr>
          <w:rFonts w:ascii="Arial" w:hAnsi="Arial" w:cs="Arial"/>
          <w:b/>
          <w:u w:val="single"/>
        </w:rPr>
      </w:pPr>
      <w:r w:rsidRPr="00C1776E">
        <w:rPr>
          <w:rFonts w:ascii="Arial" w:hAnsi="Arial" w:cs="Arial"/>
          <w:b/>
          <w:u w:val="single"/>
        </w:rPr>
        <w:t>Merke:</w:t>
      </w:r>
    </w:p>
    <w:tbl>
      <w:tblPr>
        <w:tblpPr w:leftFromText="141" w:rightFromText="141" w:vertAnchor="text" w:horzAnchor="page" w:tblpX="1982" w:tblpY="122"/>
        <w:tblW w:w="0" w:type="auto"/>
        <w:tblLook w:val="04A0" w:firstRow="1" w:lastRow="0" w:firstColumn="1" w:lastColumn="0" w:noHBand="0" w:noVBand="1"/>
      </w:tblPr>
      <w:tblGrid>
        <w:gridCol w:w="412"/>
        <w:gridCol w:w="5933"/>
      </w:tblGrid>
      <w:tr w:rsidR="004155E1" w:rsidRPr="001F28F3" w14:paraId="12170A92" w14:textId="77777777" w:rsidTr="00C1776E">
        <w:trPr>
          <w:trHeight w:val="340"/>
        </w:trPr>
        <w:tc>
          <w:tcPr>
            <w:tcW w:w="412" w:type="dxa"/>
            <w:tcBorders>
              <w:bottom w:val="single" w:sz="4" w:space="0" w:color="auto"/>
            </w:tcBorders>
            <w:shd w:val="clear" w:color="auto" w:fill="auto"/>
          </w:tcPr>
          <w:p w14:paraId="0BB7ACE4" w14:textId="77777777" w:rsidR="004155E1" w:rsidRPr="001F28F3" w:rsidRDefault="004155E1" w:rsidP="00C1776E">
            <w:pPr>
              <w:rPr>
                <w:rFonts w:ascii="Arial" w:hAnsi="Arial" w:cs="Arial"/>
                <w:color w:val="FFFF00"/>
              </w:rPr>
            </w:pPr>
          </w:p>
        </w:tc>
        <w:tc>
          <w:tcPr>
            <w:tcW w:w="5933" w:type="dxa"/>
            <w:tcBorders>
              <w:bottom w:val="single" w:sz="4" w:space="0" w:color="auto"/>
            </w:tcBorders>
            <w:shd w:val="clear" w:color="auto" w:fill="auto"/>
          </w:tcPr>
          <w:p w14:paraId="20705FC7" w14:textId="77777777" w:rsidR="004155E1" w:rsidRPr="001F28F3" w:rsidRDefault="004155E1" w:rsidP="00C1776E">
            <w:pPr>
              <w:pStyle w:val="Lsung"/>
            </w:pPr>
            <w:r>
              <w:t xml:space="preserve">Eine </w:t>
            </w:r>
            <w:r w:rsidRPr="00EE4071">
              <w:t>Kompensation der Dämpfung in der</w:t>
            </w:r>
          </w:p>
        </w:tc>
      </w:tr>
      <w:tr w:rsidR="004155E1" w:rsidRPr="001F28F3" w14:paraId="7500D450" w14:textId="77777777" w:rsidTr="00C1776E">
        <w:trPr>
          <w:trHeight w:val="340"/>
        </w:trPr>
        <w:tc>
          <w:tcPr>
            <w:tcW w:w="412" w:type="dxa"/>
            <w:tcBorders>
              <w:top w:val="single" w:sz="4" w:space="0" w:color="auto"/>
              <w:bottom w:val="single" w:sz="4" w:space="0" w:color="auto"/>
            </w:tcBorders>
            <w:shd w:val="clear" w:color="auto" w:fill="auto"/>
          </w:tcPr>
          <w:p w14:paraId="18FD3C23" w14:textId="77777777" w:rsidR="004155E1" w:rsidRPr="001F28F3" w:rsidRDefault="004155E1" w:rsidP="00C1776E">
            <w:pPr>
              <w:rPr>
                <w:rFonts w:ascii="Arial" w:hAnsi="Arial" w:cs="Arial"/>
                <w:color w:val="FFFF00"/>
              </w:rPr>
            </w:pPr>
          </w:p>
        </w:tc>
        <w:tc>
          <w:tcPr>
            <w:tcW w:w="5933" w:type="dxa"/>
            <w:tcBorders>
              <w:top w:val="single" w:sz="4" w:space="0" w:color="auto"/>
              <w:bottom w:val="single" w:sz="4" w:space="0" w:color="auto"/>
            </w:tcBorders>
            <w:shd w:val="clear" w:color="auto" w:fill="auto"/>
          </w:tcPr>
          <w:p w14:paraId="45F8CDED" w14:textId="77777777" w:rsidR="004155E1" w:rsidRPr="001F28F3" w:rsidRDefault="004155E1" w:rsidP="00C1776E">
            <w:pPr>
              <w:pStyle w:val="Lsung"/>
            </w:pPr>
            <w:r w:rsidRPr="00EE4071">
              <w:t>Nachrichtentechnik ist durch optische</w:t>
            </w:r>
          </w:p>
        </w:tc>
      </w:tr>
      <w:tr w:rsidR="004155E1" w:rsidRPr="001F28F3" w14:paraId="3B80D710" w14:textId="77777777" w:rsidTr="00C1776E">
        <w:trPr>
          <w:trHeight w:val="340"/>
        </w:trPr>
        <w:tc>
          <w:tcPr>
            <w:tcW w:w="412" w:type="dxa"/>
            <w:tcBorders>
              <w:top w:val="single" w:sz="4" w:space="0" w:color="auto"/>
              <w:bottom w:val="single" w:sz="4" w:space="0" w:color="auto"/>
            </w:tcBorders>
            <w:shd w:val="clear" w:color="auto" w:fill="auto"/>
          </w:tcPr>
          <w:p w14:paraId="3BDDEB63" w14:textId="77777777" w:rsidR="004155E1" w:rsidRPr="001F28F3" w:rsidRDefault="004155E1" w:rsidP="00C1776E">
            <w:pPr>
              <w:rPr>
                <w:rFonts w:ascii="Arial" w:hAnsi="Arial" w:cs="Arial"/>
                <w:color w:val="FFFF00"/>
              </w:rPr>
            </w:pPr>
          </w:p>
        </w:tc>
        <w:tc>
          <w:tcPr>
            <w:tcW w:w="5933" w:type="dxa"/>
            <w:tcBorders>
              <w:top w:val="single" w:sz="4" w:space="0" w:color="auto"/>
              <w:bottom w:val="single" w:sz="4" w:space="0" w:color="auto"/>
            </w:tcBorders>
            <w:shd w:val="clear" w:color="auto" w:fill="auto"/>
          </w:tcPr>
          <w:p w14:paraId="4B9C0536" w14:textId="77777777" w:rsidR="004155E1" w:rsidRPr="001F28F3" w:rsidRDefault="004155E1" w:rsidP="00C1776E">
            <w:pPr>
              <w:pStyle w:val="Lsung"/>
            </w:pPr>
            <w:r w:rsidRPr="00EE4071">
              <w:t>Verstärker möglich.</w:t>
            </w:r>
          </w:p>
        </w:tc>
      </w:tr>
    </w:tbl>
    <w:p w14:paraId="58C7509C" w14:textId="031BF743" w:rsidR="004155E1" w:rsidRPr="00EE4071" w:rsidRDefault="004155E1" w:rsidP="004155E1">
      <w:pPr>
        <w:rPr>
          <w:rFonts w:ascii="Arial" w:hAnsi="Arial" w:cs="Arial"/>
          <w:b/>
          <w:color w:val="FFFF00"/>
        </w:rPr>
      </w:pPr>
      <w:r>
        <w:rPr>
          <w:rFonts w:ascii="Arial" w:hAnsi="Arial" w:cs="Arial"/>
          <w:b/>
          <w:color w:val="FFFF00"/>
        </w:rPr>
        <w:t xml:space="preserve"> </w:t>
      </w:r>
    </w:p>
    <w:p w14:paraId="716C5BAB" w14:textId="77777777" w:rsidR="004155E1" w:rsidRDefault="004155E1" w:rsidP="004155E1">
      <w:pPr>
        <w:rPr>
          <w:rFonts w:ascii="Arial" w:hAnsi="Arial" w:cs="Arial"/>
        </w:rPr>
      </w:pPr>
      <w:r>
        <w:rPr>
          <w:rFonts w:ascii="Arial" w:hAnsi="Arial" w:cs="Arial"/>
        </w:rPr>
        <w:t xml:space="preserve"> </w:t>
      </w:r>
    </w:p>
    <w:p w14:paraId="650597A5" w14:textId="77777777" w:rsidR="004155E1" w:rsidRDefault="004155E1" w:rsidP="004155E1">
      <w:pPr>
        <w:rPr>
          <w:rFonts w:ascii="Arial" w:hAnsi="Arial" w:cs="Arial"/>
        </w:rPr>
      </w:pPr>
    </w:p>
    <w:p w14:paraId="22977DC5" w14:textId="77777777" w:rsidR="004155E1" w:rsidRDefault="004155E1" w:rsidP="004155E1">
      <w:pPr>
        <w:rPr>
          <w:rFonts w:ascii="Arial" w:hAnsi="Arial" w:cs="Arial"/>
        </w:rPr>
      </w:pPr>
    </w:p>
    <w:p w14:paraId="28C0A677" w14:textId="77777777" w:rsidR="004155E1" w:rsidRDefault="004155E1" w:rsidP="004155E1">
      <w:pPr>
        <w:rPr>
          <w:rFonts w:ascii="Arial" w:hAnsi="Arial" w:cs="Arial"/>
        </w:rPr>
      </w:pPr>
      <w:r>
        <w:rPr>
          <w:rFonts w:ascii="Arial" w:hAnsi="Arial" w:cs="Arial"/>
        </w:rPr>
        <w:t xml:space="preserve">Faserbruch (Unfallgefahr, insbesondere bei den dicken LWL für Hochleistungslaser) </w:t>
      </w:r>
    </w:p>
    <w:p w14:paraId="01BEEA0B" w14:textId="77777777" w:rsidR="004155E1" w:rsidRDefault="004155E1" w:rsidP="004155E1">
      <w:pPr>
        <w:rPr>
          <w:rFonts w:ascii="Arial" w:hAnsi="Arial" w:cs="Arial"/>
        </w:rPr>
      </w:pPr>
    </w:p>
    <w:p w14:paraId="62E98780" w14:textId="7EB97DA6" w:rsidR="00C1776E" w:rsidRPr="00C1776E" w:rsidRDefault="006E70B6" w:rsidP="004155E1">
      <w:pPr>
        <w:rPr>
          <w:rFonts w:ascii="Arial" w:hAnsi="Arial" w:cs="Arial"/>
          <w:b/>
        </w:rPr>
      </w:pPr>
      <w:r w:rsidRPr="006E70B6">
        <w:rPr>
          <w:rFonts w:ascii="Arial" w:hAnsi="Arial" w:cs="Arial"/>
          <w:b/>
          <w:noProof/>
          <w:lang w:eastAsia="de-DE"/>
        </w:rPr>
        <mc:AlternateContent>
          <mc:Choice Requires="wps">
            <w:drawing>
              <wp:anchor distT="45720" distB="45720" distL="114300" distR="114300" simplePos="0" relativeHeight="251696128" behindDoc="0" locked="0" layoutInCell="1" allowOverlap="1" wp14:anchorId="4902AAEB" wp14:editId="34595827">
                <wp:simplePos x="0" y="0"/>
                <wp:positionH relativeFrom="column">
                  <wp:posOffset>4394200</wp:posOffset>
                </wp:positionH>
                <wp:positionV relativeFrom="paragraph">
                  <wp:posOffset>1443990</wp:posOffset>
                </wp:positionV>
                <wp:extent cx="1683385" cy="300355"/>
                <wp:effectExtent l="0" t="0" r="12065" b="23495"/>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1415587D" w14:textId="6D1A1B2B" w:rsidR="005E3849" w:rsidRPr="006E70B6" w:rsidRDefault="005E3849" w:rsidP="006E70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2AAEB" id="_x0000_s1030" type="#_x0000_t202" style="position:absolute;margin-left:346pt;margin-top:113.7pt;width:132.55pt;height:23.6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hOfGgIAACU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" strokecolor="white [3212]">
                <v:textbox>
                  <w:txbxContent>
                    <w:p w14:paraId="1415587D" w14:textId="6D1A1B2B" w:rsidR="005E3849" w:rsidRPr="006E70B6" w:rsidRDefault="005E3849" w:rsidP="006E70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C1776E" w:rsidRPr="00C1776E">
        <w:rPr>
          <w:rFonts w:ascii="Arial" w:hAnsi="Arial" w:cs="Arial"/>
          <w:b/>
        </w:rPr>
        <w:t>Dispersion:</w:t>
      </w:r>
    </w:p>
    <w:tbl>
      <w:tblPr>
        <w:tblpPr w:leftFromText="141" w:rightFromText="141" w:vertAnchor="text" w:horzAnchor="margin" w:tblpY="283"/>
        <w:tblW w:w="0" w:type="auto"/>
        <w:tblLook w:val="04A0" w:firstRow="1" w:lastRow="0" w:firstColumn="1" w:lastColumn="0" w:noHBand="0" w:noVBand="1"/>
      </w:tblPr>
      <w:tblGrid>
        <w:gridCol w:w="412"/>
        <w:gridCol w:w="6217"/>
      </w:tblGrid>
      <w:tr w:rsidR="004155E1" w:rsidRPr="001F28F3" w14:paraId="3CBCC074" w14:textId="77777777" w:rsidTr="00C1776E">
        <w:trPr>
          <w:trHeight w:val="340"/>
        </w:trPr>
        <w:tc>
          <w:tcPr>
            <w:tcW w:w="412" w:type="dxa"/>
            <w:tcBorders>
              <w:bottom w:val="single" w:sz="4" w:space="0" w:color="auto"/>
            </w:tcBorders>
            <w:shd w:val="clear" w:color="auto" w:fill="auto"/>
          </w:tcPr>
          <w:p w14:paraId="14254E10" w14:textId="77777777" w:rsidR="004155E1" w:rsidRPr="001F28F3" w:rsidRDefault="004155E1" w:rsidP="00C1776E">
            <w:pPr>
              <w:rPr>
                <w:rFonts w:ascii="Arial" w:hAnsi="Arial" w:cs="Arial"/>
                <w:color w:val="FFFF00"/>
              </w:rPr>
            </w:pPr>
          </w:p>
        </w:tc>
        <w:tc>
          <w:tcPr>
            <w:tcW w:w="6217" w:type="dxa"/>
            <w:tcBorders>
              <w:bottom w:val="single" w:sz="4" w:space="0" w:color="auto"/>
            </w:tcBorders>
            <w:shd w:val="clear" w:color="auto" w:fill="auto"/>
          </w:tcPr>
          <w:p w14:paraId="763079C7" w14:textId="77777777" w:rsidR="004155E1" w:rsidRPr="001F28F3" w:rsidRDefault="004155E1" w:rsidP="00C1776E">
            <w:pPr>
              <w:pStyle w:val="Lsung"/>
            </w:pPr>
            <w:r w:rsidRPr="00EE4071">
              <w:t>ist die Verbreiterung eines Impulses, der durch die</w:t>
            </w:r>
          </w:p>
        </w:tc>
      </w:tr>
      <w:tr w:rsidR="004155E1" w:rsidRPr="001F28F3" w14:paraId="1BA64FEA" w14:textId="77777777" w:rsidTr="00C1776E">
        <w:trPr>
          <w:trHeight w:val="340"/>
        </w:trPr>
        <w:tc>
          <w:tcPr>
            <w:tcW w:w="412" w:type="dxa"/>
            <w:tcBorders>
              <w:top w:val="single" w:sz="4" w:space="0" w:color="auto"/>
              <w:bottom w:val="single" w:sz="4" w:space="0" w:color="auto"/>
            </w:tcBorders>
            <w:shd w:val="clear" w:color="auto" w:fill="auto"/>
          </w:tcPr>
          <w:p w14:paraId="302FF10B" w14:textId="77777777" w:rsidR="004155E1" w:rsidRPr="001F28F3" w:rsidRDefault="004155E1" w:rsidP="00C1776E">
            <w:pPr>
              <w:rPr>
                <w:rFonts w:ascii="Arial" w:hAnsi="Arial" w:cs="Arial"/>
                <w:color w:val="FFFF00"/>
              </w:rPr>
            </w:pPr>
          </w:p>
        </w:tc>
        <w:tc>
          <w:tcPr>
            <w:tcW w:w="6217" w:type="dxa"/>
            <w:tcBorders>
              <w:top w:val="single" w:sz="4" w:space="0" w:color="auto"/>
              <w:bottom w:val="single" w:sz="4" w:space="0" w:color="auto"/>
            </w:tcBorders>
            <w:shd w:val="clear" w:color="auto" w:fill="auto"/>
          </w:tcPr>
          <w:p w14:paraId="3A3EF0BD" w14:textId="77777777" w:rsidR="004155E1" w:rsidRPr="001F28F3" w:rsidRDefault="004155E1" w:rsidP="00C1776E">
            <w:pPr>
              <w:pStyle w:val="Lsung"/>
            </w:pPr>
            <w:r w:rsidRPr="00EE4071">
              <w:t>Faser geschickt wird:</w:t>
            </w:r>
            <w:r>
              <w:t xml:space="preserve"> </w:t>
            </w:r>
            <w:r w:rsidRPr="00EE4071">
              <w:t>Sie tritt besonders bei</w:t>
            </w:r>
          </w:p>
        </w:tc>
      </w:tr>
      <w:tr w:rsidR="004155E1" w:rsidRPr="001F28F3" w14:paraId="6C1C6808" w14:textId="77777777" w:rsidTr="00C1776E">
        <w:trPr>
          <w:trHeight w:val="340"/>
        </w:trPr>
        <w:tc>
          <w:tcPr>
            <w:tcW w:w="412" w:type="dxa"/>
            <w:tcBorders>
              <w:top w:val="single" w:sz="4" w:space="0" w:color="auto"/>
              <w:bottom w:val="single" w:sz="4" w:space="0" w:color="auto"/>
            </w:tcBorders>
            <w:shd w:val="clear" w:color="auto" w:fill="auto"/>
          </w:tcPr>
          <w:p w14:paraId="565481E6" w14:textId="77777777" w:rsidR="004155E1" w:rsidRPr="001F28F3" w:rsidRDefault="004155E1" w:rsidP="00C1776E">
            <w:pPr>
              <w:rPr>
                <w:rFonts w:ascii="Arial" w:hAnsi="Arial" w:cs="Arial"/>
                <w:color w:val="FFFF00"/>
              </w:rPr>
            </w:pPr>
          </w:p>
        </w:tc>
        <w:tc>
          <w:tcPr>
            <w:tcW w:w="6217" w:type="dxa"/>
            <w:tcBorders>
              <w:top w:val="single" w:sz="4" w:space="0" w:color="auto"/>
              <w:bottom w:val="single" w:sz="4" w:space="0" w:color="auto"/>
            </w:tcBorders>
            <w:shd w:val="clear" w:color="auto" w:fill="auto"/>
          </w:tcPr>
          <w:p w14:paraId="03082FBF" w14:textId="77777777" w:rsidR="004155E1" w:rsidRPr="001F28F3" w:rsidRDefault="004155E1" w:rsidP="00C1776E">
            <w:pPr>
              <w:pStyle w:val="Lsung"/>
            </w:pPr>
            <w:r w:rsidRPr="00EE4071">
              <w:t>Multimode-Fasern auf</w:t>
            </w:r>
          </w:p>
        </w:tc>
      </w:tr>
    </w:tbl>
    <w:p w14:paraId="18CFFD36" w14:textId="74BC814E" w:rsidR="004155E1" w:rsidRPr="00EE4071" w:rsidRDefault="004155E1" w:rsidP="004155E1">
      <w:pPr>
        <w:rPr>
          <w:rFonts w:ascii="Arial" w:hAnsi="Arial" w:cs="Arial"/>
          <w:color w:val="FFFF00"/>
        </w:rPr>
      </w:pPr>
      <w:r w:rsidRPr="005B00FA">
        <w:rPr>
          <w:b/>
          <w:noProof/>
          <w:lang w:eastAsia="de-DE"/>
        </w:rPr>
        <w:drawing>
          <wp:anchor distT="0" distB="0" distL="114300" distR="114300" simplePos="0" relativeHeight="251670528" behindDoc="1" locked="0" layoutInCell="1" allowOverlap="1" wp14:anchorId="777ED725" wp14:editId="15E97475">
            <wp:simplePos x="0" y="0"/>
            <wp:positionH relativeFrom="column">
              <wp:posOffset>4395470</wp:posOffset>
            </wp:positionH>
            <wp:positionV relativeFrom="paragraph">
              <wp:posOffset>38100</wp:posOffset>
            </wp:positionV>
            <wp:extent cx="2204720" cy="1144270"/>
            <wp:effectExtent l="0" t="0" r="5080" b="0"/>
            <wp:wrapTight wrapText="bothSides">
              <wp:wrapPolygon edited="0">
                <wp:start x="0" y="0"/>
                <wp:lineTo x="0" y="21216"/>
                <wp:lineTo x="21463" y="21216"/>
                <wp:lineTo x="21463"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4720" cy="1144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4071">
        <w:rPr>
          <w:rFonts w:ascii="Arial" w:hAnsi="Arial" w:cs="Arial"/>
          <w:color w:val="FFFF00"/>
        </w:rPr>
        <w:t>.</w:t>
      </w:r>
      <w:r w:rsidR="006E70B6" w:rsidRPr="006E70B6">
        <w:rPr>
          <w:rFonts w:ascii="Arial" w:hAnsi="Arial" w:cs="Arial"/>
          <w:b/>
          <w:noProof/>
        </w:rPr>
        <w:t xml:space="preserve"> </w:t>
      </w:r>
    </w:p>
    <w:p w14:paraId="7E31C639" w14:textId="1C5A3FEE" w:rsidR="004155E1" w:rsidRPr="00D378C7" w:rsidRDefault="004155E1" w:rsidP="004155E1">
      <w:pPr>
        <w:rPr>
          <w:rFonts w:ascii="Arial" w:hAnsi="Arial" w:cs="Arial"/>
        </w:rPr>
      </w:pPr>
      <w:r w:rsidRPr="00D378C7">
        <w:rPr>
          <w:rFonts w:ascii="Arial" w:hAnsi="Arial" w:cs="Arial"/>
        </w:rPr>
        <w:t>Monomode-Fasern werden</w:t>
      </w:r>
      <w:r w:rsidRPr="00D378C7">
        <w:rPr>
          <w:rFonts w:ascii="Arial" w:hAnsi="Arial" w:cs="Arial"/>
          <w:u w:val="single"/>
        </w:rPr>
        <w:t xml:space="preserve"> </w:t>
      </w:r>
      <w:r w:rsidRPr="00D378C7">
        <w:rPr>
          <w:rFonts w:ascii="Arial" w:hAnsi="Arial" w:cs="Arial"/>
        </w:rPr>
        <w:t xml:space="preserve">dispersionskompensierend gefertigt. </w:t>
      </w:r>
    </w:p>
    <w:p w14:paraId="568E6F18" w14:textId="77777777" w:rsidR="004155E1" w:rsidRDefault="004155E1" w:rsidP="004155E1">
      <w:pPr>
        <w:rPr>
          <w:rFonts w:ascii="Arial" w:hAnsi="Arial" w:cs="Arial"/>
        </w:rPr>
      </w:pPr>
    </w:p>
    <w:p w14:paraId="2F8236C2" w14:textId="77777777" w:rsidR="00C1776E" w:rsidRDefault="00C1776E">
      <w:pPr>
        <w:spacing w:before="0" w:after="0" w:line="240" w:lineRule="auto"/>
        <w:rPr>
          <w:rFonts w:ascii="Arial" w:hAnsi="Arial" w:cs="Arial"/>
          <w:b/>
        </w:rPr>
      </w:pPr>
      <w:r>
        <w:rPr>
          <w:rFonts w:ascii="Arial" w:hAnsi="Arial" w:cs="Arial"/>
          <w:b/>
        </w:rPr>
        <w:br w:type="page"/>
      </w:r>
    </w:p>
    <w:p w14:paraId="3148C542" w14:textId="06240937" w:rsidR="004155E1" w:rsidRPr="006A34F3" w:rsidRDefault="004155E1" w:rsidP="004155E1">
      <w:pPr>
        <w:rPr>
          <w:rFonts w:ascii="Arial" w:hAnsi="Arial" w:cs="Arial"/>
          <w:b/>
        </w:rPr>
      </w:pPr>
      <w:r w:rsidRPr="00EB79B4">
        <w:rPr>
          <w:rFonts w:ascii="Arial" w:hAnsi="Arial" w:cs="Arial"/>
          <w:b/>
        </w:rPr>
        <w:lastRenderedPageBreak/>
        <w:t>Steckertypen:</w:t>
      </w:r>
    </w:p>
    <w:p w14:paraId="4FC45123" w14:textId="77777777" w:rsidR="004155E1" w:rsidRDefault="004155E1" w:rsidP="004155E1">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2"/>
        <w:gridCol w:w="2198"/>
        <w:gridCol w:w="1741"/>
        <w:gridCol w:w="1776"/>
        <w:gridCol w:w="1172"/>
        <w:gridCol w:w="1121"/>
      </w:tblGrid>
      <w:tr w:rsidR="004155E1" w:rsidRPr="008C5272" w14:paraId="229C8E96" w14:textId="77777777" w:rsidTr="00C1776E">
        <w:trPr>
          <w:tblCellSpacing w:w="15" w:type="dxa"/>
        </w:trPr>
        <w:tc>
          <w:tcPr>
            <w:tcW w:w="0" w:type="auto"/>
            <w:gridSpan w:val="6"/>
            <w:tcBorders>
              <w:top w:val="nil"/>
              <w:left w:val="nil"/>
              <w:bottom w:val="nil"/>
              <w:right w:val="nil"/>
            </w:tcBorders>
            <w:vAlign w:val="center"/>
            <w:hideMark/>
          </w:tcPr>
          <w:p w14:paraId="39699597" w14:textId="77777777" w:rsidR="004155E1" w:rsidRPr="008C5272" w:rsidRDefault="004155E1" w:rsidP="00C1776E">
            <w:pPr>
              <w:rPr>
                <w:b/>
                <w:sz w:val="24"/>
                <w:szCs w:val="24"/>
                <w:u w:val="single"/>
              </w:rPr>
            </w:pPr>
            <w:r w:rsidRPr="008C5272">
              <w:rPr>
                <w:b/>
                <w:u w:val="single"/>
              </w:rPr>
              <w:t>Übersicht der gebräuchlichsten LWL-Steckverbinder</w:t>
            </w:r>
          </w:p>
        </w:tc>
      </w:tr>
      <w:tr w:rsidR="004155E1" w14:paraId="1D5F5A34" w14:textId="77777777" w:rsidTr="00C1776E">
        <w:trPr>
          <w:tblCellSpacing w:w="15" w:type="dxa"/>
        </w:trPr>
        <w:tc>
          <w:tcPr>
            <w:tcW w:w="0" w:type="auto"/>
            <w:tcBorders>
              <w:top w:val="single" w:sz="12" w:space="0" w:color="auto"/>
              <w:left w:val="single" w:sz="12" w:space="0" w:color="auto"/>
              <w:bottom w:val="single" w:sz="6" w:space="0" w:color="auto"/>
              <w:right w:val="single" w:sz="6" w:space="0" w:color="auto"/>
            </w:tcBorders>
            <w:vAlign w:val="center"/>
            <w:hideMark/>
          </w:tcPr>
          <w:p w14:paraId="6B16C3F7" w14:textId="77777777" w:rsidR="004155E1" w:rsidRDefault="004155E1" w:rsidP="00C1776E">
            <w:pPr>
              <w:jc w:val="center"/>
              <w:rPr>
                <w:b/>
                <w:bCs/>
                <w:sz w:val="24"/>
                <w:szCs w:val="24"/>
              </w:rPr>
            </w:pPr>
            <w:r>
              <w:rPr>
                <w:b/>
                <w:bCs/>
              </w:rPr>
              <w:t>Stecker</w:t>
            </w:r>
          </w:p>
        </w:tc>
        <w:tc>
          <w:tcPr>
            <w:tcW w:w="0" w:type="auto"/>
            <w:tcBorders>
              <w:top w:val="single" w:sz="12" w:space="0" w:color="auto"/>
              <w:left w:val="single" w:sz="6" w:space="0" w:color="auto"/>
              <w:bottom w:val="single" w:sz="6" w:space="0" w:color="auto"/>
              <w:right w:val="single" w:sz="6" w:space="0" w:color="auto"/>
            </w:tcBorders>
            <w:vAlign w:val="center"/>
            <w:hideMark/>
          </w:tcPr>
          <w:p w14:paraId="6368D2C4" w14:textId="65F5FD0E" w:rsidR="004155E1" w:rsidRDefault="004155E1" w:rsidP="00C1776E">
            <w:pPr>
              <w:jc w:val="center"/>
              <w:rPr>
                <w:b/>
                <w:bCs/>
                <w:sz w:val="24"/>
                <w:szCs w:val="24"/>
              </w:rPr>
            </w:pPr>
            <w:proofErr w:type="spellStart"/>
            <w:r>
              <w:rPr>
                <w:b/>
                <w:bCs/>
              </w:rPr>
              <w:t>Verschlussmechanis</w:t>
            </w:r>
            <w:r w:rsidR="00AE06B9">
              <w:rPr>
                <w:b/>
                <w:bCs/>
              </w:rPr>
              <w:t>-</w:t>
            </w:r>
            <w:r>
              <w:rPr>
                <w:b/>
                <w:bCs/>
              </w:rPr>
              <w:t>mus</w:t>
            </w:r>
            <w:proofErr w:type="spellEnd"/>
          </w:p>
        </w:tc>
        <w:tc>
          <w:tcPr>
            <w:tcW w:w="0" w:type="auto"/>
            <w:tcBorders>
              <w:top w:val="single" w:sz="12" w:space="0" w:color="auto"/>
              <w:left w:val="single" w:sz="6" w:space="0" w:color="auto"/>
              <w:bottom w:val="single" w:sz="6" w:space="0" w:color="auto"/>
              <w:right w:val="single" w:sz="6" w:space="0" w:color="auto"/>
            </w:tcBorders>
            <w:vAlign w:val="center"/>
            <w:hideMark/>
          </w:tcPr>
          <w:p w14:paraId="476A82BE" w14:textId="28F9F434" w:rsidR="004155E1" w:rsidRDefault="004155E1" w:rsidP="00C1776E">
            <w:pPr>
              <w:jc w:val="center"/>
              <w:rPr>
                <w:b/>
                <w:bCs/>
                <w:sz w:val="24"/>
                <w:szCs w:val="24"/>
              </w:rPr>
            </w:pPr>
            <w:proofErr w:type="spellStart"/>
            <w:r>
              <w:rPr>
                <w:b/>
                <w:bCs/>
              </w:rPr>
              <w:t>Ferrulendurch</w:t>
            </w:r>
            <w:proofErr w:type="spellEnd"/>
            <w:r w:rsidR="00AE06B9">
              <w:rPr>
                <w:b/>
                <w:bCs/>
              </w:rPr>
              <w:t>-</w:t>
            </w:r>
            <w:r>
              <w:rPr>
                <w:b/>
                <w:bCs/>
              </w:rPr>
              <w:t>messer</w:t>
            </w:r>
          </w:p>
        </w:tc>
        <w:tc>
          <w:tcPr>
            <w:tcW w:w="0" w:type="auto"/>
            <w:tcBorders>
              <w:top w:val="single" w:sz="12" w:space="0" w:color="auto"/>
              <w:left w:val="single" w:sz="6" w:space="0" w:color="auto"/>
              <w:bottom w:val="single" w:sz="6" w:space="0" w:color="auto"/>
              <w:right w:val="single" w:sz="6" w:space="0" w:color="auto"/>
            </w:tcBorders>
            <w:vAlign w:val="center"/>
            <w:hideMark/>
          </w:tcPr>
          <w:p w14:paraId="5C268F2F" w14:textId="77777777" w:rsidR="004155E1" w:rsidRDefault="004155E1" w:rsidP="00C1776E">
            <w:pPr>
              <w:jc w:val="center"/>
              <w:rPr>
                <w:b/>
                <w:bCs/>
                <w:sz w:val="24"/>
                <w:szCs w:val="24"/>
              </w:rPr>
            </w:pPr>
            <w:proofErr w:type="spellStart"/>
            <w:r>
              <w:rPr>
                <w:b/>
                <w:bCs/>
              </w:rPr>
              <w:t>Einfügedämpfung</w:t>
            </w:r>
            <w:proofErr w:type="spellEnd"/>
            <w:r w:rsidR="00000000">
              <w:fldChar w:fldCharType="begin"/>
            </w:r>
            <w:r w:rsidR="00000000">
              <w:instrText xml:space="preserve"> HYPERLINK "http://de.wikipedia.org/wiki/LWL-Steckverbinder" \l "FN_.2A" </w:instrText>
            </w:r>
            <w:r w:rsidR="00000000">
              <w:fldChar w:fldCharType="separate"/>
            </w:r>
            <w:r>
              <w:rPr>
                <w:rStyle w:val="Hyperlink"/>
                <w:b/>
                <w:bCs/>
                <w:vertAlign w:val="superscript"/>
              </w:rPr>
              <w:t>*</w:t>
            </w:r>
            <w:r w:rsidR="00000000">
              <w:rPr>
                <w:rStyle w:val="Hyperlink"/>
                <w:b/>
                <w:bCs/>
                <w:vertAlign w:val="superscript"/>
              </w:rPr>
              <w:fldChar w:fldCharType="end"/>
            </w:r>
          </w:p>
        </w:tc>
        <w:tc>
          <w:tcPr>
            <w:tcW w:w="0" w:type="auto"/>
            <w:tcBorders>
              <w:top w:val="single" w:sz="12" w:space="0" w:color="auto"/>
              <w:left w:val="single" w:sz="6" w:space="0" w:color="auto"/>
              <w:bottom w:val="single" w:sz="6" w:space="0" w:color="auto"/>
              <w:right w:val="single" w:sz="6" w:space="0" w:color="auto"/>
            </w:tcBorders>
            <w:vAlign w:val="center"/>
            <w:hideMark/>
          </w:tcPr>
          <w:p w14:paraId="4E4FE7F3" w14:textId="77777777" w:rsidR="004155E1" w:rsidRDefault="004155E1" w:rsidP="00C1776E">
            <w:pPr>
              <w:jc w:val="center"/>
              <w:rPr>
                <w:b/>
                <w:bCs/>
                <w:sz w:val="24"/>
                <w:szCs w:val="24"/>
              </w:rPr>
            </w:pPr>
            <w:r>
              <w:rPr>
                <w:b/>
                <w:bCs/>
              </w:rPr>
              <w:t>Faseranzahl</w:t>
            </w:r>
          </w:p>
        </w:tc>
        <w:tc>
          <w:tcPr>
            <w:tcW w:w="0" w:type="auto"/>
            <w:tcBorders>
              <w:top w:val="single" w:sz="12" w:space="0" w:color="auto"/>
              <w:left w:val="single" w:sz="6" w:space="0" w:color="auto"/>
              <w:bottom w:val="single" w:sz="6" w:space="0" w:color="auto"/>
              <w:right w:val="single" w:sz="12" w:space="0" w:color="auto"/>
            </w:tcBorders>
            <w:vAlign w:val="center"/>
            <w:hideMark/>
          </w:tcPr>
          <w:p w14:paraId="6A822200" w14:textId="77777777" w:rsidR="004155E1" w:rsidRDefault="004155E1" w:rsidP="00C1776E">
            <w:pPr>
              <w:jc w:val="center"/>
              <w:rPr>
                <w:b/>
                <w:bCs/>
                <w:sz w:val="24"/>
                <w:szCs w:val="24"/>
              </w:rPr>
            </w:pPr>
            <w:r>
              <w:rPr>
                <w:b/>
                <w:bCs/>
              </w:rPr>
              <w:t>Normung</w:t>
            </w:r>
          </w:p>
        </w:tc>
      </w:tr>
      <w:tr w:rsidR="004155E1" w14:paraId="2439770B" w14:textId="77777777" w:rsidTr="00C1776E">
        <w:trPr>
          <w:tblCellSpacing w:w="15" w:type="dxa"/>
        </w:trPr>
        <w:tc>
          <w:tcPr>
            <w:tcW w:w="0" w:type="auto"/>
            <w:tcBorders>
              <w:top w:val="single" w:sz="6" w:space="0" w:color="auto"/>
              <w:left w:val="single" w:sz="12" w:space="0" w:color="auto"/>
              <w:bottom w:val="single" w:sz="6" w:space="0" w:color="auto"/>
              <w:right w:val="single" w:sz="6" w:space="0" w:color="auto"/>
            </w:tcBorders>
            <w:vAlign w:val="center"/>
            <w:hideMark/>
          </w:tcPr>
          <w:p w14:paraId="6E144E8F" w14:textId="77777777" w:rsidR="004155E1" w:rsidRDefault="004155E1" w:rsidP="00C1776E">
            <w:pPr>
              <w:rPr>
                <w:sz w:val="24"/>
                <w:szCs w:val="24"/>
              </w:rPr>
            </w:pPr>
            <w:r>
              <w:t>FC</w:t>
            </w:r>
          </w:p>
        </w:tc>
        <w:tc>
          <w:tcPr>
            <w:tcW w:w="0" w:type="auto"/>
            <w:tcBorders>
              <w:top w:val="single" w:sz="6" w:space="0" w:color="auto"/>
              <w:left w:val="single" w:sz="6" w:space="0" w:color="auto"/>
              <w:bottom w:val="single" w:sz="6" w:space="0" w:color="auto"/>
              <w:right w:val="single" w:sz="6" w:space="0" w:color="auto"/>
            </w:tcBorders>
            <w:vAlign w:val="center"/>
            <w:hideMark/>
          </w:tcPr>
          <w:p w14:paraId="1C16C3B4" w14:textId="77777777" w:rsidR="004155E1" w:rsidRDefault="004155E1" w:rsidP="00C1776E">
            <w:pPr>
              <w:rPr>
                <w:sz w:val="24"/>
                <w:szCs w:val="24"/>
              </w:rPr>
            </w:pPr>
            <w:r>
              <w:t>Schraubverschluss</w:t>
            </w:r>
          </w:p>
        </w:tc>
        <w:tc>
          <w:tcPr>
            <w:tcW w:w="0" w:type="auto"/>
            <w:tcBorders>
              <w:top w:val="single" w:sz="6" w:space="0" w:color="auto"/>
              <w:left w:val="single" w:sz="6" w:space="0" w:color="auto"/>
              <w:bottom w:val="single" w:sz="6" w:space="0" w:color="auto"/>
              <w:right w:val="single" w:sz="6" w:space="0" w:color="auto"/>
            </w:tcBorders>
            <w:vAlign w:val="center"/>
            <w:hideMark/>
          </w:tcPr>
          <w:p w14:paraId="305E9EB1" w14:textId="77777777" w:rsidR="004155E1" w:rsidRDefault="004155E1" w:rsidP="00C1776E">
            <w:pPr>
              <w:rPr>
                <w:sz w:val="24"/>
                <w:szCs w:val="24"/>
              </w:rPr>
            </w:pPr>
            <w:r>
              <w:t>2,50 mm</w:t>
            </w:r>
          </w:p>
        </w:tc>
        <w:tc>
          <w:tcPr>
            <w:tcW w:w="0" w:type="auto"/>
            <w:tcBorders>
              <w:top w:val="single" w:sz="6" w:space="0" w:color="auto"/>
              <w:left w:val="single" w:sz="6" w:space="0" w:color="auto"/>
              <w:bottom w:val="single" w:sz="6" w:space="0" w:color="auto"/>
              <w:right w:val="single" w:sz="6" w:space="0" w:color="auto"/>
            </w:tcBorders>
            <w:vAlign w:val="center"/>
            <w:hideMark/>
          </w:tcPr>
          <w:p w14:paraId="38FABF06" w14:textId="77777777" w:rsidR="004155E1" w:rsidRDefault="004155E1" w:rsidP="00C1776E">
            <w:pPr>
              <w:rPr>
                <w:sz w:val="24"/>
                <w:szCs w:val="24"/>
              </w:rPr>
            </w:pPr>
            <w:r>
              <w:t>0,2 dB</w:t>
            </w:r>
          </w:p>
        </w:tc>
        <w:tc>
          <w:tcPr>
            <w:tcW w:w="0" w:type="auto"/>
            <w:tcBorders>
              <w:top w:val="single" w:sz="6" w:space="0" w:color="auto"/>
              <w:left w:val="single" w:sz="6" w:space="0" w:color="auto"/>
              <w:bottom w:val="single" w:sz="6" w:space="0" w:color="auto"/>
              <w:right w:val="single" w:sz="6" w:space="0" w:color="auto"/>
            </w:tcBorders>
            <w:vAlign w:val="center"/>
            <w:hideMark/>
          </w:tcPr>
          <w:p w14:paraId="067F110A" w14:textId="77777777" w:rsidR="004155E1" w:rsidRDefault="004155E1" w:rsidP="00C1776E">
            <w:pPr>
              <w:rPr>
                <w:sz w:val="24"/>
                <w:szCs w:val="24"/>
              </w:rPr>
            </w:pPr>
            <w:r>
              <w:t>1</w:t>
            </w:r>
          </w:p>
        </w:tc>
        <w:tc>
          <w:tcPr>
            <w:tcW w:w="0" w:type="auto"/>
            <w:tcBorders>
              <w:top w:val="single" w:sz="6" w:space="0" w:color="auto"/>
              <w:left w:val="single" w:sz="6" w:space="0" w:color="auto"/>
              <w:bottom w:val="single" w:sz="6" w:space="0" w:color="auto"/>
              <w:right w:val="single" w:sz="12" w:space="0" w:color="auto"/>
            </w:tcBorders>
            <w:vAlign w:val="center"/>
            <w:hideMark/>
          </w:tcPr>
          <w:p w14:paraId="53BD6787" w14:textId="77777777" w:rsidR="004155E1" w:rsidRDefault="004155E1" w:rsidP="00C1776E">
            <w:pPr>
              <w:rPr>
                <w:sz w:val="24"/>
                <w:szCs w:val="24"/>
              </w:rPr>
            </w:pPr>
            <w:r>
              <w:t>IEC 60874-7</w:t>
            </w:r>
          </w:p>
        </w:tc>
      </w:tr>
      <w:tr w:rsidR="004155E1" w14:paraId="092B1DEA" w14:textId="77777777" w:rsidTr="00C1776E">
        <w:trPr>
          <w:tblCellSpacing w:w="15" w:type="dxa"/>
        </w:trPr>
        <w:tc>
          <w:tcPr>
            <w:tcW w:w="0" w:type="auto"/>
            <w:tcBorders>
              <w:top w:val="single" w:sz="6" w:space="0" w:color="auto"/>
              <w:left w:val="single" w:sz="12" w:space="0" w:color="auto"/>
              <w:bottom w:val="single" w:sz="6" w:space="0" w:color="auto"/>
              <w:right w:val="single" w:sz="6" w:space="0" w:color="auto"/>
            </w:tcBorders>
            <w:vAlign w:val="center"/>
            <w:hideMark/>
          </w:tcPr>
          <w:p w14:paraId="4B98A209" w14:textId="77777777" w:rsidR="004155E1" w:rsidRDefault="004155E1" w:rsidP="00C1776E">
            <w:pPr>
              <w:rPr>
                <w:sz w:val="24"/>
                <w:szCs w:val="24"/>
              </w:rPr>
            </w:pPr>
            <w:r>
              <w:t xml:space="preserve">ST </w:t>
            </w:r>
            <w:r>
              <w:rPr>
                <w:i/>
                <w:iCs/>
              </w:rPr>
              <w:t>(BFOC)</w:t>
            </w:r>
          </w:p>
        </w:tc>
        <w:tc>
          <w:tcPr>
            <w:tcW w:w="0" w:type="auto"/>
            <w:tcBorders>
              <w:top w:val="single" w:sz="6" w:space="0" w:color="auto"/>
              <w:left w:val="single" w:sz="6" w:space="0" w:color="auto"/>
              <w:bottom w:val="single" w:sz="6" w:space="0" w:color="auto"/>
              <w:right w:val="single" w:sz="6" w:space="0" w:color="auto"/>
            </w:tcBorders>
            <w:vAlign w:val="center"/>
            <w:hideMark/>
          </w:tcPr>
          <w:p w14:paraId="398D0039" w14:textId="77777777" w:rsidR="004155E1" w:rsidRDefault="004155E1" w:rsidP="00C1776E">
            <w:pPr>
              <w:rPr>
                <w:sz w:val="24"/>
                <w:szCs w:val="24"/>
              </w:rPr>
            </w:pPr>
            <w:r>
              <w:t>Bajonettverschluss</w:t>
            </w:r>
          </w:p>
        </w:tc>
        <w:tc>
          <w:tcPr>
            <w:tcW w:w="0" w:type="auto"/>
            <w:tcBorders>
              <w:top w:val="single" w:sz="6" w:space="0" w:color="auto"/>
              <w:left w:val="single" w:sz="6" w:space="0" w:color="auto"/>
              <w:bottom w:val="single" w:sz="6" w:space="0" w:color="auto"/>
              <w:right w:val="single" w:sz="6" w:space="0" w:color="auto"/>
            </w:tcBorders>
            <w:vAlign w:val="center"/>
            <w:hideMark/>
          </w:tcPr>
          <w:p w14:paraId="714E5316" w14:textId="77777777" w:rsidR="004155E1" w:rsidRDefault="004155E1" w:rsidP="00C1776E">
            <w:pPr>
              <w:rPr>
                <w:sz w:val="24"/>
                <w:szCs w:val="24"/>
              </w:rPr>
            </w:pPr>
            <w:r>
              <w:t>2,50 mm</w:t>
            </w:r>
          </w:p>
        </w:tc>
        <w:tc>
          <w:tcPr>
            <w:tcW w:w="0" w:type="auto"/>
            <w:tcBorders>
              <w:top w:val="single" w:sz="6" w:space="0" w:color="auto"/>
              <w:left w:val="single" w:sz="6" w:space="0" w:color="auto"/>
              <w:bottom w:val="single" w:sz="6" w:space="0" w:color="auto"/>
              <w:right w:val="single" w:sz="6" w:space="0" w:color="auto"/>
            </w:tcBorders>
            <w:vAlign w:val="center"/>
            <w:hideMark/>
          </w:tcPr>
          <w:p w14:paraId="64D65EAA" w14:textId="77777777" w:rsidR="004155E1" w:rsidRDefault="004155E1" w:rsidP="00C1776E">
            <w:pPr>
              <w:rPr>
                <w:sz w:val="24"/>
                <w:szCs w:val="24"/>
              </w:rPr>
            </w:pPr>
            <w:r>
              <w:t>0,2…0,4 dB</w:t>
            </w:r>
          </w:p>
        </w:tc>
        <w:tc>
          <w:tcPr>
            <w:tcW w:w="0" w:type="auto"/>
            <w:tcBorders>
              <w:top w:val="single" w:sz="6" w:space="0" w:color="auto"/>
              <w:left w:val="single" w:sz="6" w:space="0" w:color="auto"/>
              <w:bottom w:val="single" w:sz="6" w:space="0" w:color="auto"/>
              <w:right w:val="single" w:sz="6" w:space="0" w:color="auto"/>
            </w:tcBorders>
            <w:vAlign w:val="center"/>
            <w:hideMark/>
          </w:tcPr>
          <w:p w14:paraId="0EFA7A59" w14:textId="77777777" w:rsidR="004155E1" w:rsidRDefault="004155E1" w:rsidP="00C1776E">
            <w:pPr>
              <w:rPr>
                <w:sz w:val="24"/>
                <w:szCs w:val="24"/>
              </w:rPr>
            </w:pPr>
            <w:r>
              <w:t>1</w:t>
            </w:r>
          </w:p>
        </w:tc>
        <w:tc>
          <w:tcPr>
            <w:tcW w:w="0" w:type="auto"/>
            <w:tcBorders>
              <w:top w:val="single" w:sz="6" w:space="0" w:color="auto"/>
              <w:left w:val="single" w:sz="6" w:space="0" w:color="auto"/>
              <w:bottom w:val="single" w:sz="6" w:space="0" w:color="auto"/>
              <w:right w:val="single" w:sz="12" w:space="0" w:color="auto"/>
            </w:tcBorders>
            <w:vAlign w:val="center"/>
            <w:hideMark/>
          </w:tcPr>
          <w:p w14:paraId="3A3472F6" w14:textId="77777777" w:rsidR="004155E1" w:rsidRDefault="004155E1" w:rsidP="00C1776E">
            <w:pPr>
              <w:rPr>
                <w:sz w:val="24"/>
                <w:szCs w:val="24"/>
              </w:rPr>
            </w:pPr>
            <w:r>
              <w:t>IEC 60874-10</w:t>
            </w:r>
          </w:p>
        </w:tc>
      </w:tr>
      <w:tr w:rsidR="004155E1" w14:paraId="08CDF308" w14:textId="77777777" w:rsidTr="00C1776E">
        <w:trPr>
          <w:tblCellSpacing w:w="15" w:type="dxa"/>
        </w:trPr>
        <w:tc>
          <w:tcPr>
            <w:tcW w:w="0" w:type="auto"/>
            <w:tcBorders>
              <w:top w:val="single" w:sz="6" w:space="0" w:color="auto"/>
              <w:left w:val="single" w:sz="12" w:space="0" w:color="auto"/>
              <w:bottom w:val="single" w:sz="6" w:space="0" w:color="auto"/>
              <w:right w:val="single" w:sz="6" w:space="0" w:color="auto"/>
            </w:tcBorders>
            <w:vAlign w:val="center"/>
            <w:hideMark/>
          </w:tcPr>
          <w:p w14:paraId="5627459D" w14:textId="77777777" w:rsidR="004155E1" w:rsidRDefault="004155E1" w:rsidP="00C1776E">
            <w:pPr>
              <w:rPr>
                <w:sz w:val="24"/>
                <w:szCs w:val="24"/>
              </w:rPr>
            </w:pPr>
            <w:r>
              <w:t>SC</w:t>
            </w:r>
          </w:p>
        </w:tc>
        <w:tc>
          <w:tcPr>
            <w:tcW w:w="0" w:type="auto"/>
            <w:tcBorders>
              <w:top w:val="single" w:sz="6" w:space="0" w:color="auto"/>
              <w:left w:val="single" w:sz="6" w:space="0" w:color="auto"/>
              <w:bottom w:val="single" w:sz="6" w:space="0" w:color="auto"/>
              <w:right w:val="single" w:sz="6" w:space="0" w:color="auto"/>
            </w:tcBorders>
            <w:vAlign w:val="center"/>
            <w:hideMark/>
          </w:tcPr>
          <w:p w14:paraId="3BA68D4C" w14:textId="77777777" w:rsidR="004155E1" w:rsidRDefault="004155E1" w:rsidP="00C1776E">
            <w:pPr>
              <w:rPr>
                <w:sz w:val="24"/>
                <w:szCs w:val="24"/>
              </w:rPr>
            </w:pPr>
            <w:r>
              <w:rPr>
                <w:i/>
                <w:iCs/>
              </w:rPr>
              <w:t>Push-Pull</w:t>
            </w:r>
            <w:r>
              <w:t>-Prinzip</w:t>
            </w:r>
          </w:p>
        </w:tc>
        <w:tc>
          <w:tcPr>
            <w:tcW w:w="0" w:type="auto"/>
            <w:tcBorders>
              <w:top w:val="single" w:sz="6" w:space="0" w:color="auto"/>
              <w:left w:val="single" w:sz="6" w:space="0" w:color="auto"/>
              <w:bottom w:val="single" w:sz="6" w:space="0" w:color="auto"/>
              <w:right w:val="single" w:sz="6" w:space="0" w:color="auto"/>
            </w:tcBorders>
            <w:vAlign w:val="center"/>
            <w:hideMark/>
          </w:tcPr>
          <w:p w14:paraId="7F8780B6" w14:textId="77777777" w:rsidR="004155E1" w:rsidRDefault="004155E1" w:rsidP="00C1776E">
            <w:pPr>
              <w:rPr>
                <w:sz w:val="24"/>
                <w:szCs w:val="24"/>
              </w:rPr>
            </w:pPr>
            <w:r>
              <w:t>2,50 mm</w:t>
            </w:r>
          </w:p>
        </w:tc>
        <w:tc>
          <w:tcPr>
            <w:tcW w:w="0" w:type="auto"/>
            <w:tcBorders>
              <w:top w:val="single" w:sz="6" w:space="0" w:color="auto"/>
              <w:left w:val="single" w:sz="6" w:space="0" w:color="auto"/>
              <w:bottom w:val="single" w:sz="6" w:space="0" w:color="auto"/>
              <w:right w:val="single" w:sz="6" w:space="0" w:color="auto"/>
            </w:tcBorders>
            <w:vAlign w:val="center"/>
            <w:hideMark/>
          </w:tcPr>
          <w:p w14:paraId="0C61B9BC" w14:textId="77777777" w:rsidR="004155E1" w:rsidRDefault="004155E1" w:rsidP="00C1776E">
            <w:pPr>
              <w:rPr>
                <w:sz w:val="24"/>
                <w:szCs w:val="24"/>
              </w:rPr>
            </w:pPr>
            <w:r>
              <w:t>0,2…0,3 dB</w:t>
            </w:r>
          </w:p>
        </w:tc>
        <w:tc>
          <w:tcPr>
            <w:tcW w:w="0" w:type="auto"/>
            <w:tcBorders>
              <w:top w:val="single" w:sz="6" w:space="0" w:color="auto"/>
              <w:left w:val="single" w:sz="6" w:space="0" w:color="auto"/>
              <w:bottom w:val="single" w:sz="6" w:space="0" w:color="auto"/>
              <w:right w:val="single" w:sz="6" w:space="0" w:color="auto"/>
            </w:tcBorders>
            <w:vAlign w:val="center"/>
            <w:hideMark/>
          </w:tcPr>
          <w:p w14:paraId="1C1F1F44" w14:textId="77777777" w:rsidR="004155E1" w:rsidRDefault="004155E1" w:rsidP="00C1776E">
            <w:pPr>
              <w:rPr>
                <w:sz w:val="24"/>
                <w:szCs w:val="24"/>
              </w:rPr>
            </w:pPr>
            <w:r>
              <w:t>1</w:t>
            </w:r>
          </w:p>
        </w:tc>
        <w:tc>
          <w:tcPr>
            <w:tcW w:w="0" w:type="auto"/>
            <w:tcBorders>
              <w:top w:val="single" w:sz="6" w:space="0" w:color="auto"/>
              <w:left w:val="single" w:sz="6" w:space="0" w:color="auto"/>
              <w:bottom w:val="single" w:sz="6" w:space="0" w:color="auto"/>
              <w:right w:val="single" w:sz="12" w:space="0" w:color="auto"/>
            </w:tcBorders>
            <w:vAlign w:val="center"/>
            <w:hideMark/>
          </w:tcPr>
          <w:p w14:paraId="70FF2F7E" w14:textId="77777777" w:rsidR="004155E1" w:rsidRDefault="004155E1" w:rsidP="00C1776E">
            <w:pPr>
              <w:rPr>
                <w:sz w:val="24"/>
                <w:szCs w:val="24"/>
              </w:rPr>
            </w:pPr>
            <w:r>
              <w:t>IEC 60874-13</w:t>
            </w:r>
          </w:p>
        </w:tc>
      </w:tr>
      <w:tr w:rsidR="004155E1" w14:paraId="03EB9C12" w14:textId="77777777" w:rsidTr="00C1776E">
        <w:trPr>
          <w:tblCellSpacing w:w="15" w:type="dxa"/>
        </w:trPr>
        <w:tc>
          <w:tcPr>
            <w:tcW w:w="0" w:type="auto"/>
            <w:tcBorders>
              <w:top w:val="single" w:sz="6" w:space="0" w:color="auto"/>
              <w:left w:val="single" w:sz="12" w:space="0" w:color="auto"/>
              <w:bottom w:val="single" w:sz="6" w:space="0" w:color="auto"/>
              <w:right w:val="single" w:sz="6" w:space="0" w:color="auto"/>
            </w:tcBorders>
            <w:vAlign w:val="center"/>
            <w:hideMark/>
          </w:tcPr>
          <w:p w14:paraId="5FF12FEE" w14:textId="77777777" w:rsidR="004155E1" w:rsidRDefault="004155E1" w:rsidP="00C1776E">
            <w:pPr>
              <w:rPr>
                <w:sz w:val="24"/>
                <w:szCs w:val="24"/>
              </w:rPr>
            </w:pPr>
            <w:r>
              <w:t>E-2000</w:t>
            </w:r>
          </w:p>
        </w:tc>
        <w:tc>
          <w:tcPr>
            <w:tcW w:w="0" w:type="auto"/>
            <w:tcBorders>
              <w:top w:val="single" w:sz="6" w:space="0" w:color="auto"/>
              <w:left w:val="single" w:sz="6" w:space="0" w:color="auto"/>
              <w:bottom w:val="single" w:sz="6" w:space="0" w:color="auto"/>
              <w:right w:val="single" w:sz="6" w:space="0" w:color="auto"/>
            </w:tcBorders>
            <w:vAlign w:val="center"/>
            <w:hideMark/>
          </w:tcPr>
          <w:p w14:paraId="42C895E0" w14:textId="77777777" w:rsidR="004155E1" w:rsidRDefault="004155E1" w:rsidP="00C1776E">
            <w:pPr>
              <w:rPr>
                <w:sz w:val="24"/>
                <w:szCs w:val="24"/>
              </w:rPr>
            </w:pPr>
            <w:r>
              <w:rPr>
                <w:i/>
                <w:iCs/>
              </w:rPr>
              <w:t>Push-Pull</w:t>
            </w:r>
            <w:r>
              <w:t>-Prinzip</w:t>
            </w:r>
          </w:p>
        </w:tc>
        <w:tc>
          <w:tcPr>
            <w:tcW w:w="0" w:type="auto"/>
            <w:tcBorders>
              <w:top w:val="single" w:sz="6" w:space="0" w:color="auto"/>
              <w:left w:val="single" w:sz="6" w:space="0" w:color="auto"/>
              <w:bottom w:val="single" w:sz="6" w:space="0" w:color="auto"/>
              <w:right w:val="single" w:sz="6" w:space="0" w:color="auto"/>
            </w:tcBorders>
            <w:vAlign w:val="center"/>
            <w:hideMark/>
          </w:tcPr>
          <w:p w14:paraId="242A991B" w14:textId="77777777" w:rsidR="004155E1" w:rsidRDefault="004155E1" w:rsidP="00C1776E">
            <w:pPr>
              <w:rPr>
                <w:sz w:val="24"/>
                <w:szCs w:val="24"/>
              </w:rPr>
            </w:pPr>
            <w:r>
              <w:t>2,50 mm</w:t>
            </w:r>
          </w:p>
        </w:tc>
        <w:tc>
          <w:tcPr>
            <w:tcW w:w="0" w:type="auto"/>
            <w:tcBorders>
              <w:top w:val="single" w:sz="6" w:space="0" w:color="auto"/>
              <w:left w:val="single" w:sz="6" w:space="0" w:color="auto"/>
              <w:bottom w:val="single" w:sz="6" w:space="0" w:color="auto"/>
              <w:right w:val="single" w:sz="6" w:space="0" w:color="auto"/>
            </w:tcBorders>
            <w:vAlign w:val="center"/>
            <w:hideMark/>
          </w:tcPr>
          <w:p w14:paraId="11405569" w14:textId="77777777" w:rsidR="004155E1" w:rsidRDefault="004155E1" w:rsidP="00C1776E">
            <w:pPr>
              <w:rPr>
                <w:sz w:val="24"/>
                <w:szCs w:val="24"/>
              </w:rPr>
            </w:pPr>
            <w:r>
              <w:t>0,2 dB</w:t>
            </w:r>
          </w:p>
        </w:tc>
        <w:tc>
          <w:tcPr>
            <w:tcW w:w="0" w:type="auto"/>
            <w:tcBorders>
              <w:top w:val="single" w:sz="6" w:space="0" w:color="auto"/>
              <w:left w:val="single" w:sz="6" w:space="0" w:color="auto"/>
              <w:bottom w:val="single" w:sz="6" w:space="0" w:color="auto"/>
              <w:right w:val="single" w:sz="6" w:space="0" w:color="auto"/>
            </w:tcBorders>
            <w:vAlign w:val="center"/>
            <w:hideMark/>
          </w:tcPr>
          <w:p w14:paraId="6C196440" w14:textId="77777777" w:rsidR="004155E1" w:rsidRDefault="004155E1" w:rsidP="00C1776E">
            <w:pPr>
              <w:rPr>
                <w:sz w:val="24"/>
                <w:szCs w:val="24"/>
              </w:rPr>
            </w:pPr>
            <w:r>
              <w:t>1</w:t>
            </w:r>
          </w:p>
        </w:tc>
        <w:tc>
          <w:tcPr>
            <w:tcW w:w="0" w:type="auto"/>
            <w:tcBorders>
              <w:top w:val="single" w:sz="6" w:space="0" w:color="auto"/>
              <w:left w:val="single" w:sz="6" w:space="0" w:color="auto"/>
              <w:bottom w:val="single" w:sz="6" w:space="0" w:color="auto"/>
              <w:right w:val="single" w:sz="12" w:space="0" w:color="auto"/>
            </w:tcBorders>
            <w:vAlign w:val="center"/>
            <w:hideMark/>
          </w:tcPr>
          <w:p w14:paraId="2527D38D" w14:textId="77777777" w:rsidR="004155E1" w:rsidRDefault="004155E1" w:rsidP="00C1776E">
            <w:pPr>
              <w:rPr>
                <w:sz w:val="24"/>
                <w:szCs w:val="24"/>
              </w:rPr>
            </w:pPr>
            <w:r>
              <w:t>IEC 61754-15</w:t>
            </w:r>
          </w:p>
        </w:tc>
      </w:tr>
      <w:tr w:rsidR="004155E1" w14:paraId="77C6AAF0" w14:textId="77777777" w:rsidTr="00C1776E">
        <w:trPr>
          <w:tblCellSpacing w:w="15" w:type="dxa"/>
        </w:trPr>
        <w:tc>
          <w:tcPr>
            <w:tcW w:w="0" w:type="auto"/>
            <w:tcBorders>
              <w:top w:val="single" w:sz="6" w:space="0" w:color="auto"/>
              <w:left w:val="single" w:sz="12" w:space="0" w:color="auto"/>
              <w:bottom w:val="single" w:sz="6" w:space="0" w:color="auto"/>
              <w:right w:val="single" w:sz="6" w:space="0" w:color="auto"/>
            </w:tcBorders>
            <w:vAlign w:val="center"/>
            <w:hideMark/>
          </w:tcPr>
          <w:p w14:paraId="00CF1BD6" w14:textId="77777777" w:rsidR="004155E1" w:rsidRDefault="004155E1" w:rsidP="00C1776E">
            <w:pPr>
              <w:rPr>
                <w:sz w:val="24"/>
                <w:szCs w:val="24"/>
              </w:rPr>
            </w:pPr>
            <w:r>
              <w:t>LC</w:t>
            </w:r>
          </w:p>
        </w:tc>
        <w:tc>
          <w:tcPr>
            <w:tcW w:w="0" w:type="auto"/>
            <w:tcBorders>
              <w:top w:val="single" w:sz="6" w:space="0" w:color="auto"/>
              <w:left w:val="single" w:sz="6" w:space="0" w:color="auto"/>
              <w:bottom w:val="single" w:sz="6" w:space="0" w:color="auto"/>
              <w:right w:val="single" w:sz="6" w:space="0" w:color="auto"/>
            </w:tcBorders>
            <w:vAlign w:val="center"/>
            <w:hideMark/>
          </w:tcPr>
          <w:p w14:paraId="246B842F" w14:textId="77777777" w:rsidR="004155E1" w:rsidRDefault="004155E1" w:rsidP="00C1776E">
            <w:pPr>
              <w:rPr>
                <w:sz w:val="24"/>
                <w:szCs w:val="24"/>
              </w:rPr>
            </w:pPr>
            <w:r>
              <w:t>Spannbügelverschluss</w:t>
            </w:r>
          </w:p>
        </w:tc>
        <w:tc>
          <w:tcPr>
            <w:tcW w:w="0" w:type="auto"/>
            <w:tcBorders>
              <w:top w:val="single" w:sz="6" w:space="0" w:color="auto"/>
              <w:left w:val="single" w:sz="6" w:space="0" w:color="auto"/>
              <w:bottom w:val="single" w:sz="6" w:space="0" w:color="auto"/>
              <w:right w:val="single" w:sz="6" w:space="0" w:color="auto"/>
            </w:tcBorders>
            <w:vAlign w:val="center"/>
            <w:hideMark/>
          </w:tcPr>
          <w:p w14:paraId="4BBAD5B1" w14:textId="77777777" w:rsidR="004155E1" w:rsidRDefault="004155E1" w:rsidP="00C1776E">
            <w:pPr>
              <w:rPr>
                <w:sz w:val="24"/>
                <w:szCs w:val="24"/>
              </w:rPr>
            </w:pPr>
            <w:r>
              <w:t>1,25 mm</w:t>
            </w:r>
          </w:p>
        </w:tc>
        <w:tc>
          <w:tcPr>
            <w:tcW w:w="0" w:type="auto"/>
            <w:tcBorders>
              <w:top w:val="single" w:sz="6" w:space="0" w:color="auto"/>
              <w:left w:val="single" w:sz="6" w:space="0" w:color="auto"/>
              <w:bottom w:val="single" w:sz="6" w:space="0" w:color="auto"/>
              <w:right w:val="single" w:sz="6" w:space="0" w:color="auto"/>
            </w:tcBorders>
            <w:vAlign w:val="center"/>
            <w:hideMark/>
          </w:tcPr>
          <w:p w14:paraId="59A4CBBE" w14:textId="77777777" w:rsidR="004155E1" w:rsidRDefault="004155E1" w:rsidP="00C1776E">
            <w:pPr>
              <w:rPr>
                <w:sz w:val="24"/>
                <w:szCs w:val="24"/>
              </w:rPr>
            </w:pPr>
            <w:r>
              <w:t>0,2 dB</w:t>
            </w:r>
          </w:p>
        </w:tc>
        <w:tc>
          <w:tcPr>
            <w:tcW w:w="0" w:type="auto"/>
            <w:tcBorders>
              <w:top w:val="single" w:sz="6" w:space="0" w:color="auto"/>
              <w:left w:val="single" w:sz="6" w:space="0" w:color="auto"/>
              <w:bottom w:val="single" w:sz="6" w:space="0" w:color="auto"/>
              <w:right w:val="single" w:sz="6" w:space="0" w:color="auto"/>
            </w:tcBorders>
            <w:vAlign w:val="center"/>
            <w:hideMark/>
          </w:tcPr>
          <w:p w14:paraId="2229117D" w14:textId="77777777" w:rsidR="004155E1" w:rsidRDefault="004155E1" w:rsidP="00C1776E">
            <w:pPr>
              <w:rPr>
                <w:sz w:val="24"/>
                <w:szCs w:val="24"/>
              </w:rPr>
            </w:pPr>
            <w:r>
              <w:t>1</w:t>
            </w:r>
          </w:p>
        </w:tc>
        <w:tc>
          <w:tcPr>
            <w:tcW w:w="0" w:type="auto"/>
            <w:tcBorders>
              <w:top w:val="single" w:sz="6" w:space="0" w:color="auto"/>
              <w:left w:val="single" w:sz="6" w:space="0" w:color="auto"/>
              <w:bottom w:val="single" w:sz="6" w:space="0" w:color="auto"/>
              <w:right w:val="single" w:sz="12" w:space="0" w:color="auto"/>
            </w:tcBorders>
            <w:vAlign w:val="center"/>
            <w:hideMark/>
          </w:tcPr>
          <w:p w14:paraId="1C90BD9B" w14:textId="77777777" w:rsidR="004155E1" w:rsidRDefault="004155E1" w:rsidP="00C1776E">
            <w:pPr>
              <w:rPr>
                <w:sz w:val="24"/>
                <w:szCs w:val="24"/>
              </w:rPr>
            </w:pPr>
            <w:r>
              <w:t>IEC 61754-20</w:t>
            </w:r>
          </w:p>
        </w:tc>
      </w:tr>
      <w:tr w:rsidR="004155E1" w14:paraId="2167F402" w14:textId="77777777" w:rsidTr="00C1776E">
        <w:trPr>
          <w:tblCellSpacing w:w="15" w:type="dxa"/>
        </w:trPr>
        <w:tc>
          <w:tcPr>
            <w:tcW w:w="0" w:type="auto"/>
            <w:tcBorders>
              <w:top w:val="single" w:sz="6" w:space="0" w:color="auto"/>
              <w:left w:val="single" w:sz="12" w:space="0" w:color="auto"/>
              <w:bottom w:val="single" w:sz="6" w:space="0" w:color="auto"/>
              <w:right w:val="single" w:sz="6" w:space="0" w:color="auto"/>
            </w:tcBorders>
            <w:vAlign w:val="center"/>
          </w:tcPr>
          <w:p w14:paraId="1B98ABE8" w14:textId="77777777" w:rsidR="004155E1" w:rsidRDefault="004155E1" w:rsidP="00C1776E">
            <w:r>
              <w:t>MPO/MTP</w:t>
            </w:r>
          </w:p>
        </w:tc>
        <w:tc>
          <w:tcPr>
            <w:tcW w:w="0" w:type="auto"/>
            <w:tcBorders>
              <w:top w:val="single" w:sz="6" w:space="0" w:color="auto"/>
              <w:left w:val="single" w:sz="6" w:space="0" w:color="auto"/>
              <w:bottom w:val="single" w:sz="6" w:space="0" w:color="auto"/>
              <w:right w:val="single" w:sz="6" w:space="0" w:color="auto"/>
            </w:tcBorders>
            <w:vAlign w:val="center"/>
          </w:tcPr>
          <w:p w14:paraId="4B079A5A" w14:textId="77777777" w:rsidR="004155E1" w:rsidRDefault="004155E1" w:rsidP="00C1776E">
            <w:r>
              <w:rPr>
                <w:i/>
                <w:iCs/>
              </w:rPr>
              <w:t>Push-Pull</w:t>
            </w:r>
            <w:r>
              <w:t>-Prinzip</w:t>
            </w:r>
          </w:p>
        </w:tc>
        <w:tc>
          <w:tcPr>
            <w:tcW w:w="0" w:type="auto"/>
            <w:tcBorders>
              <w:top w:val="single" w:sz="6" w:space="0" w:color="auto"/>
              <w:left w:val="single" w:sz="6" w:space="0" w:color="auto"/>
              <w:bottom w:val="single" w:sz="6" w:space="0" w:color="auto"/>
              <w:right w:val="single" w:sz="6" w:space="0" w:color="auto"/>
            </w:tcBorders>
            <w:vAlign w:val="center"/>
          </w:tcPr>
          <w:p w14:paraId="7DB95BF0" w14:textId="77777777" w:rsidR="004155E1" w:rsidRDefault="004155E1" w:rsidP="00C1776E">
            <w:r>
              <w:t>MT-</w:t>
            </w:r>
            <w:proofErr w:type="spellStart"/>
            <w:r>
              <w:t>Ferrule</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B08FFF2" w14:textId="77777777" w:rsidR="004155E1" w:rsidRDefault="004155E1" w:rsidP="00C1776E">
            <w:r>
              <w:t>0,3-0,5 dB</w:t>
            </w:r>
          </w:p>
        </w:tc>
        <w:tc>
          <w:tcPr>
            <w:tcW w:w="0" w:type="auto"/>
            <w:tcBorders>
              <w:top w:val="single" w:sz="6" w:space="0" w:color="auto"/>
              <w:left w:val="single" w:sz="6" w:space="0" w:color="auto"/>
              <w:bottom w:val="single" w:sz="6" w:space="0" w:color="auto"/>
              <w:right w:val="single" w:sz="6" w:space="0" w:color="auto"/>
            </w:tcBorders>
            <w:vAlign w:val="center"/>
          </w:tcPr>
          <w:p w14:paraId="334FC733" w14:textId="77777777" w:rsidR="004155E1" w:rsidRDefault="004155E1" w:rsidP="00C1776E">
            <w:r>
              <w:t>4-80</w:t>
            </w:r>
          </w:p>
        </w:tc>
        <w:tc>
          <w:tcPr>
            <w:tcW w:w="0" w:type="auto"/>
            <w:tcBorders>
              <w:top w:val="single" w:sz="6" w:space="0" w:color="auto"/>
              <w:left w:val="single" w:sz="6" w:space="0" w:color="auto"/>
              <w:bottom w:val="single" w:sz="6" w:space="0" w:color="auto"/>
              <w:right w:val="single" w:sz="12" w:space="0" w:color="auto"/>
            </w:tcBorders>
            <w:vAlign w:val="center"/>
          </w:tcPr>
          <w:p w14:paraId="1699B2AA" w14:textId="77777777" w:rsidR="004155E1" w:rsidRDefault="004155E1" w:rsidP="00C1776E">
            <w:r>
              <w:t>IEC 61754-7</w:t>
            </w:r>
          </w:p>
        </w:tc>
      </w:tr>
    </w:tbl>
    <w:p w14:paraId="59F7A0E7" w14:textId="7FBA217A" w:rsidR="00225517" w:rsidRDefault="00225517" w:rsidP="00225517">
      <w:pPr>
        <w:rPr>
          <w:rFonts w:ascii="Arial" w:hAnsi="Arial" w:cs="Arial"/>
        </w:rPr>
      </w:pPr>
      <w:r w:rsidRPr="0086448F">
        <w:rPr>
          <w:rFonts w:ascii="Arial" w:hAnsi="Arial" w:cs="Arial"/>
          <w:b/>
        </w:rPr>
        <w:t>Aufgabe:</w:t>
      </w:r>
      <w:r>
        <w:rPr>
          <w:rFonts w:ascii="Arial" w:hAnsi="Arial" w:cs="Arial"/>
        </w:rPr>
        <w:t xml:space="preserve"> Ordnen Sie die obigen </w:t>
      </w:r>
      <w:proofErr w:type="spellStart"/>
      <w:r>
        <w:rPr>
          <w:rFonts w:ascii="Arial" w:hAnsi="Arial" w:cs="Arial"/>
        </w:rPr>
        <w:t>LwL</w:t>
      </w:r>
      <w:proofErr w:type="spellEnd"/>
      <w:r>
        <w:rPr>
          <w:rFonts w:ascii="Arial" w:hAnsi="Arial" w:cs="Arial"/>
        </w:rPr>
        <w:t>-Kabel zu.</w:t>
      </w:r>
    </w:p>
    <w:tbl>
      <w:tblPr>
        <w:tblStyle w:val="Tabellenraster"/>
        <w:tblW w:w="0" w:type="auto"/>
        <w:tblLook w:val="04A0" w:firstRow="1" w:lastRow="0" w:firstColumn="1" w:lastColumn="0" w:noHBand="0" w:noVBand="1"/>
      </w:tblPr>
      <w:tblGrid>
        <w:gridCol w:w="4530"/>
        <w:gridCol w:w="4530"/>
      </w:tblGrid>
      <w:tr w:rsidR="00F712E4" w14:paraId="754DBF90" w14:textId="77777777" w:rsidTr="00F712E4">
        <w:trPr>
          <w:hidden/>
        </w:trPr>
        <w:tc>
          <w:tcPr>
            <w:tcW w:w="4530" w:type="dxa"/>
          </w:tcPr>
          <w:p w14:paraId="656F70A2" w14:textId="48F637BC" w:rsidR="00F712E4" w:rsidRDefault="00F712E4" w:rsidP="008F4C6A">
            <w:pPr>
              <w:pStyle w:val="Lsung"/>
            </w:pPr>
            <w:r>
              <w:t>FC</w:t>
            </w:r>
            <w:r w:rsidR="00DD02AD">
              <w:t xml:space="preserve"> – z.B. bei optischem LNB</w:t>
            </w:r>
          </w:p>
        </w:tc>
        <w:tc>
          <w:tcPr>
            <w:tcW w:w="4530" w:type="dxa"/>
          </w:tcPr>
          <w:p w14:paraId="7F40D58F" w14:textId="7C5B2954" w:rsidR="00F712E4" w:rsidRDefault="00F712E4" w:rsidP="004155E1">
            <w:pPr>
              <w:rPr>
                <w:rFonts w:ascii="Arial" w:hAnsi="Arial" w:cs="Arial"/>
              </w:rPr>
            </w:pPr>
            <w:r>
              <w:rPr>
                <w:noProof/>
                <w:lang w:eastAsia="de-DE"/>
              </w:rPr>
              <w:drawing>
                <wp:inline distT="0" distB="0" distL="0" distR="0" wp14:anchorId="504D7486" wp14:editId="467C2001">
                  <wp:extent cx="2167255" cy="1088168"/>
                  <wp:effectExtent l="0" t="0" r="444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220530_133740.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71306" cy="1090202"/>
                          </a:xfrm>
                          <a:prstGeom prst="rect">
                            <a:avLst/>
                          </a:prstGeom>
                        </pic:spPr>
                      </pic:pic>
                    </a:graphicData>
                  </a:graphic>
                </wp:inline>
              </w:drawing>
            </w:r>
          </w:p>
        </w:tc>
      </w:tr>
      <w:tr w:rsidR="00F712E4" w14:paraId="3BF5DEF3" w14:textId="77777777" w:rsidTr="00F712E4">
        <w:trPr>
          <w:hidden/>
        </w:trPr>
        <w:tc>
          <w:tcPr>
            <w:tcW w:w="4530" w:type="dxa"/>
          </w:tcPr>
          <w:p w14:paraId="42BAF7D1" w14:textId="6E034D34" w:rsidR="00F712E4" w:rsidRDefault="00F712E4" w:rsidP="008F4C6A">
            <w:pPr>
              <w:pStyle w:val="Lsung"/>
            </w:pPr>
            <w:r>
              <w:t>ST</w:t>
            </w:r>
            <w:r w:rsidR="00DD02AD">
              <w:t xml:space="preserve"> – veraltet, da optisch nicht dicht</w:t>
            </w:r>
          </w:p>
        </w:tc>
        <w:tc>
          <w:tcPr>
            <w:tcW w:w="4530" w:type="dxa"/>
          </w:tcPr>
          <w:p w14:paraId="19C1D42F" w14:textId="17B208EB" w:rsidR="00F712E4" w:rsidRDefault="00E75965" w:rsidP="004155E1">
            <w:pPr>
              <w:rPr>
                <w:rFonts w:ascii="Arial" w:hAnsi="Arial" w:cs="Arial"/>
              </w:rPr>
            </w:pPr>
            <w:r>
              <w:rPr>
                <w:rFonts w:ascii="Arial" w:hAnsi="Arial" w:cs="Arial"/>
                <w:noProof/>
                <w:lang w:eastAsia="de-DE"/>
              </w:rPr>
              <w:drawing>
                <wp:inline distT="0" distB="0" distL="0" distR="0" wp14:anchorId="240CD446" wp14:editId="1B38498D">
                  <wp:extent cx="2686050" cy="84496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220527_112200.jpg"/>
                          <pic:cNvPicPr/>
                        </pic:nvPicPr>
                        <pic:blipFill rotWithShape="1">
                          <a:blip r:embed="rId31" cstate="print">
                            <a:extLst>
                              <a:ext uri="{28A0092B-C50C-407E-A947-70E740481C1C}">
                                <a14:useLocalDpi xmlns:a14="http://schemas.microsoft.com/office/drawing/2010/main" val="0"/>
                              </a:ext>
                            </a:extLst>
                          </a:blip>
                          <a:srcRect l="23978" t="44871" r="26303" b="34276"/>
                          <a:stretch/>
                        </pic:blipFill>
                        <pic:spPr bwMode="auto">
                          <a:xfrm rot="10800000">
                            <a:off x="0" y="0"/>
                            <a:ext cx="2694994" cy="847778"/>
                          </a:xfrm>
                          <a:prstGeom prst="rect">
                            <a:avLst/>
                          </a:prstGeom>
                          <a:ln>
                            <a:noFill/>
                          </a:ln>
                          <a:extLst>
                            <a:ext uri="{53640926-AAD7-44D8-BBD7-CCE9431645EC}">
                              <a14:shadowObscured xmlns:a14="http://schemas.microsoft.com/office/drawing/2010/main"/>
                            </a:ext>
                          </a:extLst>
                        </pic:spPr>
                      </pic:pic>
                    </a:graphicData>
                  </a:graphic>
                </wp:inline>
              </w:drawing>
            </w:r>
          </w:p>
        </w:tc>
      </w:tr>
      <w:tr w:rsidR="00F712E4" w14:paraId="5A29ED34" w14:textId="77777777" w:rsidTr="00F712E4">
        <w:trPr>
          <w:hidden/>
        </w:trPr>
        <w:tc>
          <w:tcPr>
            <w:tcW w:w="4530" w:type="dxa"/>
          </w:tcPr>
          <w:p w14:paraId="6276DBE1" w14:textId="7658E4B1" w:rsidR="00F712E4" w:rsidRDefault="00F712E4" w:rsidP="008F4C6A">
            <w:pPr>
              <w:pStyle w:val="Lsung"/>
            </w:pPr>
            <w:r>
              <w:lastRenderedPageBreak/>
              <w:t>SC</w:t>
            </w:r>
          </w:p>
        </w:tc>
        <w:tc>
          <w:tcPr>
            <w:tcW w:w="4530" w:type="dxa"/>
          </w:tcPr>
          <w:p w14:paraId="04DE2B25" w14:textId="187EAEBE" w:rsidR="00F712E4" w:rsidRDefault="00F712E4" w:rsidP="004155E1">
            <w:pPr>
              <w:rPr>
                <w:rFonts w:ascii="Arial" w:hAnsi="Arial" w:cs="Arial"/>
              </w:rPr>
            </w:pPr>
            <w:r>
              <w:rPr>
                <w:noProof/>
                <w:lang w:eastAsia="de-DE"/>
              </w:rPr>
              <w:drawing>
                <wp:inline distT="0" distB="0" distL="0" distR="0" wp14:anchorId="4F027D66" wp14:editId="2D918BBF">
                  <wp:extent cx="2281555" cy="1106315"/>
                  <wp:effectExtent l="0" t="0" r="4445"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0220527_112444.jpg"/>
                          <pic:cNvPicPr/>
                        </pic:nvPicPr>
                        <pic:blipFill>
                          <a:blip r:embed="rId32" cstate="print">
                            <a:extLst>
                              <a:ext uri="{28A0092B-C50C-407E-A947-70E740481C1C}">
                                <a14:useLocalDpi xmlns:a14="http://schemas.microsoft.com/office/drawing/2010/main" val="0"/>
                              </a:ext>
                            </a:extLst>
                          </a:blip>
                          <a:stretch>
                            <a:fillRect/>
                          </a:stretch>
                        </pic:blipFill>
                        <pic:spPr>
                          <a:xfrm flipV="1">
                            <a:off x="0" y="0"/>
                            <a:ext cx="2308269" cy="1119269"/>
                          </a:xfrm>
                          <a:prstGeom prst="rect">
                            <a:avLst/>
                          </a:prstGeom>
                        </pic:spPr>
                      </pic:pic>
                    </a:graphicData>
                  </a:graphic>
                </wp:inline>
              </w:drawing>
            </w:r>
          </w:p>
        </w:tc>
      </w:tr>
      <w:tr w:rsidR="00F712E4" w14:paraId="5BDF128E" w14:textId="77777777" w:rsidTr="00F712E4">
        <w:trPr>
          <w:hidden/>
        </w:trPr>
        <w:tc>
          <w:tcPr>
            <w:tcW w:w="4530" w:type="dxa"/>
          </w:tcPr>
          <w:p w14:paraId="157DB7AA" w14:textId="4B4A5EB3" w:rsidR="00F712E4" w:rsidRDefault="00F712E4" w:rsidP="008F4C6A">
            <w:pPr>
              <w:pStyle w:val="Lsung"/>
            </w:pPr>
            <w:r>
              <w:t>E-2000</w:t>
            </w:r>
          </w:p>
        </w:tc>
        <w:tc>
          <w:tcPr>
            <w:tcW w:w="4530" w:type="dxa"/>
          </w:tcPr>
          <w:p w14:paraId="554F9D71" w14:textId="77777777" w:rsidR="009E2EEA" w:rsidRDefault="009E2EEA" w:rsidP="009E2EEA">
            <w:r>
              <w:rPr>
                <w:noProof/>
                <w:lang w:eastAsia="de-DE"/>
              </w:rPr>
              <w:drawing>
                <wp:inline distT="0" distB="0" distL="0" distR="0" wp14:anchorId="459D6F31" wp14:editId="25DCE1AB">
                  <wp:extent cx="1624330" cy="1117129"/>
                  <wp:effectExtent l="0" t="0" r="0" b="6985"/>
                  <wp:docPr id="53" name="Grafik 53" descr="E2000-E2000 Simplex Jum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2000-E2000 Simplex Jumper"/>
                          <pic:cNvPicPr>
                            <a:picLocks noChangeAspect="1" noChangeArrowheads="1"/>
                          </pic:cNvPicPr>
                        </pic:nvPicPr>
                        <pic:blipFill rotWithShape="1">
                          <a:blip r:embed="rId33">
                            <a:extLst>
                              <a:ext uri="{28A0092B-C50C-407E-A947-70E740481C1C}">
                                <a14:useLocalDpi xmlns:a14="http://schemas.microsoft.com/office/drawing/2010/main" val="0"/>
                              </a:ext>
                            </a:extLst>
                          </a:blip>
                          <a:srcRect t="50156" r="33908" b="4389"/>
                          <a:stretch/>
                        </pic:blipFill>
                        <pic:spPr bwMode="auto">
                          <a:xfrm>
                            <a:off x="0" y="0"/>
                            <a:ext cx="1642243" cy="1129449"/>
                          </a:xfrm>
                          <a:prstGeom prst="rect">
                            <a:avLst/>
                          </a:prstGeom>
                          <a:noFill/>
                          <a:ln>
                            <a:noFill/>
                          </a:ln>
                          <a:extLst>
                            <a:ext uri="{53640926-AAD7-44D8-BBD7-CCE9431645EC}">
                              <a14:shadowObscured xmlns:a14="http://schemas.microsoft.com/office/drawing/2010/main"/>
                            </a:ext>
                          </a:extLst>
                        </pic:spPr>
                      </pic:pic>
                    </a:graphicData>
                  </a:graphic>
                </wp:inline>
              </w:drawing>
            </w:r>
          </w:p>
          <w:p w14:paraId="12FBAB15" w14:textId="6A57CE97" w:rsidR="00F712E4" w:rsidRDefault="00000000" w:rsidP="009E2EEA">
            <w:pPr>
              <w:rPr>
                <w:rFonts w:ascii="Arial" w:hAnsi="Arial" w:cs="Arial"/>
              </w:rPr>
            </w:pPr>
            <w:hyperlink r:id="rId34" w:history="1">
              <w:r w:rsidR="009E2EEA" w:rsidRPr="00571940">
                <w:rPr>
                  <w:rStyle w:val="Hyperlink"/>
                </w:rPr>
                <w:t>www.lichtleiterkabel.com/products/de/LWL-Kabel/LWL-Patchkabel-Simplex-E2000-APC-E2000-APC/</w:t>
              </w:r>
            </w:hyperlink>
            <w:r w:rsidR="009E2EEA">
              <w:t>, 2022</w:t>
            </w:r>
          </w:p>
        </w:tc>
      </w:tr>
      <w:tr w:rsidR="00F712E4" w14:paraId="21D8C3B5" w14:textId="77777777" w:rsidTr="00F712E4">
        <w:trPr>
          <w:hidden/>
        </w:trPr>
        <w:tc>
          <w:tcPr>
            <w:tcW w:w="4530" w:type="dxa"/>
          </w:tcPr>
          <w:p w14:paraId="17D7A7D5" w14:textId="7F1FD15D" w:rsidR="00F712E4" w:rsidRDefault="00F712E4" w:rsidP="008F4C6A">
            <w:pPr>
              <w:pStyle w:val="Lsung"/>
            </w:pPr>
            <w:r>
              <w:t>LC</w:t>
            </w:r>
          </w:p>
        </w:tc>
        <w:tc>
          <w:tcPr>
            <w:tcW w:w="4530" w:type="dxa"/>
          </w:tcPr>
          <w:p w14:paraId="474E4C7A" w14:textId="60C8B223" w:rsidR="00F712E4" w:rsidRDefault="00F712E4" w:rsidP="004155E1">
            <w:pPr>
              <w:rPr>
                <w:rFonts w:ascii="Arial" w:hAnsi="Arial" w:cs="Arial"/>
              </w:rPr>
            </w:pPr>
            <w:r>
              <w:rPr>
                <w:noProof/>
                <w:lang w:eastAsia="de-DE"/>
              </w:rPr>
              <w:drawing>
                <wp:inline distT="0" distB="0" distL="0" distR="0" wp14:anchorId="0E66C6E7" wp14:editId="17E94BC2">
                  <wp:extent cx="1824355" cy="771177"/>
                  <wp:effectExtent l="0" t="0" r="4445"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0220527_112229.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49836" cy="781948"/>
                          </a:xfrm>
                          <a:prstGeom prst="rect">
                            <a:avLst/>
                          </a:prstGeom>
                        </pic:spPr>
                      </pic:pic>
                    </a:graphicData>
                  </a:graphic>
                </wp:inline>
              </w:drawing>
            </w:r>
          </w:p>
        </w:tc>
      </w:tr>
      <w:tr w:rsidR="00F712E4" w14:paraId="7F9F1319" w14:textId="77777777" w:rsidTr="00F712E4">
        <w:trPr>
          <w:hidden/>
        </w:trPr>
        <w:tc>
          <w:tcPr>
            <w:tcW w:w="4530" w:type="dxa"/>
          </w:tcPr>
          <w:p w14:paraId="219345A0" w14:textId="314C0AB0" w:rsidR="00F712E4" w:rsidRDefault="00F712E4" w:rsidP="008F4C6A">
            <w:pPr>
              <w:pStyle w:val="Lsung"/>
            </w:pPr>
            <w:r>
              <w:t>MTB</w:t>
            </w:r>
            <w:r w:rsidR="00DD02AD">
              <w:t xml:space="preserve"> – für Rechenzentren</w:t>
            </w:r>
          </w:p>
        </w:tc>
        <w:tc>
          <w:tcPr>
            <w:tcW w:w="4530" w:type="dxa"/>
          </w:tcPr>
          <w:p w14:paraId="1F838350" w14:textId="77777777" w:rsidR="009E2EEA" w:rsidRDefault="00000000" w:rsidP="009E2EEA">
            <w:pPr>
              <w:rPr>
                <w:noProof/>
                <w:lang w:eastAsia="de-DE"/>
              </w:rPr>
            </w:pPr>
            <w:hyperlink r:id="rId36" w:history="1">
              <w:r w:rsidR="009E2EEA" w:rsidRPr="00571940">
                <w:rPr>
                  <w:rStyle w:val="Hyperlink"/>
                  <w:noProof/>
                  <w:lang w:eastAsia="de-DE"/>
                </w:rPr>
                <w:drawing>
                  <wp:inline distT="0" distB="0" distL="0" distR="0" wp14:anchorId="4AED5357" wp14:editId="496E7A9B">
                    <wp:extent cx="2492375" cy="1150288"/>
                    <wp:effectExtent l="0" t="0" r="3175" b="0"/>
                    <wp:docPr id="54" name="Grafik 54" descr="https://www.telegaertner.com/fileadmin/user_upload/Wissensdatenbank/Basiswissen_Netzwerktechnik/Kupfernetze/MPO_Stec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telegaertner.com/fileadmin/user_upload/Wissensdatenbank/Basiswissen_Netzwerktechnik/Kupfernetze/MPO_Stecker.png"/>
                            <pic:cNvPicPr>
                              <a:picLocks noChangeAspect="1" noChangeArrowheads="1"/>
                            </pic:cNvPicPr>
                          </pic:nvPicPr>
                          <pic:blipFill rotWithShape="1">
                            <a:blip r:embed="rId37">
                              <a:extLst>
                                <a:ext uri="{28A0092B-C50C-407E-A947-70E740481C1C}">
                                  <a14:useLocalDpi xmlns:a14="http://schemas.microsoft.com/office/drawing/2010/main" val="0"/>
                                </a:ext>
                              </a:extLst>
                            </a:blip>
                            <a:srcRect t="22263" b="19794"/>
                            <a:stretch/>
                          </pic:blipFill>
                          <pic:spPr bwMode="auto">
                            <a:xfrm>
                              <a:off x="0" y="0"/>
                              <a:ext cx="2507308" cy="1157180"/>
                            </a:xfrm>
                            <a:prstGeom prst="rect">
                              <a:avLst/>
                            </a:prstGeom>
                            <a:noFill/>
                            <a:ln>
                              <a:noFill/>
                            </a:ln>
                            <a:extLst>
                              <a:ext uri="{53640926-AAD7-44D8-BBD7-CCE9431645EC}">
                                <a14:shadowObscured xmlns:a14="http://schemas.microsoft.com/office/drawing/2010/main"/>
                              </a:ext>
                            </a:extLst>
                          </pic:spPr>
                        </pic:pic>
                      </a:graphicData>
                    </a:graphic>
                  </wp:inline>
                </w:drawing>
              </w:r>
            </w:hyperlink>
          </w:p>
          <w:p w14:paraId="1A0A518E" w14:textId="13514E36" w:rsidR="00F712E4" w:rsidRDefault="00000000" w:rsidP="009E2EEA">
            <w:hyperlink r:id="rId38" w:history="1">
              <w:r w:rsidR="009E2EEA" w:rsidRPr="00571940">
                <w:rPr>
                  <w:rStyle w:val="Hyperlink"/>
                  <w:noProof/>
                  <w:lang w:eastAsia="de-DE"/>
                </w:rPr>
                <w:t>www.telegaertner.com/basiswissen-glasfasernetze</w:t>
              </w:r>
            </w:hyperlink>
            <w:r w:rsidR="009E2EEA">
              <w:rPr>
                <w:noProof/>
                <w:lang w:eastAsia="de-DE"/>
              </w:rPr>
              <w:t>, 2022</w:t>
            </w:r>
          </w:p>
          <w:p w14:paraId="29E2DF59" w14:textId="629ABD3A" w:rsidR="001757BD" w:rsidRDefault="001757BD" w:rsidP="004155E1">
            <w:pPr>
              <w:rPr>
                <w:rFonts w:ascii="Arial" w:hAnsi="Arial" w:cs="Arial"/>
              </w:rPr>
            </w:pPr>
          </w:p>
        </w:tc>
      </w:tr>
    </w:tbl>
    <w:p w14:paraId="44773860" w14:textId="2A38D70A" w:rsidR="004155E1" w:rsidRPr="00C01C1C" w:rsidRDefault="004155E1" w:rsidP="004155E1">
      <w:pPr>
        <w:rPr>
          <w:rFonts w:ascii="Arial" w:hAnsi="Arial" w:cs="Arial"/>
        </w:rPr>
      </w:pPr>
    </w:p>
    <w:p w14:paraId="2CBAA3A0" w14:textId="77777777" w:rsidR="004155E1" w:rsidRPr="00C01C1C" w:rsidRDefault="004155E1" w:rsidP="004155E1">
      <w:pPr>
        <w:rPr>
          <w:rFonts w:ascii="Arial" w:hAnsi="Arial" w:cs="Arial"/>
        </w:rPr>
      </w:pPr>
    </w:p>
    <w:p w14:paraId="0F24086B" w14:textId="77777777" w:rsidR="004155E1" w:rsidRDefault="004155E1" w:rsidP="004155E1">
      <w:pPr>
        <w:rPr>
          <w:rFonts w:ascii="Arial" w:hAnsi="Arial" w:cs="Arial"/>
        </w:rPr>
      </w:pPr>
      <w:r w:rsidRPr="003301CF">
        <w:rPr>
          <w:rFonts w:ascii="Arial" w:hAnsi="Arial" w:cs="Arial"/>
        </w:rPr>
        <w:t xml:space="preserve">Link: </w:t>
      </w:r>
      <w:hyperlink r:id="rId39" w:history="1">
        <w:r w:rsidRPr="003301CF">
          <w:rPr>
            <w:rStyle w:val="Hyperlink"/>
            <w:rFonts w:ascii="Arial" w:hAnsi="Arial" w:cs="Arial"/>
          </w:rPr>
          <w:t>https://www.youtube.com/watch?v=OTv8d-eW-xs</w:t>
        </w:r>
      </w:hyperlink>
      <w:r w:rsidRPr="003301CF">
        <w:rPr>
          <w:rFonts w:ascii="Arial" w:hAnsi="Arial" w:cs="Arial"/>
        </w:rPr>
        <w:t xml:space="preserve"> 20.000 Kabel unter dem Meer</w:t>
      </w:r>
    </w:p>
    <w:p w14:paraId="28025333" w14:textId="7C3E95B4" w:rsidR="00E3692E" w:rsidRDefault="00E3692E">
      <w:pPr>
        <w:spacing w:before="0" w:after="0" w:line="240" w:lineRule="auto"/>
        <w:rPr>
          <w:rFonts w:ascii="Arial" w:hAnsi="Arial" w:cs="Arial"/>
        </w:rPr>
      </w:pPr>
      <w:r>
        <w:rPr>
          <w:rFonts w:ascii="Arial" w:hAnsi="Arial" w:cs="Arial"/>
        </w:rPr>
        <w:br w:type="page"/>
      </w:r>
    </w:p>
    <w:p w14:paraId="080213DA" w14:textId="77777777" w:rsidR="00E3692E" w:rsidRPr="003301CF" w:rsidRDefault="00E3692E" w:rsidP="004155E1">
      <w:pPr>
        <w:rPr>
          <w:rFonts w:ascii="Arial" w:hAnsi="Arial" w:cs="Arial"/>
        </w:rPr>
      </w:pPr>
    </w:p>
    <w:p w14:paraId="03869FAD" w14:textId="0EE56A4B" w:rsidR="004155E1" w:rsidRDefault="004155E1" w:rsidP="004155E1">
      <w:pPr>
        <w:jc w:val="center"/>
        <w:rPr>
          <w:noProof/>
          <w:lang w:eastAsia="de-DE"/>
        </w:rPr>
      </w:pPr>
    </w:p>
    <w:p w14:paraId="372A8FA7" w14:textId="122B73B3" w:rsidR="004155E1" w:rsidRPr="00DA561A" w:rsidRDefault="004155E1" w:rsidP="004155E1">
      <w:pPr>
        <w:jc w:val="center"/>
        <w:rPr>
          <w:b/>
          <w:sz w:val="52"/>
          <w:szCs w:val="52"/>
        </w:rPr>
      </w:pPr>
      <w:proofErr w:type="spellStart"/>
      <w:r w:rsidRPr="00DA561A">
        <w:rPr>
          <w:b/>
          <w:sz w:val="52"/>
          <w:szCs w:val="52"/>
        </w:rPr>
        <w:t>LwL</w:t>
      </w:r>
      <w:proofErr w:type="spellEnd"/>
      <w:r w:rsidRPr="00DA561A">
        <w:rPr>
          <w:b/>
          <w:sz w:val="52"/>
          <w:szCs w:val="52"/>
        </w:rPr>
        <w:t>-Unterweisung</w:t>
      </w:r>
    </w:p>
    <w:p w14:paraId="76D5C6FE" w14:textId="77777777" w:rsidR="004155E1" w:rsidRDefault="004155E1" w:rsidP="004155E1"/>
    <w:p w14:paraId="023FE980" w14:textId="77777777" w:rsidR="004155E1" w:rsidRDefault="004155E1" w:rsidP="004155E1">
      <w:r w:rsidRPr="00705508">
        <w:t xml:space="preserve">Unterweisender: </w:t>
      </w:r>
      <w:r w:rsidRPr="00705508">
        <w:rPr>
          <w:u w:val="single"/>
        </w:rPr>
        <w:tab/>
      </w:r>
      <w:r w:rsidRPr="00705508">
        <w:rPr>
          <w:u w:val="single"/>
        </w:rPr>
        <w:tab/>
      </w:r>
      <w:r w:rsidRPr="00705508">
        <w:rPr>
          <w:u w:val="single"/>
        </w:rPr>
        <w:tab/>
      </w:r>
      <w:r>
        <w:rPr>
          <w:u w:val="single"/>
        </w:rPr>
        <w:tab/>
      </w:r>
      <w:r>
        <w:rPr>
          <w:u w:val="single"/>
        </w:rPr>
        <w:tab/>
      </w:r>
      <w:r>
        <w:rPr>
          <w:u w:val="single"/>
        </w:rPr>
        <w:tab/>
      </w:r>
      <w:r>
        <w:rPr>
          <w:u w:val="single"/>
        </w:rPr>
        <w:tab/>
      </w:r>
      <w:r w:rsidRPr="00705508">
        <w:tab/>
      </w:r>
    </w:p>
    <w:p w14:paraId="68ED8447" w14:textId="77777777" w:rsidR="004155E1" w:rsidRDefault="004155E1" w:rsidP="004155E1"/>
    <w:p w14:paraId="7AF87B26" w14:textId="7B28A0F0" w:rsidR="004155E1" w:rsidRPr="00705508" w:rsidRDefault="004155E1" w:rsidP="004155E1">
      <w:pPr>
        <w:rPr>
          <w:u w:val="single"/>
        </w:rPr>
      </w:pPr>
      <w:r w:rsidRPr="00705508">
        <w:t xml:space="preserve">Ort: </w:t>
      </w:r>
      <w:r w:rsidRPr="00705508">
        <w:rPr>
          <w:u w:val="single"/>
        </w:rPr>
        <w:tab/>
      </w:r>
      <w:r w:rsidRPr="00705508">
        <w:rPr>
          <w:u w:val="single"/>
        </w:rPr>
        <w:tab/>
      </w:r>
      <w:r w:rsidRPr="00705508">
        <w:rPr>
          <w:u w:val="single"/>
        </w:rPr>
        <w:tab/>
      </w:r>
      <w:r>
        <w:rPr>
          <w:u w:val="single"/>
        </w:rPr>
        <w:tab/>
      </w:r>
      <w:r>
        <w:rPr>
          <w:u w:val="single"/>
        </w:rPr>
        <w:tab/>
      </w:r>
      <w:r>
        <w:rPr>
          <w:u w:val="single"/>
        </w:rPr>
        <w:tab/>
      </w:r>
      <w:r>
        <w:rPr>
          <w:u w:val="single"/>
        </w:rPr>
        <w:tab/>
      </w:r>
      <w:r w:rsidRPr="00705508">
        <w:tab/>
        <w:t>Datum:</w:t>
      </w:r>
      <w:r w:rsidR="00821896">
        <w:rPr>
          <w:u w:val="single"/>
        </w:rPr>
        <w:tab/>
      </w:r>
      <w:r w:rsidR="00821896">
        <w:rPr>
          <w:u w:val="single"/>
        </w:rPr>
        <w:tab/>
      </w:r>
      <w:r>
        <w:rPr>
          <w:u w:val="single"/>
        </w:rPr>
        <w:tab/>
      </w:r>
    </w:p>
    <w:p w14:paraId="29994C1B" w14:textId="77777777" w:rsidR="004155E1" w:rsidRDefault="004155E1" w:rsidP="004155E1">
      <w:r w:rsidRPr="00705508">
        <w:br/>
      </w:r>
    </w:p>
    <w:p w14:paraId="79095F7A" w14:textId="77777777" w:rsidR="004155E1" w:rsidRPr="00705508" w:rsidRDefault="004155E1" w:rsidP="004155E1">
      <w:r w:rsidRPr="00705508">
        <w:t>Folgende Themen sind Inhalt der Unterweisung:</w:t>
      </w:r>
    </w:p>
    <w:p w14:paraId="77A0C9F2" w14:textId="77777777" w:rsidR="004155E1" w:rsidRPr="00705508" w:rsidRDefault="004155E1" w:rsidP="004155E1">
      <w:pPr>
        <w:rPr>
          <w:b/>
        </w:rPr>
      </w:pPr>
      <w:r w:rsidRPr="00705508">
        <w:rPr>
          <w:b/>
        </w:rPr>
        <w:t>Laserstrahlung und ihre Gefahren,</w:t>
      </w:r>
      <w:r>
        <w:rPr>
          <w:b/>
        </w:rPr>
        <w:t xml:space="preserve"> </w:t>
      </w:r>
      <w:proofErr w:type="spellStart"/>
      <w:r>
        <w:rPr>
          <w:b/>
        </w:rPr>
        <w:t>LwL</w:t>
      </w:r>
      <w:proofErr w:type="spellEnd"/>
      <w:r>
        <w:rPr>
          <w:b/>
        </w:rPr>
        <w:t>-Montage und ihre Gefahren</w:t>
      </w:r>
    </w:p>
    <w:p w14:paraId="6E704837" w14:textId="77777777" w:rsidR="004155E1" w:rsidRPr="00705508" w:rsidRDefault="004155E1" w:rsidP="004155E1">
      <w:pPr>
        <w:keepLines/>
        <w:numPr>
          <w:ilvl w:val="0"/>
          <w:numId w:val="17"/>
        </w:numPr>
        <w:spacing w:before="0" w:after="0"/>
        <w:ind w:left="714" w:hanging="357"/>
      </w:pPr>
      <w:r w:rsidRPr="00705508">
        <w:t>Wirkung der Laserstrahlung auf das Auge,</w:t>
      </w:r>
    </w:p>
    <w:p w14:paraId="648F5732" w14:textId="77777777" w:rsidR="004155E1" w:rsidRPr="00705508" w:rsidRDefault="004155E1" w:rsidP="004155E1">
      <w:pPr>
        <w:keepLines/>
        <w:numPr>
          <w:ilvl w:val="0"/>
          <w:numId w:val="17"/>
        </w:numPr>
        <w:spacing w:before="0" w:after="0"/>
        <w:ind w:left="714" w:hanging="357"/>
      </w:pPr>
      <w:r w:rsidRPr="00705508">
        <w:t>sonstige Gefährdungsmöglichkeiten und Nebenwirkungen,</w:t>
      </w:r>
    </w:p>
    <w:p w14:paraId="6A1104AF" w14:textId="77777777" w:rsidR="004155E1" w:rsidRPr="00705508" w:rsidRDefault="004155E1" w:rsidP="004155E1">
      <w:pPr>
        <w:keepLines/>
        <w:numPr>
          <w:ilvl w:val="0"/>
          <w:numId w:val="17"/>
        </w:numPr>
        <w:spacing w:before="0" w:after="0"/>
        <w:ind w:left="714" w:hanging="357"/>
      </w:pPr>
      <w:r w:rsidRPr="00705508">
        <w:t>Schutzvorschriften und betriebliche Anweisungen,</w:t>
      </w:r>
    </w:p>
    <w:p w14:paraId="29EDA084" w14:textId="77777777" w:rsidR="004155E1" w:rsidRPr="00705508" w:rsidRDefault="004155E1" w:rsidP="004155E1">
      <w:pPr>
        <w:keepLines/>
        <w:numPr>
          <w:ilvl w:val="0"/>
          <w:numId w:val="17"/>
        </w:numPr>
        <w:spacing w:before="0" w:after="0"/>
        <w:ind w:left="714" w:hanging="357"/>
      </w:pPr>
      <w:r w:rsidRPr="00705508">
        <w:t>Verhalten im Laserbereich,</w:t>
      </w:r>
    </w:p>
    <w:p w14:paraId="1C33B3DC" w14:textId="77777777" w:rsidR="004155E1" w:rsidRPr="00705508" w:rsidRDefault="004155E1" w:rsidP="004155E1">
      <w:pPr>
        <w:keepLines/>
        <w:numPr>
          <w:ilvl w:val="0"/>
          <w:numId w:val="17"/>
        </w:numPr>
        <w:spacing w:before="0" w:after="0"/>
        <w:ind w:left="714" w:hanging="357"/>
      </w:pPr>
      <w:r w:rsidRPr="00705508">
        <w:t>Schutzmaßnahmen und -einrichtungen am Arbeitsplatz,</w:t>
      </w:r>
    </w:p>
    <w:p w14:paraId="0687B27A" w14:textId="77777777" w:rsidR="004155E1" w:rsidRPr="00705508" w:rsidRDefault="004155E1" w:rsidP="004155E1">
      <w:pPr>
        <w:keepLines/>
        <w:numPr>
          <w:ilvl w:val="0"/>
          <w:numId w:val="17"/>
        </w:numPr>
        <w:spacing w:before="0" w:after="0"/>
        <w:ind w:left="714" w:hanging="357"/>
      </w:pPr>
      <w:r w:rsidRPr="00705508">
        <w:t>Benutzung von persönlichen Schutzausrüstungen,</w:t>
      </w:r>
    </w:p>
    <w:p w14:paraId="1ED6A499" w14:textId="77777777" w:rsidR="004155E1" w:rsidRDefault="004155E1" w:rsidP="004155E1">
      <w:pPr>
        <w:keepLines/>
        <w:numPr>
          <w:ilvl w:val="0"/>
          <w:numId w:val="17"/>
        </w:numPr>
        <w:spacing w:before="0" w:after="0"/>
        <w:ind w:left="714" w:hanging="357"/>
      </w:pPr>
      <w:r w:rsidRPr="00705508">
        <w:t>Kontrolle baulicher und apparativer Schutzvorrichtungen,</w:t>
      </w:r>
    </w:p>
    <w:p w14:paraId="2B7556DA" w14:textId="77777777" w:rsidR="004155E1" w:rsidRDefault="004155E1" w:rsidP="004155E1">
      <w:pPr>
        <w:keepLines/>
        <w:numPr>
          <w:ilvl w:val="0"/>
          <w:numId w:val="17"/>
        </w:numPr>
        <w:spacing w:before="0" w:after="0"/>
        <w:ind w:left="714" w:hanging="357"/>
      </w:pPr>
      <w:r>
        <w:t xml:space="preserve">Gefahren bei der </w:t>
      </w:r>
      <w:proofErr w:type="spellStart"/>
      <w:r>
        <w:t>LwL</w:t>
      </w:r>
      <w:proofErr w:type="spellEnd"/>
      <w:r>
        <w:t>-Montage</w:t>
      </w:r>
    </w:p>
    <w:p w14:paraId="4F91B7CB" w14:textId="77777777" w:rsidR="004155E1" w:rsidRDefault="004155E1" w:rsidP="004155E1">
      <w:pPr>
        <w:keepLines/>
        <w:numPr>
          <w:ilvl w:val="0"/>
          <w:numId w:val="17"/>
        </w:numPr>
        <w:spacing w:before="0" w:after="0"/>
        <w:ind w:left="714" w:hanging="357"/>
      </w:pPr>
      <w:r>
        <w:t xml:space="preserve">Fachgerechte Entsorgung der </w:t>
      </w:r>
      <w:proofErr w:type="spellStart"/>
      <w:r>
        <w:t>LwL</w:t>
      </w:r>
      <w:proofErr w:type="spellEnd"/>
      <w:r>
        <w:t>-Faserreste</w:t>
      </w:r>
    </w:p>
    <w:p w14:paraId="2444D558" w14:textId="77777777" w:rsidR="004155E1" w:rsidRPr="00705508" w:rsidRDefault="004155E1" w:rsidP="004155E1">
      <w:pPr>
        <w:keepLines/>
        <w:numPr>
          <w:ilvl w:val="0"/>
          <w:numId w:val="17"/>
        </w:numPr>
        <w:spacing w:before="0" w:after="0"/>
        <w:ind w:left="714" w:hanging="357"/>
      </w:pPr>
      <w:r>
        <w:t>Umgang mit Reinigungsalkohol</w:t>
      </w:r>
    </w:p>
    <w:p w14:paraId="7FB94856" w14:textId="77777777" w:rsidR="004155E1" w:rsidRDefault="004155E1" w:rsidP="004155E1">
      <w:pPr>
        <w:keepLines/>
        <w:numPr>
          <w:ilvl w:val="0"/>
          <w:numId w:val="17"/>
        </w:numPr>
        <w:spacing w:before="0" w:after="0"/>
        <w:ind w:left="714" w:hanging="357"/>
      </w:pPr>
      <w:r w:rsidRPr="00705508">
        <w:t>Verhalten im Schadenfall.</w:t>
      </w:r>
    </w:p>
    <w:p w14:paraId="0219145D" w14:textId="77777777" w:rsidR="004155E1" w:rsidRPr="00705508" w:rsidRDefault="004155E1" w:rsidP="004155E1">
      <w:pPr>
        <w:keepLines/>
      </w:pPr>
    </w:p>
    <w:p w14:paraId="172EF6D9" w14:textId="77777777" w:rsidR="004155E1" w:rsidRPr="00705508" w:rsidRDefault="004155E1" w:rsidP="004155E1">
      <w:r w:rsidRPr="00705508">
        <w:t>Mit seiner Unterschrift bestätigt die Schülerin/der Schüler, dass die obigen Inhalte unterwiesen wurden und durch die Schülerin/den Schüler verstanden worden sind. Die Unterweisung muss mindestens jährlich einmal erfolgen. Der Nachweis der Unterweisung ist mindestens 2 Jahre aufzubewahren.</w:t>
      </w:r>
    </w:p>
    <w:p w14:paraId="7FC0AC1C" w14:textId="77777777" w:rsidR="004155E1" w:rsidRDefault="004155E1" w:rsidP="004155E1">
      <w:r w:rsidRPr="00705508">
        <w:t>Über die Gefahren für Mensch und Umwelt sowie die durchzuführenden Schutzmaßnahmen und Verhaltensregeln bin ich ausführlich unterrichtet worden:</w:t>
      </w:r>
    </w:p>
    <w:p w14:paraId="1D97B7BE" w14:textId="77777777" w:rsidR="004155E1" w:rsidRPr="00705508" w:rsidRDefault="004155E1" w:rsidP="004155E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7"/>
        <w:gridCol w:w="5231"/>
        <w:gridCol w:w="3062"/>
      </w:tblGrid>
      <w:tr w:rsidR="004155E1" w:rsidRPr="00705508" w14:paraId="08DB7433" w14:textId="77777777" w:rsidTr="00C1776E">
        <w:trPr>
          <w:trHeight w:hRule="exact" w:val="567"/>
        </w:trPr>
        <w:tc>
          <w:tcPr>
            <w:tcW w:w="423" w:type="pct"/>
          </w:tcPr>
          <w:p w14:paraId="6070BA61" w14:textId="77777777" w:rsidR="004155E1" w:rsidRPr="00705508" w:rsidRDefault="004155E1" w:rsidP="00C1776E">
            <w:pPr>
              <w:rPr>
                <w:b/>
              </w:rPr>
            </w:pPr>
            <w:r w:rsidRPr="00705508">
              <w:rPr>
                <w:b/>
              </w:rPr>
              <w:t>Nr.</w:t>
            </w:r>
          </w:p>
        </w:tc>
        <w:tc>
          <w:tcPr>
            <w:tcW w:w="2887" w:type="pct"/>
          </w:tcPr>
          <w:p w14:paraId="5FAB0A95" w14:textId="77777777" w:rsidR="004155E1" w:rsidRPr="00705508" w:rsidRDefault="004155E1" w:rsidP="00C1776E">
            <w:r>
              <w:t>Name, Vorname, Kl</w:t>
            </w:r>
            <w:r w:rsidRPr="00705508">
              <w:t>asse</w:t>
            </w:r>
          </w:p>
        </w:tc>
        <w:tc>
          <w:tcPr>
            <w:tcW w:w="1690" w:type="pct"/>
          </w:tcPr>
          <w:p w14:paraId="3FC1CCD2" w14:textId="77777777" w:rsidR="004155E1" w:rsidRPr="00705508" w:rsidRDefault="004155E1" w:rsidP="00C1776E">
            <w:pPr>
              <w:rPr>
                <w:b/>
              </w:rPr>
            </w:pPr>
            <w:r w:rsidRPr="00705508">
              <w:rPr>
                <w:b/>
              </w:rPr>
              <w:t>Unterschrift</w:t>
            </w:r>
          </w:p>
        </w:tc>
      </w:tr>
      <w:tr w:rsidR="004155E1" w:rsidRPr="00705508" w14:paraId="2A4CA39B" w14:textId="77777777" w:rsidTr="00C1776E">
        <w:trPr>
          <w:trHeight w:hRule="exact" w:val="567"/>
        </w:trPr>
        <w:tc>
          <w:tcPr>
            <w:tcW w:w="423" w:type="pct"/>
          </w:tcPr>
          <w:p w14:paraId="66058F2F" w14:textId="77777777" w:rsidR="004155E1" w:rsidRPr="00705508" w:rsidRDefault="004155E1" w:rsidP="00C1776E">
            <w:pPr>
              <w:rPr>
                <w:b/>
              </w:rPr>
            </w:pPr>
            <w:r>
              <w:rPr>
                <w:b/>
              </w:rPr>
              <w:t>1</w:t>
            </w:r>
          </w:p>
        </w:tc>
        <w:tc>
          <w:tcPr>
            <w:tcW w:w="2887" w:type="pct"/>
          </w:tcPr>
          <w:p w14:paraId="7E52E2ED" w14:textId="77777777" w:rsidR="004155E1" w:rsidRPr="00705508" w:rsidRDefault="004155E1" w:rsidP="00C1776E"/>
        </w:tc>
        <w:tc>
          <w:tcPr>
            <w:tcW w:w="1690" w:type="pct"/>
          </w:tcPr>
          <w:p w14:paraId="4CD88AAB" w14:textId="77777777" w:rsidR="004155E1" w:rsidRPr="00705508" w:rsidRDefault="004155E1" w:rsidP="00C1776E">
            <w:pPr>
              <w:rPr>
                <w:b/>
              </w:rPr>
            </w:pPr>
          </w:p>
        </w:tc>
      </w:tr>
      <w:tr w:rsidR="004155E1" w:rsidRPr="00705508" w14:paraId="29756C2C" w14:textId="77777777" w:rsidTr="00C1776E">
        <w:trPr>
          <w:trHeight w:hRule="exact" w:val="567"/>
        </w:trPr>
        <w:tc>
          <w:tcPr>
            <w:tcW w:w="423" w:type="pct"/>
          </w:tcPr>
          <w:p w14:paraId="592D30D9" w14:textId="77777777" w:rsidR="004155E1" w:rsidRPr="00705508" w:rsidRDefault="004155E1" w:rsidP="00C1776E">
            <w:pPr>
              <w:rPr>
                <w:b/>
              </w:rPr>
            </w:pPr>
            <w:r>
              <w:rPr>
                <w:b/>
              </w:rPr>
              <w:t>2</w:t>
            </w:r>
          </w:p>
        </w:tc>
        <w:tc>
          <w:tcPr>
            <w:tcW w:w="2887" w:type="pct"/>
          </w:tcPr>
          <w:p w14:paraId="35B7CFDF" w14:textId="77777777" w:rsidR="004155E1" w:rsidRPr="00705508" w:rsidRDefault="004155E1" w:rsidP="00C1776E"/>
        </w:tc>
        <w:tc>
          <w:tcPr>
            <w:tcW w:w="1690" w:type="pct"/>
          </w:tcPr>
          <w:p w14:paraId="67AE6C16" w14:textId="77777777" w:rsidR="004155E1" w:rsidRPr="00705508" w:rsidRDefault="004155E1" w:rsidP="00C1776E">
            <w:pPr>
              <w:rPr>
                <w:b/>
              </w:rPr>
            </w:pPr>
          </w:p>
        </w:tc>
      </w:tr>
      <w:tr w:rsidR="004155E1" w:rsidRPr="00705508" w14:paraId="6359F983" w14:textId="77777777" w:rsidTr="00C1776E">
        <w:trPr>
          <w:trHeight w:hRule="exact" w:val="567"/>
        </w:trPr>
        <w:tc>
          <w:tcPr>
            <w:tcW w:w="423" w:type="pct"/>
          </w:tcPr>
          <w:p w14:paraId="18C3A835" w14:textId="77777777" w:rsidR="004155E1" w:rsidRPr="00705508" w:rsidRDefault="004155E1" w:rsidP="00C1776E">
            <w:pPr>
              <w:rPr>
                <w:b/>
              </w:rPr>
            </w:pPr>
            <w:r>
              <w:rPr>
                <w:b/>
              </w:rPr>
              <w:t>3</w:t>
            </w:r>
          </w:p>
        </w:tc>
        <w:tc>
          <w:tcPr>
            <w:tcW w:w="2887" w:type="pct"/>
          </w:tcPr>
          <w:p w14:paraId="2518B307" w14:textId="77777777" w:rsidR="004155E1" w:rsidRPr="00705508" w:rsidRDefault="004155E1" w:rsidP="00C1776E"/>
        </w:tc>
        <w:tc>
          <w:tcPr>
            <w:tcW w:w="1690" w:type="pct"/>
          </w:tcPr>
          <w:p w14:paraId="3F98C8BE" w14:textId="77777777" w:rsidR="004155E1" w:rsidRPr="00705508" w:rsidRDefault="004155E1" w:rsidP="00C1776E">
            <w:pPr>
              <w:rPr>
                <w:b/>
              </w:rPr>
            </w:pPr>
          </w:p>
        </w:tc>
      </w:tr>
      <w:tr w:rsidR="004155E1" w:rsidRPr="00705508" w14:paraId="7B89E37B" w14:textId="77777777" w:rsidTr="00C1776E">
        <w:trPr>
          <w:trHeight w:hRule="exact" w:val="567"/>
        </w:trPr>
        <w:tc>
          <w:tcPr>
            <w:tcW w:w="423" w:type="pct"/>
          </w:tcPr>
          <w:p w14:paraId="0DC6044A" w14:textId="77777777" w:rsidR="004155E1" w:rsidRPr="00705508" w:rsidRDefault="004155E1" w:rsidP="00C1776E">
            <w:pPr>
              <w:rPr>
                <w:b/>
              </w:rPr>
            </w:pPr>
            <w:r>
              <w:rPr>
                <w:b/>
              </w:rPr>
              <w:lastRenderedPageBreak/>
              <w:t>4</w:t>
            </w:r>
          </w:p>
        </w:tc>
        <w:tc>
          <w:tcPr>
            <w:tcW w:w="2887" w:type="pct"/>
          </w:tcPr>
          <w:p w14:paraId="009F3B5E" w14:textId="77777777" w:rsidR="004155E1" w:rsidRPr="00705508" w:rsidRDefault="004155E1" w:rsidP="00C1776E"/>
        </w:tc>
        <w:tc>
          <w:tcPr>
            <w:tcW w:w="1690" w:type="pct"/>
          </w:tcPr>
          <w:p w14:paraId="77B52644" w14:textId="77777777" w:rsidR="004155E1" w:rsidRPr="00705508" w:rsidRDefault="004155E1" w:rsidP="00C1776E">
            <w:pPr>
              <w:rPr>
                <w:b/>
              </w:rPr>
            </w:pPr>
          </w:p>
        </w:tc>
      </w:tr>
      <w:tr w:rsidR="004155E1" w:rsidRPr="00705508" w14:paraId="0616B23F" w14:textId="77777777" w:rsidTr="00C1776E">
        <w:trPr>
          <w:trHeight w:hRule="exact" w:val="567"/>
        </w:trPr>
        <w:tc>
          <w:tcPr>
            <w:tcW w:w="423" w:type="pct"/>
          </w:tcPr>
          <w:p w14:paraId="73E8D6E6" w14:textId="77777777" w:rsidR="004155E1" w:rsidRPr="00705508" w:rsidRDefault="004155E1" w:rsidP="00C1776E">
            <w:pPr>
              <w:rPr>
                <w:b/>
              </w:rPr>
            </w:pPr>
            <w:r>
              <w:rPr>
                <w:b/>
              </w:rPr>
              <w:t>5</w:t>
            </w:r>
          </w:p>
        </w:tc>
        <w:tc>
          <w:tcPr>
            <w:tcW w:w="2887" w:type="pct"/>
          </w:tcPr>
          <w:p w14:paraId="46892114" w14:textId="77777777" w:rsidR="004155E1" w:rsidRPr="00705508" w:rsidRDefault="004155E1" w:rsidP="00C1776E"/>
        </w:tc>
        <w:tc>
          <w:tcPr>
            <w:tcW w:w="1690" w:type="pct"/>
          </w:tcPr>
          <w:p w14:paraId="15C6C8EC" w14:textId="77777777" w:rsidR="004155E1" w:rsidRPr="00705508" w:rsidRDefault="004155E1" w:rsidP="00C1776E">
            <w:pPr>
              <w:rPr>
                <w:b/>
              </w:rPr>
            </w:pPr>
          </w:p>
        </w:tc>
      </w:tr>
      <w:tr w:rsidR="004155E1" w:rsidRPr="00705508" w14:paraId="26B80078" w14:textId="77777777" w:rsidTr="00C1776E">
        <w:trPr>
          <w:trHeight w:hRule="exact" w:val="567"/>
        </w:trPr>
        <w:tc>
          <w:tcPr>
            <w:tcW w:w="423" w:type="pct"/>
          </w:tcPr>
          <w:p w14:paraId="2FC0CA51" w14:textId="77777777" w:rsidR="004155E1" w:rsidRPr="00705508" w:rsidRDefault="004155E1" w:rsidP="00C1776E">
            <w:pPr>
              <w:rPr>
                <w:b/>
              </w:rPr>
            </w:pPr>
            <w:r>
              <w:rPr>
                <w:b/>
              </w:rPr>
              <w:t>6</w:t>
            </w:r>
          </w:p>
        </w:tc>
        <w:tc>
          <w:tcPr>
            <w:tcW w:w="2887" w:type="pct"/>
          </w:tcPr>
          <w:p w14:paraId="121E5E72" w14:textId="77777777" w:rsidR="004155E1" w:rsidRPr="00705508" w:rsidRDefault="004155E1" w:rsidP="00C1776E"/>
        </w:tc>
        <w:tc>
          <w:tcPr>
            <w:tcW w:w="1690" w:type="pct"/>
          </w:tcPr>
          <w:p w14:paraId="3219E6CC" w14:textId="77777777" w:rsidR="004155E1" w:rsidRPr="00705508" w:rsidRDefault="004155E1" w:rsidP="00C1776E">
            <w:pPr>
              <w:rPr>
                <w:b/>
              </w:rPr>
            </w:pPr>
          </w:p>
        </w:tc>
      </w:tr>
      <w:tr w:rsidR="004155E1" w:rsidRPr="00705508" w14:paraId="02A15431" w14:textId="77777777" w:rsidTr="00C1776E">
        <w:trPr>
          <w:trHeight w:hRule="exact" w:val="567"/>
        </w:trPr>
        <w:tc>
          <w:tcPr>
            <w:tcW w:w="423" w:type="pct"/>
          </w:tcPr>
          <w:p w14:paraId="7BF6C5B2" w14:textId="77777777" w:rsidR="004155E1" w:rsidRPr="00705508" w:rsidRDefault="004155E1" w:rsidP="00C1776E">
            <w:pPr>
              <w:rPr>
                <w:b/>
              </w:rPr>
            </w:pPr>
            <w:r>
              <w:rPr>
                <w:b/>
              </w:rPr>
              <w:t>7</w:t>
            </w:r>
          </w:p>
        </w:tc>
        <w:tc>
          <w:tcPr>
            <w:tcW w:w="2887" w:type="pct"/>
          </w:tcPr>
          <w:p w14:paraId="450B3028" w14:textId="77777777" w:rsidR="004155E1" w:rsidRPr="00705508" w:rsidRDefault="004155E1" w:rsidP="00C1776E"/>
        </w:tc>
        <w:tc>
          <w:tcPr>
            <w:tcW w:w="1690" w:type="pct"/>
          </w:tcPr>
          <w:p w14:paraId="594336FC" w14:textId="77777777" w:rsidR="004155E1" w:rsidRPr="00705508" w:rsidRDefault="004155E1" w:rsidP="00C1776E">
            <w:pPr>
              <w:rPr>
                <w:b/>
              </w:rPr>
            </w:pPr>
          </w:p>
        </w:tc>
      </w:tr>
      <w:tr w:rsidR="004155E1" w:rsidRPr="00705508" w14:paraId="202360F4" w14:textId="77777777" w:rsidTr="00C1776E">
        <w:trPr>
          <w:trHeight w:hRule="exact" w:val="567"/>
        </w:trPr>
        <w:tc>
          <w:tcPr>
            <w:tcW w:w="423" w:type="pct"/>
          </w:tcPr>
          <w:p w14:paraId="02278BD5" w14:textId="77777777" w:rsidR="004155E1" w:rsidRPr="00705508" w:rsidRDefault="004155E1" w:rsidP="00C1776E">
            <w:pPr>
              <w:rPr>
                <w:b/>
              </w:rPr>
            </w:pPr>
            <w:r>
              <w:rPr>
                <w:b/>
              </w:rPr>
              <w:t>8</w:t>
            </w:r>
          </w:p>
        </w:tc>
        <w:tc>
          <w:tcPr>
            <w:tcW w:w="2887" w:type="pct"/>
          </w:tcPr>
          <w:p w14:paraId="422C2E6B" w14:textId="77777777" w:rsidR="004155E1" w:rsidRPr="00705508" w:rsidRDefault="004155E1" w:rsidP="00C1776E"/>
        </w:tc>
        <w:tc>
          <w:tcPr>
            <w:tcW w:w="1690" w:type="pct"/>
          </w:tcPr>
          <w:p w14:paraId="33FD86A6" w14:textId="77777777" w:rsidR="004155E1" w:rsidRPr="00705508" w:rsidRDefault="004155E1" w:rsidP="00C1776E">
            <w:pPr>
              <w:rPr>
                <w:b/>
              </w:rPr>
            </w:pPr>
          </w:p>
        </w:tc>
      </w:tr>
    </w:tbl>
    <w:p w14:paraId="084B3188" w14:textId="77777777" w:rsidR="004155E1" w:rsidRDefault="004155E1" w:rsidP="004155E1">
      <w:pPr>
        <w:rPr>
          <w:b/>
        </w:rPr>
      </w:pPr>
    </w:p>
    <w:p w14:paraId="47B7ED6C" w14:textId="77777777" w:rsidR="004155E1" w:rsidRPr="00705508" w:rsidRDefault="004155E1" w:rsidP="004155E1">
      <w:pPr>
        <w:rPr>
          <w:b/>
        </w:rPr>
      </w:pPr>
      <w:r w:rsidRPr="00705508">
        <w:rPr>
          <w:b/>
        </w:rPr>
        <w:t>_____________________________</w:t>
      </w:r>
      <w:r w:rsidRPr="00705508">
        <w:rPr>
          <w:b/>
        </w:rPr>
        <w:tab/>
      </w:r>
      <w:r w:rsidRPr="00705508">
        <w:rPr>
          <w:b/>
        </w:rPr>
        <w:tab/>
        <w:t>____________________________________</w:t>
      </w:r>
    </w:p>
    <w:p w14:paraId="761C18DB" w14:textId="77777777" w:rsidR="004155E1" w:rsidRPr="00476763" w:rsidRDefault="004155E1" w:rsidP="004155E1">
      <w:pPr>
        <w:rPr>
          <w:b/>
        </w:rPr>
      </w:pPr>
      <w:r>
        <w:rPr>
          <w:b/>
        </w:rPr>
        <w:t>Ort, Datum</w:t>
      </w:r>
      <w:r>
        <w:rPr>
          <w:b/>
        </w:rPr>
        <w:tab/>
      </w:r>
      <w:r>
        <w:rPr>
          <w:b/>
        </w:rPr>
        <w:tab/>
      </w:r>
      <w:r>
        <w:rPr>
          <w:b/>
        </w:rPr>
        <w:tab/>
      </w:r>
      <w:r>
        <w:rPr>
          <w:b/>
        </w:rPr>
        <w:tab/>
      </w:r>
      <w:r>
        <w:rPr>
          <w:b/>
        </w:rPr>
        <w:tab/>
      </w:r>
      <w:r w:rsidRPr="00705508">
        <w:rPr>
          <w:b/>
        </w:rPr>
        <w:t>Unterschrift Unterweisender</w:t>
      </w:r>
    </w:p>
    <w:p w14:paraId="3F7AFB6E" w14:textId="77777777" w:rsidR="004155E1" w:rsidRDefault="004155E1" w:rsidP="0039413B"/>
    <w:p w14:paraId="01231C61" w14:textId="5FFD2C07" w:rsidR="004155E1" w:rsidRDefault="004155E1" w:rsidP="0039413B">
      <w:r>
        <w:t>__________________________________________________________________________________</w:t>
      </w:r>
    </w:p>
    <w:p w14:paraId="41513788" w14:textId="77777777" w:rsidR="00AE06B9" w:rsidRDefault="00AE06B9">
      <w:pPr>
        <w:spacing w:before="0" w:after="0" w:line="240" w:lineRule="auto"/>
        <w:rPr>
          <w:rFonts w:ascii="Arial" w:eastAsia="HG Mincho Light J" w:hAnsi="Arial" w:cs="Arial Unicode MS"/>
          <w:b/>
          <w:color w:val="000000"/>
          <w:kern w:val="3"/>
          <w:sz w:val="24"/>
          <w:szCs w:val="24"/>
          <w:u w:val="single"/>
          <w:lang w:eastAsia="de-DE"/>
        </w:rPr>
      </w:pPr>
      <w:r>
        <w:rPr>
          <w:rFonts w:ascii="Arial" w:hAnsi="Arial"/>
          <w:b/>
          <w:u w:val="single"/>
        </w:rPr>
        <w:br w:type="page"/>
      </w:r>
    </w:p>
    <w:p w14:paraId="0BDA8A85" w14:textId="181A3ADF" w:rsidR="00C3045B" w:rsidRPr="00FA6E65" w:rsidRDefault="00C3045B" w:rsidP="00C3045B">
      <w:pPr>
        <w:pStyle w:val="Textbody"/>
        <w:suppressAutoHyphens w:val="0"/>
        <w:spacing w:after="0"/>
        <w:ind w:left="492" w:right="585"/>
        <w:jc w:val="both"/>
        <w:rPr>
          <w:rFonts w:ascii="Arial" w:hAnsi="Arial"/>
          <w:b/>
          <w:u w:val="single"/>
        </w:rPr>
      </w:pPr>
      <w:proofErr w:type="spellStart"/>
      <w:r w:rsidRPr="00FA6E65">
        <w:rPr>
          <w:rFonts w:ascii="Arial" w:hAnsi="Arial"/>
          <w:b/>
          <w:u w:val="single"/>
        </w:rPr>
        <w:lastRenderedPageBreak/>
        <w:t>LwL</w:t>
      </w:r>
      <w:proofErr w:type="spellEnd"/>
      <w:r w:rsidRPr="00FA6E65">
        <w:rPr>
          <w:rFonts w:ascii="Arial" w:hAnsi="Arial"/>
          <w:b/>
          <w:u w:val="single"/>
        </w:rPr>
        <w:t>-Sicherheitshinweise</w:t>
      </w:r>
    </w:p>
    <w:p w14:paraId="5A00C969" w14:textId="77777777" w:rsidR="00C3045B" w:rsidRDefault="00C3045B" w:rsidP="00C3045B">
      <w:pPr>
        <w:rPr>
          <w:rFonts w:ascii="Arial" w:eastAsia="HG Mincho Light J" w:hAnsi="Arial" w:cs="Arial Unicode MS"/>
          <w:color w:val="000000"/>
          <w:kern w:val="3"/>
          <w:sz w:val="24"/>
          <w:szCs w:val="24"/>
          <w:lang w:eastAsia="de-DE"/>
        </w:rPr>
      </w:pPr>
    </w:p>
    <w:p w14:paraId="6B3BAAB7" w14:textId="77777777" w:rsidR="00C3045B" w:rsidRPr="00676B23" w:rsidRDefault="00C3045B" w:rsidP="00C3045B">
      <w:pPr>
        <w:widowControl w:val="0"/>
        <w:numPr>
          <w:ilvl w:val="0"/>
          <w:numId w:val="19"/>
        </w:numPr>
        <w:suppressAutoHyphens/>
        <w:autoSpaceDE w:val="0"/>
        <w:spacing w:before="0" w:after="0" w:line="240" w:lineRule="auto"/>
        <w:rPr>
          <w:b/>
        </w:rPr>
      </w:pPr>
      <w:r w:rsidRPr="00676B23">
        <w:rPr>
          <w:b/>
          <w:bCs/>
        </w:rPr>
        <w:t>Chemische Sicherheit</w:t>
      </w:r>
    </w:p>
    <w:p w14:paraId="6B112C0F" w14:textId="2B7DC9BE" w:rsidR="00C3045B" w:rsidRPr="00676B23" w:rsidRDefault="00C3045B" w:rsidP="00C3045B">
      <w:pPr>
        <w:widowControl w:val="0"/>
        <w:numPr>
          <w:ilvl w:val="1"/>
          <w:numId w:val="19"/>
        </w:numPr>
        <w:suppressAutoHyphens/>
        <w:autoSpaceDE w:val="0"/>
        <w:spacing w:before="0" w:after="0" w:line="240" w:lineRule="auto"/>
      </w:pPr>
      <w:proofErr w:type="spellStart"/>
      <w:r w:rsidRPr="00676B23">
        <w:t>Isopropyl</w:t>
      </w:r>
      <w:proofErr w:type="spellEnd"/>
      <w:r w:rsidRPr="00676B23">
        <w:t xml:space="preserve"> Alkohol ist feuerg</w:t>
      </w:r>
      <w:r w:rsidR="00AE06B9">
        <w:t>efährlich, Flammpunkt = 22 °C, k</w:t>
      </w:r>
      <w:r w:rsidRPr="00676B23">
        <w:t xml:space="preserve">ann bei Augenkontakt zu Entzündungen führen, Bei Augenkontakt ca. 15 Minuten </w:t>
      </w:r>
      <w:proofErr w:type="gramStart"/>
      <w:r w:rsidRPr="00676B23">
        <w:t>mit klaren Wasser</w:t>
      </w:r>
      <w:proofErr w:type="gramEnd"/>
      <w:r w:rsidRPr="00676B23">
        <w:t xml:space="preserve"> spülen!</w:t>
      </w:r>
      <w:r w:rsidRPr="00676B23">
        <w:br/>
      </w:r>
    </w:p>
    <w:p w14:paraId="0CD425C7" w14:textId="77777777" w:rsidR="00C3045B" w:rsidRPr="00676B23" w:rsidRDefault="00C3045B" w:rsidP="00C3045B">
      <w:pPr>
        <w:widowControl w:val="0"/>
        <w:numPr>
          <w:ilvl w:val="0"/>
          <w:numId w:val="19"/>
        </w:numPr>
        <w:suppressAutoHyphens/>
        <w:autoSpaceDE w:val="0"/>
        <w:spacing w:before="0" w:after="0" w:line="240" w:lineRule="auto"/>
        <w:rPr>
          <w:b/>
        </w:rPr>
      </w:pPr>
      <w:r w:rsidRPr="00676B23">
        <w:rPr>
          <w:b/>
          <w:bCs/>
        </w:rPr>
        <w:t>Laser Bedienungshinweise</w:t>
      </w:r>
      <w:r w:rsidRPr="00676B23">
        <w:rPr>
          <w:b/>
          <w:bCs/>
          <w:lang w:val="tr-TR"/>
        </w:rPr>
        <w:t>:</w:t>
      </w:r>
    </w:p>
    <w:p w14:paraId="41B9ED2E" w14:textId="3A616567" w:rsidR="00C3045B" w:rsidRPr="00676B23" w:rsidRDefault="00C3045B" w:rsidP="00C3045B">
      <w:pPr>
        <w:widowControl w:val="0"/>
        <w:numPr>
          <w:ilvl w:val="1"/>
          <w:numId w:val="19"/>
        </w:numPr>
        <w:suppressAutoHyphens/>
        <w:autoSpaceDE w:val="0"/>
        <w:spacing w:before="0" w:after="0" w:line="240" w:lineRule="auto"/>
      </w:pPr>
      <w:r w:rsidRPr="00676B23">
        <w:t>Laserstrahlen sind unsichtbar, ein direktes Hineinsehen veru</w:t>
      </w:r>
      <w:r w:rsidR="00AE06B9">
        <w:t>rsacht keinen Schmerz, Das bedeutet</w:t>
      </w:r>
      <w:r w:rsidRPr="00676B23">
        <w:t>, das</w:t>
      </w:r>
      <w:r w:rsidR="00AE06B9">
        <w:t>s sich die Iris nicht automatisch</w:t>
      </w:r>
      <w:r w:rsidRPr="00676B23">
        <w:t xml:space="preserve"> schließen kann.</w:t>
      </w:r>
      <w:r w:rsidRPr="00676B23">
        <w:rPr>
          <w:lang w:val="tr-TR"/>
        </w:rPr>
        <w:t xml:space="preserve"> </w:t>
      </w:r>
      <w:proofErr w:type="gramStart"/>
      <w:r w:rsidRPr="00676B23">
        <w:t>Infolge dessen</w:t>
      </w:r>
      <w:proofErr w:type="gramEnd"/>
      <w:r w:rsidRPr="00676B23">
        <w:t xml:space="preserve"> ist eine ernsthafte </w:t>
      </w:r>
      <w:r w:rsidR="00AE06B9">
        <w:t>Beschädigung der Retina möglich.</w:t>
      </w:r>
    </w:p>
    <w:p w14:paraId="14CCC5CB" w14:textId="77777777" w:rsidR="00C3045B" w:rsidRPr="00676B23" w:rsidRDefault="00C3045B" w:rsidP="00C3045B">
      <w:pPr>
        <w:widowControl w:val="0"/>
        <w:numPr>
          <w:ilvl w:val="1"/>
          <w:numId w:val="19"/>
        </w:numPr>
        <w:suppressAutoHyphens/>
        <w:autoSpaceDE w:val="0"/>
        <w:spacing w:before="0" w:after="0" w:line="240" w:lineRule="auto"/>
      </w:pPr>
      <w:r w:rsidRPr="00676B23">
        <w:t>Falls eine versehentliche Augenverletzung durch Laserlicht vermutet wird, lassen Sie unverzüglich Ihr Auge bei einem Augenarzt untersuchen!</w:t>
      </w:r>
    </w:p>
    <w:p w14:paraId="0ECCCC8C" w14:textId="77777777" w:rsidR="00C3045B" w:rsidRPr="00676B23" w:rsidRDefault="00C3045B" w:rsidP="00C3045B">
      <w:pPr>
        <w:widowControl w:val="0"/>
        <w:numPr>
          <w:ilvl w:val="1"/>
          <w:numId w:val="19"/>
        </w:numPr>
        <w:suppressAutoHyphens/>
        <w:autoSpaceDE w:val="0"/>
        <w:spacing w:before="0" w:after="0" w:line="240" w:lineRule="auto"/>
        <w:rPr>
          <w:b/>
          <w:color w:val="FF0000"/>
        </w:rPr>
      </w:pPr>
      <w:r w:rsidRPr="00676B23">
        <w:rPr>
          <w:b/>
          <w:bCs/>
          <w:color w:val="FF0000"/>
        </w:rPr>
        <w:t xml:space="preserve">Schauen Sie niemals in das Ende einer Faser eines LWL-Steckers oder einer </w:t>
      </w:r>
      <w:proofErr w:type="gramStart"/>
      <w:r w:rsidRPr="00676B23">
        <w:rPr>
          <w:b/>
          <w:bCs/>
          <w:color w:val="FF0000"/>
        </w:rPr>
        <w:t>Kupplung</w:t>
      </w:r>
      <w:proofErr w:type="gramEnd"/>
      <w:r w:rsidRPr="00676B23">
        <w:rPr>
          <w:b/>
          <w:bCs/>
          <w:color w:val="FF0000"/>
        </w:rPr>
        <w:t xml:space="preserve"> ohne sich vorher vergewissert zu haben, das keine Leistung/Power auf diesem System ist!</w:t>
      </w:r>
    </w:p>
    <w:p w14:paraId="61CFDB7E" w14:textId="77777777" w:rsidR="00C3045B" w:rsidRPr="00676B23" w:rsidRDefault="00C3045B" w:rsidP="00C3045B">
      <w:pPr>
        <w:rPr>
          <w:b/>
        </w:rPr>
      </w:pPr>
      <w:r>
        <w:rPr>
          <w:noProof/>
          <w:lang w:eastAsia="de-DE"/>
        </w:rPr>
        <w:drawing>
          <wp:anchor distT="0" distB="0" distL="114300" distR="114300" simplePos="0" relativeHeight="251674624" behindDoc="1" locked="0" layoutInCell="1" allowOverlap="1" wp14:anchorId="44A3DEA1" wp14:editId="5DA09443">
            <wp:simplePos x="0" y="0"/>
            <wp:positionH relativeFrom="column">
              <wp:posOffset>5310505</wp:posOffset>
            </wp:positionH>
            <wp:positionV relativeFrom="paragraph">
              <wp:posOffset>150495</wp:posOffset>
            </wp:positionV>
            <wp:extent cx="836295" cy="714375"/>
            <wp:effectExtent l="0" t="0" r="1905" b="9525"/>
            <wp:wrapTight wrapText="bothSides">
              <wp:wrapPolygon edited="0">
                <wp:start x="0" y="0"/>
                <wp:lineTo x="0" y="21312"/>
                <wp:lineTo x="21157" y="21312"/>
                <wp:lineTo x="21157" y="0"/>
                <wp:lineTo x="0" y="0"/>
              </wp:wrapPolygon>
            </wp:wrapTight>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extLst>
                        <a:ext uri="{28A0092B-C50C-407E-A947-70E740481C1C}">
                          <a14:useLocalDpi xmlns:a14="http://schemas.microsoft.com/office/drawing/2010/main" val="0"/>
                        </a:ext>
                      </a:extLst>
                    </a:blip>
                    <a:srcRect l="2443" t="5104" r="53210" b="4860"/>
                    <a:stretch>
                      <a:fillRect/>
                    </a:stretch>
                  </pic:blipFill>
                  <pic:spPr bwMode="auto">
                    <a:xfrm>
                      <a:off x="0" y="0"/>
                      <a:ext cx="836295" cy="714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E24594C" w14:textId="77777777" w:rsidR="00C3045B" w:rsidRPr="00676B23" w:rsidRDefault="00C3045B" w:rsidP="00C3045B">
      <w:pPr>
        <w:rPr>
          <w:b/>
        </w:rPr>
      </w:pPr>
    </w:p>
    <w:p w14:paraId="5382A15C" w14:textId="6B4270BF" w:rsidR="00C3045B" w:rsidRPr="00676B23" w:rsidRDefault="008178B6" w:rsidP="00C3045B">
      <w:pPr>
        <w:widowControl w:val="0"/>
        <w:numPr>
          <w:ilvl w:val="0"/>
          <w:numId w:val="20"/>
        </w:numPr>
        <w:suppressAutoHyphens/>
        <w:autoSpaceDE w:val="0"/>
        <w:spacing w:before="0" w:after="0" w:line="240" w:lineRule="auto"/>
      </w:pPr>
      <w:r w:rsidRPr="006E70B6">
        <w:rPr>
          <w:rFonts w:ascii="Arial" w:hAnsi="Arial" w:cs="Arial"/>
          <w:b/>
          <w:noProof/>
          <w:lang w:eastAsia="de-DE"/>
        </w:rPr>
        <mc:AlternateContent>
          <mc:Choice Requires="wps">
            <w:drawing>
              <wp:anchor distT="45720" distB="45720" distL="114300" distR="114300" simplePos="0" relativeHeight="251704320" behindDoc="0" locked="0" layoutInCell="1" allowOverlap="1" wp14:anchorId="1483416D" wp14:editId="730D86C2">
                <wp:simplePos x="0" y="0"/>
                <wp:positionH relativeFrom="column">
                  <wp:posOffset>5024120</wp:posOffset>
                </wp:positionH>
                <wp:positionV relativeFrom="paragraph">
                  <wp:posOffset>255905</wp:posOffset>
                </wp:positionV>
                <wp:extent cx="1512570" cy="300355"/>
                <wp:effectExtent l="0" t="0" r="11430" b="23495"/>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300355"/>
                        </a:xfrm>
                        <a:prstGeom prst="rect">
                          <a:avLst/>
                        </a:prstGeom>
                        <a:solidFill>
                          <a:srgbClr val="FFFFFF"/>
                        </a:solidFill>
                        <a:ln w="9525">
                          <a:solidFill>
                            <a:schemeClr val="bg1"/>
                          </a:solidFill>
                          <a:miter lim="800000"/>
                          <a:headEnd/>
                          <a:tailEnd/>
                        </a:ln>
                      </wps:spPr>
                      <wps:txbx>
                        <w:txbxContent>
                          <w:p w14:paraId="1C74DC7B" w14:textId="4081848B" w:rsidR="005E3849" w:rsidRPr="006E70B6" w:rsidRDefault="00AE06B9" w:rsidP="008178B6">
                            <w:pPr>
                              <w:rPr>
                                <w:sz w:val="18"/>
                                <w:szCs w:val="18"/>
                              </w:rPr>
                            </w:pPr>
                            <w:r>
                              <w:rPr>
                                <w:sz w:val="18"/>
                                <w:szCs w:val="18"/>
                              </w:rPr>
                              <w:t>Quelle:</w:t>
                            </w:r>
                            <w:r w:rsidR="005E3849"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3416D" id="_x0000_s1031" type="#_x0000_t202" style="position:absolute;left:0;text-align:left;margin-left:395.6pt;margin-top:20.15pt;width:119.1pt;height:23.6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" strokecolor="white [3212]">
                <v:textbox>
                  <w:txbxContent>
                    <w:p w14:paraId="1C74DC7B" w14:textId="4081848B" w:rsidR="005E3849" w:rsidRPr="006E70B6" w:rsidRDefault="00AE06B9" w:rsidP="008178B6">
                      <w:pPr>
                        <w:rPr>
                          <w:sz w:val="18"/>
                          <w:szCs w:val="18"/>
                        </w:rPr>
                      </w:pPr>
                      <w:r>
                        <w:rPr>
                          <w:sz w:val="18"/>
                          <w:szCs w:val="18"/>
                        </w:rPr>
                        <w:t>Quelle:</w:t>
                      </w:r>
                      <w:r w:rsidR="005E3849" w:rsidRPr="006E70B6">
                        <w:rPr>
                          <w:sz w:val="18"/>
                          <w:szCs w:val="18"/>
                        </w:rPr>
                        <w:t xml:space="preserve"> Corning Network IQ</w:t>
                      </w:r>
                    </w:p>
                  </w:txbxContent>
                </v:textbox>
                <w10:wrap type="square"/>
              </v:shape>
            </w:pict>
          </mc:Fallback>
        </mc:AlternateContent>
      </w:r>
      <w:r w:rsidR="00C3045B" w:rsidRPr="00676B23">
        <w:t>Die meisten Lichtquellen haben eine niedrige Leistung und bergen somit keine große Gefahr</w:t>
      </w:r>
    </w:p>
    <w:p w14:paraId="55751DDD" w14:textId="4DC07482" w:rsidR="00C3045B" w:rsidRPr="00676B23" w:rsidRDefault="00C3045B" w:rsidP="00C3045B">
      <w:pPr>
        <w:widowControl w:val="0"/>
        <w:numPr>
          <w:ilvl w:val="0"/>
          <w:numId w:val="20"/>
        </w:numPr>
        <w:suppressAutoHyphens/>
        <w:autoSpaceDE w:val="0"/>
        <w:spacing w:before="0" w:after="0" w:line="240" w:lineRule="auto"/>
      </w:pPr>
      <w:r w:rsidRPr="00676B23">
        <w:t>Lichtquellen mit großer Leistung können die Retina (Netzhaut) verbrennen!</w:t>
      </w:r>
      <w:r w:rsidRPr="00676B23">
        <w:rPr>
          <w:noProof/>
          <w:lang w:eastAsia="de-DE"/>
        </w:rPr>
        <w:t xml:space="preserve"> </w:t>
      </w:r>
    </w:p>
    <w:p w14:paraId="09078027" w14:textId="63956BBD" w:rsidR="00C3045B" w:rsidRPr="00676B23" w:rsidRDefault="00C3045B" w:rsidP="00C3045B"/>
    <w:p w14:paraId="7FCC1BF9" w14:textId="77777777" w:rsidR="00C3045B" w:rsidRPr="004C5222" w:rsidRDefault="00C3045B" w:rsidP="00C3045B">
      <w:pPr>
        <w:rPr>
          <w:rFonts w:ascii="Arial" w:hAnsi="Arial" w:cs="Arial"/>
          <w:b/>
          <w:sz w:val="24"/>
          <w:szCs w:val="24"/>
        </w:rPr>
      </w:pPr>
      <w:r>
        <w:rPr>
          <w:noProof/>
          <w:lang w:eastAsia="de-DE"/>
        </w:rPr>
        <w:drawing>
          <wp:anchor distT="0" distB="0" distL="114300" distR="114300" simplePos="0" relativeHeight="251682816" behindDoc="1" locked="0" layoutInCell="1" allowOverlap="1" wp14:anchorId="7464BD02" wp14:editId="57B3DA6E">
            <wp:simplePos x="0" y="0"/>
            <wp:positionH relativeFrom="column">
              <wp:posOffset>4937125</wp:posOffset>
            </wp:positionH>
            <wp:positionV relativeFrom="paragraph">
              <wp:posOffset>76200</wp:posOffset>
            </wp:positionV>
            <wp:extent cx="1276350" cy="1111250"/>
            <wp:effectExtent l="0" t="0" r="0" b="0"/>
            <wp:wrapTight wrapText="bothSides">
              <wp:wrapPolygon edited="0">
                <wp:start x="0" y="0"/>
                <wp:lineTo x="0" y="21106"/>
                <wp:lineTo x="21278" y="21106"/>
                <wp:lineTo x="21278" y="0"/>
                <wp:lineTo x="0"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1276350" cy="1111250"/>
                    </a:xfrm>
                    <a:prstGeom prst="rect">
                      <a:avLst/>
                    </a:prstGeom>
                  </pic:spPr>
                </pic:pic>
              </a:graphicData>
            </a:graphic>
            <wp14:sizeRelH relativeFrom="page">
              <wp14:pctWidth>0</wp14:pctWidth>
            </wp14:sizeRelH>
            <wp14:sizeRelV relativeFrom="page">
              <wp14:pctHeight>0</wp14:pctHeight>
            </wp14:sizeRelV>
          </wp:anchor>
        </w:drawing>
      </w:r>
      <w:r w:rsidRPr="004C5222">
        <w:rPr>
          <w:rFonts w:ascii="Arial" w:hAnsi="Arial" w:cs="Arial"/>
          <w:b/>
          <w:sz w:val="24"/>
          <w:szCs w:val="24"/>
        </w:rPr>
        <w:t>Klassifikation von Lasern nach IEC 60825</w:t>
      </w:r>
    </w:p>
    <w:p w14:paraId="545A2E6B" w14:textId="77777777" w:rsidR="00C3045B" w:rsidRPr="00676B23" w:rsidRDefault="00C3045B" w:rsidP="00C3045B">
      <w:pPr>
        <w:widowControl w:val="0"/>
        <w:numPr>
          <w:ilvl w:val="0"/>
          <w:numId w:val="21"/>
        </w:numPr>
        <w:suppressAutoHyphens/>
        <w:autoSpaceDE w:val="0"/>
        <w:spacing w:before="0" w:after="0" w:line="240" w:lineRule="auto"/>
      </w:pPr>
      <w:r w:rsidRPr="00676B23">
        <w:t xml:space="preserve">Laserdefinition im Hinblick auf maximale zulässige Belastung (MPE) </w:t>
      </w:r>
    </w:p>
    <w:p w14:paraId="22B3AE97" w14:textId="77777777" w:rsidR="00C3045B" w:rsidRPr="00676B23" w:rsidRDefault="00C3045B" w:rsidP="00C3045B">
      <w:pPr>
        <w:widowControl w:val="0"/>
        <w:numPr>
          <w:ilvl w:val="0"/>
          <w:numId w:val="21"/>
        </w:numPr>
        <w:suppressAutoHyphens/>
        <w:autoSpaceDE w:val="0"/>
        <w:spacing w:before="0" w:after="0" w:line="240" w:lineRule="auto"/>
      </w:pPr>
      <w:r w:rsidRPr="00676B23">
        <w:t xml:space="preserve">Laserklassifikation erfolgt nach Funktion von… </w:t>
      </w:r>
    </w:p>
    <w:p w14:paraId="623DAA06" w14:textId="77777777" w:rsidR="00C3045B" w:rsidRPr="00676B23" w:rsidRDefault="00C3045B" w:rsidP="00C3045B">
      <w:pPr>
        <w:widowControl w:val="0"/>
        <w:numPr>
          <w:ilvl w:val="1"/>
          <w:numId w:val="21"/>
        </w:numPr>
        <w:suppressAutoHyphens/>
        <w:autoSpaceDE w:val="0"/>
        <w:spacing w:before="0" w:after="0" w:line="240" w:lineRule="auto"/>
      </w:pPr>
      <w:r w:rsidRPr="00676B23">
        <w:t>Stärke (pulsartig oder dauernd)</w:t>
      </w:r>
    </w:p>
    <w:p w14:paraId="72B099D8" w14:textId="77777777" w:rsidR="00C3045B" w:rsidRPr="00676B23" w:rsidRDefault="00C3045B" w:rsidP="00C3045B">
      <w:pPr>
        <w:widowControl w:val="0"/>
        <w:numPr>
          <w:ilvl w:val="1"/>
          <w:numId w:val="21"/>
        </w:numPr>
        <w:suppressAutoHyphens/>
        <w:autoSpaceDE w:val="0"/>
        <w:spacing w:before="0" w:after="0" w:line="240" w:lineRule="auto"/>
      </w:pPr>
      <w:r>
        <w:t>Strahlkohäre</w:t>
      </w:r>
      <w:r w:rsidRPr="00676B23">
        <w:t>nz</w:t>
      </w:r>
    </w:p>
    <w:p w14:paraId="7C0AE25C" w14:textId="77777777" w:rsidR="00C3045B" w:rsidRPr="00676B23" w:rsidRDefault="00C3045B" w:rsidP="00C3045B">
      <w:pPr>
        <w:widowControl w:val="0"/>
        <w:numPr>
          <w:ilvl w:val="1"/>
          <w:numId w:val="21"/>
        </w:numPr>
        <w:suppressAutoHyphens/>
        <w:autoSpaceDE w:val="0"/>
        <w:spacing w:before="0" w:after="0" w:line="240" w:lineRule="auto"/>
      </w:pPr>
      <w:r w:rsidRPr="00676B23">
        <w:t>Wellenlänge</w:t>
      </w:r>
    </w:p>
    <w:p w14:paraId="489ADD08" w14:textId="77777777" w:rsidR="00C3045B" w:rsidRDefault="00C3045B" w:rsidP="00C3045B">
      <w:pPr>
        <w:widowControl w:val="0"/>
        <w:numPr>
          <w:ilvl w:val="1"/>
          <w:numId w:val="21"/>
        </w:numPr>
        <w:suppressAutoHyphens/>
        <w:autoSpaceDE w:val="0"/>
        <w:spacing w:before="0" w:after="0" w:line="240" w:lineRule="auto"/>
      </w:pPr>
      <w:r w:rsidRPr="00676B23">
        <w:t>Sicherheitseindämmung um den Strahl</w:t>
      </w:r>
    </w:p>
    <w:p w14:paraId="781E4E40" w14:textId="77777777" w:rsidR="00C3045B" w:rsidRDefault="00C3045B" w:rsidP="00C3045B"/>
    <w:p w14:paraId="3DACDEFE" w14:textId="77777777" w:rsidR="00C3045B" w:rsidRDefault="00C3045B" w:rsidP="00C3045B">
      <w:r w:rsidRPr="004C5222">
        <w:rPr>
          <w:rFonts w:ascii="Arial" w:hAnsi="Arial" w:cs="Arial"/>
          <w:b/>
          <w:noProof/>
          <w:sz w:val="24"/>
          <w:szCs w:val="24"/>
          <w:lang w:eastAsia="de-DE"/>
        </w:rPr>
        <mc:AlternateContent>
          <mc:Choice Requires="wps">
            <w:drawing>
              <wp:anchor distT="0" distB="0" distL="114300" distR="114300" simplePos="0" relativeHeight="251684864" behindDoc="0" locked="0" layoutInCell="1" allowOverlap="1" wp14:anchorId="29CF8C99" wp14:editId="1A518CDF">
                <wp:simplePos x="0" y="0"/>
                <wp:positionH relativeFrom="column">
                  <wp:posOffset>4695190</wp:posOffset>
                </wp:positionH>
                <wp:positionV relativeFrom="paragraph">
                  <wp:posOffset>31750</wp:posOffset>
                </wp:positionV>
                <wp:extent cx="1845945" cy="1403985"/>
                <wp:effectExtent l="0" t="0" r="1905"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403985"/>
                        </a:xfrm>
                        <a:prstGeom prst="rect">
                          <a:avLst/>
                        </a:prstGeom>
                        <a:solidFill>
                          <a:srgbClr val="FFFFFF"/>
                        </a:solidFill>
                        <a:ln w="9525">
                          <a:noFill/>
                          <a:miter lim="800000"/>
                          <a:headEnd/>
                          <a:tailEnd/>
                        </a:ln>
                      </wps:spPr>
                      <wps:txbx>
                        <w:txbxContent>
                          <w:p w14:paraId="6C2F16C9" w14:textId="77777777" w:rsidR="005E3849" w:rsidRDefault="005E3849" w:rsidP="00C3045B">
                            <w:r>
                              <w:t xml:space="preserve">Warnzeichen vor Laserstrahlen nach </w:t>
                            </w:r>
                            <w:hyperlink r:id="rId42" w:tooltip="DIN EN ISO 7010" w:history="1">
                              <w:r>
                                <w:rPr>
                                  <w:rStyle w:val="Hyperlink"/>
                                </w:rPr>
                                <w:t>DIN EN ISO 7010</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CF8C99" id="_x0000_s1032" type="#_x0000_t202" style="position:absolute;margin-left:369.7pt;margin-top:2.5pt;width:145.35pt;height:110.5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" stroked="f">
                <v:textbox style="mso-fit-shape-to-text:t">
                  <w:txbxContent>
                    <w:p w14:paraId="6C2F16C9" w14:textId="77777777" w:rsidR="005E3849" w:rsidRDefault="005E3849" w:rsidP="00C3045B">
                      <w:r>
                        <w:t xml:space="preserve">Warnzeichen vor Laserstrahlen nach </w:t>
                      </w:r>
                      <w:hyperlink r:id="rId43" w:tooltip="DIN EN ISO 7010" w:history="1">
                        <w:r>
                          <w:rPr>
                            <w:rStyle w:val="Hyperlink"/>
                          </w:rPr>
                          <w:t>DIN EN ISO 7010</w:t>
                        </w:r>
                      </w:hyperlink>
                    </w:p>
                  </w:txbxContent>
                </v:textbox>
              </v:shape>
            </w:pict>
          </mc:Fallback>
        </mc:AlternateContent>
      </w:r>
    </w:p>
    <w:p w14:paraId="2BF385EC" w14:textId="77777777" w:rsidR="00C3045B" w:rsidRDefault="00C3045B" w:rsidP="00C3045B"/>
    <w:p w14:paraId="38658BCC" w14:textId="77777777" w:rsidR="00C3045B" w:rsidRPr="00676B23" w:rsidRDefault="00C3045B" w:rsidP="00C3045B"/>
    <w:p w14:paraId="2AB0DB84" w14:textId="77777777" w:rsidR="00C3045B" w:rsidRDefault="00C3045B" w:rsidP="00C3045B">
      <w:pPr>
        <w:pStyle w:val="Textkrper"/>
      </w:pPr>
      <w:r>
        <w:rPr>
          <w:noProof/>
          <w:lang w:eastAsia="de-DE"/>
        </w:rPr>
        <w:lastRenderedPageBreak/>
        <w:drawing>
          <wp:inline distT="0" distB="0" distL="0" distR="0" wp14:anchorId="4595FED5" wp14:editId="265E1795">
            <wp:extent cx="5972810" cy="3446780"/>
            <wp:effectExtent l="0" t="0" r="8890"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72810" cy="3446780"/>
                    </a:xfrm>
                    <a:prstGeom prst="rect">
                      <a:avLst/>
                    </a:prstGeom>
                  </pic:spPr>
                </pic:pic>
              </a:graphicData>
            </a:graphic>
          </wp:inline>
        </w:drawing>
      </w:r>
    </w:p>
    <w:p w14:paraId="0F1E1CA3" w14:textId="66A99123" w:rsidR="00AF2A4E" w:rsidRPr="00157313" w:rsidRDefault="00821896" w:rsidP="00C3045B">
      <w:pPr>
        <w:pStyle w:val="Textkrper"/>
      </w:pPr>
      <w:r>
        <w:t>Quelle:</w:t>
      </w:r>
      <w:r w:rsidR="00AF2A4E">
        <w:t xml:space="preserve"> Wikipedia</w:t>
      </w:r>
    </w:p>
    <w:p w14:paraId="5DE21897" w14:textId="77777777" w:rsidR="00C3045B" w:rsidRDefault="00C3045B" w:rsidP="00C3045B">
      <w:pPr>
        <w:rPr>
          <w:sz w:val="24"/>
          <w:szCs w:val="24"/>
          <w:lang w:eastAsia="de-DE"/>
        </w:rPr>
      </w:pPr>
      <w:r>
        <w:br w:type="page"/>
      </w:r>
    </w:p>
    <w:p w14:paraId="1AC30F25" w14:textId="77777777" w:rsidR="008C6868" w:rsidRDefault="00C3045B" w:rsidP="008C6868">
      <w:pPr>
        <w:jc w:val="right"/>
      </w:pPr>
      <w:r>
        <w:lastRenderedPageBreak/>
        <w:t xml:space="preserve">Entsprechend der Gefährlichkeit für den Menschen sind die Laser in Geräteklassen eingeteilt. Die Klassifizierung nach </w:t>
      </w:r>
      <w:hyperlink r:id="rId45" w:tooltip="DIN EN 60825-1 (Seite nicht vorhanden)" w:history="1">
        <w:r>
          <w:rPr>
            <w:rStyle w:val="Hyperlink"/>
          </w:rPr>
          <w:t>DIN EN 60825-1</w:t>
        </w:r>
      </w:hyperlink>
      <w:r>
        <w:t xml:space="preserve"> erfolgt vom Hersteller. </w:t>
      </w:r>
      <w:r w:rsidR="008C6868">
        <w:t xml:space="preserve">           Quelle: Corning, Wikipedia</w:t>
      </w:r>
    </w:p>
    <w:tbl>
      <w:tblPr>
        <w:tblpPr w:leftFromText="141" w:rightFromText="141" w:vertAnchor="page" w:horzAnchor="margin" w:tblpY="2472"/>
        <w:tblW w:w="9877" w:type="dxa"/>
        <w:tblCellMar>
          <w:left w:w="0" w:type="dxa"/>
          <w:right w:w="0" w:type="dxa"/>
        </w:tblCellMar>
        <w:tblLook w:val="0600" w:firstRow="0" w:lastRow="0" w:firstColumn="0" w:lastColumn="0" w:noHBand="1" w:noVBand="1"/>
      </w:tblPr>
      <w:tblGrid>
        <w:gridCol w:w="1057"/>
        <w:gridCol w:w="2340"/>
        <w:gridCol w:w="3780"/>
        <w:gridCol w:w="2700"/>
      </w:tblGrid>
      <w:tr w:rsidR="00C3045B" w:rsidRPr="00B732CB" w14:paraId="70D74A41" w14:textId="77777777" w:rsidTr="008C6868">
        <w:trPr>
          <w:trHeight w:val="480"/>
        </w:trPr>
        <w:tc>
          <w:tcPr>
            <w:tcW w:w="1057" w:type="dxa"/>
            <w:tcBorders>
              <w:top w:val="single" w:sz="18" w:space="0" w:color="616365"/>
              <w:left w:val="single" w:sz="1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46102094" w14:textId="77777777" w:rsidR="00C3045B" w:rsidRPr="00B732CB" w:rsidRDefault="00C3045B" w:rsidP="008C6868">
            <w:pPr>
              <w:textAlignment w:val="baseline"/>
              <w:rPr>
                <w:rFonts w:ascii="Arial" w:hAnsi="Arial" w:cs="Arial"/>
                <w:lang w:eastAsia="de-DE"/>
              </w:rPr>
            </w:pPr>
            <w:r w:rsidRPr="00B732CB">
              <w:rPr>
                <w:rFonts w:ascii="Arial" w:eastAsia="MS PGothic" w:hAnsi="Arial" w:cs="MS PGothic"/>
                <w:b/>
                <w:bCs/>
                <w:color w:val="1F497D"/>
                <w:kern w:val="24"/>
                <w:lang w:eastAsia="de-DE"/>
              </w:rPr>
              <w:t>Klasse</w:t>
            </w:r>
          </w:p>
        </w:tc>
        <w:tc>
          <w:tcPr>
            <w:tcW w:w="2340" w:type="dxa"/>
            <w:tcBorders>
              <w:top w:val="single" w:sz="1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73BE9612" w14:textId="77777777" w:rsidR="00C3045B" w:rsidRPr="00B732CB" w:rsidRDefault="00C3045B" w:rsidP="008C6868">
            <w:pPr>
              <w:textAlignment w:val="baseline"/>
              <w:rPr>
                <w:rFonts w:ascii="Arial" w:hAnsi="Arial" w:cs="Arial"/>
                <w:lang w:eastAsia="de-DE"/>
              </w:rPr>
            </w:pPr>
            <w:r w:rsidRPr="00B732CB">
              <w:rPr>
                <w:rFonts w:ascii="Arial" w:eastAsia="MS PGothic" w:hAnsi="Arial" w:cs="MS PGothic"/>
                <w:b/>
                <w:bCs/>
                <w:color w:val="1F497D"/>
                <w:kern w:val="24"/>
                <w:lang w:eastAsia="de-DE"/>
              </w:rPr>
              <w:t>Ausgangsleistung/ Beschreibung</w:t>
            </w:r>
          </w:p>
        </w:tc>
        <w:tc>
          <w:tcPr>
            <w:tcW w:w="3780" w:type="dxa"/>
            <w:tcBorders>
              <w:top w:val="single" w:sz="1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7190153D" w14:textId="77777777" w:rsidR="00C3045B" w:rsidRPr="00B732CB" w:rsidRDefault="00C3045B" w:rsidP="008C6868">
            <w:pPr>
              <w:textAlignment w:val="baseline"/>
              <w:rPr>
                <w:rFonts w:ascii="Arial" w:hAnsi="Arial" w:cs="Arial"/>
                <w:lang w:eastAsia="de-DE"/>
              </w:rPr>
            </w:pPr>
            <w:r w:rsidRPr="00B732CB">
              <w:rPr>
                <w:rFonts w:ascii="Arial" w:eastAsia="MS PGothic" w:hAnsi="Arial" w:cs="MS PGothic"/>
                <w:b/>
                <w:bCs/>
                <w:color w:val="1F497D"/>
                <w:kern w:val="24"/>
                <w:lang w:eastAsia="de-DE"/>
              </w:rPr>
              <w:t>Gesund-/ Sicherheitsfragen</w:t>
            </w:r>
          </w:p>
        </w:tc>
        <w:tc>
          <w:tcPr>
            <w:tcW w:w="2700" w:type="dxa"/>
            <w:tcBorders>
              <w:top w:val="single" w:sz="18" w:space="0" w:color="616365"/>
              <w:left w:val="single" w:sz="8" w:space="0" w:color="616365"/>
              <w:bottom w:val="single" w:sz="8" w:space="0" w:color="616365"/>
              <w:right w:val="single" w:sz="18" w:space="0" w:color="616365"/>
            </w:tcBorders>
            <w:shd w:val="clear" w:color="auto" w:fill="auto"/>
            <w:tcMar>
              <w:top w:w="72" w:type="dxa"/>
              <w:left w:w="142" w:type="dxa"/>
              <w:bottom w:w="72" w:type="dxa"/>
              <w:right w:w="142" w:type="dxa"/>
            </w:tcMar>
            <w:hideMark/>
          </w:tcPr>
          <w:p w14:paraId="3F8BCA29" w14:textId="77777777" w:rsidR="00C3045B" w:rsidRPr="00B732CB" w:rsidRDefault="00C3045B" w:rsidP="008C6868">
            <w:pPr>
              <w:textAlignment w:val="baseline"/>
              <w:rPr>
                <w:rFonts w:ascii="Arial" w:hAnsi="Arial" w:cs="Arial"/>
                <w:lang w:eastAsia="de-DE"/>
              </w:rPr>
            </w:pPr>
            <w:r w:rsidRPr="00B732CB">
              <w:rPr>
                <w:rFonts w:ascii="Arial" w:eastAsia="MS PGothic" w:hAnsi="Arial" w:cs="MS PGothic"/>
                <w:b/>
                <w:bCs/>
                <w:color w:val="1F497D"/>
                <w:kern w:val="24"/>
                <w:lang w:eastAsia="de-DE"/>
              </w:rPr>
              <w:t>Beispiele / Verwendung</w:t>
            </w:r>
          </w:p>
        </w:tc>
      </w:tr>
      <w:tr w:rsidR="00C3045B" w:rsidRPr="00B732CB" w14:paraId="2A54CB9A" w14:textId="77777777" w:rsidTr="008C6868">
        <w:tc>
          <w:tcPr>
            <w:tcW w:w="1057" w:type="dxa"/>
            <w:tcBorders>
              <w:top w:val="single" w:sz="8" w:space="0" w:color="616365"/>
              <w:left w:val="single" w:sz="18" w:space="0" w:color="616365"/>
              <w:bottom w:val="single" w:sz="8" w:space="0" w:color="616365"/>
              <w:right w:val="single" w:sz="8" w:space="0" w:color="616365"/>
            </w:tcBorders>
            <w:shd w:val="clear" w:color="auto" w:fill="auto"/>
            <w:tcMar>
              <w:top w:w="72" w:type="dxa"/>
              <w:left w:w="142" w:type="dxa"/>
              <w:bottom w:w="72" w:type="dxa"/>
              <w:right w:w="142" w:type="dxa"/>
            </w:tcMar>
          </w:tcPr>
          <w:p w14:paraId="0E4884C5" w14:textId="77777777" w:rsidR="00C3045B" w:rsidRPr="00B732CB" w:rsidRDefault="00C3045B" w:rsidP="008C6868">
            <w:pPr>
              <w:textAlignment w:val="baseline"/>
              <w:rPr>
                <w:rFonts w:ascii="Arial" w:eastAsia="MS PGothic" w:hAnsi="Arial" w:cs="MS PGothic"/>
                <w:color w:val="1F497D"/>
                <w:kern w:val="24"/>
                <w:lang w:eastAsia="de-DE"/>
              </w:rPr>
            </w:pPr>
            <w:r>
              <w:rPr>
                <w:rFonts w:ascii="Arial" w:eastAsia="MS PGothic" w:hAnsi="Arial" w:cs="MS PGothic"/>
                <w:color w:val="1F497D"/>
                <w:kern w:val="24"/>
                <w:lang w:eastAsia="de-DE"/>
              </w:rPr>
              <w:t>Klasse 1</w:t>
            </w:r>
          </w:p>
        </w:tc>
        <w:tc>
          <w:tcPr>
            <w:tcW w:w="234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tcPr>
          <w:p w14:paraId="0F1A3570" w14:textId="77777777" w:rsidR="00C3045B" w:rsidRPr="008C6868" w:rsidRDefault="00C3045B" w:rsidP="008C6868">
            <w:pPr>
              <w:textAlignment w:val="baseline"/>
            </w:pPr>
            <w:r w:rsidRPr="008C6868">
              <w:t>315 – 1400nm</w:t>
            </w:r>
          </w:p>
        </w:tc>
        <w:tc>
          <w:tcPr>
            <w:tcW w:w="378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tcPr>
          <w:p w14:paraId="7B80C22E" w14:textId="77777777" w:rsidR="00C3045B" w:rsidRPr="008C6868" w:rsidRDefault="00C3045B" w:rsidP="008C6868">
            <w:pPr>
              <w:textAlignment w:val="baseline"/>
            </w:pPr>
            <w:r w:rsidRPr="008C6868">
              <w:t>Laser ist ungefährlich oder in einem geschlossenen Gehäuse</w:t>
            </w:r>
          </w:p>
        </w:tc>
        <w:tc>
          <w:tcPr>
            <w:tcW w:w="2700" w:type="dxa"/>
            <w:tcBorders>
              <w:top w:val="single" w:sz="8" w:space="0" w:color="616365"/>
              <w:left w:val="single" w:sz="8" w:space="0" w:color="616365"/>
              <w:bottom w:val="single" w:sz="8" w:space="0" w:color="616365"/>
              <w:right w:val="single" w:sz="18" w:space="0" w:color="616365"/>
            </w:tcBorders>
            <w:shd w:val="clear" w:color="auto" w:fill="auto"/>
            <w:tcMar>
              <w:top w:w="72" w:type="dxa"/>
              <w:left w:w="142" w:type="dxa"/>
              <w:bottom w:w="72" w:type="dxa"/>
              <w:right w:w="142" w:type="dxa"/>
            </w:tcMar>
          </w:tcPr>
          <w:p w14:paraId="15A65D45" w14:textId="34757EFF" w:rsidR="006B68DE" w:rsidRPr="008C6868" w:rsidRDefault="006B68DE" w:rsidP="008C6868">
            <w:pPr>
              <w:pStyle w:val="Lsung"/>
              <w:rPr>
                <w:rFonts w:eastAsia="Calibri"/>
              </w:rPr>
            </w:pPr>
            <w:r w:rsidRPr="008C6868">
              <w:rPr>
                <w:rFonts w:eastAsia="Calibri"/>
              </w:rPr>
              <w:t>Medienkonverter</w:t>
            </w:r>
            <w:r w:rsidRPr="008C6868">
              <w:rPr>
                <w:rFonts w:eastAsia="Calibri"/>
              </w:rPr>
              <w:br/>
            </w:r>
            <w:proofErr w:type="spellStart"/>
            <w:r w:rsidRPr="008C6868">
              <w:rPr>
                <w:rFonts w:eastAsia="Calibri"/>
              </w:rPr>
              <w:t>LwL-Faultfinder</w:t>
            </w:r>
            <w:proofErr w:type="spellEnd"/>
          </w:p>
        </w:tc>
      </w:tr>
      <w:tr w:rsidR="00C3045B" w:rsidRPr="00B732CB" w14:paraId="72602CAD" w14:textId="77777777" w:rsidTr="008C6868">
        <w:tc>
          <w:tcPr>
            <w:tcW w:w="1057" w:type="dxa"/>
            <w:tcBorders>
              <w:top w:val="single" w:sz="8" w:space="0" w:color="616365"/>
              <w:left w:val="single" w:sz="18" w:space="0" w:color="616365"/>
              <w:bottom w:val="single" w:sz="8" w:space="0" w:color="616365"/>
              <w:right w:val="single" w:sz="8" w:space="0" w:color="616365"/>
            </w:tcBorders>
            <w:shd w:val="clear" w:color="auto" w:fill="auto"/>
            <w:tcMar>
              <w:top w:w="72" w:type="dxa"/>
              <w:left w:w="142" w:type="dxa"/>
              <w:bottom w:w="72" w:type="dxa"/>
              <w:right w:w="142" w:type="dxa"/>
            </w:tcMar>
          </w:tcPr>
          <w:p w14:paraId="12139AE1" w14:textId="2A913773" w:rsidR="00C3045B" w:rsidRDefault="00C3045B" w:rsidP="008C6868">
            <w:pPr>
              <w:textAlignment w:val="baseline"/>
              <w:rPr>
                <w:rFonts w:ascii="Arial" w:eastAsia="MS PGothic" w:hAnsi="Arial" w:cs="MS PGothic"/>
                <w:color w:val="1F497D"/>
                <w:kern w:val="24"/>
                <w:lang w:eastAsia="de-DE"/>
              </w:rPr>
            </w:pPr>
            <w:r>
              <w:rPr>
                <w:rFonts w:ascii="Arial" w:eastAsia="MS PGothic" w:hAnsi="Arial" w:cs="MS PGothic"/>
                <w:color w:val="1F497D"/>
                <w:kern w:val="24"/>
                <w:lang w:eastAsia="de-DE"/>
              </w:rPr>
              <w:t>Klasse 1M</w:t>
            </w:r>
          </w:p>
        </w:tc>
        <w:tc>
          <w:tcPr>
            <w:tcW w:w="234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tcPr>
          <w:p w14:paraId="15296B9A" w14:textId="77777777" w:rsidR="00C3045B" w:rsidRPr="008C6868" w:rsidRDefault="00C3045B" w:rsidP="008C6868">
            <w:pPr>
              <w:textAlignment w:val="baseline"/>
            </w:pPr>
            <w:r w:rsidRPr="008C6868">
              <w:t>315 – 1400nm</w:t>
            </w:r>
          </w:p>
        </w:tc>
        <w:tc>
          <w:tcPr>
            <w:tcW w:w="378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tcPr>
          <w:p w14:paraId="7111BFD2" w14:textId="77777777" w:rsidR="00C3045B" w:rsidRPr="008C6868" w:rsidRDefault="00C3045B" w:rsidP="008C6868">
            <w:pPr>
              <w:textAlignment w:val="baseline"/>
            </w:pPr>
            <w:r w:rsidRPr="008C6868">
              <w:t>Laser ist ungefährlich, solange keine Lupen, Ferngläser oder Mikroskope verwendet werden</w:t>
            </w:r>
          </w:p>
        </w:tc>
        <w:tc>
          <w:tcPr>
            <w:tcW w:w="2700" w:type="dxa"/>
            <w:tcBorders>
              <w:top w:val="single" w:sz="8" w:space="0" w:color="616365"/>
              <w:left w:val="single" w:sz="8" w:space="0" w:color="616365"/>
              <w:bottom w:val="single" w:sz="8" w:space="0" w:color="616365"/>
              <w:right w:val="single" w:sz="18" w:space="0" w:color="616365"/>
            </w:tcBorders>
            <w:shd w:val="clear" w:color="auto" w:fill="auto"/>
            <w:tcMar>
              <w:top w:w="72" w:type="dxa"/>
              <w:left w:w="142" w:type="dxa"/>
              <w:bottom w:w="72" w:type="dxa"/>
              <w:right w:w="142" w:type="dxa"/>
            </w:tcMar>
          </w:tcPr>
          <w:p w14:paraId="50F8C310" w14:textId="569A4E18" w:rsidR="00C3045B" w:rsidRPr="008C6868" w:rsidRDefault="008C6868" w:rsidP="008C6868">
            <w:pPr>
              <w:pStyle w:val="Lsung"/>
              <w:rPr>
                <w:rFonts w:eastAsia="MS PGothic"/>
              </w:rPr>
            </w:pPr>
            <w:r w:rsidRPr="008C6868">
              <w:t>Kein Glasfasermikro</w:t>
            </w:r>
            <w:r w:rsidR="006B68DE" w:rsidRPr="008C6868">
              <w:rPr>
                <w:rFonts w:eastAsia="MS PGothic"/>
              </w:rPr>
              <w:t>skop verwenden</w:t>
            </w:r>
          </w:p>
        </w:tc>
      </w:tr>
      <w:tr w:rsidR="00C3045B" w:rsidRPr="00B732CB" w14:paraId="0C7DD4A7" w14:textId="77777777" w:rsidTr="008C6868">
        <w:trPr>
          <w:trHeight w:val="815"/>
        </w:trPr>
        <w:tc>
          <w:tcPr>
            <w:tcW w:w="1057" w:type="dxa"/>
            <w:tcBorders>
              <w:top w:val="single" w:sz="8" w:space="0" w:color="616365"/>
              <w:left w:val="single" w:sz="1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6E9EF051" w14:textId="77777777" w:rsidR="00C3045B" w:rsidRPr="00B732CB" w:rsidRDefault="00C3045B" w:rsidP="008C6868">
            <w:pPr>
              <w:textAlignment w:val="baseline"/>
              <w:rPr>
                <w:rFonts w:ascii="Arial" w:hAnsi="Arial" w:cs="Arial"/>
                <w:lang w:eastAsia="de-DE"/>
              </w:rPr>
            </w:pPr>
            <w:r w:rsidRPr="00B732CB">
              <w:rPr>
                <w:rFonts w:ascii="Arial" w:eastAsia="MS PGothic" w:hAnsi="Arial" w:cs="MS PGothic"/>
                <w:color w:val="1F497D"/>
                <w:kern w:val="24"/>
                <w:lang w:eastAsia="de-DE"/>
              </w:rPr>
              <w:t>Klasse 2</w:t>
            </w:r>
          </w:p>
        </w:tc>
        <w:tc>
          <w:tcPr>
            <w:tcW w:w="234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62763CD9" w14:textId="77777777" w:rsidR="00C3045B" w:rsidRPr="008C6868" w:rsidRDefault="00C3045B" w:rsidP="008C6868">
            <w:pPr>
              <w:textAlignment w:val="baseline"/>
            </w:pPr>
            <w:r w:rsidRPr="008C6868">
              <w:t xml:space="preserve">Emittiert bei 400-700nm (sichtbares) Licht, </w:t>
            </w:r>
          </w:p>
          <w:p w14:paraId="6D09408C" w14:textId="77777777" w:rsidR="00C3045B" w:rsidRPr="008C6868" w:rsidRDefault="00C3045B" w:rsidP="008C6868">
            <w:pPr>
              <w:textAlignment w:val="baseline"/>
            </w:pPr>
            <w:r w:rsidRPr="008C6868">
              <w:t>&lt; 1mW (konstant)</w:t>
            </w:r>
          </w:p>
        </w:tc>
        <w:tc>
          <w:tcPr>
            <w:tcW w:w="378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16FE3465" w14:textId="77777777" w:rsidR="00C3045B" w:rsidRPr="008C6868" w:rsidRDefault="00C3045B" w:rsidP="008C6868">
            <w:pPr>
              <w:textAlignment w:val="baseline"/>
            </w:pPr>
            <w:r w:rsidRPr="008C6868">
              <w:t>Sie ist bei kurzzeitiger Bestrahlungsdauer (&lt;0,25s) für das Auge ungefährlich (</w:t>
            </w:r>
            <w:proofErr w:type="spellStart"/>
            <w:r w:rsidRPr="008C6868">
              <w:t>Blinzelreaktion</w:t>
            </w:r>
            <w:proofErr w:type="spellEnd"/>
            <w:r w:rsidRPr="008C6868">
              <w:t xml:space="preserve"> + Abwendungsreaktion)</w:t>
            </w:r>
          </w:p>
        </w:tc>
        <w:tc>
          <w:tcPr>
            <w:tcW w:w="2700" w:type="dxa"/>
            <w:tcBorders>
              <w:top w:val="single" w:sz="8" w:space="0" w:color="616365"/>
              <w:left w:val="single" w:sz="8" w:space="0" w:color="616365"/>
              <w:bottom w:val="single" w:sz="8" w:space="0" w:color="616365"/>
              <w:right w:val="single" w:sz="18" w:space="0" w:color="616365"/>
            </w:tcBorders>
            <w:shd w:val="clear" w:color="auto" w:fill="auto"/>
            <w:tcMar>
              <w:top w:w="72" w:type="dxa"/>
              <w:left w:w="142" w:type="dxa"/>
              <w:bottom w:w="72" w:type="dxa"/>
              <w:right w:w="142" w:type="dxa"/>
            </w:tcMar>
            <w:hideMark/>
          </w:tcPr>
          <w:p w14:paraId="312CD225" w14:textId="77777777" w:rsidR="00C3045B" w:rsidRPr="008C6868" w:rsidRDefault="00C3045B" w:rsidP="008C6868">
            <w:pPr>
              <w:textAlignment w:val="baseline"/>
            </w:pPr>
            <w:r w:rsidRPr="008C6868">
              <w:t xml:space="preserve">Vielzahl an Laserpointern, </w:t>
            </w:r>
          </w:p>
          <w:p w14:paraId="1F86ABE9" w14:textId="77777777" w:rsidR="00C3045B" w:rsidRPr="008C6868" w:rsidRDefault="00C3045B" w:rsidP="008C6868">
            <w:pPr>
              <w:pStyle w:val="Lsung"/>
            </w:pPr>
            <w:proofErr w:type="spellStart"/>
            <w:r w:rsidRPr="008C6868">
              <w:rPr>
                <w:rFonts w:eastAsia="Calibri"/>
              </w:rPr>
              <w:t>Unicam</w:t>
            </w:r>
            <w:proofErr w:type="spellEnd"/>
            <w:r w:rsidRPr="008C6868">
              <w:rPr>
                <w:rFonts w:eastAsia="Calibri"/>
              </w:rPr>
              <w:t xml:space="preserve"> CTS Laser</w:t>
            </w:r>
          </w:p>
        </w:tc>
      </w:tr>
      <w:tr w:rsidR="00C3045B" w:rsidRPr="00B732CB" w14:paraId="7C2C9F10" w14:textId="77777777" w:rsidTr="008C6868">
        <w:trPr>
          <w:trHeight w:val="840"/>
        </w:trPr>
        <w:tc>
          <w:tcPr>
            <w:tcW w:w="1057" w:type="dxa"/>
            <w:tcBorders>
              <w:top w:val="single" w:sz="8" w:space="0" w:color="616365"/>
              <w:left w:val="single" w:sz="1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5253B753" w14:textId="3CEF75F0" w:rsidR="00C3045B" w:rsidRPr="00B732CB" w:rsidRDefault="009E2EEA" w:rsidP="008C6868">
            <w:pPr>
              <w:textAlignment w:val="baseline"/>
              <w:rPr>
                <w:rFonts w:ascii="Arial" w:hAnsi="Arial" w:cs="Arial"/>
                <w:lang w:eastAsia="de-DE"/>
              </w:rPr>
            </w:pPr>
            <w:r>
              <w:rPr>
                <w:rFonts w:ascii="Arial" w:eastAsia="MS PGothic" w:hAnsi="Arial" w:cs="MS PGothic"/>
                <w:color w:val="1F497D"/>
                <w:kern w:val="24"/>
                <w:lang w:eastAsia="de-DE"/>
              </w:rPr>
              <w:t>Kl</w:t>
            </w:r>
            <w:r w:rsidR="00C3045B" w:rsidRPr="00B732CB">
              <w:rPr>
                <w:rFonts w:ascii="Arial" w:eastAsia="MS PGothic" w:hAnsi="Arial" w:cs="MS PGothic"/>
                <w:color w:val="1F497D"/>
                <w:kern w:val="24"/>
                <w:lang w:eastAsia="de-DE"/>
              </w:rPr>
              <w:t>asse 2M</w:t>
            </w:r>
          </w:p>
        </w:tc>
        <w:tc>
          <w:tcPr>
            <w:tcW w:w="234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70ACCEE1" w14:textId="77777777" w:rsidR="00C3045B" w:rsidRPr="008C6868" w:rsidRDefault="00C3045B" w:rsidP="008C6868">
            <w:pPr>
              <w:textAlignment w:val="baseline"/>
            </w:pPr>
            <w:r w:rsidRPr="008C6868">
              <w:t>Emittiert bei 400-700nm (sichtbares) Licht</w:t>
            </w:r>
          </w:p>
        </w:tc>
        <w:tc>
          <w:tcPr>
            <w:tcW w:w="378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308984E0" w14:textId="1B631E02" w:rsidR="00C3045B" w:rsidRPr="008C6868" w:rsidRDefault="00C3045B" w:rsidP="008C6868">
            <w:pPr>
              <w:textAlignment w:val="baseline"/>
            </w:pPr>
            <w:r w:rsidRPr="008C6868">
              <w:t xml:space="preserve">Wie </w:t>
            </w:r>
            <w:proofErr w:type="gramStart"/>
            <w:r w:rsidRPr="008C6868">
              <w:t>Klasse</w:t>
            </w:r>
            <w:proofErr w:type="gramEnd"/>
            <w:r w:rsidRPr="008C6868">
              <w:t xml:space="preserve"> 2, kann in Kombination mit ei</w:t>
            </w:r>
            <w:r w:rsidR="008C6868">
              <w:t>nem Mikroskop Schäden erzeugen.</w:t>
            </w:r>
          </w:p>
        </w:tc>
        <w:tc>
          <w:tcPr>
            <w:tcW w:w="2700" w:type="dxa"/>
            <w:tcBorders>
              <w:top w:val="single" w:sz="8" w:space="0" w:color="616365"/>
              <w:left w:val="single" w:sz="8" w:space="0" w:color="616365"/>
              <w:bottom w:val="single" w:sz="8" w:space="0" w:color="616365"/>
              <w:right w:val="single" w:sz="18" w:space="0" w:color="616365"/>
            </w:tcBorders>
            <w:shd w:val="clear" w:color="auto" w:fill="auto"/>
            <w:tcMar>
              <w:top w:w="72" w:type="dxa"/>
              <w:left w:w="142" w:type="dxa"/>
              <w:bottom w:w="72" w:type="dxa"/>
              <w:right w:w="142" w:type="dxa"/>
            </w:tcMar>
            <w:hideMark/>
          </w:tcPr>
          <w:p w14:paraId="26BB5806" w14:textId="77777777" w:rsidR="00C3045B" w:rsidRPr="008C6868" w:rsidRDefault="00C3045B" w:rsidP="008C6868">
            <w:pPr>
              <w:textAlignment w:val="baseline"/>
            </w:pPr>
            <w:r w:rsidRPr="008C6868">
              <w:t>Gewehraufsatz, Laserpointer</w:t>
            </w:r>
          </w:p>
        </w:tc>
      </w:tr>
      <w:tr w:rsidR="00C3045B" w:rsidRPr="00B732CB" w14:paraId="24F0F4AC" w14:textId="77777777" w:rsidTr="008C6868">
        <w:trPr>
          <w:trHeight w:val="840"/>
        </w:trPr>
        <w:tc>
          <w:tcPr>
            <w:tcW w:w="1057" w:type="dxa"/>
            <w:tcBorders>
              <w:top w:val="single" w:sz="8" w:space="0" w:color="616365"/>
              <w:left w:val="single" w:sz="1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56DF348D" w14:textId="292D9CEB" w:rsidR="00C3045B" w:rsidRPr="00B732CB" w:rsidRDefault="009E2EEA" w:rsidP="008C6868">
            <w:pPr>
              <w:textAlignment w:val="baseline"/>
              <w:rPr>
                <w:rFonts w:ascii="Arial" w:hAnsi="Arial" w:cs="Arial"/>
                <w:lang w:eastAsia="de-DE"/>
              </w:rPr>
            </w:pPr>
            <w:r>
              <w:rPr>
                <w:rFonts w:ascii="Arial" w:eastAsia="MS PGothic" w:hAnsi="Arial" w:cs="MS PGothic"/>
                <w:color w:val="1F497D"/>
                <w:kern w:val="24"/>
                <w:lang w:eastAsia="de-DE"/>
              </w:rPr>
              <w:t>Kl</w:t>
            </w:r>
            <w:r w:rsidR="00C3045B" w:rsidRPr="00B732CB">
              <w:rPr>
                <w:rFonts w:ascii="Arial" w:eastAsia="MS PGothic" w:hAnsi="Arial" w:cs="MS PGothic"/>
                <w:color w:val="1F497D"/>
                <w:kern w:val="24"/>
                <w:lang w:eastAsia="de-DE"/>
              </w:rPr>
              <w:t>asse 3B</w:t>
            </w:r>
          </w:p>
        </w:tc>
        <w:tc>
          <w:tcPr>
            <w:tcW w:w="234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4BEFFC49" w14:textId="77777777" w:rsidR="00C3045B" w:rsidRPr="008C6868" w:rsidRDefault="00C3045B" w:rsidP="008C6868">
            <w:pPr>
              <w:textAlignment w:val="baseline"/>
            </w:pPr>
            <w:r w:rsidRPr="008C6868">
              <w:t>315 - 1400</w:t>
            </w:r>
            <w:proofErr w:type="gramStart"/>
            <w:r w:rsidRPr="008C6868">
              <w:t>nm,  &lt;</w:t>
            </w:r>
            <w:proofErr w:type="gramEnd"/>
            <w:r w:rsidRPr="008C6868">
              <w:t>500mW (dauernd)</w:t>
            </w:r>
          </w:p>
          <w:p w14:paraId="50AE480C" w14:textId="77777777" w:rsidR="00C3045B" w:rsidRPr="008C6868" w:rsidRDefault="00C3045B" w:rsidP="008C6868">
            <w:pPr>
              <w:textAlignment w:val="baseline"/>
            </w:pPr>
            <w:r w:rsidRPr="008C6868">
              <w:t>400-700nm, &lt;30mJ (Puls)</w:t>
            </w:r>
          </w:p>
        </w:tc>
        <w:tc>
          <w:tcPr>
            <w:tcW w:w="3780" w:type="dxa"/>
            <w:tcBorders>
              <w:top w:val="single" w:sz="8" w:space="0" w:color="616365"/>
              <w:left w:val="single" w:sz="8" w:space="0" w:color="616365"/>
              <w:bottom w:val="single" w:sz="8" w:space="0" w:color="616365"/>
              <w:right w:val="single" w:sz="8" w:space="0" w:color="616365"/>
            </w:tcBorders>
            <w:shd w:val="clear" w:color="auto" w:fill="auto"/>
            <w:tcMar>
              <w:top w:w="72" w:type="dxa"/>
              <w:left w:w="142" w:type="dxa"/>
              <w:bottom w:w="72" w:type="dxa"/>
              <w:right w:w="142" w:type="dxa"/>
            </w:tcMar>
            <w:hideMark/>
          </w:tcPr>
          <w:p w14:paraId="490ED1CB" w14:textId="30F718C8" w:rsidR="00C3045B" w:rsidRPr="008C6868" w:rsidRDefault="00C3045B" w:rsidP="008C6868">
            <w:pPr>
              <w:textAlignment w:val="baseline"/>
            </w:pPr>
            <w:r w:rsidRPr="008C6868">
              <w:t xml:space="preserve">Kann das Auge bei direkten Kontakt schädigen jedoch bei reflektierten Licht sollte keine Schäden erzeugt </w:t>
            </w:r>
            <w:proofErr w:type="gramStart"/>
            <w:r w:rsidRPr="008C6868">
              <w:t>werden ,</w:t>
            </w:r>
            <w:proofErr w:type="gramEnd"/>
            <w:r w:rsidRPr="008C6868">
              <w:t xml:space="preserve"> relativ geringe Gefahr</w:t>
            </w:r>
            <w:r w:rsidR="008C6868">
              <w:t xml:space="preserve"> um ein Feuer zu erzeugen.</w:t>
            </w:r>
          </w:p>
        </w:tc>
        <w:tc>
          <w:tcPr>
            <w:tcW w:w="2700" w:type="dxa"/>
            <w:tcBorders>
              <w:top w:val="single" w:sz="8" w:space="0" w:color="616365"/>
              <w:left w:val="single" w:sz="8" w:space="0" w:color="616365"/>
              <w:bottom w:val="single" w:sz="8" w:space="0" w:color="616365"/>
              <w:right w:val="single" w:sz="18" w:space="0" w:color="616365"/>
            </w:tcBorders>
            <w:shd w:val="clear" w:color="auto" w:fill="auto"/>
            <w:tcMar>
              <w:top w:w="72" w:type="dxa"/>
              <w:left w:w="142" w:type="dxa"/>
              <w:bottom w:w="72" w:type="dxa"/>
              <w:right w:w="142" w:type="dxa"/>
            </w:tcMar>
            <w:hideMark/>
          </w:tcPr>
          <w:p w14:paraId="589345FE" w14:textId="77777777" w:rsidR="00C3045B" w:rsidRPr="008C6868" w:rsidRDefault="00C3045B" w:rsidP="008C6868">
            <w:pPr>
              <w:textAlignment w:val="baseline"/>
            </w:pPr>
            <w:r w:rsidRPr="008C6868">
              <w:t xml:space="preserve">Industrie, Militär, CD-/DVD-Brenner, Medizinlaser müssen eine Schutzverriegelung besitzen </w:t>
            </w:r>
          </w:p>
        </w:tc>
      </w:tr>
      <w:tr w:rsidR="00C3045B" w:rsidRPr="00B732CB" w14:paraId="413940E6" w14:textId="77777777" w:rsidTr="008C6868">
        <w:trPr>
          <w:trHeight w:val="598"/>
        </w:trPr>
        <w:tc>
          <w:tcPr>
            <w:tcW w:w="1057" w:type="dxa"/>
            <w:tcBorders>
              <w:top w:val="single" w:sz="8" w:space="0" w:color="616365"/>
              <w:left w:val="single" w:sz="18" w:space="0" w:color="616365"/>
              <w:bottom w:val="single" w:sz="18" w:space="0" w:color="616365"/>
              <w:right w:val="single" w:sz="8" w:space="0" w:color="616365"/>
            </w:tcBorders>
            <w:shd w:val="clear" w:color="auto" w:fill="auto"/>
            <w:tcMar>
              <w:top w:w="72" w:type="dxa"/>
              <w:left w:w="142" w:type="dxa"/>
              <w:bottom w:w="72" w:type="dxa"/>
              <w:right w:w="142" w:type="dxa"/>
            </w:tcMar>
            <w:hideMark/>
          </w:tcPr>
          <w:p w14:paraId="4AE72454" w14:textId="77777777" w:rsidR="00C3045B" w:rsidRPr="00B732CB" w:rsidRDefault="00C3045B" w:rsidP="008C6868">
            <w:pPr>
              <w:textAlignment w:val="baseline"/>
              <w:rPr>
                <w:rFonts w:ascii="Arial" w:hAnsi="Arial" w:cs="Arial"/>
                <w:lang w:eastAsia="de-DE"/>
              </w:rPr>
            </w:pPr>
            <w:r w:rsidRPr="00B732CB">
              <w:rPr>
                <w:rFonts w:ascii="Arial" w:eastAsia="MS PGothic" w:hAnsi="Arial" w:cs="MS PGothic"/>
                <w:color w:val="1F497D"/>
                <w:kern w:val="24"/>
                <w:lang w:eastAsia="de-DE"/>
              </w:rPr>
              <w:t>Klasse 4</w:t>
            </w:r>
          </w:p>
        </w:tc>
        <w:tc>
          <w:tcPr>
            <w:tcW w:w="2340" w:type="dxa"/>
            <w:tcBorders>
              <w:top w:val="single" w:sz="8" w:space="0" w:color="616365"/>
              <w:left w:val="single" w:sz="8" w:space="0" w:color="616365"/>
              <w:bottom w:val="single" w:sz="18" w:space="0" w:color="616365"/>
              <w:right w:val="single" w:sz="8" w:space="0" w:color="616365"/>
            </w:tcBorders>
            <w:shd w:val="clear" w:color="auto" w:fill="auto"/>
            <w:tcMar>
              <w:top w:w="72" w:type="dxa"/>
              <w:left w:w="142" w:type="dxa"/>
              <w:bottom w:w="72" w:type="dxa"/>
              <w:right w:w="142" w:type="dxa"/>
            </w:tcMar>
            <w:hideMark/>
          </w:tcPr>
          <w:p w14:paraId="20698D0C" w14:textId="77777777" w:rsidR="00C3045B" w:rsidRPr="008C6868" w:rsidRDefault="00C3045B" w:rsidP="008C6868">
            <w:pPr>
              <w:textAlignment w:val="baseline"/>
            </w:pPr>
            <w:r w:rsidRPr="008C6868">
              <w:t>&gt; 500mW</w:t>
            </w:r>
          </w:p>
        </w:tc>
        <w:tc>
          <w:tcPr>
            <w:tcW w:w="3780" w:type="dxa"/>
            <w:tcBorders>
              <w:top w:val="single" w:sz="8" w:space="0" w:color="616365"/>
              <w:left w:val="single" w:sz="8" w:space="0" w:color="616365"/>
              <w:bottom w:val="single" w:sz="18" w:space="0" w:color="616365"/>
              <w:right w:val="single" w:sz="8" w:space="0" w:color="616365"/>
            </w:tcBorders>
            <w:shd w:val="clear" w:color="auto" w:fill="auto"/>
            <w:tcMar>
              <w:top w:w="72" w:type="dxa"/>
              <w:left w:w="142" w:type="dxa"/>
              <w:bottom w:w="72" w:type="dxa"/>
              <w:right w:w="142" w:type="dxa"/>
            </w:tcMar>
            <w:hideMark/>
          </w:tcPr>
          <w:p w14:paraId="0C54D9BB" w14:textId="77777777" w:rsidR="00C3045B" w:rsidRPr="008C6868" w:rsidRDefault="00C3045B" w:rsidP="008C6868">
            <w:pPr>
              <w:textAlignment w:val="baseline"/>
            </w:pPr>
            <w:r w:rsidRPr="008C6868">
              <w:t>Sehr gefährlich für das Auge und kann die Haut schädigen; das Entzünden von Materialen ist möglich</w:t>
            </w:r>
          </w:p>
        </w:tc>
        <w:tc>
          <w:tcPr>
            <w:tcW w:w="2700" w:type="dxa"/>
            <w:tcBorders>
              <w:top w:val="single" w:sz="8" w:space="0" w:color="616365"/>
              <w:left w:val="single" w:sz="8" w:space="0" w:color="616365"/>
              <w:bottom w:val="single" w:sz="18" w:space="0" w:color="616365"/>
              <w:right w:val="single" w:sz="18" w:space="0" w:color="616365"/>
            </w:tcBorders>
            <w:shd w:val="clear" w:color="auto" w:fill="auto"/>
            <w:tcMar>
              <w:top w:w="72" w:type="dxa"/>
              <w:left w:w="142" w:type="dxa"/>
              <w:bottom w:w="72" w:type="dxa"/>
              <w:right w:w="142" w:type="dxa"/>
            </w:tcMar>
            <w:hideMark/>
          </w:tcPr>
          <w:p w14:paraId="2E31A2A4" w14:textId="77777777" w:rsidR="00C3045B" w:rsidRPr="008C6868" w:rsidRDefault="00C3045B" w:rsidP="008C6868">
            <w:pPr>
              <w:textAlignment w:val="baseline"/>
            </w:pPr>
            <w:r w:rsidRPr="008C6868">
              <w:t>Industrie, Militär, Medizinlaser müssen eine Schutzverriegelung besitzen</w:t>
            </w:r>
          </w:p>
        </w:tc>
      </w:tr>
    </w:tbl>
    <w:p w14:paraId="6ACEEA33" w14:textId="639A324B" w:rsidR="00C3045B" w:rsidRPr="008C6868" w:rsidRDefault="00C3045B" w:rsidP="00C3045B">
      <w:pPr>
        <w:rPr>
          <w:b/>
        </w:rPr>
      </w:pPr>
      <w:r w:rsidRPr="00676B23">
        <w:rPr>
          <w:b/>
          <w:u w:val="single"/>
        </w:rPr>
        <w:t>Aufgabe:</w:t>
      </w:r>
      <w:r w:rsidRPr="00676B23">
        <w:rPr>
          <w:b/>
        </w:rPr>
        <w:t xml:space="preserve"> </w:t>
      </w:r>
      <w:r>
        <w:t>Messe</w:t>
      </w:r>
      <w:r w:rsidR="008C6868">
        <w:t>n Sie</w:t>
      </w:r>
      <w:r>
        <w:t xml:space="preserve"> den absoluten Pegel (</w:t>
      </w:r>
      <w:proofErr w:type="spellStart"/>
      <w:r>
        <w:t>L</w:t>
      </w:r>
      <w:r w:rsidRPr="005A4986">
        <w:rPr>
          <w:vertAlign w:val="subscript"/>
        </w:rPr>
        <w:t>b</w:t>
      </w:r>
      <w:proofErr w:type="spellEnd"/>
      <w:r w:rsidRPr="00676B23">
        <w:t xml:space="preserve"> in </w:t>
      </w:r>
      <w:proofErr w:type="spellStart"/>
      <w:r w:rsidRPr="00676B23">
        <w:t>dBm</w:t>
      </w:r>
      <w:proofErr w:type="spellEnd"/>
      <w:r w:rsidRPr="00676B23">
        <w:t>) am Ausgang eines Medienkonverters und bestimme</w:t>
      </w:r>
      <w:r w:rsidR="008C6868">
        <w:t>n Sie</w:t>
      </w:r>
      <w:r w:rsidRPr="00676B23">
        <w:t xml:space="preserve"> die Leistung (P</w:t>
      </w:r>
      <w:r w:rsidRPr="00676B23">
        <w:rPr>
          <w:vertAlign w:val="subscript"/>
        </w:rPr>
        <w:t>1</w:t>
      </w:r>
      <w:r w:rsidRPr="00676B23">
        <w:t>) des Lichts.</w:t>
      </w:r>
      <w:r>
        <w:t xml:space="preserve"> Ordne</w:t>
      </w:r>
      <w:r w:rsidR="008C6868">
        <w:t>n Sie</w:t>
      </w:r>
      <w:r>
        <w:t xml:space="preserve"> das Ergebnis der richtigen Laserklasse zu (siehe oben).</w:t>
      </w:r>
      <w:r w:rsidR="008C6868">
        <w:rPr>
          <w:b/>
        </w:rPr>
        <w:t xml:space="preserve">     </w:t>
      </w:r>
      <w:r>
        <w:t xml:space="preserve">Formel: </w:t>
      </w:r>
      <w:proofErr w:type="spellStart"/>
      <w:r>
        <w:t>L</w:t>
      </w:r>
      <w:r w:rsidRPr="005A4986">
        <w:rPr>
          <w:vertAlign w:val="subscript"/>
        </w:rPr>
        <w:t>b</w:t>
      </w:r>
      <w:proofErr w:type="spellEnd"/>
      <w:r w:rsidRPr="00676B23">
        <w:t xml:space="preserve">= 10 </w:t>
      </w:r>
      <w:proofErr w:type="spellStart"/>
      <w:r w:rsidRPr="00676B23">
        <w:t>lg</w:t>
      </w:r>
      <w:proofErr w:type="spellEnd"/>
      <w:r w:rsidRPr="00676B23">
        <w:t xml:space="preserve"> (P</w:t>
      </w:r>
      <w:r w:rsidRPr="00676B23">
        <w:rPr>
          <w:vertAlign w:val="subscript"/>
        </w:rPr>
        <w:t>1</w:t>
      </w:r>
      <w:r w:rsidRPr="00676B23">
        <w:t>/1</w:t>
      </w:r>
      <w:proofErr w:type="gramStart"/>
      <w:r w:rsidRPr="00676B23">
        <w:t xml:space="preserve">mW)   </w:t>
      </w:r>
      <w:proofErr w:type="gramEnd"/>
      <w:r w:rsidRPr="00676B23">
        <w:t>oder   P</w:t>
      </w:r>
      <w:r w:rsidRPr="00676B23">
        <w:rPr>
          <w:vertAlign w:val="subscript"/>
        </w:rPr>
        <w:t>1</w:t>
      </w:r>
      <w:r w:rsidRPr="00676B23">
        <w:t xml:space="preserve"> = 1 mW * 10 </w:t>
      </w:r>
      <w:proofErr w:type="spellStart"/>
      <w:r>
        <w:rPr>
          <w:vertAlign w:val="superscript"/>
        </w:rPr>
        <w:t>Lb</w:t>
      </w:r>
      <w:proofErr w:type="spellEnd"/>
      <w:r w:rsidRPr="00676B23">
        <w:rPr>
          <w:vertAlign w:val="superscript"/>
        </w:rPr>
        <w:t>/10</w:t>
      </w:r>
    </w:p>
    <w:p w14:paraId="6374A82C" w14:textId="44EC7F89" w:rsidR="006B68DE" w:rsidRPr="003D127D" w:rsidRDefault="006B68DE" w:rsidP="00D13D22">
      <w:pPr>
        <w:pStyle w:val="Lsung"/>
      </w:pPr>
      <w:r w:rsidRPr="003D127D">
        <w:t>M</w:t>
      </w:r>
      <w:r w:rsidR="003D127D" w:rsidRPr="003D127D">
        <w:t xml:space="preserve">essung 1 </w:t>
      </w:r>
      <w:r w:rsidRPr="003D127D">
        <w:t xml:space="preserve">ohne Medienkonverter: </w:t>
      </w:r>
      <w:proofErr w:type="spellStart"/>
      <w:r w:rsidRPr="003D127D">
        <w:t>L</w:t>
      </w:r>
      <w:r w:rsidRPr="00857887">
        <w:rPr>
          <w:vertAlign w:val="subscript"/>
        </w:rPr>
        <w:t>b</w:t>
      </w:r>
      <w:proofErr w:type="spellEnd"/>
      <w:r w:rsidRPr="003D127D">
        <w:t xml:space="preserve">=-56dBm -&gt; P1 = </w:t>
      </w:r>
      <w:r w:rsidR="003D127D" w:rsidRPr="003D127D">
        <w:t xml:space="preserve">2,51 </w:t>
      </w:r>
      <w:proofErr w:type="spellStart"/>
      <w:r w:rsidR="003D127D" w:rsidRPr="003D127D">
        <w:t>nW</w:t>
      </w:r>
      <w:proofErr w:type="spellEnd"/>
      <w:r w:rsidR="003D127D" w:rsidRPr="003D127D">
        <w:t xml:space="preserve"> (= Wärmestrahlung im Raum)</w:t>
      </w:r>
      <w:r w:rsidR="003D127D" w:rsidRPr="003D127D">
        <w:br/>
      </w:r>
      <w:r w:rsidRPr="003D127D">
        <w:t xml:space="preserve">Messung 2 mit Medienkonverter: </w:t>
      </w:r>
      <w:proofErr w:type="spellStart"/>
      <w:r w:rsidRPr="003D127D">
        <w:t>L</w:t>
      </w:r>
      <w:r w:rsidRPr="00857887">
        <w:rPr>
          <w:vertAlign w:val="subscript"/>
        </w:rPr>
        <w:t>b</w:t>
      </w:r>
      <w:proofErr w:type="spellEnd"/>
      <w:r w:rsidRPr="003D127D">
        <w:t xml:space="preserve">=-17,8 </w:t>
      </w:r>
      <w:proofErr w:type="spellStart"/>
      <w:r w:rsidRPr="003D127D">
        <w:t>dBm</w:t>
      </w:r>
      <w:proofErr w:type="spellEnd"/>
      <w:r w:rsidRPr="003D127D">
        <w:t xml:space="preserve"> -&gt; P1=</w:t>
      </w:r>
      <w:r w:rsidR="00857887">
        <w:t>16,6 µ</w:t>
      </w:r>
      <w:r w:rsidR="003D127D">
        <w:t>W (= Signal</w:t>
      </w:r>
      <w:r w:rsidR="003D127D" w:rsidRPr="003D127D">
        <w:t xml:space="preserve"> des MC, in Diagramm eintragen und die Laserklasse durch die Schüler bestimmen lassen.</w:t>
      </w:r>
    </w:p>
    <w:p w14:paraId="1EFBA442" w14:textId="77777777" w:rsidR="00C3045B" w:rsidRPr="00676B23" w:rsidRDefault="00C3045B" w:rsidP="00C3045B">
      <w:pPr>
        <w:rPr>
          <w:b/>
        </w:rPr>
      </w:pPr>
      <w:r>
        <w:rPr>
          <w:b/>
        </w:rPr>
        <w:br w:type="page"/>
      </w:r>
      <w:proofErr w:type="spellStart"/>
      <w:r w:rsidRPr="00676B23">
        <w:rPr>
          <w:b/>
        </w:rPr>
        <w:lastRenderedPageBreak/>
        <w:t>LwL</w:t>
      </w:r>
      <w:proofErr w:type="spellEnd"/>
      <w:r w:rsidRPr="00676B23">
        <w:rPr>
          <w:b/>
        </w:rPr>
        <w:t>-Spleißen (</w:t>
      </w:r>
      <w:proofErr w:type="spellStart"/>
      <w:r w:rsidRPr="00676B23">
        <w:rPr>
          <w:b/>
        </w:rPr>
        <w:t>LwL</w:t>
      </w:r>
      <w:proofErr w:type="spellEnd"/>
      <w:r w:rsidRPr="00676B23">
        <w:rPr>
          <w:b/>
        </w:rPr>
        <w:t>-Terminierung)</w:t>
      </w:r>
    </w:p>
    <w:p w14:paraId="36D94A06" w14:textId="77777777" w:rsidR="00C3045B" w:rsidRPr="00676B23" w:rsidRDefault="00C3045B" w:rsidP="00C3045B">
      <w:r>
        <w:rPr>
          <w:noProof/>
          <w:lang w:eastAsia="de-DE"/>
        </w:rPr>
        <w:drawing>
          <wp:anchor distT="0" distB="0" distL="114300" distR="114300" simplePos="0" relativeHeight="251675648" behindDoc="1" locked="0" layoutInCell="1" allowOverlap="1" wp14:anchorId="02BB7FAE" wp14:editId="6E1DF3CD">
            <wp:simplePos x="0" y="0"/>
            <wp:positionH relativeFrom="column">
              <wp:posOffset>4863465</wp:posOffset>
            </wp:positionH>
            <wp:positionV relativeFrom="paragraph">
              <wp:posOffset>-212725</wp:posOffset>
            </wp:positionV>
            <wp:extent cx="1361440" cy="1017905"/>
            <wp:effectExtent l="0" t="0" r="0" b="0"/>
            <wp:wrapTight wrapText="bothSides">
              <wp:wrapPolygon edited="0">
                <wp:start x="0" y="0"/>
                <wp:lineTo x="0" y="21021"/>
                <wp:lineTo x="21157" y="21021"/>
                <wp:lineTo x="21157" y="0"/>
                <wp:lineTo x="0" y="0"/>
              </wp:wrapPolygon>
            </wp:wrapTight>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61440" cy="1017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8F99E0C" w14:textId="77777777" w:rsidR="00C3045B" w:rsidRPr="00676B23" w:rsidRDefault="00C3045B" w:rsidP="00C3045B">
      <w:pPr>
        <w:rPr>
          <w:b/>
          <w:bCs/>
        </w:rPr>
      </w:pPr>
      <w:r w:rsidRPr="00676B23">
        <w:rPr>
          <w:b/>
          <w:bCs/>
        </w:rPr>
        <w:t>Faser – Verarbeitungshinweise</w:t>
      </w:r>
    </w:p>
    <w:p w14:paraId="2B311258" w14:textId="77777777" w:rsidR="00C3045B" w:rsidRPr="00676B23" w:rsidRDefault="00C3045B" w:rsidP="00C3045B">
      <w:pPr>
        <w:widowControl w:val="0"/>
        <w:numPr>
          <w:ilvl w:val="0"/>
          <w:numId w:val="22"/>
        </w:numPr>
        <w:suppressAutoHyphens/>
        <w:autoSpaceDE w:val="0"/>
        <w:spacing w:before="0" w:after="0" w:line="240" w:lineRule="auto"/>
      </w:pPr>
      <w:r w:rsidRPr="00676B23">
        <w:t>Gebrochene Fasern sind scharf und können in die Haut eindringen,</w:t>
      </w:r>
    </w:p>
    <w:p w14:paraId="14998799" w14:textId="77777777" w:rsidR="00C3045B" w:rsidRPr="00676B23" w:rsidRDefault="00C3045B" w:rsidP="00C3045B">
      <w:pPr>
        <w:widowControl w:val="0"/>
        <w:numPr>
          <w:ilvl w:val="0"/>
          <w:numId w:val="22"/>
        </w:numPr>
        <w:suppressAutoHyphens/>
        <w:autoSpaceDE w:val="0"/>
        <w:spacing w:before="0" w:after="0" w:line="240" w:lineRule="auto"/>
      </w:pPr>
      <w:r w:rsidRPr="00676B23">
        <w:t>Räumen Sie Faserreste auf, damit sie keine Probleme verursachen.</w:t>
      </w:r>
    </w:p>
    <w:p w14:paraId="60F3B2F3" w14:textId="77777777" w:rsidR="00C3045B" w:rsidRPr="00676B23" w:rsidRDefault="00C3045B" w:rsidP="00C3045B">
      <w:pPr>
        <w:widowControl w:val="0"/>
        <w:numPr>
          <w:ilvl w:val="0"/>
          <w:numId w:val="22"/>
        </w:numPr>
        <w:suppressAutoHyphens/>
        <w:autoSpaceDE w:val="0"/>
        <w:spacing w:before="0" w:after="0" w:line="240" w:lineRule="auto"/>
      </w:pPr>
      <w:r>
        <w:rPr>
          <w:noProof/>
          <w:lang w:eastAsia="de-DE"/>
        </w:rPr>
        <w:drawing>
          <wp:anchor distT="0" distB="0" distL="114300" distR="114300" simplePos="0" relativeHeight="251676672" behindDoc="1" locked="0" layoutInCell="1" allowOverlap="1" wp14:anchorId="0E1EE528" wp14:editId="5249E64E">
            <wp:simplePos x="0" y="0"/>
            <wp:positionH relativeFrom="column">
              <wp:posOffset>4863465</wp:posOffset>
            </wp:positionH>
            <wp:positionV relativeFrom="paragraph">
              <wp:posOffset>162560</wp:posOffset>
            </wp:positionV>
            <wp:extent cx="1080770" cy="897890"/>
            <wp:effectExtent l="0" t="0" r="5080" b="0"/>
            <wp:wrapTight wrapText="bothSides">
              <wp:wrapPolygon edited="0">
                <wp:start x="0" y="0"/>
                <wp:lineTo x="0" y="21081"/>
                <wp:lineTo x="21321" y="21081"/>
                <wp:lineTo x="21321" y="0"/>
                <wp:lineTo x="0"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0770" cy="8978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76B23">
        <w:t>Benutzen Sie eine Pinzette, um Faserreste auf ein Klebeband zu kleben oder in einen Plastikbehälter zu bringen.</w:t>
      </w:r>
    </w:p>
    <w:p w14:paraId="0025013A" w14:textId="77777777" w:rsidR="00C3045B" w:rsidRPr="00676B23" w:rsidRDefault="00C3045B" w:rsidP="00C3045B">
      <w:pPr>
        <w:widowControl w:val="0"/>
        <w:numPr>
          <w:ilvl w:val="0"/>
          <w:numId w:val="22"/>
        </w:numPr>
        <w:suppressAutoHyphens/>
        <w:autoSpaceDE w:val="0"/>
        <w:spacing w:before="0" w:after="0" w:line="240" w:lineRule="auto"/>
      </w:pPr>
      <w:r w:rsidRPr="00676B23">
        <w:t>Bewahren Sie die Reste richtig auf.</w:t>
      </w:r>
    </w:p>
    <w:p w14:paraId="26ACC598" w14:textId="77777777" w:rsidR="00C3045B" w:rsidRDefault="00C3045B" w:rsidP="00C3045B">
      <w:pPr>
        <w:widowControl w:val="0"/>
        <w:numPr>
          <w:ilvl w:val="0"/>
          <w:numId w:val="22"/>
        </w:numPr>
        <w:suppressAutoHyphens/>
        <w:autoSpaceDE w:val="0"/>
        <w:spacing w:before="0" w:after="0" w:line="240" w:lineRule="auto"/>
      </w:pPr>
      <w:r w:rsidRPr="00676B23">
        <w:t>Benutzen Sie Handschuhe, wenn Sie Kabel absetzen.</w:t>
      </w:r>
    </w:p>
    <w:p w14:paraId="4D25228C" w14:textId="03605A1E" w:rsidR="00C3045B" w:rsidRPr="00676B23" w:rsidRDefault="00C3045B" w:rsidP="00C3045B">
      <w:pPr>
        <w:widowControl w:val="0"/>
        <w:numPr>
          <w:ilvl w:val="0"/>
          <w:numId w:val="22"/>
        </w:numPr>
        <w:suppressAutoHyphens/>
        <w:autoSpaceDE w:val="0"/>
        <w:spacing w:before="0" w:after="0" w:line="240" w:lineRule="auto"/>
      </w:pPr>
      <w:r>
        <w:t xml:space="preserve">Generell keine Nahrungsmittel und Getränke bei </w:t>
      </w:r>
      <w:proofErr w:type="spellStart"/>
      <w:r>
        <w:t>Spleißarbeiten</w:t>
      </w:r>
      <w:proofErr w:type="spellEnd"/>
      <w:r w:rsidR="007E0D7A">
        <w:t>.</w:t>
      </w:r>
    </w:p>
    <w:p w14:paraId="24AB4448" w14:textId="214E1A25" w:rsidR="00C3045B" w:rsidRPr="00676B23" w:rsidRDefault="008178B6" w:rsidP="00C3045B">
      <w:pPr>
        <w:rPr>
          <w:noProof/>
          <w:lang w:eastAsia="de-DE"/>
        </w:rPr>
      </w:pPr>
      <w:r w:rsidRPr="006E70B6">
        <w:rPr>
          <w:rFonts w:ascii="Arial" w:hAnsi="Arial" w:cs="Arial"/>
          <w:b/>
          <w:noProof/>
          <w:lang w:eastAsia="de-DE"/>
        </w:rPr>
        <mc:AlternateContent>
          <mc:Choice Requires="wps">
            <w:drawing>
              <wp:anchor distT="45720" distB="45720" distL="114300" distR="114300" simplePos="0" relativeHeight="251706368" behindDoc="0" locked="0" layoutInCell="1" allowOverlap="1" wp14:anchorId="0B8310B0" wp14:editId="58A36A62">
                <wp:simplePos x="0" y="0"/>
                <wp:positionH relativeFrom="column">
                  <wp:posOffset>4796155</wp:posOffset>
                </wp:positionH>
                <wp:positionV relativeFrom="paragraph">
                  <wp:posOffset>209550</wp:posOffset>
                </wp:positionV>
                <wp:extent cx="1683385" cy="300355"/>
                <wp:effectExtent l="0" t="0" r="12065" b="23495"/>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4AC334C5" w14:textId="69565DF7" w:rsidR="005E3849" w:rsidRPr="006E70B6" w:rsidRDefault="005E3849" w:rsidP="008178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8310B0" id="_x0000_s1033" type="#_x0000_t202" style="position:absolute;margin-left:377.65pt;margin-top:16.5pt;width:132.55pt;height:23.6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" strokecolor="white [3212]">
                <v:textbox>
                  <w:txbxContent>
                    <w:p w14:paraId="4AC334C5" w14:textId="69565DF7" w:rsidR="005E3849" w:rsidRPr="006E70B6" w:rsidRDefault="005E3849" w:rsidP="008178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C3045B" w:rsidRPr="00676B23">
        <w:rPr>
          <w:noProof/>
          <w:lang w:eastAsia="de-DE"/>
        </w:rPr>
        <w:t xml:space="preserve"> </w:t>
      </w:r>
    </w:p>
    <w:p w14:paraId="59673574" w14:textId="72C59766" w:rsidR="00C3045B" w:rsidRPr="00676B23" w:rsidRDefault="00C3045B" w:rsidP="00C3045B">
      <w:r w:rsidRPr="00676B23">
        <w:rPr>
          <w:b/>
          <w:bCs/>
        </w:rPr>
        <w:t>Kabel - Bearbeitungshinweise</w:t>
      </w:r>
    </w:p>
    <w:p w14:paraId="677A7EED" w14:textId="77777777" w:rsidR="00C3045B" w:rsidRPr="00676B23" w:rsidRDefault="00C3045B" w:rsidP="00C3045B">
      <w:pPr>
        <w:widowControl w:val="0"/>
        <w:numPr>
          <w:ilvl w:val="0"/>
          <w:numId w:val="22"/>
        </w:numPr>
        <w:suppressAutoHyphens/>
        <w:autoSpaceDE w:val="0"/>
        <w:spacing w:before="0" w:after="0" w:line="240" w:lineRule="auto"/>
      </w:pPr>
      <w:r w:rsidRPr="00676B23">
        <w:t>LWL-Kabel sind empfindlich gegenüber übermäßigen Zugbelastungen, Querdruck und Biegungen,</w:t>
      </w:r>
      <w:r w:rsidRPr="00676B23">
        <w:rPr>
          <w:lang w:val="tr-TR"/>
        </w:rPr>
        <w:t xml:space="preserve"> </w:t>
      </w:r>
      <w:r w:rsidRPr="00676B23">
        <w:t>studieren Sie erst das Kabeldatenblatt, bevor Sie ein Kabel verlegen oder montieren.</w:t>
      </w:r>
    </w:p>
    <w:p w14:paraId="6164377E" w14:textId="77777777" w:rsidR="00C3045B" w:rsidRPr="00676B23" w:rsidRDefault="00C3045B" w:rsidP="00C3045B">
      <w:pPr>
        <w:widowControl w:val="0"/>
        <w:numPr>
          <w:ilvl w:val="0"/>
          <w:numId w:val="22"/>
        </w:numPr>
        <w:suppressAutoHyphens/>
        <w:autoSpaceDE w:val="0"/>
        <w:spacing w:before="0" w:after="0" w:line="240" w:lineRule="auto"/>
      </w:pPr>
      <w:r w:rsidRPr="00676B23">
        <w:t>Biegen Sie ein Kabel nicht unter dem empfohlenen minimalen Biegeradius.</w:t>
      </w:r>
    </w:p>
    <w:p w14:paraId="5CB1BE1B" w14:textId="77777777" w:rsidR="00C3045B" w:rsidRPr="00676B23" w:rsidRDefault="00C3045B" w:rsidP="00C3045B">
      <w:pPr>
        <w:widowControl w:val="0"/>
        <w:numPr>
          <w:ilvl w:val="0"/>
          <w:numId w:val="22"/>
        </w:numPr>
        <w:suppressAutoHyphens/>
        <w:autoSpaceDE w:val="0"/>
        <w:spacing w:before="0" w:after="0" w:line="240" w:lineRule="auto"/>
      </w:pPr>
      <w:r>
        <w:rPr>
          <w:noProof/>
          <w:lang w:eastAsia="de-DE"/>
        </w:rPr>
        <w:drawing>
          <wp:anchor distT="0" distB="0" distL="114300" distR="114300" simplePos="0" relativeHeight="251677696" behindDoc="1" locked="0" layoutInCell="1" allowOverlap="1" wp14:anchorId="78150FB4" wp14:editId="4692A8BE">
            <wp:simplePos x="0" y="0"/>
            <wp:positionH relativeFrom="column">
              <wp:posOffset>3081020</wp:posOffset>
            </wp:positionH>
            <wp:positionV relativeFrom="paragraph">
              <wp:posOffset>556260</wp:posOffset>
            </wp:positionV>
            <wp:extent cx="3435985" cy="1969135"/>
            <wp:effectExtent l="0" t="0" r="0" b="0"/>
            <wp:wrapTight wrapText="bothSides">
              <wp:wrapPolygon edited="0">
                <wp:start x="0" y="0"/>
                <wp:lineTo x="0" y="21314"/>
                <wp:lineTo x="21436" y="21314"/>
                <wp:lineTo x="21436" y="0"/>
                <wp:lineTo x="0" y="0"/>
              </wp:wrapPolygon>
            </wp:wrapTight>
            <wp:docPr id="1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35985" cy="1969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B23">
        <w:t>Halten Sie unbedingt die maximale Zugbelastbarkeit des Kabels - Quetschen oder Knicken Sie das Kabel nicht.</w:t>
      </w:r>
      <w:r w:rsidRPr="00676B23">
        <w:rPr>
          <w:lang w:val="tr-TR"/>
        </w:rPr>
        <w:t xml:space="preserve"> </w:t>
      </w:r>
      <w:r w:rsidRPr="00676B23">
        <w:t>Wenn die angegebenen mechanischen Eigenschaften des Kabels nicht eingehalten werden, kann dieses zerstört und somit nicht die Übertragungseigenschaften gewährleistet werden.</w:t>
      </w:r>
      <w:r w:rsidRPr="00676B23">
        <w:rPr>
          <w:lang w:val="tr-TR"/>
        </w:rPr>
        <w:t xml:space="preserve"> </w:t>
      </w:r>
      <w:r w:rsidRPr="00676B23">
        <w:t>Folglich muss das Kabel Re-Installiert werden.</w:t>
      </w:r>
    </w:p>
    <w:p w14:paraId="29D6E9C7" w14:textId="77777777" w:rsidR="00C3045B" w:rsidRPr="00676B23" w:rsidRDefault="00C3045B" w:rsidP="00C3045B">
      <w:pPr>
        <w:widowControl w:val="0"/>
        <w:numPr>
          <w:ilvl w:val="0"/>
          <w:numId w:val="22"/>
        </w:numPr>
        <w:suppressAutoHyphens/>
        <w:autoSpaceDE w:val="0"/>
        <w:spacing w:before="0" w:after="0" w:line="240" w:lineRule="auto"/>
      </w:pPr>
      <w:r w:rsidRPr="00676B23">
        <w:rPr>
          <w:u w:val="single"/>
        </w:rPr>
        <w:t>Daumenregel – Minimaler Biegeradius</w:t>
      </w:r>
      <w:r w:rsidRPr="00676B23">
        <w:rPr>
          <w:u w:val="single"/>
        </w:rPr>
        <w:br/>
      </w:r>
      <w:r w:rsidRPr="00676B23">
        <w:t>Während der Installation &gt; 15 x Kabel-Ø</w:t>
      </w:r>
      <w:r w:rsidRPr="00676B23">
        <w:br/>
        <w:t>In Betrieb &gt; 10 x Kabel-Ø</w:t>
      </w:r>
    </w:p>
    <w:p w14:paraId="34D33436" w14:textId="49539779" w:rsidR="00C3045B" w:rsidRPr="00676B23" w:rsidRDefault="00C3045B" w:rsidP="00C3045B"/>
    <w:p w14:paraId="292451C9" w14:textId="7EFB9A44" w:rsidR="007E0D7A" w:rsidRDefault="007E0D7A" w:rsidP="00C3045B">
      <w:pPr>
        <w:rPr>
          <w:b/>
        </w:rPr>
      </w:pPr>
    </w:p>
    <w:p w14:paraId="2586C8F2" w14:textId="54D22EB1" w:rsidR="00C3045B" w:rsidRPr="00D96262" w:rsidRDefault="00C3045B" w:rsidP="00C3045B">
      <w:pPr>
        <w:rPr>
          <w:b/>
          <w:sz w:val="28"/>
          <w:szCs w:val="28"/>
        </w:rPr>
      </w:pPr>
      <w:r w:rsidRPr="00D96262">
        <w:rPr>
          <w:b/>
          <w:sz w:val="28"/>
          <w:szCs w:val="28"/>
        </w:rPr>
        <w:t>Möglichkeiten der Fasermontage</w:t>
      </w:r>
    </w:p>
    <w:p w14:paraId="2A82510B" w14:textId="1E561E3C" w:rsidR="00E3692E" w:rsidRPr="007E0D7A" w:rsidRDefault="007E0D7A" w:rsidP="00E3692E">
      <w:pPr>
        <w:rPr>
          <w:lang w:val="en-GB"/>
        </w:rPr>
      </w:pPr>
      <w:r w:rsidRPr="00D96262">
        <w:rPr>
          <w:rFonts w:ascii="Arial" w:hAnsi="Arial" w:cs="Arial"/>
          <w:b/>
          <w:noProof/>
          <w:sz w:val="24"/>
          <w:szCs w:val="24"/>
          <w:lang w:eastAsia="de-DE"/>
        </w:rPr>
        <mc:AlternateContent>
          <mc:Choice Requires="wps">
            <w:drawing>
              <wp:anchor distT="45720" distB="45720" distL="114300" distR="114300" simplePos="0" relativeHeight="251716608" behindDoc="0" locked="0" layoutInCell="1" allowOverlap="1" wp14:anchorId="5EFCC76F" wp14:editId="66ED1E3B">
                <wp:simplePos x="0" y="0"/>
                <wp:positionH relativeFrom="column">
                  <wp:posOffset>4544695</wp:posOffset>
                </wp:positionH>
                <wp:positionV relativeFrom="paragraph">
                  <wp:posOffset>40005</wp:posOffset>
                </wp:positionV>
                <wp:extent cx="1683385" cy="300355"/>
                <wp:effectExtent l="0" t="0" r="12065" b="23495"/>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492460C5" w14:textId="77777777" w:rsidR="007E0D7A" w:rsidRPr="006E70B6" w:rsidRDefault="007E0D7A" w:rsidP="007E0D7A">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CC76F" id="_x0000_s1034" type="#_x0000_t202" style="position:absolute;margin-left:357.85pt;margin-top:3.15pt;width:132.55pt;height:23.6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ouGQIAACU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" strokecolor="white [3212]">
                <v:textbox>
                  <w:txbxContent>
                    <w:p w14:paraId="492460C5" w14:textId="77777777" w:rsidR="007E0D7A" w:rsidRPr="006E70B6" w:rsidRDefault="007E0D7A" w:rsidP="007E0D7A">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E3692E" w:rsidRPr="00D96262">
        <w:rPr>
          <w:b/>
          <w:sz w:val="24"/>
          <w:szCs w:val="24"/>
          <w:lang w:val="en-GB"/>
        </w:rPr>
        <w:t xml:space="preserve">A) </w:t>
      </w:r>
      <w:proofErr w:type="spellStart"/>
      <w:r w:rsidR="00E3692E" w:rsidRPr="00D96262">
        <w:rPr>
          <w:b/>
          <w:sz w:val="24"/>
          <w:szCs w:val="24"/>
          <w:lang w:val="en-GB"/>
        </w:rPr>
        <w:t>Vorkonfektioniert</w:t>
      </w:r>
      <w:proofErr w:type="spellEnd"/>
      <w:r w:rsidR="00E3692E" w:rsidRPr="00D96262">
        <w:rPr>
          <w:b/>
          <w:sz w:val="24"/>
          <w:szCs w:val="24"/>
          <w:lang w:val="en-GB"/>
        </w:rPr>
        <w:t>:</w:t>
      </w:r>
      <w:r w:rsidR="00E3692E" w:rsidRPr="007E0D7A">
        <w:rPr>
          <w:lang w:val="en-GB"/>
        </w:rPr>
        <w:t xml:space="preserve"> Plug and Play, Cable Assemblies, Break-Out-Kabel, Patch-Kabel</w:t>
      </w:r>
    </w:p>
    <w:tbl>
      <w:tblPr>
        <w:tblStyle w:val="Tabellenraster"/>
        <w:tblW w:w="0" w:type="auto"/>
        <w:tblLook w:val="04A0" w:firstRow="1" w:lastRow="0" w:firstColumn="1" w:lastColumn="0" w:noHBand="0" w:noVBand="1"/>
      </w:tblPr>
      <w:tblGrid>
        <w:gridCol w:w="8815"/>
        <w:gridCol w:w="245"/>
      </w:tblGrid>
      <w:tr w:rsidR="007E0D7A" w14:paraId="5599D513" w14:textId="77777777" w:rsidTr="00831823">
        <w:tc>
          <w:tcPr>
            <w:tcW w:w="8815" w:type="dxa"/>
          </w:tcPr>
          <w:p w14:paraId="13A13B5D" w14:textId="4B81FE75" w:rsidR="007E0D7A" w:rsidRPr="00E3692E" w:rsidRDefault="007E0D7A" w:rsidP="007E0D7A">
            <w:r>
              <w:t>Vorteil:</w:t>
            </w:r>
            <w:r>
              <w:rPr>
                <w:color w:val="FF0000"/>
              </w:rPr>
              <w:t xml:space="preserve"> </w:t>
            </w:r>
            <w:r w:rsidRPr="00E3692E">
              <w:rPr>
                <w:rStyle w:val="LsungZchn"/>
                <w:rFonts w:eastAsia="Calibri"/>
              </w:rPr>
              <w:t xml:space="preserve">keine Steckermontage </w:t>
            </w:r>
            <w:proofErr w:type="gramStart"/>
            <w:r w:rsidRPr="00E3692E">
              <w:rPr>
                <w:rStyle w:val="LsungZchn"/>
                <w:rFonts w:eastAsia="Calibri"/>
              </w:rPr>
              <w:t>notwendig!</w:t>
            </w:r>
            <w:r w:rsidR="00D96262">
              <w:rPr>
                <w:rStyle w:val="LsungZchn"/>
                <w:rFonts w:eastAsia="Calibri"/>
              </w:rPr>
              <w:t>,</w:t>
            </w:r>
            <w:proofErr w:type="gramEnd"/>
            <w:r w:rsidR="00D96262">
              <w:rPr>
                <w:rStyle w:val="LsungZchn"/>
                <w:rFonts w:eastAsia="Calibri"/>
              </w:rPr>
              <w:t xml:space="preserve"> Arbeitszeitersparnis</w:t>
            </w:r>
          </w:p>
          <w:p w14:paraId="64942EAA" w14:textId="77777777" w:rsidR="00B25642" w:rsidRDefault="00B25642" w:rsidP="007E0D7A"/>
          <w:p w14:paraId="2B6F1170" w14:textId="77777777" w:rsidR="007E0D7A" w:rsidRPr="00D26D1C" w:rsidRDefault="007E0D7A" w:rsidP="007E0D7A">
            <w:pPr>
              <w:rPr>
                <w:rStyle w:val="LsungZchn"/>
                <w:rFonts w:eastAsia="Calibri"/>
              </w:rPr>
            </w:pPr>
            <w:r w:rsidRPr="00E3692E">
              <w:t xml:space="preserve">Nachteil: </w:t>
            </w:r>
            <w:r w:rsidRPr="00D26D1C">
              <w:rPr>
                <w:rStyle w:val="LsungZchn"/>
                <w:rFonts w:eastAsia="Calibri"/>
              </w:rPr>
              <w:t>nur Patch-Kabel sind preiswert</w:t>
            </w:r>
            <w:r>
              <w:rPr>
                <w:rStyle w:val="LsungZchn"/>
                <w:rFonts w:eastAsia="Calibri"/>
              </w:rPr>
              <w:t>, aber empfindlich</w:t>
            </w:r>
          </w:p>
          <w:p w14:paraId="6B6AABF5" w14:textId="77777777" w:rsidR="007E0D7A" w:rsidRPr="00D26D1C" w:rsidRDefault="007E0D7A" w:rsidP="007E0D7A">
            <w:pPr>
              <w:pStyle w:val="Lsung"/>
            </w:pPr>
            <w:r w:rsidRPr="00D26D1C">
              <w:t>Wichtig ist der Schutz der Faser vor der Installation -&gt; Fan-out/</w:t>
            </w:r>
            <w:proofErr w:type="spellStart"/>
            <w:r w:rsidRPr="00D26D1C">
              <w:t>Furcation</w:t>
            </w:r>
            <w:proofErr w:type="spellEnd"/>
            <w:r w:rsidRPr="00D26D1C">
              <w:t xml:space="preserve"> kit</w:t>
            </w:r>
          </w:p>
          <w:p w14:paraId="7653CBF0" w14:textId="77777777" w:rsidR="007E0D7A" w:rsidRDefault="007E0D7A" w:rsidP="007E0D7A">
            <w:pPr>
              <w:pStyle w:val="Lsung"/>
            </w:pPr>
            <w:r w:rsidRPr="00D26D1C">
              <w:t>Sauberkeit der Faser ist äußerst wichtig</w:t>
            </w:r>
          </w:p>
          <w:p w14:paraId="31607EA1" w14:textId="77777777" w:rsidR="007E0D7A" w:rsidRDefault="007E0D7A" w:rsidP="00831823">
            <w:pPr>
              <w:tabs>
                <w:tab w:val="left" w:pos="390"/>
              </w:tabs>
              <w:rPr>
                <w:rFonts w:ascii="Arial" w:hAnsi="Arial" w:cs="Arial"/>
              </w:rPr>
            </w:pPr>
          </w:p>
        </w:tc>
        <w:tc>
          <w:tcPr>
            <w:tcW w:w="245" w:type="dxa"/>
            <w:tcBorders>
              <w:top w:val="nil"/>
              <w:bottom w:val="nil"/>
              <w:right w:val="nil"/>
            </w:tcBorders>
          </w:tcPr>
          <w:p w14:paraId="5DE6AB92" w14:textId="77777777" w:rsidR="007E0D7A" w:rsidRDefault="007E0D7A" w:rsidP="00831823">
            <w:pPr>
              <w:tabs>
                <w:tab w:val="left" w:pos="390"/>
              </w:tabs>
              <w:rPr>
                <w:rFonts w:ascii="Arial" w:hAnsi="Arial" w:cs="Arial"/>
              </w:rPr>
            </w:pPr>
          </w:p>
          <w:p w14:paraId="7550EC02" w14:textId="77777777" w:rsidR="007E0D7A" w:rsidRDefault="007E0D7A" w:rsidP="00831823">
            <w:pPr>
              <w:tabs>
                <w:tab w:val="left" w:pos="390"/>
              </w:tabs>
              <w:rPr>
                <w:rFonts w:ascii="Arial" w:hAnsi="Arial" w:cs="Arial"/>
              </w:rPr>
            </w:pPr>
          </w:p>
          <w:p w14:paraId="028E7CAF" w14:textId="77777777" w:rsidR="007E0D7A" w:rsidRDefault="007E0D7A" w:rsidP="00831823">
            <w:pPr>
              <w:tabs>
                <w:tab w:val="left" w:pos="390"/>
              </w:tabs>
              <w:rPr>
                <w:rFonts w:ascii="Arial" w:hAnsi="Arial" w:cs="Arial"/>
              </w:rPr>
            </w:pPr>
          </w:p>
          <w:p w14:paraId="07C3B2CC" w14:textId="77777777" w:rsidR="007E0D7A" w:rsidRDefault="007E0D7A" w:rsidP="00831823">
            <w:pPr>
              <w:tabs>
                <w:tab w:val="left" w:pos="390"/>
              </w:tabs>
              <w:rPr>
                <w:rFonts w:ascii="Arial" w:hAnsi="Arial" w:cs="Arial"/>
              </w:rPr>
            </w:pPr>
          </w:p>
          <w:p w14:paraId="23CF0D6C" w14:textId="77777777" w:rsidR="00B25642" w:rsidRDefault="00B25642" w:rsidP="00831823">
            <w:pPr>
              <w:tabs>
                <w:tab w:val="left" w:pos="390"/>
              </w:tabs>
              <w:rPr>
                <w:rFonts w:ascii="Arial" w:hAnsi="Arial" w:cs="Arial"/>
              </w:rPr>
            </w:pPr>
          </w:p>
          <w:p w14:paraId="3C7AFF1D" w14:textId="77777777" w:rsidR="007E0D7A" w:rsidRDefault="007E0D7A" w:rsidP="00831823">
            <w:pPr>
              <w:tabs>
                <w:tab w:val="left" w:pos="390"/>
              </w:tabs>
              <w:rPr>
                <w:rFonts w:ascii="Arial" w:hAnsi="Arial" w:cs="Arial"/>
              </w:rPr>
            </w:pPr>
          </w:p>
        </w:tc>
      </w:tr>
    </w:tbl>
    <w:p w14:paraId="6CB52DDF" w14:textId="77777777" w:rsidR="007E0D7A" w:rsidRDefault="007E0D7A">
      <w:pPr>
        <w:spacing w:before="0" w:after="0" w:line="240" w:lineRule="auto"/>
        <w:rPr>
          <w:b/>
        </w:rPr>
      </w:pPr>
      <w:r>
        <w:rPr>
          <w:b/>
        </w:rPr>
        <w:br w:type="page"/>
      </w:r>
    </w:p>
    <w:p w14:paraId="77F8C476" w14:textId="6AA8E710" w:rsidR="004153EA" w:rsidRPr="00D96262" w:rsidRDefault="00E3692E" w:rsidP="00C3045B">
      <w:pPr>
        <w:rPr>
          <w:sz w:val="24"/>
          <w:szCs w:val="24"/>
        </w:rPr>
      </w:pPr>
      <w:r w:rsidRPr="00D96262">
        <w:rPr>
          <w:b/>
          <w:sz w:val="24"/>
          <w:szCs w:val="24"/>
        </w:rPr>
        <w:lastRenderedPageBreak/>
        <w:t xml:space="preserve">B) </w:t>
      </w:r>
      <w:proofErr w:type="spellStart"/>
      <w:r w:rsidR="004725DD" w:rsidRPr="00D96262">
        <w:rPr>
          <w:b/>
          <w:sz w:val="24"/>
          <w:szCs w:val="24"/>
        </w:rPr>
        <w:t>Pigtail</w:t>
      </w:r>
      <w:proofErr w:type="spellEnd"/>
      <w:r w:rsidR="004725DD" w:rsidRPr="00D96262">
        <w:rPr>
          <w:b/>
          <w:sz w:val="24"/>
          <w:szCs w:val="24"/>
        </w:rPr>
        <w:t xml:space="preserve"> s</w:t>
      </w:r>
      <w:r w:rsidR="00C3045B" w:rsidRPr="00D96262">
        <w:rPr>
          <w:b/>
          <w:sz w:val="24"/>
          <w:szCs w:val="24"/>
        </w:rPr>
        <w:t>pleißen:</w:t>
      </w:r>
      <w:r w:rsidR="00C3045B" w:rsidRPr="00D96262">
        <w:rPr>
          <w:sz w:val="24"/>
          <w:szCs w:val="24"/>
        </w:rPr>
        <w:t xml:space="preserve"> </w:t>
      </w:r>
    </w:p>
    <w:tbl>
      <w:tblPr>
        <w:tblStyle w:val="Tabellenraster"/>
        <w:tblW w:w="0" w:type="auto"/>
        <w:tblLook w:val="04A0" w:firstRow="1" w:lastRow="0" w:firstColumn="1" w:lastColumn="0" w:noHBand="0" w:noVBand="1"/>
      </w:tblPr>
      <w:tblGrid>
        <w:gridCol w:w="8815"/>
        <w:gridCol w:w="245"/>
      </w:tblGrid>
      <w:tr w:rsidR="007E0D7A" w14:paraId="55466846" w14:textId="77777777" w:rsidTr="00831823">
        <w:trPr>
          <w:hidden/>
        </w:trPr>
        <w:tc>
          <w:tcPr>
            <w:tcW w:w="8815" w:type="dxa"/>
          </w:tcPr>
          <w:p w14:paraId="7C3078E6" w14:textId="77777777" w:rsidR="007E0D7A" w:rsidRPr="004153EA" w:rsidRDefault="007E0D7A" w:rsidP="007E0D7A">
            <w:pPr>
              <w:pStyle w:val="Lsung"/>
            </w:pPr>
            <w:r w:rsidRPr="004153EA">
              <w:t xml:space="preserve">Vorteil: </w:t>
            </w:r>
            <w:proofErr w:type="spellStart"/>
            <w:r w:rsidRPr="004153EA">
              <w:t>Pigtails</w:t>
            </w:r>
            <w:proofErr w:type="spellEnd"/>
            <w:r w:rsidRPr="004153EA">
              <w:t xml:space="preserve"> sind sehr preiswert, </w:t>
            </w:r>
          </w:p>
          <w:p w14:paraId="6A9AFDC6" w14:textId="77777777" w:rsidR="007E0D7A" w:rsidRPr="004153EA" w:rsidRDefault="007E0D7A" w:rsidP="007E0D7A">
            <w:pPr>
              <w:pStyle w:val="Lsung"/>
            </w:pPr>
            <w:r w:rsidRPr="004153EA">
              <w:t xml:space="preserve">Nachteil: </w:t>
            </w:r>
            <w:proofErr w:type="spellStart"/>
            <w:r w:rsidRPr="004153EA">
              <w:t>Fusionsspleißgerät</w:t>
            </w:r>
            <w:proofErr w:type="spellEnd"/>
            <w:r w:rsidRPr="004153EA">
              <w:t xml:space="preserve"> &gt; 6000 €</w:t>
            </w:r>
          </w:p>
          <w:p w14:paraId="5134A68E" w14:textId="77777777" w:rsidR="007E0D7A" w:rsidRDefault="007E0D7A" w:rsidP="00B25642">
            <w:pPr>
              <w:rPr>
                <w:rFonts w:ascii="Arial" w:hAnsi="Arial" w:cs="Arial"/>
              </w:rPr>
            </w:pPr>
          </w:p>
        </w:tc>
        <w:tc>
          <w:tcPr>
            <w:tcW w:w="245" w:type="dxa"/>
            <w:tcBorders>
              <w:top w:val="nil"/>
              <w:bottom w:val="nil"/>
              <w:right w:val="nil"/>
            </w:tcBorders>
          </w:tcPr>
          <w:p w14:paraId="44AE12CB" w14:textId="77777777" w:rsidR="00B25642" w:rsidRDefault="00B25642" w:rsidP="00831823">
            <w:pPr>
              <w:tabs>
                <w:tab w:val="left" w:pos="390"/>
              </w:tabs>
              <w:rPr>
                <w:rFonts w:ascii="Arial" w:hAnsi="Arial" w:cs="Arial"/>
              </w:rPr>
            </w:pPr>
          </w:p>
          <w:p w14:paraId="0E75B8FD" w14:textId="77777777" w:rsidR="007E0D7A" w:rsidRDefault="007E0D7A" w:rsidP="00831823">
            <w:pPr>
              <w:tabs>
                <w:tab w:val="left" w:pos="390"/>
              </w:tabs>
              <w:rPr>
                <w:rFonts w:ascii="Arial" w:hAnsi="Arial" w:cs="Arial"/>
              </w:rPr>
            </w:pPr>
          </w:p>
        </w:tc>
      </w:tr>
      <w:tr w:rsidR="00B25642" w14:paraId="3EF71E7B" w14:textId="77777777" w:rsidTr="00831823">
        <w:tc>
          <w:tcPr>
            <w:tcW w:w="8815" w:type="dxa"/>
          </w:tcPr>
          <w:p w14:paraId="0C0BB67A" w14:textId="6A379AF2" w:rsidR="00B25642" w:rsidRDefault="00B25642" w:rsidP="00B25642">
            <w:r>
              <w:t>Mechanischer Spleiß =</w:t>
            </w:r>
            <w:r w:rsidRPr="004725DD">
              <w:rPr>
                <w:rStyle w:val="LsungZchn"/>
                <w:rFonts w:eastAsia="Calibri"/>
              </w:rPr>
              <w:t>Reparaturspleiß mi</w:t>
            </w:r>
            <w:r>
              <w:rPr>
                <w:rStyle w:val="LsungZchn"/>
                <w:rFonts w:eastAsia="Calibri"/>
              </w:rPr>
              <w:t>t</w:t>
            </w:r>
            <w:r w:rsidRPr="004725DD">
              <w:rPr>
                <w:rStyle w:val="LsungZchn"/>
                <w:rFonts w:eastAsia="Calibri"/>
              </w:rPr>
              <w:t xml:space="preserve"> gelgefüllter Muffe</w:t>
            </w:r>
            <w:r>
              <w:rPr>
                <w:rStyle w:val="LsungZchn"/>
                <w:rFonts w:eastAsia="Calibri"/>
              </w:rPr>
              <w:t xml:space="preserve"> (crimpen)</w:t>
            </w:r>
          </w:p>
          <w:p w14:paraId="386410F5" w14:textId="566A5FA6" w:rsidR="00B25642" w:rsidRDefault="00B25642" w:rsidP="00B25642">
            <w:pPr>
              <w:rPr>
                <w:rStyle w:val="LsungZchn"/>
                <w:rFonts w:eastAsia="Calibri"/>
              </w:rPr>
            </w:pPr>
            <w:r w:rsidRPr="00676B23">
              <w:t>Fusionsspleiß</w:t>
            </w:r>
            <w:r>
              <w:t xml:space="preserve"> =</w:t>
            </w:r>
            <w:r w:rsidRPr="005554A9">
              <w:rPr>
                <w:rStyle w:val="LsungZchn"/>
                <w:rFonts w:eastAsia="Calibri"/>
              </w:rPr>
              <w:t xml:space="preserve">Faserenden müssen mit </w:t>
            </w:r>
            <w:proofErr w:type="spellStart"/>
            <w:r w:rsidRPr="005554A9">
              <w:rPr>
                <w:rStyle w:val="LsungZchn"/>
                <w:rFonts w:eastAsia="Calibri"/>
              </w:rPr>
              <w:t>Fusionsspleißgerät</w:t>
            </w:r>
            <w:proofErr w:type="spellEnd"/>
            <w:r w:rsidRPr="005554A9">
              <w:rPr>
                <w:rStyle w:val="LsungZchn"/>
                <w:rFonts w:eastAsia="Calibri"/>
              </w:rPr>
              <w:t xml:space="preserve"> verschweißt werden</w:t>
            </w:r>
          </w:p>
          <w:p w14:paraId="0DA4DDFA" w14:textId="77777777" w:rsidR="00B25642" w:rsidRPr="004153EA" w:rsidRDefault="00B25642" w:rsidP="007E0D7A">
            <w:pPr>
              <w:pStyle w:val="Lsung"/>
            </w:pPr>
          </w:p>
        </w:tc>
        <w:tc>
          <w:tcPr>
            <w:tcW w:w="245" w:type="dxa"/>
            <w:tcBorders>
              <w:top w:val="nil"/>
              <w:bottom w:val="nil"/>
              <w:right w:val="nil"/>
            </w:tcBorders>
          </w:tcPr>
          <w:p w14:paraId="6513DDAB" w14:textId="77777777" w:rsidR="00B25642" w:rsidRDefault="00B25642" w:rsidP="00831823">
            <w:pPr>
              <w:tabs>
                <w:tab w:val="left" w:pos="390"/>
              </w:tabs>
              <w:rPr>
                <w:rFonts w:ascii="Arial" w:hAnsi="Arial" w:cs="Arial"/>
              </w:rPr>
            </w:pPr>
          </w:p>
          <w:p w14:paraId="462BE6DA" w14:textId="77777777" w:rsidR="00B25642" w:rsidRDefault="00B25642" w:rsidP="00831823">
            <w:pPr>
              <w:tabs>
                <w:tab w:val="left" w:pos="390"/>
              </w:tabs>
              <w:rPr>
                <w:rFonts w:ascii="Arial" w:hAnsi="Arial" w:cs="Arial"/>
              </w:rPr>
            </w:pPr>
          </w:p>
          <w:p w14:paraId="08E47207" w14:textId="77777777" w:rsidR="00B25642" w:rsidRDefault="00B25642" w:rsidP="00831823">
            <w:pPr>
              <w:tabs>
                <w:tab w:val="left" w:pos="390"/>
              </w:tabs>
              <w:rPr>
                <w:rFonts w:ascii="Arial" w:hAnsi="Arial" w:cs="Arial"/>
              </w:rPr>
            </w:pPr>
          </w:p>
        </w:tc>
      </w:tr>
    </w:tbl>
    <w:p w14:paraId="0EFA85F6" w14:textId="22A34625" w:rsidR="00E3692E" w:rsidRPr="00D96262" w:rsidRDefault="00E3692E" w:rsidP="00C3045B">
      <w:pPr>
        <w:rPr>
          <w:sz w:val="24"/>
          <w:szCs w:val="24"/>
        </w:rPr>
      </w:pPr>
      <w:r w:rsidRPr="00D96262">
        <w:rPr>
          <w:b/>
          <w:sz w:val="24"/>
          <w:szCs w:val="24"/>
        </w:rPr>
        <w:t xml:space="preserve">C) </w:t>
      </w:r>
      <w:r w:rsidR="00C3045B" w:rsidRPr="00D96262">
        <w:rPr>
          <w:b/>
          <w:sz w:val="24"/>
          <w:szCs w:val="24"/>
        </w:rPr>
        <w:t>Direkte Installation</w:t>
      </w:r>
      <w:r w:rsidR="004725DD" w:rsidRPr="00D96262">
        <w:rPr>
          <w:b/>
          <w:sz w:val="24"/>
          <w:szCs w:val="24"/>
        </w:rPr>
        <w:t xml:space="preserve"> von </w:t>
      </w:r>
      <w:proofErr w:type="spellStart"/>
      <w:r w:rsidR="004725DD" w:rsidRPr="00D96262">
        <w:rPr>
          <w:b/>
          <w:sz w:val="24"/>
          <w:szCs w:val="24"/>
        </w:rPr>
        <w:t>LwL</w:t>
      </w:r>
      <w:proofErr w:type="spellEnd"/>
      <w:r w:rsidR="004725DD" w:rsidRPr="00D96262">
        <w:rPr>
          <w:b/>
          <w:sz w:val="24"/>
          <w:szCs w:val="24"/>
        </w:rPr>
        <w:t>-Steckern</w:t>
      </w:r>
      <w:r w:rsidR="00C3045B" w:rsidRPr="00D96262">
        <w:rPr>
          <w:sz w:val="24"/>
          <w:szCs w:val="24"/>
        </w:rPr>
        <w:t xml:space="preserve">: </w:t>
      </w:r>
    </w:p>
    <w:tbl>
      <w:tblPr>
        <w:tblStyle w:val="Tabellenraster"/>
        <w:tblW w:w="0" w:type="auto"/>
        <w:tblLook w:val="04A0" w:firstRow="1" w:lastRow="0" w:firstColumn="1" w:lastColumn="0" w:noHBand="0" w:noVBand="1"/>
      </w:tblPr>
      <w:tblGrid>
        <w:gridCol w:w="8815"/>
        <w:gridCol w:w="245"/>
      </w:tblGrid>
      <w:tr w:rsidR="007E0D7A" w14:paraId="2C9BEEED" w14:textId="77777777" w:rsidTr="00831823">
        <w:tc>
          <w:tcPr>
            <w:tcW w:w="8815" w:type="dxa"/>
          </w:tcPr>
          <w:p w14:paraId="716AA433" w14:textId="56326D48" w:rsidR="007E0D7A" w:rsidRPr="00B25642" w:rsidRDefault="007E0D7A" w:rsidP="00B25642">
            <w:pPr>
              <w:rPr>
                <w:rFonts w:ascii="Arial" w:hAnsi="Arial" w:cs="Arial"/>
                <w:vanish/>
                <w:color w:val="FF0000"/>
                <w:sz w:val="24"/>
                <w:lang w:eastAsia="ar-SA"/>
              </w:rPr>
            </w:pPr>
            <w:proofErr w:type="spellStart"/>
            <w:r w:rsidRPr="00821896">
              <w:t>Epoxy</w:t>
            </w:r>
            <w:proofErr w:type="spellEnd"/>
            <w:r w:rsidRPr="00821896">
              <w:t xml:space="preserve"> and </w:t>
            </w:r>
            <w:proofErr w:type="spellStart"/>
            <w:r w:rsidRPr="00821896">
              <w:t>Polish</w:t>
            </w:r>
            <w:proofErr w:type="spellEnd"/>
            <w:r w:rsidR="00B25642">
              <w:t xml:space="preserve"> =</w:t>
            </w:r>
            <w:r w:rsidRPr="00821896">
              <w:rPr>
                <w:rStyle w:val="LsungZchn"/>
                <w:rFonts w:eastAsia="Calibri"/>
              </w:rPr>
              <w:t xml:space="preserve">das </w:t>
            </w:r>
            <w:proofErr w:type="spellStart"/>
            <w:r w:rsidRPr="00821896">
              <w:rPr>
                <w:rStyle w:val="LsungZchn"/>
                <w:rFonts w:eastAsia="Calibri"/>
              </w:rPr>
              <w:t>LwL</w:t>
            </w:r>
            <w:proofErr w:type="spellEnd"/>
            <w:r w:rsidRPr="00821896">
              <w:rPr>
                <w:rStyle w:val="LsungZchn"/>
                <w:rFonts w:eastAsia="Calibri"/>
              </w:rPr>
              <w:t>-Ende wird in einen Stecker geklebt und die Endfläche plan geschliffen (veraltet, sehr aufwändig).</w:t>
            </w:r>
          </w:p>
        </w:tc>
        <w:tc>
          <w:tcPr>
            <w:tcW w:w="245" w:type="dxa"/>
            <w:tcBorders>
              <w:top w:val="nil"/>
              <w:bottom w:val="nil"/>
              <w:right w:val="nil"/>
            </w:tcBorders>
          </w:tcPr>
          <w:p w14:paraId="57BF0B3E" w14:textId="77777777" w:rsidR="00B25642" w:rsidRDefault="00B25642" w:rsidP="00831823">
            <w:pPr>
              <w:tabs>
                <w:tab w:val="left" w:pos="390"/>
              </w:tabs>
              <w:rPr>
                <w:rFonts w:ascii="Arial" w:hAnsi="Arial" w:cs="Arial"/>
              </w:rPr>
            </w:pPr>
          </w:p>
          <w:p w14:paraId="4EEB1BF2" w14:textId="77777777" w:rsidR="007E0D7A" w:rsidRDefault="007E0D7A" w:rsidP="00831823">
            <w:pPr>
              <w:tabs>
                <w:tab w:val="left" w:pos="390"/>
              </w:tabs>
              <w:rPr>
                <w:rFonts w:ascii="Arial" w:hAnsi="Arial" w:cs="Arial"/>
              </w:rPr>
            </w:pPr>
          </w:p>
        </w:tc>
      </w:tr>
      <w:tr w:rsidR="00B25642" w:rsidRPr="00B25642" w14:paraId="3A103584" w14:textId="77777777" w:rsidTr="00831823">
        <w:tc>
          <w:tcPr>
            <w:tcW w:w="8815" w:type="dxa"/>
          </w:tcPr>
          <w:p w14:paraId="78C539F1" w14:textId="32227C41" w:rsidR="00B25642" w:rsidRPr="00B25642" w:rsidRDefault="00B25642" w:rsidP="007E0D7A">
            <w:pPr>
              <w:rPr>
                <w:lang w:val="en-GB"/>
              </w:rPr>
            </w:pPr>
            <w:proofErr w:type="spellStart"/>
            <w:r w:rsidRPr="003340DB">
              <w:t>No</w:t>
            </w:r>
            <w:proofErr w:type="spellEnd"/>
            <w:r w:rsidRPr="003340DB">
              <w:t xml:space="preserve"> </w:t>
            </w:r>
            <w:proofErr w:type="spellStart"/>
            <w:r w:rsidRPr="003340DB">
              <w:t>Epoxy</w:t>
            </w:r>
            <w:proofErr w:type="spellEnd"/>
            <w:r w:rsidRPr="003340DB">
              <w:t>/</w:t>
            </w:r>
            <w:proofErr w:type="spellStart"/>
            <w:r w:rsidRPr="003340DB">
              <w:t>No</w:t>
            </w:r>
            <w:proofErr w:type="spellEnd"/>
            <w:r w:rsidRPr="003340DB">
              <w:t xml:space="preserve"> </w:t>
            </w:r>
            <w:proofErr w:type="spellStart"/>
            <w:r w:rsidRPr="003340DB">
              <w:t>Polish</w:t>
            </w:r>
            <w:proofErr w:type="spellEnd"/>
            <w:r w:rsidRPr="003340DB">
              <w:t xml:space="preserve"> (</w:t>
            </w:r>
            <w:proofErr w:type="spellStart"/>
            <w:r w:rsidRPr="003340DB">
              <w:rPr>
                <w:b/>
              </w:rPr>
              <w:t>UniCam</w:t>
            </w:r>
            <w:proofErr w:type="spellEnd"/>
            <w:r w:rsidRPr="003340DB">
              <w:rPr>
                <w:b/>
              </w:rPr>
              <w:t xml:space="preserve"> ® oder FIC</w:t>
            </w:r>
            <w:r w:rsidRPr="003340DB">
              <w:t>) =</w:t>
            </w:r>
            <w:r w:rsidRPr="003340DB">
              <w:rPr>
                <w:color w:val="FF0000"/>
              </w:rPr>
              <w:t xml:space="preserve"> </w:t>
            </w:r>
            <w:r w:rsidRPr="003340DB">
              <w:rPr>
                <w:rStyle w:val="LsungZchn"/>
                <w:rFonts w:eastAsia="Calibri"/>
              </w:rPr>
              <w:t xml:space="preserve">das </w:t>
            </w:r>
            <w:proofErr w:type="spellStart"/>
            <w:r w:rsidRPr="003340DB">
              <w:rPr>
                <w:rStyle w:val="LsungZchn"/>
                <w:rFonts w:eastAsia="Calibri"/>
              </w:rPr>
              <w:t>LwL</w:t>
            </w:r>
            <w:proofErr w:type="spellEnd"/>
            <w:r w:rsidRPr="003340DB">
              <w:rPr>
                <w:rStyle w:val="LsungZchn"/>
                <w:rFonts w:eastAsia="Calibri"/>
              </w:rPr>
              <w:t xml:space="preserve">-Ende wird in einen gelgefüllten Stecker eingebracht und gecrimpt. </w:t>
            </w:r>
            <w:r w:rsidRPr="00B25642">
              <w:rPr>
                <w:rStyle w:val="LsungZchn"/>
                <w:rFonts w:eastAsia="Calibri"/>
                <w:lang w:val="en-GB"/>
              </w:rPr>
              <w:t>(</w:t>
            </w:r>
            <w:proofErr w:type="spellStart"/>
            <w:proofErr w:type="gramStart"/>
            <w:r w:rsidRPr="00B25642">
              <w:rPr>
                <w:rStyle w:val="LsungZchn"/>
                <w:rFonts w:eastAsia="Calibri"/>
                <w:lang w:val="en-GB"/>
              </w:rPr>
              <w:t>aktuelle</w:t>
            </w:r>
            <w:proofErr w:type="spellEnd"/>
            <w:proofErr w:type="gramEnd"/>
            <w:r w:rsidRPr="00B25642">
              <w:rPr>
                <w:rStyle w:val="LsungZchn"/>
                <w:rFonts w:eastAsia="Calibri"/>
                <w:lang w:val="en-GB"/>
              </w:rPr>
              <w:t xml:space="preserve"> Technik </w:t>
            </w:r>
            <w:proofErr w:type="spellStart"/>
            <w:r w:rsidRPr="00B25642">
              <w:rPr>
                <w:rStyle w:val="LsungZchn"/>
                <w:rFonts w:eastAsia="Calibri"/>
                <w:lang w:val="en-GB"/>
              </w:rPr>
              <w:t>bei</w:t>
            </w:r>
            <w:proofErr w:type="spellEnd"/>
            <w:r w:rsidRPr="00B25642">
              <w:rPr>
                <w:rStyle w:val="LsungZchn"/>
                <w:rFonts w:eastAsia="Calibri"/>
                <w:lang w:val="en-GB"/>
              </w:rPr>
              <w:t xml:space="preserve"> </w:t>
            </w:r>
            <w:proofErr w:type="spellStart"/>
            <w:r w:rsidRPr="00B25642">
              <w:rPr>
                <w:rStyle w:val="LsungZchn"/>
                <w:rFonts w:eastAsia="Calibri"/>
                <w:lang w:val="en-GB"/>
              </w:rPr>
              <w:t>geringer</w:t>
            </w:r>
            <w:proofErr w:type="spellEnd"/>
            <w:r w:rsidRPr="00B25642">
              <w:rPr>
                <w:rStyle w:val="LsungZchn"/>
                <w:rFonts w:eastAsia="Calibri"/>
                <w:lang w:val="en-GB"/>
              </w:rPr>
              <w:t xml:space="preserve"> </w:t>
            </w:r>
            <w:proofErr w:type="spellStart"/>
            <w:r w:rsidRPr="00B25642">
              <w:rPr>
                <w:rStyle w:val="LsungZchn"/>
                <w:rFonts w:eastAsia="Calibri"/>
                <w:lang w:val="en-GB"/>
              </w:rPr>
              <w:t>Steckerzahl</w:t>
            </w:r>
            <w:proofErr w:type="spellEnd"/>
            <w:r w:rsidRPr="00B25642">
              <w:rPr>
                <w:rStyle w:val="LsungZchn"/>
                <w:rFonts w:eastAsia="Calibri"/>
                <w:lang w:val="en-GB"/>
              </w:rPr>
              <w:t xml:space="preserve">, </w:t>
            </w:r>
            <w:proofErr w:type="spellStart"/>
            <w:r w:rsidRPr="00B25642">
              <w:rPr>
                <w:rStyle w:val="LsungZchn"/>
                <w:rFonts w:eastAsia="Calibri"/>
                <w:lang w:val="en-GB"/>
              </w:rPr>
              <w:t>ein</w:t>
            </w:r>
            <w:proofErr w:type="spellEnd"/>
            <w:r w:rsidRPr="00B25642">
              <w:rPr>
                <w:rStyle w:val="LsungZchn"/>
                <w:rFonts w:eastAsia="Calibri"/>
                <w:lang w:val="en-GB"/>
              </w:rPr>
              <w:t xml:space="preserve"> </w:t>
            </w:r>
            <w:proofErr w:type="spellStart"/>
            <w:r w:rsidRPr="00B25642">
              <w:rPr>
                <w:rStyle w:val="LsungZchn"/>
                <w:rFonts w:eastAsia="Calibri"/>
                <w:lang w:val="en-GB"/>
              </w:rPr>
              <w:t>Stecker</w:t>
            </w:r>
            <w:proofErr w:type="spellEnd"/>
            <w:r w:rsidRPr="00B25642">
              <w:rPr>
                <w:rStyle w:val="LsungZchn"/>
                <w:rFonts w:eastAsia="Calibri"/>
                <w:lang w:val="en-GB"/>
              </w:rPr>
              <w:t xml:space="preserve"> </w:t>
            </w:r>
            <w:proofErr w:type="spellStart"/>
            <w:r w:rsidRPr="00B25642">
              <w:rPr>
                <w:rStyle w:val="LsungZchn"/>
                <w:rFonts w:eastAsia="Calibri"/>
                <w:lang w:val="en-GB"/>
              </w:rPr>
              <w:t>kostet</w:t>
            </w:r>
            <w:proofErr w:type="spellEnd"/>
            <w:r w:rsidRPr="00B25642">
              <w:rPr>
                <w:rStyle w:val="LsungZchn"/>
                <w:rFonts w:eastAsia="Calibri"/>
                <w:lang w:val="en-GB"/>
              </w:rPr>
              <w:t xml:space="preserve"> 8-10 Euro)</w:t>
            </w:r>
          </w:p>
        </w:tc>
        <w:tc>
          <w:tcPr>
            <w:tcW w:w="245" w:type="dxa"/>
            <w:tcBorders>
              <w:top w:val="nil"/>
              <w:bottom w:val="nil"/>
              <w:right w:val="nil"/>
            </w:tcBorders>
          </w:tcPr>
          <w:p w14:paraId="6085797D" w14:textId="77777777" w:rsidR="00B25642" w:rsidRPr="00B25642" w:rsidRDefault="00B25642" w:rsidP="00831823">
            <w:pPr>
              <w:tabs>
                <w:tab w:val="left" w:pos="390"/>
              </w:tabs>
              <w:rPr>
                <w:rFonts w:ascii="Arial" w:hAnsi="Arial" w:cs="Arial"/>
                <w:lang w:val="en-GB"/>
              </w:rPr>
            </w:pPr>
          </w:p>
          <w:p w14:paraId="414CCAE3" w14:textId="77777777" w:rsidR="00B25642" w:rsidRPr="00B25642" w:rsidRDefault="00B25642" w:rsidP="00831823">
            <w:pPr>
              <w:tabs>
                <w:tab w:val="left" w:pos="390"/>
              </w:tabs>
              <w:rPr>
                <w:rFonts w:ascii="Arial" w:hAnsi="Arial" w:cs="Arial"/>
                <w:lang w:val="en-GB"/>
              </w:rPr>
            </w:pPr>
          </w:p>
        </w:tc>
      </w:tr>
    </w:tbl>
    <w:p w14:paraId="72D029F4" w14:textId="0507E091" w:rsidR="004725DD" w:rsidRPr="00B25642" w:rsidRDefault="004725DD" w:rsidP="00C3045B">
      <w:pPr>
        <w:rPr>
          <w:lang w:val="en-GB"/>
        </w:rPr>
      </w:pPr>
    </w:p>
    <w:p w14:paraId="4EA5AA23" w14:textId="1A3EC3AA" w:rsidR="00C3045B" w:rsidRPr="004725DD" w:rsidRDefault="00857887" w:rsidP="00C3045B">
      <w:pPr>
        <w:rPr>
          <w:b/>
        </w:rPr>
      </w:pPr>
      <w:r>
        <w:rPr>
          <w:noProof/>
          <w:lang w:eastAsia="de-DE"/>
        </w:rPr>
        <w:drawing>
          <wp:anchor distT="0" distB="0" distL="114300" distR="114300" simplePos="0" relativeHeight="251681792" behindDoc="1" locked="0" layoutInCell="1" allowOverlap="1" wp14:anchorId="6EBC03A2" wp14:editId="28F3CB71">
            <wp:simplePos x="0" y="0"/>
            <wp:positionH relativeFrom="column">
              <wp:posOffset>3089910</wp:posOffset>
            </wp:positionH>
            <wp:positionV relativeFrom="paragraph">
              <wp:posOffset>40640</wp:posOffset>
            </wp:positionV>
            <wp:extent cx="3094990" cy="1973580"/>
            <wp:effectExtent l="0" t="0" r="0" b="7620"/>
            <wp:wrapTight wrapText="bothSides">
              <wp:wrapPolygon edited="0">
                <wp:start x="0" y="0"/>
                <wp:lineTo x="0" y="21475"/>
                <wp:lineTo x="21405" y="21475"/>
                <wp:lineTo x="21405" y="0"/>
                <wp:lineTo x="0" y="0"/>
              </wp:wrapPolygon>
            </wp:wrapTight>
            <wp:docPr id="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94990" cy="1973580"/>
                    </a:xfrm>
                    <a:prstGeom prst="rect">
                      <a:avLst/>
                    </a:prstGeom>
                    <a:noFill/>
                    <a:ln>
                      <a:noFill/>
                    </a:ln>
                  </pic:spPr>
                </pic:pic>
              </a:graphicData>
            </a:graphic>
            <wp14:sizeRelH relativeFrom="page">
              <wp14:pctWidth>0</wp14:pctWidth>
            </wp14:sizeRelH>
            <wp14:sizeRelV relativeFrom="page">
              <wp14:pctHeight>0</wp14:pctHeight>
            </wp14:sizeRelV>
          </wp:anchor>
        </w:drawing>
      </w:r>
      <w:r w:rsidR="004725DD" w:rsidRPr="004725DD">
        <w:rPr>
          <w:b/>
        </w:rPr>
        <w:t>Steckerspleiß</w:t>
      </w:r>
      <w:r w:rsidR="007E0D7A">
        <w:rPr>
          <w:b/>
        </w:rPr>
        <w:t xml:space="preserve"> am Beispiel einer 900</w:t>
      </w:r>
      <w:r w:rsidR="007E0D7A">
        <w:rPr>
          <w:rFonts w:ascii="Calibri" w:hAnsi="Calibri" w:cs="Calibri"/>
          <w:b/>
        </w:rPr>
        <w:t>µ</w:t>
      </w:r>
      <w:r w:rsidR="00C3045B" w:rsidRPr="004725DD">
        <w:rPr>
          <w:b/>
        </w:rPr>
        <w:t>m-Faser:</w:t>
      </w:r>
      <w:r w:rsidR="00C3045B" w:rsidRPr="004725DD">
        <w:rPr>
          <w:b/>
        </w:rPr>
        <w:br/>
      </w:r>
    </w:p>
    <w:p w14:paraId="447CE651" w14:textId="752668F6" w:rsidR="00C3045B" w:rsidRPr="00676B23" w:rsidRDefault="00C3045B" w:rsidP="00C3045B">
      <w:pPr>
        <w:widowControl w:val="0"/>
        <w:numPr>
          <w:ilvl w:val="0"/>
          <w:numId w:val="18"/>
        </w:numPr>
        <w:suppressAutoHyphens/>
        <w:autoSpaceDE w:val="0"/>
        <w:spacing w:before="0" w:after="0" w:line="240" w:lineRule="auto"/>
      </w:pPr>
      <w:r w:rsidRPr="00676B23">
        <w:t xml:space="preserve">Adern freilegen: Kabelmantel entfernen, </w:t>
      </w:r>
      <w:proofErr w:type="spellStart"/>
      <w:r w:rsidRPr="00676B23">
        <w:t>Ar</w:t>
      </w:r>
      <w:r w:rsidR="004725DD">
        <w:t>midgarn</w:t>
      </w:r>
      <w:proofErr w:type="spellEnd"/>
      <w:r w:rsidR="004725DD">
        <w:t xml:space="preserve"> bzw. Gel entfernen</w:t>
      </w:r>
    </w:p>
    <w:p w14:paraId="069C96F5" w14:textId="77777777" w:rsidR="00C3045B" w:rsidRPr="00676B23" w:rsidRDefault="00C3045B" w:rsidP="00C3045B">
      <w:pPr>
        <w:widowControl w:val="0"/>
        <w:numPr>
          <w:ilvl w:val="0"/>
          <w:numId w:val="18"/>
        </w:numPr>
        <w:suppressAutoHyphens/>
        <w:autoSpaceDE w:val="0"/>
        <w:spacing w:before="0" w:after="0" w:line="240" w:lineRule="auto"/>
      </w:pPr>
      <w:r w:rsidRPr="00676B23">
        <w:t>Knickschutztülle auf die Faser schieben</w:t>
      </w:r>
    </w:p>
    <w:p w14:paraId="4057ED33" w14:textId="77777777" w:rsidR="00C3045B" w:rsidRPr="00676B23" w:rsidRDefault="00C3045B" w:rsidP="00C3045B">
      <w:pPr>
        <w:widowControl w:val="0"/>
        <w:numPr>
          <w:ilvl w:val="0"/>
          <w:numId w:val="18"/>
        </w:numPr>
        <w:suppressAutoHyphens/>
        <w:autoSpaceDE w:val="0"/>
        <w:spacing w:before="0" w:after="0" w:line="240" w:lineRule="auto"/>
      </w:pPr>
      <w:r w:rsidRPr="00676B23">
        <w:t xml:space="preserve">Kunststoffmantel und Lackierung der Faser mit </w:t>
      </w:r>
      <w:proofErr w:type="spellStart"/>
      <w:r w:rsidRPr="00676B23">
        <w:t>Abisolier</w:t>
      </w:r>
      <w:proofErr w:type="spellEnd"/>
      <w:r w:rsidRPr="00676B23">
        <w:t>-Zange abnehmen</w:t>
      </w:r>
    </w:p>
    <w:p w14:paraId="0833A036" w14:textId="4B878247" w:rsidR="00C3045B" w:rsidRPr="00676B23" w:rsidRDefault="00C3045B" w:rsidP="00C3045B">
      <w:pPr>
        <w:widowControl w:val="0"/>
        <w:numPr>
          <w:ilvl w:val="0"/>
          <w:numId w:val="18"/>
        </w:numPr>
        <w:suppressAutoHyphens/>
        <w:autoSpaceDE w:val="0"/>
        <w:spacing w:before="0" w:after="0" w:line="240" w:lineRule="auto"/>
      </w:pPr>
      <w:r w:rsidRPr="00676B23">
        <w:t>Faser m</w:t>
      </w:r>
      <w:r w:rsidR="007E0D7A">
        <w:t xml:space="preserve">it </w:t>
      </w:r>
      <w:proofErr w:type="spellStart"/>
      <w:r w:rsidR="007E0D7A">
        <w:t>Isopropyl</w:t>
      </w:r>
      <w:proofErr w:type="spellEnd"/>
      <w:r w:rsidR="007E0D7A">
        <w:t>-Alkohol reinigen</w:t>
      </w:r>
    </w:p>
    <w:p w14:paraId="3F95F38F" w14:textId="77777777" w:rsidR="00C3045B" w:rsidRPr="00676B23" w:rsidRDefault="00C3045B" w:rsidP="00C3045B">
      <w:pPr>
        <w:widowControl w:val="0"/>
        <w:numPr>
          <w:ilvl w:val="0"/>
          <w:numId w:val="18"/>
        </w:numPr>
        <w:suppressAutoHyphens/>
        <w:autoSpaceDE w:val="0"/>
        <w:spacing w:before="0" w:after="0" w:line="240" w:lineRule="auto"/>
      </w:pPr>
      <w:r w:rsidRPr="00676B23">
        <w:t>Faser brechen</w:t>
      </w:r>
      <w:r>
        <w:t xml:space="preserve"> mit Cleaver</w:t>
      </w:r>
    </w:p>
    <w:p w14:paraId="76AD9AC6" w14:textId="77777777" w:rsidR="00C3045B" w:rsidRPr="00676B23" w:rsidRDefault="00C3045B" w:rsidP="00C3045B">
      <w:pPr>
        <w:widowControl w:val="0"/>
        <w:numPr>
          <w:ilvl w:val="0"/>
          <w:numId w:val="18"/>
        </w:numPr>
        <w:suppressAutoHyphens/>
        <w:autoSpaceDE w:val="0"/>
        <w:spacing w:before="0" w:after="0" w:line="240" w:lineRule="auto"/>
      </w:pPr>
      <w:r>
        <w:t>(</w:t>
      </w:r>
      <w:r w:rsidRPr="00676B23">
        <w:t>Cam-</w:t>
      </w:r>
      <w:r>
        <w:t>)</w:t>
      </w:r>
      <w:r w:rsidRPr="00676B23">
        <w:t>Spleiß vornehmen</w:t>
      </w:r>
    </w:p>
    <w:p w14:paraId="7D17985C" w14:textId="53D53F93" w:rsidR="00C3045B" w:rsidRPr="00676B23" w:rsidRDefault="00C3045B" w:rsidP="00C3045B">
      <w:pPr>
        <w:widowControl w:val="0"/>
        <w:numPr>
          <w:ilvl w:val="0"/>
          <w:numId w:val="18"/>
        </w:numPr>
        <w:suppressAutoHyphens/>
        <w:autoSpaceDE w:val="0"/>
        <w:spacing w:before="0" w:after="0" w:line="240" w:lineRule="auto"/>
      </w:pPr>
      <w:r w:rsidRPr="00676B23">
        <w:t>Knickschutztülle und Außengehäuse am Stecker anbringen</w:t>
      </w:r>
    </w:p>
    <w:p w14:paraId="0D3CFA23" w14:textId="36F4DE78" w:rsidR="00C3045B" w:rsidRPr="00676B23" w:rsidRDefault="008178B6" w:rsidP="00C3045B">
      <w:r w:rsidRPr="006E70B6">
        <w:rPr>
          <w:rFonts w:ascii="Arial" w:hAnsi="Arial" w:cs="Arial"/>
          <w:b/>
          <w:noProof/>
          <w:lang w:eastAsia="de-DE"/>
        </w:rPr>
        <mc:AlternateContent>
          <mc:Choice Requires="wps">
            <w:drawing>
              <wp:anchor distT="45720" distB="45720" distL="114300" distR="114300" simplePos="0" relativeHeight="251710464" behindDoc="0" locked="0" layoutInCell="1" allowOverlap="1" wp14:anchorId="648424E9" wp14:editId="47B79374">
                <wp:simplePos x="0" y="0"/>
                <wp:positionH relativeFrom="column">
                  <wp:posOffset>3538855</wp:posOffset>
                </wp:positionH>
                <wp:positionV relativeFrom="paragraph">
                  <wp:posOffset>5715</wp:posOffset>
                </wp:positionV>
                <wp:extent cx="1683385" cy="300355"/>
                <wp:effectExtent l="0" t="0" r="12065" b="23495"/>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649CE115" w14:textId="5C3CAF4F" w:rsidR="005E3849" w:rsidRPr="006E70B6" w:rsidRDefault="005E3849" w:rsidP="008178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424E9" id="_x0000_s1035" type="#_x0000_t202" style="position:absolute;margin-left:278.65pt;margin-top:.45pt;width:132.55pt;height:23.6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ZTYGgIAACU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" strokecolor="white [3212]">
                <v:textbox>
                  <w:txbxContent>
                    <w:p w14:paraId="649CE115" w14:textId="5C3CAF4F" w:rsidR="005E3849" w:rsidRPr="006E70B6" w:rsidRDefault="005E3849" w:rsidP="008178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p>
    <w:p w14:paraId="63A1CA8D" w14:textId="77777777" w:rsidR="00C946C1" w:rsidRDefault="00C3045B" w:rsidP="00C3045B">
      <w:proofErr w:type="spellStart"/>
      <w:r w:rsidRPr="00676B23">
        <w:rPr>
          <w:b/>
        </w:rPr>
        <w:t>LwL</w:t>
      </w:r>
      <w:proofErr w:type="spellEnd"/>
      <w:r w:rsidRPr="00676B23">
        <w:rPr>
          <w:b/>
        </w:rPr>
        <w:t>-Fehlersuche</w:t>
      </w:r>
      <w:r w:rsidRPr="00676B23">
        <w:rPr>
          <w:b/>
        </w:rPr>
        <w:br/>
      </w:r>
    </w:p>
    <w:p w14:paraId="7754B5CD" w14:textId="50E45D23" w:rsidR="00C3045B" w:rsidRPr="00676B23" w:rsidRDefault="00C3045B" w:rsidP="00C3045B">
      <w:pPr>
        <w:rPr>
          <w:b/>
          <w:color w:val="FF0000"/>
        </w:rPr>
      </w:pPr>
      <w:r w:rsidRPr="00676B23">
        <w:t xml:space="preserve">60% der Fehler sind auf verschmutzte Stecksysteme </w:t>
      </w:r>
      <w:proofErr w:type="gramStart"/>
      <w:r w:rsidRPr="00676B23">
        <w:t>zurück zu führen</w:t>
      </w:r>
      <w:proofErr w:type="gramEnd"/>
      <w:r w:rsidRPr="00676B23">
        <w:t xml:space="preserve">: Hier hilft das Reinigen mit entsprechenden Reinigungsstäbchen oder mit </w:t>
      </w:r>
      <w:proofErr w:type="spellStart"/>
      <w:r w:rsidRPr="00676B23">
        <w:t>Isopropyl</w:t>
      </w:r>
      <w:proofErr w:type="spellEnd"/>
      <w:r w:rsidRPr="00676B23">
        <w:t>-Alkohol</w:t>
      </w:r>
      <w:r w:rsidRPr="00676B23">
        <w:br/>
      </w:r>
      <w:r w:rsidRPr="00676B23">
        <w:rPr>
          <w:b/>
          <w:color w:val="FF0000"/>
        </w:rPr>
        <w:t xml:space="preserve">Achtung: Niemals in eine in Betrieb befindliche Faser bzw. Stecker schauen, da das </w:t>
      </w:r>
      <w:proofErr w:type="spellStart"/>
      <w:r w:rsidRPr="00676B23">
        <w:rPr>
          <w:b/>
          <w:color w:val="FF0000"/>
        </w:rPr>
        <w:t>LwL</w:t>
      </w:r>
      <w:proofErr w:type="spellEnd"/>
      <w:r w:rsidRPr="00676B23">
        <w:rPr>
          <w:b/>
          <w:color w:val="FF0000"/>
        </w:rPr>
        <w:t>-Licht für das menschliche Auge unsichtbar ist.</w:t>
      </w:r>
    </w:p>
    <w:p w14:paraId="5D95A32C" w14:textId="77777777" w:rsidR="004725DD" w:rsidRDefault="00C3045B" w:rsidP="00C3045B">
      <w:r w:rsidRPr="00676B23">
        <w:t xml:space="preserve">Manche Fehler lassen sich auch mit einem </w:t>
      </w:r>
      <w:proofErr w:type="spellStart"/>
      <w:r w:rsidRPr="00676B23">
        <w:t>LwL</w:t>
      </w:r>
      <w:proofErr w:type="spellEnd"/>
      <w:r w:rsidRPr="00676B23">
        <w:t>-Fault-Finder lokalisieren.</w:t>
      </w:r>
      <w:r>
        <w:t xml:space="preserve"> </w:t>
      </w:r>
    </w:p>
    <w:p w14:paraId="07CF764F" w14:textId="05D85F08" w:rsidR="00C3045B" w:rsidRPr="00676B23" w:rsidRDefault="00C3045B" w:rsidP="00C3045B">
      <w:r w:rsidRPr="00676B23">
        <w:t>Leitungsunterbrechungen lassen sich mit einem op</w:t>
      </w:r>
      <w:r>
        <w:t xml:space="preserve">tischen OTDR (Optical Time Domain </w:t>
      </w:r>
      <w:proofErr w:type="spellStart"/>
      <w:r>
        <w:t>Reflektometer</w:t>
      </w:r>
      <w:proofErr w:type="spellEnd"/>
      <w:r>
        <w:t>) lokalisieren.</w:t>
      </w:r>
      <w:r w:rsidR="004153EA">
        <w:t xml:space="preserve"> Hier wird die Laufzeit von einem Lichtimpuls gemessen.</w:t>
      </w:r>
    </w:p>
    <w:p w14:paraId="3CFA597D" w14:textId="77777777" w:rsidR="00C3045B" w:rsidRDefault="00C3045B" w:rsidP="00C3045B">
      <w:pPr>
        <w:ind w:right="756"/>
        <w:rPr>
          <w:rFonts w:ascii="Arial" w:hAnsi="Arial"/>
          <w:b/>
          <w:sz w:val="40"/>
          <w:szCs w:val="40"/>
          <w:u w:val="single"/>
        </w:rPr>
      </w:pPr>
      <w:r>
        <w:rPr>
          <w:b/>
        </w:rPr>
        <w:br w:type="page"/>
      </w:r>
      <w:r>
        <w:rPr>
          <w:rFonts w:ascii="Arial" w:hAnsi="Arial"/>
          <w:b/>
          <w:color w:val="000000"/>
          <w:sz w:val="40"/>
          <w:szCs w:val="40"/>
          <w:u w:val="single"/>
        </w:rPr>
        <w:lastRenderedPageBreak/>
        <w:t>LWL-Kabel: Spezifikationen</w:t>
      </w:r>
    </w:p>
    <w:p w14:paraId="6B47F15D" w14:textId="7DDDF111" w:rsidR="00C3045B" w:rsidRDefault="00C3045B" w:rsidP="00C3045B">
      <w:pPr>
        <w:pStyle w:val="Textbody"/>
        <w:spacing w:after="0"/>
        <w:ind w:left="309" w:right="585"/>
        <w:rPr>
          <w:rFonts w:ascii="Arial" w:hAnsi="Arial"/>
          <w:sz w:val="12"/>
          <w:szCs w:val="12"/>
        </w:rPr>
      </w:pPr>
      <w:r>
        <w:rPr>
          <w:noProof/>
        </w:rPr>
        <w:drawing>
          <wp:inline distT="0" distB="0" distL="0" distR="0" wp14:anchorId="275FFAB5" wp14:editId="56AF4353">
            <wp:extent cx="5062855" cy="3078650"/>
            <wp:effectExtent l="0" t="0" r="4445" b="762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r="37173"/>
                    <a:stretch/>
                  </pic:blipFill>
                  <pic:spPr bwMode="auto">
                    <a:xfrm>
                      <a:off x="0" y="0"/>
                      <a:ext cx="5110349" cy="310753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lenraster"/>
        <w:tblW w:w="0" w:type="auto"/>
        <w:tblInd w:w="309" w:type="dxa"/>
        <w:tblLook w:val="04A0" w:firstRow="1" w:lastRow="0" w:firstColumn="1" w:lastColumn="0" w:noHBand="0" w:noVBand="1"/>
      </w:tblPr>
      <w:tblGrid>
        <w:gridCol w:w="4380"/>
        <w:gridCol w:w="4371"/>
      </w:tblGrid>
      <w:tr w:rsidR="007E0D7A" w14:paraId="176D62B2" w14:textId="77777777" w:rsidTr="007E0D7A">
        <w:tc>
          <w:tcPr>
            <w:tcW w:w="4530" w:type="dxa"/>
          </w:tcPr>
          <w:p w14:paraId="2A1287D7" w14:textId="66C1DE85" w:rsidR="007E0D7A" w:rsidRPr="007E0D7A" w:rsidRDefault="007E0D7A" w:rsidP="007E0D7A">
            <w:pPr>
              <w:pStyle w:val="Textbody"/>
              <w:suppressAutoHyphens w:val="0"/>
              <w:spacing w:after="0"/>
              <w:ind w:right="585"/>
              <w:rPr>
                <w:rFonts w:ascii="Arial" w:hAnsi="Arial"/>
                <w:sz w:val="22"/>
                <w:szCs w:val="22"/>
                <w:lang w:val="en-GB"/>
              </w:rPr>
            </w:pPr>
            <w:r>
              <w:rPr>
                <w:rFonts w:ascii="Arial" w:hAnsi="Arial"/>
                <w:sz w:val="22"/>
                <w:szCs w:val="22"/>
                <w:lang w:val="en-GB"/>
              </w:rPr>
              <w:t>OM = Optical Multimode</w:t>
            </w:r>
            <w:r w:rsidRPr="008C6868">
              <w:rPr>
                <w:rFonts w:ascii="Arial" w:hAnsi="Arial"/>
                <w:sz w:val="22"/>
                <w:szCs w:val="22"/>
                <w:lang w:val="en-GB"/>
              </w:rPr>
              <w:br/>
              <w:t xml:space="preserve">OS = Optical </w:t>
            </w:r>
            <w:proofErr w:type="spellStart"/>
            <w:r w:rsidRPr="008C6868">
              <w:rPr>
                <w:rFonts w:ascii="Arial" w:hAnsi="Arial"/>
                <w:sz w:val="22"/>
                <w:szCs w:val="22"/>
                <w:lang w:val="en-GB"/>
              </w:rPr>
              <w:t>Singlemode</w:t>
            </w:r>
            <w:proofErr w:type="spellEnd"/>
          </w:p>
        </w:tc>
        <w:tc>
          <w:tcPr>
            <w:tcW w:w="4530" w:type="dxa"/>
          </w:tcPr>
          <w:p w14:paraId="23F209C4" w14:textId="29FB90FF" w:rsidR="007E0D7A" w:rsidRDefault="007E0D7A" w:rsidP="007E0D7A">
            <w:pPr>
              <w:pStyle w:val="Textbody"/>
              <w:spacing w:after="0"/>
              <w:ind w:right="585"/>
              <w:rPr>
                <w:rFonts w:ascii="Arial" w:hAnsi="Arial"/>
                <w:sz w:val="18"/>
                <w:szCs w:val="18"/>
                <w:lang w:val="en-GB"/>
              </w:rPr>
            </w:pPr>
            <w:r>
              <w:rPr>
                <w:rFonts w:ascii="Arial" w:hAnsi="Arial"/>
                <w:sz w:val="18"/>
                <w:szCs w:val="18"/>
                <w:lang w:val="en-GB"/>
              </w:rPr>
              <w:t>Quelle:</w:t>
            </w:r>
            <w:r w:rsidRPr="000267D5">
              <w:rPr>
                <w:rFonts w:ascii="Arial" w:hAnsi="Arial"/>
                <w:sz w:val="18"/>
                <w:szCs w:val="18"/>
                <w:lang w:val="en-GB"/>
              </w:rPr>
              <w:t xml:space="preserve"> </w:t>
            </w:r>
            <w:hyperlink r:id="rId51" w:history="1">
              <w:r w:rsidRPr="000267D5">
                <w:rPr>
                  <w:rStyle w:val="Hyperlink"/>
                  <w:rFonts w:ascii="Arial" w:hAnsi="Arial"/>
                  <w:sz w:val="18"/>
                  <w:szCs w:val="18"/>
                  <w:lang w:val="en-GB"/>
                </w:rPr>
                <w:t>www.fia-online.co.uk</w:t>
              </w:r>
            </w:hyperlink>
            <w:r w:rsidRPr="000267D5">
              <w:rPr>
                <w:rFonts w:ascii="Arial" w:hAnsi="Arial"/>
                <w:sz w:val="18"/>
                <w:szCs w:val="18"/>
                <w:lang w:val="en-GB"/>
              </w:rPr>
              <w:t>, Wikipedia</w:t>
            </w:r>
            <w:r>
              <w:rPr>
                <w:rFonts w:ascii="Arial" w:hAnsi="Arial"/>
                <w:sz w:val="18"/>
                <w:szCs w:val="18"/>
                <w:lang w:val="en-GB"/>
              </w:rPr>
              <w:t xml:space="preserve"> </w:t>
            </w:r>
            <w:proofErr w:type="spellStart"/>
            <w:r>
              <w:rPr>
                <w:rFonts w:ascii="Arial" w:hAnsi="Arial"/>
                <w:sz w:val="18"/>
                <w:szCs w:val="18"/>
                <w:lang w:val="en-GB"/>
              </w:rPr>
              <w:t>LwL</w:t>
            </w:r>
            <w:proofErr w:type="spellEnd"/>
          </w:p>
        </w:tc>
      </w:tr>
    </w:tbl>
    <w:p w14:paraId="3C98A5E6" w14:textId="77777777" w:rsidR="00D13D22" w:rsidRPr="002B3DA7" w:rsidRDefault="00D13D22" w:rsidP="00C3045B">
      <w:pPr>
        <w:pStyle w:val="Textbody"/>
        <w:suppressAutoHyphens w:val="0"/>
        <w:spacing w:after="0"/>
        <w:ind w:left="492" w:right="585"/>
        <w:jc w:val="both"/>
        <w:rPr>
          <w:rFonts w:ascii="Arial" w:hAnsi="Arial"/>
          <w:lang w:val="en-GB"/>
        </w:rPr>
      </w:pPr>
    </w:p>
    <w:p w14:paraId="1B1E04D0" w14:textId="77777777" w:rsidR="00C3045B" w:rsidRDefault="00C3045B" w:rsidP="00C3045B">
      <w:pPr>
        <w:pStyle w:val="Textbody"/>
        <w:suppressAutoHyphens w:val="0"/>
        <w:spacing w:after="0"/>
        <w:ind w:right="585"/>
        <w:jc w:val="both"/>
        <w:rPr>
          <w:rFonts w:ascii="Arial" w:hAnsi="Arial"/>
        </w:rPr>
      </w:pPr>
      <w:r w:rsidRPr="00DC37D6">
        <w:rPr>
          <w:rFonts w:ascii="Arial" w:hAnsi="Arial"/>
          <w:b/>
        </w:rPr>
        <w:t>Maximale Reichweiten und Dämpfungen</w:t>
      </w:r>
      <w:r>
        <w:rPr>
          <w:rFonts w:ascii="Arial" w:hAnsi="Arial"/>
        </w:rPr>
        <w:t>:</w:t>
      </w:r>
    </w:p>
    <w:tbl>
      <w:tblPr>
        <w:tblW w:w="9830" w:type="dxa"/>
        <w:tblInd w:w="55" w:type="dxa"/>
        <w:tblLayout w:type="fixed"/>
        <w:tblCellMar>
          <w:left w:w="70" w:type="dxa"/>
          <w:right w:w="70" w:type="dxa"/>
        </w:tblCellMar>
        <w:tblLook w:val="04A0" w:firstRow="1" w:lastRow="0" w:firstColumn="1" w:lastColumn="0" w:noHBand="0" w:noVBand="1"/>
      </w:tblPr>
      <w:tblGrid>
        <w:gridCol w:w="1730"/>
        <w:gridCol w:w="900"/>
        <w:gridCol w:w="900"/>
        <w:gridCol w:w="900"/>
        <w:gridCol w:w="900"/>
        <w:gridCol w:w="900"/>
        <w:gridCol w:w="900"/>
        <w:gridCol w:w="900"/>
        <w:gridCol w:w="900"/>
        <w:gridCol w:w="900"/>
      </w:tblGrid>
      <w:tr w:rsidR="00C3045B" w:rsidRPr="006F0D35" w14:paraId="2645F18E" w14:textId="77777777" w:rsidTr="00C946C1">
        <w:trPr>
          <w:trHeight w:val="345"/>
        </w:trPr>
        <w:tc>
          <w:tcPr>
            <w:tcW w:w="2630" w:type="dxa"/>
            <w:gridSpan w:val="2"/>
            <w:tcBorders>
              <w:top w:val="single" w:sz="12" w:space="0" w:color="auto"/>
              <w:left w:val="single" w:sz="12" w:space="0" w:color="auto"/>
              <w:bottom w:val="single" w:sz="6" w:space="0" w:color="auto"/>
              <w:right w:val="single" w:sz="12" w:space="0" w:color="auto"/>
            </w:tcBorders>
            <w:shd w:val="clear" w:color="auto" w:fill="auto"/>
            <w:noWrap/>
            <w:vAlign w:val="bottom"/>
            <w:hideMark/>
          </w:tcPr>
          <w:p w14:paraId="69AB71FB" w14:textId="77777777" w:rsidR="00C3045B" w:rsidRPr="006F0D35" w:rsidRDefault="00C3045B" w:rsidP="00C1776E">
            <w:pPr>
              <w:rPr>
                <w:rFonts w:ascii="Calibri" w:hAnsi="Calibri"/>
                <w:b/>
                <w:bCs/>
                <w:color w:val="000000"/>
                <w:sz w:val="26"/>
                <w:szCs w:val="26"/>
                <w:lang w:eastAsia="de-DE"/>
              </w:rPr>
            </w:pPr>
            <w:r w:rsidRPr="006F0D35">
              <w:rPr>
                <w:rFonts w:ascii="Calibri" w:hAnsi="Calibri"/>
                <w:b/>
                <w:bCs/>
                <w:color w:val="000000"/>
                <w:sz w:val="26"/>
                <w:szCs w:val="26"/>
                <w:lang w:eastAsia="de-DE"/>
              </w:rPr>
              <w:t>Ethernet</w:t>
            </w:r>
          </w:p>
        </w:tc>
        <w:tc>
          <w:tcPr>
            <w:tcW w:w="1800" w:type="dxa"/>
            <w:gridSpan w:val="2"/>
            <w:tcBorders>
              <w:top w:val="single" w:sz="12" w:space="0" w:color="auto"/>
              <w:left w:val="single" w:sz="12" w:space="0" w:color="auto"/>
              <w:bottom w:val="single" w:sz="6" w:space="0" w:color="auto"/>
              <w:right w:val="single" w:sz="12" w:space="0" w:color="auto"/>
            </w:tcBorders>
            <w:shd w:val="clear" w:color="000000" w:fill="E26B0A"/>
            <w:noWrap/>
            <w:vAlign w:val="bottom"/>
            <w:hideMark/>
          </w:tcPr>
          <w:p w14:paraId="7140A2E4" w14:textId="77777777" w:rsidR="00C3045B" w:rsidRPr="006F0D35" w:rsidRDefault="00C3045B" w:rsidP="00C1776E">
            <w:pPr>
              <w:jc w:val="center"/>
              <w:rPr>
                <w:rFonts w:ascii="Calibri" w:hAnsi="Calibri"/>
                <w:b/>
                <w:bCs/>
                <w:color w:val="000000"/>
                <w:sz w:val="26"/>
                <w:szCs w:val="26"/>
                <w:lang w:eastAsia="de-DE"/>
              </w:rPr>
            </w:pPr>
            <w:r w:rsidRPr="006F0D35">
              <w:rPr>
                <w:rFonts w:ascii="Calibri" w:hAnsi="Calibri"/>
                <w:b/>
                <w:bCs/>
                <w:color w:val="000000"/>
                <w:sz w:val="26"/>
                <w:szCs w:val="26"/>
                <w:lang w:eastAsia="de-DE"/>
              </w:rPr>
              <w:t>OM2</w:t>
            </w:r>
          </w:p>
        </w:tc>
        <w:tc>
          <w:tcPr>
            <w:tcW w:w="1800" w:type="dxa"/>
            <w:gridSpan w:val="2"/>
            <w:tcBorders>
              <w:top w:val="single" w:sz="12" w:space="0" w:color="auto"/>
              <w:left w:val="single" w:sz="12" w:space="0" w:color="auto"/>
              <w:bottom w:val="single" w:sz="6" w:space="0" w:color="auto"/>
              <w:right w:val="single" w:sz="12" w:space="0" w:color="auto"/>
            </w:tcBorders>
            <w:shd w:val="clear" w:color="000000" w:fill="00FFFF"/>
            <w:noWrap/>
            <w:vAlign w:val="bottom"/>
            <w:hideMark/>
          </w:tcPr>
          <w:p w14:paraId="57B5F691" w14:textId="77777777" w:rsidR="00C3045B" w:rsidRPr="006F0D35" w:rsidRDefault="00C3045B" w:rsidP="00C1776E">
            <w:pPr>
              <w:jc w:val="center"/>
              <w:rPr>
                <w:rFonts w:ascii="Calibri" w:hAnsi="Calibri"/>
                <w:b/>
                <w:bCs/>
                <w:color w:val="000000"/>
                <w:sz w:val="26"/>
                <w:szCs w:val="26"/>
                <w:lang w:eastAsia="de-DE"/>
              </w:rPr>
            </w:pPr>
            <w:r w:rsidRPr="006F0D35">
              <w:rPr>
                <w:rFonts w:ascii="Calibri" w:hAnsi="Calibri"/>
                <w:b/>
                <w:bCs/>
                <w:color w:val="000000"/>
                <w:sz w:val="26"/>
                <w:szCs w:val="26"/>
                <w:lang w:eastAsia="de-DE"/>
              </w:rPr>
              <w:t>OM3</w:t>
            </w:r>
          </w:p>
        </w:tc>
        <w:tc>
          <w:tcPr>
            <w:tcW w:w="1800" w:type="dxa"/>
            <w:gridSpan w:val="2"/>
            <w:tcBorders>
              <w:top w:val="single" w:sz="12" w:space="0" w:color="auto"/>
              <w:left w:val="single" w:sz="12" w:space="0" w:color="auto"/>
              <w:bottom w:val="single" w:sz="6" w:space="0" w:color="auto"/>
              <w:right w:val="single" w:sz="12" w:space="0" w:color="auto"/>
            </w:tcBorders>
            <w:shd w:val="clear" w:color="000000" w:fill="7030A0"/>
            <w:noWrap/>
            <w:vAlign w:val="bottom"/>
            <w:hideMark/>
          </w:tcPr>
          <w:p w14:paraId="7AC10EAF" w14:textId="77777777" w:rsidR="00C3045B" w:rsidRPr="006F0D35" w:rsidRDefault="00C3045B" w:rsidP="00C1776E">
            <w:pPr>
              <w:jc w:val="center"/>
              <w:rPr>
                <w:rFonts w:ascii="Calibri" w:hAnsi="Calibri"/>
                <w:b/>
                <w:bCs/>
                <w:color w:val="000000"/>
                <w:sz w:val="26"/>
                <w:szCs w:val="26"/>
                <w:lang w:eastAsia="de-DE"/>
              </w:rPr>
            </w:pPr>
            <w:r w:rsidRPr="006F0D35">
              <w:rPr>
                <w:rFonts w:ascii="Calibri" w:hAnsi="Calibri"/>
                <w:b/>
                <w:bCs/>
                <w:color w:val="000000"/>
                <w:sz w:val="26"/>
                <w:szCs w:val="26"/>
                <w:lang w:eastAsia="de-DE"/>
              </w:rPr>
              <w:t>OM4</w:t>
            </w:r>
          </w:p>
        </w:tc>
        <w:tc>
          <w:tcPr>
            <w:tcW w:w="1800" w:type="dxa"/>
            <w:gridSpan w:val="2"/>
            <w:tcBorders>
              <w:top w:val="single" w:sz="12" w:space="0" w:color="auto"/>
              <w:left w:val="single" w:sz="12" w:space="0" w:color="auto"/>
              <w:bottom w:val="single" w:sz="6" w:space="0" w:color="auto"/>
              <w:right w:val="single" w:sz="12" w:space="0" w:color="auto"/>
            </w:tcBorders>
            <w:shd w:val="clear" w:color="000000" w:fill="FFFF00"/>
            <w:noWrap/>
            <w:vAlign w:val="bottom"/>
            <w:hideMark/>
          </w:tcPr>
          <w:p w14:paraId="5B5D52FF" w14:textId="77777777" w:rsidR="00C3045B" w:rsidRPr="006F0D35" w:rsidRDefault="00C3045B" w:rsidP="00C1776E">
            <w:pPr>
              <w:jc w:val="center"/>
              <w:rPr>
                <w:rFonts w:ascii="Calibri" w:hAnsi="Calibri"/>
                <w:b/>
                <w:bCs/>
                <w:color w:val="000000"/>
                <w:sz w:val="26"/>
                <w:szCs w:val="26"/>
                <w:lang w:eastAsia="de-DE"/>
              </w:rPr>
            </w:pPr>
            <w:r w:rsidRPr="006F0D35">
              <w:rPr>
                <w:rFonts w:ascii="Calibri" w:hAnsi="Calibri"/>
                <w:b/>
                <w:bCs/>
                <w:color w:val="000000"/>
                <w:sz w:val="26"/>
                <w:szCs w:val="26"/>
                <w:lang w:eastAsia="de-DE"/>
              </w:rPr>
              <w:t>OS2</w:t>
            </w:r>
          </w:p>
        </w:tc>
      </w:tr>
      <w:tr w:rsidR="0065120E" w:rsidRPr="006F0D35" w14:paraId="2FEED0FF"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450A428" w14:textId="77777777" w:rsidR="00C3045B" w:rsidRPr="006F0D35" w:rsidRDefault="00C3045B" w:rsidP="00C1776E">
            <w:pPr>
              <w:rPr>
                <w:rFonts w:ascii="Calibri" w:hAnsi="Calibri"/>
                <w:b/>
                <w:bCs/>
                <w:color w:val="000000"/>
                <w:lang w:eastAsia="de-DE"/>
              </w:rPr>
            </w:pPr>
            <w:r w:rsidRPr="006F0D35">
              <w:rPr>
                <w:rFonts w:ascii="Calibri" w:hAnsi="Calibri"/>
                <w:b/>
                <w:bCs/>
                <w:color w:val="000000"/>
                <w:lang w:eastAsia="de-DE"/>
              </w:rPr>
              <w:t>Typ</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4B68EFE" w14:textId="77777777" w:rsidR="00C3045B" w:rsidRPr="006F0D35" w:rsidRDefault="00C3045B" w:rsidP="00C1776E">
            <w:pPr>
              <w:rPr>
                <w:rFonts w:ascii="Arial" w:hAnsi="Arial" w:cs="Arial"/>
                <w:b/>
                <w:bCs/>
                <w:color w:val="000000"/>
                <w:lang w:eastAsia="de-DE"/>
              </w:rPr>
            </w:pPr>
            <w:r w:rsidRPr="006F0D35">
              <w:rPr>
                <w:rFonts w:ascii="Arial" w:hAnsi="Arial" w:cs="Arial"/>
                <w:b/>
                <w:bCs/>
                <w:color w:val="000000"/>
                <w:lang w:eastAsia="de-DE"/>
              </w:rPr>
              <w:t>λ [</w:t>
            </w:r>
            <w:proofErr w:type="spellStart"/>
            <w:r w:rsidRPr="006F0D35">
              <w:rPr>
                <w:rFonts w:ascii="Arial" w:hAnsi="Arial" w:cs="Arial"/>
                <w:b/>
                <w:bCs/>
                <w:color w:val="000000"/>
                <w:lang w:eastAsia="de-DE"/>
              </w:rPr>
              <w:t>nm</w:t>
            </w:r>
            <w:proofErr w:type="spellEnd"/>
            <w:r w:rsidRPr="006F0D35">
              <w:rPr>
                <w:rFonts w:ascii="Arial" w:hAnsi="Arial" w:cs="Arial"/>
                <w:b/>
                <w:bCs/>
                <w:color w:val="000000"/>
                <w:lang w:eastAsia="de-DE"/>
              </w:rPr>
              <w:t>]</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A984E6F" w14:textId="77777777" w:rsidR="00C3045B" w:rsidRPr="006F0D35" w:rsidRDefault="00C3045B" w:rsidP="00C1776E">
            <w:pPr>
              <w:jc w:val="center"/>
              <w:rPr>
                <w:rFonts w:ascii="Calibri" w:hAnsi="Calibri"/>
                <w:b/>
                <w:bCs/>
                <w:color w:val="000000"/>
                <w:lang w:eastAsia="de-DE"/>
              </w:rPr>
            </w:pPr>
            <w:proofErr w:type="gramStart"/>
            <w:r w:rsidRPr="006F0D35">
              <w:rPr>
                <w:rFonts w:ascii="Calibri" w:hAnsi="Calibri"/>
                <w:b/>
                <w:bCs/>
                <w:color w:val="000000"/>
                <w:lang w:eastAsia="de-DE"/>
              </w:rPr>
              <w:t>CIL  [</w:t>
            </w:r>
            <w:proofErr w:type="gramEnd"/>
            <w:r w:rsidRPr="006F0D35">
              <w:rPr>
                <w:rFonts w:ascii="Calibri" w:hAnsi="Calibri"/>
                <w:b/>
                <w:bCs/>
                <w:color w:val="000000"/>
                <w:lang w:eastAsia="de-DE"/>
              </w:rPr>
              <w:t>dB]</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005DFF3" w14:textId="77777777" w:rsidR="00C3045B" w:rsidRPr="00C946C1" w:rsidRDefault="00C3045B" w:rsidP="00C1776E">
            <w:pPr>
              <w:jc w:val="center"/>
              <w:rPr>
                <w:rFonts w:ascii="Calibri" w:hAnsi="Calibri"/>
                <w:b/>
                <w:bCs/>
                <w:color w:val="000000"/>
                <w:lang w:eastAsia="de-DE"/>
              </w:rPr>
            </w:pPr>
            <w:r w:rsidRPr="00C946C1">
              <w:rPr>
                <w:rFonts w:ascii="Calibri" w:hAnsi="Calibri"/>
                <w:b/>
                <w:bCs/>
                <w:color w:val="000000"/>
                <w:lang w:eastAsia="de-DE"/>
              </w:rPr>
              <w:t>l [m]</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C6D4F23" w14:textId="77777777" w:rsidR="00C3045B" w:rsidRPr="006F0D35" w:rsidRDefault="00C3045B" w:rsidP="00C1776E">
            <w:pPr>
              <w:jc w:val="center"/>
              <w:rPr>
                <w:rFonts w:ascii="Calibri" w:hAnsi="Calibri"/>
                <w:b/>
                <w:bCs/>
                <w:color w:val="000000"/>
                <w:lang w:eastAsia="de-DE"/>
              </w:rPr>
            </w:pPr>
            <w:proofErr w:type="gramStart"/>
            <w:r w:rsidRPr="006F0D35">
              <w:rPr>
                <w:rFonts w:ascii="Calibri" w:hAnsi="Calibri"/>
                <w:b/>
                <w:bCs/>
                <w:color w:val="000000"/>
                <w:lang w:eastAsia="de-DE"/>
              </w:rPr>
              <w:t>CIL  [</w:t>
            </w:r>
            <w:proofErr w:type="gramEnd"/>
            <w:r w:rsidRPr="006F0D35">
              <w:rPr>
                <w:rFonts w:ascii="Calibri" w:hAnsi="Calibri"/>
                <w:b/>
                <w:bCs/>
                <w:color w:val="000000"/>
                <w:lang w:eastAsia="de-DE"/>
              </w:rPr>
              <w:t>dB]</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881ADE1" w14:textId="77777777" w:rsidR="00C3045B" w:rsidRPr="00C946C1" w:rsidRDefault="00C3045B" w:rsidP="00C1776E">
            <w:pPr>
              <w:jc w:val="center"/>
              <w:rPr>
                <w:rFonts w:ascii="Calibri" w:hAnsi="Calibri"/>
                <w:b/>
                <w:bCs/>
                <w:color w:val="000000"/>
                <w:lang w:eastAsia="de-DE"/>
              </w:rPr>
            </w:pPr>
            <w:r w:rsidRPr="00C946C1">
              <w:rPr>
                <w:rFonts w:ascii="Calibri" w:hAnsi="Calibri"/>
                <w:b/>
                <w:bCs/>
                <w:color w:val="000000"/>
                <w:lang w:eastAsia="de-DE"/>
              </w:rPr>
              <w:t>l [m]</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1F88B79" w14:textId="77777777" w:rsidR="00C3045B" w:rsidRPr="006F0D35" w:rsidRDefault="00C3045B" w:rsidP="00C1776E">
            <w:pPr>
              <w:jc w:val="center"/>
              <w:rPr>
                <w:rFonts w:ascii="Calibri" w:hAnsi="Calibri"/>
                <w:b/>
                <w:bCs/>
                <w:color w:val="000000"/>
                <w:lang w:eastAsia="de-DE"/>
              </w:rPr>
            </w:pPr>
            <w:proofErr w:type="gramStart"/>
            <w:r w:rsidRPr="006F0D35">
              <w:rPr>
                <w:rFonts w:ascii="Calibri" w:hAnsi="Calibri"/>
                <w:b/>
                <w:bCs/>
                <w:color w:val="000000"/>
                <w:lang w:eastAsia="de-DE"/>
              </w:rPr>
              <w:t>CIL  [</w:t>
            </w:r>
            <w:proofErr w:type="gramEnd"/>
            <w:r w:rsidRPr="006F0D35">
              <w:rPr>
                <w:rFonts w:ascii="Calibri" w:hAnsi="Calibri"/>
                <w:b/>
                <w:bCs/>
                <w:color w:val="000000"/>
                <w:lang w:eastAsia="de-DE"/>
              </w:rPr>
              <w:t>dB]</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70B68D0" w14:textId="77777777" w:rsidR="00C3045B" w:rsidRPr="006F0D35" w:rsidRDefault="00C3045B" w:rsidP="00C1776E">
            <w:pPr>
              <w:jc w:val="center"/>
              <w:rPr>
                <w:rFonts w:ascii="Calibri" w:hAnsi="Calibri"/>
                <w:b/>
                <w:bCs/>
                <w:color w:val="000000"/>
                <w:lang w:eastAsia="de-DE"/>
              </w:rPr>
            </w:pPr>
            <w:r w:rsidRPr="006F0D35">
              <w:rPr>
                <w:rFonts w:ascii="Calibri" w:hAnsi="Calibri"/>
                <w:b/>
                <w:bCs/>
                <w:color w:val="000000"/>
                <w:lang w:eastAsia="de-DE"/>
              </w:rPr>
              <w:t>l [m]</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BC0D4D1" w14:textId="77777777" w:rsidR="00C3045B" w:rsidRPr="006F0D35" w:rsidRDefault="00C3045B" w:rsidP="00C1776E">
            <w:pPr>
              <w:jc w:val="center"/>
              <w:rPr>
                <w:rFonts w:ascii="Calibri" w:hAnsi="Calibri"/>
                <w:b/>
                <w:bCs/>
                <w:color w:val="000000"/>
                <w:lang w:eastAsia="de-DE"/>
              </w:rPr>
            </w:pPr>
            <w:proofErr w:type="gramStart"/>
            <w:r w:rsidRPr="006F0D35">
              <w:rPr>
                <w:rFonts w:ascii="Calibri" w:hAnsi="Calibri"/>
                <w:b/>
                <w:bCs/>
                <w:color w:val="000000"/>
                <w:lang w:eastAsia="de-DE"/>
              </w:rPr>
              <w:t>CIL  [</w:t>
            </w:r>
            <w:proofErr w:type="gramEnd"/>
            <w:r w:rsidRPr="006F0D35">
              <w:rPr>
                <w:rFonts w:ascii="Calibri" w:hAnsi="Calibri"/>
                <w:b/>
                <w:bCs/>
                <w:color w:val="000000"/>
                <w:lang w:eastAsia="de-DE"/>
              </w:rPr>
              <w:t>dB]</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FB14D49" w14:textId="77777777" w:rsidR="00C3045B" w:rsidRPr="006F0D35" w:rsidRDefault="00C3045B" w:rsidP="00C1776E">
            <w:pPr>
              <w:jc w:val="center"/>
              <w:rPr>
                <w:rFonts w:ascii="Calibri" w:hAnsi="Calibri"/>
                <w:b/>
                <w:bCs/>
                <w:color w:val="000000"/>
                <w:lang w:eastAsia="de-DE"/>
              </w:rPr>
            </w:pPr>
            <w:r w:rsidRPr="006F0D35">
              <w:rPr>
                <w:rFonts w:ascii="Calibri" w:hAnsi="Calibri"/>
                <w:b/>
                <w:bCs/>
                <w:color w:val="000000"/>
                <w:lang w:eastAsia="de-DE"/>
              </w:rPr>
              <w:t>l [m]</w:t>
            </w:r>
          </w:p>
        </w:tc>
      </w:tr>
      <w:tr w:rsidR="0065120E" w:rsidRPr="006F0D35" w14:paraId="4B4AD97F"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7D49A8E"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 Base-SX</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23A2436"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850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B8BF15F"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4,00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2B7CDD6"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0605C3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4,00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BBD8849"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122331C"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4,00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80F83CD"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6402604"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5FF396D"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r>
      <w:tr w:rsidR="0065120E" w:rsidRPr="006F0D35" w14:paraId="5186CA33"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186C13E"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 BASE-FX</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9B034C5"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7E5742E"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6,30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8A70A6A"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2000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B47482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6,30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8A87448"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2000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181E643"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6,30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F6B9F23"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2000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EC4D2DC"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FDA3742"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10 000</w:t>
            </w:r>
          </w:p>
        </w:tc>
      </w:tr>
      <w:tr w:rsidR="0065120E" w:rsidRPr="006F0D35" w14:paraId="2369ED1D"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B07DD98"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1000 BASE-SX</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7CCEC9B"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850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B9DCEB9"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3,56</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01075F0"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550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2892CC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4,50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388087E"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4BA995F"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4,80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59A7961"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22F23A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576A377"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r>
      <w:tr w:rsidR="0065120E" w:rsidRPr="006F0D35" w14:paraId="146F65EF"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1BA460E"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1000 BASE-LX</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21E5CB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1D83D02"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2,35</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FA97615"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550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323BCF2"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2,35</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D148E65"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550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8A7838B"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2,35</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D6E56F2"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550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D0A4785"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4,56</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E66AFB5"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5 000</w:t>
            </w:r>
          </w:p>
        </w:tc>
      </w:tr>
      <w:tr w:rsidR="0065120E" w:rsidRPr="006F0D35" w14:paraId="7CC742A8"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0A637A0"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10G BASE-SR</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3B0B8A2"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850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DA811F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2,30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3C52463"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82</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D11E1FF"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2,60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217F38A"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BE6D15E"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3,10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0FAF3FD"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450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66F1FE0"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026D507"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r>
      <w:tr w:rsidR="0065120E" w:rsidRPr="006F0D35" w14:paraId="24736065"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355346D"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10G BASE-LX4</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6C8E3C7"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3D7539E"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6AF846D"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67833FF"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C6F94C7"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FAB79A6"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2,00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066A99A"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300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D8539AE"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6,20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B02C604"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10 000</w:t>
            </w:r>
          </w:p>
        </w:tc>
      </w:tr>
      <w:tr w:rsidR="0065120E" w:rsidRPr="006F0D35" w14:paraId="646BDA2E"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945CD77"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10G BASE-LRM</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5E85914"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1310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DADF7B5"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1,90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604B15F"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220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D156274"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1,90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86EC6EC"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220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CD209D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1,90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0D0B9ED"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220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27988C0"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6,20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B7FE473"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10 000</w:t>
            </w:r>
          </w:p>
        </w:tc>
      </w:tr>
      <w:tr w:rsidR="0065120E" w:rsidRPr="006F0D35" w14:paraId="3FF19F7C"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189DFEB7"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10G BASE-ER</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0416A75"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1550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89DB1E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4BF4CAF" w14:textId="77777777" w:rsidR="00C3045B" w:rsidRPr="00C946C1" w:rsidRDefault="00C3045B" w:rsidP="00C1776E">
            <w:pPr>
              <w:jc w:val="right"/>
              <w:rPr>
                <w:rFonts w:ascii="Calibri" w:hAnsi="Calibri"/>
                <w:color w:val="000000"/>
                <w:lang w:eastAsia="de-DE"/>
              </w:rPr>
            </w:pPr>
            <w:r w:rsidRPr="00C946C1">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9ED7BF0"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6B88006"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F145E37"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B6F3D5E"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59233BC"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10,90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4D7A569"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40 0000</w:t>
            </w:r>
          </w:p>
        </w:tc>
      </w:tr>
      <w:tr w:rsidR="0065120E" w:rsidRPr="006F0D35" w14:paraId="3CA0EB2B"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38038EE"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40 GBASE-SR4</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914D6FB"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850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F8830D4"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6C60017"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4FE72B6"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1,90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0836970"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C70C5CD"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1,50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D613AB0"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6155D62"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CAC64B9"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r>
      <w:tr w:rsidR="0065120E" w:rsidRPr="006F0D35" w14:paraId="7D8D14FD"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46AA1EC"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40 GBASE-LR4</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9D29149"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1310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E1C59FC"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0B508C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C1F0B1E"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DFA60A7"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95ACFF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BE83242"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5DCE26B"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6,70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5E717E9"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10 000</w:t>
            </w:r>
          </w:p>
        </w:tc>
      </w:tr>
      <w:tr w:rsidR="0065120E" w:rsidRPr="006F0D35" w14:paraId="1964DAAE"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86B3BD3"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lastRenderedPageBreak/>
              <w:t>40 GBASE-ER4</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4E2E8B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1550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0059C6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24CF30D"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0D15344F"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01848269"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38BA31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2EFCF5B0"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96A2CB1"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18,00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39414E47"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40 000</w:t>
            </w:r>
          </w:p>
        </w:tc>
      </w:tr>
      <w:tr w:rsidR="0065120E" w:rsidRPr="006F0D35" w14:paraId="2C2882F5"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D25F35E"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 GBASE-SR10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3F632CB"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850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70760D3"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11A58A4"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7AC76B2F"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1,90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4F67E196"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F46068A"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1,50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C75CE2D"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150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6E73595B"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A37DD10" w14:textId="77777777" w:rsidR="00C3045B" w:rsidRPr="00C946C1" w:rsidRDefault="00C3045B" w:rsidP="00C1776E">
            <w:pPr>
              <w:rPr>
                <w:rFonts w:ascii="Calibri" w:hAnsi="Calibri"/>
                <w:b/>
                <w:color w:val="000000"/>
                <w:lang w:eastAsia="de-DE"/>
              </w:rPr>
            </w:pPr>
            <w:r w:rsidRPr="00C946C1">
              <w:rPr>
                <w:rFonts w:ascii="Calibri" w:hAnsi="Calibri"/>
                <w:b/>
                <w:color w:val="000000"/>
                <w:lang w:eastAsia="de-DE"/>
              </w:rPr>
              <w:t> </w:t>
            </w:r>
          </w:p>
        </w:tc>
      </w:tr>
      <w:tr w:rsidR="0065120E" w:rsidRPr="006F0D35" w14:paraId="57476460" w14:textId="77777777" w:rsidTr="008C6868">
        <w:trPr>
          <w:trHeight w:val="300"/>
        </w:trPr>
        <w:tc>
          <w:tcPr>
            <w:tcW w:w="173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2934CA2C"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 GBASE-LR4</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93CB34D"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1310</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58B78F73"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15071FFF"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D633EB8"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736A04D0" w14:textId="77777777" w:rsidR="00C3045B" w:rsidRPr="00C946C1" w:rsidRDefault="00C3045B" w:rsidP="00C1776E">
            <w:pPr>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454795F3"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665064D1" w14:textId="77777777" w:rsidR="00C3045B" w:rsidRPr="00C946C1" w:rsidRDefault="00C3045B" w:rsidP="00C1776E">
            <w:pPr>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14:paraId="35388217" w14:textId="77777777" w:rsidR="00C3045B" w:rsidRPr="006F0D35" w:rsidRDefault="00C3045B" w:rsidP="00C1776E">
            <w:pPr>
              <w:jc w:val="right"/>
              <w:rPr>
                <w:rFonts w:ascii="Calibri" w:hAnsi="Calibri"/>
                <w:color w:val="000000"/>
                <w:lang w:eastAsia="de-DE"/>
              </w:rPr>
            </w:pPr>
            <w:r>
              <w:rPr>
                <w:rFonts w:ascii="Calibri" w:hAnsi="Calibri"/>
                <w:color w:val="000000"/>
                <w:lang w:eastAsia="de-DE"/>
              </w:rPr>
              <w:t>6</w:t>
            </w:r>
            <w:r w:rsidRPr="006F0D35">
              <w:rPr>
                <w:rFonts w:ascii="Calibri" w:hAnsi="Calibri"/>
                <w:color w:val="000000"/>
                <w:lang w:eastAsia="de-DE"/>
              </w:rPr>
              <w:t>,30</w:t>
            </w:r>
          </w:p>
        </w:tc>
        <w:tc>
          <w:tcPr>
            <w:tcW w:w="90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14:paraId="53E36FDD"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10 000</w:t>
            </w:r>
          </w:p>
        </w:tc>
      </w:tr>
      <w:tr w:rsidR="0065120E" w:rsidRPr="006F0D35" w14:paraId="274CCBBD" w14:textId="77777777" w:rsidTr="008C6868">
        <w:trPr>
          <w:trHeight w:val="315"/>
        </w:trPr>
        <w:tc>
          <w:tcPr>
            <w:tcW w:w="173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14:paraId="68E290B6"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100 GBASE-ER4</w:t>
            </w:r>
          </w:p>
        </w:tc>
        <w:tc>
          <w:tcPr>
            <w:tcW w:w="90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56D68E27"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1550</w:t>
            </w:r>
          </w:p>
        </w:tc>
        <w:tc>
          <w:tcPr>
            <w:tcW w:w="90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14:paraId="00184790"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3E7E072D"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14:paraId="03E6151B"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CC46010" w14:textId="77777777" w:rsidR="00C3045B" w:rsidRPr="00C946C1" w:rsidRDefault="00C3045B" w:rsidP="00C1776E">
            <w:pPr>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14:paraId="04A60295" w14:textId="77777777" w:rsidR="00C3045B" w:rsidRPr="006F0D35" w:rsidRDefault="00C3045B" w:rsidP="00C1776E">
            <w:pPr>
              <w:rPr>
                <w:rFonts w:ascii="Calibri" w:hAnsi="Calibri"/>
                <w:color w:val="000000"/>
                <w:lang w:eastAsia="de-DE"/>
              </w:rPr>
            </w:pPr>
            <w:r w:rsidRPr="006F0D35">
              <w:rPr>
                <w:rFonts w:ascii="Calibri" w:hAnsi="Calibri"/>
                <w:color w:val="000000"/>
                <w:lang w:eastAsia="de-DE"/>
              </w:rPr>
              <w:t> </w:t>
            </w:r>
          </w:p>
        </w:tc>
        <w:tc>
          <w:tcPr>
            <w:tcW w:w="90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6FBDCD84" w14:textId="77777777" w:rsidR="00C3045B" w:rsidRPr="00C946C1" w:rsidRDefault="00C3045B" w:rsidP="00C1776E">
            <w:pPr>
              <w:rPr>
                <w:rFonts w:ascii="Calibri" w:hAnsi="Calibri"/>
                <w:b/>
                <w:color w:val="000000"/>
                <w:lang w:eastAsia="de-DE"/>
              </w:rPr>
            </w:pPr>
            <w:r w:rsidRPr="00C946C1">
              <w:rPr>
                <w:rFonts w:ascii="Calibri" w:hAnsi="Calibri"/>
                <w:b/>
                <w:color w:val="000000"/>
                <w:lang w:eastAsia="de-DE"/>
              </w:rPr>
              <w:t> </w:t>
            </w:r>
          </w:p>
        </w:tc>
        <w:tc>
          <w:tcPr>
            <w:tcW w:w="90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14:paraId="5F82346B" w14:textId="77777777" w:rsidR="00C3045B" w:rsidRPr="006F0D35" w:rsidRDefault="00C3045B" w:rsidP="00C1776E">
            <w:pPr>
              <w:jc w:val="right"/>
              <w:rPr>
                <w:rFonts w:ascii="Calibri" w:hAnsi="Calibri"/>
                <w:color w:val="000000"/>
                <w:lang w:eastAsia="de-DE"/>
              </w:rPr>
            </w:pPr>
            <w:r w:rsidRPr="006F0D35">
              <w:rPr>
                <w:rFonts w:ascii="Calibri" w:hAnsi="Calibri"/>
                <w:color w:val="000000"/>
                <w:lang w:eastAsia="de-DE"/>
              </w:rPr>
              <w:t>18,00</w:t>
            </w:r>
          </w:p>
        </w:tc>
        <w:tc>
          <w:tcPr>
            <w:tcW w:w="90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14:paraId="2121C344" w14:textId="77777777" w:rsidR="00C3045B" w:rsidRPr="00C946C1" w:rsidRDefault="00C3045B" w:rsidP="00C1776E">
            <w:pPr>
              <w:jc w:val="right"/>
              <w:rPr>
                <w:rFonts w:ascii="Calibri" w:hAnsi="Calibri"/>
                <w:b/>
                <w:color w:val="000000"/>
                <w:lang w:eastAsia="de-DE"/>
              </w:rPr>
            </w:pPr>
            <w:r w:rsidRPr="00C946C1">
              <w:rPr>
                <w:rFonts w:ascii="Calibri" w:hAnsi="Calibri"/>
                <w:b/>
                <w:color w:val="000000"/>
                <w:lang w:eastAsia="de-DE"/>
              </w:rPr>
              <w:t>40 000</w:t>
            </w:r>
          </w:p>
        </w:tc>
      </w:tr>
    </w:tbl>
    <w:p w14:paraId="45ED4190" w14:textId="2364FAD5" w:rsidR="00C946C1" w:rsidRPr="00821896" w:rsidRDefault="00821896" w:rsidP="00C3045B">
      <w:pPr>
        <w:pStyle w:val="Textbody"/>
        <w:suppressAutoHyphens w:val="0"/>
        <w:spacing w:after="0"/>
        <w:ind w:right="585"/>
        <w:jc w:val="both"/>
        <w:rPr>
          <w:rFonts w:ascii="Arial" w:hAnsi="Arial"/>
        </w:rPr>
      </w:pPr>
      <w:r w:rsidRPr="00821896">
        <w:rPr>
          <w:rFonts w:ascii="Calibri" w:hAnsi="Calibri"/>
        </w:rPr>
        <w:t>Quelle</w:t>
      </w:r>
      <w:r w:rsidR="00857887">
        <w:rPr>
          <w:rFonts w:ascii="Calibri" w:hAnsi="Calibri"/>
        </w:rPr>
        <w:t>n</w:t>
      </w:r>
      <w:r w:rsidRPr="00821896">
        <w:rPr>
          <w:rFonts w:ascii="Calibri" w:hAnsi="Calibri"/>
        </w:rPr>
        <w:t>:</w:t>
      </w:r>
      <w:r w:rsidR="00C946C1" w:rsidRPr="00821896">
        <w:rPr>
          <w:rFonts w:ascii="Calibri" w:hAnsi="Calibri"/>
        </w:rPr>
        <w:t xml:space="preserve"> </w:t>
      </w:r>
      <w:hyperlink r:id="rId52" w:history="1">
        <w:r w:rsidR="00C946C1" w:rsidRPr="00821896">
          <w:rPr>
            <w:rStyle w:val="Hyperlink"/>
            <w:rFonts w:ascii="Calibri" w:hAnsi="Calibri"/>
          </w:rPr>
          <w:t>http://www.thefoa.org/tech/Linkspec.htm</w:t>
        </w:r>
      </w:hyperlink>
      <w:r w:rsidR="00C946C1" w:rsidRPr="00821896">
        <w:rPr>
          <w:rFonts w:ascii="Calibri" w:hAnsi="Calibri"/>
        </w:rPr>
        <w:t>, Wikipedia, web.archive.org</w:t>
      </w:r>
    </w:p>
    <w:p w14:paraId="106BBC0D" w14:textId="075B58A0" w:rsidR="00C3045B" w:rsidRDefault="000267D5" w:rsidP="00C3045B">
      <w:pPr>
        <w:pStyle w:val="Textbody"/>
        <w:suppressAutoHyphens w:val="0"/>
        <w:spacing w:after="0"/>
        <w:ind w:right="585"/>
        <w:jc w:val="both"/>
        <w:rPr>
          <w:rFonts w:ascii="Arial" w:hAnsi="Arial"/>
        </w:rPr>
      </w:pPr>
      <w:r>
        <w:rPr>
          <w:rFonts w:ascii="Arial" w:hAnsi="Arial"/>
        </w:rPr>
        <w:t>Hinweis: CIL</w:t>
      </w:r>
      <w:r w:rsidR="00C946C1">
        <w:rPr>
          <w:rFonts w:ascii="Arial" w:hAnsi="Arial"/>
        </w:rPr>
        <w:t xml:space="preserve"> (Channel Insertion Loss)</w:t>
      </w:r>
      <w:r>
        <w:rPr>
          <w:rFonts w:ascii="Arial" w:hAnsi="Arial"/>
        </w:rPr>
        <w:t xml:space="preserve"> ist die max. Dämpfung für eine Standard-</w:t>
      </w:r>
      <w:proofErr w:type="spellStart"/>
      <w:r>
        <w:rPr>
          <w:rFonts w:ascii="Arial" w:hAnsi="Arial"/>
        </w:rPr>
        <w:t>LwL</w:t>
      </w:r>
      <w:proofErr w:type="spellEnd"/>
      <w:r>
        <w:rPr>
          <w:rFonts w:ascii="Arial" w:hAnsi="Arial"/>
        </w:rPr>
        <w:t>-Strecke (Doppel-</w:t>
      </w:r>
      <w:proofErr w:type="spellStart"/>
      <w:r>
        <w:rPr>
          <w:rFonts w:ascii="Arial" w:hAnsi="Arial"/>
        </w:rPr>
        <w:t>LwL</w:t>
      </w:r>
      <w:proofErr w:type="spellEnd"/>
      <w:r>
        <w:rPr>
          <w:rFonts w:ascii="Arial" w:hAnsi="Arial"/>
        </w:rPr>
        <w:t xml:space="preserve">-Stecker – </w:t>
      </w:r>
      <w:proofErr w:type="spellStart"/>
      <w:r>
        <w:rPr>
          <w:rFonts w:ascii="Arial" w:hAnsi="Arial"/>
        </w:rPr>
        <w:t>LwL</w:t>
      </w:r>
      <w:proofErr w:type="spellEnd"/>
      <w:r>
        <w:rPr>
          <w:rFonts w:ascii="Arial" w:hAnsi="Arial"/>
        </w:rPr>
        <w:t xml:space="preserve"> mit max. Länge – Doppel-</w:t>
      </w:r>
      <w:proofErr w:type="spellStart"/>
      <w:r>
        <w:rPr>
          <w:rFonts w:ascii="Arial" w:hAnsi="Arial"/>
        </w:rPr>
        <w:t>LwL</w:t>
      </w:r>
      <w:proofErr w:type="spellEnd"/>
      <w:r>
        <w:rPr>
          <w:rFonts w:ascii="Arial" w:hAnsi="Arial"/>
        </w:rPr>
        <w:t>-Stecker)</w:t>
      </w:r>
    </w:p>
    <w:p w14:paraId="41715E2A" w14:textId="77777777" w:rsidR="000267D5" w:rsidRDefault="000267D5" w:rsidP="00C3045B">
      <w:pPr>
        <w:pStyle w:val="Textbody"/>
        <w:suppressAutoHyphens w:val="0"/>
        <w:spacing w:after="0"/>
        <w:ind w:right="585"/>
        <w:jc w:val="both"/>
        <w:rPr>
          <w:rFonts w:ascii="Arial" w:hAnsi="Arial"/>
        </w:rPr>
      </w:pPr>
    </w:p>
    <w:p w14:paraId="101A0366" w14:textId="2888F88E" w:rsidR="00C3045B" w:rsidRPr="00C47703" w:rsidRDefault="00C3045B" w:rsidP="004071E9">
      <w:pPr>
        <w:pStyle w:val="Textbody"/>
        <w:suppressAutoHyphens w:val="0"/>
        <w:spacing w:after="0"/>
        <w:ind w:left="492" w:right="585"/>
        <w:rPr>
          <w:rFonts w:ascii="Arial" w:hAnsi="Arial"/>
          <w:b/>
        </w:rPr>
      </w:pPr>
      <w:r w:rsidRPr="00C47703">
        <w:rPr>
          <w:rFonts w:ascii="Arial" w:hAnsi="Arial"/>
          <w:b/>
        </w:rPr>
        <w:t xml:space="preserve">Farbschema Konfektionierte Kabel / P&amp;P  </w:t>
      </w:r>
      <w:r w:rsidRPr="00C47703">
        <w:rPr>
          <w:rFonts w:ascii="Arial" w:hAnsi="Arial"/>
          <w:b/>
        </w:rPr>
        <w:br/>
        <w:t xml:space="preserve">Für </w:t>
      </w:r>
      <w:proofErr w:type="gramStart"/>
      <w:r w:rsidRPr="00C47703">
        <w:rPr>
          <w:rFonts w:ascii="Arial" w:hAnsi="Arial"/>
          <w:b/>
        </w:rPr>
        <w:t>Steckerkörp</w:t>
      </w:r>
      <w:r>
        <w:rPr>
          <w:rFonts w:ascii="Arial" w:hAnsi="Arial"/>
          <w:b/>
        </w:rPr>
        <w:t>er  SC</w:t>
      </w:r>
      <w:proofErr w:type="gramEnd"/>
      <w:r>
        <w:rPr>
          <w:rFonts w:ascii="Arial" w:hAnsi="Arial"/>
          <w:b/>
        </w:rPr>
        <w:t>, LC, ST</w:t>
      </w:r>
      <w:r w:rsidRPr="00C47703">
        <w:rPr>
          <w:rFonts w:ascii="Arial" w:hAnsi="Arial"/>
          <w:b/>
        </w:rPr>
        <w:t>, MTRJ</w:t>
      </w:r>
    </w:p>
    <w:p w14:paraId="51011285" w14:textId="02A32A1A" w:rsidR="00C3045B" w:rsidRDefault="008178B6" w:rsidP="00C3045B">
      <w:pPr>
        <w:pStyle w:val="Textbody"/>
        <w:suppressAutoHyphens w:val="0"/>
        <w:spacing w:after="0"/>
        <w:ind w:left="492" w:right="585"/>
        <w:jc w:val="both"/>
        <w:rPr>
          <w:rFonts w:ascii="Arial" w:hAnsi="Arial"/>
        </w:rPr>
      </w:pPr>
      <w:r w:rsidRPr="006E70B6">
        <w:rPr>
          <w:rFonts w:ascii="Arial" w:hAnsi="Arial" w:cs="Arial"/>
          <w:b/>
          <w:noProof/>
          <w:sz w:val="22"/>
          <w:szCs w:val="22"/>
        </w:rPr>
        <mc:AlternateContent>
          <mc:Choice Requires="wps">
            <w:drawing>
              <wp:anchor distT="45720" distB="45720" distL="114300" distR="114300" simplePos="0" relativeHeight="251712512" behindDoc="0" locked="0" layoutInCell="1" allowOverlap="1" wp14:anchorId="3B06C750" wp14:editId="7AFEF6B4">
                <wp:simplePos x="0" y="0"/>
                <wp:positionH relativeFrom="column">
                  <wp:posOffset>3881755</wp:posOffset>
                </wp:positionH>
                <wp:positionV relativeFrom="paragraph">
                  <wp:posOffset>1471930</wp:posOffset>
                </wp:positionV>
                <wp:extent cx="1683385" cy="300355"/>
                <wp:effectExtent l="0" t="0" r="12065" b="23495"/>
                <wp:wrapSquare wrapText="bothSides"/>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68A09305" w14:textId="5AE1B73B" w:rsidR="005E3849" w:rsidRPr="006E70B6" w:rsidRDefault="005E3849" w:rsidP="008178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6C750" id="_x0000_s1036" type="#_x0000_t202" style="position:absolute;left:0;text-align:left;margin-left:305.65pt;margin-top:115.9pt;width:132.55pt;height:23.6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EGgIAACY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" strokecolor="white [3212]">
                <v:textbox>
                  <w:txbxContent>
                    <w:p w14:paraId="68A09305" w14:textId="5AE1B73B" w:rsidR="005E3849" w:rsidRPr="006E70B6" w:rsidRDefault="005E3849" w:rsidP="008178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C3045B">
        <w:rPr>
          <w:noProof/>
        </w:rPr>
        <w:drawing>
          <wp:inline distT="0" distB="0" distL="0" distR="0" wp14:anchorId="30FCF561" wp14:editId="735E5025">
            <wp:extent cx="3403600" cy="2209800"/>
            <wp:effectExtent l="0" t="0" r="635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03600" cy="2209800"/>
                    </a:xfrm>
                    <a:prstGeom prst="rect">
                      <a:avLst/>
                    </a:prstGeom>
                    <a:noFill/>
                    <a:ln>
                      <a:noFill/>
                    </a:ln>
                  </pic:spPr>
                </pic:pic>
              </a:graphicData>
            </a:graphic>
          </wp:inline>
        </w:drawing>
      </w:r>
      <w:r w:rsidR="00C3045B" w:rsidRPr="002B46C3">
        <w:rPr>
          <w:rFonts w:ascii="Arial" w:hAnsi="Arial"/>
          <w:noProof/>
        </w:rPr>
        <mc:AlternateContent>
          <mc:Choice Requires="wps">
            <w:drawing>
              <wp:anchor distT="45720" distB="45720" distL="114300" distR="114300" simplePos="0" relativeHeight="251689984" behindDoc="0" locked="0" layoutInCell="1" allowOverlap="1" wp14:anchorId="04358758" wp14:editId="4E567F2A">
                <wp:simplePos x="0" y="0"/>
                <wp:positionH relativeFrom="column">
                  <wp:posOffset>3179968</wp:posOffset>
                </wp:positionH>
                <wp:positionV relativeFrom="paragraph">
                  <wp:posOffset>1393974</wp:posOffset>
                </wp:positionV>
                <wp:extent cx="452120" cy="165511"/>
                <wp:effectExtent l="0" t="0" r="5080" b="6350"/>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165511"/>
                        </a:xfrm>
                        <a:prstGeom prst="rect">
                          <a:avLst/>
                        </a:prstGeom>
                        <a:solidFill>
                          <a:srgbClr val="FFFFFF"/>
                        </a:solidFill>
                        <a:ln w="9525">
                          <a:noFill/>
                          <a:miter lim="800000"/>
                          <a:headEnd/>
                          <a:tailEnd/>
                        </a:ln>
                      </wps:spPr>
                      <wps:txbx>
                        <w:txbxContent>
                          <w:p w14:paraId="658A1AF9" w14:textId="77777777" w:rsidR="005E3849" w:rsidRPr="00531C0D" w:rsidRDefault="005E3849" w:rsidP="00C3045B">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58758" id="_x0000_s1037" type="#_x0000_t202" style="position:absolute;left:0;text-align:left;margin-left:250.4pt;margin-top:109.75pt;width:35.6pt;height:13.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" stroked="f">
                <v:textbox>
                  <w:txbxContent>
                    <w:p w14:paraId="658A1AF9" w14:textId="77777777" w:rsidR="005E3849" w:rsidRPr="00531C0D" w:rsidRDefault="005E3849" w:rsidP="00C3045B">
                      <w:pPr>
                        <w:rPr>
                          <w:sz w:val="14"/>
                          <w:szCs w:val="14"/>
                        </w:rPr>
                      </w:pPr>
                    </w:p>
                  </w:txbxContent>
                </v:textbox>
              </v:shape>
            </w:pict>
          </mc:Fallback>
        </mc:AlternateContent>
      </w:r>
      <w:r w:rsidR="00C3045B" w:rsidRPr="002B46C3">
        <w:rPr>
          <w:rFonts w:ascii="Arial" w:hAnsi="Arial"/>
          <w:noProof/>
        </w:rPr>
        <mc:AlternateContent>
          <mc:Choice Requires="wps">
            <w:drawing>
              <wp:anchor distT="45720" distB="45720" distL="114300" distR="114300" simplePos="0" relativeHeight="251688960" behindDoc="0" locked="0" layoutInCell="1" allowOverlap="1" wp14:anchorId="54657A0E" wp14:editId="540846DF">
                <wp:simplePos x="0" y="0"/>
                <wp:positionH relativeFrom="column">
                  <wp:posOffset>3224530</wp:posOffset>
                </wp:positionH>
                <wp:positionV relativeFrom="paragraph">
                  <wp:posOffset>1707515</wp:posOffset>
                </wp:positionV>
                <wp:extent cx="228600" cy="197224"/>
                <wp:effectExtent l="0" t="0" r="19050" b="12700"/>
                <wp:wrapNone/>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7224"/>
                        </a:xfrm>
                        <a:prstGeom prst="rect">
                          <a:avLst/>
                        </a:prstGeom>
                        <a:solidFill>
                          <a:srgbClr val="7030A0"/>
                        </a:solidFill>
                        <a:ln w="9525">
                          <a:solidFill>
                            <a:srgbClr val="000000"/>
                          </a:solidFill>
                          <a:miter lim="800000"/>
                          <a:headEnd/>
                          <a:tailEnd/>
                        </a:ln>
                      </wps:spPr>
                      <wps:txbx>
                        <w:txbxContent>
                          <w:p w14:paraId="7E39A955" w14:textId="77777777" w:rsidR="005E3849" w:rsidRDefault="005E3849" w:rsidP="00C304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57A0E" id="_x0000_s1038" type="#_x0000_t202" style="position:absolute;left:0;text-align:left;margin-left:253.9pt;margin-top:134.45pt;width:18pt;height:15.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" fillcolor="#7030a0">
                <v:textbox>
                  <w:txbxContent>
                    <w:p w14:paraId="7E39A955" w14:textId="77777777" w:rsidR="005E3849" w:rsidRDefault="005E3849" w:rsidP="00C3045B"/>
                  </w:txbxContent>
                </v:textbox>
              </v:shape>
            </w:pict>
          </mc:Fallback>
        </mc:AlternateContent>
      </w:r>
      <w:r w:rsidR="00C3045B" w:rsidRPr="002B46C3">
        <w:rPr>
          <w:rFonts w:ascii="Arial" w:hAnsi="Arial"/>
          <w:noProof/>
        </w:rPr>
        <mc:AlternateContent>
          <mc:Choice Requires="wps">
            <w:drawing>
              <wp:anchor distT="45720" distB="45720" distL="114300" distR="114300" simplePos="0" relativeHeight="251687936" behindDoc="0" locked="0" layoutInCell="1" allowOverlap="1" wp14:anchorId="5C93C668" wp14:editId="2C2F651D">
                <wp:simplePos x="0" y="0"/>
                <wp:positionH relativeFrom="column">
                  <wp:posOffset>3224791</wp:posOffset>
                </wp:positionH>
                <wp:positionV relativeFrom="paragraph">
                  <wp:posOffset>1160892</wp:posOffset>
                </wp:positionV>
                <wp:extent cx="228600" cy="197224"/>
                <wp:effectExtent l="0" t="0" r="19050" b="12700"/>
                <wp:wrapNone/>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7224"/>
                        </a:xfrm>
                        <a:prstGeom prst="rect">
                          <a:avLst/>
                        </a:prstGeom>
                        <a:solidFill>
                          <a:srgbClr val="7030A0"/>
                        </a:solidFill>
                        <a:ln w="9525">
                          <a:solidFill>
                            <a:srgbClr val="000000"/>
                          </a:solidFill>
                          <a:miter lim="800000"/>
                          <a:headEnd/>
                          <a:tailEnd/>
                        </a:ln>
                      </wps:spPr>
                      <wps:txbx>
                        <w:txbxContent>
                          <w:p w14:paraId="05220AC8" w14:textId="77777777" w:rsidR="005E3849" w:rsidRDefault="005E3849" w:rsidP="00C304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3C668" id="_x0000_s1039" type="#_x0000_t202" style="position:absolute;left:0;text-align:left;margin-left:253.9pt;margin-top:91.4pt;width:18pt;height:15.5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" fillcolor="#7030a0">
                <v:textbox>
                  <w:txbxContent>
                    <w:p w14:paraId="05220AC8" w14:textId="77777777" w:rsidR="005E3849" w:rsidRDefault="005E3849" w:rsidP="00C3045B"/>
                  </w:txbxContent>
                </v:textbox>
              </v:shape>
            </w:pict>
          </mc:Fallback>
        </mc:AlternateContent>
      </w:r>
      <w:r w:rsidR="00C3045B" w:rsidRPr="002B46C3">
        <w:rPr>
          <w:rFonts w:ascii="Arial" w:hAnsi="Arial"/>
          <w:noProof/>
        </w:rPr>
        <mc:AlternateContent>
          <mc:Choice Requires="wps">
            <w:drawing>
              <wp:anchor distT="45720" distB="45720" distL="114300" distR="114300" simplePos="0" relativeHeight="251685888" behindDoc="0" locked="0" layoutInCell="1" allowOverlap="1" wp14:anchorId="3146E181" wp14:editId="0745CEC9">
                <wp:simplePos x="0" y="0"/>
                <wp:positionH relativeFrom="column">
                  <wp:posOffset>3157183</wp:posOffset>
                </wp:positionH>
                <wp:positionV relativeFrom="paragraph">
                  <wp:posOffset>30928</wp:posOffset>
                </wp:positionV>
                <wp:extent cx="452120" cy="421005"/>
                <wp:effectExtent l="0" t="0" r="5080" b="0"/>
                <wp:wrapNone/>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120" cy="421005"/>
                        </a:xfrm>
                        <a:prstGeom prst="rect">
                          <a:avLst/>
                        </a:prstGeom>
                        <a:solidFill>
                          <a:srgbClr val="FFFFFF"/>
                        </a:solidFill>
                        <a:ln w="9525">
                          <a:noFill/>
                          <a:miter lim="800000"/>
                          <a:headEnd/>
                          <a:tailEnd/>
                        </a:ln>
                      </wps:spPr>
                      <wps:txbx>
                        <w:txbxContent>
                          <w:p w14:paraId="06045986" w14:textId="77777777" w:rsidR="005E3849" w:rsidRPr="00531C0D" w:rsidRDefault="005E3849" w:rsidP="00C3045B">
                            <w:pPr>
                              <w:rPr>
                                <w:sz w:val="14"/>
                                <w:szCs w:val="14"/>
                              </w:rPr>
                            </w:pPr>
                            <w:r w:rsidRPr="00531C0D">
                              <w:rPr>
                                <w:sz w:val="14"/>
                                <w:szCs w:val="14"/>
                              </w:rPr>
                              <w:t>MM 50µm</w:t>
                            </w:r>
                          </w:p>
                          <w:p w14:paraId="6FEB2C5D" w14:textId="77777777" w:rsidR="005E3849" w:rsidRPr="00531C0D" w:rsidRDefault="005E3849" w:rsidP="00C3045B">
                            <w:pPr>
                              <w:rPr>
                                <w:sz w:val="14"/>
                                <w:szCs w:val="14"/>
                              </w:rPr>
                            </w:pPr>
                            <w:r w:rsidRPr="00531C0D">
                              <w:rPr>
                                <w:sz w:val="14"/>
                                <w:szCs w:val="14"/>
                              </w:rPr>
                              <w:t>OM4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6E181" id="_x0000_s1040" type="#_x0000_t202" style="position:absolute;left:0;text-align:left;margin-left:248.6pt;margin-top:2.45pt;width:35.6pt;height:33.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" stroked="f">
                <v:textbox>
                  <w:txbxContent>
                    <w:p w14:paraId="06045986" w14:textId="77777777" w:rsidR="005E3849" w:rsidRPr="00531C0D" w:rsidRDefault="005E3849" w:rsidP="00C3045B">
                      <w:pPr>
                        <w:rPr>
                          <w:sz w:val="14"/>
                          <w:szCs w:val="14"/>
                        </w:rPr>
                      </w:pPr>
                      <w:r w:rsidRPr="00531C0D">
                        <w:rPr>
                          <w:sz w:val="14"/>
                          <w:szCs w:val="14"/>
                        </w:rPr>
                        <w:t>MM 50µm</w:t>
                      </w:r>
                    </w:p>
                    <w:p w14:paraId="6FEB2C5D" w14:textId="77777777" w:rsidR="005E3849" w:rsidRPr="00531C0D" w:rsidRDefault="005E3849" w:rsidP="00C3045B">
                      <w:pPr>
                        <w:rPr>
                          <w:sz w:val="14"/>
                          <w:szCs w:val="14"/>
                        </w:rPr>
                      </w:pPr>
                      <w:r w:rsidRPr="00531C0D">
                        <w:rPr>
                          <w:sz w:val="14"/>
                          <w:szCs w:val="14"/>
                        </w:rPr>
                        <w:t>OM4</w:t>
                      </w:r>
                    </w:p>
                  </w:txbxContent>
                </v:textbox>
              </v:shape>
            </w:pict>
          </mc:Fallback>
        </mc:AlternateContent>
      </w:r>
      <w:r w:rsidR="00C3045B" w:rsidRPr="002B46C3">
        <w:rPr>
          <w:rFonts w:ascii="Arial" w:hAnsi="Arial"/>
          <w:noProof/>
        </w:rPr>
        <mc:AlternateContent>
          <mc:Choice Requires="wps">
            <w:drawing>
              <wp:anchor distT="45720" distB="45720" distL="114300" distR="114300" simplePos="0" relativeHeight="251686912" behindDoc="0" locked="0" layoutInCell="1" allowOverlap="1" wp14:anchorId="1C1A9BFC" wp14:editId="1B491F65">
                <wp:simplePos x="0" y="0"/>
                <wp:positionH relativeFrom="column">
                  <wp:posOffset>3229274</wp:posOffset>
                </wp:positionH>
                <wp:positionV relativeFrom="paragraph">
                  <wp:posOffset>779892</wp:posOffset>
                </wp:positionV>
                <wp:extent cx="228600" cy="201967"/>
                <wp:effectExtent l="0" t="0" r="19050" b="26670"/>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01967"/>
                        </a:xfrm>
                        <a:prstGeom prst="rect">
                          <a:avLst/>
                        </a:prstGeom>
                        <a:solidFill>
                          <a:srgbClr val="FFFFFF"/>
                        </a:solidFill>
                        <a:ln w="9525">
                          <a:solidFill>
                            <a:schemeClr val="tx1"/>
                          </a:solidFill>
                          <a:miter lim="800000"/>
                          <a:headEnd/>
                          <a:tailEnd/>
                        </a:ln>
                      </wps:spPr>
                      <wps:txbx>
                        <w:txbxContent>
                          <w:p w14:paraId="2C11DEF4" w14:textId="77777777" w:rsidR="005E3849" w:rsidRDefault="005E3849" w:rsidP="00C304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A9BFC" id="_x0000_s1041" type="#_x0000_t202" style="position:absolute;left:0;text-align:left;margin-left:254.25pt;margin-top:61.4pt;width:18pt;height:15.9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" strokecolor="black [3213]">
                <v:textbox>
                  <w:txbxContent>
                    <w:p w14:paraId="2C11DEF4" w14:textId="77777777" w:rsidR="005E3849" w:rsidRDefault="005E3849" w:rsidP="00C3045B"/>
                  </w:txbxContent>
                </v:textbox>
              </v:shape>
            </w:pict>
          </mc:Fallback>
        </mc:AlternateContent>
      </w:r>
    </w:p>
    <w:p w14:paraId="68818A14" w14:textId="266B6F8D" w:rsidR="004071E9" w:rsidRDefault="004071E9" w:rsidP="00C3045B">
      <w:pPr>
        <w:pStyle w:val="Textbody"/>
        <w:suppressAutoHyphens w:val="0"/>
        <w:spacing w:after="0"/>
        <w:ind w:left="492" w:right="585"/>
        <w:jc w:val="both"/>
        <w:rPr>
          <w:rFonts w:ascii="Arial" w:hAnsi="Arial"/>
        </w:rPr>
      </w:pPr>
    </w:p>
    <w:p w14:paraId="6E4C986B" w14:textId="0606EDEF" w:rsidR="004071E9" w:rsidRPr="003340DB" w:rsidRDefault="004071E9" w:rsidP="00C3045B">
      <w:pPr>
        <w:pStyle w:val="Textbody"/>
        <w:suppressAutoHyphens w:val="0"/>
        <w:spacing w:after="0"/>
        <w:ind w:left="492" w:right="585"/>
        <w:jc w:val="both"/>
        <w:rPr>
          <w:rFonts w:ascii="Arial" w:hAnsi="Arial"/>
        </w:rPr>
      </w:pPr>
      <w:r w:rsidRPr="003340DB">
        <w:rPr>
          <w:rFonts w:ascii="Arial" w:hAnsi="Arial"/>
        </w:rPr>
        <w:t xml:space="preserve">APC – </w:t>
      </w:r>
      <w:proofErr w:type="spellStart"/>
      <w:r w:rsidR="00D96262" w:rsidRPr="003340DB">
        <w:rPr>
          <w:rFonts w:ascii="Arial" w:hAnsi="Arial"/>
        </w:rPr>
        <w:t>Angled</w:t>
      </w:r>
      <w:proofErr w:type="spellEnd"/>
      <w:r w:rsidR="00D96262" w:rsidRPr="003340DB">
        <w:rPr>
          <w:rFonts w:ascii="Arial" w:hAnsi="Arial"/>
        </w:rPr>
        <w:t xml:space="preserve"> </w:t>
      </w:r>
      <w:proofErr w:type="spellStart"/>
      <w:r w:rsidR="00D96262" w:rsidRPr="003340DB">
        <w:rPr>
          <w:rFonts w:ascii="Arial" w:hAnsi="Arial"/>
        </w:rPr>
        <w:t>Physical</w:t>
      </w:r>
      <w:proofErr w:type="spellEnd"/>
      <w:r w:rsidR="00D96262" w:rsidRPr="003340DB">
        <w:rPr>
          <w:rFonts w:ascii="Arial" w:hAnsi="Arial"/>
        </w:rPr>
        <w:t xml:space="preserve"> Contact</w:t>
      </w:r>
      <w:r w:rsidR="00B25642" w:rsidRPr="003340DB">
        <w:rPr>
          <w:rFonts w:ascii="Arial" w:hAnsi="Arial"/>
        </w:rPr>
        <w:t>:</w:t>
      </w:r>
      <w:r w:rsidR="00D96262" w:rsidRPr="003340DB">
        <w:rPr>
          <w:rFonts w:ascii="Arial" w:hAnsi="Arial"/>
        </w:rPr>
        <w:t xml:space="preserve">   </w:t>
      </w:r>
      <w:r w:rsidR="001C38F9" w:rsidRPr="003340DB">
        <w:rPr>
          <w:rStyle w:val="LsungZchn"/>
          <w:rFonts w:eastAsia="HG Mincho Light J"/>
        </w:rPr>
        <w:t>Stecker mit Schrägschliff 8°-9°</w:t>
      </w:r>
    </w:p>
    <w:p w14:paraId="2541C2CA" w14:textId="4C21AD2A" w:rsidR="004071E9" w:rsidRPr="003340DB" w:rsidRDefault="004071E9" w:rsidP="00C3045B">
      <w:pPr>
        <w:pStyle w:val="Textbody"/>
        <w:suppressAutoHyphens w:val="0"/>
        <w:spacing w:after="0"/>
        <w:ind w:left="492" w:right="585"/>
        <w:jc w:val="both"/>
        <w:rPr>
          <w:rFonts w:ascii="Arial" w:hAnsi="Arial"/>
        </w:rPr>
      </w:pPr>
    </w:p>
    <w:p w14:paraId="0B802966" w14:textId="52E29B80" w:rsidR="004071E9" w:rsidRPr="003340DB" w:rsidRDefault="004071E9" w:rsidP="00C3045B">
      <w:pPr>
        <w:pStyle w:val="Textbody"/>
        <w:suppressAutoHyphens w:val="0"/>
        <w:spacing w:after="0"/>
        <w:ind w:left="492" w:right="585"/>
        <w:jc w:val="both"/>
        <w:rPr>
          <w:rFonts w:ascii="Arial" w:hAnsi="Arial"/>
        </w:rPr>
      </w:pPr>
      <w:r w:rsidRPr="003340DB">
        <w:rPr>
          <w:rFonts w:ascii="Arial" w:hAnsi="Arial"/>
        </w:rPr>
        <w:t xml:space="preserve">UPC </w:t>
      </w:r>
      <w:r w:rsidR="001C38F9" w:rsidRPr="003340DB">
        <w:rPr>
          <w:rFonts w:ascii="Arial" w:hAnsi="Arial"/>
        </w:rPr>
        <w:t>–</w:t>
      </w:r>
      <w:r w:rsidRPr="003340DB">
        <w:rPr>
          <w:rFonts w:ascii="Arial" w:hAnsi="Arial"/>
        </w:rPr>
        <w:t xml:space="preserve"> </w:t>
      </w:r>
      <w:r w:rsidR="00D96262" w:rsidRPr="003340DB">
        <w:rPr>
          <w:rFonts w:ascii="Arial" w:hAnsi="Arial"/>
        </w:rPr>
        <w:t xml:space="preserve">Ultra </w:t>
      </w:r>
      <w:proofErr w:type="spellStart"/>
      <w:r w:rsidR="00D96262" w:rsidRPr="003340DB">
        <w:rPr>
          <w:rFonts w:ascii="Arial" w:hAnsi="Arial"/>
        </w:rPr>
        <w:t>Physical</w:t>
      </w:r>
      <w:proofErr w:type="spellEnd"/>
      <w:r w:rsidR="00D96262" w:rsidRPr="003340DB">
        <w:rPr>
          <w:rFonts w:ascii="Arial" w:hAnsi="Arial"/>
        </w:rPr>
        <w:t xml:space="preserve"> Contact</w:t>
      </w:r>
      <w:r w:rsidR="00B25642" w:rsidRPr="003340DB">
        <w:rPr>
          <w:rFonts w:ascii="Arial" w:hAnsi="Arial"/>
        </w:rPr>
        <w:t>:</w:t>
      </w:r>
      <w:r w:rsidR="00D96262" w:rsidRPr="003340DB">
        <w:rPr>
          <w:rFonts w:ascii="Arial" w:hAnsi="Arial"/>
        </w:rPr>
        <w:t xml:space="preserve">   </w:t>
      </w:r>
      <w:r w:rsidR="001C38F9" w:rsidRPr="003340DB">
        <w:rPr>
          <w:rFonts w:ascii="Arial" w:hAnsi="Arial"/>
        </w:rPr>
        <w:t xml:space="preserve"> </w:t>
      </w:r>
      <w:r w:rsidR="001C38F9" w:rsidRPr="003340DB">
        <w:rPr>
          <w:rStyle w:val="LsungZchn"/>
          <w:rFonts w:eastAsia="HG Mincho Light J"/>
        </w:rPr>
        <w:t>Stecker mit modernem Geradeschliff 0°</w:t>
      </w:r>
    </w:p>
    <w:p w14:paraId="11147F2E" w14:textId="77777777" w:rsidR="004153EA" w:rsidRPr="003340DB" w:rsidRDefault="004153EA" w:rsidP="00C3045B">
      <w:pPr>
        <w:pStyle w:val="Textbody"/>
        <w:tabs>
          <w:tab w:val="left" w:pos="10203"/>
        </w:tabs>
        <w:suppressAutoHyphens w:val="0"/>
        <w:spacing w:after="0"/>
        <w:ind w:right="-3"/>
        <w:rPr>
          <w:b/>
          <w:sz w:val="28"/>
          <w:szCs w:val="28"/>
          <w:u w:val="single"/>
        </w:rPr>
      </w:pPr>
    </w:p>
    <w:p w14:paraId="60E8928A" w14:textId="77777777" w:rsidR="004153EA" w:rsidRPr="00231CD1" w:rsidRDefault="004153EA" w:rsidP="004153EA">
      <w:pPr>
        <w:rPr>
          <w:b/>
          <w:bCs/>
          <w:sz w:val="32"/>
          <w:szCs w:val="32"/>
          <w:u w:val="single"/>
        </w:rPr>
      </w:pPr>
      <w:r w:rsidRPr="00231CD1">
        <w:rPr>
          <w:b/>
          <w:bCs/>
          <w:sz w:val="32"/>
          <w:szCs w:val="32"/>
          <w:u w:val="single"/>
        </w:rPr>
        <w:t>Merke:</w:t>
      </w:r>
    </w:p>
    <w:p w14:paraId="37BFAF25" w14:textId="6BA7236D" w:rsidR="004153EA" w:rsidRPr="00AE06B9" w:rsidRDefault="004153EA" w:rsidP="004153EA">
      <w:pPr>
        <w:rPr>
          <w:rFonts w:ascii="Arial" w:eastAsia="HG Mincho Light J" w:hAnsi="Arial" w:cs="Arial Unicode MS"/>
          <w:color w:val="000000"/>
          <w:kern w:val="3"/>
          <w:sz w:val="24"/>
          <w:szCs w:val="24"/>
          <w:lang w:eastAsia="de-DE"/>
        </w:rPr>
      </w:pPr>
      <w:r w:rsidRPr="00AE06B9">
        <w:rPr>
          <w:rFonts w:ascii="Arial" w:eastAsia="HG Mincho Light J" w:hAnsi="Arial" w:cs="Arial Unicode MS"/>
          <w:color w:val="000000"/>
          <w:kern w:val="3"/>
          <w:sz w:val="24"/>
          <w:szCs w:val="24"/>
          <w:lang w:eastAsia="de-DE"/>
        </w:rPr>
        <w:t xml:space="preserve">Maximale </w:t>
      </w:r>
      <w:proofErr w:type="spellStart"/>
      <w:r w:rsidRPr="00AE06B9">
        <w:rPr>
          <w:rFonts w:ascii="Arial" w:eastAsia="HG Mincho Light J" w:hAnsi="Arial" w:cs="Arial Unicode MS"/>
          <w:color w:val="000000"/>
          <w:kern w:val="3"/>
          <w:sz w:val="24"/>
          <w:szCs w:val="24"/>
          <w:lang w:eastAsia="de-DE"/>
        </w:rPr>
        <w:t>Einfügedämpfung</w:t>
      </w:r>
      <w:proofErr w:type="spellEnd"/>
      <w:r w:rsidRPr="00AE06B9">
        <w:rPr>
          <w:rFonts w:ascii="Arial" w:eastAsia="HG Mincho Light J" w:hAnsi="Arial" w:cs="Arial Unicode MS"/>
          <w:color w:val="000000"/>
          <w:kern w:val="3"/>
          <w:sz w:val="24"/>
          <w:szCs w:val="24"/>
          <w:lang w:eastAsia="de-DE"/>
        </w:rPr>
        <w:t xml:space="preserve"> pro </w:t>
      </w:r>
      <w:proofErr w:type="gramStart"/>
      <w:r w:rsidRPr="00AE06B9">
        <w:rPr>
          <w:rFonts w:ascii="Arial" w:eastAsia="HG Mincho Light J" w:hAnsi="Arial" w:cs="Arial Unicode MS"/>
          <w:color w:val="000000"/>
          <w:kern w:val="3"/>
          <w:sz w:val="24"/>
          <w:szCs w:val="24"/>
          <w:lang w:eastAsia="de-DE"/>
        </w:rPr>
        <w:t>Steckerpaar</w:t>
      </w:r>
      <w:r w:rsidR="00B25642">
        <w:rPr>
          <w:rFonts w:ascii="Arial" w:eastAsia="HG Mincho Light J" w:hAnsi="Arial" w:cs="Arial Unicode MS"/>
          <w:color w:val="000000"/>
          <w:kern w:val="3"/>
          <w:sz w:val="24"/>
          <w:szCs w:val="24"/>
          <w:lang w:eastAsia="de-DE"/>
        </w:rPr>
        <w:t>:</w:t>
      </w:r>
      <w:r w:rsidRPr="00AE06B9">
        <w:rPr>
          <w:rStyle w:val="LsungZchn"/>
          <w:rFonts w:eastAsia="Calibri"/>
          <w:lang w:eastAsia="de-DE"/>
        </w:rPr>
        <w:t>:</w:t>
      </w:r>
      <w:proofErr w:type="gramEnd"/>
      <w:r w:rsidRPr="00AE06B9">
        <w:rPr>
          <w:rStyle w:val="LsungZchn"/>
          <w:rFonts w:eastAsia="Calibri"/>
          <w:lang w:eastAsia="de-DE"/>
        </w:rPr>
        <w:t xml:space="preserve"> 0,75 dB</w:t>
      </w:r>
      <w:r w:rsidRPr="00AE06B9">
        <w:rPr>
          <w:rStyle w:val="LsungZchn"/>
          <w:rFonts w:eastAsia="Calibri"/>
          <w:lang w:eastAsia="de-DE"/>
        </w:rPr>
        <w:tab/>
        <w:t xml:space="preserve">(typisch: </w:t>
      </w:r>
      <w:r w:rsidR="005554A9" w:rsidRPr="00AE06B9">
        <w:rPr>
          <w:rStyle w:val="LsungZchn"/>
          <w:rFonts w:eastAsia="Calibri"/>
          <w:lang w:eastAsia="de-DE"/>
        </w:rPr>
        <w:t>0,3 dB)</w:t>
      </w:r>
    </w:p>
    <w:p w14:paraId="59429DA8" w14:textId="77777777" w:rsidR="00B25642" w:rsidRDefault="00B25642" w:rsidP="004153EA">
      <w:pPr>
        <w:rPr>
          <w:rFonts w:ascii="Arial" w:eastAsia="HG Mincho Light J" w:hAnsi="Arial" w:cs="Arial Unicode MS"/>
          <w:color w:val="000000"/>
          <w:kern w:val="3"/>
          <w:sz w:val="24"/>
          <w:szCs w:val="24"/>
          <w:lang w:eastAsia="de-DE"/>
        </w:rPr>
      </w:pPr>
    </w:p>
    <w:p w14:paraId="351B1276" w14:textId="77777777" w:rsidR="008C6868" w:rsidRDefault="004153EA" w:rsidP="004153EA">
      <w:pPr>
        <w:rPr>
          <w:rFonts w:ascii="Arial" w:eastAsia="HG Mincho Light J" w:hAnsi="Arial" w:cs="Arial Unicode MS"/>
          <w:color w:val="000000"/>
          <w:kern w:val="3"/>
          <w:sz w:val="24"/>
          <w:szCs w:val="24"/>
          <w:lang w:eastAsia="de-DE"/>
        </w:rPr>
      </w:pPr>
      <w:r w:rsidRPr="00AE06B9">
        <w:rPr>
          <w:rFonts w:ascii="Arial" w:eastAsia="HG Mincho Light J" w:hAnsi="Arial" w:cs="Arial Unicode MS"/>
          <w:color w:val="000000"/>
          <w:kern w:val="3"/>
          <w:sz w:val="24"/>
          <w:szCs w:val="24"/>
          <w:lang w:eastAsia="de-DE"/>
        </w:rPr>
        <w:t xml:space="preserve">Maximale </w:t>
      </w:r>
      <w:proofErr w:type="spellStart"/>
      <w:r w:rsidRPr="00AE06B9">
        <w:rPr>
          <w:rFonts w:ascii="Arial" w:eastAsia="HG Mincho Light J" w:hAnsi="Arial" w:cs="Arial Unicode MS"/>
          <w:color w:val="000000"/>
          <w:kern w:val="3"/>
          <w:sz w:val="24"/>
          <w:szCs w:val="24"/>
          <w:lang w:eastAsia="de-DE"/>
        </w:rPr>
        <w:t>Einfügedämpfung</w:t>
      </w:r>
      <w:proofErr w:type="spellEnd"/>
      <w:r w:rsidRPr="00AE06B9">
        <w:rPr>
          <w:rFonts w:ascii="Arial" w:eastAsia="HG Mincho Light J" w:hAnsi="Arial" w:cs="Arial Unicode MS"/>
          <w:color w:val="000000"/>
          <w:kern w:val="3"/>
          <w:sz w:val="24"/>
          <w:szCs w:val="24"/>
          <w:lang w:eastAsia="de-DE"/>
        </w:rPr>
        <w:t xml:space="preserve"> für Spleiß (mechanisch, Fusion): </w:t>
      </w:r>
    </w:p>
    <w:p w14:paraId="5A5FC0BB" w14:textId="6AA00178" w:rsidR="004153EA" w:rsidRPr="00AE06B9" w:rsidRDefault="004153EA" w:rsidP="004153EA">
      <w:pPr>
        <w:rPr>
          <w:rFonts w:ascii="Arial" w:eastAsia="HG Mincho Light J" w:hAnsi="Arial" w:cs="Arial Unicode MS"/>
          <w:color w:val="000000"/>
          <w:kern w:val="3"/>
          <w:sz w:val="24"/>
          <w:szCs w:val="24"/>
          <w:lang w:eastAsia="de-DE"/>
        </w:rPr>
      </w:pPr>
      <w:r w:rsidRPr="008C6868">
        <w:rPr>
          <w:rStyle w:val="LsungZchn"/>
          <w:rFonts w:eastAsia="Calibri"/>
          <w:lang w:eastAsia="de-DE"/>
        </w:rPr>
        <w:t>0,3dB</w:t>
      </w:r>
      <w:proofErr w:type="gramStart"/>
      <w:r w:rsidR="005554A9" w:rsidRPr="008C6868">
        <w:rPr>
          <w:rStyle w:val="LsungZchn"/>
          <w:rFonts w:eastAsia="Calibri"/>
          <w:lang w:eastAsia="de-DE"/>
        </w:rPr>
        <w:t xml:space="preserve">  </w:t>
      </w:r>
      <w:r w:rsidRPr="008C6868">
        <w:rPr>
          <w:rStyle w:val="LsungZchn"/>
          <w:rFonts w:eastAsia="Calibri"/>
          <w:lang w:eastAsia="de-DE"/>
        </w:rPr>
        <w:t xml:space="preserve"> (</w:t>
      </w:r>
      <w:proofErr w:type="gramEnd"/>
      <w:r w:rsidRPr="008C6868">
        <w:rPr>
          <w:rStyle w:val="LsungZchn"/>
          <w:rFonts w:eastAsia="Calibri"/>
          <w:lang w:eastAsia="de-DE"/>
        </w:rPr>
        <w:t xml:space="preserve">typisch: </w:t>
      </w:r>
      <w:r w:rsidR="005554A9" w:rsidRPr="008C6868">
        <w:rPr>
          <w:rStyle w:val="LsungZchn"/>
          <w:rFonts w:eastAsia="Calibri"/>
          <w:lang w:eastAsia="de-DE"/>
        </w:rPr>
        <w:t>0,1 dB)</w:t>
      </w:r>
    </w:p>
    <w:p w14:paraId="715B9178" w14:textId="1765592C" w:rsidR="008C6868" w:rsidRDefault="008C6868">
      <w:pPr>
        <w:spacing w:before="0" w:after="0" w:line="240" w:lineRule="auto"/>
        <w:rPr>
          <w:rFonts w:ascii="Times New Roman" w:eastAsia="HG Mincho Light J" w:hAnsi="Times New Roman" w:cs="Arial Unicode MS"/>
          <w:b/>
          <w:color w:val="000000"/>
          <w:kern w:val="3"/>
          <w:sz w:val="28"/>
          <w:szCs w:val="28"/>
          <w:u w:val="single"/>
          <w:lang w:eastAsia="de-DE"/>
        </w:rPr>
      </w:pPr>
      <w:r>
        <w:rPr>
          <w:b/>
          <w:sz w:val="28"/>
          <w:szCs w:val="28"/>
          <w:u w:val="single"/>
        </w:rPr>
        <w:br w:type="page"/>
      </w:r>
    </w:p>
    <w:p w14:paraId="261ABB23" w14:textId="77777777" w:rsidR="004153EA" w:rsidRDefault="004153EA" w:rsidP="00C3045B">
      <w:pPr>
        <w:pStyle w:val="Textbody"/>
        <w:tabs>
          <w:tab w:val="left" w:pos="10203"/>
        </w:tabs>
        <w:suppressAutoHyphens w:val="0"/>
        <w:spacing w:after="0"/>
        <w:ind w:right="-3"/>
        <w:rPr>
          <w:b/>
          <w:sz w:val="28"/>
          <w:szCs w:val="28"/>
          <w:u w:val="single"/>
        </w:rPr>
      </w:pPr>
    </w:p>
    <w:p w14:paraId="31304BD3" w14:textId="0535C55B" w:rsidR="00C3045B" w:rsidRDefault="00D26D1C" w:rsidP="00C3045B">
      <w:pPr>
        <w:pStyle w:val="Textbody"/>
        <w:tabs>
          <w:tab w:val="left" w:pos="10203"/>
        </w:tabs>
        <w:suppressAutoHyphens w:val="0"/>
        <w:spacing w:after="0"/>
        <w:ind w:right="-3"/>
        <w:rPr>
          <w:b/>
        </w:rPr>
      </w:pPr>
      <w:r>
        <w:rPr>
          <w:noProof/>
        </w:rPr>
        <w:drawing>
          <wp:anchor distT="0" distB="0" distL="114300" distR="114300" simplePos="0" relativeHeight="251692032" behindDoc="0" locked="0" layoutInCell="1" allowOverlap="1" wp14:anchorId="7F8664EF" wp14:editId="00128B03">
            <wp:simplePos x="0" y="0"/>
            <wp:positionH relativeFrom="column">
              <wp:posOffset>114754</wp:posOffset>
            </wp:positionH>
            <wp:positionV relativeFrom="paragraph">
              <wp:posOffset>326934</wp:posOffset>
            </wp:positionV>
            <wp:extent cx="5759450" cy="108839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759450" cy="1088390"/>
                    </a:xfrm>
                    <a:prstGeom prst="rect">
                      <a:avLst/>
                    </a:prstGeom>
                  </pic:spPr>
                </pic:pic>
              </a:graphicData>
            </a:graphic>
            <wp14:sizeRelH relativeFrom="page">
              <wp14:pctWidth>0</wp14:pctWidth>
            </wp14:sizeRelH>
            <wp14:sizeRelV relativeFrom="page">
              <wp14:pctHeight>0</wp14:pctHeight>
            </wp14:sizeRelV>
          </wp:anchor>
        </w:drawing>
      </w:r>
      <w:r w:rsidR="00C3045B" w:rsidRPr="00895F61">
        <w:rPr>
          <w:rFonts w:ascii="Arial" w:hAnsi="Arial"/>
          <w:noProof/>
        </w:rPr>
        <mc:AlternateContent>
          <mc:Choice Requires="wps">
            <w:drawing>
              <wp:anchor distT="45720" distB="45720" distL="114300" distR="114300" simplePos="0" relativeHeight="251691008" behindDoc="0" locked="0" layoutInCell="1" allowOverlap="1" wp14:anchorId="305678C3" wp14:editId="00639135">
                <wp:simplePos x="0" y="0"/>
                <wp:positionH relativeFrom="column">
                  <wp:posOffset>21590</wp:posOffset>
                </wp:positionH>
                <wp:positionV relativeFrom="paragraph">
                  <wp:posOffset>328930</wp:posOffset>
                </wp:positionV>
                <wp:extent cx="6162675" cy="11144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114425"/>
                        </a:xfrm>
                        <a:prstGeom prst="rect">
                          <a:avLst/>
                        </a:prstGeom>
                        <a:solidFill>
                          <a:srgbClr val="FFFFFF"/>
                        </a:solidFill>
                        <a:ln w="9525">
                          <a:solidFill>
                            <a:srgbClr val="000000"/>
                          </a:solidFill>
                          <a:miter lim="800000"/>
                          <a:headEnd/>
                          <a:tailEnd/>
                        </a:ln>
                      </wps:spPr>
                      <wps:txbx>
                        <w:txbxContent>
                          <w:p w14:paraId="2E4E22A4" w14:textId="77777777" w:rsidR="005E3849" w:rsidRDefault="005E3849" w:rsidP="00C3045B">
                            <w:pPr>
                              <w:jc w:val="center"/>
                            </w:pPr>
                            <w:r>
                              <w:t>Channel Link</w:t>
                            </w:r>
                          </w:p>
                          <w:p w14:paraId="0693B271" w14:textId="77777777" w:rsidR="005E3849" w:rsidRDefault="005E3849" w:rsidP="00C3045B"/>
                          <w:p w14:paraId="6B3149C0" w14:textId="77777777" w:rsidR="005E3849" w:rsidRDefault="005E3849" w:rsidP="00C3045B"/>
                          <w:p w14:paraId="5CE74D80" w14:textId="77777777" w:rsidR="005E3849" w:rsidRDefault="005E3849" w:rsidP="00C3045B"/>
                          <w:p w14:paraId="3094FFFE" w14:textId="77777777" w:rsidR="005E3849" w:rsidRDefault="005E3849" w:rsidP="00C3045B"/>
                          <w:p w14:paraId="5F2D7A9B" w14:textId="77777777" w:rsidR="005E3849" w:rsidRDefault="005E3849" w:rsidP="00C3045B"/>
                          <w:p w14:paraId="6EC56326" w14:textId="77777777" w:rsidR="005E3849" w:rsidRDefault="005E3849" w:rsidP="00C3045B">
                            <w:r>
                              <w:t xml:space="preserve">L: Lichtquelle   C: Verbindung   P: Patchkabel   TE: Endgerät   S: </w:t>
                            </w:r>
                            <w:proofErr w:type="spellStart"/>
                            <w:r>
                              <w:t>Splice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678C3" id="_x0000_s1042" type="#_x0000_t202" style="position:absolute;margin-left:1.7pt;margin-top:25.9pt;width:485.25pt;height:87.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">
                <v:textbox>
                  <w:txbxContent>
                    <w:p w14:paraId="2E4E22A4" w14:textId="77777777" w:rsidR="005E3849" w:rsidRDefault="005E3849" w:rsidP="00C3045B">
                      <w:pPr>
                        <w:jc w:val="center"/>
                      </w:pPr>
                      <w:r>
                        <w:t>Channel Link</w:t>
                      </w:r>
                    </w:p>
                    <w:p w14:paraId="0693B271" w14:textId="77777777" w:rsidR="005E3849" w:rsidRDefault="005E3849" w:rsidP="00C3045B"/>
                    <w:p w14:paraId="6B3149C0" w14:textId="77777777" w:rsidR="005E3849" w:rsidRDefault="005E3849" w:rsidP="00C3045B"/>
                    <w:p w14:paraId="5CE74D80" w14:textId="77777777" w:rsidR="005E3849" w:rsidRDefault="005E3849" w:rsidP="00C3045B"/>
                    <w:p w14:paraId="3094FFFE" w14:textId="77777777" w:rsidR="005E3849" w:rsidRDefault="005E3849" w:rsidP="00C3045B"/>
                    <w:p w14:paraId="5F2D7A9B" w14:textId="77777777" w:rsidR="005E3849" w:rsidRDefault="005E3849" w:rsidP="00C3045B"/>
                    <w:p w14:paraId="6EC56326" w14:textId="77777777" w:rsidR="005E3849" w:rsidRDefault="005E3849" w:rsidP="00C3045B">
                      <w:r>
                        <w:t xml:space="preserve">L: Lichtquelle   C: Verbindung   P: Patchkabel   TE: Endgerät   S: </w:t>
                      </w:r>
                      <w:proofErr w:type="spellStart"/>
                      <w:r>
                        <w:t>Splice</w:t>
                      </w:r>
                      <w:proofErr w:type="spellEnd"/>
                    </w:p>
                  </w:txbxContent>
                </v:textbox>
                <w10:wrap type="square"/>
              </v:shape>
            </w:pict>
          </mc:Fallback>
        </mc:AlternateContent>
      </w:r>
      <w:proofErr w:type="spellStart"/>
      <w:r w:rsidR="00C3045B" w:rsidRPr="007A7857">
        <w:rPr>
          <w:b/>
          <w:sz w:val="28"/>
          <w:szCs w:val="28"/>
          <w:u w:val="single"/>
        </w:rPr>
        <w:t>LwL</w:t>
      </w:r>
      <w:proofErr w:type="spellEnd"/>
      <w:r w:rsidR="00C3045B" w:rsidRPr="007A7857">
        <w:rPr>
          <w:b/>
          <w:sz w:val="28"/>
          <w:szCs w:val="28"/>
          <w:u w:val="single"/>
        </w:rPr>
        <w:t>-Link-Loss-Budget</w:t>
      </w:r>
      <w:r w:rsidR="00C3045B">
        <w:rPr>
          <w:b/>
        </w:rPr>
        <w:t xml:space="preserve"> = berechnete Dämpfung einer </w:t>
      </w:r>
      <w:proofErr w:type="spellStart"/>
      <w:r w:rsidR="00C3045B">
        <w:rPr>
          <w:b/>
        </w:rPr>
        <w:t>LwL</w:t>
      </w:r>
      <w:proofErr w:type="spellEnd"/>
      <w:r w:rsidR="00C3045B">
        <w:rPr>
          <w:b/>
        </w:rPr>
        <w:t>-Strecke:</w:t>
      </w:r>
    </w:p>
    <w:p w14:paraId="24D9B52C" w14:textId="00CE4B92" w:rsidR="00C3045B" w:rsidRDefault="00C3045B" w:rsidP="00C3045B">
      <w:pPr>
        <w:pStyle w:val="Textbody"/>
        <w:tabs>
          <w:tab w:val="left" w:pos="10203"/>
        </w:tabs>
        <w:suppressAutoHyphens w:val="0"/>
        <w:spacing w:after="0"/>
        <w:ind w:right="-3"/>
        <w:rPr>
          <w:b/>
        </w:rPr>
      </w:pPr>
    </w:p>
    <w:p w14:paraId="4F081274" w14:textId="77777777" w:rsidR="00C3045B" w:rsidRPr="00676B23" w:rsidRDefault="00C3045B" w:rsidP="00C3045B">
      <w:r w:rsidRPr="00676B23">
        <w:rPr>
          <w:b/>
        </w:rPr>
        <w:t>Beispielrechnung</w:t>
      </w:r>
      <w:r w:rsidRPr="00676B23">
        <w:t xml:space="preserve"> für eine 1000 Base SX-Verbindung (850 </w:t>
      </w:r>
      <w:proofErr w:type="spellStart"/>
      <w:r w:rsidRPr="00676B23">
        <w:t>nm</w:t>
      </w:r>
      <w:proofErr w:type="spellEnd"/>
      <w:r w:rsidRPr="00676B23">
        <w:t>) von 500m:</w:t>
      </w:r>
    </w:p>
    <w:p w14:paraId="03B8D232" w14:textId="77777777" w:rsidR="00C3045B" w:rsidRPr="00676B23" w:rsidRDefault="00C3045B" w:rsidP="00C3045B"/>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0"/>
        <w:gridCol w:w="2957"/>
        <w:gridCol w:w="1511"/>
        <w:gridCol w:w="1332"/>
      </w:tblGrid>
      <w:tr w:rsidR="00C3045B" w:rsidRPr="00676B23" w14:paraId="65863A83" w14:textId="77777777" w:rsidTr="00C1776E">
        <w:tc>
          <w:tcPr>
            <w:tcW w:w="3342" w:type="dxa"/>
            <w:shd w:val="clear" w:color="auto" w:fill="auto"/>
          </w:tcPr>
          <w:p w14:paraId="64648AC6" w14:textId="77777777" w:rsidR="00C3045B" w:rsidRPr="00676B23" w:rsidRDefault="00C3045B" w:rsidP="00C1776E">
            <w:r>
              <w:t>2</w:t>
            </w:r>
            <w:r w:rsidRPr="00676B23">
              <w:t xml:space="preserve"> Doppelsteckverbindungen (C)</w:t>
            </w:r>
          </w:p>
        </w:tc>
        <w:tc>
          <w:tcPr>
            <w:tcW w:w="3185" w:type="dxa"/>
            <w:shd w:val="clear" w:color="auto" w:fill="auto"/>
          </w:tcPr>
          <w:p w14:paraId="002CBA21" w14:textId="77777777" w:rsidR="00C3045B" w:rsidRPr="00D26D1C" w:rsidRDefault="00C3045B" w:rsidP="005554A9">
            <w:pPr>
              <w:pStyle w:val="Lsung"/>
            </w:pPr>
            <w:r w:rsidRPr="00D26D1C">
              <w:t>2*0,75 dB</w:t>
            </w:r>
          </w:p>
        </w:tc>
        <w:tc>
          <w:tcPr>
            <w:tcW w:w="1661" w:type="dxa"/>
            <w:shd w:val="clear" w:color="auto" w:fill="auto"/>
          </w:tcPr>
          <w:p w14:paraId="4EED428E" w14:textId="77777777" w:rsidR="00C3045B" w:rsidRPr="00D26D1C" w:rsidRDefault="00C3045B" w:rsidP="005554A9">
            <w:pPr>
              <w:pStyle w:val="Lsung"/>
            </w:pPr>
            <w:r w:rsidRPr="00D26D1C">
              <w:t>1,50 dB</w:t>
            </w:r>
          </w:p>
        </w:tc>
        <w:tc>
          <w:tcPr>
            <w:tcW w:w="1418" w:type="dxa"/>
          </w:tcPr>
          <w:p w14:paraId="7F1F0EC3" w14:textId="77777777" w:rsidR="00C3045B" w:rsidRPr="00676B23" w:rsidRDefault="00C3045B" w:rsidP="00C1776E">
            <w:pPr>
              <w:jc w:val="right"/>
            </w:pPr>
          </w:p>
        </w:tc>
      </w:tr>
      <w:tr w:rsidR="00C3045B" w:rsidRPr="00676B23" w14:paraId="0A667132" w14:textId="77777777" w:rsidTr="00C1776E">
        <w:tc>
          <w:tcPr>
            <w:tcW w:w="3342" w:type="dxa"/>
            <w:shd w:val="clear" w:color="auto" w:fill="auto"/>
          </w:tcPr>
          <w:p w14:paraId="697F8E2D" w14:textId="77777777" w:rsidR="00C3045B" w:rsidRPr="00676B23" w:rsidRDefault="00C3045B" w:rsidP="00C1776E">
            <w:r w:rsidRPr="00676B23">
              <w:t>500m Faser OM2 (850nm)</w:t>
            </w:r>
          </w:p>
        </w:tc>
        <w:tc>
          <w:tcPr>
            <w:tcW w:w="3185" w:type="dxa"/>
            <w:shd w:val="clear" w:color="auto" w:fill="auto"/>
          </w:tcPr>
          <w:p w14:paraId="5D7E4557" w14:textId="77777777" w:rsidR="00C3045B" w:rsidRPr="00D26D1C" w:rsidRDefault="00C3045B" w:rsidP="005554A9">
            <w:pPr>
              <w:pStyle w:val="Lsung"/>
            </w:pPr>
            <w:r w:rsidRPr="00D26D1C">
              <w:t>500 m * 3,5 dB/1000m</w:t>
            </w:r>
          </w:p>
        </w:tc>
        <w:tc>
          <w:tcPr>
            <w:tcW w:w="1661" w:type="dxa"/>
            <w:shd w:val="clear" w:color="auto" w:fill="auto"/>
          </w:tcPr>
          <w:p w14:paraId="5036F126" w14:textId="77777777" w:rsidR="00C3045B" w:rsidRPr="00D26D1C" w:rsidRDefault="00C3045B" w:rsidP="005554A9">
            <w:pPr>
              <w:pStyle w:val="Lsung"/>
            </w:pPr>
            <w:r w:rsidRPr="00D26D1C">
              <w:t>1,75 dB</w:t>
            </w:r>
          </w:p>
        </w:tc>
        <w:tc>
          <w:tcPr>
            <w:tcW w:w="1418" w:type="dxa"/>
          </w:tcPr>
          <w:p w14:paraId="66CE10C6" w14:textId="77777777" w:rsidR="00C3045B" w:rsidRPr="00676B23" w:rsidRDefault="00C3045B" w:rsidP="00C1776E">
            <w:pPr>
              <w:jc w:val="right"/>
            </w:pPr>
          </w:p>
        </w:tc>
      </w:tr>
      <w:tr w:rsidR="00C3045B" w:rsidRPr="00676B23" w14:paraId="782FB023" w14:textId="77777777" w:rsidTr="00C1776E">
        <w:tc>
          <w:tcPr>
            <w:tcW w:w="3342" w:type="dxa"/>
            <w:shd w:val="clear" w:color="auto" w:fill="auto"/>
          </w:tcPr>
          <w:p w14:paraId="171148E8" w14:textId="77777777" w:rsidR="00C3045B" w:rsidRPr="00676B23" w:rsidRDefault="00C3045B" w:rsidP="00C1776E">
            <w:r w:rsidRPr="00676B23">
              <w:t>1 Spleiß</w:t>
            </w:r>
          </w:p>
        </w:tc>
        <w:tc>
          <w:tcPr>
            <w:tcW w:w="3185" w:type="dxa"/>
            <w:shd w:val="clear" w:color="auto" w:fill="auto"/>
          </w:tcPr>
          <w:p w14:paraId="0D26B989" w14:textId="77777777" w:rsidR="00C3045B" w:rsidRPr="00D26D1C" w:rsidRDefault="00C3045B" w:rsidP="005554A9">
            <w:pPr>
              <w:pStyle w:val="Lsung"/>
            </w:pPr>
            <w:r w:rsidRPr="00D26D1C">
              <w:t>1* 0,3 dB</w:t>
            </w:r>
          </w:p>
        </w:tc>
        <w:tc>
          <w:tcPr>
            <w:tcW w:w="1661" w:type="dxa"/>
            <w:shd w:val="clear" w:color="auto" w:fill="auto"/>
          </w:tcPr>
          <w:p w14:paraId="21A87AAA" w14:textId="77777777" w:rsidR="00C3045B" w:rsidRPr="00D26D1C" w:rsidRDefault="00C3045B" w:rsidP="005554A9">
            <w:pPr>
              <w:pStyle w:val="Lsung"/>
            </w:pPr>
            <w:r w:rsidRPr="00D26D1C">
              <w:t>0,30 dB</w:t>
            </w:r>
          </w:p>
        </w:tc>
        <w:tc>
          <w:tcPr>
            <w:tcW w:w="1418" w:type="dxa"/>
          </w:tcPr>
          <w:p w14:paraId="57768095" w14:textId="77777777" w:rsidR="00C3045B" w:rsidRPr="00BD5F0F" w:rsidRDefault="00C3045B" w:rsidP="00C1776E">
            <w:pPr>
              <w:rPr>
                <w:b/>
              </w:rPr>
            </w:pPr>
            <w:r w:rsidRPr="00BD5F0F">
              <w:rPr>
                <w:b/>
              </w:rPr>
              <w:t xml:space="preserve">CIL= </w:t>
            </w:r>
          </w:p>
        </w:tc>
      </w:tr>
      <w:tr w:rsidR="00C3045B" w:rsidRPr="00676B23" w14:paraId="12B40817" w14:textId="77777777" w:rsidTr="00C1776E">
        <w:tc>
          <w:tcPr>
            <w:tcW w:w="3342" w:type="dxa"/>
            <w:shd w:val="clear" w:color="auto" w:fill="auto"/>
          </w:tcPr>
          <w:p w14:paraId="58853104" w14:textId="77777777" w:rsidR="00C3045B" w:rsidRPr="00676B23" w:rsidRDefault="00C3045B" w:rsidP="00C1776E">
            <w:pPr>
              <w:rPr>
                <w:b/>
              </w:rPr>
            </w:pPr>
            <w:r w:rsidRPr="00676B23">
              <w:rPr>
                <w:b/>
              </w:rPr>
              <w:t>Link-Loss-Budget</w:t>
            </w:r>
          </w:p>
        </w:tc>
        <w:tc>
          <w:tcPr>
            <w:tcW w:w="3185" w:type="dxa"/>
            <w:shd w:val="clear" w:color="auto" w:fill="auto"/>
          </w:tcPr>
          <w:p w14:paraId="08B63B80" w14:textId="77777777" w:rsidR="00C3045B" w:rsidRPr="00676B23" w:rsidRDefault="00C3045B" w:rsidP="00C1776E">
            <w:pPr>
              <w:jc w:val="right"/>
              <w:rPr>
                <w:b/>
              </w:rPr>
            </w:pPr>
            <w:r w:rsidRPr="00676B23">
              <w:rPr>
                <w:b/>
              </w:rPr>
              <w:t>maximal</w:t>
            </w:r>
          </w:p>
        </w:tc>
        <w:tc>
          <w:tcPr>
            <w:tcW w:w="1661" w:type="dxa"/>
            <w:shd w:val="clear" w:color="auto" w:fill="auto"/>
          </w:tcPr>
          <w:p w14:paraId="52155732" w14:textId="77777777" w:rsidR="00C3045B" w:rsidRPr="00D26D1C" w:rsidRDefault="00C3045B" w:rsidP="005554A9">
            <w:pPr>
              <w:pStyle w:val="Lsung"/>
            </w:pPr>
            <w:r w:rsidRPr="00D26D1C">
              <w:t>3,55 dB</w:t>
            </w:r>
          </w:p>
        </w:tc>
        <w:tc>
          <w:tcPr>
            <w:tcW w:w="1418" w:type="dxa"/>
          </w:tcPr>
          <w:p w14:paraId="17BEEDC3" w14:textId="77777777" w:rsidR="00C3045B" w:rsidRPr="00D26D1C" w:rsidRDefault="00C3045B" w:rsidP="005554A9">
            <w:pPr>
              <w:pStyle w:val="Lsung"/>
            </w:pPr>
            <w:r w:rsidRPr="00D26D1C">
              <w:t>3,56 dB!!</w:t>
            </w:r>
          </w:p>
        </w:tc>
      </w:tr>
    </w:tbl>
    <w:p w14:paraId="1FA72151" w14:textId="77777777" w:rsidR="00C3045B" w:rsidRPr="00676B23" w:rsidRDefault="00C3045B" w:rsidP="00C3045B">
      <w:pPr>
        <w:rPr>
          <w:b/>
        </w:rPr>
      </w:pPr>
      <w:r>
        <w:rPr>
          <w:b/>
          <w:noProof/>
          <w:lang w:eastAsia="de-DE"/>
        </w:rPr>
        <mc:AlternateContent>
          <mc:Choice Requires="wps">
            <w:drawing>
              <wp:anchor distT="0" distB="0" distL="114300" distR="114300" simplePos="0" relativeHeight="251680768" behindDoc="0" locked="0" layoutInCell="1" allowOverlap="1" wp14:anchorId="06C652DB" wp14:editId="45EC8112">
                <wp:simplePos x="0" y="0"/>
                <wp:positionH relativeFrom="column">
                  <wp:posOffset>-73116</wp:posOffset>
                </wp:positionH>
                <wp:positionV relativeFrom="paragraph">
                  <wp:posOffset>82187</wp:posOffset>
                </wp:positionV>
                <wp:extent cx="6193155" cy="1155428"/>
                <wp:effectExtent l="0" t="0" r="17145" b="26035"/>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1155428"/>
                        </a:xfrm>
                        <a:prstGeom prst="rect">
                          <a:avLst/>
                        </a:prstGeom>
                        <a:solidFill>
                          <a:srgbClr val="FFFFFF"/>
                        </a:solidFill>
                        <a:ln w="9525">
                          <a:solidFill>
                            <a:srgbClr val="000000"/>
                          </a:solidFill>
                          <a:miter lim="800000"/>
                          <a:headEnd/>
                          <a:tailEnd/>
                        </a:ln>
                      </wps:spPr>
                      <wps:txbx>
                        <w:txbxContent>
                          <w:p w14:paraId="257996A7" w14:textId="41701617" w:rsidR="005E3849" w:rsidRDefault="005E3849" w:rsidP="00C3045B">
                            <w:r w:rsidRPr="00676B23">
                              <w:rPr>
                                <w:b/>
                              </w:rPr>
                              <w:t>Aufgabe:</w:t>
                            </w:r>
                            <w:r w:rsidRPr="00676B23">
                              <w:t xml:space="preserve"> Berechne</w:t>
                            </w:r>
                            <w:r w:rsidR="008C6868">
                              <w:t>n Sie</w:t>
                            </w:r>
                            <w:r w:rsidRPr="00676B23">
                              <w:t xml:space="preserve"> das Link-Loss-Budget für den Versuchsaufbau (100</w:t>
                            </w:r>
                            <w:r>
                              <w:t>0 Base S</w:t>
                            </w:r>
                            <w:r w:rsidRPr="00676B23">
                              <w:t>X, 100m)</w:t>
                            </w:r>
                          </w:p>
                          <w:p w14:paraId="6AE36926" w14:textId="2F4F0DEF" w:rsidR="005E3849" w:rsidRPr="004153EA" w:rsidRDefault="005E3849" w:rsidP="00C3045B">
                            <w:pPr>
                              <w:rPr>
                                <w:b/>
                                <w:color w:val="FF0000"/>
                              </w:rPr>
                            </w:pPr>
                            <w:r>
                              <w:rPr>
                                <w:noProof/>
                                <w:lang w:eastAsia="de-DE"/>
                              </w:rPr>
                              <w:drawing>
                                <wp:inline distT="0" distB="0" distL="0" distR="0" wp14:anchorId="06D65069" wp14:editId="527E343F">
                                  <wp:extent cx="2487600" cy="327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487600" cy="327600"/>
                                          </a:xfrm>
                                          <a:prstGeom prst="rect">
                                            <a:avLst/>
                                          </a:prstGeom>
                                        </pic:spPr>
                                      </pic:pic>
                                    </a:graphicData>
                                  </a:graphic>
                                </wp:inline>
                              </w:drawing>
                            </w:r>
                          </w:p>
                          <w:p w14:paraId="4495433C" w14:textId="4EA72908" w:rsidR="005E3849" w:rsidRPr="00D26D1C" w:rsidRDefault="005E3849" w:rsidP="005554A9">
                            <w:pPr>
                              <w:pStyle w:val="Lsung"/>
                            </w:pPr>
                            <w:r w:rsidRPr="00D26D1C">
                              <w:t xml:space="preserve">850nm: </w:t>
                            </w:r>
                            <w:r>
                              <w:t xml:space="preserve">  A</w:t>
                            </w:r>
                            <w:r w:rsidRPr="00D26D1C">
                              <w:rPr>
                                <w:vertAlign w:val="subscript"/>
                              </w:rPr>
                              <w:t>ges</w:t>
                            </w:r>
                            <w:r>
                              <w:t xml:space="preserve"> = </w:t>
                            </w:r>
                            <w:r w:rsidRPr="00D26D1C">
                              <w:t>0,75 dB + 100m * 3,5dB/1000m + 0,75 dB = 1,85 dB</w:t>
                            </w:r>
                          </w:p>
                          <w:p w14:paraId="55BF5BB6" w14:textId="77777777" w:rsidR="005E3849" w:rsidRDefault="005E3849" w:rsidP="00C304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652DB" id="Text Box 17" o:spid="_x0000_s1043" type="#_x0000_t202" style="position:absolute;margin-left:-5.75pt;margin-top:6.45pt;width:487.65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">
                <v:textbox>
                  <w:txbxContent>
                    <w:p w14:paraId="257996A7" w14:textId="41701617" w:rsidR="005E3849" w:rsidRDefault="005E3849" w:rsidP="00C3045B">
                      <w:r w:rsidRPr="00676B23">
                        <w:rPr>
                          <w:b/>
                        </w:rPr>
                        <w:t>Aufgabe:</w:t>
                      </w:r>
                      <w:r w:rsidRPr="00676B23">
                        <w:t xml:space="preserve"> Berechne</w:t>
                      </w:r>
                      <w:r w:rsidR="008C6868">
                        <w:t>n Sie</w:t>
                      </w:r>
                      <w:r w:rsidRPr="00676B23">
                        <w:t xml:space="preserve"> das Link-Loss-Budget für den Versuchsaufbau (100</w:t>
                      </w:r>
                      <w:r>
                        <w:t>0 Base S</w:t>
                      </w:r>
                      <w:r w:rsidRPr="00676B23">
                        <w:t>X, 100m)</w:t>
                      </w:r>
                    </w:p>
                    <w:p w14:paraId="6AE36926" w14:textId="2F4F0DEF" w:rsidR="005E3849" w:rsidRPr="004153EA" w:rsidRDefault="005E3849" w:rsidP="00C3045B">
                      <w:pPr>
                        <w:rPr>
                          <w:b/>
                          <w:color w:val="FF0000"/>
                        </w:rPr>
                      </w:pPr>
                      <w:r>
                        <w:rPr>
                          <w:noProof/>
                          <w:lang w:eastAsia="de-DE"/>
                        </w:rPr>
                        <w:drawing>
                          <wp:inline distT="0" distB="0" distL="0" distR="0" wp14:anchorId="06D65069" wp14:editId="527E343F">
                            <wp:extent cx="2487600" cy="3276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487600" cy="327600"/>
                                    </a:xfrm>
                                    <a:prstGeom prst="rect">
                                      <a:avLst/>
                                    </a:prstGeom>
                                  </pic:spPr>
                                </pic:pic>
                              </a:graphicData>
                            </a:graphic>
                          </wp:inline>
                        </w:drawing>
                      </w:r>
                    </w:p>
                    <w:p w14:paraId="4495433C" w14:textId="4EA72908" w:rsidR="005E3849" w:rsidRPr="00D26D1C" w:rsidRDefault="005E3849" w:rsidP="005554A9">
                      <w:pPr>
                        <w:pStyle w:val="Lsung"/>
                      </w:pPr>
                      <w:r w:rsidRPr="00D26D1C">
                        <w:t xml:space="preserve">850nm: </w:t>
                      </w:r>
                      <w:r>
                        <w:t xml:space="preserve">  A</w:t>
                      </w:r>
                      <w:r w:rsidRPr="00D26D1C">
                        <w:rPr>
                          <w:vertAlign w:val="subscript"/>
                        </w:rPr>
                        <w:t>ges</w:t>
                      </w:r>
                      <w:r>
                        <w:t xml:space="preserve"> = </w:t>
                      </w:r>
                      <w:r w:rsidRPr="00D26D1C">
                        <w:t>0,75 dB + 100m * 3,5dB/1000m + 0,75 dB = 1,85 dB</w:t>
                      </w:r>
                    </w:p>
                    <w:p w14:paraId="55BF5BB6" w14:textId="77777777" w:rsidR="005E3849" w:rsidRDefault="005E3849" w:rsidP="00C3045B"/>
                  </w:txbxContent>
                </v:textbox>
              </v:shape>
            </w:pict>
          </mc:Fallback>
        </mc:AlternateContent>
      </w:r>
      <w:r>
        <w:rPr>
          <w:b/>
        </w:rPr>
        <w:t>&gt;</w:t>
      </w:r>
    </w:p>
    <w:p w14:paraId="69B5D46C" w14:textId="77777777" w:rsidR="00C3045B" w:rsidRPr="00676B23" w:rsidRDefault="00C3045B" w:rsidP="00C3045B"/>
    <w:p w14:paraId="7FA335AE" w14:textId="77777777" w:rsidR="00C3045B" w:rsidRPr="00676B23" w:rsidRDefault="00C3045B" w:rsidP="00C3045B"/>
    <w:p w14:paraId="334F5D7B" w14:textId="77777777" w:rsidR="00C3045B" w:rsidRPr="00676B23" w:rsidRDefault="00C3045B" w:rsidP="00C3045B"/>
    <w:p w14:paraId="06C20889" w14:textId="77777777" w:rsidR="00C3045B" w:rsidRPr="00676B23" w:rsidRDefault="00C3045B" w:rsidP="00C3045B"/>
    <w:p w14:paraId="5CCE22DF" w14:textId="77777777" w:rsidR="00C3045B" w:rsidRPr="00676B23" w:rsidRDefault="00C3045B" w:rsidP="00C3045B">
      <w:pPr>
        <w:rPr>
          <w:b/>
          <w:u w:val="single"/>
        </w:rPr>
      </w:pPr>
    </w:p>
    <w:p w14:paraId="3FB7BEFF" w14:textId="77777777" w:rsidR="00821896" w:rsidRDefault="00821896">
      <w:pPr>
        <w:spacing w:before="0" w:after="0" w:line="240" w:lineRule="auto"/>
        <w:rPr>
          <w:b/>
          <w:u w:val="single"/>
        </w:rPr>
      </w:pPr>
      <w:r>
        <w:rPr>
          <w:b/>
          <w:u w:val="single"/>
        </w:rPr>
        <w:br w:type="page"/>
      </w:r>
    </w:p>
    <w:p w14:paraId="6B1C9A34" w14:textId="2C5E7B95" w:rsidR="00C3045B" w:rsidRPr="00676B23" w:rsidRDefault="00C3045B" w:rsidP="00C3045B">
      <w:pPr>
        <w:rPr>
          <w:b/>
          <w:u w:val="single"/>
        </w:rPr>
      </w:pPr>
      <w:proofErr w:type="spellStart"/>
      <w:r w:rsidRPr="00676B23">
        <w:rPr>
          <w:b/>
          <w:u w:val="single"/>
        </w:rPr>
        <w:lastRenderedPageBreak/>
        <w:t>LwL</w:t>
      </w:r>
      <w:proofErr w:type="spellEnd"/>
      <w:r w:rsidRPr="00676B23">
        <w:rPr>
          <w:b/>
          <w:u w:val="single"/>
        </w:rPr>
        <w:t>-Messtechnik</w:t>
      </w:r>
    </w:p>
    <w:p w14:paraId="4354AAE3" w14:textId="77777777" w:rsidR="00C3045B" w:rsidRPr="00676B23" w:rsidRDefault="00C3045B" w:rsidP="00C3045B"/>
    <w:p w14:paraId="222C92D2" w14:textId="77777777" w:rsidR="00C3045B" w:rsidRPr="00676B23" w:rsidRDefault="00C3045B" w:rsidP="00C3045B">
      <w:r>
        <w:rPr>
          <w:noProof/>
          <w:lang w:eastAsia="de-DE"/>
        </w:rPr>
        <w:drawing>
          <wp:anchor distT="0" distB="0" distL="114300" distR="114300" simplePos="0" relativeHeight="251678720" behindDoc="1" locked="0" layoutInCell="1" allowOverlap="1" wp14:anchorId="29870A70" wp14:editId="3CA82A7B">
            <wp:simplePos x="0" y="0"/>
            <wp:positionH relativeFrom="column">
              <wp:posOffset>4462780</wp:posOffset>
            </wp:positionH>
            <wp:positionV relativeFrom="paragraph">
              <wp:posOffset>33655</wp:posOffset>
            </wp:positionV>
            <wp:extent cx="2014220" cy="3404870"/>
            <wp:effectExtent l="0" t="0" r="5080" b="5080"/>
            <wp:wrapTight wrapText="bothSides">
              <wp:wrapPolygon edited="0">
                <wp:start x="0" y="0"/>
                <wp:lineTo x="0" y="21511"/>
                <wp:lineTo x="21450" y="21511"/>
                <wp:lineTo x="21450" y="0"/>
                <wp:lineTo x="0" y="0"/>
              </wp:wrapPolygon>
            </wp:wrapTight>
            <wp:docPr id="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14220" cy="340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B23">
        <w:t>Link Loss Me</w:t>
      </w:r>
      <w:r>
        <w:t xml:space="preserve">ssung (Dämpfung der </w:t>
      </w:r>
      <w:proofErr w:type="spellStart"/>
      <w:r>
        <w:t>LwL</w:t>
      </w:r>
      <w:proofErr w:type="spellEnd"/>
      <w:r>
        <w:t>-Strecke): Kalibrieren und Testen (O</w:t>
      </w:r>
      <w:r w:rsidRPr="00676B23">
        <w:t xml:space="preserve">M), </w:t>
      </w:r>
      <w:r w:rsidRPr="003D127D">
        <w:rPr>
          <w:color w:val="FF0000"/>
        </w:rPr>
        <w:t xml:space="preserve">z.B. mit </w:t>
      </w:r>
      <w:proofErr w:type="spellStart"/>
      <w:proofErr w:type="gramStart"/>
      <w:r w:rsidRPr="003D127D">
        <w:rPr>
          <w:color w:val="FF0000"/>
        </w:rPr>
        <w:t>Opternus</w:t>
      </w:r>
      <w:proofErr w:type="spellEnd"/>
      <w:r w:rsidRPr="003D127D">
        <w:rPr>
          <w:color w:val="FF0000"/>
        </w:rPr>
        <w:t xml:space="preserve">  CSM</w:t>
      </w:r>
      <w:proofErr w:type="gramEnd"/>
      <w:r w:rsidRPr="003D127D">
        <w:rPr>
          <w:color w:val="FF0000"/>
        </w:rPr>
        <w:t>1-3</w:t>
      </w:r>
    </w:p>
    <w:p w14:paraId="2309394A" w14:textId="77777777" w:rsidR="00C3045B" w:rsidRPr="00676B23" w:rsidRDefault="00C3045B" w:rsidP="00C3045B"/>
    <w:p w14:paraId="33E78BCC" w14:textId="77777777" w:rsidR="00C3045B" w:rsidRPr="00676B23" w:rsidRDefault="00C3045B" w:rsidP="00C3045B">
      <w:pPr>
        <w:ind w:left="360"/>
      </w:pPr>
      <w:r>
        <w:t>1. Verbinden Sie Patchkabel</w:t>
      </w:r>
      <w:r w:rsidRPr="00676B23">
        <w:t xml:space="preserve"> 1 vom Sender zum Empfänger (</w:t>
      </w:r>
      <w:r>
        <w:t>Power M</w:t>
      </w:r>
      <w:r w:rsidRPr="00676B23">
        <w:t xml:space="preserve">eter) mit einem </w:t>
      </w:r>
      <w:proofErr w:type="spellStart"/>
      <w:r w:rsidRPr="00676B23">
        <w:t>Mandrel</w:t>
      </w:r>
      <w:proofErr w:type="spellEnd"/>
      <w:r w:rsidRPr="00676B23">
        <w:t xml:space="preserve"> Wrap </w:t>
      </w:r>
      <w:r>
        <w:t xml:space="preserve">(Wickeldorn) </w:t>
      </w:r>
      <w:r w:rsidRPr="00676B23">
        <w:t>und messen Sie die gekoppelte Energie.</w:t>
      </w:r>
      <w:r w:rsidRPr="00676B23">
        <w:rPr>
          <w:noProof/>
          <w:lang w:eastAsia="de-DE"/>
        </w:rPr>
        <w:t xml:space="preserve"> </w:t>
      </w:r>
      <w:r w:rsidRPr="00676B23">
        <w:rPr>
          <w:noProof/>
          <w:lang w:eastAsia="de-DE"/>
        </w:rPr>
        <w:br/>
      </w:r>
    </w:p>
    <w:p w14:paraId="54EAE8A0" w14:textId="77777777" w:rsidR="00C3045B" w:rsidRPr="00676B23" w:rsidRDefault="00C3045B" w:rsidP="00C3045B">
      <w:pPr>
        <w:ind w:left="360"/>
      </w:pPr>
      <w:r w:rsidRPr="00676B23">
        <w:t>2. Setzen Sie den „</w:t>
      </w:r>
      <w:proofErr w:type="spellStart"/>
      <w:r w:rsidRPr="00676B23">
        <w:t>meter</w:t>
      </w:r>
      <w:proofErr w:type="spellEnd"/>
      <w:r w:rsidRPr="00676B23">
        <w:t>“ auf 0. Der Empfänger zeigt nun den relativen Verlustwert zum Referenzwert.</w:t>
      </w:r>
    </w:p>
    <w:p w14:paraId="52EB21F5" w14:textId="77777777" w:rsidR="00C3045B" w:rsidRPr="00676B23" w:rsidRDefault="00C3045B" w:rsidP="00C3045B">
      <w:pPr>
        <w:ind w:left="360"/>
      </w:pPr>
      <w:r w:rsidRPr="00676B23">
        <w:br/>
        <w:t xml:space="preserve">3. Entfernen Sie nun das </w:t>
      </w:r>
      <w:r>
        <w:t>Patchkabel</w:t>
      </w:r>
      <w:r w:rsidRPr="00676B23">
        <w:t xml:space="preserve"> am Empfänger und schließen Sie nun ein zweites </w:t>
      </w:r>
      <w:r>
        <w:t>Patchkabel</w:t>
      </w:r>
      <w:r w:rsidRPr="00676B23">
        <w:t xml:space="preserve"> an. Der angezeigte Wert ist nun der Steckerpaarverlust zwischen den Patchkabeln. Er sollte </w:t>
      </w:r>
      <w:r w:rsidRPr="00676B23">
        <w:rPr>
          <w:u w:val="single"/>
        </w:rPr>
        <w:t>&lt;</w:t>
      </w:r>
      <w:r w:rsidRPr="00676B23">
        <w:t>0,1dB sein</w:t>
      </w:r>
    </w:p>
    <w:p w14:paraId="21829A0F" w14:textId="71215766" w:rsidR="00C3045B" w:rsidRPr="00676B23" w:rsidRDefault="008178B6" w:rsidP="00C3045B">
      <w:pPr>
        <w:ind w:left="360"/>
      </w:pPr>
      <w:r w:rsidRPr="006E70B6">
        <w:rPr>
          <w:rFonts w:ascii="Arial" w:hAnsi="Arial" w:cs="Arial"/>
          <w:b/>
          <w:noProof/>
          <w:lang w:eastAsia="de-DE"/>
        </w:rPr>
        <mc:AlternateContent>
          <mc:Choice Requires="wps">
            <w:drawing>
              <wp:anchor distT="45720" distB="45720" distL="114300" distR="114300" simplePos="0" relativeHeight="251714560" behindDoc="0" locked="0" layoutInCell="1" allowOverlap="1" wp14:anchorId="48B352CE" wp14:editId="42EEAC00">
                <wp:simplePos x="0" y="0"/>
                <wp:positionH relativeFrom="column">
                  <wp:posOffset>4681855</wp:posOffset>
                </wp:positionH>
                <wp:positionV relativeFrom="paragraph">
                  <wp:posOffset>609600</wp:posOffset>
                </wp:positionV>
                <wp:extent cx="1683385" cy="300355"/>
                <wp:effectExtent l="0" t="0" r="12065" b="23495"/>
                <wp:wrapSquare wrapText="bothSides"/>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3385" cy="300355"/>
                        </a:xfrm>
                        <a:prstGeom prst="rect">
                          <a:avLst/>
                        </a:prstGeom>
                        <a:solidFill>
                          <a:srgbClr val="FFFFFF"/>
                        </a:solidFill>
                        <a:ln w="9525">
                          <a:solidFill>
                            <a:schemeClr val="bg1"/>
                          </a:solidFill>
                          <a:miter lim="800000"/>
                          <a:headEnd/>
                          <a:tailEnd/>
                        </a:ln>
                      </wps:spPr>
                      <wps:txbx>
                        <w:txbxContent>
                          <w:p w14:paraId="224B5DF7" w14:textId="3358A22E" w:rsidR="005E3849" w:rsidRPr="006E70B6" w:rsidRDefault="005E3849" w:rsidP="008178B6">
                            <w:pPr>
                              <w:rPr>
                                <w:sz w:val="18"/>
                                <w:szCs w:val="18"/>
                              </w:rPr>
                            </w:pPr>
                            <w:r>
                              <w:rPr>
                                <w:sz w:val="18"/>
                                <w:szCs w:val="18"/>
                              </w:rPr>
                              <w:t>Quelle:</w:t>
                            </w:r>
                            <w:r w:rsidRPr="006E70B6">
                              <w:rPr>
                                <w:sz w:val="18"/>
                                <w:szCs w:val="18"/>
                              </w:rPr>
                              <w:t xml:space="preserve"> Corning Network IQ</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352CE" id="_x0000_s1044" type="#_x0000_t202" style="position:absolute;left:0;text-align:left;margin-left:368.65pt;margin-top:48pt;width:132.55pt;height:23.6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" strokecolor="white [3212]">
                <v:textbox>
                  <w:txbxContent>
                    <w:p w14:paraId="224B5DF7" w14:textId="3358A22E" w:rsidR="005E3849" w:rsidRPr="006E70B6" w:rsidRDefault="005E3849" w:rsidP="008178B6">
                      <w:pPr>
                        <w:rPr>
                          <w:sz w:val="18"/>
                          <w:szCs w:val="18"/>
                        </w:rPr>
                      </w:pPr>
                      <w:r>
                        <w:rPr>
                          <w:sz w:val="18"/>
                          <w:szCs w:val="18"/>
                        </w:rPr>
                        <w:t>Quelle:</w:t>
                      </w:r>
                      <w:r w:rsidRPr="006E70B6">
                        <w:rPr>
                          <w:sz w:val="18"/>
                          <w:szCs w:val="18"/>
                        </w:rPr>
                        <w:t xml:space="preserve"> Corning Network IQ</w:t>
                      </w:r>
                    </w:p>
                  </w:txbxContent>
                </v:textbox>
                <w10:wrap type="square"/>
              </v:shape>
            </w:pict>
          </mc:Fallback>
        </mc:AlternateContent>
      </w:r>
      <w:r w:rsidR="00C3045B" w:rsidRPr="00676B23">
        <w:br/>
        <w:t xml:space="preserve">4. Lösen Sie das zweite </w:t>
      </w:r>
      <w:r w:rsidR="00C3045B">
        <w:t>Patchkabel</w:t>
      </w:r>
      <w:r w:rsidR="00C3045B" w:rsidRPr="00676B23">
        <w:t xml:space="preserve"> von der Kupplung und verbinden Sie nun die beiden Enden des zu testenden Systems. Der Empfänger zeigt nun die komplette Dämpfung des zu testenden Systems am Empfänger an.</w:t>
      </w:r>
      <w:r w:rsidRPr="008178B6">
        <w:rPr>
          <w:rFonts w:ascii="Arial" w:hAnsi="Arial" w:cs="Arial"/>
          <w:b/>
          <w:noProof/>
        </w:rPr>
        <w:t xml:space="preserve"> </w:t>
      </w:r>
    </w:p>
    <w:p w14:paraId="2A5CF410" w14:textId="44E3C5A0" w:rsidR="00C3045B" w:rsidRPr="00676B23" w:rsidRDefault="00C3045B" w:rsidP="00C3045B"/>
    <w:p w14:paraId="4B0BCFA5" w14:textId="77777777" w:rsidR="00C3045B" w:rsidRPr="00676B23" w:rsidRDefault="00C3045B" w:rsidP="00C3045B"/>
    <w:p w14:paraId="1F29D1DF" w14:textId="77777777" w:rsidR="00C3045B" w:rsidRPr="00676B23" w:rsidRDefault="00C3045B" w:rsidP="00C3045B">
      <w:r w:rsidRPr="00676B23">
        <w:rPr>
          <w:b/>
        </w:rPr>
        <w:t>Hinweis</w:t>
      </w:r>
      <w:r>
        <w:rPr>
          <w:b/>
        </w:rPr>
        <w:t>e</w:t>
      </w:r>
      <w:r w:rsidRPr="00676B23">
        <w:rPr>
          <w:b/>
        </w:rPr>
        <w:t>:</w:t>
      </w:r>
      <w:r>
        <w:t xml:space="preserve"> </w:t>
      </w:r>
      <w:r>
        <w:br/>
        <w:t>Da bei O</w:t>
      </w:r>
      <w:r w:rsidRPr="00676B23">
        <w:t xml:space="preserve">M-Fasern bei kurzen Strecken auch Moden höherer Ordnung durch das </w:t>
      </w:r>
      <w:proofErr w:type="spellStart"/>
      <w:r w:rsidRPr="00676B23">
        <w:t>Cladding</w:t>
      </w:r>
      <w:proofErr w:type="spellEnd"/>
      <w:r w:rsidRPr="00676B23">
        <w:t xml:space="preserve"> </w:t>
      </w:r>
      <w:r>
        <w:t xml:space="preserve">(Glasmantel) </w:t>
      </w:r>
      <w:r w:rsidRPr="00676B23">
        <w:t xml:space="preserve">geführt werden, muss eine </w:t>
      </w:r>
      <w:proofErr w:type="spellStart"/>
      <w:r w:rsidRPr="00676B23">
        <w:rPr>
          <w:b/>
        </w:rPr>
        <w:t>Mandrel</w:t>
      </w:r>
      <w:proofErr w:type="spellEnd"/>
      <w:r w:rsidRPr="00676B23">
        <w:t xml:space="preserve"> (Wickeldorn) verwendet </w:t>
      </w:r>
      <w:proofErr w:type="gramStart"/>
      <w:r w:rsidRPr="00676B23">
        <w:t>werden</w:t>
      </w:r>
      <w:proofErr w:type="gramEnd"/>
      <w:r w:rsidRPr="00676B23">
        <w:t xml:space="preserve"> um Messfehler auszuschließen. Diese hat für OM2-Fasern einen Durchmesser von 25mm.</w:t>
      </w:r>
      <w:r>
        <w:t xml:space="preserve">  Quelle: Corning</w:t>
      </w:r>
    </w:p>
    <w:p w14:paraId="22652531" w14:textId="77777777" w:rsidR="00C3045B" w:rsidRPr="00676B23" w:rsidRDefault="00C3045B" w:rsidP="00C3045B">
      <w:r w:rsidRPr="00676B23">
        <w:t xml:space="preserve">Für die </w:t>
      </w:r>
      <w:r>
        <w:t>Messung müssen spezielle Patchk</w:t>
      </w:r>
      <w:r w:rsidRPr="00676B23">
        <w:t>abel verwendet werden, die eine sehr geringe Dämpfung aufweisen.</w:t>
      </w:r>
    </w:p>
    <w:p w14:paraId="1D507FBA" w14:textId="77777777" w:rsidR="00C3045B" w:rsidRPr="00676B23" w:rsidRDefault="00C3045B" w:rsidP="00C3045B"/>
    <w:p w14:paraId="3440BB84" w14:textId="77777777" w:rsidR="00C3045B" w:rsidRPr="00676B23" w:rsidRDefault="00C3045B" w:rsidP="00C3045B">
      <w:r>
        <w:rPr>
          <w:noProof/>
          <w:lang w:eastAsia="de-DE"/>
        </w:rPr>
        <mc:AlternateContent>
          <mc:Choice Requires="wps">
            <w:drawing>
              <wp:anchor distT="0" distB="0" distL="114300" distR="114300" simplePos="0" relativeHeight="251679744" behindDoc="0" locked="0" layoutInCell="1" allowOverlap="1" wp14:anchorId="1A728D2F" wp14:editId="52ABCC59">
                <wp:simplePos x="0" y="0"/>
                <wp:positionH relativeFrom="column">
                  <wp:posOffset>-7801</wp:posOffset>
                </wp:positionH>
                <wp:positionV relativeFrom="paragraph">
                  <wp:posOffset>117383</wp:posOffset>
                </wp:positionV>
                <wp:extent cx="6358255" cy="1237071"/>
                <wp:effectExtent l="0" t="0" r="23495" b="2032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1237071"/>
                        </a:xfrm>
                        <a:prstGeom prst="rect">
                          <a:avLst/>
                        </a:prstGeom>
                        <a:solidFill>
                          <a:srgbClr val="FFFFFF"/>
                        </a:solidFill>
                        <a:ln w="9525">
                          <a:solidFill>
                            <a:srgbClr val="000000"/>
                          </a:solidFill>
                          <a:miter lim="800000"/>
                          <a:headEnd/>
                          <a:tailEnd/>
                        </a:ln>
                      </wps:spPr>
                      <wps:txbx>
                        <w:txbxContent>
                          <w:p w14:paraId="2D4121F9" w14:textId="4928E899" w:rsidR="005E3849" w:rsidRPr="00676B23" w:rsidRDefault="005E3849" w:rsidP="00C3045B">
                            <w:r w:rsidRPr="00676B23">
                              <w:rPr>
                                <w:b/>
                              </w:rPr>
                              <w:t>Aufgabe:</w:t>
                            </w:r>
                            <w:r w:rsidRPr="00676B23">
                              <w:t xml:space="preserve"> Messe</w:t>
                            </w:r>
                            <w:r w:rsidR="008C6868">
                              <w:t>n Sie</w:t>
                            </w:r>
                            <w:r w:rsidRPr="00676B23">
                              <w:t xml:space="preserve"> die Channel-Dämpfung für den Versuchsaufbau (100</w:t>
                            </w:r>
                            <w:r>
                              <w:t>0 Base S</w:t>
                            </w:r>
                            <w:r w:rsidRPr="00676B23">
                              <w:t xml:space="preserve">X, 100m) und vergleiche </w:t>
                            </w:r>
                            <w:r w:rsidR="008C6868">
                              <w:t xml:space="preserve">n Sie </w:t>
                            </w:r>
                            <w:r w:rsidRPr="00676B23">
                              <w:t>diese mit dem Link-Loss-Budget von oben.</w:t>
                            </w:r>
                          </w:p>
                          <w:p w14:paraId="2B919A55" w14:textId="71B56496" w:rsidR="005E3849" w:rsidRPr="00D26D1C" w:rsidRDefault="005E3849" w:rsidP="005554A9">
                            <w:pPr>
                              <w:pStyle w:val="Lsung"/>
                            </w:pPr>
                            <w:r w:rsidRPr="00D26D1C">
                              <w:t xml:space="preserve">A = 0,51 dB &lt; 1,85 </w:t>
                            </w:r>
                            <w:proofErr w:type="gramStart"/>
                            <w:r w:rsidRPr="00D26D1C">
                              <w:t>dB  -</w:t>
                            </w:r>
                            <w:proofErr w:type="gramEnd"/>
                            <w:r w:rsidRPr="00D26D1C">
                              <w:t xml:space="preserve">&gt; Link ist o.k. für 850 </w:t>
                            </w:r>
                            <w:proofErr w:type="spellStart"/>
                            <w:r w:rsidRPr="00D26D1C">
                              <w:t>nm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728D2F" id="_x0000_s1045" type="#_x0000_t202" style="position:absolute;margin-left:-.6pt;margin-top:9.25pt;width:500.65pt;height:9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">
                <v:textbox>
                  <w:txbxContent>
                    <w:p w14:paraId="2D4121F9" w14:textId="4928E899" w:rsidR="005E3849" w:rsidRPr="00676B23" w:rsidRDefault="005E3849" w:rsidP="00C3045B">
                      <w:r w:rsidRPr="00676B23">
                        <w:rPr>
                          <w:b/>
                        </w:rPr>
                        <w:t>Aufgabe:</w:t>
                      </w:r>
                      <w:r w:rsidRPr="00676B23">
                        <w:t xml:space="preserve"> Messe</w:t>
                      </w:r>
                      <w:r w:rsidR="008C6868">
                        <w:t>n Sie</w:t>
                      </w:r>
                      <w:r w:rsidRPr="00676B23">
                        <w:t xml:space="preserve"> die Channel-Dämpfung für den Versuchsaufbau (100</w:t>
                      </w:r>
                      <w:r>
                        <w:t>0 Base S</w:t>
                      </w:r>
                      <w:r w:rsidRPr="00676B23">
                        <w:t xml:space="preserve">X, 100m) und vergleiche </w:t>
                      </w:r>
                      <w:r w:rsidR="008C6868">
                        <w:t xml:space="preserve">n Sie </w:t>
                      </w:r>
                      <w:r w:rsidRPr="00676B23">
                        <w:t>diese mit dem Link-Loss-Budget von oben.</w:t>
                      </w:r>
                    </w:p>
                    <w:p w14:paraId="2B919A55" w14:textId="71B56496" w:rsidR="005E3849" w:rsidRPr="00D26D1C" w:rsidRDefault="005E3849" w:rsidP="005554A9">
                      <w:pPr>
                        <w:pStyle w:val="Lsung"/>
                      </w:pPr>
                      <w:r w:rsidRPr="00D26D1C">
                        <w:t xml:space="preserve">A = 0,51 dB &lt; 1,85 </w:t>
                      </w:r>
                      <w:proofErr w:type="gramStart"/>
                      <w:r w:rsidRPr="00D26D1C">
                        <w:t>dB  -</w:t>
                      </w:r>
                      <w:proofErr w:type="gramEnd"/>
                      <w:r w:rsidRPr="00D26D1C">
                        <w:t xml:space="preserve">&gt; Link ist o.k. für 850 </w:t>
                      </w:r>
                      <w:proofErr w:type="spellStart"/>
                      <w:r w:rsidRPr="00D26D1C">
                        <w:t>nm</w:t>
                      </w:r>
                      <w:proofErr w:type="spellEnd"/>
                    </w:p>
                  </w:txbxContent>
                </v:textbox>
              </v:shape>
            </w:pict>
          </mc:Fallback>
        </mc:AlternateContent>
      </w:r>
    </w:p>
    <w:p w14:paraId="32669297" w14:textId="77777777" w:rsidR="00C3045B" w:rsidRPr="00676B23" w:rsidRDefault="00C3045B" w:rsidP="00C3045B"/>
    <w:p w14:paraId="24128A51" w14:textId="77777777" w:rsidR="00C3045B" w:rsidRPr="00676B23" w:rsidRDefault="00C3045B" w:rsidP="00C3045B"/>
    <w:p w14:paraId="765108A2" w14:textId="77777777" w:rsidR="00C3045B" w:rsidRPr="00676B23" w:rsidRDefault="00C3045B" w:rsidP="00C3045B"/>
    <w:p w14:paraId="1DC52C6F" w14:textId="77777777" w:rsidR="00C3045B" w:rsidRDefault="00C3045B" w:rsidP="00C3045B"/>
    <w:p w14:paraId="30466249" w14:textId="77777777" w:rsidR="00C3045B" w:rsidRDefault="00C3045B" w:rsidP="00C3045B"/>
    <w:p w14:paraId="17355AB2" w14:textId="77777777" w:rsidR="00C3045B" w:rsidRDefault="00C3045B" w:rsidP="00C3045B">
      <w:r>
        <w:br w:type="page"/>
      </w:r>
    </w:p>
    <w:p w14:paraId="5CB69D98" w14:textId="77777777" w:rsidR="00857887" w:rsidRPr="00507C1E" w:rsidRDefault="00857887" w:rsidP="00857887">
      <w:pPr>
        <w:tabs>
          <w:tab w:val="left" w:pos="390"/>
        </w:tabs>
        <w:rPr>
          <w:rFonts w:ascii="Arial" w:hAnsi="Arial" w:cs="Arial"/>
          <w:b/>
        </w:rPr>
      </w:pPr>
      <w:r>
        <w:rPr>
          <w:rFonts w:ascii="Arial" w:hAnsi="Arial" w:cs="Arial"/>
          <w:b/>
        </w:rPr>
        <w:lastRenderedPageBreak/>
        <w:t>Aufgabe</w:t>
      </w:r>
      <w:r w:rsidRPr="00507C1E">
        <w:rPr>
          <w:rFonts w:ascii="Arial" w:hAnsi="Arial" w:cs="Arial"/>
          <w:b/>
        </w:rPr>
        <w:t>:</w:t>
      </w:r>
      <w:r>
        <w:rPr>
          <w:rFonts w:ascii="Arial" w:hAnsi="Arial" w:cs="Arial"/>
          <w:b/>
        </w:rPr>
        <w:t xml:space="preserve"> Beantworten Sie folgende Fragen auf einen extra Blatt.</w:t>
      </w:r>
    </w:p>
    <w:p w14:paraId="734AA5DA" w14:textId="177FF5B0" w:rsidR="00196008" w:rsidRPr="005554A9" w:rsidRDefault="00C3045B" w:rsidP="00C3045B">
      <w:pPr>
        <w:rPr>
          <w:rStyle w:val="LsungZchn"/>
          <w:rFonts w:eastAsia="Calibri"/>
        </w:rPr>
      </w:pPr>
      <w:r>
        <w:t>Beschreibe</w:t>
      </w:r>
      <w:r w:rsidR="00D96262">
        <w:t>n Sie</w:t>
      </w:r>
      <w:r>
        <w:t xml:space="preserve"> den Aufbau eines Lichtwellenleiters.</w:t>
      </w:r>
      <w:r w:rsidR="00D26D1C">
        <w:br/>
      </w:r>
      <w:proofErr w:type="spellStart"/>
      <w:r w:rsidR="00196008" w:rsidRPr="005554A9">
        <w:rPr>
          <w:rStyle w:val="LsungZchn"/>
          <w:rFonts w:eastAsia="Calibri"/>
        </w:rPr>
        <w:t>Glaskern</w:t>
      </w:r>
      <w:proofErr w:type="spellEnd"/>
      <w:r w:rsidR="00196008" w:rsidRPr="005554A9">
        <w:rPr>
          <w:rStyle w:val="LsungZchn"/>
          <w:rFonts w:eastAsia="Calibri"/>
        </w:rPr>
        <w:t xml:space="preserve"> – Glasmantel – Lackierung - </w:t>
      </w:r>
      <w:proofErr w:type="spellStart"/>
      <w:r w:rsidR="00196008" w:rsidRPr="005554A9">
        <w:rPr>
          <w:rStyle w:val="LsungZchn"/>
          <w:rFonts w:eastAsia="Calibri"/>
        </w:rPr>
        <w:t>Kunstoffmantel</w:t>
      </w:r>
      <w:proofErr w:type="spellEnd"/>
    </w:p>
    <w:p w14:paraId="3F6849E3" w14:textId="230128B9" w:rsidR="00196008" w:rsidRPr="005554A9" w:rsidRDefault="00C3045B" w:rsidP="00C3045B">
      <w:pPr>
        <w:rPr>
          <w:rStyle w:val="LsungZchn"/>
          <w:rFonts w:eastAsia="Calibri"/>
        </w:rPr>
      </w:pPr>
      <w:r>
        <w:t>Nenne</w:t>
      </w:r>
      <w:r w:rsidR="00D96262">
        <w:t>n Sie</w:t>
      </w:r>
      <w:r>
        <w:t xml:space="preserve"> 5 Vorteile und 3 Nachteile von </w:t>
      </w:r>
      <w:proofErr w:type="spellStart"/>
      <w:r>
        <w:t>LwL</w:t>
      </w:r>
      <w:proofErr w:type="spellEnd"/>
      <w:r>
        <w:t>.</w:t>
      </w:r>
      <w:r w:rsidR="00D26D1C">
        <w:br/>
      </w:r>
      <w:r w:rsidR="00196008" w:rsidRPr="005554A9">
        <w:rPr>
          <w:rStyle w:val="LsungZchn"/>
          <w:rFonts w:eastAsia="Calibri"/>
        </w:rPr>
        <w:t xml:space="preserve">Siehe </w:t>
      </w:r>
      <w:r w:rsidR="00240F31" w:rsidRPr="005554A9">
        <w:rPr>
          <w:rStyle w:val="LsungZchn"/>
          <w:rFonts w:eastAsia="Calibri"/>
        </w:rPr>
        <w:t>Skript…</w:t>
      </w:r>
    </w:p>
    <w:p w14:paraId="10BFBB36" w14:textId="022839C7" w:rsidR="00C3045B" w:rsidRDefault="00C3045B" w:rsidP="00C3045B">
      <w:r>
        <w:t>Bei G50/125 handelt es sich um eine ___</w:t>
      </w:r>
      <w:r w:rsidR="00196008" w:rsidRPr="005554A9">
        <w:rPr>
          <w:rStyle w:val="LsungZchn"/>
          <w:rFonts w:eastAsia="Calibri"/>
        </w:rPr>
        <w:t>OM</w:t>
      </w:r>
      <w:r>
        <w:t>_____-Faser.</w:t>
      </w:r>
    </w:p>
    <w:p w14:paraId="267DB73F" w14:textId="3623B0CD" w:rsidR="00C3045B" w:rsidRDefault="00C3045B" w:rsidP="00C3045B">
      <w:r>
        <w:t>Bei E9/125</w:t>
      </w:r>
      <w:r w:rsidR="00196008">
        <w:t xml:space="preserve"> handelt sich um eine ________</w:t>
      </w:r>
      <w:r w:rsidR="00196008" w:rsidRPr="005554A9">
        <w:rPr>
          <w:rStyle w:val="LsungZchn"/>
          <w:rFonts w:eastAsia="Calibri"/>
        </w:rPr>
        <w:t>OS</w:t>
      </w:r>
      <w:r>
        <w:t>_____________-Faser.</w:t>
      </w:r>
    </w:p>
    <w:p w14:paraId="3FEBC14E" w14:textId="7E83F521" w:rsidR="00C3045B" w:rsidRDefault="00C3045B" w:rsidP="00C3045B">
      <w:r>
        <w:t>Nenne</w:t>
      </w:r>
      <w:r w:rsidR="00D96262">
        <w:t>n Sie</w:t>
      </w:r>
      <w:r>
        <w:t xml:space="preserve"> die Wellenlängen von OM und OS-Faser.</w:t>
      </w:r>
    </w:p>
    <w:p w14:paraId="674689B4" w14:textId="07325431" w:rsidR="00196008" w:rsidRPr="00240F31" w:rsidRDefault="00196008" w:rsidP="005554A9">
      <w:pPr>
        <w:pStyle w:val="Lsung"/>
      </w:pPr>
      <w:r w:rsidRPr="00240F31">
        <w:t xml:space="preserve">OM: 850 </w:t>
      </w:r>
      <w:proofErr w:type="spellStart"/>
      <w:r w:rsidRPr="00240F31">
        <w:t>nm</w:t>
      </w:r>
      <w:proofErr w:type="spellEnd"/>
      <w:r w:rsidRPr="00240F31">
        <w:t xml:space="preserve"> und 1300 </w:t>
      </w:r>
      <w:proofErr w:type="spellStart"/>
      <w:r w:rsidRPr="00240F31">
        <w:t>nm</w:t>
      </w:r>
      <w:proofErr w:type="spellEnd"/>
      <w:r w:rsidRPr="00240F31">
        <w:br/>
        <w:t xml:space="preserve">OS: 1310 </w:t>
      </w:r>
      <w:proofErr w:type="spellStart"/>
      <w:r w:rsidRPr="00240F31">
        <w:t>nm</w:t>
      </w:r>
      <w:proofErr w:type="spellEnd"/>
      <w:r w:rsidRPr="00240F31">
        <w:t xml:space="preserve"> und 1550 </w:t>
      </w:r>
      <w:proofErr w:type="spellStart"/>
      <w:r w:rsidRPr="00240F31">
        <w:t>nm</w:t>
      </w:r>
      <w:proofErr w:type="spellEnd"/>
    </w:p>
    <w:p w14:paraId="5263A9DF" w14:textId="77777777" w:rsidR="00C3045B" w:rsidRDefault="00C3045B" w:rsidP="00C3045B">
      <w:r>
        <w:t>Welchen Nachteil hat eine OM-Faser gegenüber einer OS-Faser?</w:t>
      </w:r>
    </w:p>
    <w:p w14:paraId="30D48EAE" w14:textId="6572697F" w:rsidR="00196008" w:rsidRPr="00240F31" w:rsidRDefault="00196008" w:rsidP="005554A9">
      <w:pPr>
        <w:pStyle w:val="Lsung"/>
      </w:pPr>
      <w:r w:rsidRPr="00240F31">
        <w:t>Impulsverbreiterung durch Mehrwegeausbreitung, dadurch beschränkte Reichweite</w:t>
      </w:r>
    </w:p>
    <w:p w14:paraId="5478B65D" w14:textId="77777777" w:rsidR="00C3045B" w:rsidRDefault="00C3045B" w:rsidP="00C3045B">
      <w:r>
        <w:t>Warum wird sich die OS-Faser durchsetzen?</w:t>
      </w:r>
    </w:p>
    <w:p w14:paraId="7146277E" w14:textId="503BB4F2" w:rsidR="00196008" w:rsidRPr="00240F31" w:rsidRDefault="00196008" w:rsidP="005554A9">
      <w:pPr>
        <w:pStyle w:val="Lsung"/>
      </w:pPr>
      <w:r w:rsidRPr="00240F31">
        <w:t>Preiswerter und zukunftsoffen</w:t>
      </w:r>
    </w:p>
    <w:p w14:paraId="35F8EC45" w14:textId="275FEE79" w:rsidR="00C3045B" w:rsidRDefault="00C3045B" w:rsidP="00C3045B">
      <w:r>
        <w:t>Nenne</w:t>
      </w:r>
      <w:r w:rsidR="00D96262">
        <w:t>n Sie</w:t>
      </w:r>
      <w:r>
        <w:t xml:space="preserve"> 5 Stecker für </w:t>
      </w:r>
      <w:proofErr w:type="spellStart"/>
      <w:r>
        <w:t>LwL</w:t>
      </w:r>
      <w:proofErr w:type="spellEnd"/>
      <w:r>
        <w:t>-Verbindungen.</w:t>
      </w:r>
    </w:p>
    <w:p w14:paraId="1D9986DA" w14:textId="25D711FE" w:rsidR="00196008" w:rsidRPr="00240F31" w:rsidRDefault="00196008" w:rsidP="005554A9">
      <w:pPr>
        <w:pStyle w:val="Lsung"/>
      </w:pPr>
      <w:r w:rsidRPr="00240F31">
        <w:t>FC, LC, ST, SC, E2000</w:t>
      </w:r>
    </w:p>
    <w:p w14:paraId="298CEEC8" w14:textId="264C589F" w:rsidR="00C3045B" w:rsidRDefault="00C3045B" w:rsidP="00C3045B">
      <w:r>
        <w:t>Nenne</w:t>
      </w:r>
      <w:r w:rsidR="00D96262">
        <w:t>n Sie</w:t>
      </w:r>
      <w:r>
        <w:t xml:space="preserve"> die 3 Ebenen der strukturierten Verkabelung mit ihren vorgeschriebenen Medien.</w:t>
      </w:r>
    </w:p>
    <w:p w14:paraId="35E3DA29" w14:textId="6F2CB54B" w:rsidR="00196008" w:rsidRPr="00240F31" w:rsidRDefault="00196008" w:rsidP="005554A9">
      <w:pPr>
        <w:pStyle w:val="Lsung"/>
      </w:pPr>
      <w:r w:rsidRPr="00240F31">
        <w:t xml:space="preserve">Primärverkabelung/Campusverkabelung/Geländeverkabelung -&gt; </w:t>
      </w:r>
      <w:proofErr w:type="spellStart"/>
      <w:r w:rsidRPr="00240F31">
        <w:t>LwL</w:t>
      </w:r>
      <w:proofErr w:type="spellEnd"/>
      <w:r w:rsidRPr="00240F31">
        <w:br/>
        <w:t xml:space="preserve">Sekundärverkabelung/Stockwerkverkabelung/Vertikale Verkabelung -&gt; </w:t>
      </w:r>
      <w:proofErr w:type="spellStart"/>
      <w:r w:rsidRPr="00240F31">
        <w:t>LwL</w:t>
      </w:r>
      <w:proofErr w:type="spellEnd"/>
      <w:r w:rsidRPr="00240F31">
        <w:t xml:space="preserve"> (in der Praxis oft Cat7)</w:t>
      </w:r>
      <w:r w:rsidRPr="00240F31">
        <w:br/>
      </w:r>
      <w:proofErr w:type="spellStart"/>
      <w:r w:rsidRPr="00240F31">
        <w:t>Terziärverkabelung</w:t>
      </w:r>
      <w:proofErr w:type="spellEnd"/>
      <w:r w:rsidRPr="00240F31">
        <w:t xml:space="preserve">/Etagenverkabelung/Horizontale Verkabelung -&gt; Cat7 oder </w:t>
      </w:r>
      <w:proofErr w:type="spellStart"/>
      <w:r w:rsidRPr="00240F31">
        <w:t>LwL</w:t>
      </w:r>
      <w:proofErr w:type="spellEnd"/>
    </w:p>
    <w:p w14:paraId="1EB12EB9" w14:textId="59F09C3C" w:rsidR="00C3045B" w:rsidRDefault="00C3045B" w:rsidP="00C3045B">
      <w:r>
        <w:t>Unterscheide</w:t>
      </w:r>
      <w:r w:rsidR="00D96262">
        <w:t>n Sie</w:t>
      </w:r>
      <w:r>
        <w:t xml:space="preserve"> Reparaturspleiß, Fusionsspleiß, Steckerspleiß.</w:t>
      </w:r>
    </w:p>
    <w:p w14:paraId="2133E9D8" w14:textId="55E66EB1" w:rsidR="00196008" w:rsidRPr="00240F31" w:rsidRDefault="004153EA" w:rsidP="005554A9">
      <w:pPr>
        <w:pStyle w:val="Lsung"/>
      </w:pPr>
      <w:r>
        <w:t>1: Zwei</w:t>
      </w:r>
      <w:r w:rsidR="00196008" w:rsidRPr="00240F31">
        <w:t xml:space="preserve"> </w:t>
      </w:r>
      <w:proofErr w:type="spellStart"/>
      <w:r w:rsidR="00196008" w:rsidRPr="00240F31">
        <w:t>LwL</w:t>
      </w:r>
      <w:proofErr w:type="spellEnd"/>
      <w:r w:rsidR="00196008" w:rsidRPr="00240F31">
        <w:t>-Enden werden in gelg</w:t>
      </w:r>
      <w:r w:rsidR="00240F31" w:rsidRPr="00240F31">
        <w:t>efüllte Muffe eingeführt und gec</w:t>
      </w:r>
      <w:r w:rsidR="00196008" w:rsidRPr="00240F31">
        <w:t>rimpt</w:t>
      </w:r>
      <w:r w:rsidR="00196008" w:rsidRPr="00240F31">
        <w:br/>
      </w:r>
      <w:r>
        <w:t>2: Zwei</w:t>
      </w:r>
      <w:r w:rsidR="00196008" w:rsidRPr="00240F31">
        <w:t xml:space="preserve"> </w:t>
      </w:r>
      <w:proofErr w:type="spellStart"/>
      <w:r w:rsidR="00196008" w:rsidRPr="00240F31">
        <w:t>LwL</w:t>
      </w:r>
      <w:proofErr w:type="spellEnd"/>
      <w:r w:rsidR="00196008" w:rsidRPr="00240F31">
        <w:t xml:space="preserve">-Enden werden mit </w:t>
      </w:r>
      <w:proofErr w:type="spellStart"/>
      <w:r w:rsidR="00196008" w:rsidRPr="00240F31">
        <w:t>Fusionsspleißgerät</w:t>
      </w:r>
      <w:proofErr w:type="spellEnd"/>
      <w:r w:rsidR="00196008" w:rsidRPr="00240F31">
        <w:t xml:space="preserve"> verschmolzen</w:t>
      </w:r>
      <w:r w:rsidR="00240F31" w:rsidRPr="00240F31">
        <w:br/>
        <w:t xml:space="preserve">3: Ein </w:t>
      </w:r>
      <w:proofErr w:type="spellStart"/>
      <w:r w:rsidR="00240F31" w:rsidRPr="00240F31">
        <w:t>LwL</w:t>
      </w:r>
      <w:proofErr w:type="spellEnd"/>
      <w:r w:rsidR="00240F31" w:rsidRPr="00240F31">
        <w:t>-Ende wird in einen gelgefüllten Stecker eingebracht und gecrimpt.</w:t>
      </w:r>
    </w:p>
    <w:p w14:paraId="5B4BD5FF" w14:textId="7EA686C8" w:rsidR="00240F31" w:rsidRPr="005554A9" w:rsidRDefault="00C3045B" w:rsidP="00C3045B">
      <w:pPr>
        <w:rPr>
          <w:rStyle w:val="LsungZchn"/>
          <w:rFonts w:eastAsia="Calibri"/>
        </w:rPr>
      </w:pPr>
      <w:r>
        <w:t>Beschreibe</w:t>
      </w:r>
      <w:r w:rsidR="00D96262">
        <w:t>n Sie</w:t>
      </w:r>
      <w:r>
        <w:t xml:space="preserve"> die Vorgehensweise bei der </w:t>
      </w:r>
      <w:proofErr w:type="spellStart"/>
      <w:r>
        <w:t>LwL</w:t>
      </w:r>
      <w:proofErr w:type="spellEnd"/>
      <w:r>
        <w:t>-Dämpfungsmessung.</w:t>
      </w:r>
      <w:r w:rsidR="00240F31">
        <w:br/>
      </w:r>
      <w:r w:rsidR="00240F31" w:rsidRPr="005554A9">
        <w:rPr>
          <w:rStyle w:val="LsungZchn"/>
          <w:rFonts w:eastAsia="Calibri"/>
        </w:rPr>
        <w:t>1. Optischen Sender und Powermeter auf gewünschte Wellenlänge einstellen</w:t>
      </w:r>
      <w:r w:rsidR="00240F31" w:rsidRPr="005554A9">
        <w:rPr>
          <w:rStyle w:val="LsungZchn"/>
          <w:rFonts w:eastAsia="Calibri"/>
        </w:rPr>
        <w:br/>
        <w:t xml:space="preserve">2. Sender und Empfänger über </w:t>
      </w:r>
      <w:proofErr w:type="spellStart"/>
      <w:r w:rsidR="00240F31" w:rsidRPr="005554A9">
        <w:rPr>
          <w:rStyle w:val="LsungZchn"/>
          <w:rFonts w:eastAsia="Calibri"/>
        </w:rPr>
        <w:t>LwL</w:t>
      </w:r>
      <w:proofErr w:type="spellEnd"/>
      <w:r w:rsidR="00240F31" w:rsidRPr="005554A9">
        <w:rPr>
          <w:rStyle w:val="LsungZchn"/>
          <w:rFonts w:eastAsia="Calibri"/>
        </w:rPr>
        <w:t xml:space="preserve">-Messkabel (mit </w:t>
      </w:r>
      <w:proofErr w:type="spellStart"/>
      <w:r w:rsidR="00240F31" w:rsidRPr="005554A9">
        <w:rPr>
          <w:rStyle w:val="LsungZchn"/>
          <w:rFonts w:eastAsia="Calibri"/>
        </w:rPr>
        <w:t>Mandrel</w:t>
      </w:r>
      <w:proofErr w:type="spellEnd"/>
      <w:r w:rsidR="00240F31" w:rsidRPr="005554A9">
        <w:rPr>
          <w:rStyle w:val="LsungZchn"/>
          <w:rFonts w:eastAsia="Calibri"/>
        </w:rPr>
        <w:t>) verbinden, auf 0 dB referenzieren</w:t>
      </w:r>
      <w:r w:rsidR="00240F31" w:rsidRPr="005554A9">
        <w:rPr>
          <w:rStyle w:val="LsungZchn"/>
          <w:rFonts w:eastAsia="Calibri"/>
        </w:rPr>
        <w:br/>
        <w:t xml:space="preserve">3. </w:t>
      </w:r>
      <w:r w:rsidR="00240F31" w:rsidRPr="005554A9">
        <w:rPr>
          <w:rStyle w:val="LsungZchn"/>
          <w:rFonts w:eastAsia="Calibri" w:hint="eastAsia"/>
        </w:rPr>
        <w:t>Ü</w:t>
      </w:r>
      <w:r w:rsidR="00240F31" w:rsidRPr="005554A9">
        <w:rPr>
          <w:rStyle w:val="LsungZchn"/>
          <w:rFonts w:eastAsia="Calibri"/>
        </w:rPr>
        <w:t>ber Adapter 2. Messkabel in Reihe schalten – die Dämpfung sollte weniger als 0,1 dB betragen</w:t>
      </w:r>
      <w:r w:rsidR="00240F31" w:rsidRPr="005554A9">
        <w:rPr>
          <w:rStyle w:val="LsungZchn"/>
          <w:rFonts w:eastAsia="Calibri"/>
        </w:rPr>
        <w:br/>
        <w:t xml:space="preserve">4. Messung der einzelnen </w:t>
      </w:r>
      <w:proofErr w:type="spellStart"/>
      <w:r w:rsidR="00240F31" w:rsidRPr="005554A9">
        <w:rPr>
          <w:rStyle w:val="LsungZchn"/>
          <w:rFonts w:eastAsia="Calibri"/>
        </w:rPr>
        <w:t>LwL</w:t>
      </w:r>
      <w:proofErr w:type="spellEnd"/>
      <w:r w:rsidR="00240F31" w:rsidRPr="005554A9">
        <w:rPr>
          <w:rStyle w:val="LsungZchn"/>
          <w:rFonts w:eastAsia="Calibri"/>
        </w:rPr>
        <w:t>-Strecken durchführen.</w:t>
      </w:r>
    </w:p>
    <w:p w14:paraId="34AEF134" w14:textId="78C50ECD" w:rsidR="00C3045B" w:rsidRDefault="00C3045B" w:rsidP="00C3045B">
      <w:r>
        <w:t xml:space="preserve">Ein </w:t>
      </w:r>
      <w:proofErr w:type="spellStart"/>
      <w:r>
        <w:t>Medienconverter</w:t>
      </w:r>
      <w:proofErr w:type="spellEnd"/>
      <w:r>
        <w:t xml:space="preserve"> mit einen Ausgangspegel von -10 </w:t>
      </w:r>
      <w:proofErr w:type="spellStart"/>
      <w:r>
        <w:t>dB</w:t>
      </w:r>
      <w:r w:rsidR="007671C4">
        <w:t>m</w:t>
      </w:r>
      <w:proofErr w:type="spellEnd"/>
      <w:r>
        <w:t xml:space="preserve"> ist verbunden mit einer </w:t>
      </w:r>
      <w:proofErr w:type="spellStart"/>
      <w:r>
        <w:t>LwL</w:t>
      </w:r>
      <w:proofErr w:type="spellEnd"/>
      <w:r>
        <w:t>-Leitung mit 5 dB. Wie hoch ist der Pegel am Ende der Leitung?</w:t>
      </w:r>
    </w:p>
    <w:p w14:paraId="2B04F582" w14:textId="5FC08F7F" w:rsidR="007671C4" w:rsidRPr="007671C4" w:rsidRDefault="007671C4" w:rsidP="005554A9">
      <w:pPr>
        <w:pStyle w:val="Lsung"/>
      </w:pPr>
      <w:r w:rsidRPr="007671C4">
        <w:t>L</w:t>
      </w:r>
      <w:r w:rsidRPr="007671C4">
        <w:rPr>
          <w:vertAlign w:val="subscript"/>
        </w:rPr>
        <w:t>A</w:t>
      </w:r>
      <w:r w:rsidRPr="007671C4">
        <w:t xml:space="preserve"> = -10 </w:t>
      </w:r>
      <w:proofErr w:type="spellStart"/>
      <w:r w:rsidRPr="007671C4">
        <w:t>dBm</w:t>
      </w:r>
      <w:proofErr w:type="spellEnd"/>
      <w:r w:rsidRPr="007671C4">
        <w:t xml:space="preserve"> – 5 dB = -15 </w:t>
      </w:r>
      <w:proofErr w:type="spellStart"/>
      <w:r w:rsidRPr="007671C4">
        <w:t>dBm</w:t>
      </w:r>
      <w:proofErr w:type="spellEnd"/>
    </w:p>
    <w:p w14:paraId="36681854" w14:textId="558D9074" w:rsidR="00C3045B" w:rsidRDefault="00C3045B" w:rsidP="00C3045B">
      <w:r>
        <w:t>Berechne</w:t>
      </w:r>
      <w:r w:rsidR="00D96262">
        <w:t>n Sie</w:t>
      </w:r>
      <w:r>
        <w:t xml:space="preserve"> die maximale Dämpfung für folgende Verbindung: Stecker – 3000m OS-Faser mit einem Spleiß – Stecker bei 1550nm.</w:t>
      </w:r>
    </w:p>
    <w:p w14:paraId="794DD340" w14:textId="39AE2F78" w:rsidR="007671C4" w:rsidRPr="007671C4" w:rsidRDefault="007671C4" w:rsidP="005554A9">
      <w:pPr>
        <w:pStyle w:val="Lsung"/>
      </w:pPr>
      <w:proofErr w:type="spellStart"/>
      <w:r w:rsidRPr="007671C4">
        <w:t>Lges</w:t>
      </w:r>
      <w:proofErr w:type="spellEnd"/>
      <w:r w:rsidRPr="007671C4">
        <w:t xml:space="preserve"> = 0,75 dB + 3000m * 0,4 dB/1000m + 0,3 dB + 0,75 dB = 3,0 dB</w:t>
      </w:r>
    </w:p>
    <w:p w14:paraId="527A3072" w14:textId="77777777" w:rsidR="00C3045B" w:rsidRDefault="00C3045B" w:rsidP="00C3045B"/>
    <w:p w14:paraId="30231784" w14:textId="77777777" w:rsidR="00C3045B" w:rsidRPr="00DC37D6" w:rsidRDefault="00C3045B" w:rsidP="00C3045B">
      <w:pPr>
        <w:rPr>
          <w:b/>
        </w:rPr>
      </w:pPr>
      <w:r w:rsidRPr="00DC37D6">
        <w:rPr>
          <w:b/>
        </w:rPr>
        <w:t>Abkürzungen</w:t>
      </w:r>
      <w:r>
        <w:rPr>
          <w:b/>
        </w:rPr>
        <w:t>/Begriffe</w:t>
      </w:r>
      <w:r w:rsidRPr="00DC37D6">
        <w:rPr>
          <w:b/>
        </w:rPr>
        <w:t>:</w:t>
      </w:r>
    </w:p>
    <w:p w14:paraId="2906B9D8" w14:textId="77777777" w:rsidR="00C3045B" w:rsidRDefault="00C3045B" w:rsidP="00C3045B">
      <w:proofErr w:type="spellStart"/>
      <w:r>
        <w:t>LwL</w:t>
      </w:r>
      <w:proofErr w:type="spellEnd"/>
    </w:p>
    <w:p w14:paraId="02145F27" w14:textId="3B56B667" w:rsidR="00C3045B" w:rsidRPr="003D127D" w:rsidRDefault="003D127D" w:rsidP="005554A9">
      <w:pPr>
        <w:pStyle w:val="Lsung"/>
      </w:pPr>
      <w:r w:rsidRPr="003D127D">
        <w:t>Lichtwellenleiter</w:t>
      </w:r>
    </w:p>
    <w:p w14:paraId="6292F9D0" w14:textId="77777777" w:rsidR="00C3045B" w:rsidRDefault="00C3045B" w:rsidP="00C3045B">
      <w:r>
        <w:t>OM / MM</w:t>
      </w:r>
    </w:p>
    <w:p w14:paraId="3B868592" w14:textId="08A0501C" w:rsidR="00C3045B" w:rsidRPr="004071E9" w:rsidRDefault="003D127D" w:rsidP="005554A9">
      <w:pPr>
        <w:pStyle w:val="Lsung"/>
        <w:rPr>
          <w:lang w:val="en-GB"/>
        </w:rPr>
      </w:pPr>
      <w:r w:rsidRPr="004071E9">
        <w:rPr>
          <w:lang w:val="en-GB"/>
        </w:rPr>
        <w:t>Optical Multimode</w:t>
      </w:r>
    </w:p>
    <w:p w14:paraId="32BEF6D3" w14:textId="77777777" w:rsidR="00C3045B" w:rsidRPr="004071E9" w:rsidRDefault="00C3045B" w:rsidP="00C3045B">
      <w:pPr>
        <w:rPr>
          <w:lang w:val="en-GB"/>
        </w:rPr>
      </w:pPr>
      <w:r w:rsidRPr="004071E9">
        <w:rPr>
          <w:lang w:val="en-GB"/>
        </w:rPr>
        <w:t>OS /SM</w:t>
      </w:r>
    </w:p>
    <w:p w14:paraId="630FCCC0" w14:textId="0A44013D" w:rsidR="00C3045B" w:rsidRPr="004071E9" w:rsidRDefault="003D127D" w:rsidP="005554A9">
      <w:pPr>
        <w:pStyle w:val="Lsung"/>
        <w:rPr>
          <w:lang w:val="en-GB"/>
        </w:rPr>
      </w:pPr>
      <w:r w:rsidRPr="004071E9">
        <w:rPr>
          <w:lang w:val="en-GB"/>
        </w:rPr>
        <w:t xml:space="preserve">Optical </w:t>
      </w:r>
      <w:proofErr w:type="spellStart"/>
      <w:r w:rsidRPr="004071E9">
        <w:rPr>
          <w:lang w:val="en-GB"/>
        </w:rPr>
        <w:t>Singlemode</w:t>
      </w:r>
      <w:proofErr w:type="spellEnd"/>
    </w:p>
    <w:p w14:paraId="702EC241" w14:textId="77777777" w:rsidR="00C3045B" w:rsidRDefault="00C3045B" w:rsidP="00C3045B">
      <w:r>
        <w:t>Intermodale Dispersion</w:t>
      </w:r>
    </w:p>
    <w:p w14:paraId="4CDF3604" w14:textId="6DF0348F" w:rsidR="00C3045B" w:rsidRPr="00196008" w:rsidRDefault="003D127D" w:rsidP="005554A9">
      <w:pPr>
        <w:pStyle w:val="Lsung"/>
      </w:pPr>
      <w:r w:rsidRPr="00196008">
        <w:t>Impulsverbreiterung durch (problematische) Mehrwegeausbreitung in OM-Fasern</w:t>
      </w:r>
    </w:p>
    <w:p w14:paraId="2A2821C7" w14:textId="77777777" w:rsidR="00C3045B" w:rsidRDefault="00C3045B" w:rsidP="00C3045B">
      <w:r>
        <w:t>SFP</w:t>
      </w:r>
    </w:p>
    <w:p w14:paraId="60A49F77" w14:textId="331D4304" w:rsidR="00C3045B" w:rsidRPr="00196008" w:rsidRDefault="003D127D" w:rsidP="005554A9">
      <w:pPr>
        <w:pStyle w:val="Lsung"/>
      </w:pPr>
      <w:r w:rsidRPr="00196008">
        <w:t>Small-Formfaktor Port</w:t>
      </w:r>
    </w:p>
    <w:p w14:paraId="26867FB5" w14:textId="77777777" w:rsidR="00C3045B" w:rsidRDefault="00C3045B" w:rsidP="00C3045B">
      <w:r>
        <w:t>Terminierung</w:t>
      </w:r>
    </w:p>
    <w:p w14:paraId="10DE16AD" w14:textId="04A0CE0B" w:rsidR="00C3045B" w:rsidRPr="00196008" w:rsidRDefault="003D127D" w:rsidP="005554A9">
      <w:pPr>
        <w:pStyle w:val="Lsung"/>
      </w:pPr>
      <w:r w:rsidRPr="00196008">
        <w:t xml:space="preserve">Abschluss einer </w:t>
      </w:r>
      <w:proofErr w:type="spellStart"/>
      <w:r w:rsidRPr="00196008">
        <w:t>LwL</w:t>
      </w:r>
      <w:proofErr w:type="spellEnd"/>
      <w:r w:rsidRPr="00196008">
        <w:t xml:space="preserve">-Leitung durch einen </w:t>
      </w:r>
      <w:proofErr w:type="spellStart"/>
      <w:r w:rsidRPr="00196008">
        <w:t>LwL</w:t>
      </w:r>
      <w:proofErr w:type="spellEnd"/>
      <w:r w:rsidRPr="00196008">
        <w:t>-Stecker</w:t>
      </w:r>
    </w:p>
    <w:p w14:paraId="3318AF1C" w14:textId="77777777" w:rsidR="00C3045B" w:rsidRDefault="00C3045B" w:rsidP="00C3045B">
      <w:proofErr w:type="spellStart"/>
      <w:r>
        <w:t>Millerzange</w:t>
      </w:r>
      <w:proofErr w:type="spellEnd"/>
    </w:p>
    <w:p w14:paraId="55028ADB" w14:textId="280D2A74" w:rsidR="00C3045B" w:rsidRPr="00196008" w:rsidRDefault="003D127D" w:rsidP="005554A9">
      <w:pPr>
        <w:pStyle w:val="Lsung"/>
      </w:pPr>
      <w:r w:rsidRPr="00196008">
        <w:t xml:space="preserve">Spezielles Absetzwerkzeug für </w:t>
      </w:r>
      <w:proofErr w:type="spellStart"/>
      <w:r w:rsidRPr="00196008">
        <w:t>LwL</w:t>
      </w:r>
      <w:proofErr w:type="spellEnd"/>
      <w:r w:rsidRPr="00196008">
        <w:t>-Fasern</w:t>
      </w:r>
    </w:p>
    <w:p w14:paraId="5D95CA8D" w14:textId="77777777" w:rsidR="00C3045B" w:rsidRDefault="00C3045B" w:rsidP="00C3045B">
      <w:proofErr w:type="spellStart"/>
      <w:r>
        <w:t>Pigtail</w:t>
      </w:r>
      <w:proofErr w:type="spellEnd"/>
    </w:p>
    <w:p w14:paraId="568858A4" w14:textId="1C226F4C" w:rsidR="00C3045B" w:rsidRPr="00196008" w:rsidRDefault="003D127D" w:rsidP="005554A9">
      <w:pPr>
        <w:pStyle w:val="Lsung"/>
      </w:pPr>
      <w:proofErr w:type="spellStart"/>
      <w:r w:rsidRPr="00196008">
        <w:t>LwL</w:t>
      </w:r>
      <w:proofErr w:type="spellEnd"/>
      <w:r w:rsidRPr="00196008">
        <w:t xml:space="preserve">-Stecker mit 1-2m </w:t>
      </w:r>
      <w:proofErr w:type="spellStart"/>
      <w:r w:rsidRPr="00196008">
        <w:t>LwL</w:t>
      </w:r>
      <w:proofErr w:type="spellEnd"/>
      <w:r w:rsidRPr="00196008">
        <w:t>-Kabel, sehr preiswert, benötigt Fusionsspleiß</w:t>
      </w:r>
    </w:p>
    <w:p w14:paraId="47BD681D" w14:textId="77777777" w:rsidR="00C3045B" w:rsidRDefault="00C3045B" w:rsidP="00C3045B">
      <w:r>
        <w:t>Dämpfung</w:t>
      </w:r>
    </w:p>
    <w:p w14:paraId="485006E3" w14:textId="70147133" w:rsidR="00C3045B" w:rsidRPr="00196008" w:rsidRDefault="003D127D" w:rsidP="005554A9">
      <w:pPr>
        <w:pStyle w:val="Lsung"/>
      </w:pPr>
      <w:r w:rsidRPr="00196008">
        <w:t xml:space="preserve">Signalverlust bei der Übertragung des Lichtes in der </w:t>
      </w:r>
      <w:proofErr w:type="spellStart"/>
      <w:r w:rsidRPr="00196008">
        <w:t>LwL</w:t>
      </w:r>
      <w:proofErr w:type="spellEnd"/>
    </w:p>
    <w:p w14:paraId="412510F3" w14:textId="77777777" w:rsidR="00C3045B" w:rsidRDefault="00C3045B" w:rsidP="00C3045B">
      <w:r>
        <w:t>Pegel</w:t>
      </w:r>
    </w:p>
    <w:p w14:paraId="460815FD" w14:textId="19641A9B" w:rsidR="00C3045B" w:rsidRPr="00196008" w:rsidRDefault="003D127D" w:rsidP="005554A9">
      <w:pPr>
        <w:pStyle w:val="Lsung"/>
      </w:pPr>
      <w:r w:rsidRPr="00196008">
        <w:t>= Signalstärke, Einheit: Dezibel</w:t>
      </w:r>
    </w:p>
    <w:p w14:paraId="3F407156" w14:textId="77777777" w:rsidR="00C3045B" w:rsidRDefault="00C3045B" w:rsidP="00C3045B">
      <w:r>
        <w:t>dB</w:t>
      </w:r>
    </w:p>
    <w:p w14:paraId="2648D5B2" w14:textId="0C9119D1" w:rsidR="00C3045B" w:rsidRPr="00196008" w:rsidRDefault="003D127D" w:rsidP="005554A9">
      <w:pPr>
        <w:pStyle w:val="Lsung"/>
      </w:pPr>
      <w:r w:rsidRPr="00196008">
        <w:t>Dezibel, Einheit für Pegel bzw. Dämpfung</w:t>
      </w:r>
    </w:p>
    <w:p w14:paraId="533AE541" w14:textId="77777777" w:rsidR="00C3045B" w:rsidRDefault="00C3045B" w:rsidP="00C3045B">
      <w:proofErr w:type="spellStart"/>
      <w:r>
        <w:t>Mandrel</w:t>
      </w:r>
      <w:proofErr w:type="spellEnd"/>
    </w:p>
    <w:p w14:paraId="1579D56B" w14:textId="6B4C3E26" w:rsidR="00C3045B" w:rsidRPr="00196008" w:rsidRDefault="00196008" w:rsidP="005554A9">
      <w:pPr>
        <w:pStyle w:val="Lsung"/>
      </w:pPr>
      <w:proofErr w:type="gramStart"/>
      <w:r w:rsidRPr="00196008">
        <w:t>Wickeldorn</w:t>
      </w:r>
      <w:proofErr w:type="gramEnd"/>
      <w:r w:rsidRPr="00196008">
        <w:t xml:space="preserve"> um Streulicht im Glasmantel einer OM-Faser auszublenden</w:t>
      </w:r>
    </w:p>
    <w:p w14:paraId="7DFD2570" w14:textId="77777777" w:rsidR="00C3045B" w:rsidRDefault="00C3045B" w:rsidP="00C3045B">
      <w:r>
        <w:t>OTDR</w:t>
      </w:r>
    </w:p>
    <w:p w14:paraId="73922309" w14:textId="50A9FCD7" w:rsidR="00C3045B" w:rsidRPr="00196008" w:rsidRDefault="00196008" w:rsidP="005554A9">
      <w:pPr>
        <w:pStyle w:val="Lsung"/>
      </w:pPr>
      <w:r w:rsidRPr="00196008">
        <w:t xml:space="preserve">Optical Time Domain </w:t>
      </w:r>
      <w:proofErr w:type="spellStart"/>
      <w:r w:rsidRPr="00196008">
        <w:t>Reflektometer</w:t>
      </w:r>
      <w:proofErr w:type="spellEnd"/>
      <w:r w:rsidRPr="00196008">
        <w:t xml:space="preserve"> – misst die Laufzeit von Lichtimpulsen zur Fehlerquelle und zurück</w:t>
      </w:r>
    </w:p>
    <w:p w14:paraId="4856F918" w14:textId="77777777" w:rsidR="00C3045B" w:rsidRDefault="00C3045B" w:rsidP="00C3045B">
      <w:r>
        <w:t>Laserklasse</w:t>
      </w:r>
    </w:p>
    <w:p w14:paraId="4B9EEC0E" w14:textId="1F540427" w:rsidR="00C3045B" w:rsidRPr="00196008" w:rsidRDefault="00196008" w:rsidP="005554A9">
      <w:pPr>
        <w:pStyle w:val="Lsung"/>
      </w:pPr>
      <w:r w:rsidRPr="00196008">
        <w:t>Bestimmt die Stärke/Gefährlichkeit eines Lasers.</w:t>
      </w:r>
    </w:p>
    <w:p w14:paraId="2AD2A2DD" w14:textId="77777777" w:rsidR="00C3045B" w:rsidRDefault="00C3045B" w:rsidP="00C3045B">
      <w:r>
        <w:t>Wellenlänge</w:t>
      </w:r>
    </w:p>
    <w:p w14:paraId="6DBEC097" w14:textId="613D1681" w:rsidR="00C3045B" w:rsidRPr="00196008" w:rsidRDefault="00196008" w:rsidP="005554A9">
      <w:pPr>
        <w:pStyle w:val="Lsung"/>
      </w:pPr>
      <w:r w:rsidRPr="00196008">
        <w:t xml:space="preserve">Gibt die Lichtfarbe des Lasers an, Einheit </w:t>
      </w:r>
      <w:proofErr w:type="spellStart"/>
      <w:r w:rsidRPr="00196008">
        <w:t>nm</w:t>
      </w:r>
      <w:proofErr w:type="spellEnd"/>
    </w:p>
    <w:p w14:paraId="49EF458F" w14:textId="77777777" w:rsidR="00C3045B" w:rsidRDefault="00C3045B" w:rsidP="00C3045B">
      <w:r>
        <w:t>UPC/PC</w:t>
      </w:r>
    </w:p>
    <w:p w14:paraId="7B4C5D95" w14:textId="7F95370A" w:rsidR="00C3045B" w:rsidRPr="00196008" w:rsidRDefault="00196008" w:rsidP="005554A9">
      <w:pPr>
        <w:pStyle w:val="Lsung"/>
      </w:pPr>
      <w:proofErr w:type="spellStart"/>
      <w:r>
        <w:lastRenderedPageBreak/>
        <w:t>LwL</w:t>
      </w:r>
      <w:proofErr w:type="spellEnd"/>
      <w:r>
        <w:t>-Stecker mit Geradeschliff 0°</w:t>
      </w:r>
    </w:p>
    <w:p w14:paraId="3BAF06C7" w14:textId="77777777" w:rsidR="00C3045B" w:rsidRPr="00676B23" w:rsidRDefault="00C3045B" w:rsidP="00C3045B">
      <w:r>
        <w:t>APC</w:t>
      </w:r>
    </w:p>
    <w:p w14:paraId="3B046531" w14:textId="34F9EECB" w:rsidR="004155E1" w:rsidRPr="00196008" w:rsidRDefault="00196008" w:rsidP="005554A9">
      <w:pPr>
        <w:pStyle w:val="Lsung"/>
      </w:pPr>
      <w:proofErr w:type="spellStart"/>
      <w:r>
        <w:t>LwL</w:t>
      </w:r>
      <w:proofErr w:type="spellEnd"/>
      <w:r>
        <w:t>-Stecker mit Schrägschliff 8°-9°, OS-Faser, Steckergehäuse meist grün</w:t>
      </w:r>
    </w:p>
    <w:p w14:paraId="32AAEC3C" w14:textId="77777777" w:rsidR="004155E1" w:rsidRDefault="004155E1" w:rsidP="0039413B"/>
    <w:p w14:paraId="1C7841E9" w14:textId="77777777" w:rsidR="00464782" w:rsidRDefault="00464782" w:rsidP="00464782">
      <w:pPr>
        <w:tabs>
          <w:tab w:val="left" w:pos="2640"/>
        </w:tabs>
        <w:spacing w:before="57" w:after="57" w:line="240" w:lineRule="auto"/>
        <w:jc w:val="center"/>
        <w:rPr>
          <w:rFonts w:ascii="Arial" w:hAnsi="Arial" w:cs="Arial"/>
          <w:sz w:val="24"/>
          <w:szCs w:val="24"/>
        </w:rPr>
      </w:pPr>
    </w:p>
    <w:p w14:paraId="4C853F64" w14:textId="77777777" w:rsidR="00464782" w:rsidRDefault="00464782" w:rsidP="00464782">
      <w:pPr>
        <w:pStyle w:val="berschrift1"/>
        <w:spacing w:before="0"/>
        <w:jc w:val="center"/>
        <w:rPr>
          <w:rFonts w:ascii="Arial" w:hAnsi="Arial" w:cs="Arial"/>
          <w:sz w:val="22"/>
          <w:szCs w:val="22"/>
        </w:rPr>
      </w:pPr>
      <w:bookmarkStart w:id="0" w:name="_Hlk75425105"/>
      <w:r>
        <w:rPr>
          <w:rFonts w:ascii="Arial" w:hAnsi="Arial" w:cs="Arial"/>
          <w:b/>
          <w:sz w:val="22"/>
          <w:szCs w:val="22"/>
        </w:rPr>
        <w:t xml:space="preserve">Hinweise zum Unterricht </w:t>
      </w:r>
      <w:bookmarkEnd w:id="0"/>
    </w:p>
    <w:p w14:paraId="43A32290" w14:textId="77777777" w:rsidR="009E2EEA" w:rsidRDefault="009E2EEA" w:rsidP="009E2EEA">
      <w:pPr>
        <w:rPr>
          <w:rFonts w:ascii="Arial" w:hAnsi="Arial" w:cs="Arial"/>
        </w:rPr>
      </w:pPr>
      <w:r w:rsidRPr="003301CF">
        <w:rPr>
          <w:rFonts w:ascii="Arial" w:hAnsi="Arial" w:cs="Arial"/>
        </w:rPr>
        <w:t xml:space="preserve">Link: </w:t>
      </w:r>
      <w:hyperlink r:id="rId57" w:history="1">
        <w:r w:rsidRPr="003301CF">
          <w:rPr>
            <w:rStyle w:val="Hyperlink"/>
            <w:rFonts w:ascii="Arial" w:hAnsi="Arial" w:cs="Arial"/>
          </w:rPr>
          <w:t>https://www.youtube.com/watch?v=OTv8d-eW-xs</w:t>
        </w:r>
      </w:hyperlink>
      <w:r w:rsidRPr="003301CF">
        <w:rPr>
          <w:rFonts w:ascii="Arial" w:hAnsi="Arial" w:cs="Arial"/>
        </w:rPr>
        <w:t xml:space="preserve"> 20.000 Kabel unter dem Meer</w:t>
      </w:r>
    </w:p>
    <w:p w14:paraId="08114069" w14:textId="43CB7461" w:rsidR="00E56A24" w:rsidRDefault="00E56A24" w:rsidP="009E2EEA">
      <w:pPr>
        <w:rPr>
          <w:rFonts w:ascii="Arial" w:hAnsi="Arial" w:cs="Arial"/>
        </w:rPr>
      </w:pPr>
      <w:r>
        <w:rPr>
          <w:rFonts w:ascii="Arial" w:hAnsi="Arial" w:cs="Arial"/>
        </w:rPr>
        <w:t>(45 Minuten über die Geschichte der Glasfaser, Herstellung, Fehlersuche und –</w:t>
      </w:r>
      <w:proofErr w:type="spellStart"/>
      <w:r>
        <w:rPr>
          <w:rFonts w:ascii="Arial" w:hAnsi="Arial" w:cs="Arial"/>
        </w:rPr>
        <w:t>behebung</w:t>
      </w:r>
      <w:proofErr w:type="spellEnd"/>
      <w:r>
        <w:rPr>
          <w:rFonts w:ascii="Arial" w:hAnsi="Arial" w:cs="Arial"/>
        </w:rPr>
        <w:t xml:space="preserve"> in der Nordsee, Seekabelverlegung)</w:t>
      </w:r>
    </w:p>
    <w:p w14:paraId="0BE46EFC" w14:textId="77777777" w:rsidR="00464782" w:rsidRDefault="00464782" w:rsidP="00464782">
      <w:pPr>
        <w:spacing w:before="0" w:after="0" w:line="240" w:lineRule="auto"/>
        <w:rPr>
          <w:rFonts w:ascii="Arial" w:hAnsi="Arial" w:cs="Arial"/>
          <w:sz w:val="16"/>
          <w:szCs w:val="16"/>
        </w:rPr>
      </w:pPr>
    </w:p>
    <w:p w14:paraId="558276C3" w14:textId="77777777" w:rsidR="00464782" w:rsidRDefault="00464782" w:rsidP="00464782">
      <w:pPr>
        <w:pStyle w:val="berschrift1"/>
        <w:spacing w:before="0" w:after="360"/>
        <w:jc w:val="center"/>
        <w:rPr>
          <w:rFonts w:ascii="Arial" w:hAnsi="Arial" w:cs="Arial"/>
          <w:b/>
          <w:sz w:val="22"/>
          <w:szCs w:val="22"/>
        </w:rPr>
      </w:pPr>
      <w:r>
        <w:rPr>
          <w:rFonts w:ascii="Arial" w:hAnsi="Arial" w:cs="Arial"/>
          <w:b/>
          <w:sz w:val="22"/>
          <w:szCs w:val="22"/>
        </w:rPr>
        <w:t>Quellen- und Literaturangaben</w:t>
      </w:r>
    </w:p>
    <w:p w14:paraId="0913000B" w14:textId="77777777" w:rsidR="00464782" w:rsidRDefault="00464782" w:rsidP="00464782">
      <w:pPr>
        <w:spacing w:line="273" w:lineRule="auto"/>
        <w:rPr>
          <w:rFonts w:ascii="Times New Roman" w:eastAsia="Times New Roman" w:hAnsi="Times New Roman"/>
          <w:sz w:val="24"/>
          <w:szCs w:val="24"/>
        </w:rPr>
      </w:pPr>
      <w:r>
        <w:rPr>
          <w:rFonts w:ascii="Arial" w:eastAsia="Times New Roman" w:hAnsi="Arial" w:cs="Arial"/>
          <w:b/>
          <w:bCs/>
          <w:color w:val="000000"/>
          <w:sz w:val="24"/>
          <w:szCs w:val="24"/>
        </w:rPr>
        <w:t>Fachliteratur</w:t>
      </w:r>
    </w:p>
    <w:p w14:paraId="38F55A5F" w14:textId="77777777" w:rsidR="00464782" w:rsidRDefault="00464782" w:rsidP="00464782">
      <w:pPr>
        <w:pStyle w:val="Listenabsatz"/>
        <w:numPr>
          <w:ilvl w:val="0"/>
          <w:numId w:val="25"/>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Fachkundebuch, Europa-Verlag</w:t>
      </w:r>
    </w:p>
    <w:p w14:paraId="3798C714" w14:textId="77777777" w:rsidR="00464782" w:rsidRDefault="00464782" w:rsidP="00464782">
      <w:pPr>
        <w:pStyle w:val="Listenabsatz"/>
        <w:numPr>
          <w:ilvl w:val="0"/>
          <w:numId w:val="25"/>
        </w:numPr>
        <w:spacing w:line="273" w:lineRule="auto"/>
        <w:rPr>
          <w:rFonts w:ascii="Arial" w:eastAsia="Times New Roman" w:hAnsi="Arial" w:cs="Arial"/>
          <w:color w:val="000000"/>
          <w:sz w:val="24"/>
          <w:szCs w:val="24"/>
        </w:rPr>
      </w:pPr>
      <w:r>
        <w:rPr>
          <w:rFonts w:ascii="Arial" w:eastAsia="Times New Roman" w:hAnsi="Arial" w:cs="Arial"/>
          <w:color w:val="000000"/>
          <w:sz w:val="24"/>
          <w:szCs w:val="24"/>
        </w:rPr>
        <w:t>Tabellenbuch, Westermann-Verlag</w:t>
      </w:r>
    </w:p>
    <w:p w14:paraId="7B1A1890" w14:textId="77777777" w:rsidR="00464782" w:rsidRPr="00E44ABC" w:rsidRDefault="00464782" w:rsidP="00464782">
      <w:pPr>
        <w:spacing w:line="273" w:lineRule="auto"/>
        <w:ind w:left="360"/>
        <w:rPr>
          <w:rFonts w:ascii="Arial" w:eastAsia="Times New Roman" w:hAnsi="Arial" w:cs="Arial"/>
          <w:color w:val="000000"/>
          <w:sz w:val="24"/>
          <w:szCs w:val="24"/>
        </w:rPr>
      </w:pPr>
    </w:p>
    <w:p w14:paraId="332D4566" w14:textId="77777777" w:rsidR="00464782" w:rsidRPr="006861CA" w:rsidRDefault="00464782" w:rsidP="00464782">
      <w:pPr>
        <w:rPr>
          <w:b/>
          <w:sz w:val="28"/>
          <w:szCs w:val="28"/>
        </w:rPr>
      </w:pPr>
      <w:r w:rsidRPr="006861CA">
        <w:rPr>
          <w:b/>
          <w:sz w:val="28"/>
          <w:szCs w:val="28"/>
        </w:rPr>
        <w:t>Quellen</w:t>
      </w:r>
    </w:p>
    <w:p w14:paraId="6ACC21E9" w14:textId="77777777" w:rsidR="00464782" w:rsidRPr="00821896" w:rsidRDefault="00464782" w:rsidP="00821896">
      <w:pPr>
        <w:pStyle w:val="Textbody"/>
        <w:suppressAutoHyphens w:val="0"/>
        <w:spacing w:after="0"/>
        <w:ind w:right="585"/>
        <w:jc w:val="both"/>
        <w:rPr>
          <w:rFonts w:ascii="Calibri" w:hAnsi="Calibri"/>
        </w:rPr>
      </w:pPr>
      <w:r w:rsidRPr="00821896">
        <w:rPr>
          <w:rFonts w:ascii="Calibri" w:hAnsi="Calibri"/>
        </w:rPr>
        <w:t>Corning Network IQ Programm 2013</w:t>
      </w:r>
    </w:p>
    <w:p w14:paraId="389C51DC" w14:textId="2EACC246" w:rsidR="004155E1" w:rsidRPr="00821896" w:rsidRDefault="00821896" w:rsidP="0039413B">
      <w:r>
        <w:t>Wikipedia</w:t>
      </w:r>
    </w:p>
    <w:p w14:paraId="2AEEFA01" w14:textId="77777777" w:rsidR="00D21F3C" w:rsidRPr="00821896" w:rsidRDefault="00D21F3C" w:rsidP="0039413B"/>
    <w:p w14:paraId="2CF9C83D" w14:textId="77777777" w:rsidR="00D21F3C" w:rsidRPr="00821896" w:rsidRDefault="00D21F3C" w:rsidP="0039413B"/>
    <w:sectPr w:rsidR="00D21F3C" w:rsidRPr="00821896">
      <w:headerReference w:type="default" r:id="rId58"/>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CBE5C" w14:textId="77777777" w:rsidR="001D362E" w:rsidRDefault="001D362E">
      <w:pPr>
        <w:spacing w:before="0" w:after="0" w:line="240" w:lineRule="auto"/>
      </w:pPr>
      <w:r>
        <w:separator/>
      </w:r>
    </w:p>
  </w:endnote>
  <w:endnote w:type="continuationSeparator" w:id="0">
    <w:p w14:paraId="38601054" w14:textId="77777777" w:rsidR="001D362E" w:rsidRDefault="001D362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G Mincho Light J">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4A0A" w14:textId="77777777" w:rsidR="00816994" w:rsidRDefault="008169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A" w14:textId="77777777" w:rsidR="005E3849" w:rsidRDefault="005E3849">
    <w:pPr>
      <w:pStyle w:val="Fuzeile"/>
      <w:jc w:val="center"/>
    </w:pPr>
    <w:r>
      <w:t xml:space="preserve">Seite </w:t>
    </w:r>
    <w:r>
      <w:fldChar w:fldCharType="begin"/>
    </w:r>
    <w:r>
      <w:instrText xml:space="preserve"> PAGE </w:instrText>
    </w:r>
    <w:r>
      <w:fldChar w:fldCharType="separate"/>
    </w:r>
    <w:r w:rsidR="00B25642">
      <w:rPr>
        <w:noProof/>
      </w:rPr>
      <w:t>26</w:t>
    </w:r>
    <w:r>
      <w:fldChar w:fldCharType="end"/>
    </w:r>
    <w:r>
      <w:t xml:space="preserve"> von </w:t>
    </w:r>
    <w:r>
      <w:rPr>
        <w:noProof/>
      </w:rPr>
      <w:fldChar w:fldCharType="begin"/>
    </w:r>
    <w:r>
      <w:rPr>
        <w:noProof/>
      </w:rPr>
      <w:instrText>NUMPAGES \* MERGEFORMAT</w:instrText>
    </w:r>
    <w:r>
      <w:rPr>
        <w:noProof/>
      </w:rPr>
      <w:fldChar w:fldCharType="separate"/>
    </w:r>
    <w:r w:rsidR="00B25642">
      <w:rPr>
        <w:noProof/>
      </w:rPr>
      <w:t>27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2994" w14:textId="77777777" w:rsidR="00816994" w:rsidRDefault="008169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BE124" w14:textId="77777777" w:rsidR="001D362E" w:rsidRDefault="001D362E">
      <w:pPr>
        <w:spacing w:after="0" w:line="240" w:lineRule="auto"/>
      </w:pPr>
      <w:r>
        <w:separator/>
      </w:r>
    </w:p>
  </w:footnote>
  <w:footnote w:type="continuationSeparator" w:id="0">
    <w:p w14:paraId="06E6A2C8" w14:textId="77777777" w:rsidR="001D362E" w:rsidRDefault="001D3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4FA30" w14:textId="77777777" w:rsidR="00816994" w:rsidRDefault="008169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3BE2" w14:textId="77777777" w:rsidR="00816994" w:rsidRDefault="0081699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2DF1" w14:textId="77777777" w:rsidR="00816994" w:rsidRDefault="0081699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F" w14:textId="249088DD" w:rsidR="005E3849" w:rsidRPr="00816994" w:rsidRDefault="005E3849" w:rsidP="0081699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D4" w14:textId="2C333A38" w:rsidR="005E3849" w:rsidRPr="00816994" w:rsidRDefault="005E3849" w:rsidP="008169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F06C0"/>
    <w:multiLevelType w:val="hybridMultilevel"/>
    <w:tmpl w:val="3900070A"/>
    <w:lvl w:ilvl="0" w:tplc="2006EE4A">
      <w:start w:val="1"/>
      <w:numFmt w:val="bullet"/>
      <w:lvlText w:val="•"/>
      <w:lvlJc w:val="left"/>
      <w:pPr>
        <w:tabs>
          <w:tab w:val="num" w:pos="720"/>
        </w:tabs>
        <w:ind w:left="720" w:hanging="360"/>
      </w:pPr>
      <w:rPr>
        <w:rFonts w:ascii="Times New Roman" w:hAnsi="Times New Roman" w:hint="default"/>
      </w:rPr>
    </w:lvl>
    <w:lvl w:ilvl="1" w:tplc="3CACE79A" w:tentative="1">
      <w:start w:val="1"/>
      <w:numFmt w:val="bullet"/>
      <w:lvlText w:val="•"/>
      <w:lvlJc w:val="left"/>
      <w:pPr>
        <w:tabs>
          <w:tab w:val="num" w:pos="1440"/>
        </w:tabs>
        <w:ind w:left="1440" w:hanging="360"/>
      </w:pPr>
      <w:rPr>
        <w:rFonts w:ascii="Times New Roman" w:hAnsi="Times New Roman" w:hint="default"/>
      </w:rPr>
    </w:lvl>
    <w:lvl w:ilvl="2" w:tplc="ACE673B4" w:tentative="1">
      <w:start w:val="1"/>
      <w:numFmt w:val="bullet"/>
      <w:lvlText w:val="•"/>
      <w:lvlJc w:val="left"/>
      <w:pPr>
        <w:tabs>
          <w:tab w:val="num" w:pos="2160"/>
        </w:tabs>
        <w:ind w:left="2160" w:hanging="360"/>
      </w:pPr>
      <w:rPr>
        <w:rFonts w:ascii="Times New Roman" w:hAnsi="Times New Roman" w:hint="default"/>
      </w:rPr>
    </w:lvl>
    <w:lvl w:ilvl="3" w:tplc="5C5CD222" w:tentative="1">
      <w:start w:val="1"/>
      <w:numFmt w:val="bullet"/>
      <w:lvlText w:val="•"/>
      <w:lvlJc w:val="left"/>
      <w:pPr>
        <w:tabs>
          <w:tab w:val="num" w:pos="2880"/>
        </w:tabs>
        <w:ind w:left="2880" w:hanging="360"/>
      </w:pPr>
      <w:rPr>
        <w:rFonts w:ascii="Times New Roman" w:hAnsi="Times New Roman" w:hint="default"/>
      </w:rPr>
    </w:lvl>
    <w:lvl w:ilvl="4" w:tplc="19145D4E" w:tentative="1">
      <w:start w:val="1"/>
      <w:numFmt w:val="bullet"/>
      <w:lvlText w:val="•"/>
      <w:lvlJc w:val="left"/>
      <w:pPr>
        <w:tabs>
          <w:tab w:val="num" w:pos="3600"/>
        </w:tabs>
        <w:ind w:left="3600" w:hanging="360"/>
      </w:pPr>
      <w:rPr>
        <w:rFonts w:ascii="Times New Roman" w:hAnsi="Times New Roman" w:hint="default"/>
      </w:rPr>
    </w:lvl>
    <w:lvl w:ilvl="5" w:tplc="EAE26012" w:tentative="1">
      <w:start w:val="1"/>
      <w:numFmt w:val="bullet"/>
      <w:lvlText w:val="•"/>
      <w:lvlJc w:val="left"/>
      <w:pPr>
        <w:tabs>
          <w:tab w:val="num" w:pos="4320"/>
        </w:tabs>
        <w:ind w:left="4320" w:hanging="360"/>
      </w:pPr>
      <w:rPr>
        <w:rFonts w:ascii="Times New Roman" w:hAnsi="Times New Roman" w:hint="default"/>
      </w:rPr>
    </w:lvl>
    <w:lvl w:ilvl="6" w:tplc="13A641B0" w:tentative="1">
      <w:start w:val="1"/>
      <w:numFmt w:val="bullet"/>
      <w:lvlText w:val="•"/>
      <w:lvlJc w:val="left"/>
      <w:pPr>
        <w:tabs>
          <w:tab w:val="num" w:pos="5040"/>
        </w:tabs>
        <w:ind w:left="5040" w:hanging="360"/>
      </w:pPr>
      <w:rPr>
        <w:rFonts w:ascii="Times New Roman" w:hAnsi="Times New Roman" w:hint="default"/>
      </w:rPr>
    </w:lvl>
    <w:lvl w:ilvl="7" w:tplc="5CE8A75A" w:tentative="1">
      <w:start w:val="1"/>
      <w:numFmt w:val="bullet"/>
      <w:lvlText w:val="•"/>
      <w:lvlJc w:val="left"/>
      <w:pPr>
        <w:tabs>
          <w:tab w:val="num" w:pos="5760"/>
        </w:tabs>
        <w:ind w:left="5760" w:hanging="360"/>
      </w:pPr>
      <w:rPr>
        <w:rFonts w:ascii="Times New Roman" w:hAnsi="Times New Roman" w:hint="default"/>
      </w:rPr>
    </w:lvl>
    <w:lvl w:ilvl="8" w:tplc="ADC2996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5A41D3D"/>
    <w:multiLevelType w:val="hybridMultilevel"/>
    <w:tmpl w:val="A9A23858"/>
    <w:lvl w:ilvl="0" w:tplc="14F42F58">
      <w:start w:val="1"/>
      <w:numFmt w:val="decimal"/>
      <w:lvlText w:val="%1."/>
      <w:lvlJc w:val="left"/>
      <w:pPr>
        <w:ind w:left="720" w:hanging="360"/>
      </w:pPr>
    </w:lvl>
    <w:lvl w:ilvl="1" w:tplc="C570EE48">
      <w:start w:val="1"/>
      <w:numFmt w:val="lowerLetter"/>
      <w:lvlText w:val="%2."/>
      <w:lvlJc w:val="left"/>
      <w:pPr>
        <w:ind w:left="1440" w:hanging="360"/>
      </w:pPr>
    </w:lvl>
    <w:lvl w:ilvl="2" w:tplc="F386F22C">
      <w:start w:val="1"/>
      <w:numFmt w:val="lowerRoman"/>
      <w:lvlText w:val="%3."/>
      <w:lvlJc w:val="right"/>
      <w:pPr>
        <w:ind w:left="2160" w:hanging="180"/>
      </w:pPr>
    </w:lvl>
    <w:lvl w:ilvl="3" w:tplc="1E90FB68">
      <w:start w:val="1"/>
      <w:numFmt w:val="decimal"/>
      <w:lvlText w:val="%4."/>
      <w:lvlJc w:val="left"/>
      <w:pPr>
        <w:ind w:left="2880" w:hanging="360"/>
      </w:pPr>
    </w:lvl>
    <w:lvl w:ilvl="4" w:tplc="7172AE2C">
      <w:start w:val="1"/>
      <w:numFmt w:val="lowerLetter"/>
      <w:lvlText w:val="%5."/>
      <w:lvlJc w:val="left"/>
      <w:pPr>
        <w:ind w:left="3600" w:hanging="360"/>
      </w:pPr>
    </w:lvl>
    <w:lvl w:ilvl="5" w:tplc="7F5664D2">
      <w:start w:val="1"/>
      <w:numFmt w:val="lowerRoman"/>
      <w:lvlText w:val="%6."/>
      <w:lvlJc w:val="right"/>
      <w:pPr>
        <w:ind w:left="4320" w:hanging="180"/>
      </w:pPr>
    </w:lvl>
    <w:lvl w:ilvl="6" w:tplc="2AAEB766">
      <w:start w:val="1"/>
      <w:numFmt w:val="decimal"/>
      <w:lvlText w:val="%7."/>
      <w:lvlJc w:val="left"/>
      <w:pPr>
        <w:ind w:left="5040" w:hanging="360"/>
      </w:pPr>
    </w:lvl>
    <w:lvl w:ilvl="7" w:tplc="70283E24">
      <w:start w:val="1"/>
      <w:numFmt w:val="lowerLetter"/>
      <w:lvlText w:val="%8."/>
      <w:lvlJc w:val="left"/>
      <w:pPr>
        <w:ind w:left="5760" w:hanging="360"/>
      </w:pPr>
    </w:lvl>
    <w:lvl w:ilvl="8" w:tplc="5DDC5868">
      <w:start w:val="1"/>
      <w:numFmt w:val="lowerRoman"/>
      <w:lvlText w:val="%9."/>
      <w:lvlJc w:val="right"/>
      <w:pPr>
        <w:ind w:left="6480" w:hanging="180"/>
      </w:pPr>
    </w:lvl>
  </w:abstractNum>
  <w:abstractNum w:abstractNumId="2" w15:restartNumberingAfterBreak="0">
    <w:nsid w:val="07F917E2"/>
    <w:multiLevelType w:val="hybridMultilevel"/>
    <w:tmpl w:val="F0DCC3CC"/>
    <w:lvl w:ilvl="0" w:tplc="E2B4C0B0">
      <w:start w:val="1"/>
      <w:numFmt w:val="bullet"/>
      <w:lvlText w:val=""/>
      <w:lvlJc w:val="left"/>
      <w:pPr>
        <w:ind w:left="720" w:hanging="360"/>
      </w:pPr>
      <w:rPr>
        <w:rFonts w:ascii="Symbol" w:hAnsi="Symbol" w:hint="default"/>
      </w:rPr>
    </w:lvl>
    <w:lvl w:ilvl="1" w:tplc="CD8C2010">
      <w:start w:val="1"/>
      <w:numFmt w:val="bullet"/>
      <w:lvlText w:val="o"/>
      <w:lvlJc w:val="left"/>
      <w:pPr>
        <w:ind w:left="1440" w:hanging="360"/>
      </w:pPr>
      <w:rPr>
        <w:rFonts w:ascii="Courier New" w:hAnsi="Courier New" w:cs="Courier New" w:hint="default"/>
      </w:rPr>
    </w:lvl>
    <w:lvl w:ilvl="2" w:tplc="5B0AF7DA">
      <w:start w:val="1"/>
      <w:numFmt w:val="bullet"/>
      <w:lvlText w:val=""/>
      <w:lvlJc w:val="left"/>
      <w:pPr>
        <w:ind w:left="2160" w:hanging="360"/>
      </w:pPr>
      <w:rPr>
        <w:rFonts w:ascii="Wingdings" w:hAnsi="Wingdings" w:hint="default"/>
      </w:rPr>
    </w:lvl>
    <w:lvl w:ilvl="3" w:tplc="2A08D9F6">
      <w:start w:val="1"/>
      <w:numFmt w:val="bullet"/>
      <w:lvlText w:val=""/>
      <w:lvlJc w:val="left"/>
      <w:pPr>
        <w:ind w:left="2880" w:hanging="360"/>
      </w:pPr>
      <w:rPr>
        <w:rFonts w:ascii="Symbol" w:hAnsi="Symbol" w:hint="default"/>
      </w:rPr>
    </w:lvl>
    <w:lvl w:ilvl="4" w:tplc="3902637E">
      <w:start w:val="1"/>
      <w:numFmt w:val="bullet"/>
      <w:lvlText w:val="o"/>
      <w:lvlJc w:val="left"/>
      <w:pPr>
        <w:ind w:left="3600" w:hanging="360"/>
      </w:pPr>
      <w:rPr>
        <w:rFonts w:ascii="Courier New" w:hAnsi="Courier New" w:cs="Courier New" w:hint="default"/>
      </w:rPr>
    </w:lvl>
    <w:lvl w:ilvl="5" w:tplc="59521620">
      <w:start w:val="1"/>
      <w:numFmt w:val="bullet"/>
      <w:lvlText w:val=""/>
      <w:lvlJc w:val="left"/>
      <w:pPr>
        <w:ind w:left="4320" w:hanging="360"/>
      </w:pPr>
      <w:rPr>
        <w:rFonts w:ascii="Wingdings" w:hAnsi="Wingdings" w:hint="default"/>
      </w:rPr>
    </w:lvl>
    <w:lvl w:ilvl="6" w:tplc="13C0FDD0">
      <w:start w:val="1"/>
      <w:numFmt w:val="bullet"/>
      <w:lvlText w:val=""/>
      <w:lvlJc w:val="left"/>
      <w:pPr>
        <w:ind w:left="5040" w:hanging="360"/>
      </w:pPr>
      <w:rPr>
        <w:rFonts w:ascii="Symbol" w:hAnsi="Symbol" w:hint="default"/>
      </w:rPr>
    </w:lvl>
    <w:lvl w:ilvl="7" w:tplc="A34AE0C0">
      <w:start w:val="1"/>
      <w:numFmt w:val="bullet"/>
      <w:lvlText w:val="o"/>
      <w:lvlJc w:val="left"/>
      <w:pPr>
        <w:ind w:left="5760" w:hanging="360"/>
      </w:pPr>
      <w:rPr>
        <w:rFonts w:ascii="Courier New" w:hAnsi="Courier New" w:cs="Courier New" w:hint="default"/>
      </w:rPr>
    </w:lvl>
    <w:lvl w:ilvl="8" w:tplc="CBE80F96">
      <w:start w:val="1"/>
      <w:numFmt w:val="bullet"/>
      <w:lvlText w:val=""/>
      <w:lvlJc w:val="left"/>
      <w:pPr>
        <w:ind w:left="6480" w:hanging="360"/>
      </w:pPr>
      <w:rPr>
        <w:rFonts w:ascii="Wingdings" w:hAnsi="Wingdings" w:hint="default"/>
      </w:rPr>
    </w:lvl>
  </w:abstractNum>
  <w:abstractNum w:abstractNumId="3" w15:restartNumberingAfterBreak="0">
    <w:nsid w:val="1B385BA6"/>
    <w:multiLevelType w:val="hybridMultilevel"/>
    <w:tmpl w:val="49E2B732"/>
    <w:lvl w:ilvl="0" w:tplc="A68CE21E">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8735F5"/>
    <w:multiLevelType w:val="hybridMultilevel"/>
    <w:tmpl w:val="84AA0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195693"/>
    <w:multiLevelType w:val="hybridMultilevel"/>
    <w:tmpl w:val="1A2EA048"/>
    <w:lvl w:ilvl="0" w:tplc="9B1AC43A">
      <w:start w:val="1"/>
      <w:numFmt w:val="bullet"/>
      <w:lvlText w:val=""/>
      <w:lvlJc w:val="left"/>
      <w:pPr>
        <w:ind w:left="720" w:hanging="360"/>
      </w:pPr>
      <w:rPr>
        <w:rFonts w:ascii="Symbol" w:hAnsi="Symbol" w:hint="default"/>
      </w:rPr>
    </w:lvl>
    <w:lvl w:ilvl="1" w:tplc="74EE5C48">
      <w:start w:val="1"/>
      <w:numFmt w:val="bullet"/>
      <w:lvlText w:val="o"/>
      <w:lvlJc w:val="left"/>
      <w:pPr>
        <w:ind w:left="1440" w:hanging="360"/>
      </w:pPr>
      <w:rPr>
        <w:rFonts w:ascii="Courier New" w:hAnsi="Courier New" w:cs="Courier New" w:hint="default"/>
      </w:rPr>
    </w:lvl>
    <w:lvl w:ilvl="2" w:tplc="96C80758">
      <w:start w:val="1"/>
      <w:numFmt w:val="bullet"/>
      <w:lvlText w:val=""/>
      <w:lvlJc w:val="left"/>
      <w:pPr>
        <w:ind w:left="2160" w:hanging="360"/>
      </w:pPr>
      <w:rPr>
        <w:rFonts w:ascii="Wingdings" w:hAnsi="Wingdings" w:hint="default"/>
      </w:rPr>
    </w:lvl>
    <w:lvl w:ilvl="3" w:tplc="1FAEAAE4">
      <w:start w:val="1"/>
      <w:numFmt w:val="bullet"/>
      <w:lvlText w:val=""/>
      <w:lvlJc w:val="left"/>
      <w:pPr>
        <w:ind w:left="2880" w:hanging="360"/>
      </w:pPr>
      <w:rPr>
        <w:rFonts w:ascii="Symbol" w:hAnsi="Symbol" w:hint="default"/>
      </w:rPr>
    </w:lvl>
    <w:lvl w:ilvl="4" w:tplc="708E6CAA">
      <w:start w:val="1"/>
      <w:numFmt w:val="bullet"/>
      <w:lvlText w:val="o"/>
      <w:lvlJc w:val="left"/>
      <w:pPr>
        <w:ind w:left="3600" w:hanging="360"/>
      </w:pPr>
      <w:rPr>
        <w:rFonts w:ascii="Courier New" w:hAnsi="Courier New" w:cs="Courier New" w:hint="default"/>
      </w:rPr>
    </w:lvl>
    <w:lvl w:ilvl="5" w:tplc="2BAA5C9C">
      <w:start w:val="1"/>
      <w:numFmt w:val="bullet"/>
      <w:lvlText w:val=""/>
      <w:lvlJc w:val="left"/>
      <w:pPr>
        <w:ind w:left="4320" w:hanging="360"/>
      </w:pPr>
      <w:rPr>
        <w:rFonts w:ascii="Wingdings" w:hAnsi="Wingdings" w:hint="default"/>
      </w:rPr>
    </w:lvl>
    <w:lvl w:ilvl="6" w:tplc="4D8C8468">
      <w:start w:val="1"/>
      <w:numFmt w:val="bullet"/>
      <w:lvlText w:val=""/>
      <w:lvlJc w:val="left"/>
      <w:pPr>
        <w:ind w:left="5040" w:hanging="360"/>
      </w:pPr>
      <w:rPr>
        <w:rFonts w:ascii="Symbol" w:hAnsi="Symbol" w:hint="default"/>
      </w:rPr>
    </w:lvl>
    <w:lvl w:ilvl="7" w:tplc="F5BCC766">
      <w:start w:val="1"/>
      <w:numFmt w:val="bullet"/>
      <w:lvlText w:val="o"/>
      <w:lvlJc w:val="left"/>
      <w:pPr>
        <w:ind w:left="5760" w:hanging="360"/>
      </w:pPr>
      <w:rPr>
        <w:rFonts w:ascii="Courier New" w:hAnsi="Courier New" w:cs="Courier New" w:hint="default"/>
      </w:rPr>
    </w:lvl>
    <w:lvl w:ilvl="8" w:tplc="3996A80E">
      <w:start w:val="1"/>
      <w:numFmt w:val="bullet"/>
      <w:lvlText w:val=""/>
      <w:lvlJc w:val="left"/>
      <w:pPr>
        <w:ind w:left="6480" w:hanging="360"/>
      </w:pPr>
      <w:rPr>
        <w:rFonts w:ascii="Wingdings" w:hAnsi="Wingdings" w:hint="default"/>
      </w:rPr>
    </w:lvl>
  </w:abstractNum>
  <w:abstractNum w:abstractNumId="6" w15:restartNumberingAfterBreak="0">
    <w:nsid w:val="25806086"/>
    <w:multiLevelType w:val="hybridMultilevel"/>
    <w:tmpl w:val="6D142BAC"/>
    <w:lvl w:ilvl="0" w:tplc="F1EA4F86">
      <w:start w:val="1"/>
      <w:numFmt w:val="bullet"/>
      <w:lvlText w:val=""/>
      <w:lvlJc w:val="left"/>
      <w:pPr>
        <w:ind w:left="720" w:hanging="360"/>
      </w:pPr>
      <w:rPr>
        <w:rFonts w:ascii="Symbol" w:hAnsi="Symbol" w:hint="default"/>
      </w:rPr>
    </w:lvl>
    <w:lvl w:ilvl="1" w:tplc="34809BC6">
      <w:start w:val="1"/>
      <w:numFmt w:val="bullet"/>
      <w:lvlText w:val="o"/>
      <w:lvlJc w:val="left"/>
      <w:pPr>
        <w:ind w:left="1440" w:hanging="360"/>
      </w:pPr>
      <w:rPr>
        <w:rFonts w:ascii="Courier New" w:hAnsi="Courier New" w:cs="Courier New" w:hint="default"/>
      </w:rPr>
    </w:lvl>
    <w:lvl w:ilvl="2" w:tplc="60A4F424">
      <w:start w:val="1"/>
      <w:numFmt w:val="bullet"/>
      <w:lvlText w:val=""/>
      <w:lvlJc w:val="left"/>
      <w:pPr>
        <w:ind w:left="2160" w:hanging="360"/>
      </w:pPr>
      <w:rPr>
        <w:rFonts w:ascii="Wingdings" w:hAnsi="Wingdings" w:hint="default"/>
      </w:rPr>
    </w:lvl>
    <w:lvl w:ilvl="3" w:tplc="9CF27F8C">
      <w:start w:val="1"/>
      <w:numFmt w:val="bullet"/>
      <w:lvlText w:val=""/>
      <w:lvlJc w:val="left"/>
      <w:pPr>
        <w:ind w:left="2880" w:hanging="360"/>
      </w:pPr>
      <w:rPr>
        <w:rFonts w:ascii="Symbol" w:hAnsi="Symbol" w:hint="default"/>
      </w:rPr>
    </w:lvl>
    <w:lvl w:ilvl="4" w:tplc="C3726B48">
      <w:start w:val="1"/>
      <w:numFmt w:val="bullet"/>
      <w:lvlText w:val="o"/>
      <w:lvlJc w:val="left"/>
      <w:pPr>
        <w:ind w:left="3600" w:hanging="360"/>
      </w:pPr>
      <w:rPr>
        <w:rFonts w:ascii="Courier New" w:hAnsi="Courier New" w:cs="Courier New" w:hint="default"/>
      </w:rPr>
    </w:lvl>
    <w:lvl w:ilvl="5" w:tplc="4A7CE902">
      <w:start w:val="1"/>
      <w:numFmt w:val="bullet"/>
      <w:lvlText w:val=""/>
      <w:lvlJc w:val="left"/>
      <w:pPr>
        <w:ind w:left="4320" w:hanging="360"/>
      </w:pPr>
      <w:rPr>
        <w:rFonts w:ascii="Wingdings" w:hAnsi="Wingdings" w:hint="default"/>
      </w:rPr>
    </w:lvl>
    <w:lvl w:ilvl="6" w:tplc="7CA2F2BC">
      <w:start w:val="1"/>
      <w:numFmt w:val="bullet"/>
      <w:lvlText w:val=""/>
      <w:lvlJc w:val="left"/>
      <w:pPr>
        <w:ind w:left="5040" w:hanging="360"/>
      </w:pPr>
      <w:rPr>
        <w:rFonts w:ascii="Symbol" w:hAnsi="Symbol" w:hint="default"/>
      </w:rPr>
    </w:lvl>
    <w:lvl w:ilvl="7" w:tplc="BA06080E">
      <w:start w:val="1"/>
      <w:numFmt w:val="bullet"/>
      <w:lvlText w:val="o"/>
      <w:lvlJc w:val="left"/>
      <w:pPr>
        <w:ind w:left="5760" w:hanging="360"/>
      </w:pPr>
      <w:rPr>
        <w:rFonts w:ascii="Courier New" w:hAnsi="Courier New" w:cs="Courier New" w:hint="default"/>
      </w:rPr>
    </w:lvl>
    <w:lvl w:ilvl="8" w:tplc="3B3A84F2">
      <w:start w:val="1"/>
      <w:numFmt w:val="bullet"/>
      <w:lvlText w:val=""/>
      <w:lvlJc w:val="left"/>
      <w:pPr>
        <w:ind w:left="6480" w:hanging="360"/>
      </w:pPr>
      <w:rPr>
        <w:rFonts w:ascii="Wingdings" w:hAnsi="Wingdings" w:hint="default"/>
      </w:rPr>
    </w:lvl>
  </w:abstractNum>
  <w:abstractNum w:abstractNumId="7" w15:restartNumberingAfterBreak="0">
    <w:nsid w:val="27133464"/>
    <w:multiLevelType w:val="hybridMultilevel"/>
    <w:tmpl w:val="42DC4F6C"/>
    <w:lvl w:ilvl="0" w:tplc="562E8AD8">
      <w:start w:val="1"/>
      <w:numFmt w:val="bullet"/>
      <w:lvlText w:val="•"/>
      <w:lvlJc w:val="left"/>
      <w:pPr>
        <w:tabs>
          <w:tab w:val="num" w:pos="720"/>
        </w:tabs>
        <w:ind w:left="720" w:hanging="360"/>
      </w:pPr>
      <w:rPr>
        <w:rFonts w:ascii="Times New Roman" w:hAnsi="Times New Roman" w:hint="default"/>
      </w:rPr>
    </w:lvl>
    <w:lvl w:ilvl="1" w:tplc="171CECDC" w:tentative="1">
      <w:start w:val="1"/>
      <w:numFmt w:val="bullet"/>
      <w:lvlText w:val="•"/>
      <w:lvlJc w:val="left"/>
      <w:pPr>
        <w:tabs>
          <w:tab w:val="num" w:pos="1440"/>
        </w:tabs>
        <w:ind w:left="1440" w:hanging="360"/>
      </w:pPr>
      <w:rPr>
        <w:rFonts w:ascii="Times New Roman" w:hAnsi="Times New Roman" w:hint="default"/>
      </w:rPr>
    </w:lvl>
    <w:lvl w:ilvl="2" w:tplc="3AD2E2B0" w:tentative="1">
      <w:start w:val="1"/>
      <w:numFmt w:val="bullet"/>
      <w:lvlText w:val="•"/>
      <w:lvlJc w:val="left"/>
      <w:pPr>
        <w:tabs>
          <w:tab w:val="num" w:pos="2160"/>
        </w:tabs>
        <w:ind w:left="2160" w:hanging="360"/>
      </w:pPr>
      <w:rPr>
        <w:rFonts w:ascii="Times New Roman" w:hAnsi="Times New Roman" w:hint="default"/>
      </w:rPr>
    </w:lvl>
    <w:lvl w:ilvl="3" w:tplc="3DCE8ED0" w:tentative="1">
      <w:start w:val="1"/>
      <w:numFmt w:val="bullet"/>
      <w:lvlText w:val="•"/>
      <w:lvlJc w:val="left"/>
      <w:pPr>
        <w:tabs>
          <w:tab w:val="num" w:pos="2880"/>
        </w:tabs>
        <w:ind w:left="2880" w:hanging="360"/>
      </w:pPr>
      <w:rPr>
        <w:rFonts w:ascii="Times New Roman" w:hAnsi="Times New Roman" w:hint="default"/>
      </w:rPr>
    </w:lvl>
    <w:lvl w:ilvl="4" w:tplc="58226824" w:tentative="1">
      <w:start w:val="1"/>
      <w:numFmt w:val="bullet"/>
      <w:lvlText w:val="•"/>
      <w:lvlJc w:val="left"/>
      <w:pPr>
        <w:tabs>
          <w:tab w:val="num" w:pos="3600"/>
        </w:tabs>
        <w:ind w:left="3600" w:hanging="360"/>
      </w:pPr>
      <w:rPr>
        <w:rFonts w:ascii="Times New Roman" w:hAnsi="Times New Roman" w:hint="default"/>
      </w:rPr>
    </w:lvl>
    <w:lvl w:ilvl="5" w:tplc="CDCC8BD2" w:tentative="1">
      <w:start w:val="1"/>
      <w:numFmt w:val="bullet"/>
      <w:lvlText w:val="•"/>
      <w:lvlJc w:val="left"/>
      <w:pPr>
        <w:tabs>
          <w:tab w:val="num" w:pos="4320"/>
        </w:tabs>
        <w:ind w:left="4320" w:hanging="360"/>
      </w:pPr>
      <w:rPr>
        <w:rFonts w:ascii="Times New Roman" w:hAnsi="Times New Roman" w:hint="default"/>
      </w:rPr>
    </w:lvl>
    <w:lvl w:ilvl="6" w:tplc="85B63660" w:tentative="1">
      <w:start w:val="1"/>
      <w:numFmt w:val="bullet"/>
      <w:lvlText w:val="•"/>
      <w:lvlJc w:val="left"/>
      <w:pPr>
        <w:tabs>
          <w:tab w:val="num" w:pos="5040"/>
        </w:tabs>
        <w:ind w:left="5040" w:hanging="360"/>
      </w:pPr>
      <w:rPr>
        <w:rFonts w:ascii="Times New Roman" w:hAnsi="Times New Roman" w:hint="default"/>
      </w:rPr>
    </w:lvl>
    <w:lvl w:ilvl="7" w:tplc="5CF8FB14" w:tentative="1">
      <w:start w:val="1"/>
      <w:numFmt w:val="bullet"/>
      <w:lvlText w:val="•"/>
      <w:lvlJc w:val="left"/>
      <w:pPr>
        <w:tabs>
          <w:tab w:val="num" w:pos="5760"/>
        </w:tabs>
        <w:ind w:left="5760" w:hanging="360"/>
      </w:pPr>
      <w:rPr>
        <w:rFonts w:ascii="Times New Roman" w:hAnsi="Times New Roman" w:hint="default"/>
      </w:rPr>
    </w:lvl>
    <w:lvl w:ilvl="8" w:tplc="D124D27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BDA161A"/>
    <w:multiLevelType w:val="hybridMultilevel"/>
    <w:tmpl w:val="5498BA60"/>
    <w:lvl w:ilvl="0" w:tplc="7738150A">
      <w:start w:val="1"/>
      <w:numFmt w:val="bullet"/>
      <w:lvlText w:val=""/>
      <w:lvlJc w:val="left"/>
      <w:pPr>
        <w:ind w:left="720" w:hanging="360"/>
      </w:pPr>
      <w:rPr>
        <w:rFonts w:ascii="Symbol" w:hAnsi="Symbol" w:hint="default"/>
      </w:rPr>
    </w:lvl>
    <w:lvl w:ilvl="1" w:tplc="659CAB9A">
      <w:start w:val="1"/>
      <w:numFmt w:val="bullet"/>
      <w:lvlText w:val="o"/>
      <w:lvlJc w:val="left"/>
      <w:pPr>
        <w:ind w:left="1440" w:hanging="360"/>
      </w:pPr>
      <w:rPr>
        <w:rFonts w:ascii="Courier New" w:hAnsi="Courier New" w:cs="Courier New" w:hint="default"/>
      </w:rPr>
    </w:lvl>
    <w:lvl w:ilvl="2" w:tplc="A81CADB8">
      <w:start w:val="1"/>
      <w:numFmt w:val="bullet"/>
      <w:lvlText w:val=""/>
      <w:lvlJc w:val="left"/>
      <w:pPr>
        <w:ind w:left="2160" w:hanging="360"/>
      </w:pPr>
      <w:rPr>
        <w:rFonts w:ascii="Wingdings" w:hAnsi="Wingdings" w:hint="default"/>
      </w:rPr>
    </w:lvl>
    <w:lvl w:ilvl="3" w:tplc="14BE02A4">
      <w:start w:val="1"/>
      <w:numFmt w:val="bullet"/>
      <w:lvlText w:val=""/>
      <w:lvlJc w:val="left"/>
      <w:pPr>
        <w:ind w:left="2880" w:hanging="360"/>
      </w:pPr>
      <w:rPr>
        <w:rFonts w:ascii="Symbol" w:hAnsi="Symbol" w:hint="default"/>
      </w:rPr>
    </w:lvl>
    <w:lvl w:ilvl="4" w:tplc="BC56CFB6">
      <w:start w:val="1"/>
      <w:numFmt w:val="bullet"/>
      <w:lvlText w:val="o"/>
      <w:lvlJc w:val="left"/>
      <w:pPr>
        <w:ind w:left="3600" w:hanging="360"/>
      </w:pPr>
      <w:rPr>
        <w:rFonts w:ascii="Courier New" w:hAnsi="Courier New" w:cs="Courier New" w:hint="default"/>
      </w:rPr>
    </w:lvl>
    <w:lvl w:ilvl="5" w:tplc="131A314E">
      <w:start w:val="1"/>
      <w:numFmt w:val="bullet"/>
      <w:lvlText w:val=""/>
      <w:lvlJc w:val="left"/>
      <w:pPr>
        <w:ind w:left="4320" w:hanging="360"/>
      </w:pPr>
      <w:rPr>
        <w:rFonts w:ascii="Wingdings" w:hAnsi="Wingdings" w:hint="default"/>
      </w:rPr>
    </w:lvl>
    <w:lvl w:ilvl="6" w:tplc="CD32AFC8">
      <w:start w:val="1"/>
      <w:numFmt w:val="bullet"/>
      <w:lvlText w:val=""/>
      <w:lvlJc w:val="left"/>
      <w:pPr>
        <w:ind w:left="5040" w:hanging="360"/>
      </w:pPr>
      <w:rPr>
        <w:rFonts w:ascii="Symbol" w:hAnsi="Symbol" w:hint="default"/>
      </w:rPr>
    </w:lvl>
    <w:lvl w:ilvl="7" w:tplc="30A0F7C2">
      <w:start w:val="1"/>
      <w:numFmt w:val="bullet"/>
      <w:lvlText w:val="o"/>
      <w:lvlJc w:val="left"/>
      <w:pPr>
        <w:ind w:left="5760" w:hanging="360"/>
      </w:pPr>
      <w:rPr>
        <w:rFonts w:ascii="Courier New" w:hAnsi="Courier New" w:cs="Courier New" w:hint="default"/>
      </w:rPr>
    </w:lvl>
    <w:lvl w:ilvl="8" w:tplc="5D46B968">
      <w:start w:val="1"/>
      <w:numFmt w:val="bullet"/>
      <w:lvlText w:val=""/>
      <w:lvlJc w:val="left"/>
      <w:pPr>
        <w:ind w:left="6480" w:hanging="360"/>
      </w:pPr>
      <w:rPr>
        <w:rFonts w:ascii="Wingdings" w:hAnsi="Wingdings" w:hint="default"/>
      </w:rPr>
    </w:lvl>
  </w:abstractNum>
  <w:abstractNum w:abstractNumId="9" w15:restartNumberingAfterBreak="0">
    <w:nsid w:val="2D346327"/>
    <w:multiLevelType w:val="hybridMultilevel"/>
    <w:tmpl w:val="CA48BE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E9A7FB5"/>
    <w:multiLevelType w:val="hybridMultilevel"/>
    <w:tmpl w:val="12FA43B2"/>
    <w:lvl w:ilvl="0" w:tplc="61AA49E8">
      <w:start w:val="1"/>
      <w:numFmt w:val="bullet"/>
      <w:lvlText w:val="•"/>
      <w:lvlJc w:val="left"/>
      <w:pPr>
        <w:tabs>
          <w:tab w:val="num" w:pos="720"/>
        </w:tabs>
        <w:ind w:left="720" w:hanging="360"/>
      </w:pPr>
      <w:rPr>
        <w:rFonts w:ascii="Times New Roman" w:hAnsi="Times New Roman" w:hint="default"/>
      </w:rPr>
    </w:lvl>
    <w:lvl w:ilvl="1" w:tplc="CB10D24A">
      <w:start w:val="175"/>
      <w:numFmt w:val="bullet"/>
      <w:lvlText w:val="–"/>
      <w:lvlJc w:val="left"/>
      <w:pPr>
        <w:tabs>
          <w:tab w:val="num" w:pos="1440"/>
        </w:tabs>
        <w:ind w:left="1440" w:hanging="360"/>
      </w:pPr>
      <w:rPr>
        <w:rFonts w:ascii="Times New Roman" w:hAnsi="Times New Roman" w:hint="default"/>
      </w:rPr>
    </w:lvl>
    <w:lvl w:ilvl="2" w:tplc="EA462AF6" w:tentative="1">
      <w:start w:val="1"/>
      <w:numFmt w:val="bullet"/>
      <w:lvlText w:val="•"/>
      <w:lvlJc w:val="left"/>
      <w:pPr>
        <w:tabs>
          <w:tab w:val="num" w:pos="2160"/>
        </w:tabs>
        <w:ind w:left="2160" w:hanging="360"/>
      </w:pPr>
      <w:rPr>
        <w:rFonts w:ascii="Times New Roman" w:hAnsi="Times New Roman" w:hint="default"/>
      </w:rPr>
    </w:lvl>
    <w:lvl w:ilvl="3" w:tplc="8FC850FE" w:tentative="1">
      <w:start w:val="1"/>
      <w:numFmt w:val="bullet"/>
      <w:lvlText w:val="•"/>
      <w:lvlJc w:val="left"/>
      <w:pPr>
        <w:tabs>
          <w:tab w:val="num" w:pos="2880"/>
        </w:tabs>
        <w:ind w:left="2880" w:hanging="360"/>
      </w:pPr>
      <w:rPr>
        <w:rFonts w:ascii="Times New Roman" w:hAnsi="Times New Roman" w:hint="default"/>
      </w:rPr>
    </w:lvl>
    <w:lvl w:ilvl="4" w:tplc="A0E05644" w:tentative="1">
      <w:start w:val="1"/>
      <w:numFmt w:val="bullet"/>
      <w:lvlText w:val="•"/>
      <w:lvlJc w:val="left"/>
      <w:pPr>
        <w:tabs>
          <w:tab w:val="num" w:pos="3600"/>
        </w:tabs>
        <w:ind w:left="3600" w:hanging="360"/>
      </w:pPr>
      <w:rPr>
        <w:rFonts w:ascii="Times New Roman" w:hAnsi="Times New Roman" w:hint="default"/>
      </w:rPr>
    </w:lvl>
    <w:lvl w:ilvl="5" w:tplc="F3C2E5A8" w:tentative="1">
      <w:start w:val="1"/>
      <w:numFmt w:val="bullet"/>
      <w:lvlText w:val="•"/>
      <w:lvlJc w:val="left"/>
      <w:pPr>
        <w:tabs>
          <w:tab w:val="num" w:pos="4320"/>
        </w:tabs>
        <w:ind w:left="4320" w:hanging="360"/>
      </w:pPr>
      <w:rPr>
        <w:rFonts w:ascii="Times New Roman" w:hAnsi="Times New Roman" w:hint="default"/>
      </w:rPr>
    </w:lvl>
    <w:lvl w:ilvl="6" w:tplc="08921A28" w:tentative="1">
      <w:start w:val="1"/>
      <w:numFmt w:val="bullet"/>
      <w:lvlText w:val="•"/>
      <w:lvlJc w:val="left"/>
      <w:pPr>
        <w:tabs>
          <w:tab w:val="num" w:pos="5040"/>
        </w:tabs>
        <w:ind w:left="5040" w:hanging="360"/>
      </w:pPr>
      <w:rPr>
        <w:rFonts w:ascii="Times New Roman" w:hAnsi="Times New Roman" w:hint="default"/>
      </w:rPr>
    </w:lvl>
    <w:lvl w:ilvl="7" w:tplc="BB6E1FE2" w:tentative="1">
      <w:start w:val="1"/>
      <w:numFmt w:val="bullet"/>
      <w:lvlText w:val="•"/>
      <w:lvlJc w:val="left"/>
      <w:pPr>
        <w:tabs>
          <w:tab w:val="num" w:pos="5760"/>
        </w:tabs>
        <w:ind w:left="5760" w:hanging="360"/>
      </w:pPr>
      <w:rPr>
        <w:rFonts w:ascii="Times New Roman" w:hAnsi="Times New Roman" w:hint="default"/>
      </w:rPr>
    </w:lvl>
    <w:lvl w:ilvl="8" w:tplc="9374463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2576276"/>
    <w:multiLevelType w:val="hybridMultilevel"/>
    <w:tmpl w:val="1AACA486"/>
    <w:lvl w:ilvl="0" w:tplc="2F08CB78">
      <w:start w:val="1"/>
      <w:numFmt w:val="bullet"/>
      <w:lvlText w:val=""/>
      <w:lvlJc w:val="left"/>
      <w:pPr>
        <w:ind w:left="720" w:hanging="360"/>
      </w:pPr>
      <w:rPr>
        <w:rFonts w:ascii="Symbol" w:hAnsi="Symbol" w:hint="default"/>
      </w:rPr>
    </w:lvl>
    <w:lvl w:ilvl="1" w:tplc="65CA8332">
      <w:start w:val="1"/>
      <w:numFmt w:val="bullet"/>
      <w:lvlText w:val="o"/>
      <w:lvlJc w:val="left"/>
      <w:pPr>
        <w:ind w:left="1440" w:hanging="360"/>
      </w:pPr>
      <w:rPr>
        <w:rFonts w:ascii="Courier New" w:hAnsi="Courier New" w:cs="Courier New" w:hint="default"/>
      </w:rPr>
    </w:lvl>
    <w:lvl w:ilvl="2" w:tplc="B07AE290">
      <w:start w:val="1"/>
      <w:numFmt w:val="bullet"/>
      <w:lvlText w:val=""/>
      <w:lvlJc w:val="left"/>
      <w:pPr>
        <w:ind w:left="2160" w:hanging="360"/>
      </w:pPr>
      <w:rPr>
        <w:rFonts w:ascii="Wingdings" w:hAnsi="Wingdings" w:hint="default"/>
      </w:rPr>
    </w:lvl>
    <w:lvl w:ilvl="3" w:tplc="4C6E6AF4">
      <w:start w:val="1"/>
      <w:numFmt w:val="bullet"/>
      <w:lvlText w:val=""/>
      <w:lvlJc w:val="left"/>
      <w:pPr>
        <w:ind w:left="2880" w:hanging="360"/>
      </w:pPr>
      <w:rPr>
        <w:rFonts w:ascii="Symbol" w:hAnsi="Symbol" w:hint="default"/>
      </w:rPr>
    </w:lvl>
    <w:lvl w:ilvl="4" w:tplc="6A36FFFC">
      <w:start w:val="1"/>
      <w:numFmt w:val="bullet"/>
      <w:lvlText w:val="o"/>
      <w:lvlJc w:val="left"/>
      <w:pPr>
        <w:ind w:left="3600" w:hanging="360"/>
      </w:pPr>
      <w:rPr>
        <w:rFonts w:ascii="Courier New" w:hAnsi="Courier New" w:cs="Courier New" w:hint="default"/>
      </w:rPr>
    </w:lvl>
    <w:lvl w:ilvl="5" w:tplc="0ED07EFE">
      <w:start w:val="1"/>
      <w:numFmt w:val="bullet"/>
      <w:lvlText w:val=""/>
      <w:lvlJc w:val="left"/>
      <w:pPr>
        <w:ind w:left="4320" w:hanging="360"/>
      </w:pPr>
      <w:rPr>
        <w:rFonts w:ascii="Wingdings" w:hAnsi="Wingdings" w:hint="default"/>
      </w:rPr>
    </w:lvl>
    <w:lvl w:ilvl="6" w:tplc="74323B84">
      <w:start w:val="1"/>
      <w:numFmt w:val="bullet"/>
      <w:lvlText w:val=""/>
      <w:lvlJc w:val="left"/>
      <w:pPr>
        <w:ind w:left="5040" w:hanging="360"/>
      </w:pPr>
      <w:rPr>
        <w:rFonts w:ascii="Symbol" w:hAnsi="Symbol" w:hint="default"/>
      </w:rPr>
    </w:lvl>
    <w:lvl w:ilvl="7" w:tplc="807EDB76">
      <w:start w:val="1"/>
      <w:numFmt w:val="bullet"/>
      <w:lvlText w:val="o"/>
      <w:lvlJc w:val="left"/>
      <w:pPr>
        <w:ind w:left="5760" w:hanging="360"/>
      </w:pPr>
      <w:rPr>
        <w:rFonts w:ascii="Courier New" w:hAnsi="Courier New" w:cs="Courier New" w:hint="default"/>
      </w:rPr>
    </w:lvl>
    <w:lvl w:ilvl="8" w:tplc="CF56BD42">
      <w:start w:val="1"/>
      <w:numFmt w:val="bullet"/>
      <w:lvlText w:val=""/>
      <w:lvlJc w:val="left"/>
      <w:pPr>
        <w:ind w:left="6480" w:hanging="360"/>
      </w:pPr>
      <w:rPr>
        <w:rFonts w:ascii="Wingdings" w:hAnsi="Wingdings" w:hint="default"/>
      </w:rPr>
    </w:lvl>
  </w:abstractNum>
  <w:abstractNum w:abstractNumId="12" w15:restartNumberingAfterBreak="0">
    <w:nsid w:val="371D15D6"/>
    <w:multiLevelType w:val="hybridMultilevel"/>
    <w:tmpl w:val="A8FEA576"/>
    <w:lvl w:ilvl="0" w:tplc="50646DB4">
      <w:start w:val="1"/>
      <w:numFmt w:val="bullet"/>
      <w:lvlText w:val=""/>
      <w:lvlJc w:val="left"/>
      <w:pPr>
        <w:ind w:left="720" w:hanging="360"/>
      </w:pPr>
      <w:rPr>
        <w:rFonts w:ascii="Symbol" w:hAnsi="Symbol" w:hint="default"/>
      </w:rPr>
    </w:lvl>
    <w:lvl w:ilvl="1" w:tplc="05500A6C">
      <w:start w:val="1"/>
      <w:numFmt w:val="bullet"/>
      <w:lvlText w:val="o"/>
      <w:lvlJc w:val="left"/>
      <w:pPr>
        <w:ind w:left="1440" w:hanging="360"/>
      </w:pPr>
      <w:rPr>
        <w:rFonts w:ascii="Courier New" w:hAnsi="Courier New" w:cs="Courier New" w:hint="default"/>
      </w:rPr>
    </w:lvl>
    <w:lvl w:ilvl="2" w:tplc="486E0084">
      <w:start w:val="1"/>
      <w:numFmt w:val="bullet"/>
      <w:lvlText w:val=""/>
      <w:lvlJc w:val="left"/>
      <w:pPr>
        <w:ind w:left="2160" w:hanging="360"/>
      </w:pPr>
      <w:rPr>
        <w:rFonts w:ascii="Wingdings" w:hAnsi="Wingdings" w:hint="default"/>
      </w:rPr>
    </w:lvl>
    <w:lvl w:ilvl="3" w:tplc="3EDA9CC2">
      <w:start w:val="1"/>
      <w:numFmt w:val="bullet"/>
      <w:lvlText w:val=""/>
      <w:lvlJc w:val="left"/>
      <w:pPr>
        <w:ind w:left="2880" w:hanging="360"/>
      </w:pPr>
      <w:rPr>
        <w:rFonts w:ascii="Symbol" w:hAnsi="Symbol" w:hint="default"/>
      </w:rPr>
    </w:lvl>
    <w:lvl w:ilvl="4" w:tplc="334C43FA">
      <w:start w:val="1"/>
      <w:numFmt w:val="bullet"/>
      <w:lvlText w:val="o"/>
      <w:lvlJc w:val="left"/>
      <w:pPr>
        <w:ind w:left="3600" w:hanging="360"/>
      </w:pPr>
      <w:rPr>
        <w:rFonts w:ascii="Courier New" w:hAnsi="Courier New" w:cs="Courier New" w:hint="default"/>
      </w:rPr>
    </w:lvl>
    <w:lvl w:ilvl="5" w:tplc="315265B8">
      <w:start w:val="1"/>
      <w:numFmt w:val="bullet"/>
      <w:lvlText w:val=""/>
      <w:lvlJc w:val="left"/>
      <w:pPr>
        <w:ind w:left="4320" w:hanging="360"/>
      </w:pPr>
      <w:rPr>
        <w:rFonts w:ascii="Wingdings" w:hAnsi="Wingdings" w:hint="default"/>
      </w:rPr>
    </w:lvl>
    <w:lvl w:ilvl="6" w:tplc="DD525226">
      <w:start w:val="1"/>
      <w:numFmt w:val="bullet"/>
      <w:lvlText w:val=""/>
      <w:lvlJc w:val="left"/>
      <w:pPr>
        <w:ind w:left="5040" w:hanging="360"/>
      </w:pPr>
      <w:rPr>
        <w:rFonts w:ascii="Symbol" w:hAnsi="Symbol" w:hint="default"/>
      </w:rPr>
    </w:lvl>
    <w:lvl w:ilvl="7" w:tplc="E1109F20">
      <w:start w:val="1"/>
      <w:numFmt w:val="bullet"/>
      <w:lvlText w:val="o"/>
      <w:lvlJc w:val="left"/>
      <w:pPr>
        <w:ind w:left="5760" w:hanging="360"/>
      </w:pPr>
      <w:rPr>
        <w:rFonts w:ascii="Courier New" w:hAnsi="Courier New" w:cs="Courier New" w:hint="default"/>
      </w:rPr>
    </w:lvl>
    <w:lvl w:ilvl="8" w:tplc="321832FC">
      <w:start w:val="1"/>
      <w:numFmt w:val="bullet"/>
      <w:lvlText w:val=""/>
      <w:lvlJc w:val="left"/>
      <w:pPr>
        <w:ind w:left="6480" w:hanging="360"/>
      </w:pPr>
      <w:rPr>
        <w:rFonts w:ascii="Wingdings" w:hAnsi="Wingdings" w:hint="default"/>
      </w:rPr>
    </w:lvl>
  </w:abstractNum>
  <w:abstractNum w:abstractNumId="13" w15:restartNumberingAfterBreak="0">
    <w:nsid w:val="3BDC3447"/>
    <w:multiLevelType w:val="hybridMultilevel"/>
    <w:tmpl w:val="78A0EC9A"/>
    <w:lvl w:ilvl="0" w:tplc="9084B896">
      <w:start w:val="1"/>
      <w:numFmt w:val="none"/>
      <w:suff w:val="nothing"/>
      <w:lvlText w:val=""/>
      <w:lvlJc w:val="left"/>
      <w:pPr>
        <w:ind w:left="0" w:firstLine="0"/>
      </w:pPr>
    </w:lvl>
    <w:lvl w:ilvl="1" w:tplc="CF9AD0EA">
      <w:start w:val="1"/>
      <w:numFmt w:val="none"/>
      <w:suff w:val="nothing"/>
      <w:lvlText w:val=""/>
      <w:lvlJc w:val="left"/>
      <w:pPr>
        <w:ind w:left="0" w:firstLine="0"/>
      </w:pPr>
    </w:lvl>
    <w:lvl w:ilvl="2" w:tplc="4C76C706">
      <w:start w:val="1"/>
      <w:numFmt w:val="none"/>
      <w:suff w:val="nothing"/>
      <w:lvlText w:val=""/>
      <w:lvlJc w:val="left"/>
      <w:pPr>
        <w:ind w:left="0" w:firstLine="0"/>
      </w:pPr>
    </w:lvl>
    <w:lvl w:ilvl="3" w:tplc="B2F03058">
      <w:start w:val="1"/>
      <w:numFmt w:val="none"/>
      <w:suff w:val="nothing"/>
      <w:lvlText w:val=""/>
      <w:lvlJc w:val="left"/>
      <w:pPr>
        <w:ind w:left="0" w:firstLine="0"/>
      </w:pPr>
    </w:lvl>
    <w:lvl w:ilvl="4" w:tplc="1EA27E90">
      <w:start w:val="1"/>
      <w:numFmt w:val="none"/>
      <w:suff w:val="nothing"/>
      <w:lvlText w:val=""/>
      <w:lvlJc w:val="left"/>
      <w:pPr>
        <w:ind w:left="0" w:firstLine="0"/>
      </w:pPr>
    </w:lvl>
    <w:lvl w:ilvl="5" w:tplc="BC4EB576">
      <w:start w:val="1"/>
      <w:numFmt w:val="none"/>
      <w:suff w:val="nothing"/>
      <w:lvlText w:val=""/>
      <w:lvlJc w:val="left"/>
      <w:pPr>
        <w:ind w:left="0" w:firstLine="0"/>
      </w:pPr>
    </w:lvl>
    <w:lvl w:ilvl="6" w:tplc="1144E2F2">
      <w:start w:val="1"/>
      <w:numFmt w:val="none"/>
      <w:suff w:val="nothing"/>
      <w:lvlText w:val=""/>
      <w:lvlJc w:val="left"/>
      <w:pPr>
        <w:ind w:left="0" w:firstLine="0"/>
      </w:pPr>
    </w:lvl>
    <w:lvl w:ilvl="7" w:tplc="EB4C70E8">
      <w:start w:val="1"/>
      <w:numFmt w:val="none"/>
      <w:suff w:val="nothing"/>
      <w:lvlText w:val=""/>
      <w:lvlJc w:val="left"/>
      <w:pPr>
        <w:ind w:left="0" w:firstLine="0"/>
      </w:pPr>
    </w:lvl>
    <w:lvl w:ilvl="8" w:tplc="F45ACAB8">
      <w:start w:val="1"/>
      <w:numFmt w:val="none"/>
      <w:suff w:val="nothing"/>
      <w:lvlText w:val=""/>
      <w:lvlJc w:val="left"/>
      <w:pPr>
        <w:ind w:left="0" w:firstLine="0"/>
      </w:pPr>
    </w:lvl>
  </w:abstractNum>
  <w:abstractNum w:abstractNumId="14" w15:restartNumberingAfterBreak="0">
    <w:nsid w:val="46D0526F"/>
    <w:multiLevelType w:val="hybridMultilevel"/>
    <w:tmpl w:val="7F3EF6C8"/>
    <w:lvl w:ilvl="0" w:tplc="DA489BB8">
      <w:start w:val="1"/>
      <w:numFmt w:val="bullet"/>
      <w:lvlText w:val="•"/>
      <w:lvlJc w:val="left"/>
      <w:pPr>
        <w:tabs>
          <w:tab w:val="num" w:pos="720"/>
        </w:tabs>
        <w:ind w:left="720" w:hanging="360"/>
      </w:pPr>
      <w:rPr>
        <w:rFonts w:ascii="Times New Roman" w:hAnsi="Times New Roman" w:hint="default"/>
      </w:rPr>
    </w:lvl>
    <w:lvl w:ilvl="1" w:tplc="566E162C">
      <w:start w:val="228"/>
      <w:numFmt w:val="bullet"/>
      <w:lvlText w:val="–"/>
      <w:lvlJc w:val="left"/>
      <w:pPr>
        <w:tabs>
          <w:tab w:val="num" w:pos="1440"/>
        </w:tabs>
        <w:ind w:left="1440" w:hanging="360"/>
      </w:pPr>
      <w:rPr>
        <w:rFonts w:ascii="Times New Roman" w:hAnsi="Times New Roman" w:hint="default"/>
      </w:rPr>
    </w:lvl>
    <w:lvl w:ilvl="2" w:tplc="DEE0D9A4" w:tentative="1">
      <w:start w:val="1"/>
      <w:numFmt w:val="bullet"/>
      <w:lvlText w:val="•"/>
      <w:lvlJc w:val="left"/>
      <w:pPr>
        <w:tabs>
          <w:tab w:val="num" w:pos="2160"/>
        </w:tabs>
        <w:ind w:left="2160" w:hanging="360"/>
      </w:pPr>
      <w:rPr>
        <w:rFonts w:ascii="Times New Roman" w:hAnsi="Times New Roman" w:hint="default"/>
      </w:rPr>
    </w:lvl>
    <w:lvl w:ilvl="3" w:tplc="E48E9F3A" w:tentative="1">
      <w:start w:val="1"/>
      <w:numFmt w:val="bullet"/>
      <w:lvlText w:val="•"/>
      <w:lvlJc w:val="left"/>
      <w:pPr>
        <w:tabs>
          <w:tab w:val="num" w:pos="2880"/>
        </w:tabs>
        <w:ind w:left="2880" w:hanging="360"/>
      </w:pPr>
      <w:rPr>
        <w:rFonts w:ascii="Times New Roman" w:hAnsi="Times New Roman" w:hint="default"/>
      </w:rPr>
    </w:lvl>
    <w:lvl w:ilvl="4" w:tplc="FC002370" w:tentative="1">
      <w:start w:val="1"/>
      <w:numFmt w:val="bullet"/>
      <w:lvlText w:val="•"/>
      <w:lvlJc w:val="left"/>
      <w:pPr>
        <w:tabs>
          <w:tab w:val="num" w:pos="3600"/>
        </w:tabs>
        <w:ind w:left="3600" w:hanging="360"/>
      </w:pPr>
      <w:rPr>
        <w:rFonts w:ascii="Times New Roman" w:hAnsi="Times New Roman" w:hint="default"/>
      </w:rPr>
    </w:lvl>
    <w:lvl w:ilvl="5" w:tplc="F6DCE054" w:tentative="1">
      <w:start w:val="1"/>
      <w:numFmt w:val="bullet"/>
      <w:lvlText w:val="•"/>
      <w:lvlJc w:val="left"/>
      <w:pPr>
        <w:tabs>
          <w:tab w:val="num" w:pos="4320"/>
        </w:tabs>
        <w:ind w:left="4320" w:hanging="360"/>
      </w:pPr>
      <w:rPr>
        <w:rFonts w:ascii="Times New Roman" w:hAnsi="Times New Roman" w:hint="default"/>
      </w:rPr>
    </w:lvl>
    <w:lvl w:ilvl="6" w:tplc="71C4C628" w:tentative="1">
      <w:start w:val="1"/>
      <w:numFmt w:val="bullet"/>
      <w:lvlText w:val="•"/>
      <w:lvlJc w:val="left"/>
      <w:pPr>
        <w:tabs>
          <w:tab w:val="num" w:pos="5040"/>
        </w:tabs>
        <w:ind w:left="5040" w:hanging="360"/>
      </w:pPr>
      <w:rPr>
        <w:rFonts w:ascii="Times New Roman" w:hAnsi="Times New Roman" w:hint="default"/>
      </w:rPr>
    </w:lvl>
    <w:lvl w:ilvl="7" w:tplc="9764785A" w:tentative="1">
      <w:start w:val="1"/>
      <w:numFmt w:val="bullet"/>
      <w:lvlText w:val="•"/>
      <w:lvlJc w:val="left"/>
      <w:pPr>
        <w:tabs>
          <w:tab w:val="num" w:pos="5760"/>
        </w:tabs>
        <w:ind w:left="5760" w:hanging="360"/>
      </w:pPr>
      <w:rPr>
        <w:rFonts w:ascii="Times New Roman" w:hAnsi="Times New Roman" w:hint="default"/>
      </w:rPr>
    </w:lvl>
    <w:lvl w:ilvl="8" w:tplc="8AAA1B1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C551E88"/>
    <w:multiLevelType w:val="hybridMultilevel"/>
    <w:tmpl w:val="08F621FE"/>
    <w:lvl w:ilvl="0" w:tplc="6FA44B68">
      <w:start w:val="1"/>
      <w:numFmt w:val="bullet"/>
      <w:lvlText w:val=""/>
      <w:lvlJc w:val="left"/>
      <w:pPr>
        <w:tabs>
          <w:tab w:val="num" w:pos="720"/>
        </w:tabs>
        <w:ind w:left="720" w:hanging="360"/>
      </w:pPr>
      <w:rPr>
        <w:rFonts w:ascii="Symbol" w:hAnsi="Symbol" w:hint="default"/>
        <w:sz w:val="22"/>
      </w:rPr>
    </w:lvl>
    <w:lvl w:ilvl="1" w:tplc="5D22743E">
      <w:start w:val="1"/>
      <w:numFmt w:val="lowerLetter"/>
      <w:lvlText w:val="%2)"/>
      <w:lvlJc w:val="left"/>
      <w:pPr>
        <w:ind w:left="1440" w:hanging="360"/>
      </w:pPr>
      <w:rPr>
        <w:b/>
        <w:color w:val="auto"/>
        <w:sz w:val="22"/>
      </w:rPr>
    </w:lvl>
    <w:lvl w:ilvl="2" w:tplc="F1168B7A">
      <w:start w:val="1"/>
      <w:numFmt w:val="bullet"/>
      <w:lvlText w:val=""/>
      <w:lvlJc w:val="left"/>
      <w:pPr>
        <w:tabs>
          <w:tab w:val="num" w:pos="2160"/>
        </w:tabs>
        <w:ind w:left="2160" w:hanging="360"/>
      </w:pPr>
      <w:rPr>
        <w:rFonts w:cs="Wingdings"/>
        <w:sz w:val="20"/>
      </w:rPr>
    </w:lvl>
    <w:lvl w:ilvl="3" w:tplc="4A086D0A">
      <w:start w:val="1"/>
      <w:numFmt w:val="bullet"/>
      <w:lvlText w:val=""/>
      <w:lvlJc w:val="left"/>
      <w:pPr>
        <w:tabs>
          <w:tab w:val="num" w:pos="2880"/>
        </w:tabs>
        <w:ind w:left="2880" w:hanging="360"/>
      </w:pPr>
      <w:rPr>
        <w:rFonts w:cs="Wingdings"/>
        <w:sz w:val="20"/>
      </w:rPr>
    </w:lvl>
    <w:lvl w:ilvl="4" w:tplc="874A80A4">
      <w:start w:val="1"/>
      <w:numFmt w:val="bullet"/>
      <w:lvlText w:val=""/>
      <w:lvlJc w:val="left"/>
      <w:pPr>
        <w:tabs>
          <w:tab w:val="num" w:pos="3600"/>
        </w:tabs>
        <w:ind w:left="3600" w:hanging="360"/>
      </w:pPr>
      <w:rPr>
        <w:rFonts w:cs="Wingdings"/>
        <w:sz w:val="20"/>
      </w:rPr>
    </w:lvl>
    <w:lvl w:ilvl="5" w:tplc="93F23FF4">
      <w:start w:val="1"/>
      <w:numFmt w:val="bullet"/>
      <w:lvlText w:val=""/>
      <w:lvlJc w:val="left"/>
      <w:pPr>
        <w:tabs>
          <w:tab w:val="num" w:pos="4320"/>
        </w:tabs>
        <w:ind w:left="4320" w:hanging="360"/>
      </w:pPr>
      <w:rPr>
        <w:rFonts w:cs="Wingdings"/>
        <w:sz w:val="20"/>
      </w:rPr>
    </w:lvl>
    <w:lvl w:ilvl="6" w:tplc="DCCE6436">
      <w:start w:val="1"/>
      <w:numFmt w:val="bullet"/>
      <w:lvlText w:val=""/>
      <w:lvlJc w:val="left"/>
      <w:pPr>
        <w:tabs>
          <w:tab w:val="num" w:pos="5040"/>
        </w:tabs>
        <w:ind w:left="5040" w:hanging="360"/>
      </w:pPr>
      <w:rPr>
        <w:rFonts w:cs="Wingdings"/>
        <w:sz w:val="20"/>
      </w:rPr>
    </w:lvl>
    <w:lvl w:ilvl="7" w:tplc="C9EE4DF4">
      <w:start w:val="1"/>
      <w:numFmt w:val="bullet"/>
      <w:lvlText w:val=""/>
      <w:lvlJc w:val="left"/>
      <w:pPr>
        <w:tabs>
          <w:tab w:val="num" w:pos="5760"/>
        </w:tabs>
        <w:ind w:left="5760" w:hanging="360"/>
      </w:pPr>
      <w:rPr>
        <w:rFonts w:cs="Wingdings"/>
        <w:sz w:val="20"/>
      </w:rPr>
    </w:lvl>
    <w:lvl w:ilvl="8" w:tplc="EB34D3E2">
      <w:start w:val="1"/>
      <w:numFmt w:val="bullet"/>
      <w:lvlText w:val=""/>
      <w:lvlJc w:val="left"/>
      <w:pPr>
        <w:tabs>
          <w:tab w:val="num" w:pos="6480"/>
        </w:tabs>
        <w:ind w:left="6480" w:hanging="360"/>
      </w:pPr>
      <w:rPr>
        <w:rFonts w:cs="Wingdings"/>
        <w:sz w:val="20"/>
      </w:rPr>
    </w:lvl>
  </w:abstractNum>
  <w:abstractNum w:abstractNumId="16" w15:restartNumberingAfterBreak="0">
    <w:nsid w:val="4F4D1462"/>
    <w:multiLevelType w:val="hybridMultilevel"/>
    <w:tmpl w:val="3EC80D60"/>
    <w:lvl w:ilvl="0" w:tplc="639277CA">
      <w:start w:val="1"/>
      <w:numFmt w:val="bullet"/>
      <w:lvlText w:val=""/>
      <w:lvlJc w:val="left"/>
      <w:pPr>
        <w:ind w:left="720" w:hanging="360"/>
      </w:pPr>
      <w:rPr>
        <w:rFonts w:ascii="Symbol" w:hAnsi="Symbol" w:hint="default"/>
      </w:rPr>
    </w:lvl>
    <w:lvl w:ilvl="1" w:tplc="E0465994">
      <w:start w:val="1"/>
      <w:numFmt w:val="bullet"/>
      <w:lvlText w:val="o"/>
      <w:lvlJc w:val="left"/>
      <w:pPr>
        <w:ind w:left="1440" w:hanging="360"/>
      </w:pPr>
      <w:rPr>
        <w:rFonts w:ascii="Courier New" w:hAnsi="Courier New" w:cs="Courier New" w:hint="default"/>
      </w:rPr>
    </w:lvl>
    <w:lvl w:ilvl="2" w:tplc="EDA6B7BA">
      <w:start w:val="1"/>
      <w:numFmt w:val="bullet"/>
      <w:lvlText w:val=""/>
      <w:lvlJc w:val="left"/>
      <w:pPr>
        <w:ind w:left="2160" w:hanging="360"/>
      </w:pPr>
      <w:rPr>
        <w:rFonts w:ascii="Wingdings" w:hAnsi="Wingdings" w:hint="default"/>
      </w:rPr>
    </w:lvl>
    <w:lvl w:ilvl="3" w:tplc="EE667A76">
      <w:start w:val="1"/>
      <w:numFmt w:val="bullet"/>
      <w:lvlText w:val=""/>
      <w:lvlJc w:val="left"/>
      <w:pPr>
        <w:ind w:left="2880" w:hanging="360"/>
      </w:pPr>
      <w:rPr>
        <w:rFonts w:ascii="Symbol" w:hAnsi="Symbol" w:hint="default"/>
      </w:rPr>
    </w:lvl>
    <w:lvl w:ilvl="4" w:tplc="780AA362">
      <w:start w:val="1"/>
      <w:numFmt w:val="bullet"/>
      <w:lvlText w:val="o"/>
      <w:lvlJc w:val="left"/>
      <w:pPr>
        <w:ind w:left="3600" w:hanging="360"/>
      </w:pPr>
      <w:rPr>
        <w:rFonts w:ascii="Courier New" w:hAnsi="Courier New" w:cs="Courier New" w:hint="default"/>
      </w:rPr>
    </w:lvl>
    <w:lvl w:ilvl="5" w:tplc="85E2C7C8">
      <w:start w:val="1"/>
      <w:numFmt w:val="bullet"/>
      <w:lvlText w:val=""/>
      <w:lvlJc w:val="left"/>
      <w:pPr>
        <w:ind w:left="4320" w:hanging="360"/>
      </w:pPr>
      <w:rPr>
        <w:rFonts w:ascii="Wingdings" w:hAnsi="Wingdings" w:hint="default"/>
      </w:rPr>
    </w:lvl>
    <w:lvl w:ilvl="6" w:tplc="F238DE20">
      <w:start w:val="1"/>
      <w:numFmt w:val="bullet"/>
      <w:lvlText w:val=""/>
      <w:lvlJc w:val="left"/>
      <w:pPr>
        <w:ind w:left="5040" w:hanging="360"/>
      </w:pPr>
      <w:rPr>
        <w:rFonts w:ascii="Symbol" w:hAnsi="Symbol" w:hint="default"/>
      </w:rPr>
    </w:lvl>
    <w:lvl w:ilvl="7" w:tplc="18C6E65E">
      <w:start w:val="1"/>
      <w:numFmt w:val="bullet"/>
      <w:lvlText w:val="o"/>
      <w:lvlJc w:val="left"/>
      <w:pPr>
        <w:ind w:left="5760" w:hanging="360"/>
      </w:pPr>
      <w:rPr>
        <w:rFonts w:ascii="Courier New" w:hAnsi="Courier New" w:cs="Courier New" w:hint="default"/>
      </w:rPr>
    </w:lvl>
    <w:lvl w:ilvl="8" w:tplc="39A852EC">
      <w:start w:val="1"/>
      <w:numFmt w:val="bullet"/>
      <w:lvlText w:val=""/>
      <w:lvlJc w:val="left"/>
      <w:pPr>
        <w:ind w:left="6480" w:hanging="360"/>
      </w:pPr>
      <w:rPr>
        <w:rFonts w:ascii="Wingdings" w:hAnsi="Wingdings" w:hint="default"/>
      </w:rPr>
    </w:lvl>
  </w:abstractNum>
  <w:abstractNum w:abstractNumId="17" w15:restartNumberingAfterBreak="0">
    <w:nsid w:val="5454722A"/>
    <w:multiLevelType w:val="hybridMultilevel"/>
    <w:tmpl w:val="22C8D134"/>
    <w:lvl w:ilvl="0" w:tplc="34FC32E6">
      <w:start w:val="1"/>
      <w:numFmt w:val="bullet"/>
      <w:lvlText w:val=""/>
      <w:lvlJc w:val="left"/>
      <w:pPr>
        <w:ind w:left="720" w:hanging="360"/>
      </w:pPr>
      <w:rPr>
        <w:rFonts w:ascii="Symbol" w:hAnsi="Symbol" w:hint="default"/>
        <w:sz w:val="20"/>
      </w:rPr>
    </w:lvl>
    <w:lvl w:ilvl="1" w:tplc="FA38F490">
      <w:start w:val="1"/>
      <w:numFmt w:val="bullet"/>
      <w:lvlText w:val="o"/>
      <w:lvlJc w:val="left"/>
      <w:pPr>
        <w:ind w:left="1440" w:hanging="360"/>
      </w:pPr>
      <w:rPr>
        <w:rFonts w:cs="Courier New"/>
      </w:rPr>
    </w:lvl>
    <w:lvl w:ilvl="2" w:tplc="D7B49588">
      <w:start w:val="1"/>
      <w:numFmt w:val="bullet"/>
      <w:lvlText w:val=""/>
      <w:lvlJc w:val="left"/>
      <w:pPr>
        <w:ind w:left="2160" w:hanging="360"/>
      </w:pPr>
      <w:rPr>
        <w:rFonts w:cs="Wingdings"/>
      </w:rPr>
    </w:lvl>
    <w:lvl w:ilvl="3" w:tplc="0054F7C2">
      <w:start w:val="1"/>
      <w:numFmt w:val="bullet"/>
      <w:lvlText w:val=""/>
      <w:lvlJc w:val="left"/>
      <w:pPr>
        <w:ind w:left="2880" w:hanging="360"/>
      </w:pPr>
      <w:rPr>
        <w:rFonts w:cs="Symbol"/>
      </w:rPr>
    </w:lvl>
    <w:lvl w:ilvl="4" w:tplc="8EFE4832">
      <w:start w:val="1"/>
      <w:numFmt w:val="bullet"/>
      <w:lvlText w:val="o"/>
      <w:lvlJc w:val="left"/>
      <w:pPr>
        <w:ind w:left="3600" w:hanging="360"/>
      </w:pPr>
      <w:rPr>
        <w:rFonts w:cs="Courier New"/>
      </w:rPr>
    </w:lvl>
    <w:lvl w:ilvl="5" w:tplc="1E0CF5A0">
      <w:start w:val="1"/>
      <w:numFmt w:val="bullet"/>
      <w:lvlText w:val=""/>
      <w:lvlJc w:val="left"/>
      <w:pPr>
        <w:ind w:left="4320" w:hanging="360"/>
      </w:pPr>
      <w:rPr>
        <w:rFonts w:cs="Wingdings"/>
      </w:rPr>
    </w:lvl>
    <w:lvl w:ilvl="6" w:tplc="A8FC4422">
      <w:start w:val="1"/>
      <w:numFmt w:val="bullet"/>
      <w:lvlText w:val=""/>
      <w:lvlJc w:val="left"/>
      <w:pPr>
        <w:ind w:left="5040" w:hanging="360"/>
      </w:pPr>
      <w:rPr>
        <w:rFonts w:cs="Symbol"/>
      </w:rPr>
    </w:lvl>
    <w:lvl w:ilvl="7" w:tplc="5F469A9C">
      <w:start w:val="1"/>
      <w:numFmt w:val="bullet"/>
      <w:lvlText w:val="o"/>
      <w:lvlJc w:val="left"/>
      <w:pPr>
        <w:ind w:left="5760" w:hanging="360"/>
      </w:pPr>
      <w:rPr>
        <w:rFonts w:cs="Courier New"/>
      </w:rPr>
    </w:lvl>
    <w:lvl w:ilvl="8" w:tplc="F6F01BDE">
      <w:start w:val="1"/>
      <w:numFmt w:val="bullet"/>
      <w:lvlText w:val=""/>
      <w:lvlJc w:val="left"/>
      <w:pPr>
        <w:ind w:left="6480" w:hanging="360"/>
      </w:pPr>
      <w:rPr>
        <w:rFonts w:cs="Wingdings"/>
      </w:rPr>
    </w:lvl>
  </w:abstractNum>
  <w:abstractNum w:abstractNumId="18" w15:restartNumberingAfterBreak="0">
    <w:nsid w:val="579E1036"/>
    <w:multiLevelType w:val="hybridMultilevel"/>
    <w:tmpl w:val="31BC63DA"/>
    <w:lvl w:ilvl="0" w:tplc="FCD8906C">
      <w:start w:val="1"/>
      <w:numFmt w:val="bullet"/>
      <w:lvlText w:val=""/>
      <w:lvlJc w:val="left"/>
      <w:pPr>
        <w:tabs>
          <w:tab w:val="num" w:pos="720"/>
        </w:tabs>
        <w:ind w:left="720" w:hanging="360"/>
      </w:pPr>
      <w:rPr>
        <w:rFonts w:cs="OpenSymbol"/>
        <w:sz w:val="20"/>
      </w:rPr>
    </w:lvl>
    <w:lvl w:ilvl="1" w:tplc="299A62A8">
      <w:start w:val="1"/>
      <w:numFmt w:val="bullet"/>
      <w:lvlText w:val="◦"/>
      <w:lvlJc w:val="left"/>
      <w:pPr>
        <w:tabs>
          <w:tab w:val="num" w:pos="1080"/>
        </w:tabs>
        <w:ind w:left="1080" w:hanging="360"/>
      </w:pPr>
      <w:rPr>
        <w:rFonts w:cs="OpenSymbol"/>
      </w:rPr>
    </w:lvl>
    <w:lvl w:ilvl="2" w:tplc="1EDA04FE">
      <w:start w:val="1"/>
      <w:numFmt w:val="bullet"/>
      <w:lvlText w:val="▪"/>
      <w:lvlJc w:val="left"/>
      <w:pPr>
        <w:tabs>
          <w:tab w:val="num" w:pos="1440"/>
        </w:tabs>
        <w:ind w:left="1440" w:hanging="360"/>
      </w:pPr>
      <w:rPr>
        <w:rFonts w:cs="OpenSymbol"/>
      </w:rPr>
    </w:lvl>
    <w:lvl w:ilvl="3" w:tplc="F9FA9E5A">
      <w:start w:val="1"/>
      <w:numFmt w:val="bullet"/>
      <w:lvlText w:val=""/>
      <w:lvlJc w:val="left"/>
      <w:pPr>
        <w:tabs>
          <w:tab w:val="num" w:pos="1800"/>
        </w:tabs>
        <w:ind w:left="1800" w:hanging="360"/>
      </w:pPr>
      <w:rPr>
        <w:rFonts w:cs="OpenSymbol"/>
      </w:rPr>
    </w:lvl>
    <w:lvl w:ilvl="4" w:tplc="779AD322">
      <w:start w:val="1"/>
      <w:numFmt w:val="bullet"/>
      <w:lvlText w:val="◦"/>
      <w:lvlJc w:val="left"/>
      <w:pPr>
        <w:tabs>
          <w:tab w:val="num" w:pos="2160"/>
        </w:tabs>
        <w:ind w:left="2160" w:hanging="360"/>
      </w:pPr>
      <w:rPr>
        <w:rFonts w:cs="OpenSymbol"/>
      </w:rPr>
    </w:lvl>
    <w:lvl w:ilvl="5" w:tplc="3ABC8FB8">
      <w:start w:val="1"/>
      <w:numFmt w:val="bullet"/>
      <w:lvlText w:val="▪"/>
      <w:lvlJc w:val="left"/>
      <w:pPr>
        <w:tabs>
          <w:tab w:val="num" w:pos="2520"/>
        </w:tabs>
        <w:ind w:left="2520" w:hanging="360"/>
      </w:pPr>
      <w:rPr>
        <w:rFonts w:cs="OpenSymbol"/>
      </w:rPr>
    </w:lvl>
    <w:lvl w:ilvl="6" w:tplc="EBA47DC6">
      <w:start w:val="1"/>
      <w:numFmt w:val="bullet"/>
      <w:lvlText w:val=""/>
      <w:lvlJc w:val="left"/>
      <w:pPr>
        <w:tabs>
          <w:tab w:val="num" w:pos="2880"/>
        </w:tabs>
        <w:ind w:left="2880" w:hanging="360"/>
      </w:pPr>
      <w:rPr>
        <w:rFonts w:cs="OpenSymbol"/>
      </w:rPr>
    </w:lvl>
    <w:lvl w:ilvl="7" w:tplc="97869710">
      <w:start w:val="1"/>
      <w:numFmt w:val="bullet"/>
      <w:lvlText w:val="◦"/>
      <w:lvlJc w:val="left"/>
      <w:pPr>
        <w:tabs>
          <w:tab w:val="num" w:pos="3240"/>
        </w:tabs>
        <w:ind w:left="3240" w:hanging="360"/>
      </w:pPr>
      <w:rPr>
        <w:rFonts w:cs="OpenSymbol"/>
      </w:rPr>
    </w:lvl>
    <w:lvl w:ilvl="8" w:tplc="B7B05224">
      <w:start w:val="1"/>
      <w:numFmt w:val="bullet"/>
      <w:lvlText w:val="▪"/>
      <w:lvlJc w:val="left"/>
      <w:pPr>
        <w:tabs>
          <w:tab w:val="num" w:pos="3600"/>
        </w:tabs>
        <w:ind w:left="3600" w:hanging="360"/>
      </w:pPr>
      <w:rPr>
        <w:rFonts w:cs="OpenSymbol"/>
      </w:rPr>
    </w:lvl>
  </w:abstractNum>
  <w:abstractNum w:abstractNumId="19" w15:restartNumberingAfterBreak="0">
    <w:nsid w:val="5B6867E5"/>
    <w:multiLevelType w:val="hybridMultilevel"/>
    <w:tmpl w:val="182CC3A2"/>
    <w:lvl w:ilvl="0" w:tplc="C43CA6DE">
      <w:start w:val="1"/>
      <w:numFmt w:val="bullet"/>
      <w:lvlText w:val=""/>
      <w:lvlJc w:val="left"/>
      <w:pPr>
        <w:ind w:left="720" w:hanging="360"/>
      </w:pPr>
      <w:rPr>
        <w:rFonts w:ascii="Symbol" w:hAnsi="Symbol" w:hint="default"/>
      </w:rPr>
    </w:lvl>
    <w:lvl w:ilvl="1" w:tplc="375885B8">
      <w:start w:val="1"/>
      <w:numFmt w:val="bullet"/>
      <w:lvlText w:val="o"/>
      <w:lvlJc w:val="left"/>
      <w:pPr>
        <w:ind w:left="1440" w:hanging="360"/>
      </w:pPr>
      <w:rPr>
        <w:rFonts w:ascii="Courier New" w:hAnsi="Courier New" w:cs="Courier New" w:hint="default"/>
      </w:rPr>
    </w:lvl>
    <w:lvl w:ilvl="2" w:tplc="47E0BD7A">
      <w:start w:val="1"/>
      <w:numFmt w:val="bullet"/>
      <w:lvlText w:val=""/>
      <w:lvlJc w:val="left"/>
      <w:pPr>
        <w:ind w:left="2160" w:hanging="360"/>
      </w:pPr>
      <w:rPr>
        <w:rFonts w:ascii="Wingdings" w:hAnsi="Wingdings" w:hint="default"/>
      </w:rPr>
    </w:lvl>
    <w:lvl w:ilvl="3" w:tplc="88C69094">
      <w:start w:val="1"/>
      <w:numFmt w:val="bullet"/>
      <w:lvlText w:val=""/>
      <w:lvlJc w:val="left"/>
      <w:pPr>
        <w:ind w:left="2880" w:hanging="360"/>
      </w:pPr>
      <w:rPr>
        <w:rFonts w:ascii="Symbol" w:hAnsi="Symbol" w:hint="default"/>
      </w:rPr>
    </w:lvl>
    <w:lvl w:ilvl="4" w:tplc="F8C41C8E">
      <w:start w:val="1"/>
      <w:numFmt w:val="bullet"/>
      <w:lvlText w:val="o"/>
      <w:lvlJc w:val="left"/>
      <w:pPr>
        <w:ind w:left="3600" w:hanging="360"/>
      </w:pPr>
      <w:rPr>
        <w:rFonts w:ascii="Courier New" w:hAnsi="Courier New" w:cs="Courier New" w:hint="default"/>
      </w:rPr>
    </w:lvl>
    <w:lvl w:ilvl="5" w:tplc="E7A2AE9A">
      <w:start w:val="1"/>
      <w:numFmt w:val="bullet"/>
      <w:lvlText w:val=""/>
      <w:lvlJc w:val="left"/>
      <w:pPr>
        <w:ind w:left="4320" w:hanging="360"/>
      </w:pPr>
      <w:rPr>
        <w:rFonts w:ascii="Wingdings" w:hAnsi="Wingdings" w:hint="default"/>
      </w:rPr>
    </w:lvl>
    <w:lvl w:ilvl="6" w:tplc="FB4C2BB0">
      <w:start w:val="1"/>
      <w:numFmt w:val="bullet"/>
      <w:lvlText w:val=""/>
      <w:lvlJc w:val="left"/>
      <w:pPr>
        <w:ind w:left="5040" w:hanging="360"/>
      </w:pPr>
      <w:rPr>
        <w:rFonts w:ascii="Symbol" w:hAnsi="Symbol" w:hint="default"/>
      </w:rPr>
    </w:lvl>
    <w:lvl w:ilvl="7" w:tplc="61DA7258">
      <w:start w:val="1"/>
      <w:numFmt w:val="bullet"/>
      <w:lvlText w:val="o"/>
      <w:lvlJc w:val="left"/>
      <w:pPr>
        <w:ind w:left="5760" w:hanging="360"/>
      </w:pPr>
      <w:rPr>
        <w:rFonts w:ascii="Courier New" w:hAnsi="Courier New" w:cs="Courier New" w:hint="default"/>
      </w:rPr>
    </w:lvl>
    <w:lvl w:ilvl="8" w:tplc="3C782742">
      <w:start w:val="1"/>
      <w:numFmt w:val="bullet"/>
      <w:lvlText w:val=""/>
      <w:lvlJc w:val="left"/>
      <w:pPr>
        <w:ind w:left="6480" w:hanging="360"/>
      </w:pPr>
      <w:rPr>
        <w:rFonts w:ascii="Wingdings" w:hAnsi="Wingdings" w:hint="default"/>
      </w:rPr>
    </w:lvl>
  </w:abstractNum>
  <w:abstractNum w:abstractNumId="20" w15:restartNumberingAfterBreak="0">
    <w:nsid w:val="5C265EA8"/>
    <w:multiLevelType w:val="hybridMultilevel"/>
    <w:tmpl w:val="49AA4D3E"/>
    <w:lvl w:ilvl="0" w:tplc="DA962D68">
      <w:start w:val="1"/>
      <w:numFmt w:val="bullet"/>
      <w:lvlText w:val=""/>
      <w:lvlJc w:val="left"/>
      <w:pPr>
        <w:ind w:left="720" w:hanging="360"/>
      </w:pPr>
      <w:rPr>
        <w:rFonts w:ascii="Symbol" w:hAnsi="Symbol" w:hint="default"/>
      </w:rPr>
    </w:lvl>
    <w:lvl w:ilvl="1" w:tplc="796C9074">
      <w:start w:val="1"/>
      <w:numFmt w:val="bullet"/>
      <w:lvlText w:val="o"/>
      <w:lvlJc w:val="left"/>
      <w:pPr>
        <w:ind w:left="1440" w:hanging="360"/>
      </w:pPr>
      <w:rPr>
        <w:rFonts w:ascii="Courier New" w:hAnsi="Courier New" w:cs="Courier New" w:hint="default"/>
      </w:rPr>
    </w:lvl>
    <w:lvl w:ilvl="2" w:tplc="53A67EC6">
      <w:start w:val="1"/>
      <w:numFmt w:val="bullet"/>
      <w:lvlText w:val=""/>
      <w:lvlJc w:val="left"/>
      <w:pPr>
        <w:ind w:left="2160" w:hanging="360"/>
      </w:pPr>
      <w:rPr>
        <w:rFonts w:ascii="Wingdings" w:hAnsi="Wingdings" w:hint="default"/>
      </w:rPr>
    </w:lvl>
    <w:lvl w:ilvl="3" w:tplc="EDBE1622">
      <w:start w:val="1"/>
      <w:numFmt w:val="bullet"/>
      <w:lvlText w:val=""/>
      <w:lvlJc w:val="left"/>
      <w:pPr>
        <w:ind w:left="2880" w:hanging="360"/>
      </w:pPr>
      <w:rPr>
        <w:rFonts w:ascii="Symbol" w:hAnsi="Symbol" w:hint="default"/>
      </w:rPr>
    </w:lvl>
    <w:lvl w:ilvl="4" w:tplc="639A999A">
      <w:start w:val="1"/>
      <w:numFmt w:val="bullet"/>
      <w:lvlText w:val="o"/>
      <w:lvlJc w:val="left"/>
      <w:pPr>
        <w:ind w:left="3600" w:hanging="360"/>
      </w:pPr>
      <w:rPr>
        <w:rFonts w:ascii="Courier New" w:hAnsi="Courier New" w:cs="Courier New" w:hint="default"/>
      </w:rPr>
    </w:lvl>
    <w:lvl w:ilvl="5" w:tplc="51DCC13C">
      <w:start w:val="1"/>
      <w:numFmt w:val="bullet"/>
      <w:lvlText w:val=""/>
      <w:lvlJc w:val="left"/>
      <w:pPr>
        <w:ind w:left="4320" w:hanging="360"/>
      </w:pPr>
      <w:rPr>
        <w:rFonts w:ascii="Wingdings" w:hAnsi="Wingdings" w:hint="default"/>
      </w:rPr>
    </w:lvl>
    <w:lvl w:ilvl="6" w:tplc="B2CA6DCC">
      <w:start w:val="1"/>
      <w:numFmt w:val="bullet"/>
      <w:lvlText w:val=""/>
      <w:lvlJc w:val="left"/>
      <w:pPr>
        <w:ind w:left="5040" w:hanging="360"/>
      </w:pPr>
      <w:rPr>
        <w:rFonts w:ascii="Symbol" w:hAnsi="Symbol" w:hint="default"/>
      </w:rPr>
    </w:lvl>
    <w:lvl w:ilvl="7" w:tplc="9BE091A4">
      <w:start w:val="1"/>
      <w:numFmt w:val="bullet"/>
      <w:lvlText w:val="o"/>
      <w:lvlJc w:val="left"/>
      <w:pPr>
        <w:ind w:left="5760" w:hanging="360"/>
      </w:pPr>
      <w:rPr>
        <w:rFonts w:ascii="Courier New" w:hAnsi="Courier New" w:cs="Courier New" w:hint="default"/>
      </w:rPr>
    </w:lvl>
    <w:lvl w:ilvl="8" w:tplc="A432A050">
      <w:start w:val="1"/>
      <w:numFmt w:val="bullet"/>
      <w:lvlText w:val=""/>
      <w:lvlJc w:val="left"/>
      <w:pPr>
        <w:ind w:left="6480" w:hanging="360"/>
      </w:pPr>
      <w:rPr>
        <w:rFonts w:ascii="Wingdings" w:hAnsi="Wingdings" w:hint="default"/>
      </w:rPr>
    </w:lvl>
  </w:abstractNum>
  <w:abstractNum w:abstractNumId="21" w15:restartNumberingAfterBreak="0">
    <w:nsid w:val="5ED842D5"/>
    <w:multiLevelType w:val="hybridMultilevel"/>
    <w:tmpl w:val="6D1C2BDA"/>
    <w:lvl w:ilvl="0" w:tplc="BAE678D0">
      <w:start w:val="1"/>
      <w:numFmt w:val="bullet"/>
      <w:lvlText w:val=""/>
      <w:lvlJc w:val="left"/>
      <w:pPr>
        <w:ind w:left="720" w:hanging="360"/>
      </w:pPr>
      <w:rPr>
        <w:rFonts w:ascii="Symbol" w:hAnsi="Symbol" w:hint="default"/>
      </w:rPr>
    </w:lvl>
    <w:lvl w:ilvl="1" w:tplc="3DA66BA6">
      <w:start w:val="1"/>
      <w:numFmt w:val="bullet"/>
      <w:lvlText w:val="o"/>
      <w:lvlJc w:val="left"/>
      <w:pPr>
        <w:ind w:left="1440" w:hanging="360"/>
      </w:pPr>
      <w:rPr>
        <w:rFonts w:ascii="Courier New" w:hAnsi="Courier New" w:cs="Courier New" w:hint="default"/>
      </w:rPr>
    </w:lvl>
    <w:lvl w:ilvl="2" w:tplc="429A9F52">
      <w:start w:val="1"/>
      <w:numFmt w:val="bullet"/>
      <w:lvlText w:val=""/>
      <w:lvlJc w:val="left"/>
      <w:pPr>
        <w:ind w:left="2160" w:hanging="360"/>
      </w:pPr>
      <w:rPr>
        <w:rFonts w:ascii="Wingdings" w:hAnsi="Wingdings" w:hint="default"/>
      </w:rPr>
    </w:lvl>
    <w:lvl w:ilvl="3" w:tplc="7C6A68EC">
      <w:start w:val="1"/>
      <w:numFmt w:val="bullet"/>
      <w:lvlText w:val=""/>
      <w:lvlJc w:val="left"/>
      <w:pPr>
        <w:ind w:left="2880" w:hanging="360"/>
      </w:pPr>
      <w:rPr>
        <w:rFonts w:ascii="Symbol" w:hAnsi="Symbol" w:hint="default"/>
      </w:rPr>
    </w:lvl>
    <w:lvl w:ilvl="4" w:tplc="AE1E2722">
      <w:start w:val="1"/>
      <w:numFmt w:val="bullet"/>
      <w:lvlText w:val="o"/>
      <w:lvlJc w:val="left"/>
      <w:pPr>
        <w:ind w:left="3600" w:hanging="360"/>
      </w:pPr>
      <w:rPr>
        <w:rFonts w:ascii="Courier New" w:hAnsi="Courier New" w:cs="Courier New" w:hint="default"/>
      </w:rPr>
    </w:lvl>
    <w:lvl w:ilvl="5" w:tplc="92926902">
      <w:start w:val="1"/>
      <w:numFmt w:val="bullet"/>
      <w:lvlText w:val=""/>
      <w:lvlJc w:val="left"/>
      <w:pPr>
        <w:ind w:left="4320" w:hanging="360"/>
      </w:pPr>
      <w:rPr>
        <w:rFonts w:ascii="Wingdings" w:hAnsi="Wingdings" w:hint="default"/>
      </w:rPr>
    </w:lvl>
    <w:lvl w:ilvl="6" w:tplc="EE7EEB40">
      <w:start w:val="1"/>
      <w:numFmt w:val="bullet"/>
      <w:lvlText w:val=""/>
      <w:lvlJc w:val="left"/>
      <w:pPr>
        <w:ind w:left="5040" w:hanging="360"/>
      </w:pPr>
      <w:rPr>
        <w:rFonts w:ascii="Symbol" w:hAnsi="Symbol" w:hint="default"/>
      </w:rPr>
    </w:lvl>
    <w:lvl w:ilvl="7" w:tplc="A9C0B300">
      <w:start w:val="1"/>
      <w:numFmt w:val="bullet"/>
      <w:lvlText w:val="o"/>
      <w:lvlJc w:val="left"/>
      <w:pPr>
        <w:ind w:left="5760" w:hanging="360"/>
      </w:pPr>
      <w:rPr>
        <w:rFonts w:ascii="Courier New" w:hAnsi="Courier New" w:cs="Courier New" w:hint="default"/>
      </w:rPr>
    </w:lvl>
    <w:lvl w:ilvl="8" w:tplc="A1EC8438">
      <w:start w:val="1"/>
      <w:numFmt w:val="bullet"/>
      <w:lvlText w:val=""/>
      <w:lvlJc w:val="left"/>
      <w:pPr>
        <w:ind w:left="6480" w:hanging="360"/>
      </w:pPr>
      <w:rPr>
        <w:rFonts w:ascii="Wingdings" w:hAnsi="Wingdings" w:hint="default"/>
      </w:rPr>
    </w:lvl>
  </w:abstractNum>
  <w:abstractNum w:abstractNumId="22" w15:restartNumberingAfterBreak="0">
    <w:nsid w:val="6AA330DA"/>
    <w:multiLevelType w:val="hybridMultilevel"/>
    <w:tmpl w:val="CE0C27FA"/>
    <w:lvl w:ilvl="0" w:tplc="2076AF36">
      <w:start w:val="1"/>
      <w:numFmt w:val="bullet"/>
      <w:lvlText w:val=""/>
      <w:lvlJc w:val="left"/>
      <w:pPr>
        <w:ind w:left="720" w:hanging="360"/>
      </w:pPr>
      <w:rPr>
        <w:rFonts w:ascii="Symbol" w:hAnsi="Symbol" w:hint="default"/>
      </w:rPr>
    </w:lvl>
    <w:lvl w:ilvl="1" w:tplc="3A8EC06A">
      <w:start w:val="1"/>
      <w:numFmt w:val="bullet"/>
      <w:lvlText w:val="o"/>
      <w:lvlJc w:val="left"/>
      <w:pPr>
        <w:ind w:left="1440" w:hanging="360"/>
      </w:pPr>
      <w:rPr>
        <w:rFonts w:ascii="Courier New" w:hAnsi="Courier New" w:cs="Courier New" w:hint="default"/>
      </w:rPr>
    </w:lvl>
    <w:lvl w:ilvl="2" w:tplc="45AADDC2">
      <w:start w:val="1"/>
      <w:numFmt w:val="bullet"/>
      <w:lvlText w:val=""/>
      <w:lvlJc w:val="left"/>
      <w:pPr>
        <w:ind w:left="2160" w:hanging="360"/>
      </w:pPr>
      <w:rPr>
        <w:rFonts w:ascii="Wingdings" w:hAnsi="Wingdings" w:hint="default"/>
      </w:rPr>
    </w:lvl>
    <w:lvl w:ilvl="3" w:tplc="11A07260">
      <w:start w:val="1"/>
      <w:numFmt w:val="bullet"/>
      <w:lvlText w:val=""/>
      <w:lvlJc w:val="left"/>
      <w:pPr>
        <w:ind w:left="2880" w:hanging="360"/>
      </w:pPr>
      <w:rPr>
        <w:rFonts w:ascii="Symbol" w:hAnsi="Symbol" w:hint="default"/>
      </w:rPr>
    </w:lvl>
    <w:lvl w:ilvl="4" w:tplc="38A205C8">
      <w:start w:val="1"/>
      <w:numFmt w:val="bullet"/>
      <w:lvlText w:val="o"/>
      <w:lvlJc w:val="left"/>
      <w:pPr>
        <w:ind w:left="3600" w:hanging="360"/>
      </w:pPr>
      <w:rPr>
        <w:rFonts w:ascii="Courier New" w:hAnsi="Courier New" w:cs="Courier New" w:hint="default"/>
      </w:rPr>
    </w:lvl>
    <w:lvl w:ilvl="5" w:tplc="2664288E">
      <w:start w:val="1"/>
      <w:numFmt w:val="bullet"/>
      <w:lvlText w:val=""/>
      <w:lvlJc w:val="left"/>
      <w:pPr>
        <w:ind w:left="4320" w:hanging="360"/>
      </w:pPr>
      <w:rPr>
        <w:rFonts w:ascii="Wingdings" w:hAnsi="Wingdings" w:hint="default"/>
      </w:rPr>
    </w:lvl>
    <w:lvl w:ilvl="6" w:tplc="2EFC011A">
      <w:start w:val="1"/>
      <w:numFmt w:val="bullet"/>
      <w:lvlText w:val=""/>
      <w:lvlJc w:val="left"/>
      <w:pPr>
        <w:ind w:left="5040" w:hanging="360"/>
      </w:pPr>
      <w:rPr>
        <w:rFonts w:ascii="Symbol" w:hAnsi="Symbol" w:hint="default"/>
      </w:rPr>
    </w:lvl>
    <w:lvl w:ilvl="7" w:tplc="98B4DD6A">
      <w:start w:val="1"/>
      <w:numFmt w:val="bullet"/>
      <w:lvlText w:val="o"/>
      <w:lvlJc w:val="left"/>
      <w:pPr>
        <w:ind w:left="5760" w:hanging="360"/>
      </w:pPr>
      <w:rPr>
        <w:rFonts w:ascii="Courier New" w:hAnsi="Courier New" w:cs="Courier New" w:hint="default"/>
      </w:rPr>
    </w:lvl>
    <w:lvl w:ilvl="8" w:tplc="E8E2AE00">
      <w:start w:val="1"/>
      <w:numFmt w:val="bullet"/>
      <w:lvlText w:val=""/>
      <w:lvlJc w:val="left"/>
      <w:pPr>
        <w:ind w:left="6480" w:hanging="360"/>
      </w:pPr>
      <w:rPr>
        <w:rFonts w:ascii="Wingdings" w:hAnsi="Wingdings" w:hint="default"/>
      </w:rPr>
    </w:lvl>
  </w:abstractNum>
  <w:abstractNum w:abstractNumId="23" w15:restartNumberingAfterBreak="0">
    <w:nsid w:val="6D856817"/>
    <w:multiLevelType w:val="hybridMultilevel"/>
    <w:tmpl w:val="C26673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64E694A"/>
    <w:multiLevelType w:val="hybridMultilevel"/>
    <w:tmpl w:val="31F85064"/>
    <w:lvl w:ilvl="0" w:tplc="663227DC">
      <w:start w:val="1"/>
      <w:numFmt w:val="bullet"/>
      <w:lvlText w:val="•"/>
      <w:lvlJc w:val="left"/>
      <w:pPr>
        <w:tabs>
          <w:tab w:val="num" w:pos="720"/>
        </w:tabs>
        <w:ind w:left="720" w:hanging="360"/>
      </w:pPr>
      <w:rPr>
        <w:rFonts w:ascii="Times New Roman" w:hAnsi="Times New Roman" w:hint="default"/>
      </w:rPr>
    </w:lvl>
    <w:lvl w:ilvl="1" w:tplc="A380E5F6">
      <w:start w:val="228"/>
      <w:numFmt w:val="bullet"/>
      <w:lvlText w:val="–"/>
      <w:lvlJc w:val="left"/>
      <w:pPr>
        <w:tabs>
          <w:tab w:val="num" w:pos="1440"/>
        </w:tabs>
        <w:ind w:left="1440" w:hanging="360"/>
      </w:pPr>
      <w:rPr>
        <w:rFonts w:ascii="Times New Roman" w:hAnsi="Times New Roman" w:hint="default"/>
      </w:rPr>
    </w:lvl>
    <w:lvl w:ilvl="2" w:tplc="933ABCD8">
      <w:start w:val="228"/>
      <w:numFmt w:val="bullet"/>
      <w:lvlText w:val="•"/>
      <w:lvlJc w:val="left"/>
      <w:pPr>
        <w:tabs>
          <w:tab w:val="num" w:pos="2160"/>
        </w:tabs>
        <w:ind w:left="2160" w:hanging="360"/>
      </w:pPr>
      <w:rPr>
        <w:rFonts w:ascii="Times New Roman" w:hAnsi="Times New Roman" w:hint="default"/>
      </w:rPr>
    </w:lvl>
    <w:lvl w:ilvl="3" w:tplc="361645A4" w:tentative="1">
      <w:start w:val="1"/>
      <w:numFmt w:val="bullet"/>
      <w:lvlText w:val="•"/>
      <w:lvlJc w:val="left"/>
      <w:pPr>
        <w:tabs>
          <w:tab w:val="num" w:pos="2880"/>
        </w:tabs>
        <w:ind w:left="2880" w:hanging="360"/>
      </w:pPr>
      <w:rPr>
        <w:rFonts w:ascii="Times New Roman" w:hAnsi="Times New Roman" w:hint="default"/>
      </w:rPr>
    </w:lvl>
    <w:lvl w:ilvl="4" w:tplc="1F9AD44E" w:tentative="1">
      <w:start w:val="1"/>
      <w:numFmt w:val="bullet"/>
      <w:lvlText w:val="•"/>
      <w:lvlJc w:val="left"/>
      <w:pPr>
        <w:tabs>
          <w:tab w:val="num" w:pos="3600"/>
        </w:tabs>
        <w:ind w:left="3600" w:hanging="360"/>
      </w:pPr>
      <w:rPr>
        <w:rFonts w:ascii="Times New Roman" w:hAnsi="Times New Roman" w:hint="default"/>
      </w:rPr>
    </w:lvl>
    <w:lvl w:ilvl="5" w:tplc="2FCC27DE" w:tentative="1">
      <w:start w:val="1"/>
      <w:numFmt w:val="bullet"/>
      <w:lvlText w:val="•"/>
      <w:lvlJc w:val="left"/>
      <w:pPr>
        <w:tabs>
          <w:tab w:val="num" w:pos="4320"/>
        </w:tabs>
        <w:ind w:left="4320" w:hanging="360"/>
      </w:pPr>
      <w:rPr>
        <w:rFonts w:ascii="Times New Roman" w:hAnsi="Times New Roman" w:hint="default"/>
      </w:rPr>
    </w:lvl>
    <w:lvl w:ilvl="6" w:tplc="E906183C" w:tentative="1">
      <w:start w:val="1"/>
      <w:numFmt w:val="bullet"/>
      <w:lvlText w:val="•"/>
      <w:lvlJc w:val="left"/>
      <w:pPr>
        <w:tabs>
          <w:tab w:val="num" w:pos="5040"/>
        </w:tabs>
        <w:ind w:left="5040" w:hanging="360"/>
      </w:pPr>
      <w:rPr>
        <w:rFonts w:ascii="Times New Roman" w:hAnsi="Times New Roman" w:hint="default"/>
      </w:rPr>
    </w:lvl>
    <w:lvl w:ilvl="7" w:tplc="FE021F5A" w:tentative="1">
      <w:start w:val="1"/>
      <w:numFmt w:val="bullet"/>
      <w:lvlText w:val="•"/>
      <w:lvlJc w:val="left"/>
      <w:pPr>
        <w:tabs>
          <w:tab w:val="num" w:pos="5760"/>
        </w:tabs>
        <w:ind w:left="5760" w:hanging="360"/>
      </w:pPr>
      <w:rPr>
        <w:rFonts w:ascii="Times New Roman" w:hAnsi="Times New Roman" w:hint="default"/>
      </w:rPr>
    </w:lvl>
    <w:lvl w:ilvl="8" w:tplc="20B4FF64" w:tentative="1">
      <w:start w:val="1"/>
      <w:numFmt w:val="bullet"/>
      <w:lvlText w:val="•"/>
      <w:lvlJc w:val="left"/>
      <w:pPr>
        <w:tabs>
          <w:tab w:val="num" w:pos="6480"/>
        </w:tabs>
        <w:ind w:left="6480" w:hanging="360"/>
      </w:pPr>
      <w:rPr>
        <w:rFonts w:ascii="Times New Roman" w:hAnsi="Times New Roman" w:hint="default"/>
      </w:rPr>
    </w:lvl>
  </w:abstractNum>
  <w:num w:numId="1" w16cid:durableId="1896551701">
    <w:abstractNumId w:val="15"/>
  </w:num>
  <w:num w:numId="2" w16cid:durableId="1247811687">
    <w:abstractNumId w:val="17"/>
  </w:num>
  <w:num w:numId="3" w16cid:durableId="264045022">
    <w:abstractNumId w:val="1"/>
  </w:num>
  <w:num w:numId="4" w16cid:durableId="6831563">
    <w:abstractNumId w:val="18"/>
  </w:num>
  <w:num w:numId="5" w16cid:durableId="1240870012">
    <w:abstractNumId w:val="13"/>
  </w:num>
  <w:num w:numId="6" w16cid:durableId="1297951132">
    <w:abstractNumId w:val="19"/>
  </w:num>
  <w:num w:numId="7" w16cid:durableId="478957431">
    <w:abstractNumId w:val="22"/>
  </w:num>
  <w:num w:numId="8" w16cid:durableId="1688560013">
    <w:abstractNumId w:val="12"/>
  </w:num>
  <w:num w:numId="9" w16cid:durableId="835532908">
    <w:abstractNumId w:val="16"/>
  </w:num>
  <w:num w:numId="10" w16cid:durableId="1849980184">
    <w:abstractNumId w:val="6"/>
  </w:num>
  <w:num w:numId="11" w16cid:durableId="1641304747">
    <w:abstractNumId w:val="8"/>
  </w:num>
  <w:num w:numId="12" w16cid:durableId="1955819375">
    <w:abstractNumId w:val="2"/>
  </w:num>
  <w:num w:numId="13" w16cid:durableId="1429694928">
    <w:abstractNumId w:val="5"/>
  </w:num>
  <w:num w:numId="14" w16cid:durableId="1277827504">
    <w:abstractNumId w:val="11"/>
  </w:num>
  <w:num w:numId="15" w16cid:durableId="1267496897">
    <w:abstractNumId w:val="20"/>
  </w:num>
  <w:num w:numId="16" w16cid:durableId="2011711921">
    <w:abstractNumId w:val="23"/>
  </w:num>
  <w:num w:numId="17" w16cid:durableId="2093892620">
    <w:abstractNumId w:val="4"/>
  </w:num>
  <w:num w:numId="18" w16cid:durableId="2095007492">
    <w:abstractNumId w:val="9"/>
  </w:num>
  <w:num w:numId="19" w16cid:durableId="602345605">
    <w:abstractNumId w:val="10"/>
  </w:num>
  <w:num w:numId="20" w16cid:durableId="15931858">
    <w:abstractNumId w:val="7"/>
  </w:num>
  <w:num w:numId="21" w16cid:durableId="1597135662">
    <w:abstractNumId w:val="14"/>
  </w:num>
  <w:num w:numId="22" w16cid:durableId="1283534546">
    <w:abstractNumId w:val="0"/>
  </w:num>
  <w:num w:numId="23" w16cid:durableId="2017075118">
    <w:abstractNumId w:val="24"/>
  </w:num>
  <w:num w:numId="24" w16cid:durableId="357587927">
    <w:abstractNumId w:val="3"/>
  </w:num>
  <w:num w:numId="25" w16cid:durableId="1005404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24"/>
    <w:rsid w:val="000267D5"/>
    <w:rsid w:val="000C458F"/>
    <w:rsid w:val="000F3202"/>
    <w:rsid w:val="000F7F3E"/>
    <w:rsid w:val="0014038D"/>
    <w:rsid w:val="0014121F"/>
    <w:rsid w:val="001757BD"/>
    <w:rsid w:val="00196008"/>
    <w:rsid w:val="001C38F9"/>
    <w:rsid w:val="001C4E3A"/>
    <w:rsid w:val="001D316C"/>
    <w:rsid w:val="001D362E"/>
    <w:rsid w:val="001E679D"/>
    <w:rsid w:val="00225517"/>
    <w:rsid w:val="00240F31"/>
    <w:rsid w:val="00263D26"/>
    <w:rsid w:val="002E58CA"/>
    <w:rsid w:val="003340DB"/>
    <w:rsid w:val="00347CC5"/>
    <w:rsid w:val="003515C7"/>
    <w:rsid w:val="003847F8"/>
    <w:rsid w:val="00392C76"/>
    <w:rsid w:val="0039413B"/>
    <w:rsid w:val="003D127D"/>
    <w:rsid w:val="00400163"/>
    <w:rsid w:val="00406BC1"/>
    <w:rsid w:val="004071E9"/>
    <w:rsid w:val="00413B35"/>
    <w:rsid w:val="004153EA"/>
    <w:rsid w:val="004155E1"/>
    <w:rsid w:val="00425DDD"/>
    <w:rsid w:val="004268CB"/>
    <w:rsid w:val="0045272E"/>
    <w:rsid w:val="004541B4"/>
    <w:rsid w:val="00464782"/>
    <w:rsid w:val="00471E46"/>
    <w:rsid w:val="004725DD"/>
    <w:rsid w:val="004C0DF4"/>
    <w:rsid w:val="004C6DB8"/>
    <w:rsid w:val="004E5970"/>
    <w:rsid w:val="004F4319"/>
    <w:rsid w:val="00521437"/>
    <w:rsid w:val="0052521C"/>
    <w:rsid w:val="005455DD"/>
    <w:rsid w:val="005554A9"/>
    <w:rsid w:val="00563F0B"/>
    <w:rsid w:val="005E3849"/>
    <w:rsid w:val="00610FA9"/>
    <w:rsid w:val="0065120E"/>
    <w:rsid w:val="00672C19"/>
    <w:rsid w:val="0067380F"/>
    <w:rsid w:val="00685D2E"/>
    <w:rsid w:val="006B6654"/>
    <w:rsid w:val="006B68DE"/>
    <w:rsid w:val="006B6ED3"/>
    <w:rsid w:val="006E70B6"/>
    <w:rsid w:val="00756D8E"/>
    <w:rsid w:val="00766507"/>
    <w:rsid w:val="007671C4"/>
    <w:rsid w:val="007B4F92"/>
    <w:rsid w:val="007D00A4"/>
    <w:rsid w:val="007D29A4"/>
    <w:rsid w:val="007E0D7A"/>
    <w:rsid w:val="007F19B1"/>
    <w:rsid w:val="00805FAB"/>
    <w:rsid w:val="00816994"/>
    <w:rsid w:val="008178B6"/>
    <w:rsid w:val="00817E36"/>
    <w:rsid w:val="00821896"/>
    <w:rsid w:val="00840C8D"/>
    <w:rsid w:val="00854F8E"/>
    <w:rsid w:val="00857887"/>
    <w:rsid w:val="008C6868"/>
    <w:rsid w:val="008F4C6A"/>
    <w:rsid w:val="00901988"/>
    <w:rsid w:val="009334A1"/>
    <w:rsid w:val="00946962"/>
    <w:rsid w:val="00947257"/>
    <w:rsid w:val="0096220D"/>
    <w:rsid w:val="009A03A2"/>
    <w:rsid w:val="009B167E"/>
    <w:rsid w:val="009B2E57"/>
    <w:rsid w:val="009E2EEA"/>
    <w:rsid w:val="009E57BB"/>
    <w:rsid w:val="00A12042"/>
    <w:rsid w:val="00A23236"/>
    <w:rsid w:val="00A31F45"/>
    <w:rsid w:val="00A41C7B"/>
    <w:rsid w:val="00AE06B9"/>
    <w:rsid w:val="00AF2A4E"/>
    <w:rsid w:val="00B131A9"/>
    <w:rsid w:val="00B15ED6"/>
    <w:rsid w:val="00B25642"/>
    <w:rsid w:val="00B45D73"/>
    <w:rsid w:val="00B62190"/>
    <w:rsid w:val="00B67B82"/>
    <w:rsid w:val="00BA69E0"/>
    <w:rsid w:val="00BC06A7"/>
    <w:rsid w:val="00BD240D"/>
    <w:rsid w:val="00BF3518"/>
    <w:rsid w:val="00C1776E"/>
    <w:rsid w:val="00C3045B"/>
    <w:rsid w:val="00C853A4"/>
    <w:rsid w:val="00C90BB6"/>
    <w:rsid w:val="00C946C1"/>
    <w:rsid w:val="00CA04CE"/>
    <w:rsid w:val="00CD5C24"/>
    <w:rsid w:val="00D13D22"/>
    <w:rsid w:val="00D21F3C"/>
    <w:rsid w:val="00D26D1C"/>
    <w:rsid w:val="00D86BC8"/>
    <w:rsid w:val="00D96262"/>
    <w:rsid w:val="00DD02AD"/>
    <w:rsid w:val="00DD6F0A"/>
    <w:rsid w:val="00DE054F"/>
    <w:rsid w:val="00E2519B"/>
    <w:rsid w:val="00E347BC"/>
    <w:rsid w:val="00E3692E"/>
    <w:rsid w:val="00E569F5"/>
    <w:rsid w:val="00E56A24"/>
    <w:rsid w:val="00E75965"/>
    <w:rsid w:val="00E762E0"/>
    <w:rsid w:val="00E96AF7"/>
    <w:rsid w:val="00F00B21"/>
    <w:rsid w:val="00F00BF0"/>
    <w:rsid w:val="00F02B16"/>
    <w:rsid w:val="00F13E3E"/>
    <w:rsid w:val="00F23775"/>
    <w:rsid w:val="00F47FBB"/>
    <w:rsid w:val="00F712E4"/>
    <w:rsid w:val="00F91739"/>
    <w:rsid w:val="00F94E6D"/>
    <w:rsid w:val="00FB4B5B"/>
    <w:rsid w:val="00FF6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E571"/>
  <w15:docId w15:val="{1338C5FD-03E2-49E8-9126-2A1D24C0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aliases w:val="A08 LF + LF Bezeichnu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semiHidden/>
    <w:unhideWhenUsed/>
    <w:pPr>
      <w:spacing w:after="40" w:line="240" w:lineRule="auto"/>
    </w:pPr>
    <w:rPr>
      <w:sz w:val="18"/>
    </w:rPr>
  </w:style>
  <w:style w:type="character" w:customStyle="1" w:styleId="FunotentextZchn">
    <w:name w:val="Fußnotentext Zchn"/>
    <w:link w:val="Funotentext"/>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uiPriority w:val="99"/>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iPriority w:val="99"/>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aliases w:val="A08 LF + LF Bezeichnung Zchn"/>
    <w:link w:val="KeinLeerraum"/>
    <w:uiPriority w:val="1"/>
  </w:style>
  <w:style w:type="paragraph" w:customStyle="1" w:styleId="Lsung">
    <w:name w:val="Lösung"/>
    <w:basedOn w:val="Standard"/>
    <w:link w:val="LsungZchn"/>
    <w:qFormat/>
    <w:rsid w:val="004C6DB8"/>
    <w:pPr>
      <w:widowControl w:val="0"/>
      <w:suppressAutoHyphens/>
      <w:autoSpaceDE w:val="0"/>
      <w:spacing w:before="0" w:after="0" w:line="240" w:lineRule="auto"/>
    </w:pPr>
    <w:rPr>
      <w:rFonts w:ascii="Arial" w:eastAsia="Times New Roman" w:hAnsi="Arial" w:cs="Arial"/>
      <w:vanish/>
      <w:color w:val="FF0000"/>
      <w:sz w:val="24"/>
      <w:lang w:eastAsia="ar-SA"/>
    </w:rPr>
  </w:style>
  <w:style w:type="character" w:customStyle="1" w:styleId="LsungZchn">
    <w:name w:val="Lösung Zchn"/>
    <w:link w:val="Lsung"/>
    <w:rsid w:val="004C6DB8"/>
    <w:rPr>
      <w:rFonts w:ascii="Arial" w:eastAsia="Times New Roman" w:hAnsi="Arial" w:cs="Arial"/>
      <w:vanish/>
      <w:color w:val="FF0000"/>
      <w:sz w:val="24"/>
      <w:lang w:eastAsia="ar-SA"/>
    </w:rPr>
  </w:style>
  <w:style w:type="character" w:customStyle="1" w:styleId="reference">
    <w:name w:val="reference"/>
    <w:rsid w:val="004155E1"/>
  </w:style>
  <w:style w:type="paragraph" w:customStyle="1" w:styleId="Textbody">
    <w:name w:val="Text body"/>
    <w:basedOn w:val="Standard"/>
    <w:rsid w:val="00C3045B"/>
    <w:pPr>
      <w:widowControl w:val="0"/>
      <w:suppressAutoHyphens/>
      <w:autoSpaceDN w:val="0"/>
      <w:spacing w:before="0" w:line="240" w:lineRule="auto"/>
      <w:textAlignment w:val="baseline"/>
    </w:pPr>
    <w:rPr>
      <w:rFonts w:ascii="Times New Roman" w:eastAsia="HG Mincho Light J" w:hAnsi="Times New Roman" w:cs="Arial Unicode MS"/>
      <w:color w:val="000000"/>
      <w:kern w:val="3"/>
      <w:sz w:val="24"/>
      <w:szCs w:val="24"/>
      <w:lang w:eastAsia="de-DE"/>
    </w:rPr>
  </w:style>
  <w:style w:type="paragraph" w:customStyle="1" w:styleId="docdata">
    <w:name w:val="docdata"/>
    <w:aliases w:val="docy,v5,3004,bqiaagaaedqfaaag2auaaapwcgaabf4kaaaaaaaaaaaaaaaaaaaaaaaaaaaaaaaaaaaaaaaaaaaaaaaaaaaaaaaaaaaaaaaaaaaaaaaaaaaaaaaaaaaaaaaaaaaaaaaaaaaaaaaaaaaaaaaaaaaaaaaaaaaaaaaaaaaaaaaaaaaaaaaaaaaaaaaaaaaaaaaaaaaaaaaaaaaaaaaaaaaaaaaaaaaaaaaaaaaaaaaa"/>
    <w:basedOn w:val="Standard"/>
    <w:rsid w:val="005E3849"/>
    <w:pP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98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image" Target="media/image6.png"/><Relationship Id="rId39" Type="http://schemas.openxmlformats.org/officeDocument/2006/relationships/hyperlink" Target="https://www.youtube.com/watch?v=OTv8d-eW-xs" TargetMode="External"/><Relationship Id="rId21" Type="http://schemas.openxmlformats.org/officeDocument/2006/relationships/image" Target="media/image3.jpeg"/><Relationship Id="rId34" Type="http://schemas.openxmlformats.org/officeDocument/2006/relationships/hyperlink" Target="http://www.lichtleiterkabel.com/products/de/LWL-Kabel/LWL-Patchkabel-Simplex-E2000-APC-E2000-APC/" TargetMode="External"/><Relationship Id="rId42" Type="http://schemas.openxmlformats.org/officeDocument/2006/relationships/hyperlink" Target="https://de.wikipedia.org/wiki/DIN_EN_ISO_7010" TargetMode="External"/><Relationship Id="rId47" Type="http://schemas.openxmlformats.org/officeDocument/2006/relationships/image" Target="media/image20.wmf"/><Relationship Id="rId50" Type="http://schemas.openxmlformats.org/officeDocument/2006/relationships/image" Target="media/image23.png"/><Relationship Id="rId55" Type="http://schemas.openxmlformats.org/officeDocument/2006/relationships/image" Target="media/image2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png"/><Relationship Id="rId11" Type="http://schemas.openxmlformats.org/officeDocument/2006/relationships/header" Target="header1.xml"/><Relationship Id="rId24" Type="http://schemas.openxmlformats.org/officeDocument/2006/relationships/hyperlink" Target="http://www.glasfaserkabel.de/Der-Unterschied-zwischen-Singlemode-und-Multimode-LWL-Kabeln:_:13.html" TargetMode="External"/><Relationship Id="rId32" Type="http://schemas.openxmlformats.org/officeDocument/2006/relationships/image" Target="media/image12.jpeg"/><Relationship Id="rId37" Type="http://schemas.openxmlformats.org/officeDocument/2006/relationships/image" Target="media/image15.png"/><Relationship Id="rId40" Type="http://schemas.openxmlformats.org/officeDocument/2006/relationships/image" Target="media/image16.png"/><Relationship Id="rId45" Type="http://schemas.openxmlformats.org/officeDocument/2006/relationships/hyperlink" Target="https://de.wikipedia.org/w/index.php?title=DIN_EN_60825-1&amp;action=edit&amp;redlink=1" TargetMode="External"/><Relationship Id="rId53" Type="http://schemas.openxmlformats.org/officeDocument/2006/relationships/image" Target="media/image24.png"/><Relationship Id="rId58" Type="http://schemas.openxmlformats.org/officeDocument/2006/relationships/header" Target="header5.xml"/><Relationship Id="rId5" Type="http://schemas.openxmlformats.org/officeDocument/2006/relationships/numbering" Target="numbering.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glasfaserkabel.de/Der-Unterschied-zwischen-Singlemode-und-Multimode-LWL-Kabeln:_:13.html" TargetMode="Externa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hyperlink" Target="https://de.wikipedia.org/wiki/DIN_EN_ISO_7010" TargetMode="External"/><Relationship Id="rId48" Type="http://schemas.openxmlformats.org/officeDocument/2006/relationships/image" Target="media/image21.png"/><Relationship Id="rId56"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hyperlink" Target="http://www.fia-online.co.uk"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hyperlink" Target="http://www.telegaertner.com/basiswissen-glasfasernetze" TargetMode="External"/><Relationship Id="rId46" Type="http://schemas.openxmlformats.org/officeDocument/2006/relationships/image" Target="media/image19.jpeg"/><Relationship Id="rId59" Type="http://schemas.openxmlformats.org/officeDocument/2006/relationships/fontTable" Target="fontTable.xml"/><Relationship Id="rId20" Type="http://schemas.openxmlformats.org/officeDocument/2006/relationships/hyperlink" Target="http://www.glasfaserkabel.de/Der-Unterschied-zwischen-Singlemode-und-Multimode-LWL-Kabeln:_:13.html" TargetMode="External"/><Relationship Id="rId41" Type="http://schemas.openxmlformats.org/officeDocument/2006/relationships/image" Target="media/image17.png"/><Relationship Id="rId54"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image" Target="media/image8.jpeg"/><Relationship Id="rId36" Type="http://schemas.openxmlformats.org/officeDocument/2006/relationships/hyperlink" Target="http://www.telegaertner.com/basiswissen-glasfasernetze" TargetMode="External"/><Relationship Id="rId49" Type="http://schemas.openxmlformats.org/officeDocument/2006/relationships/image" Target="media/image22.png"/><Relationship Id="rId57" Type="http://schemas.openxmlformats.org/officeDocument/2006/relationships/hyperlink" Target="https://www.youtube.com/watch?v=OTv8d-eW-xs" TargetMode="External"/><Relationship Id="rId10" Type="http://schemas.openxmlformats.org/officeDocument/2006/relationships/endnotes" Target="endnotes.xml"/><Relationship Id="rId31" Type="http://schemas.openxmlformats.org/officeDocument/2006/relationships/image" Target="media/image11.jpeg"/><Relationship Id="rId44" Type="http://schemas.openxmlformats.org/officeDocument/2006/relationships/image" Target="media/image18.png"/><Relationship Id="rId52" Type="http://schemas.openxmlformats.org/officeDocument/2006/relationships/hyperlink" Target="http://www.thefoa.org/tech/Linkspec.htm" TargetMode="External"/><Relationship Id="rId6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BDA548F3-B2A2-4A87-81F7-1ECF32F39F4B}">
  <ds:schemaRefs>
    <ds:schemaRef ds:uri="http://schemas.openxmlformats.org/officeDocument/2006/bibliography"/>
  </ds:schemaRefs>
</ds:datastoreItem>
</file>

<file path=customXml/itemProps4.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3868</Words>
  <Characters>24371</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Andreas Arnold</dc:creator>
  <cp:lastModifiedBy>Andreas Arnold</cp:lastModifiedBy>
  <cp:revision>12</cp:revision>
  <cp:lastPrinted>2022-10-18T10:20:00Z</cp:lastPrinted>
  <dcterms:created xsi:type="dcterms:W3CDTF">2022-09-17T07:59:00Z</dcterms:created>
  <dcterms:modified xsi:type="dcterms:W3CDTF">2022-10-18T10:23:00Z</dcterms:modified>
  <dc:language/>
</cp:coreProperties>
</file>