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097E08" w14:textId="0B33B447" w:rsidR="00846254" w:rsidRPr="0036295E" w:rsidRDefault="00DF596A" w:rsidP="0036295E">
      <w:pPr>
        <w:pStyle w:val="Listenabsatz"/>
        <w:numPr>
          <w:ilvl w:val="0"/>
          <w:numId w:val="2"/>
        </w:numPr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 xml:space="preserve">Anleitung: </w:t>
      </w:r>
      <w:proofErr w:type="gramStart"/>
      <w:r>
        <w:rPr>
          <w:rFonts w:ascii="Arial" w:hAnsi="Arial"/>
          <w:b/>
          <w:bCs/>
        </w:rPr>
        <w:t>LOGO!-</w:t>
      </w:r>
      <w:proofErr w:type="gramEnd"/>
      <w:r w:rsidR="00846254" w:rsidRPr="0036295E">
        <w:rPr>
          <w:rFonts w:ascii="Arial" w:hAnsi="Arial"/>
          <w:b/>
          <w:bCs/>
        </w:rPr>
        <w:t>Web-Editor</w:t>
      </w:r>
    </w:p>
    <w:p w14:paraId="5D3240C2" w14:textId="7B9DFBEC" w:rsidR="00846254" w:rsidRPr="009E1B3F" w:rsidRDefault="00846254" w:rsidP="00846254">
      <w:pPr>
        <w:rPr>
          <w:rFonts w:ascii="Arial" w:hAnsi="Arial"/>
          <w:b/>
          <w:bCs/>
          <w:sz w:val="12"/>
          <w:szCs w:val="12"/>
        </w:rPr>
      </w:pPr>
    </w:p>
    <w:p w14:paraId="5A34D91D" w14:textId="3CE656DA" w:rsidR="00846254" w:rsidRPr="00846254" w:rsidRDefault="00C44C58" w:rsidP="00F4424E">
      <w:pPr>
        <w:rPr>
          <w:rFonts w:ascii="Arial" w:hAnsi="Arial"/>
        </w:rPr>
      </w:pPr>
      <w:r>
        <w:rPr>
          <w:noProof/>
          <w:lang w:eastAsia="de-DE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B0BB99" wp14:editId="27773891">
                <wp:simplePos x="0" y="0"/>
                <wp:positionH relativeFrom="column">
                  <wp:posOffset>4819817</wp:posOffset>
                </wp:positionH>
                <wp:positionV relativeFrom="paragraph">
                  <wp:posOffset>861695</wp:posOffset>
                </wp:positionV>
                <wp:extent cx="568325" cy="334010"/>
                <wp:effectExtent l="0" t="0" r="0" b="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" cy="334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ED159" w14:textId="77777777" w:rsidR="00DE64D6" w:rsidRPr="00DE64D6" w:rsidRDefault="00DE64D6" w:rsidP="00DE64D6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 w:rsidRPr="00DE64D6">
                              <w:rPr>
                                <w:rFonts w:ascii="Arial" w:hAnsi="Arial" w:cs="Arial"/>
                                <w:sz w:val="6"/>
                                <w:szCs w:val="6"/>
                                <w:shd w:val="clear" w:color="auto" w:fill="FFFFFF"/>
                              </w:rPr>
                              <w:t>© Siemens AG 2021, Alle Rechte vorbehalten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CB0BB99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79.5pt;margin-top:67.85pt;width:44.75pt;height:26.3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" filled="f" stroked="f">
                <v:textbox style="mso-fit-shape-to-text:t">
                  <w:txbxContent>
                    <w:p w14:paraId="066ED159" w14:textId="77777777" w:rsidR="00DE64D6" w:rsidRPr="00DE64D6" w:rsidRDefault="00DE64D6" w:rsidP="00DE64D6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  <w:r w:rsidRPr="00DE64D6">
                        <w:rPr>
                          <w:rFonts w:ascii="Arial" w:hAnsi="Arial" w:cs="Arial"/>
                          <w:sz w:val="6"/>
                          <w:szCs w:val="6"/>
                          <w:shd w:val="clear" w:color="auto" w:fill="FFFFFF"/>
                        </w:rPr>
                        <w:t>© Siemens AG 2021, Alle Rechte vorbehalten</w:t>
                      </w:r>
                    </w:p>
                  </w:txbxContent>
                </v:textbox>
              </v:shape>
            </w:pict>
          </mc:Fallback>
        </mc:AlternateContent>
      </w:r>
      <w:r w:rsidR="00DE64D6">
        <w:rPr>
          <w:noProof/>
          <w:lang w:eastAsia="de-DE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3C418D1" wp14:editId="50C3BFDD">
                <wp:simplePos x="0" y="0"/>
                <wp:positionH relativeFrom="column">
                  <wp:posOffset>4821087</wp:posOffset>
                </wp:positionH>
                <wp:positionV relativeFrom="paragraph">
                  <wp:posOffset>1315085</wp:posOffset>
                </wp:positionV>
                <wp:extent cx="568499" cy="334010"/>
                <wp:effectExtent l="0" t="0" r="0" b="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499" cy="334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A6450" w14:textId="77777777" w:rsidR="00DE64D6" w:rsidRPr="00DE64D6" w:rsidRDefault="00DE64D6" w:rsidP="00DE64D6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 w:rsidRPr="00DE64D6">
                              <w:rPr>
                                <w:rFonts w:ascii="Arial" w:hAnsi="Arial" w:cs="Arial"/>
                                <w:sz w:val="6"/>
                                <w:szCs w:val="6"/>
                                <w:shd w:val="clear" w:color="auto" w:fill="FFFFFF"/>
                              </w:rPr>
                              <w:t>© Siemens AG 2021, Alle Rechte vorbehalten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C418D1" id="Textfeld 5" o:spid="_x0000_s1027" type="#_x0000_t202" style="position:absolute;margin-left:379.6pt;margin-top:103.55pt;width:44.75pt;height:26.3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" filled="f" stroked="f">
                <v:textbox style="mso-fit-shape-to-text:t">
                  <w:txbxContent>
                    <w:p w14:paraId="066A6450" w14:textId="77777777" w:rsidR="00DE64D6" w:rsidRPr="00DE64D6" w:rsidRDefault="00DE64D6" w:rsidP="00DE64D6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  <w:r w:rsidRPr="00DE64D6">
                        <w:rPr>
                          <w:rFonts w:ascii="Arial" w:hAnsi="Arial" w:cs="Arial"/>
                          <w:sz w:val="6"/>
                          <w:szCs w:val="6"/>
                          <w:shd w:val="clear" w:color="auto" w:fill="FFFFFF"/>
                        </w:rPr>
                        <w:t>© Siemens AG 2021, Alle Rechte vorbehalten</w:t>
                      </w:r>
                    </w:p>
                  </w:txbxContent>
                </v:textbox>
              </v:shape>
            </w:pict>
          </mc:Fallback>
        </mc:AlternateContent>
      </w:r>
      <w:r w:rsidR="00DE64D6">
        <w:rPr>
          <w:noProof/>
          <w:lang w:eastAsia="de-DE" w:bidi="ar-SA"/>
        </w:rPr>
        <w:drawing>
          <wp:anchor distT="0" distB="0" distL="114300" distR="114300" simplePos="0" relativeHeight="251678720" behindDoc="1" locked="0" layoutInCell="1" allowOverlap="1" wp14:anchorId="57C37351" wp14:editId="6E1EA597">
            <wp:simplePos x="0" y="0"/>
            <wp:positionH relativeFrom="margin">
              <wp:align>right</wp:align>
            </wp:positionH>
            <wp:positionV relativeFrom="paragraph">
              <wp:posOffset>5442</wp:posOffset>
            </wp:positionV>
            <wp:extent cx="3079115" cy="1885950"/>
            <wp:effectExtent l="19050" t="19050" r="26035" b="19050"/>
            <wp:wrapTight wrapText="bothSides">
              <wp:wrapPolygon edited="0">
                <wp:start x="-134" y="-218"/>
                <wp:lineTo x="-134" y="21600"/>
                <wp:lineTo x="21649" y="21600"/>
                <wp:lineTo x="21649" y="-218"/>
                <wp:lineTo x="-134" y="-218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115" cy="18859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46254" w:rsidRPr="00846254">
        <w:rPr>
          <w:rFonts w:ascii="Arial" w:hAnsi="Arial"/>
        </w:rPr>
        <w:t>Um die Torsteuerung mittels des Tablets zu steuern sowie zu beobachten, muss mithilfe des LWE (</w:t>
      </w:r>
      <w:r w:rsidR="006A40CC">
        <w:rPr>
          <w:rFonts w:ascii="Arial" w:hAnsi="Arial"/>
        </w:rPr>
        <w:t>„</w:t>
      </w:r>
      <w:proofErr w:type="gramStart"/>
      <w:r w:rsidR="00846254" w:rsidRPr="00846254">
        <w:rPr>
          <w:rFonts w:ascii="Arial" w:hAnsi="Arial"/>
        </w:rPr>
        <w:t>LOGO!</w:t>
      </w:r>
      <w:r w:rsidR="00DF596A">
        <w:rPr>
          <w:rFonts w:ascii="Arial" w:hAnsi="Arial"/>
        </w:rPr>
        <w:t>-</w:t>
      </w:r>
      <w:proofErr w:type="gramEnd"/>
      <w:r w:rsidR="00846254" w:rsidRPr="00846254">
        <w:rPr>
          <w:rFonts w:ascii="Arial" w:hAnsi="Arial"/>
        </w:rPr>
        <w:t>Web-Editor</w:t>
      </w:r>
      <w:r w:rsidR="006A40CC">
        <w:rPr>
          <w:rFonts w:ascii="Arial" w:hAnsi="Arial"/>
        </w:rPr>
        <w:t>“</w:t>
      </w:r>
      <w:r w:rsidR="00846254" w:rsidRPr="00846254">
        <w:rPr>
          <w:rFonts w:ascii="Arial" w:hAnsi="Arial"/>
        </w:rPr>
        <w:t>) eine Oberfläche erstellt werden. Die nebenstehende Vorlage finden Sie</w:t>
      </w:r>
      <w:r w:rsidR="00C238C8">
        <w:rPr>
          <w:rFonts w:ascii="Arial" w:hAnsi="Arial"/>
        </w:rPr>
        <w:t xml:space="preserve"> </w:t>
      </w:r>
      <w:r w:rsidR="003E568E">
        <w:rPr>
          <w:rFonts w:ascii="Arial" w:hAnsi="Arial"/>
        </w:rPr>
        <w:t>im Ordner</w:t>
      </w:r>
      <w:r w:rsidR="00C238C8">
        <w:rPr>
          <w:rFonts w:ascii="Arial" w:hAnsi="Arial"/>
        </w:rPr>
        <w:t xml:space="preserve"> </w:t>
      </w:r>
      <w:r w:rsidR="00C238C8" w:rsidRPr="003E568E">
        <w:rPr>
          <w:rFonts w:ascii="Arial" w:hAnsi="Arial"/>
          <w:b/>
          <w:i/>
        </w:rPr>
        <w:t>Torsteuerung&amp;Parkhaus</w:t>
      </w:r>
      <w:r w:rsidR="003E568E">
        <w:rPr>
          <w:rFonts w:ascii="Arial" w:hAnsi="Arial"/>
          <w:b/>
          <w:i/>
        </w:rPr>
        <w:t>.zip</w:t>
      </w:r>
      <w:r w:rsidR="00846254" w:rsidRPr="00846254">
        <w:rPr>
          <w:rFonts w:ascii="Arial" w:hAnsi="Arial"/>
        </w:rPr>
        <w:t xml:space="preserve">. Laden Sie diese in den LWE hoch. Im Bedienfeld sind die </w:t>
      </w:r>
      <w:r w:rsidR="000559EE">
        <w:rPr>
          <w:rFonts w:ascii="Arial" w:hAnsi="Arial"/>
        </w:rPr>
        <w:t>drei</w:t>
      </w:r>
      <w:r w:rsidR="000559EE" w:rsidRPr="00846254">
        <w:rPr>
          <w:rFonts w:ascii="Arial" w:hAnsi="Arial"/>
        </w:rPr>
        <w:t xml:space="preserve"> </w:t>
      </w:r>
      <w:r w:rsidR="00846254" w:rsidRPr="00846254">
        <w:rPr>
          <w:rFonts w:ascii="Arial" w:hAnsi="Arial"/>
        </w:rPr>
        <w:t xml:space="preserve">Schalter abgebildet, die das Tor </w:t>
      </w:r>
      <w:r w:rsidR="00DD3067">
        <w:rPr>
          <w:rFonts w:ascii="Arial" w:hAnsi="Arial"/>
        </w:rPr>
        <w:t xml:space="preserve">der Einfahrt sowie </w:t>
      </w:r>
      <w:r w:rsidR="000559EE">
        <w:rPr>
          <w:rFonts w:ascii="Arial" w:hAnsi="Arial"/>
        </w:rPr>
        <w:t xml:space="preserve">drei </w:t>
      </w:r>
      <w:r w:rsidR="00DD3067">
        <w:rPr>
          <w:rFonts w:ascii="Arial" w:hAnsi="Arial"/>
        </w:rPr>
        <w:t xml:space="preserve">Schalter, die das Tor der Ausfahrt </w:t>
      </w:r>
      <w:r w:rsidR="00846254" w:rsidRPr="00846254">
        <w:rPr>
          <w:rFonts w:ascii="Arial" w:hAnsi="Arial"/>
        </w:rPr>
        <w:t xml:space="preserve">öffnen, schließen oder stoppen. </w:t>
      </w:r>
      <w:r w:rsidR="00DD3067">
        <w:rPr>
          <w:rFonts w:ascii="Arial" w:hAnsi="Arial"/>
        </w:rPr>
        <w:t xml:space="preserve">Für die Einfahrt und die Ausfahrt des Parkhauses </w:t>
      </w:r>
      <w:r w:rsidR="000559EE">
        <w:rPr>
          <w:rFonts w:ascii="Arial" w:hAnsi="Arial"/>
        </w:rPr>
        <w:t xml:space="preserve">befinden </w:t>
      </w:r>
      <w:r w:rsidR="00DD3067">
        <w:rPr>
          <w:rFonts w:ascii="Arial" w:hAnsi="Arial"/>
        </w:rPr>
        <w:t>sich i</w:t>
      </w:r>
      <w:r w:rsidR="00846254" w:rsidRPr="00846254">
        <w:rPr>
          <w:rFonts w:ascii="Arial" w:hAnsi="Arial"/>
        </w:rPr>
        <w:t xml:space="preserve">n der Anzeige </w:t>
      </w:r>
      <w:r w:rsidR="00DD3067">
        <w:rPr>
          <w:rFonts w:ascii="Arial" w:hAnsi="Arial"/>
        </w:rPr>
        <w:t xml:space="preserve">jeweils </w:t>
      </w:r>
      <w:r w:rsidR="00846254" w:rsidRPr="00846254">
        <w:rPr>
          <w:rFonts w:ascii="Arial" w:hAnsi="Arial"/>
        </w:rPr>
        <w:t>zwei Eingänge</w:t>
      </w:r>
      <w:r w:rsidR="006A40CC">
        <w:rPr>
          <w:rFonts w:ascii="Arial" w:hAnsi="Arial"/>
        </w:rPr>
        <w:t>.</w:t>
      </w:r>
      <w:r w:rsidR="00846254" w:rsidRPr="00846254">
        <w:rPr>
          <w:rFonts w:ascii="Arial" w:hAnsi="Arial"/>
        </w:rPr>
        <w:t xml:space="preserve"> </w:t>
      </w:r>
      <w:r w:rsidR="006A40CC">
        <w:rPr>
          <w:rFonts w:ascii="Arial" w:hAnsi="Arial"/>
        </w:rPr>
        <w:t>Diese</w:t>
      </w:r>
      <w:r w:rsidR="00846254" w:rsidRPr="00846254">
        <w:rPr>
          <w:rFonts w:ascii="Arial" w:hAnsi="Arial"/>
        </w:rPr>
        <w:t xml:space="preserve"> melden, ob das Tor geöffnet bzw. geschlossen ist. Die beiden anderen zeigen </w:t>
      </w:r>
      <w:r w:rsidR="00AF4829">
        <w:rPr>
          <w:rFonts w:ascii="Arial" w:hAnsi="Arial"/>
        </w:rPr>
        <w:t xml:space="preserve">für das jeweilige Tor </w:t>
      </w:r>
      <w:r w:rsidR="00846254" w:rsidRPr="00846254">
        <w:rPr>
          <w:rFonts w:ascii="Arial" w:hAnsi="Arial"/>
        </w:rPr>
        <w:t>an</w:t>
      </w:r>
      <w:r w:rsidR="00AF4829">
        <w:rPr>
          <w:rFonts w:ascii="Arial" w:hAnsi="Arial"/>
        </w:rPr>
        <w:t>,</w:t>
      </w:r>
      <w:r w:rsidR="00846254" w:rsidRPr="00846254">
        <w:rPr>
          <w:rFonts w:ascii="Arial" w:hAnsi="Arial"/>
        </w:rPr>
        <w:t xml:space="preserve"> ob </w:t>
      </w:r>
      <w:r w:rsidR="00AF4829">
        <w:rPr>
          <w:rFonts w:ascii="Arial" w:hAnsi="Arial"/>
        </w:rPr>
        <w:t>es</w:t>
      </w:r>
      <w:r w:rsidR="00846254" w:rsidRPr="00846254">
        <w:rPr>
          <w:rFonts w:ascii="Arial" w:hAnsi="Arial"/>
        </w:rPr>
        <w:t xml:space="preserve"> geöffnet bzw. geschlossen wird.</w:t>
      </w:r>
      <w:r w:rsidR="00AF4829">
        <w:rPr>
          <w:rFonts w:ascii="Arial" w:hAnsi="Arial"/>
        </w:rPr>
        <w:t xml:space="preserve"> Des Weiteren ist</w:t>
      </w:r>
      <w:r w:rsidR="00846254" w:rsidRPr="00846254">
        <w:rPr>
          <w:rFonts w:ascii="Arial" w:hAnsi="Arial"/>
        </w:rPr>
        <w:t xml:space="preserve"> </w:t>
      </w:r>
      <w:r w:rsidR="00AF4829">
        <w:rPr>
          <w:rFonts w:ascii="Arial" w:hAnsi="Arial"/>
        </w:rPr>
        <w:t>ein Blinklicht abgebildet</w:t>
      </w:r>
      <w:r w:rsidR="00665DDA">
        <w:rPr>
          <w:rFonts w:ascii="Arial" w:hAnsi="Arial"/>
        </w:rPr>
        <w:t xml:space="preserve">, welches als Warnsignal bei Öffnung bzw. Schließung des Tors blinken soll. </w:t>
      </w:r>
      <w:r w:rsidR="00C9536B" w:rsidRPr="00C9536B">
        <w:rPr>
          <w:rFonts w:ascii="Arial" w:hAnsi="Arial"/>
        </w:rPr>
        <w:t>Der Lüfter beginnt sich zu drehen, sobald sich mehr als zwei Autos im Parkhaus befinden.</w:t>
      </w:r>
      <w:r w:rsidR="007756C3">
        <w:rPr>
          <w:rFonts w:ascii="Arial" w:hAnsi="Arial"/>
        </w:rPr>
        <w:t xml:space="preserve"> </w:t>
      </w:r>
      <w:r w:rsidR="00CD1AFA">
        <w:rPr>
          <w:rFonts w:ascii="Arial" w:hAnsi="Arial"/>
        </w:rPr>
        <w:t>Sind weniger als zwei Fahrzeuge im Parkhaus</w:t>
      </w:r>
      <w:r w:rsidR="000559EE">
        <w:rPr>
          <w:rFonts w:ascii="Arial" w:hAnsi="Arial"/>
        </w:rPr>
        <w:t>,</w:t>
      </w:r>
      <w:r w:rsidR="00CD1AFA">
        <w:rPr>
          <w:rFonts w:ascii="Arial" w:hAnsi="Arial"/>
        </w:rPr>
        <w:t xml:space="preserve"> soll er wieder </w:t>
      </w:r>
      <w:r w:rsidR="006A40CC">
        <w:rPr>
          <w:rFonts w:ascii="Arial" w:hAnsi="Arial"/>
        </w:rPr>
        <w:t>stoppen</w:t>
      </w:r>
      <w:r w:rsidR="00CD1AFA">
        <w:rPr>
          <w:rFonts w:ascii="Arial" w:hAnsi="Arial"/>
        </w:rPr>
        <w:t>.</w:t>
      </w:r>
      <w:r w:rsidR="007756C3">
        <w:rPr>
          <w:rFonts w:ascii="Arial" w:hAnsi="Arial"/>
        </w:rPr>
        <w:t xml:space="preserve"> </w:t>
      </w:r>
      <w:r w:rsidR="00F4424E">
        <w:rPr>
          <w:rFonts w:ascii="Arial" w:hAnsi="Arial"/>
        </w:rPr>
        <w:t>Hinter jedem Icon steckt ein Digitalwert, der den logischen Zustand</w:t>
      </w:r>
      <w:r w:rsidR="00846254" w:rsidRPr="00846254">
        <w:rPr>
          <w:rFonts w:ascii="Arial" w:hAnsi="Arial"/>
        </w:rPr>
        <w:t xml:space="preserve"> „0“ oder „1“ annehmen k</w:t>
      </w:r>
      <w:r w:rsidR="00F4424E">
        <w:rPr>
          <w:rFonts w:ascii="Arial" w:hAnsi="Arial"/>
        </w:rPr>
        <w:t>an</w:t>
      </w:r>
      <w:r w:rsidR="00846254" w:rsidRPr="00846254">
        <w:rPr>
          <w:rFonts w:ascii="Arial" w:hAnsi="Arial"/>
        </w:rPr>
        <w:t>n.</w:t>
      </w:r>
    </w:p>
    <w:p w14:paraId="585A9E70" w14:textId="621AA574" w:rsidR="00846254" w:rsidRDefault="00846254" w:rsidP="00846254">
      <w:pPr>
        <w:rPr>
          <w:rFonts w:ascii="Arial" w:hAnsi="Arial"/>
        </w:rPr>
      </w:pPr>
    </w:p>
    <w:p w14:paraId="387A1011" w14:textId="3CB7746C" w:rsidR="00846254" w:rsidRPr="0036295E" w:rsidRDefault="00846254" w:rsidP="0036295E">
      <w:pPr>
        <w:pStyle w:val="Listenabsatz"/>
        <w:numPr>
          <w:ilvl w:val="0"/>
          <w:numId w:val="2"/>
        </w:numPr>
        <w:rPr>
          <w:rFonts w:ascii="Arial" w:hAnsi="Arial"/>
          <w:b/>
        </w:rPr>
      </w:pPr>
      <w:r w:rsidRPr="0036295E">
        <w:rPr>
          <w:rFonts w:ascii="Arial" w:hAnsi="Arial"/>
          <w:b/>
        </w:rPr>
        <w:t>Digitalwerte zuordnen</w:t>
      </w:r>
    </w:p>
    <w:p w14:paraId="060A0EB2" w14:textId="77777777" w:rsidR="00846254" w:rsidRPr="00CD1AFA" w:rsidRDefault="00846254" w:rsidP="00846254">
      <w:pPr>
        <w:rPr>
          <w:rFonts w:ascii="Arial" w:hAnsi="Arial"/>
          <w:b/>
          <w:sz w:val="12"/>
          <w:szCs w:val="12"/>
        </w:rPr>
      </w:pPr>
    </w:p>
    <w:p w14:paraId="3DC7308C" w14:textId="0C9D3B05" w:rsidR="00846254" w:rsidRP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 xml:space="preserve">Im Folgenden muss der Bezug zum </w:t>
      </w:r>
      <w:proofErr w:type="gramStart"/>
      <w:r w:rsidR="00F4424E">
        <w:rPr>
          <w:rFonts w:ascii="Arial" w:hAnsi="Arial"/>
        </w:rPr>
        <w:t>LOGO</w:t>
      </w:r>
      <w:r w:rsidR="000559EE">
        <w:rPr>
          <w:rFonts w:ascii="Arial" w:hAnsi="Arial"/>
        </w:rPr>
        <w:t>!</w:t>
      </w:r>
      <w:r w:rsidR="006A40CC">
        <w:rPr>
          <w:rFonts w:ascii="Arial" w:hAnsi="Arial"/>
        </w:rPr>
        <w:t>-</w:t>
      </w:r>
      <w:proofErr w:type="gramEnd"/>
      <w:r w:rsidRPr="00846254">
        <w:rPr>
          <w:rFonts w:ascii="Arial" w:hAnsi="Arial"/>
        </w:rPr>
        <w:t>Programm hergestellt werden.</w:t>
      </w:r>
    </w:p>
    <w:p w14:paraId="1D9E3291" w14:textId="18AEC19C" w:rsidR="00846254" w:rsidRP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 xml:space="preserve">Ergänzen Sie zu jeder Bezeichnung den </w:t>
      </w:r>
      <w:proofErr w:type="spellStart"/>
      <w:r w:rsidRPr="00846254">
        <w:rPr>
          <w:rFonts w:ascii="Arial" w:hAnsi="Arial"/>
        </w:rPr>
        <w:t>Blocktyp</w:t>
      </w:r>
      <w:proofErr w:type="spellEnd"/>
      <w:r w:rsidRPr="00846254">
        <w:rPr>
          <w:rFonts w:ascii="Arial" w:hAnsi="Arial"/>
        </w:rPr>
        <w:t xml:space="preserve"> inklusive Blocknummer</w:t>
      </w:r>
      <w:r w:rsidR="0044292A">
        <w:rPr>
          <w:rFonts w:ascii="Arial" w:hAnsi="Arial"/>
        </w:rPr>
        <w:br/>
      </w:r>
      <w:r w:rsidRPr="00846254">
        <w:rPr>
          <w:rFonts w:ascii="Arial" w:hAnsi="Arial"/>
        </w:rPr>
        <w:t>(</w:t>
      </w:r>
      <w:r w:rsidR="004E59B6">
        <w:rPr>
          <w:rFonts w:ascii="Arial" w:hAnsi="Arial"/>
        </w:rPr>
        <w:t xml:space="preserve">V=Netzwerkeingang / </w:t>
      </w:r>
      <w:r w:rsidRPr="00846254">
        <w:rPr>
          <w:rFonts w:ascii="Arial" w:hAnsi="Arial"/>
        </w:rPr>
        <w:t>I=Eingang / Q=Ausgang).</w:t>
      </w:r>
    </w:p>
    <w:p w14:paraId="6F30F9D9" w14:textId="4BBECA97" w:rsidR="00846254" w:rsidRDefault="00846254" w:rsidP="00846254">
      <w:pPr>
        <w:rPr>
          <w:rFonts w:ascii="Arial" w:hAnsi="Arial"/>
        </w:rPr>
      </w:pPr>
    </w:p>
    <w:p w14:paraId="716EE5FC" w14:textId="236F545B" w:rsidR="00CD1AFA" w:rsidRPr="007F1C85" w:rsidRDefault="00CD1AFA" w:rsidP="00846254">
      <w:pPr>
        <w:rPr>
          <w:rFonts w:ascii="Arial" w:hAnsi="Arial"/>
          <w:b/>
        </w:rPr>
      </w:pPr>
      <w:r w:rsidRPr="007F1C85">
        <w:rPr>
          <w:rFonts w:ascii="Arial" w:hAnsi="Arial"/>
          <w:b/>
        </w:rPr>
        <w:t>Einfahrt</w:t>
      </w:r>
      <w:r w:rsidR="007F1C85">
        <w:rPr>
          <w:rFonts w:ascii="Arial" w:hAnsi="Arial"/>
          <w:b/>
        </w:rPr>
        <w:t xml:space="preserve"> Park</w:t>
      </w:r>
      <w:r w:rsidR="00C60A61">
        <w:rPr>
          <w:rFonts w:ascii="Arial" w:hAnsi="Arial"/>
          <w:b/>
        </w:rPr>
        <w:t>haus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292"/>
        <w:gridCol w:w="1293"/>
        <w:gridCol w:w="1293"/>
        <w:gridCol w:w="1293"/>
        <w:gridCol w:w="1293"/>
        <w:gridCol w:w="1293"/>
        <w:gridCol w:w="1293"/>
        <w:gridCol w:w="1293"/>
      </w:tblGrid>
      <w:tr w:rsidR="00846254" w14:paraId="7F2F91A9" w14:textId="77777777" w:rsidTr="00846254">
        <w:tc>
          <w:tcPr>
            <w:tcW w:w="1292" w:type="dxa"/>
            <w:vAlign w:val="center"/>
          </w:tcPr>
          <w:p w14:paraId="3B2D7D33" w14:textId="39A1F67F" w:rsidR="00846254" w:rsidRDefault="00846254" w:rsidP="003303CD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Bezeich</w:t>
            </w:r>
            <w:r w:rsidR="000559EE">
              <w:rPr>
                <w:rFonts w:ascii="Arial" w:hAnsi="Arial"/>
              </w:rPr>
              <w:softHyphen/>
            </w:r>
            <w:r>
              <w:rPr>
                <w:rFonts w:ascii="Arial" w:hAnsi="Arial"/>
              </w:rPr>
              <w:t>n</w:t>
            </w:r>
            <w:r w:rsidR="003303CD">
              <w:rPr>
                <w:rFonts w:ascii="Arial" w:hAnsi="Arial"/>
              </w:rPr>
              <w:t>u</w:t>
            </w:r>
            <w:r>
              <w:rPr>
                <w:rFonts w:ascii="Arial" w:hAnsi="Arial"/>
              </w:rPr>
              <w:t>ng</w:t>
            </w:r>
          </w:p>
        </w:tc>
        <w:tc>
          <w:tcPr>
            <w:tcW w:w="1293" w:type="dxa"/>
            <w:vAlign w:val="center"/>
          </w:tcPr>
          <w:p w14:paraId="5B28CE7D" w14:textId="0343A098" w:rsidR="00846254" w:rsidRDefault="00846254" w:rsidP="000559E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Taster</w:t>
            </w:r>
            <w:r w:rsidR="000559EE">
              <w:rPr>
                <w:rFonts w:ascii="Arial" w:hAnsi="Arial"/>
              </w:rPr>
              <w:t xml:space="preserve"> z</w:t>
            </w:r>
            <w:r>
              <w:rPr>
                <w:rFonts w:ascii="Arial" w:hAnsi="Arial"/>
              </w:rPr>
              <w:t xml:space="preserve">um </w:t>
            </w:r>
            <w:r w:rsidR="00E8291E">
              <w:rPr>
                <w:rFonts w:ascii="Arial" w:hAnsi="Arial"/>
              </w:rPr>
              <w:t>Ö</w:t>
            </w:r>
            <w:r>
              <w:rPr>
                <w:rFonts w:ascii="Arial" w:hAnsi="Arial"/>
              </w:rPr>
              <w:t>ffnen</w:t>
            </w:r>
          </w:p>
        </w:tc>
        <w:tc>
          <w:tcPr>
            <w:tcW w:w="1293" w:type="dxa"/>
            <w:vAlign w:val="center"/>
          </w:tcPr>
          <w:p w14:paraId="47867DC2" w14:textId="54749D04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Taster zum </w:t>
            </w:r>
            <w:r w:rsidR="00E8291E">
              <w:rPr>
                <w:rFonts w:ascii="Arial" w:hAnsi="Arial"/>
              </w:rPr>
              <w:t>S</w:t>
            </w:r>
            <w:r>
              <w:rPr>
                <w:rFonts w:ascii="Arial" w:hAnsi="Arial"/>
              </w:rPr>
              <w:t>chließen</w:t>
            </w:r>
          </w:p>
        </w:tc>
        <w:tc>
          <w:tcPr>
            <w:tcW w:w="1293" w:type="dxa"/>
            <w:vAlign w:val="center"/>
          </w:tcPr>
          <w:p w14:paraId="0D9347FB" w14:textId="601B0ACF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S</w:t>
            </w:r>
            <w:r w:rsidR="00C46ED6">
              <w:rPr>
                <w:rFonts w:ascii="Arial" w:hAnsi="Arial"/>
              </w:rPr>
              <w:t>TOP</w:t>
            </w:r>
          </w:p>
        </w:tc>
        <w:tc>
          <w:tcPr>
            <w:tcW w:w="1293" w:type="dxa"/>
            <w:vAlign w:val="center"/>
          </w:tcPr>
          <w:p w14:paraId="663D2D1E" w14:textId="101F2FE9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geöffnet</w:t>
            </w:r>
          </w:p>
        </w:tc>
        <w:tc>
          <w:tcPr>
            <w:tcW w:w="1293" w:type="dxa"/>
            <w:vAlign w:val="center"/>
          </w:tcPr>
          <w:p w14:paraId="53F8B5EF" w14:textId="502DD588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Tor </w:t>
            </w:r>
            <w:r w:rsidR="003303CD">
              <w:rPr>
                <w:rFonts w:ascii="Arial" w:hAnsi="Arial"/>
              </w:rPr>
              <w:t>geschlos</w:t>
            </w:r>
            <w:r w:rsidR="000559EE">
              <w:rPr>
                <w:rFonts w:ascii="Arial" w:hAnsi="Arial"/>
              </w:rPr>
              <w:softHyphen/>
            </w:r>
            <w:r w:rsidR="003303CD">
              <w:rPr>
                <w:rFonts w:ascii="Arial" w:hAnsi="Arial"/>
              </w:rPr>
              <w:t>sen</w:t>
            </w:r>
          </w:p>
        </w:tc>
        <w:tc>
          <w:tcPr>
            <w:tcW w:w="1293" w:type="dxa"/>
            <w:vAlign w:val="center"/>
          </w:tcPr>
          <w:p w14:paraId="07686A18" w14:textId="63551E07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öffnet sich</w:t>
            </w:r>
          </w:p>
        </w:tc>
        <w:tc>
          <w:tcPr>
            <w:tcW w:w="1293" w:type="dxa"/>
            <w:vAlign w:val="center"/>
          </w:tcPr>
          <w:p w14:paraId="4BBACD25" w14:textId="371DA9B5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schließt sich</w:t>
            </w:r>
          </w:p>
        </w:tc>
      </w:tr>
      <w:tr w:rsidR="00846254" w14:paraId="227B8C03" w14:textId="77777777" w:rsidTr="00846254">
        <w:trPr>
          <w:trHeight w:val="467"/>
        </w:trPr>
        <w:tc>
          <w:tcPr>
            <w:tcW w:w="1292" w:type="dxa"/>
            <w:vAlign w:val="center"/>
          </w:tcPr>
          <w:p w14:paraId="5EF3EFBD" w14:textId="7A47125D" w:rsidR="00846254" w:rsidRDefault="00846254" w:rsidP="00846254">
            <w:pPr>
              <w:jc w:val="center"/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</w:rPr>
              <w:t>Blocktyp</w:t>
            </w:r>
            <w:proofErr w:type="spellEnd"/>
          </w:p>
        </w:tc>
        <w:tc>
          <w:tcPr>
            <w:tcW w:w="1293" w:type="dxa"/>
            <w:vAlign w:val="center"/>
          </w:tcPr>
          <w:p w14:paraId="4F40FC80" w14:textId="6CD66208" w:rsidR="00846254" w:rsidRDefault="004E59B6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V </w:t>
            </w:r>
            <w:r w:rsidR="00846254">
              <w:rPr>
                <w:rFonts w:ascii="Arial" w:hAnsi="Arial"/>
              </w:rPr>
              <w:t>1</w:t>
            </w:r>
            <w:r>
              <w:rPr>
                <w:rFonts w:ascii="Arial" w:hAnsi="Arial"/>
              </w:rPr>
              <w:t>.0</w:t>
            </w:r>
          </w:p>
        </w:tc>
        <w:tc>
          <w:tcPr>
            <w:tcW w:w="1293" w:type="dxa"/>
            <w:vAlign w:val="center"/>
          </w:tcPr>
          <w:p w14:paraId="0B23A859" w14:textId="4D46E54C" w:rsidR="00846254" w:rsidRDefault="004E59B6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 1.1</w:t>
            </w:r>
          </w:p>
        </w:tc>
        <w:tc>
          <w:tcPr>
            <w:tcW w:w="1293" w:type="dxa"/>
            <w:vAlign w:val="center"/>
          </w:tcPr>
          <w:p w14:paraId="71FE1CBF" w14:textId="0903EFC9" w:rsidR="00846254" w:rsidRDefault="004E59B6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 1.2</w:t>
            </w:r>
          </w:p>
        </w:tc>
        <w:tc>
          <w:tcPr>
            <w:tcW w:w="1293" w:type="dxa"/>
            <w:vAlign w:val="center"/>
          </w:tcPr>
          <w:p w14:paraId="3CA1B0FD" w14:textId="09B75F1B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I3</w:t>
            </w:r>
          </w:p>
        </w:tc>
        <w:tc>
          <w:tcPr>
            <w:tcW w:w="1293" w:type="dxa"/>
            <w:vAlign w:val="center"/>
          </w:tcPr>
          <w:p w14:paraId="220FBF71" w14:textId="4F6D1EA6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I4</w:t>
            </w:r>
          </w:p>
        </w:tc>
        <w:tc>
          <w:tcPr>
            <w:tcW w:w="1293" w:type="dxa"/>
            <w:vAlign w:val="center"/>
          </w:tcPr>
          <w:p w14:paraId="51300A3F" w14:textId="03E05FE1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</w:t>
            </w:r>
            <w:r w:rsidR="009A0D9D">
              <w:rPr>
                <w:rFonts w:ascii="Arial" w:hAnsi="Arial"/>
              </w:rPr>
              <w:t>1</w:t>
            </w:r>
          </w:p>
        </w:tc>
        <w:tc>
          <w:tcPr>
            <w:tcW w:w="1293" w:type="dxa"/>
            <w:vAlign w:val="center"/>
          </w:tcPr>
          <w:p w14:paraId="3B05F591" w14:textId="14207929" w:rsidR="00846254" w:rsidRDefault="00846254" w:rsidP="00846254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</w:t>
            </w:r>
            <w:r w:rsidR="009A0D9D">
              <w:rPr>
                <w:rFonts w:ascii="Arial" w:hAnsi="Arial"/>
              </w:rPr>
              <w:t>2</w:t>
            </w:r>
          </w:p>
        </w:tc>
      </w:tr>
    </w:tbl>
    <w:p w14:paraId="319A8AC4" w14:textId="666F9AA3" w:rsidR="00846254" w:rsidRDefault="00846254" w:rsidP="00846254">
      <w:pPr>
        <w:rPr>
          <w:rFonts w:ascii="Arial" w:hAnsi="Arial"/>
        </w:rPr>
      </w:pPr>
    </w:p>
    <w:p w14:paraId="3D43E868" w14:textId="492557BD" w:rsidR="00C60A61" w:rsidRPr="007F1C85" w:rsidRDefault="009A0D9D" w:rsidP="00C60A61">
      <w:pPr>
        <w:rPr>
          <w:rFonts w:ascii="Arial" w:hAnsi="Arial"/>
          <w:b/>
        </w:rPr>
      </w:pPr>
      <w:r>
        <w:rPr>
          <w:rFonts w:ascii="Arial" w:hAnsi="Arial"/>
          <w:b/>
        </w:rPr>
        <w:t>Ausfahrt</w:t>
      </w:r>
      <w:r w:rsidR="00C60A61">
        <w:rPr>
          <w:rFonts w:ascii="Arial" w:hAnsi="Arial"/>
          <w:b/>
        </w:rPr>
        <w:t xml:space="preserve"> Parkhaus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292"/>
        <w:gridCol w:w="1293"/>
        <w:gridCol w:w="1293"/>
        <w:gridCol w:w="1293"/>
        <w:gridCol w:w="1293"/>
        <w:gridCol w:w="1293"/>
        <w:gridCol w:w="1293"/>
        <w:gridCol w:w="1293"/>
      </w:tblGrid>
      <w:tr w:rsidR="00C60A61" w14:paraId="57D7915B" w14:textId="77777777" w:rsidTr="00A82FAF">
        <w:tc>
          <w:tcPr>
            <w:tcW w:w="1292" w:type="dxa"/>
            <w:vAlign w:val="center"/>
          </w:tcPr>
          <w:p w14:paraId="7137B811" w14:textId="09659965" w:rsidR="00C60A61" w:rsidRDefault="00C60A61" w:rsidP="003303CD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Bezeich</w:t>
            </w:r>
            <w:r w:rsidR="000559EE">
              <w:rPr>
                <w:rFonts w:ascii="Arial" w:hAnsi="Arial"/>
              </w:rPr>
              <w:softHyphen/>
            </w:r>
            <w:r>
              <w:rPr>
                <w:rFonts w:ascii="Arial" w:hAnsi="Arial"/>
              </w:rPr>
              <w:t>nung</w:t>
            </w:r>
          </w:p>
        </w:tc>
        <w:tc>
          <w:tcPr>
            <w:tcW w:w="1293" w:type="dxa"/>
            <w:vAlign w:val="center"/>
          </w:tcPr>
          <w:p w14:paraId="0D6B9710" w14:textId="18B88C55" w:rsidR="00C60A61" w:rsidRDefault="00C60A61" w:rsidP="000559E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Taster</w:t>
            </w:r>
            <w:r w:rsidR="000559EE">
              <w:rPr>
                <w:rFonts w:ascii="Arial" w:hAnsi="Arial"/>
              </w:rPr>
              <w:t xml:space="preserve"> z</w:t>
            </w:r>
            <w:r>
              <w:rPr>
                <w:rFonts w:ascii="Arial" w:hAnsi="Arial"/>
              </w:rPr>
              <w:t xml:space="preserve">um </w:t>
            </w:r>
            <w:r w:rsidR="00E8291E">
              <w:rPr>
                <w:rFonts w:ascii="Arial" w:hAnsi="Arial"/>
              </w:rPr>
              <w:t>Ö</w:t>
            </w:r>
            <w:r>
              <w:rPr>
                <w:rFonts w:ascii="Arial" w:hAnsi="Arial"/>
              </w:rPr>
              <w:t>ffnen</w:t>
            </w:r>
          </w:p>
        </w:tc>
        <w:tc>
          <w:tcPr>
            <w:tcW w:w="1293" w:type="dxa"/>
            <w:vAlign w:val="center"/>
          </w:tcPr>
          <w:p w14:paraId="738EEAEC" w14:textId="7AEC563E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Taster zum </w:t>
            </w:r>
            <w:r w:rsidR="00E8291E">
              <w:rPr>
                <w:rFonts w:ascii="Arial" w:hAnsi="Arial"/>
              </w:rPr>
              <w:t>S</w:t>
            </w:r>
            <w:r>
              <w:rPr>
                <w:rFonts w:ascii="Arial" w:hAnsi="Arial"/>
              </w:rPr>
              <w:t>chließen</w:t>
            </w:r>
          </w:p>
        </w:tc>
        <w:tc>
          <w:tcPr>
            <w:tcW w:w="1293" w:type="dxa"/>
            <w:vAlign w:val="center"/>
          </w:tcPr>
          <w:p w14:paraId="4CD74839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STOP</w:t>
            </w:r>
          </w:p>
        </w:tc>
        <w:tc>
          <w:tcPr>
            <w:tcW w:w="1293" w:type="dxa"/>
            <w:vAlign w:val="center"/>
          </w:tcPr>
          <w:p w14:paraId="79FA84E6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geöffnet</w:t>
            </w:r>
          </w:p>
        </w:tc>
        <w:tc>
          <w:tcPr>
            <w:tcW w:w="1293" w:type="dxa"/>
            <w:vAlign w:val="center"/>
          </w:tcPr>
          <w:p w14:paraId="1AC975BA" w14:textId="45EAACDD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Tor </w:t>
            </w:r>
            <w:r w:rsidR="003303CD">
              <w:rPr>
                <w:rFonts w:ascii="Arial" w:hAnsi="Arial"/>
              </w:rPr>
              <w:t>geschlos</w:t>
            </w:r>
            <w:r w:rsidR="000559EE">
              <w:rPr>
                <w:rFonts w:ascii="Arial" w:hAnsi="Arial"/>
              </w:rPr>
              <w:softHyphen/>
            </w:r>
            <w:r w:rsidR="003303CD">
              <w:rPr>
                <w:rFonts w:ascii="Arial" w:hAnsi="Arial"/>
              </w:rPr>
              <w:t>sen</w:t>
            </w:r>
          </w:p>
        </w:tc>
        <w:tc>
          <w:tcPr>
            <w:tcW w:w="1293" w:type="dxa"/>
            <w:vAlign w:val="center"/>
          </w:tcPr>
          <w:p w14:paraId="3DB611F3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öffnet sich</w:t>
            </w:r>
          </w:p>
        </w:tc>
        <w:tc>
          <w:tcPr>
            <w:tcW w:w="1293" w:type="dxa"/>
            <w:vAlign w:val="center"/>
          </w:tcPr>
          <w:p w14:paraId="0CDB65A8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Tor schließt sich</w:t>
            </w:r>
          </w:p>
        </w:tc>
      </w:tr>
      <w:tr w:rsidR="00C60A61" w14:paraId="23C4CFB9" w14:textId="77777777" w:rsidTr="00A82FAF">
        <w:trPr>
          <w:trHeight w:val="467"/>
        </w:trPr>
        <w:tc>
          <w:tcPr>
            <w:tcW w:w="1292" w:type="dxa"/>
            <w:vAlign w:val="center"/>
          </w:tcPr>
          <w:p w14:paraId="03F03A29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</w:rPr>
              <w:t>Blocktyp</w:t>
            </w:r>
            <w:proofErr w:type="spellEnd"/>
          </w:p>
        </w:tc>
        <w:tc>
          <w:tcPr>
            <w:tcW w:w="1293" w:type="dxa"/>
            <w:vAlign w:val="center"/>
          </w:tcPr>
          <w:p w14:paraId="31F3F22A" w14:textId="31CC7CA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 1.</w:t>
            </w:r>
            <w:r w:rsidR="003464D4">
              <w:rPr>
                <w:rFonts w:ascii="Arial" w:hAnsi="Arial"/>
              </w:rPr>
              <w:t>3</w:t>
            </w:r>
          </w:p>
        </w:tc>
        <w:tc>
          <w:tcPr>
            <w:tcW w:w="1293" w:type="dxa"/>
            <w:vAlign w:val="center"/>
          </w:tcPr>
          <w:p w14:paraId="769E02BB" w14:textId="2C1F4A31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 1.</w:t>
            </w:r>
            <w:r w:rsidR="003464D4">
              <w:rPr>
                <w:rFonts w:ascii="Arial" w:hAnsi="Arial"/>
              </w:rPr>
              <w:t>4</w:t>
            </w:r>
          </w:p>
        </w:tc>
        <w:tc>
          <w:tcPr>
            <w:tcW w:w="1293" w:type="dxa"/>
            <w:vAlign w:val="center"/>
          </w:tcPr>
          <w:p w14:paraId="26DBB918" w14:textId="77777777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 1.2</w:t>
            </w:r>
          </w:p>
        </w:tc>
        <w:tc>
          <w:tcPr>
            <w:tcW w:w="1293" w:type="dxa"/>
            <w:vAlign w:val="center"/>
          </w:tcPr>
          <w:p w14:paraId="56589C9E" w14:textId="6550481C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</w:t>
            </w:r>
            <w:r w:rsidR="003464D4">
              <w:rPr>
                <w:rFonts w:ascii="Arial" w:hAnsi="Arial"/>
              </w:rPr>
              <w:t>5</w:t>
            </w:r>
          </w:p>
        </w:tc>
        <w:tc>
          <w:tcPr>
            <w:tcW w:w="1293" w:type="dxa"/>
            <w:vAlign w:val="center"/>
          </w:tcPr>
          <w:p w14:paraId="207D3D81" w14:textId="0461C44C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</w:t>
            </w:r>
            <w:r w:rsidR="003464D4">
              <w:rPr>
                <w:rFonts w:ascii="Arial" w:hAnsi="Arial"/>
              </w:rPr>
              <w:t>6</w:t>
            </w:r>
          </w:p>
        </w:tc>
        <w:tc>
          <w:tcPr>
            <w:tcW w:w="1293" w:type="dxa"/>
            <w:vAlign w:val="center"/>
          </w:tcPr>
          <w:p w14:paraId="7FAD4B1C" w14:textId="6486DCC9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</w:t>
            </w:r>
            <w:r w:rsidR="009A0D9D">
              <w:rPr>
                <w:rFonts w:ascii="Arial" w:hAnsi="Arial"/>
              </w:rPr>
              <w:t>3</w:t>
            </w:r>
          </w:p>
        </w:tc>
        <w:tc>
          <w:tcPr>
            <w:tcW w:w="1293" w:type="dxa"/>
            <w:vAlign w:val="center"/>
          </w:tcPr>
          <w:p w14:paraId="36277BCA" w14:textId="2C399F20" w:rsidR="00C60A61" w:rsidRDefault="00C60A61" w:rsidP="00A82FAF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</w:t>
            </w:r>
            <w:r w:rsidR="009A0D9D">
              <w:rPr>
                <w:rFonts w:ascii="Arial" w:hAnsi="Arial"/>
              </w:rPr>
              <w:t>4</w:t>
            </w:r>
          </w:p>
        </w:tc>
      </w:tr>
    </w:tbl>
    <w:p w14:paraId="5061AFCB" w14:textId="418A53C8" w:rsidR="00C60A61" w:rsidRDefault="00C60A61" w:rsidP="00C60A61">
      <w:pPr>
        <w:rPr>
          <w:rFonts w:ascii="Arial" w:hAnsi="Arial"/>
          <w:b/>
        </w:rPr>
      </w:pPr>
    </w:p>
    <w:p w14:paraId="18C3C4FF" w14:textId="5AB244FB" w:rsidR="00890858" w:rsidRPr="007F1C85" w:rsidRDefault="00890858" w:rsidP="00890858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Signalleuchte und </w:t>
      </w:r>
      <w:r w:rsidR="0002048E">
        <w:rPr>
          <w:rFonts w:ascii="Arial" w:hAnsi="Arial"/>
          <w:b/>
        </w:rPr>
        <w:t>Lüftungsanlage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888"/>
        <w:gridCol w:w="1858"/>
        <w:gridCol w:w="2486"/>
        <w:gridCol w:w="2058"/>
      </w:tblGrid>
      <w:tr w:rsidR="00B90583" w14:paraId="544E66AD" w14:textId="4AC81CB7" w:rsidTr="009A0D9D">
        <w:tc>
          <w:tcPr>
            <w:tcW w:w="1888" w:type="dxa"/>
            <w:vAlign w:val="center"/>
          </w:tcPr>
          <w:p w14:paraId="4EA1D271" w14:textId="204064A0" w:rsidR="00B90583" w:rsidRDefault="00B90583" w:rsidP="0002048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Bezeichnung</w:t>
            </w:r>
          </w:p>
        </w:tc>
        <w:tc>
          <w:tcPr>
            <w:tcW w:w="1858" w:type="dxa"/>
            <w:vAlign w:val="center"/>
          </w:tcPr>
          <w:p w14:paraId="690D0E66" w14:textId="57B57FA9" w:rsidR="00B90583" w:rsidRDefault="004D407A" w:rsidP="009A0D9D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Warn</w:t>
            </w:r>
            <w:r w:rsidR="009A0D9D">
              <w:rPr>
                <w:rFonts w:ascii="Arial" w:hAnsi="Arial"/>
              </w:rPr>
              <w:t>leuchte</w:t>
            </w:r>
          </w:p>
        </w:tc>
        <w:tc>
          <w:tcPr>
            <w:tcW w:w="2486" w:type="dxa"/>
            <w:vAlign w:val="center"/>
          </w:tcPr>
          <w:p w14:paraId="23E73DAC" w14:textId="286DA44D" w:rsidR="00B90583" w:rsidRDefault="009A0D9D" w:rsidP="0002048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Kohlenstoffmonoxid-Sensor</w:t>
            </w:r>
          </w:p>
        </w:tc>
        <w:tc>
          <w:tcPr>
            <w:tcW w:w="2058" w:type="dxa"/>
          </w:tcPr>
          <w:p w14:paraId="7A0267E7" w14:textId="68EF490A" w:rsidR="00B90583" w:rsidRDefault="009A0D9D" w:rsidP="009A0D9D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Lüftungsanlage</w:t>
            </w:r>
          </w:p>
        </w:tc>
      </w:tr>
      <w:tr w:rsidR="00B90583" w14:paraId="600575F1" w14:textId="4958F770" w:rsidTr="009A0D9D">
        <w:trPr>
          <w:trHeight w:val="467"/>
        </w:trPr>
        <w:tc>
          <w:tcPr>
            <w:tcW w:w="1888" w:type="dxa"/>
            <w:vAlign w:val="center"/>
          </w:tcPr>
          <w:p w14:paraId="5EC5D3A3" w14:textId="77777777" w:rsidR="00B90583" w:rsidRDefault="00B90583" w:rsidP="0002048E">
            <w:pPr>
              <w:jc w:val="center"/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</w:rPr>
              <w:t>Blocktyp</w:t>
            </w:r>
            <w:proofErr w:type="spellEnd"/>
          </w:p>
        </w:tc>
        <w:tc>
          <w:tcPr>
            <w:tcW w:w="1858" w:type="dxa"/>
            <w:vAlign w:val="center"/>
          </w:tcPr>
          <w:p w14:paraId="3019E7DF" w14:textId="2E10D3DA" w:rsidR="00B90583" w:rsidRDefault="009A0D9D" w:rsidP="0002048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Q5</w:t>
            </w:r>
          </w:p>
        </w:tc>
        <w:tc>
          <w:tcPr>
            <w:tcW w:w="2486" w:type="dxa"/>
            <w:vAlign w:val="center"/>
          </w:tcPr>
          <w:p w14:paraId="04A0D2A1" w14:textId="570D1A0B" w:rsidR="00B90583" w:rsidRDefault="009A0D9D" w:rsidP="0002048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Q6</w:t>
            </w:r>
          </w:p>
        </w:tc>
        <w:tc>
          <w:tcPr>
            <w:tcW w:w="2058" w:type="dxa"/>
            <w:vAlign w:val="center"/>
          </w:tcPr>
          <w:p w14:paraId="75195A87" w14:textId="08DB785B" w:rsidR="00B90583" w:rsidRDefault="00B90583" w:rsidP="00B90583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Q7</w:t>
            </w:r>
          </w:p>
        </w:tc>
      </w:tr>
    </w:tbl>
    <w:p w14:paraId="628C591F" w14:textId="77777777" w:rsidR="00C60A61" w:rsidRDefault="00C60A61" w:rsidP="00846254">
      <w:pPr>
        <w:rPr>
          <w:rFonts w:ascii="Arial" w:hAnsi="Arial"/>
        </w:rPr>
      </w:pPr>
    </w:p>
    <w:p w14:paraId="5A01F696" w14:textId="013CA95F" w:rsid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 xml:space="preserve">Für jeden Digitalwert, </w:t>
      </w:r>
      <w:r w:rsidR="002A2FAE">
        <w:rPr>
          <w:rFonts w:ascii="Arial" w:hAnsi="Arial"/>
        </w:rPr>
        <w:t>de</w:t>
      </w:r>
      <w:r w:rsidRPr="00846254">
        <w:rPr>
          <w:rFonts w:ascii="Arial" w:hAnsi="Arial"/>
        </w:rPr>
        <w:t>r im LWE vorhanden ist, muss nun der Blockwert sowie die Blocknummer ausgewählt werden (</w:t>
      </w:r>
      <w:r w:rsidR="004E59B6">
        <w:rPr>
          <w:rFonts w:ascii="Arial" w:hAnsi="Arial"/>
        </w:rPr>
        <w:t xml:space="preserve">V=Netzwerkeingang / </w:t>
      </w:r>
      <w:r w:rsidRPr="00846254">
        <w:rPr>
          <w:rFonts w:ascii="Arial" w:hAnsi="Arial"/>
        </w:rPr>
        <w:t>I=Eingang / Q=Ausgang).</w:t>
      </w:r>
    </w:p>
    <w:p w14:paraId="7BF637B9" w14:textId="63DE85C2" w:rsidR="00A868FA" w:rsidRDefault="00A868FA" w:rsidP="00846254">
      <w:pPr>
        <w:rPr>
          <w:rFonts w:ascii="Arial" w:hAnsi="Arial"/>
        </w:rPr>
      </w:pPr>
    </w:p>
    <w:p w14:paraId="7BBDBC68" w14:textId="490EFF45" w:rsidR="00846254" w:rsidRDefault="00846254" w:rsidP="0044292A">
      <w:pPr>
        <w:jc w:val="center"/>
        <w:rPr>
          <w:rFonts w:ascii="Arial" w:hAnsi="Arial"/>
        </w:rPr>
      </w:pPr>
    </w:p>
    <w:p w14:paraId="2FD6B08F" w14:textId="40DE88C9" w:rsidR="00846254" w:rsidRPr="00846254" w:rsidRDefault="00846254" w:rsidP="00846254">
      <w:pPr>
        <w:rPr>
          <w:rFonts w:ascii="Arial" w:hAnsi="Arial"/>
        </w:rPr>
      </w:pPr>
    </w:p>
    <w:p w14:paraId="668E3D0E" w14:textId="6D9E3207" w:rsidR="0044292A" w:rsidRDefault="0044292A" w:rsidP="00846254">
      <w:pPr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lastRenderedPageBreak/>
        <w:br/>
      </w:r>
    </w:p>
    <w:p w14:paraId="185DBA93" w14:textId="03633DD2" w:rsidR="00846254" w:rsidRDefault="00BE4F7C" w:rsidP="00846254">
      <w:pPr>
        <w:rPr>
          <w:rFonts w:ascii="Arial" w:hAnsi="Arial"/>
          <w:color w:val="FF0000"/>
        </w:rPr>
      </w:pPr>
      <w:r>
        <w:rPr>
          <w:noProof/>
          <w:lang w:eastAsia="de-DE" w:bidi="ar-SA"/>
        </w:rPr>
        <w:drawing>
          <wp:inline distT="0" distB="0" distL="0" distR="0" wp14:anchorId="114761CE" wp14:editId="04DE8A55">
            <wp:extent cx="6201525" cy="3240000"/>
            <wp:effectExtent l="0" t="0" r="889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01525" cy="3240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292A" w:rsidRPr="0044292A">
        <w:rPr>
          <w:rFonts w:ascii="Arial" w:hAnsi="Arial"/>
          <w:color w:val="FF0000"/>
          <w:sz w:val="22"/>
          <w:szCs w:val="22"/>
        </w:rPr>
        <w:br/>
      </w:r>
    </w:p>
    <w:p w14:paraId="60E263AA" w14:textId="20CD02AD" w:rsidR="0002048E" w:rsidRDefault="0002048E" w:rsidP="00846254">
      <w:pPr>
        <w:rPr>
          <w:rFonts w:ascii="Arial" w:hAnsi="Arial"/>
        </w:rPr>
      </w:pPr>
      <w:r>
        <w:rPr>
          <w:noProof/>
          <w:lang w:eastAsia="de-DE" w:bidi="ar-SA"/>
        </w:rPr>
        <w:drawing>
          <wp:anchor distT="0" distB="0" distL="114300" distR="114300" simplePos="0" relativeHeight="251659264" behindDoc="1" locked="0" layoutInCell="1" allowOverlap="1" wp14:anchorId="37289B0E" wp14:editId="526CB524">
            <wp:simplePos x="0" y="0"/>
            <wp:positionH relativeFrom="column">
              <wp:posOffset>4309745</wp:posOffset>
            </wp:positionH>
            <wp:positionV relativeFrom="paragraph">
              <wp:posOffset>131608</wp:posOffset>
            </wp:positionV>
            <wp:extent cx="1950085" cy="883285"/>
            <wp:effectExtent l="0" t="0" r="0" b="0"/>
            <wp:wrapTight wrapText="bothSides">
              <wp:wrapPolygon edited="0">
                <wp:start x="0" y="0"/>
                <wp:lineTo x="0" y="20963"/>
                <wp:lineTo x="21312" y="20963"/>
                <wp:lineTo x="21312" y="0"/>
                <wp:lineTo x="0" y="0"/>
              </wp:wrapPolygon>
            </wp:wrapTight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085" cy="8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4292A">
        <w:rPr>
          <w:rFonts w:ascii="Arial" w:hAnsi="Arial"/>
          <w:noProof/>
          <w:color w:val="FF0000"/>
          <w:lang w:eastAsia="de-DE" w:bidi="ar-SA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E603A91" wp14:editId="2F6DFB20">
                <wp:simplePos x="0" y="0"/>
                <wp:positionH relativeFrom="margin">
                  <wp:posOffset>0</wp:posOffset>
                </wp:positionH>
                <wp:positionV relativeFrom="paragraph">
                  <wp:posOffset>126837</wp:posOffset>
                </wp:positionV>
                <wp:extent cx="3942715" cy="140462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2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09F74" w14:textId="3ED1EBE2" w:rsidR="0044292A" w:rsidRDefault="0044292A" w:rsidP="0044292A">
                            <w:pPr>
                              <w:rPr>
                                <w:rFonts w:ascii="Arial" w:hAnsi="Arial"/>
                                <w:color w:val="FF0000"/>
                              </w:rPr>
                            </w:pPr>
                            <w:r w:rsidRPr="002A2FAE">
                              <w:rPr>
                                <w:rFonts w:ascii="Arial" w:hAnsi="Arial"/>
                                <w:b/>
                                <w:color w:val="FF0000"/>
                                <w:u w:val="single"/>
                              </w:rPr>
                              <w:t>Wichtig:</w:t>
                            </w:r>
                            <w:r w:rsidRPr="00846254">
                              <w:rPr>
                                <w:rFonts w:ascii="Arial" w:hAnsi="Arial"/>
                                <w:color w:val="FF0000"/>
                              </w:rPr>
                              <w:t xml:space="preserve"> Bei Verwendung </w:t>
                            </w:r>
                            <w:r w:rsidR="000559EE">
                              <w:rPr>
                                <w:rFonts w:ascii="Arial" w:hAnsi="Arial"/>
                                <w:color w:val="FF0000"/>
                              </w:rPr>
                              <w:t xml:space="preserve">der </w:t>
                            </w:r>
                            <w:r w:rsidR="002D28B3">
                              <w:rPr>
                                <w:rFonts w:ascii="Arial" w:hAnsi="Arial"/>
                                <w:color w:val="FF0000"/>
                              </w:rPr>
                              <w:t>Netzwerkeingänge V</w:t>
                            </w:r>
                            <w:r w:rsidR="00FC7895">
                              <w:rPr>
                                <w:rFonts w:ascii="Arial" w:hAnsi="Arial"/>
                                <w:color w:val="FF0000"/>
                              </w:rPr>
                              <w:t xml:space="preserve"> </w:t>
                            </w:r>
                            <w:r w:rsidR="004E59B6">
                              <w:rPr>
                                <w:rFonts w:ascii="Arial" w:hAnsi="Arial"/>
                                <w:color w:val="FF0000"/>
                              </w:rPr>
                              <w:t xml:space="preserve">sowie </w:t>
                            </w:r>
                            <w:r w:rsidR="000559EE">
                              <w:rPr>
                                <w:rFonts w:ascii="Arial" w:hAnsi="Arial"/>
                                <w:color w:val="FF0000"/>
                              </w:rPr>
                              <w:t xml:space="preserve">der </w:t>
                            </w:r>
                            <w:r w:rsidR="002D28B3" w:rsidRPr="00846254">
                              <w:rPr>
                                <w:rFonts w:ascii="Arial" w:hAnsi="Arial"/>
                                <w:color w:val="FF0000"/>
                              </w:rPr>
                              <w:t>Ausgänge Q</w:t>
                            </w:r>
                            <w:r w:rsidR="004E59B6">
                              <w:rPr>
                                <w:rFonts w:ascii="Arial" w:hAnsi="Arial"/>
                                <w:color w:val="FF0000"/>
                              </w:rPr>
                              <w:t xml:space="preserve"> </w:t>
                            </w:r>
                            <w:r w:rsidRPr="00846254">
                              <w:rPr>
                                <w:rFonts w:ascii="Arial" w:hAnsi="Arial"/>
                                <w:color w:val="FF0000"/>
                              </w:rPr>
                              <w:t xml:space="preserve">muss das Häkchen bei </w:t>
                            </w:r>
                            <w:r w:rsidR="000559EE">
                              <w:rPr>
                                <w:rFonts w:ascii="Arial" w:hAnsi="Arial"/>
                                <w:color w:val="FF0000"/>
                              </w:rPr>
                              <w:t>„S</w:t>
                            </w:r>
                            <w:r w:rsidRPr="00846254">
                              <w:rPr>
                                <w:rFonts w:ascii="Arial" w:hAnsi="Arial"/>
                                <w:color w:val="FF0000"/>
                              </w:rPr>
                              <w:t>chreibbar</w:t>
                            </w:r>
                            <w:r w:rsidR="000559EE">
                              <w:rPr>
                                <w:rFonts w:ascii="Arial" w:hAnsi="Arial"/>
                                <w:color w:val="FF0000"/>
                              </w:rPr>
                              <w:t>“</w:t>
                            </w:r>
                            <w:r w:rsidRPr="00846254">
                              <w:rPr>
                                <w:rFonts w:ascii="Arial" w:hAnsi="Arial"/>
                                <w:color w:val="FF0000"/>
                              </w:rPr>
                              <w:t xml:space="preserve"> gesetzt sein, ansonsten ist das Verändern der Variable nicht möglich.</w:t>
                            </w:r>
                          </w:p>
                          <w:p w14:paraId="4B0D2EC7" w14:textId="1B4152A8" w:rsidR="0044292A" w:rsidRDefault="0044292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603A91" id="_x0000_s1028" type="#_x0000_t202" style="position:absolute;margin-left:0;margin-top:10pt;width:310.4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" filled="f" stroked="f">
                <v:textbox style="mso-fit-shape-to-text:t">
                  <w:txbxContent>
                    <w:p w14:paraId="44209F74" w14:textId="3ED1EBE2" w:rsidR="0044292A" w:rsidRDefault="0044292A" w:rsidP="0044292A">
                      <w:pPr>
                        <w:rPr>
                          <w:rFonts w:ascii="Arial" w:hAnsi="Arial"/>
                          <w:color w:val="FF0000"/>
                        </w:rPr>
                      </w:pPr>
                      <w:r w:rsidRPr="002A2FAE">
                        <w:rPr>
                          <w:rFonts w:ascii="Arial" w:hAnsi="Arial"/>
                          <w:b/>
                          <w:color w:val="FF0000"/>
                          <w:u w:val="single"/>
                        </w:rPr>
                        <w:t>Wichtig:</w:t>
                      </w:r>
                      <w:r w:rsidRPr="00846254">
                        <w:rPr>
                          <w:rFonts w:ascii="Arial" w:hAnsi="Arial"/>
                          <w:color w:val="FF0000"/>
                        </w:rPr>
                        <w:t xml:space="preserve"> Bei Verwendung </w:t>
                      </w:r>
                      <w:r w:rsidR="000559EE">
                        <w:rPr>
                          <w:rFonts w:ascii="Arial" w:hAnsi="Arial"/>
                          <w:color w:val="FF0000"/>
                        </w:rPr>
                        <w:t xml:space="preserve">der </w:t>
                      </w:r>
                      <w:r w:rsidR="002D28B3">
                        <w:rPr>
                          <w:rFonts w:ascii="Arial" w:hAnsi="Arial"/>
                          <w:color w:val="FF0000"/>
                        </w:rPr>
                        <w:t>Netzwerkeingänge V</w:t>
                      </w:r>
                      <w:r w:rsidR="00FC7895">
                        <w:rPr>
                          <w:rFonts w:ascii="Arial" w:hAnsi="Arial"/>
                          <w:color w:val="FF0000"/>
                        </w:rPr>
                        <w:t xml:space="preserve"> </w:t>
                      </w:r>
                      <w:r w:rsidR="004E59B6">
                        <w:rPr>
                          <w:rFonts w:ascii="Arial" w:hAnsi="Arial"/>
                          <w:color w:val="FF0000"/>
                        </w:rPr>
                        <w:t xml:space="preserve">sowie </w:t>
                      </w:r>
                      <w:r w:rsidR="000559EE">
                        <w:rPr>
                          <w:rFonts w:ascii="Arial" w:hAnsi="Arial"/>
                          <w:color w:val="FF0000"/>
                        </w:rPr>
                        <w:t xml:space="preserve">der </w:t>
                      </w:r>
                      <w:r w:rsidR="002D28B3" w:rsidRPr="00846254">
                        <w:rPr>
                          <w:rFonts w:ascii="Arial" w:hAnsi="Arial"/>
                          <w:color w:val="FF0000"/>
                        </w:rPr>
                        <w:t>Ausgänge Q</w:t>
                      </w:r>
                      <w:r w:rsidR="004E59B6">
                        <w:rPr>
                          <w:rFonts w:ascii="Arial" w:hAnsi="Arial"/>
                          <w:color w:val="FF0000"/>
                        </w:rPr>
                        <w:t xml:space="preserve"> </w:t>
                      </w:r>
                      <w:r w:rsidRPr="00846254">
                        <w:rPr>
                          <w:rFonts w:ascii="Arial" w:hAnsi="Arial"/>
                          <w:color w:val="FF0000"/>
                        </w:rPr>
                        <w:t xml:space="preserve">muss das Häkchen bei </w:t>
                      </w:r>
                      <w:r w:rsidR="000559EE">
                        <w:rPr>
                          <w:rFonts w:ascii="Arial" w:hAnsi="Arial"/>
                          <w:color w:val="FF0000"/>
                        </w:rPr>
                        <w:t>„S</w:t>
                      </w:r>
                      <w:r w:rsidRPr="00846254">
                        <w:rPr>
                          <w:rFonts w:ascii="Arial" w:hAnsi="Arial"/>
                          <w:color w:val="FF0000"/>
                        </w:rPr>
                        <w:t>chreibbar</w:t>
                      </w:r>
                      <w:r w:rsidR="000559EE">
                        <w:rPr>
                          <w:rFonts w:ascii="Arial" w:hAnsi="Arial"/>
                          <w:color w:val="FF0000"/>
                        </w:rPr>
                        <w:t>“</w:t>
                      </w:r>
                      <w:r w:rsidRPr="00846254">
                        <w:rPr>
                          <w:rFonts w:ascii="Arial" w:hAnsi="Arial"/>
                          <w:color w:val="FF0000"/>
                        </w:rPr>
                        <w:t xml:space="preserve"> gesetzt sein, ansonsten ist das Verändern der Variable nicht möglich.</w:t>
                      </w:r>
                    </w:p>
                    <w:p w14:paraId="4B0D2EC7" w14:textId="1B4152A8" w:rsidR="0044292A" w:rsidRDefault="0044292A"/>
                  </w:txbxContent>
                </v:textbox>
                <w10:wrap type="square" anchorx="margin"/>
              </v:shape>
            </w:pict>
          </mc:Fallback>
        </mc:AlternateContent>
      </w:r>
    </w:p>
    <w:p w14:paraId="3A1902AD" w14:textId="1464F4C5" w:rsidR="0002048E" w:rsidRDefault="0002048E" w:rsidP="00846254">
      <w:pPr>
        <w:rPr>
          <w:rFonts w:ascii="Arial" w:hAnsi="Arial"/>
        </w:rPr>
      </w:pPr>
    </w:p>
    <w:p w14:paraId="72A47691" w14:textId="6520DFA6" w:rsidR="0002048E" w:rsidRDefault="0002048E" w:rsidP="00846254">
      <w:pPr>
        <w:rPr>
          <w:rFonts w:ascii="Arial" w:hAnsi="Arial"/>
        </w:rPr>
      </w:pPr>
    </w:p>
    <w:p w14:paraId="148AD1ED" w14:textId="63F6C3EC" w:rsidR="0002048E" w:rsidRDefault="0002048E" w:rsidP="00846254">
      <w:pPr>
        <w:rPr>
          <w:rFonts w:ascii="Arial" w:hAnsi="Arial"/>
        </w:rPr>
      </w:pPr>
    </w:p>
    <w:p w14:paraId="2F97B306" w14:textId="160E3B71" w:rsidR="0002048E" w:rsidRDefault="0002048E" w:rsidP="00846254">
      <w:pPr>
        <w:rPr>
          <w:rFonts w:ascii="Arial" w:hAnsi="Arial"/>
        </w:rPr>
      </w:pPr>
    </w:p>
    <w:p w14:paraId="63676124" w14:textId="6BB380B0" w:rsidR="0002048E" w:rsidRDefault="0002048E" w:rsidP="00846254">
      <w:pPr>
        <w:rPr>
          <w:rFonts w:ascii="Arial" w:hAnsi="Arial"/>
        </w:rPr>
      </w:pPr>
    </w:p>
    <w:p w14:paraId="68B7BF65" w14:textId="1078493D" w:rsidR="0002048E" w:rsidRDefault="0002048E" w:rsidP="00846254">
      <w:pPr>
        <w:rPr>
          <w:rFonts w:ascii="Arial" w:hAnsi="Arial"/>
        </w:rPr>
      </w:pPr>
    </w:p>
    <w:p w14:paraId="025F7801" w14:textId="6B66CDE8" w:rsidR="0002048E" w:rsidRDefault="0002048E" w:rsidP="00846254">
      <w:pPr>
        <w:rPr>
          <w:rFonts w:ascii="Arial" w:hAnsi="Arial"/>
        </w:rPr>
      </w:pPr>
    </w:p>
    <w:p w14:paraId="4CB7C65C" w14:textId="4DCEB7FB" w:rsidR="0002048E" w:rsidRDefault="0002048E" w:rsidP="00846254">
      <w:pPr>
        <w:rPr>
          <w:rFonts w:ascii="Arial" w:hAnsi="Arial"/>
        </w:rPr>
      </w:pPr>
    </w:p>
    <w:p w14:paraId="0963608D" w14:textId="0B861C12" w:rsidR="0002048E" w:rsidRDefault="000559EE" w:rsidP="00846254">
      <w:pPr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 xml:space="preserve">Die </w:t>
      </w:r>
      <w:r w:rsidR="0002048E" w:rsidRPr="0002048E">
        <w:rPr>
          <w:rFonts w:ascii="Arial" w:hAnsi="Arial"/>
          <w:b/>
          <w:bCs/>
        </w:rPr>
        <w:t>Anleitung, um die Webseite auf die LOGO</w:t>
      </w:r>
      <w:r w:rsidR="003303CD">
        <w:rPr>
          <w:rFonts w:ascii="Arial" w:hAnsi="Arial"/>
          <w:b/>
          <w:bCs/>
        </w:rPr>
        <w:t>!</w:t>
      </w:r>
      <w:r w:rsidR="0002048E" w:rsidRPr="0002048E">
        <w:rPr>
          <w:rFonts w:ascii="Arial" w:hAnsi="Arial"/>
          <w:b/>
          <w:bCs/>
        </w:rPr>
        <w:t xml:space="preserve"> zu laden, befindet sich auf der nächsten Seite.</w:t>
      </w:r>
    </w:p>
    <w:p w14:paraId="2A81A8D6" w14:textId="77777777" w:rsidR="00764ABA" w:rsidRPr="0002048E" w:rsidRDefault="00764ABA" w:rsidP="00846254">
      <w:pPr>
        <w:rPr>
          <w:rFonts w:ascii="Arial" w:hAnsi="Arial"/>
          <w:b/>
          <w:bCs/>
        </w:rPr>
      </w:pPr>
    </w:p>
    <w:p w14:paraId="0B5D6EAA" w14:textId="655CCA65" w:rsidR="0002048E" w:rsidRDefault="0044292A">
      <w:pPr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14:paraId="5ECB6A53" w14:textId="0E9B02ED" w:rsidR="00846254" w:rsidRPr="0036295E" w:rsidRDefault="00846254" w:rsidP="0036295E">
      <w:pPr>
        <w:pStyle w:val="Listenabsatz"/>
        <w:numPr>
          <w:ilvl w:val="0"/>
          <w:numId w:val="2"/>
        </w:numPr>
        <w:rPr>
          <w:rFonts w:ascii="Arial" w:hAnsi="Arial"/>
          <w:b/>
        </w:rPr>
      </w:pPr>
      <w:r w:rsidRPr="0036295E">
        <w:rPr>
          <w:rFonts w:ascii="Arial" w:hAnsi="Arial"/>
          <w:b/>
        </w:rPr>
        <w:lastRenderedPageBreak/>
        <w:t>Webseite auf LOGO! 8 laden</w:t>
      </w:r>
    </w:p>
    <w:p w14:paraId="25AEEA91" w14:textId="77777777" w:rsidR="00846254" w:rsidRPr="00846254" w:rsidRDefault="00846254" w:rsidP="00846254">
      <w:pPr>
        <w:rPr>
          <w:rFonts w:ascii="Arial" w:hAnsi="Arial"/>
          <w:b/>
        </w:rPr>
      </w:pPr>
    </w:p>
    <w:p w14:paraId="3CBAD296" w14:textId="06EDDCFA" w:rsid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 xml:space="preserve">Nachdem alle Digitalwerte deklariert wurden, muss die Webseite nun auf die LOGO! 8 geladen werden. </w:t>
      </w:r>
      <w:r w:rsidR="006A40CC">
        <w:rPr>
          <w:rFonts w:ascii="Arial" w:hAnsi="Arial"/>
        </w:rPr>
        <w:t>Beachten</w:t>
      </w:r>
      <w:r w:rsidR="006A40CC" w:rsidRPr="00846254">
        <w:rPr>
          <w:rFonts w:ascii="Arial" w:hAnsi="Arial"/>
        </w:rPr>
        <w:t xml:space="preserve"> </w:t>
      </w:r>
      <w:r w:rsidRPr="00846254">
        <w:rPr>
          <w:rFonts w:ascii="Arial" w:hAnsi="Arial"/>
        </w:rPr>
        <w:t>Sie hierfür die nachfolgenden Screenshots</w:t>
      </w:r>
      <w:r w:rsidR="006A40CC">
        <w:rPr>
          <w:rFonts w:ascii="Arial" w:hAnsi="Arial"/>
        </w:rPr>
        <w:t xml:space="preserve"> und die zugehörigen Beschreibungen</w:t>
      </w:r>
      <w:r w:rsidRPr="00846254">
        <w:rPr>
          <w:rFonts w:ascii="Arial" w:hAnsi="Arial"/>
        </w:rPr>
        <w:t>.</w:t>
      </w:r>
    </w:p>
    <w:p w14:paraId="07307EF9" w14:textId="77777777" w:rsidR="0072184E" w:rsidRDefault="0072184E" w:rsidP="00846254">
      <w:pPr>
        <w:rPr>
          <w:rFonts w:ascii="Arial" w:hAnsi="Arial"/>
        </w:rPr>
      </w:pPr>
    </w:p>
    <w:p w14:paraId="3AAF4B46" w14:textId="343DE3CB" w:rsidR="00846254" w:rsidRDefault="0072184E" w:rsidP="00846254">
      <w:pPr>
        <w:rPr>
          <w:rFonts w:ascii="Arial" w:hAnsi="Arial"/>
        </w:rPr>
      </w:pPr>
      <w:r>
        <w:rPr>
          <w:noProof/>
          <w:lang w:eastAsia="de-DE" w:bidi="ar-SA"/>
        </w:rPr>
        <w:drawing>
          <wp:inline distT="0" distB="0" distL="0" distR="0" wp14:anchorId="3113D19F" wp14:editId="2947B452">
            <wp:extent cx="6206559" cy="1458000"/>
            <wp:effectExtent l="19050" t="19050" r="22860" b="2794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6559" cy="1458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A2F3B2" w14:textId="34802F30" w:rsidR="0044292A" w:rsidRPr="0044292A" w:rsidRDefault="0044292A" w:rsidP="0044292A">
      <w:pPr>
        <w:rPr>
          <w:rFonts w:ascii="Arial" w:hAnsi="Arial"/>
        </w:rPr>
      </w:pPr>
      <w:r>
        <w:rPr>
          <w:noProof/>
          <w:lang w:eastAsia="de-DE" w:bidi="ar-SA"/>
        </w:rPr>
        <w:drawing>
          <wp:anchor distT="0" distB="0" distL="114300" distR="114300" simplePos="0" relativeHeight="251665408" behindDoc="1" locked="0" layoutInCell="1" allowOverlap="1" wp14:anchorId="2E75F7E2" wp14:editId="3EDD8262">
            <wp:simplePos x="0" y="0"/>
            <wp:positionH relativeFrom="margin">
              <wp:posOffset>4669790</wp:posOffset>
            </wp:positionH>
            <wp:positionV relativeFrom="paragraph">
              <wp:posOffset>172416</wp:posOffset>
            </wp:positionV>
            <wp:extent cx="1992630" cy="2037715"/>
            <wp:effectExtent l="19050" t="19050" r="26670" b="19685"/>
            <wp:wrapTight wrapText="bothSides">
              <wp:wrapPolygon edited="0">
                <wp:start x="-207" y="-202"/>
                <wp:lineTo x="-207" y="21607"/>
                <wp:lineTo x="21683" y="21607"/>
                <wp:lineTo x="21683" y="-202"/>
                <wp:lineTo x="-207" y="-202"/>
              </wp:wrapPolygon>
            </wp:wrapTight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2630" cy="203771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D2880C" w14:textId="6F74D5AD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Klicken Sie auf den markierten Button</w:t>
      </w:r>
    </w:p>
    <w:p w14:paraId="1B394988" w14:textId="67BA0A13" w:rsidR="00846254" w:rsidRPr="00E52998" w:rsidRDefault="00846254" w:rsidP="00E52998">
      <w:pPr>
        <w:rPr>
          <w:rFonts w:ascii="Arial" w:hAnsi="Arial"/>
        </w:rPr>
      </w:pPr>
    </w:p>
    <w:p w14:paraId="3D9AE5FF" w14:textId="1A23C993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Geben Sie die IP-Adresse ihrer LOGO</w:t>
      </w:r>
      <w:r w:rsidR="004707C5">
        <w:rPr>
          <w:rFonts w:ascii="Arial" w:hAnsi="Arial"/>
        </w:rPr>
        <w:t>!</w:t>
      </w:r>
      <w:r w:rsidRPr="00846254">
        <w:rPr>
          <w:rFonts w:ascii="Arial" w:hAnsi="Arial"/>
        </w:rPr>
        <w:t xml:space="preserve"> ein → „OK“</w:t>
      </w:r>
    </w:p>
    <w:p w14:paraId="6F91A81B" w14:textId="389771C1" w:rsidR="00BD092B" w:rsidRPr="00846254" w:rsidRDefault="00BD092B" w:rsidP="00846254">
      <w:pPr>
        <w:rPr>
          <w:rFonts w:ascii="Arial" w:hAnsi="Arial"/>
        </w:rPr>
      </w:pPr>
    </w:p>
    <w:p w14:paraId="04F3ABA7" w14:textId="69F8CAAB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Das Herunterladen des Projekts dauert einige Minuten → „OK“</w:t>
      </w:r>
    </w:p>
    <w:p w14:paraId="44E23354" w14:textId="43B283C3" w:rsidR="00846254" w:rsidRPr="00846254" w:rsidRDefault="00846254" w:rsidP="00846254">
      <w:pPr>
        <w:rPr>
          <w:rFonts w:ascii="Arial" w:hAnsi="Arial"/>
        </w:rPr>
      </w:pPr>
    </w:p>
    <w:p w14:paraId="5F24F57E" w14:textId="69F368E9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BM</w:t>
      </w:r>
      <w:r w:rsidR="003B0D9E">
        <w:rPr>
          <w:rFonts w:ascii="Arial" w:hAnsi="Arial"/>
        </w:rPr>
        <w:t xml:space="preserve"> (Betriebsmodus)</w:t>
      </w:r>
      <w:r w:rsidRPr="00846254">
        <w:rPr>
          <w:rFonts w:ascii="Arial" w:hAnsi="Arial"/>
        </w:rPr>
        <w:t xml:space="preserve"> läuft. Stoppen? → „OK“</w:t>
      </w:r>
    </w:p>
    <w:p w14:paraId="408887B6" w14:textId="6E1D51B8" w:rsidR="00846254" w:rsidRPr="00846254" w:rsidRDefault="00846254" w:rsidP="00846254">
      <w:pPr>
        <w:rPr>
          <w:rFonts w:ascii="Arial" w:hAnsi="Arial"/>
        </w:rPr>
      </w:pPr>
    </w:p>
    <w:p w14:paraId="7341657B" w14:textId="347935CA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Herunterladen des Projektes (Download-Fortschritt)</w:t>
      </w:r>
    </w:p>
    <w:p w14:paraId="51B44B7D" w14:textId="38AAF1AA" w:rsidR="00846254" w:rsidRPr="00846254" w:rsidRDefault="00846254" w:rsidP="00846254">
      <w:pPr>
        <w:rPr>
          <w:rFonts w:ascii="Arial" w:hAnsi="Arial"/>
        </w:rPr>
      </w:pPr>
    </w:p>
    <w:p w14:paraId="11E761CC" w14:textId="4D32E2DA" w:rsidR="00846254" w:rsidRDefault="00846254" w:rsidP="00846254">
      <w:pPr>
        <w:pStyle w:val="Listenabsatz"/>
        <w:numPr>
          <w:ilvl w:val="0"/>
          <w:numId w:val="1"/>
        </w:numPr>
        <w:rPr>
          <w:rFonts w:ascii="Arial" w:hAnsi="Arial"/>
        </w:rPr>
      </w:pPr>
      <w:r w:rsidRPr="00846254">
        <w:rPr>
          <w:rFonts w:ascii="Arial" w:hAnsi="Arial"/>
        </w:rPr>
        <w:t>BM</w:t>
      </w:r>
      <w:r w:rsidR="003B0D9E">
        <w:rPr>
          <w:rFonts w:ascii="Arial" w:hAnsi="Arial"/>
        </w:rPr>
        <w:t xml:space="preserve"> (Betriebsmodus)</w:t>
      </w:r>
      <w:r w:rsidRPr="00846254">
        <w:rPr>
          <w:rFonts w:ascii="Arial" w:hAnsi="Arial"/>
        </w:rPr>
        <w:t xml:space="preserve"> ist gestoppt. Starten? → „OK“</w:t>
      </w:r>
    </w:p>
    <w:p w14:paraId="604A4280" w14:textId="6526B05C" w:rsidR="00846254" w:rsidRDefault="00846254" w:rsidP="00846254">
      <w:pPr>
        <w:rPr>
          <w:rFonts w:ascii="Arial" w:hAnsi="Arial"/>
        </w:rPr>
      </w:pPr>
    </w:p>
    <w:p w14:paraId="72FCDEFD" w14:textId="77777777" w:rsidR="0044292A" w:rsidRPr="00846254" w:rsidRDefault="0044292A" w:rsidP="00846254">
      <w:pPr>
        <w:rPr>
          <w:rFonts w:ascii="Arial" w:hAnsi="Arial"/>
        </w:rPr>
      </w:pPr>
    </w:p>
    <w:p w14:paraId="749F7C37" w14:textId="3B15280D" w:rsidR="00846254" w:rsidRDefault="00846254" w:rsidP="00846254">
      <w:pPr>
        <w:rPr>
          <w:rFonts w:ascii="Arial" w:hAnsi="Arial"/>
          <w:color w:val="FF0000"/>
        </w:rPr>
      </w:pPr>
      <w:r w:rsidRPr="00846254">
        <w:rPr>
          <w:rFonts w:ascii="Segoe UI Symbol" w:hAnsi="Segoe UI Symbol" w:cs="Segoe UI Symbol"/>
          <w:color w:val="FF0000"/>
        </w:rPr>
        <w:t>➔</w:t>
      </w:r>
      <w:r w:rsidRPr="00846254">
        <w:rPr>
          <w:rFonts w:ascii="Arial" w:hAnsi="Arial"/>
          <w:color w:val="FF0000"/>
        </w:rPr>
        <w:t xml:space="preserve"> Die Webseite ist nun übertragen und auf der LOGO</w:t>
      </w:r>
      <w:r w:rsidR="004707C5">
        <w:rPr>
          <w:rFonts w:ascii="Arial" w:hAnsi="Arial"/>
          <w:color w:val="FF0000"/>
        </w:rPr>
        <w:t>!</w:t>
      </w:r>
      <w:r w:rsidRPr="00846254">
        <w:rPr>
          <w:rFonts w:ascii="Arial" w:hAnsi="Arial"/>
          <w:color w:val="FF0000"/>
        </w:rPr>
        <w:t xml:space="preserve"> gespeichert.</w:t>
      </w:r>
    </w:p>
    <w:p w14:paraId="00E656BB" w14:textId="77777777" w:rsidR="00846254" w:rsidRPr="00846254" w:rsidRDefault="00846254" w:rsidP="00846254">
      <w:pPr>
        <w:rPr>
          <w:rFonts w:ascii="Arial" w:hAnsi="Arial"/>
          <w:color w:val="FF0000"/>
        </w:rPr>
      </w:pPr>
    </w:p>
    <w:p w14:paraId="256D3129" w14:textId="0883F0CB" w:rsidR="00846254" w:rsidRPr="00846254" w:rsidRDefault="00846254" w:rsidP="00846254">
      <w:pPr>
        <w:rPr>
          <w:rFonts w:ascii="Arial" w:hAnsi="Arial"/>
          <w:b/>
        </w:rPr>
      </w:pPr>
      <w:r w:rsidRPr="00846254">
        <w:rPr>
          <w:rFonts w:ascii="Arial" w:hAnsi="Arial"/>
          <w:b/>
        </w:rPr>
        <w:t xml:space="preserve">Webseite aufrufen und Torsteuerung steuern </w:t>
      </w:r>
      <w:r w:rsidR="004707C5">
        <w:rPr>
          <w:rFonts w:ascii="Arial" w:hAnsi="Arial"/>
          <w:b/>
        </w:rPr>
        <w:t>und</w:t>
      </w:r>
      <w:r w:rsidR="004707C5" w:rsidRPr="00846254">
        <w:rPr>
          <w:rFonts w:ascii="Arial" w:hAnsi="Arial"/>
          <w:b/>
        </w:rPr>
        <w:t xml:space="preserve"> </w:t>
      </w:r>
      <w:r w:rsidRPr="00846254">
        <w:rPr>
          <w:rFonts w:ascii="Arial" w:hAnsi="Arial"/>
          <w:b/>
        </w:rPr>
        <w:t>beobachten</w:t>
      </w:r>
    </w:p>
    <w:p w14:paraId="6E372586" w14:textId="77777777" w:rsidR="00846254" w:rsidRPr="00846254" w:rsidRDefault="00846254" w:rsidP="00846254">
      <w:pPr>
        <w:rPr>
          <w:rFonts w:ascii="Arial" w:hAnsi="Arial"/>
        </w:rPr>
      </w:pPr>
    </w:p>
    <w:p w14:paraId="6903AA03" w14:textId="48B95A16" w:rsidR="00846254" w:rsidRP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 xml:space="preserve">Starten Sie nun Ihren Browser und geben Sie die </w:t>
      </w:r>
      <w:proofErr w:type="gramStart"/>
      <w:r w:rsidRPr="00846254">
        <w:rPr>
          <w:rFonts w:ascii="Arial" w:hAnsi="Arial"/>
        </w:rPr>
        <w:t>LOGO!</w:t>
      </w:r>
      <w:r w:rsidR="004707C5">
        <w:rPr>
          <w:rFonts w:ascii="Arial" w:hAnsi="Arial"/>
        </w:rPr>
        <w:t>-</w:t>
      </w:r>
      <w:proofErr w:type="gramEnd"/>
      <w:r w:rsidRPr="00846254">
        <w:rPr>
          <w:rFonts w:ascii="Arial" w:hAnsi="Arial"/>
        </w:rPr>
        <w:t>IP-Adresse in die Adresszeile ein.</w:t>
      </w:r>
    </w:p>
    <w:p w14:paraId="01560D15" w14:textId="65C9A15F" w:rsidR="00846254" w:rsidRDefault="00846254" w:rsidP="00846254">
      <w:pPr>
        <w:rPr>
          <w:rFonts w:ascii="Arial" w:hAnsi="Arial"/>
        </w:rPr>
      </w:pPr>
      <w:r w:rsidRPr="00846254">
        <w:rPr>
          <w:rFonts w:ascii="Arial" w:hAnsi="Arial"/>
        </w:rPr>
        <w:t>Zum Anzeigen der benutzerdefinierten Webseite muss das zuvor konfigurierte Passwort eingegeben und das Häkchen bei “bei benutzerspezifischer Website“ gesetzt werden.</w:t>
      </w:r>
    </w:p>
    <w:p w14:paraId="0340AFD4" w14:textId="77777777" w:rsidR="0044292A" w:rsidRDefault="0044292A" w:rsidP="00846254">
      <w:pPr>
        <w:rPr>
          <w:rFonts w:ascii="Arial" w:hAnsi="Arial"/>
        </w:rPr>
      </w:pPr>
    </w:p>
    <w:p w14:paraId="30B24C14" w14:textId="3C10021C" w:rsidR="00D20847" w:rsidRDefault="0044292A" w:rsidP="0044292A">
      <w:pPr>
        <w:jc w:val="center"/>
        <w:rPr>
          <w:rFonts w:ascii="Arial" w:hAnsi="Arial"/>
        </w:rPr>
      </w:pPr>
      <w:r>
        <w:rPr>
          <w:noProof/>
          <w:lang w:eastAsia="de-DE" w:bidi="ar-SA"/>
        </w:rPr>
        <w:lastRenderedPageBreak/>
        <w:drawing>
          <wp:inline distT="0" distB="0" distL="0" distR="0" wp14:anchorId="4D2DC350" wp14:editId="39652A1D">
            <wp:extent cx="3946971" cy="2255520"/>
            <wp:effectExtent l="19050" t="19050" r="15875" b="1143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68394" cy="2267763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20847">
      <w:headerReference w:type="default" r:id="rId16"/>
      <w:pgSz w:w="11906" w:h="16838"/>
      <w:pgMar w:top="425" w:right="283" w:bottom="60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B66130" w14:textId="77777777" w:rsidR="00783D46" w:rsidRDefault="00783D46">
      <w:r>
        <w:separator/>
      </w:r>
    </w:p>
  </w:endnote>
  <w:endnote w:type="continuationSeparator" w:id="0">
    <w:p w14:paraId="4D8ED775" w14:textId="77777777" w:rsidR="00783D46" w:rsidRDefault="00783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0DFC63" w14:textId="77777777" w:rsidR="00783D46" w:rsidRDefault="00783D46">
      <w:r>
        <w:rPr>
          <w:color w:val="000000"/>
        </w:rPr>
        <w:ptab w:relativeTo="margin" w:alignment="center" w:leader="none"/>
      </w:r>
    </w:p>
  </w:footnote>
  <w:footnote w:type="continuationSeparator" w:id="0">
    <w:p w14:paraId="53B3AE91" w14:textId="77777777" w:rsidR="00783D46" w:rsidRDefault="00783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89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497"/>
      <w:gridCol w:w="3496"/>
      <w:gridCol w:w="1748"/>
      <w:gridCol w:w="1748"/>
    </w:tblGrid>
    <w:tr w:rsidR="003B0EE8" w:rsidRPr="007F03B1" w14:paraId="504ED248" w14:textId="77777777" w:rsidTr="003B0EE8">
      <w:trPr>
        <w:trHeight w:hRule="exact" w:val="425"/>
      </w:trPr>
      <w:tc>
        <w:tcPr>
          <w:tcW w:w="3497" w:type="dxa"/>
          <w:vMerge w:val="restart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14:paraId="6617D5C7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</w:p>
        <w:p w14:paraId="3B71246F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</w:p>
        <w:p w14:paraId="7E8F9ACD" w14:textId="77777777" w:rsidR="003B0EE8" w:rsidRPr="007F03B1" w:rsidRDefault="003B0EE8" w:rsidP="003B0EE8">
          <w:pPr>
            <w:pStyle w:val="TableContents"/>
            <w:jc w:val="center"/>
            <w:rPr>
              <w:rFonts w:ascii="Arial" w:hAnsi="Arial" w:cs="Arial"/>
              <w:sz w:val="20"/>
              <w:szCs w:val="20"/>
            </w:rPr>
          </w:pPr>
          <w:r w:rsidRPr="007F03B1">
            <w:rPr>
              <w:rFonts w:ascii="Arial" w:hAnsi="Arial" w:cs="Arial"/>
              <w:sz w:val="20"/>
              <w:szCs w:val="20"/>
            </w:rPr>
            <w:t>Platz für das Label der Schule</w:t>
          </w:r>
        </w:p>
        <w:p w14:paraId="66329A90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496" w:type="dxa"/>
          <w:vMerge w:val="restart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6E015D62" w14:textId="5F372794" w:rsidR="003B0EE8" w:rsidRPr="007F03B1" w:rsidRDefault="003B0EE8" w:rsidP="003B0EE8">
          <w:pPr>
            <w:pStyle w:val="TableContents"/>
            <w:jc w:val="center"/>
            <w:rPr>
              <w:rFonts w:ascii="Arial" w:hAnsi="Arial" w:cs="Arial"/>
              <w:b/>
              <w:bCs/>
              <w:sz w:val="28"/>
              <w:szCs w:val="28"/>
            </w:rPr>
          </w:pPr>
          <w:r w:rsidRPr="00276A93">
            <w:rPr>
              <w:rFonts w:ascii="Arial" w:hAnsi="Arial" w:cs="Arial"/>
              <w:b/>
              <w:bCs/>
              <w:sz w:val="28"/>
              <w:szCs w:val="28"/>
            </w:rPr>
            <w:t xml:space="preserve">Modifizierung der Torsteuerung mit der </w:t>
          </w:r>
          <w:r w:rsidRPr="00276A93">
            <w:rPr>
              <w:rFonts w:ascii="Arial" w:hAnsi="Arial" w:cs="Arial"/>
              <w:b/>
              <w:bCs/>
              <w:sz w:val="28"/>
              <w:szCs w:val="28"/>
            </w:rPr>
            <w:br/>
          </w:r>
          <w:r w:rsidRPr="00276A93">
            <w:rPr>
              <w:rFonts w:ascii="Arial" w:hAnsi="Arial" w:cs="Arial"/>
              <w:sz w:val="28"/>
              <w:szCs w:val="28"/>
            </w:rPr>
            <w:t>„</w:t>
          </w:r>
          <w:r w:rsidRPr="00276A93">
            <w:rPr>
              <w:rFonts w:ascii="Arial" w:hAnsi="Arial" w:cs="Arial"/>
              <w:b/>
              <w:bCs/>
              <w:sz w:val="28"/>
              <w:szCs w:val="28"/>
            </w:rPr>
            <w:t>Siemens LOGO</w:t>
          </w:r>
          <w:r w:rsidR="000559EE">
            <w:rPr>
              <w:rFonts w:ascii="Arial" w:hAnsi="Arial" w:cs="Arial"/>
              <w:b/>
              <w:bCs/>
              <w:sz w:val="28"/>
              <w:szCs w:val="28"/>
            </w:rPr>
            <w:t>!</w:t>
          </w:r>
          <w:r w:rsidRPr="00276A93">
            <w:rPr>
              <w:rFonts w:ascii="Arial" w:hAnsi="Arial" w:cs="Arial"/>
              <w:b/>
              <w:bCs/>
              <w:sz w:val="28"/>
              <w:szCs w:val="28"/>
            </w:rPr>
            <w:t>“</w:t>
          </w:r>
        </w:p>
      </w:tc>
      <w:tc>
        <w:tcPr>
          <w:tcW w:w="3496" w:type="dxa"/>
          <w:gridSpan w:val="2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4568609A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  <w:r w:rsidRPr="007F03B1">
            <w:rPr>
              <w:rFonts w:ascii="Arial" w:hAnsi="Arial" w:cs="Arial"/>
              <w:sz w:val="20"/>
              <w:szCs w:val="20"/>
            </w:rPr>
            <w:t>Name:</w:t>
          </w:r>
        </w:p>
      </w:tc>
    </w:tr>
    <w:tr w:rsidR="003B0EE8" w:rsidRPr="007F03B1" w14:paraId="68CB88CE" w14:textId="77777777" w:rsidTr="003B0EE8">
      <w:trPr>
        <w:trHeight w:hRule="exact" w:val="425"/>
      </w:trPr>
      <w:tc>
        <w:tcPr>
          <w:tcW w:w="3497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14:paraId="7AE5E1EE" w14:textId="77777777" w:rsidR="003B0EE8" w:rsidRPr="007F03B1" w:rsidRDefault="003B0EE8" w:rsidP="003B0EE8">
          <w:pPr>
            <w:rPr>
              <w:rFonts w:ascii="Arial" w:hAnsi="Arial" w:cs="Arial"/>
            </w:rPr>
          </w:pPr>
        </w:p>
      </w:tc>
      <w:tc>
        <w:tcPr>
          <w:tcW w:w="3496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60195621" w14:textId="77777777" w:rsidR="003B0EE8" w:rsidRPr="007F03B1" w:rsidRDefault="003B0EE8" w:rsidP="003B0EE8">
          <w:pPr>
            <w:rPr>
              <w:rFonts w:ascii="Arial" w:hAnsi="Arial" w:cs="Arial"/>
            </w:rPr>
          </w:pPr>
        </w:p>
      </w:tc>
      <w:tc>
        <w:tcPr>
          <w:tcW w:w="3496" w:type="dxa"/>
          <w:gridSpan w:val="2"/>
          <w:tcBorders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470A14C4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  <w:r w:rsidRPr="007F03B1">
            <w:rPr>
              <w:rFonts w:ascii="Arial" w:hAnsi="Arial" w:cs="Arial"/>
              <w:sz w:val="20"/>
              <w:szCs w:val="20"/>
            </w:rPr>
            <w:t>Datum:</w:t>
          </w:r>
        </w:p>
      </w:tc>
    </w:tr>
    <w:tr w:rsidR="003B0EE8" w:rsidRPr="007F03B1" w14:paraId="00C6B473" w14:textId="77777777" w:rsidTr="003B0EE8">
      <w:trPr>
        <w:trHeight w:hRule="exact" w:val="425"/>
      </w:trPr>
      <w:tc>
        <w:tcPr>
          <w:tcW w:w="3497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14:paraId="634C2C5D" w14:textId="77777777" w:rsidR="003B0EE8" w:rsidRPr="007F03B1" w:rsidRDefault="003B0EE8" w:rsidP="003B0EE8">
          <w:pPr>
            <w:rPr>
              <w:rFonts w:ascii="Arial" w:hAnsi="Arial" w:cs="Arial"/>
            </w:rPr>
          </w:pPr>
        </w:p>
      </w:tc>
      <w:tc>
        <w:tcPr>
          <w:tcW w:w="3496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7C4ECA57" w14:textId="77777777" w:rsidR="003B0EE8" w:rsidRPr="007F03B1" w:rsidRDefault="003B0EE8" w:rsidP="003B0EE8">
          <w:pPr>
            <w:rPr>
              <w:rFonts w:ascii="Arial" w:hAnsi="Arial" w:cs="Arial"/>
            </w:rPr>
          </w:pPr>
        </w:p>
      </w:tc>
      <w:tc>
        <w:tcPr>
          <w:tcW w:w="1748" w:type="dxa"/>
          <w:tcBorders>
            <w:left w:val="single" w:sz="8" w:space="0" w:color="000000"/>
            <w:bottom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75B574A5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  <w:r w:rsidRPr="007F03B1">
            <w:rPr>
              <w:rFonts w:ascii="Arial" w:hAnsi="Arial" w:cs="Arial"/>
              <w:sz w:val="20"/>
              <w:szCs w:val="20"/>
            </w:rPr>
            <w:t>Klasse: E</w:t>
          </w:r>
          <w:r>
            <w:rPr>
              <w:rFonts w:ascii="Arial" w:hAnsi="Arial" w:cs="Arial"/>
              <w:sz w:val="20"/>
              <w:szCs w:val="20"/>
            </w:rPr>
            <w:t>2</w:t>
          </w:r>
          <w:r w:rsidRPr="007F03B1">
            <w:rPr>
              <w:rFonts w:ascii="Arial" w:hAnsi="Arial" w:cs="Arial"/>
              <w:sz w:val="20"/>
              <w:szCs w:val="20"/>
            </w:rPr>
            <w:t>EG</w:t>
          </w:r>
        </w:p>
      </w:tc>
      <w:tc>
        <w:tcPr>
          <w:tcW w:w="1748" w:type="dxa"/>
          <w:tcBorders>
            <w:left w:val="single" w:sz="8" w:space="0" w:color="000000"/>
            <w:bottom w:val="single" w:sz="8" w:space="0" w:color="000000"/>
            <w:right w:val="single" w:sz="8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4D48E6AF" w14:textId="77777777" w:rsidR="003B0EE8" w:rsidRPr="007F03B1" w:rsidRDefault="003B0EE8" w:rsidP="003B0EE8">
          <w:pPr>
            <w:pStyle w:val="TableContents"/>
            <w:rPr>
              <w:rFonts w:ascii="Arial" w:hAnsi="Arial" w:cs="Arial"/>
              <w:sz w:val="20"/>
              <w:szCs w:val="20"/>
            </w:rPr>
          </w:pPr>
          <w:r w:rsidRPr="007F03B1">
            <w:rPr>
              <w:rFonts w:ascii="Arial" w:hAnsi="Arial" w:cs="Arial"/>
              <w:sz w:val="20"/>
              <w:szCs w:val="20"/>
            </w:rPr>
            <w:t xml:space="preserve">Fach/LF: BT LF </w:t>
          </w:r>
          <w:r>
            <w:rPr>
              <w:rFonts w:ascii="Arial" w:hAnsi="Arial" w:cs="Arial"/>
              <w:sz w:val="20"/>
              <w:szCs w:val="20"/>
            </w:rPr>
            <w:t>7</w:t>
          </w:r>
        </w:p>
      </w:tc>
    </w:tr>
  </w:tbl>
  <w:p w14:paraId="736B4220" w14:textId="77777777" w:rsidR="0044292A" w:rsidRDefault="0044292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04803"/>
    <w:multiLevelType w:val="hybridMultilevel"/>
    <w:tmpl w:val="66F2CA0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8E4CCA"/>
    <w:multiLevelType w:val="hybridMultilevel"/>
    <w:tmpl w:val="2E84E5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proofState w:spelling="clean" w:grammar="clean"/>
  <w:trackRevisions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0847"/>
    <w:rsid w:val="0002048E"/>
    <w:rsid w:val="000559EE"/>
    <w:rsid w:val="000E430B"/>
    <w:rsid w:val="000F5662"/>
    <w:rsid w:val="00124E29"/>
    <w:rsid w:val="001673B6"/>
    <w:rsid w:val="00216E7E"/>
    <w:rsid w:val="002A2FAE"/>
    <w:rsid w:val="002D28B3"/>
    <w:rsid w:val="00310400"/>
    <w:rsid w:val="00313B1A"/>
    <w:rsid w:val="003303CD"/>
    <w:rsid w:val="003317DA"/>
    <w:rsid w:val="003464D4"/>
    <w:rsid w:val="0036295E"/>
    <w:rsid w:val="003A4359"/>
    <w:rsid w:val="003B0D9E"/>
    <w:rsid w:val="003B0EE8"/>
    <w:rsid w:val="003D51FC"/>
    <w:rsid w:val="003E3B4A"/>
    <w:rsid w:val="003E568E"/>
    <w:rsid w:val="0044292A"/>
    <w:rsid w:val="004707C5"/>
    <w:rsid w:val="004A724F"/>
    <w:rsid w:val="004D407A"/>
    <w:rsid w:val="004E59B6"/>
    <w:rsid w:val="005E704F"/>
    <w:rsid w:val="00615397"/>
    <w:rsid w:val="00655572"/>
    <w:rsid w:val="00665DDA"/>
    <w:rsid w:val="00692BA7"/>
    <w:rsid w:val="006A40CC"/>
    <w:rsid w:val="0072184E"/>
    <w:rsid w:val="00764ABA"/>
    <w:rsid w:val="007756C3"/>
    <w:rsid w:val="00783D46"/>
    <w:rsid w:val="00791A27"/>
    <w:rsid w:val="007E0443"/>
    <w:rsid w:val="007F1C85"/>
    <w:rsid w:val="008203DC"/>
    <w:rsid w:val="00846254"/>
    <w:rsid w:val="00890858"/>
    <w:rsid w:val="00941E90"/>
    <w:rsid w:val="00965F8E"/>
    <w:rsid w:val="009A0D9D"/>
    <w:rsid w:val="009E1B3F"/>
    <w:rsid w:val="00A868FA"/>
    <w:rsid w:val="00AF4829"/>
    <w:rsid w:val="00B12A8A"/>
    <w:rsid w:val="00B41435"/>
    <w:rsid w:val="00B90583"/>
    <w:rsid w:val="00BD092B"/>
    <w:rsid w:val="00BE153E"/>
    <w:rsid w:val="00BE4F7C"/>
    <w:rsid w:val="00C064B1"/>
    <w:rsid w:val="00C10AB2"/>
    <w:rsid w:val="00C238C8"/>
    <w:rsid w:val="00C44C58"/>
    <w:rsid w:val="00C46ED6"/>
    <w:rsid w:val="00C60A61"/>
    <w:rsid w:val="00C71556"/>
    <w:rsid w:val="00C90537"/>
    <w:rsid w:val="00C9536B"/>
    <w:rsid w:val="00CD1AFA"/>
    <w:rsid w:val="00D20847"/>
    <w:rsid w:val="00D80117"/>
    <w:rsid w:val="00D852AA"/>
    <w:rsid w:val="00DD3067"/>
    <w:rsid w:val="00DE64D6"/>
    <w:rsid w:val="00DF596A"/>
    <w:rsid w:val="00E52998"/>
    <w:rsid w:val="00E7034A"/>
    <w:rsid w:val="00E8291E"/>
    <w:rsid w:val="00F4424E"/>
    <w:rsid w:val="00FC7895"/>
    <w:rsid w:val="00FE2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5F5A0F"/>
  <w15:docId w15:val="{7A3A6648-9C8A-4105-B3BD-0525895651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Mangal"/>
        <w:kern w:val="3"/>
        <w:sz w:val="24"/>
        <w:szCs w:val="24"/>
        <w:lang w:val="de-DE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e">
    <w:name w:val="List"/>
    <w:basedOn w:val="Textbody"/>
  </w:style>
  <w:style w:type="paragraph" w:styleId="Beschriftung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StrongEmphasis">
    <w:name w:val="Strong Emphasis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846254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46254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8462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46254"/>
    <w:pPr>
      <w:ind w:left="720"/>
      <w:contextualSpacing/>
    </w:pPr>
    <w:rPr>
      <w:szCs w:val="21"/>
    </w:rPr>
  </w:style>
  <w:style w:type="paragraph" w:styleId="Kopfzeile">
    <w:name w:val="header"/>
    <w:basedOn w:val="Standard"/>
    <w:link w:val="KopfzeileZchn"/>
    <w:uiPriority w:val="99"/>
    <w:unhideWhenUsed/>
    <w:rsid w:val="0044292A"/>
    <w:pPr>
      <w:tabs>
        <w:tab w:val="center" w:pos="4536"/>
        <w:tab w:val="right" w:pos="9072"/>
      </w:tabs>
    </w:pPr>
    <w:rPr>
      <w:szCs w:val="21"/>
    </w:rPr>
  </w:style>
  <w:style w:type="character" w:customStyle="1" w:styleId="KopfzeileZchn">
    <w:name w:val="Kopfzeile Zchn"/>
    <w:basedOn w:val="Absatz-Standardschriftart"/>
    <w:link w:val="Kopfzeile"/>
    <w:uiPriority w:val="99"/>
    <w:rsid w:val="0044292A"/>
    <w:rPr>
      <w:szCs w:val="21"/>
    </w:rPr>
  </w:style>
  <w:style w:type="paragraph" w:styleId="Fuzeile">
    <w:name w:val="footer"/>
    <w:basedOn w:val="Standard"/>
    <w:link w:val="FuzeileZchn"/>
    <w:uiPriority w:val="99"/>
    <w:unhideWhenUsed/>
    <w:rsid w:val="0044292A"/>
    <w:pPr>
      <w:tabs>
        <w:tab w:val="center" w:pos="4536"/>
        <w:tab w:val="right" w:pos="9072"/>
      </w:tabs>
    </w:pPr>
    <w:rPr>
      <w:szCs w:val="21"/>
    </w:rPr>
  </w:style>
  <w:style w:type="character" w:customStyle="1" w:styleId="FuzeileZchn">
    <w:name w:val="Fußzeile Zchn"/>
    <w:basedOn w:val="Absatz-Standardschriftart"/>
    <w:link w:val="Fuzeile"/>
    <w:uiPriority w:val="99"/>
    <w:rsid w:val="0044292A"/>
    <w:rPr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4424E"/>
    <w:rPr>
      <w:rFonts w:ascii="Segoe UI" w:hAnsi="Segoe UI"/>
      <w:sz w:val="18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4424E"/>
    <w:rPr>
      <w:rFonts w:ascii="Segoe UI" w:hAnsi="Segoe UI"/>
      <w:sz w:val="18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A40C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A40CC"/>
    <w:rPr>
      <w:sz w:val="20"/>
      <w:szCs w:val="18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A40CC"/>
    <w:rPr>
      <w:sz w:val="20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A40C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A40CC"/>
    <w:rPr>
      <w:b/>
      <w:bCs/>
      <w:sz w:val="20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C10AB2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C238C8"/>
    <w:pPr>
      <w:widowControl/>
      <w:suppressAutoHyphens w:val="0"/>
      <w:autoSpaceDN/>
      <w:textAlignment w:val="auto"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A8176C6-7985-4E09-BDB6-14E485B7627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DA7990-F510-435B-A793-0DCB7162182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519FC41-2745-485D-8F1C-64F0F5AEC9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399</Words>
  <Characters>2515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Markus Kornmann</dc:creator>
  <cp:lastModifiedBy>Jeschke, Michael (ZSL)</cp:lastModifiedBy>
  <cp:revision>3</cp:revision>
  <cp:lastPrinted>2020-07-17T14:04:00Z</cp:lastPrinted>
  <dcterms:created xsi:type="dcterms:W3CDTF">2021-11-23T17:33:00Z</dcterms:created>
  <dcterms:modified xsi:type="dcterms:W3CDTF">2021-11-30T09:25:00Z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