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6B60DB" w:rsidRPr="0049709D" w:rsidRDefault="006B60DB" w:rsidP="006B60DB">
      <w:pPr>
        <w:spacing w:before="120"/>
        <w:rPr>
          <w:rFonts w:ascii="Arial" w:hAnsi="Arial" w:cs="Arial"/>
          <w:b/>
          <w:kern w:val="18"/>
          <w:szCs w:val="18"/>
        </w:rPr>
      </w:pPr>
      <w:bookmarkStart w:id="0" w:name="_GoBack"/>
      <w:bookmarkEnd w:id="0"/>
      <w:r w:rsidRPr="0049709D">
        <w:rPr>
          <w:rFonts w:ascii="Arial" w:hAnsi="Arial" w:cs="Arial"/>
          <w:b/>
          <w:kern w:val="18"/>
          <w:szCs w:val="18"/>
        </w:rPr>
        <w:t>Raumlufttechnische Anlage im Einfamilienhaus Weis</w:t>
      </w:r>
      <w:r w:rsidR="00797F82" w:rsidRPr="0049709D">
        <w:rPr>
          <w:rFonts w:ascii="Arial" w:hAnsi="Arial" w:cs="Arial"/>
          <w:b/>
          <w:kern w:val="18"/>
          <w:szCs w:val="18"/>
        </w:rPr>
        <w:t>s</w:t>
      </w:r>
    </w:p>
    <w:p w:rsidR="006B60DB" w:rsidRPr="0049709D" w:rsidRDefault="006B60DB" w:rsidP="00AD116A">
      <w:pPr>
        <w:ind w:left="142"/>
        <w:rPr>
          <w:rFonts w:ascii="Arial" w:hAnsi="Arial" w:cs="Arial"/>
          <w:b/>
          <w:sz w:val="18"/>
          <w:szCs w:val="18"/>
        </w:rPr>
      </w:pPr>
    </w:p>
    <w:p w:rsidR="00A2723A" w:rsidRPr="0049709D" w:rsidRDefault="00511AA0" w:rsidP="00AD116A">
      <w:pPr>
        <w:ind w:left="142"/>
        <w:rPr>
          <w:rFonts w:ascii="Arial" w:hAnsi="Arial" w:cs="Arial"/>
          <w:b/>
          <w:kern w:val="18"/>
          <w:sz w:val="28"/>
          <w:szCs w:val="18"/>
        </w:rPr>
      </w:pPr>
      <w:r w:rsidRPr="0049709D">
        <w:rPr>
          <w:rFonts w:ascii="Arial" w:hAnsi="Arial" w:cs="Arial"/>
          <w:b/>
          <w:kern w:val="18"/>
          <w:sz w:val="28"/>
          <w:szCs w:val="18"/>
        </w:rPr>
        <w:t>Infoblatt:</w:t>
      </w:r>
    </w:p>
    <w:p w:rsidR="00511AA0" w:rsidRPr="0049709D" w:rsidRDefault="00EF44E1" w:rsidP="00AD116A">
      <w:pPr>
        <w:ind w:left="142"/>
        <w:rPr>
          <w:rFonts w:ascii="Arial" w:hAnsi="Arial" w:cs="Arial"/>
          <w:b/>
          <w:sz w:val="18"/>
          <w:szCs w:val="18"/>
        </w:rPr>
      </w:pPr>
      <w:r w:rsidRPr="0049709D">
        <w:rPr>
          <w:rFonts w:ascii="Arial" w:hAnsi="Arial" w:cs="Arial"/>
          <w:b/>
          <w:sz w:val="18"/>
          <w:szCs w:val="18"/>
        </w:rPr>
        <w:t>Quelle: Herr Grimm, MAICO Elektroapparate-Fabrik GmbH</w:t>
      </w:r>
    </w:p>
    <w:p w:rsidR="00511AA0" w:rsidRPr="0049709D" w:rsidRDefault="009F4DC4" w:rsidP="00AD116A">
      <w:pPr>
        <w:ind w:left="142"/>
        <w:rPr>
          <w:rFonts w:ascii="Arial" w:hAnsi="Arial" w:cs="Arial"/>
          <w:sz w:val="18"/>
          <w:szCs w:val="18"/>
        </w:rPr>
      </w:pPr>
      <w:r w:rsidRPr="0049709D">
        <w:rPr>
          <w:rFonts w:ascii="Arial" w:hAnsi="Arial" w:cs="Arial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6B6C9ED" wp14:editId="4D6D3F7F">
                <wp:simplePos x="0" y="0"/>
                <wp:positionH relativeFrom="column">
                  <wp:posOffset>3331845</wp:posOffset>
                </wp:positionH>
                <wp:positionV relativeFrom="paragraph">
                  <wp:posOffset>1878965</wp:posOffset>
                </wp:positionV>
                <wp:extent cx="2204348" cy="336550"/>
                <wp:effectExtent l="0" t="0" r="5715" b="6350"/>
                <wp:wrapNone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4348" cy="336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F4DC4" w:rsidRPr="009F4DC4" w:rsidRDefault="009F4DC4" w:rsidP="009F4DC4">
                            <w:pPr>
                              <w:rPr>
                                <w:rFonts w:ascii="Arial" w:hAnsi="Arial"/>
                                <w:i/>
                                <w:kern w:val="24"/>
                                <w:sz w:val="18"/>
                              </w:rPr>
                            </w:pPr>
                            <w:r>
                              <w:rPr>
                                <w:rFonts w:ascii="Arial" w:hAnsi="Arial"/>
                                <w:i/>
                                <w:kern w:val="24"/>
                                <w:sz w:val="18"/>
                              </w:rPr>
                              <w:t>PhPP = Passivhaus ProjektierungsPaket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6B6C9ED" id="_x0000_t202" coordsize="21600,21600" o:spt="202" path="m,l,21600r21600,l21600,xe">
                <v:stroke joinstyle="miter"/>
                <v:path gradientshapeok="t" o:connecttype="rect"/>
              </v:shapetype>
              <v:shape id="Textfeld 27" o:spid="_x0000_s1026" type="#_x0000_t202" style="position:absolute;left:0;text-align:left;margin-left:262.35pt;margin-top:147.95pt;width:173.55pt;height:26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" fillcolor="white [3201]" stroked="f" strokeweight=".5pt">
                <v:textbox inset="1mm,1mm,1mm,1mm">
                  <w:txbxContent>
                    <w:p w:rsidR="009F4DC4" w:rsidRPr="009F4DC4" w:rsidRDefault="009F4DC4" w:rsidP="009F4DC4">
                      <w:pPr>
                        <w:rPr>
                          <w:rFonts w:ascii="Arial" w:hAnsi="Arial"/>
                          <w:i/>
                          <w:kern w:val="24"/>
                          <w:sz w:val="18"/>
                        </w:rPr>
                      </w:pPr>
                      <w:r>
                        <w:rPr>
                          <w:rFonts w:ascii="Arial" w:hAnsi="Arial"/>
                          <w:i/>
                          <w:kern w:val="24"/>
                          <w:sz w:val="18"/>
                        </w:rPr>
                        <w:t>PhPP = Passivhaus ProjektierungsPaket</w:t>
                      </w:r>
                    </w:p>
                  </w:txbxContent>
                </v:textbox>
              </v:shape>
            </w:pict>
          </mc:Fallback>
        </mc:AlternateContent>
      </w:r>
      <w:r w:rsidRPr="0049709D">
        <w:rPr>
          <w:rFonts w:ascii="Arial" w:hAnsi="Arial" w:cs="Arial"/>
          <w:noProof/>
          <w:sz w:val="18"/>
          <w:szCs w:val="18"/>
        </w:rPr>
        <w:drawing>
          <wp:inline distT="0" distB="0" distL="0" distR="0" wp14:anchorId="7329C007" wp14:editId="23B8C508">
            <wp:extent cx="5988050" cy="2863850"/>
            <wp:effectExtent l="0" t="0" r="0" b="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61" b="3275"/>
                    <a:stretch/>
                  </pic:blipFill>
                  <pic:spPr bwMode="auto">
                    <a:xfrm>
                      <a:off x="0" y="0"/>
                      <a:ext cx="5987786" cy="2863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49709D">
        <w:rPr>
          <w:rFonts w:ascii="Arial" w:hAnsi="Arial" w:cs="Arial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26B7A62" wp14:editId="7042B719">
                <wp:simplePos x="0" y="0"/>
                <wp:positionH relativeFrom="column">
                  <wp:posOffset>10795</wp:posOffset>
                </wp:positionH>
                <wp:positionV relativeFrom="paragraph">
                  <wp:posOffset>818515</wp:posOffset>
                </wp:positionV>
                <wp:extent cx="647700" cy="203200"/>
                <wp:effectExtent l="0" t="0" r="0" b="6350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00" cy="203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F4DC4" w:rsidRPr="009F4DC4" w:rsidRDefault="009F4DC4">
                            <w:pPr>
                              <w:rPr>
                                <w:rFonts w:ascii="Arial" w:hAnsi="Arial"/>
                                <w:i/>
                                <w:kern w:val="24"/>
                                <w:sz w:val="18"/>
                              </w:rPr>
                            </w:pPr>
                            <w:r w:rsidRPr="009F4DC4">
                              <w:rPr>
                                <w:rFonts w:ascii="Arial" w:hAnsi="Arial"/>
                                <w:i/>
                                <w:kern w:val="24"/>
                                <w:sz w:val="18"/>
                              </w:rPr>
                              <w:t>Tabelle M1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6B7A62" id="Textfeld 23" o:spid="_x0000_s1027" type="#_x0000_t202" style="position:absolute;left:0;text-align:left;margin-left:.85pt;margin-top:64.45pt;width:51pt;height:16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" fillcolor="white [3201]" stroked="f" strokeweight=".5pt">
                <v:textbox inset="1mm,1mm,1mm,1mm">
                  <w:txbxContent>
                    <w:p w:rsidR="009F4DC4" w:rsidRPr="009F4DC4" w:rsidRDefault="009F4DC4">
                      <w:pPr>
                        <w:rPr>
                          <w:rFonts w:ascii="Arial" w:hAnsi="Arial"/>
                          <w:i/>
                          <w:kern w:val="24"/>
                          <w:sz w:val="18"/>
                        </w:rPr>
                      </w:pPr>
                      <w:r w:rsidRPr="009F4DC4">
                        <w:rPr>
                          <w:rFonts w:ascii="Arial" w:hAnsi="Arial"/>
                          <w:i/>
                          <w:kern w:val="24"/>
                          <w:sz w:val="18"/>
                        </w:rPr>
                        <w:t>Tabelle M1</w:t>
                      </w:r>
                    </w:p>
                  </w:txbxContent>
                </v:textbox>
              </v:shape>
            </w:pict>
          </mc:Fallback>
        </mc:AlternateContent>
      </w:r>
    </w:p>
    <w:p w:rsidR="00511AA0" w:rsidRPr="0049709D" w:rsidRDefault="009F4DC4" w:rsidP="00AD116A">
      <w:pPr>
        <w:ind w:left="142"/>
        <w:rPr>
          <w:rFonts w:ascii="Arial" w:hAnsi="Arial" w:cs="Arial"/>
          <w:sz w:val="18"/>
          <w:szCs w:val="18"/>
        </w:rPr>
      </w:pPr>
      <w:r w:rsidRPr="0049709D">
        <w:rPr>
          <w:rFonts w:ascii="Arial" w:hAnsi="Arial" w:cs="Arial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A772E73" wp14:editId="593DBFA0">
                <wp:simplePos x="0" y="0"/>
                <wp:positionH relativeFrom="column">
                  <wp:posOffset>-14605</wp:posOffset>
                </wp:positionH>
                <wp:positionV relativeFrom="paragraph">
                  <wp:posOffset>718820</wp:posOffset>
                </wp:positionV>
                <wp:extent cx="647700" cy="203200"/>
                <wp:effectExtent l="0" t="0" r="0" b="6350"/>
                <wp:wrapNone/>
                <wp:docPr id="24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00" cy="203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F4DC4" w:rsidRPr="009F4DC4" w:rsidRDefault="009F4DC4" w:rsidP="009F4DC4">
                            <w:pPr>
                              <w:rPr>
                                <w:rFonts w:ascii="Arial" w:hAnsi="Arial"/>
                                <w:i/>
                                <w:kern w:val="24"/>
                                <w:sz w:val="18"/>
                              </w:rPr>
                            </w:pPr>
                            <w:r w:rsidRPr="009F4DC4">
                              <w:rPr>
                                <w:rFonts w:ascii="Arial" w:hAnsi="Arial"/>
                                <w:i/>
                                <w:kern w:val="24"/>
                                <w:sz w:val="18"/>
                              </w:rPr>
                              <w:t>Tabelle M</w:t>
                            </w:r>
                            <w:r>
                              <w:rPr>
                                <w:rFonts w:ascii="Arial" w:hAnsi="Arial"/>
                                <w:i/>
                                <w:kern w:val="24"/>
                                <w:sz w:val="1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772E73" id="Textfeld 24" o:spid="_x0000_s1028" type="#_x0000_t202" style="position:absolute;left:0;text-align:left;margin-left:-1.15pt;margin-top:56.6pt;width:51pt;height:16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" fillcolor="white [3201]" stroked="f" strokeweight=".5pt">
                <v:textbox inset="1mm,1mm,1mm,1mm">
                  <w:txbxContent>
                    <w:p w:rsidR="009F4DC4" w:rsidRPr="009F4DC4" w:rsidRDefault="009F4DC4" w:rsidP="009F4DC4">
                      <w:pPr>
                        <w:rPr>
                          <w:rFonts w:ascii="Arial" w:hAnsi="Arial"/>
                          <w:i/>
                          <w:kern w:val="24"/>
                          <w:sz w:val="18"/>
                        </w:rPr>
                      </w:pPr>
                      <w:r w:rsidRPr="009F4DC4">
                        <w:rPr>
                          <w:rFonts w:ascii="Arial" w:hAnsi="Arial"/>
                          <w:i/>
                          <w:kern w:val="24"/>
                          <w:sz w:val="18"/>
                        </w:rPr>
                        <w:t>Tabelle M</w:t>
                      </w:r>
                      <w:r>
                        <w:rPr>
                          <w:rFonts w:ascii="Arial" w:hAnsi="Arial"/>
                          <w:i/>
                          <w:kern w:val="24"/>
                          <w:sz w:val="1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1E2E8C" w:rsidRPr="0049709D">
        <w:rPr>
          <w:rFonts w:ascii="Arial" w:hAnsi="Arial" w:cs="Arial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0ED52C3" wp14:editId="1B8CE36D">
                <wp:simplePos x="0" y="0"/>
                <wp:positionH relativeFrom="column">
                  <wp:posOffset>201295</wp:posOffset>
                </wp:positionH>
                <wp:positionV relativeFrom="paragraph">
                  <wp:posOffset>77470</wp:posOffset>
                </wp:positionV>
                <wp:extent cx="3130550" cy="463550"/>
                <wp:effectExtent l="0" t="0" r="0" b="0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30550" cy="463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2E8C" w:rsidRDefault="001E2E8C">
                            <w:pPr>
                              <w:rPr>
                                <w:rFonts w:ascii="Arial" w:hAnsi="Arial"/>
                                <w:kern w:val="24"/>
                              </w:rPr>
                            </w:pPr>
                          </w:p>
                          <w:p w:rsidR="001E2E8C" w:rsidRPr="001E2E8C" w:rsidRDefault="001E2E8C">
                            <w:pPr>
                              <w:rPr>
                                <w:rFonts w:ascii="Arial" w:hAnsi="Arial"/>
                                <w:kern w:val="24"/>
                              </w:rPr>
                            </w:pPr>
                            <w:r w:rsidRPr="001E2E8C">
                              <w:rPr>
                                <w:rFonts w:ascii="Arial" w:hAnsi="Arial"/>
                                <w:kern w:val="24"/>
                              </w:rPr>
                              <w:t xml:space="preserve">Beispiel: Neubau Wohnfläche </w:t>
                            </w:r>
                            <w:r>
                              <w:rPr>
                                <w:rFonts w:ascii="Arial" w:hAnsi="Arial"/>
                                <w:kern w:val="24"/>
                              </w:rPr>
                              <w:t>A</w:t>
                            </w:r>
                            <w:r w:rsidRPr="001E2E8C">
                              <w:rPr>
                                <w:rFonts w:ascii="Arial" w:hAnsi="Arial"/>
                                <w:kern w:val="24"/>
                                <w:vertAlign w:val="subscript"/>
                              </w:rPr>
                              <w:t>ges</w:t>
                            </w:r>
                            <w:r>
                              <w:rPr>
                                <w:rFonts w:ascii="Arial" w:hAnsi="Arial"/>
                                <w:kern w:val="24"/>
                              </w:rPr>
                              <w:t xml:space="preserve"> = </w:t>
                            </w:r>
                            <w:r w:rsidRPr="001E2E8C">
                              <w:rPr>
                                <w:rFonts w:ascii="Arial" w:hAnsi="Arial"/>
                                <w:kern w:val="24"/>
                              </w:rPr>
                              <w:t>110 m²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ED52C3" id="Textfeld 19" o:spid="_x0000_s1029" type="#_x0000_t202" style="position:absolute;left:0;text-align:left;margin-left:15.85pt;margin-top:6.1pt;width:246.5pt;height:36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" fillcolor="white [3201]" stroked="f" strokeweight=".5pt">
                <v:textbox>
                  <w:txbxContent>
                    <w:p w:rsidR="001E2E8C" w:rsidRDefault="001E2E8C">
                      <w:pPr>
                        <w:rPr>
                          <w:rFonts w:ascii="Arial" w:hAnsi="Arial"/>
                          <w:kern w:val="24"/>
                        </w:rPr>
                      </w:pPr>
                    </w:p>
                    <w:p w:rsidR="001E2E8C" w:rsidRPr="001E2E8C" w:rsidRDefault="001E2E8C">
                      <w:pPr>
                        <w:rPr>
                          <w:rFonts w:ascii="Arial" w:hAnsi="Arial"/>
                          <w:kern w:val="24"/>
                        </w:rPr>
                      </w:pPr>
                      <w:r w:rsidRPr="001E2E8C">
                        <w:rPr>
                          <w:rFonts w:ascii="Arial" w:hAnsi="Arial"/>
                          <w:kern w:val="24"/>
                        </w:rPr>
                        <w:t xml:space="preserve">Beispiel: Neubau Wohnfläche </w:t>
                      </w:r>
                      <w:r>
                        <w:rPr>
                          <w:rFonts w:ascii="Arial" w:hAnsi="Arial"/>
                          <w:kern w:val="24"/>
                        </w:rPr>
                        <w:t>A</w:t>
                      </w:r>
                      <w:r w:rsidRPr="001E2E8C">
                        <w:rPr>
                          <w:rFonts w:ascii="Arial" w:hAnsi="Arial"/>
                          <w:kern w:val="24"/>
                          <w:vertAlign w:val="subscript"/>
                        </w:rPr>
                        <w:t>ges</w:t>
                      </w:r>
                      <w:r>
                        <w:rPr>
                          <w:rFonts w:ascii="Arial" w:hAnsi="Arial"/>
                          <w:kern w:val="24"/>
                        </w:rPr>
                        <w:t xml:space="preserve"> = </w:t>
                      </w:r>
                      <w:r w:rsidRPr="001E2E8C">
                        <w:rPr>
                          <w:rFonts w:ascii="Arial" w:hAnsi="Arial"/>
                          <w:kern w:val="24"/>
                        </w:rPr>
                        <w:t>110 m²</w:t>
                      </w:r>
                    </w:p>
                  </w:txbxContent>
                </v:textbox>
              </v:shape>
            </w:pict>
          </mc:Fallback>
        </mc:AlternateContent>
      </w:r>
      <w:r w:rsidR="00511AA0" w:rsidRPr="0049709D">
        <w:rPr>
          <w:rFonts w:ascii="Arial" w:hAnsi="Arial" w:cs="Arial"/>
          <w:noProof/>
          <w:sz w:val="18"/>
          <w:szCs w:val="18"/>
        </w:rPr>
        <w:drawing>
          <wp:inline distT="0" distB="0" distL="0" distR="0" wp14:anchorId="06FD853F" wp14:editId="46ED81A7">
            <wp:extent cx="6093460" cy="2479752"/>
            <wp:effectExtent l="0" t="0" r="254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105" b="10550"/>
                    <a:stretch/>
                  </pic:blipFill>
                  <pic:spPr bwMode="auto">
                    <a:xfrm>
                      <a:off x="0" y="0"/>
                      <a:ext cx="6092838" cy="2479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11AA0" w:rsidRPr="0049709D" w:rsidRDefault="00511AA0" w:rsidP="00AD116A">
      <w:pPr>
        <w:ind w:left="142"/>
        <w:rPr>
          <w:rFonts w:ascii="Arial" w:hAnsi="Arial" w:cs="Arial"/>
          <w:sz w:val="18"/>
          <w:szCs w:val="18"/>
        </w:rPr>
      </w:pPr>
    </w:p>
    <w:p w:rsidR="00511AA0" w:rsidRPr="0049709D" w:rsidRDefault="009F4DC4" w:rsidP="00511AA0">
      <w:pPr>
        <w:ind w:left="1843"/>
        <w:rPr>
          <w:rFonts w:ascii="Arial" w:hAnsi="Arial" w:cs="Arial"/>
          <w:sz w:val="18"/>
          <w:szCs w:val="18"/>
        </w:rPr>
      </w:pPr>
      <w:r w:rsidRPr="0049709D">
        <w:rPr>
          <w:rFonts w:ascii="Arial" w:hAnsi="Arial" w:cs="Arial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093AD40" wp14:editId="5C6A31F6">
                <wp:simplePos x="0" y="0"/>
                <wp:positionH relativeFrom="column">
                  <wp:posOffset>4445</wp:posOffset>
                </wp:positionH>
                <wp:positionV relativeFrom="paragraph">
                  <wp:posOffset>298450</wp:posOffset>
                </wp:positionV>
                <wp:extent cx="647700" cy="203200"/>
                <wp:effectExtent l="0" t="0" r="0" b="6350"/>
                <wp:wrapNone/>
                <wp:docPr id="25" name="Textfeld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00" cy="203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F4DC4" w:rsidRPr="009F4DC4" w:rsidRDefault="009F4DC4" w:rsidP="009F4DC4">
                            <w:pPr>
                              <w:rPr>
                                <w:rFonts w:ascii="Arial" w:hAnsi="Arial"/>
                                <w:i/>
                                <w:kern w:val="24"/>
                                <w:sz w:val="18"/>
                              </w:rPr>
                            </w:pPr>
                            <w:r w:rsidRPr="009F4DC4">
                              <w:rPr>
                                <w:rFonts w:ascii="Arial" w:hAnsi="Arial"/>
                                <w:i/>
                                <w:kern w:val="24"/>
                                <w:sz w:val="18"/>
                              </w:rPr>
                              <w:t>Tabelle M</w:t>
                            </w:r>
                            <w:r>
                              <w:rPr>
                                <w:rFonts w:ascii="Arial" w:hAnsi="Arial"/>
                                <w:i/>
                                <w:kern w:val="24"/>
                                <w:sz w:val="1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93AD40" id="Textfeld 25" o:spid="_x0000_s1030" type="#_x0000_t202" style="position:absolute;left:0;text-align:left;margin-left:.35pt;margin-top:23.5pt;width:51pt;height:16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" fillcolor="white [3201]" stroked="f" strokeweight=".5pt">
                <v:textbox inset="1mm,1mm,1mm,1mm">
                  <w:txbxContent>
                    <w:p w:rsidR="009F4DC4" w:rsidRPr="009F4DC4" w:rsidRDefault="009F4DC4" w:rsidP="009F4DC4">
                      <w:pPr>
                        <w:rPr>
                          <w:rFonts w:ascii="Arial" w:hAnsi="Arial"/>
                          <w:i/>
                          <w:kern w:val="24"/>
                          <w:sz w:val="18"/>
                        </w:rPr>
                      </w:pPr>
                      <w:r w:rsidRPr="009F4DC4">
                        <w:rPr>
                          <w:rFonts w:ascii="Arial" w:hAnsi="Arial"/>
                          <w:i/>
                          <w:kern w:val="24"/>
                          <w:sz w:val="18"/>
                        </w:rPr>
                        <w:t>Tabelle M</w:t>
                      </w:r>
                      <w:r>
                        <w:rPr>
                          <w:rFonts w:ascii="Arial" w:hAnsi="Arial"/>
                          <w:i/>
                          <w:kern w:val="24"/>
                          <w:sz w:val="1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511AA0" w:rsidRPr="0049709D">
        <w:rPr>
          <w:rFonts w:ascii="Arial" w:hAnsi="Arial" w:cs="Arial"/>
          <w:noProof/>
          <w:sz w:val="18"/>
          <w:szCs w:val="18"/>
        </w:rPr>
        <w:drawing>
          <wp:inline distT="0" distB="0" distL="0" distR="0" wp14:anchorId="710B8FAB" wp14:editId="63938323">
            <wp:extent cx="4413250" cy="3060700"/>
            <wp:effectExtent l="0" t="0" r="6350" b="6350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3250" cy="306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1CFD" w:rsidRPr="0049709D" w:rsidRDefault="00A51CFD" w:rsidP="00A51CFD">
      <w:pPr>
        <w:rPr>
          <w:rFonts w:ascii="Arial" w:hAnsi="Arial" w:cs="Arial"/>
          <w:sz w:val="18"/>
          <w:szCs w:val="18"/>
        </w:rPr>
      </w:pPr>
      <w:r w:rsidRPr="0049709D">
        <w:rPr>
          <w:rFonts w:ascii="Arial" w:hAnsi="Arial" w:cs="Arial"/>
          <w:noProof/>
          <w:sz w:val="18"/>
          <w:szCs w:val="18"/>
        </w:rPr>
        <w:lastRenderedPageBreak/>
        <w:drawing>
          <wp:inline distT="0" distB="0" distL="0" distR="0" wp14:anchorId="2D1AC4D6" wp14:editId="76FE0787">
            <wp:extent cx="6209665" cy="3339531"/>
            <wp:effectExtent l="0" t="0" r="635" b="0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9665" cy="3339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0FFE" w:rsidRPr="0049709D" w:rsidRDefault="00250FFE" w:rsidP="00A51CFD">
      <w:pPr>
        <w:rPr>
          <w:rFonts w:ascii="Arial" w:hAnsi="Arial" w:cs="Arial"/>
          <w:sz w:val="18"/>
          <w:szCs w:val="18"/>
        </w:rPr>
      </w:pPr>
    </w:p>
    <w:p w:rsidR="00250FFE" w:rsidRPr="0049709D" w:rsidRDefault="00250FFE" w:rsidP="00A51CFD">
      <w:pPr>
        <w:rPr>
          <w:rFonts w:ascii="Arial" w:hAnsi="Arial" w:cs="Arial"/>
          <w:sz w:val="18"/>
          <w:szCs w:val="18"/>
        </w:rPr>
      </w:pPr>
    </w:p>
    <w:p w:rsidR="00C52295" w:rsidRPr="0049709D" w:rsidRDefault="00C52295" w:rsidP="00C52295">
      <w:pPr>
        <w:pStyle w:val="Textkrper"/>
        <w:spacing w:after="0"/>
        <w:rPr>
          <w:rFonts w:ascii="Arial" w:hAnsi="Arial" w:cs="Arial"/>
          <w:kern w:val="24"/>
          <w:sz w:val="22"/>
        </w:rPr>
      </w:pPr>
      <w:r w:rsidRPr="0049709D">
        <w:rPr>
          <w:rFonts w:ascii="Arial" w:hAnsi="Arial" w:cs="Arial"/>
          <w:kern w:val="24"/>
          <w:sz w:val="22"/>
        </w:rPr>
        <w:t xml:space="preserve">Weitwurf-Ventile sind für die direkte Montage auf ein Lüftungsrohr an der Wand vorgesehen. </w:t>
      </w:r>
    </w:p>
    <w:p w:rsidR="00C52295" w:rsidRPr="0049709D" w:rsidRDefault="00C52295" w:rsidP="00C52295">
      <w:pPr>
        <w:pStyle w:val="Textkrper"/>
        <w:spacing w:after="0"/>
        <w:rPr>
          <w:rFonts w:ascii="Arial" w:hAnsi="Arial" w:cs="Arial"/>
          <w:kern w:val="24"/>
          <w:sz w:val="22"/>
        </w:rPr>
      </w:pPr>
    </w:p>
    <w:p w:rsidR="00C52295" w:rsidRPr="0049709D" w:rsidRDefault="00C52295" w:rsidP="00C52295">
      <w:pPr>
        <w:pStyle w:val="Textkrper"/>
        <w:spacing w:after="0"/>
        <w:rPr>
          <w:rFonts w:ascii="Arial" w:hAnsi="Arial" w:cs="Arial"/>
          <w:kern w:val="24"/>
          <w:sz w:val="22"/>
        </w:rPr>
      </w:pPr>
      <w:r w:rsidRPr="0049709D">
        <w:rPr>
          <w:rFonts w:ascii="Arial" w:hAnsi="Arial" w:cs="Arial"/>
          <w:kern w:val="24"/>
          <w:sz w:val="22"/>
        </w:rPr>
        <w:t>Die Einstellung erfolgt von außen durch eine Schraube von unten. Dadurch wird die Weite des Schnabels reguliert.</w:t>
      </w:r>
    </w:p>
    <w:p w:rsidR="00C52295" w:rsidRPr="0049709D" w:rsidRDefault="00C52295" w:rsidP="00C52295">
      <w:pPr>
        <w:pStyle w:val="Textkrper"/>
        <w:spacing w:after="0"/>
        <w:rPr>
          <w:rFonts w:ascii="Arial" w:hAnsi="Arial" w:cs="Arial"/>
          <w:kern w:val="24"/>
          <w:sz w:val="22"/>
        </w:rPr>
      </w:pPr>
    </w:p>
    <w:p w:rsidR="00C52295" w:rsidRPr="0049709D" w:rsidRDefault="00C52295" w:rsidP="00C52295">
      <w:pPr>
        <w:pStyle w:val="Textkrper"/>
        <w:spacing w:after="0"/>
        <w:rPr>
          <w:rFonts w:ascii="Arial" w:hAnsi="Arial" w:cs="Arial"/>
          <w:kern w:val="24"/>
          <w:sz w:val="22"/>
        </w:rPr>
      </w:pPr>
      <w:r w:rsidRPr="0049709D">
        <w:rPr>
          <w:rFonts w:ascii="Arial" w:hAnsi="Arial" w:cs="Arial"/>
          <w:kern w:val="24"/>
          <w:sz w:val="22"/>
        </w:rPr>
        <w:t>Eingesetzt wird sie vor allem dann, wenn von der Wand aus in den Raum eingeblasen werden soll, z.</w:t>
      </w:r>
      <w:r w:rsidR="005E5FA8">
        <w:rPr>
          <w:rFonts w:ascii="Arial" w:hAnsi="Arial" w:cs="Arial"/>
          <w:kern w:val="24"/>
          <w:sz w:val="22"/>
        </w:rPr>
        <w:t> </w:t>
      </w:r>
      <w:r w:rsidRPr="0049709D">
        <w:rPr>
          <w:rFonts w:ascii="Arial" w:hAnsi="Arial" w:cs="Arial"/>
          <w:kern w:val="24"/>
          <w:sz w:val="22"/>
        </w:rPr>
        <w:t>B. wenn sich Zuluft-Auslässe auf der Türseite des Raumes befindet und ein einfaches Einst</w:t>
      </w:r>
      <w:r w:rsidR="00A37804" w:rsidRPr="0049709D">
        <w:rPr>
          <w:rFonts w:ascii="Arial" w:hAnsi="Arial" w:cs="Arial"/>
          <w:kern w:val="24"/>
          <w:sz w:val="22"/>
        </w:rPr>
        <w:t>r</w:t>
      </w:r>
      <w:r w:rsidRPr="0049709D">
        <w:rPr>
          <w:rFonts w:ascii="Arial" w:hAnsi="Arial" w:cs="Arial"/>
          <w:kern w:val="24"/>
          <w:sz w:val="22"/>
        </w:rPr>
        <w:t>ömen dazu führen würde, dass die zugeführt</w:t>
      </w:r>
      <w:r w:rsidR="005E5FA8">
        <w:rPr>
          <w:rFonts w:ascii="Arial" w:hAnsi="Arial" w:cs="Arial"/>
          <w:kern w:val="24"/>
          <w:sz w:val="22"/>
        </w:rPr>
        <w:t>e</w:t>
      </w:r>
      <w:r w:rsidRPr="0049709D">
        <w:rPr>
          <w:rFonts w:ascii="Arial" w:hAnsi="Arial" w:cs="Arial"/>
          <w:kern w:val="24"/>
          <w:sz w:val="22"/>
        </w:rPr>
        <w:t xml:space="preserve"> Frischluft gleich wieder zur Überströmöffnung (Türspalt am Boden oder Türgitter) hinausgehen würde (Lüftungstechnischer Kurzschluss). Die</w:t>
      </w:r>
      <w:r w:rsidR="00A37804" w:rsidRPr="0049709D">
        <w:rPr>
          <w:rFonts w:ascii="Arial" w:hAnsi="Arial" w:cs="Arial"/>
          <w:kern w:val="24"/>
          <w:sz w:val="22"/>
        </w:rPr>
        <w:t xml:space="preserve"> Luftgeschwindigkeit ist hier höher.</w:t>
      </w:r>
      <w:r w:rsidRPr="0049709D">
        <w:rPr>
          <w:rFonts w:ascii="Arial" w:hAnsi="Arial" w:cs="Arial"/>
          <w:kern w:val="24"/>
          <w:sz w:val="22"/>
        </w:rPr>
        <w:t xml:space="preserve"> </w:t>
      </w:r>
      <w:r w:rsidR="00A37804" w:rsidRPr="0049709D">
        <w:rPr>
          <w:rFonts w:ascii="Arial" w:hAnsi="Arial" w:cs="Arial"/>
          <w:kern w:val="24"/>
          <w:sz w:val="22"/>
        </w:rPr>
        <w:t>D</w:t>
      </w:r>
      <w:r w:rsidRPr="0049709D">
        <w:rPr>
          <w:rFonts w:ascii="Arial" w:hAnsi="Arial" w:cs="Arial"/>
          <w:kern w:val="24"/>
          <w:sz w:val="22"/>
        </w:rPr>
        <w:t xml:space="preserve">eswegen </w:t>
      </w:r>
      <w:r w:rsidR="00A37804" w:rsidRPr="0049709D">
        <w:rPr>
          <w:rFonts w:ascii="Arial" w:hAnsi="Arial" w:cs="Arial"/>
          <w:kern w:val="24"/>
          <w:sz w:val="22"/>
        </w:rPr>
        <w:t xml:space="preserve">werden höhere </w:t>
      </w:r>
      <w:r w:rsidRPr="0049709D">
        <w:rPr>
          <w:rFonts w:ascii="Arial" w:hAnsi="Arial" w:cs="Arial"/>
          <w:kern w:val="24"/>
          <w:sz w:val="22"/>
        </w:rPr>
        <w:t>Luftmenge</w:t>
      </w:r>
      <w:r w:rsidR="00A37804" w:rsidRPr="0049709D">
        <w:rPr>
          <w:rFonts w:ascii="Arial" w:hAnsi="Arial" w:cs="Arial"/>
          <w:kern w:val="24"/>
          <w:sz w:val="22"/>
        </w:rPr>
        <w:t>n</w:t>
      </w:r>
      <w:r w:rsidRPr="0049709D">
        <w:rPr>
          <w:rFonts w:ascii="Arial" w:hAnsi="Arial" w:cs="Arial"/>
          <w:kern w:val="24"/>
          <w:sz w:val="22"/>
        </w:rPr>
        <w:t xml:space="preserve"> besser auf mehrere Ventile verteilt, um eine Geräuschent</w:t>
      </w:r>
      <w:r w:rsidR="005E5FA8">
        <w:rPr>
          <w:rFonts w:ascii="Arial" w:hAnsi="Arial" w:cs="Arial"/>
          <w:kern w:val="24"/>
          <w:sz w:val="22"/>
        </w:rPr>
        <w:t>w</w:t>
      </w:r>
      <w:r w:rsidRPr="0049709D">
        <w:rPr>
          <w:rFonts w:ascii="Arial" w:hAnsi="Arial" w:cs="Arial"/>
          <w:kern w:val="24"/>
          <w:sz w:val="22"/>
        </w:rPr>
        <w:t>icklungen zu verhindern.</w:t>
      </w:r>
    </w:p>
    <w:p w:rsidR="00305C55" w:rsidRPr="0049709D" w:rsidRDefault="00305C55" w:rsidP="00A51CFD">
      <w:pPr>
        <w:rPr>
          <w:rFonts w:ascii="Arial" w:hAnsi="Arial" w:cs="Arial"/>
          <w:kern w:val="24"/>
          <w:sz w:val="22"/>
          <w:szCs w:val="18"/>
        </w:rPr>
      </w:pPr>
    </w:p>
    <w:p w:rsidR="00C52295" w:rsidRPr="0049709D" w:rsidRDefault="00C52295" w:rsidP="00A51CFD">
      <w:pPr>
        <w:rPr>
          <w:rFonts w:ascii="Arial" w:hAnsi="Arial" w:cs="Arial"/>
          <w:sz w:val="18"/>
          <w:szCs w:val="18"/>
        </w:rPr>
      </w:pPr>
    </w:p>
    <w:p w:rsidR="00C52295" w:rsidRPr="0049709D" w:rsidRDefault="00C52295" w:rsidP="00A51CFD">
      <w:pPr>
        <w:rPr>
          <w:rFonts w:ascii="Arial" w:hAnsi="Arial" w:cs="Arial"/>
          <w:sz w:val="18"/>
          <w:szCs w:val="18"/>
        </w:rPr>
      </w:pPr>
    </w:p>
    <w:p w:rsidR="00C52295" w:rsidRPr="0049709D" w:rsidRDefault="00C52295" w:rsidP="00A51CFD">
      <w:pPr>
        <w:rPr>
          <w:rFonts w:ascii="Arial" w:hAnsi="Arial" w:cs="Arial"/>
          <w:kern w:val="18"/>
          <w:sz w:val="28"/>
          <w:szCs w:val="18"/>
        </w:rPr>
      </w:pPr>
      <w:r w:rsidRPr="0049709D">
        <w:rPr>
          <w:rFonts w:ascii="Arial" w:hAnsi="Arial" w:cs="Arial"/>
          <w:kern w:val="18"/>
          <w:sz w:val="28"/>
          <w:szCs w:val="18"/>
        </w:rPr>
        <w:t>Zentral Lüftungsgeräte</w:t>
      </w:r>
    </w:p>
    <w:p w:rsidR="00305C55" w:rsidRPr="0049709D" w:rsidRDefault="00305C55" w:rsidP="00305C55">
      <w:pPr>
        <w:rPr>
          <w:rFonts w:ascii="Arial" w:hAnsi="Arial" w:cs="Arial"/>
          <w:sz w:val="18"/>
          <w:szCs w:val="18"/>
        </w:rPr>
      </w:pPr>
      <w:r w:rsidRPr="0049709D">
        <w:rPr>
          <w:rFonts w:ascii="Arial" w:hAnsi="Arial" w:cs="Arial"/>
          <w:sz w:val="18"/>
          <w:szCs w:val="18"/>
        </w:rPr>
        <w:t>WS 170 L</w:t>
      </w:r>
    </w:p>
    <w:p w:rsidR="00305C55" w:rsidRPr="0049709D" w:rsidRDefault="00305C55" w:rsidP="00305C55">
      <w:pPr>
        <w:rPr>
          <w:rFonts w:ascii="Arial" w:hAnsi="Arial" w:cs="Arial"/>
          <w:sz w:val="18"/>
          <w:szCs w:val="18"/>
        </w:rPr>
      </w:pPr>
    </w:p>
    <w:p w:rsidR="00305C55" w:rsidRPr="0049709D" w:rsidRDefault="00305C55" w:rsidP="00305C55">
      <w:pPr>
        <w:rPr>
          <w:rFonts w:ascii="Arial" w:hAnsi="Arial" w:cs="Arial"/>
          <w:sz w:val="18"/>
          <w:szCs w:val="18"/>
        </w:rPr>
      </w:pPr>
      <w:r w:rsidRPr="0049709D">
        <w:rPr>
          <w:rFonts w:ascii="Arial" w:hAnsi="Arial" w:cs="Arial"/>
          <w:sz w:val="18"/>
          <w:szCs w:val="18"/>
        </w:rPr>
        <w:t xml:space="preserve">Zentrales Lüftungsgerät mit sehr effektiver Wärmerückgewinnung über Kreuz-Gegenstrom-Tauscher, EC-Motoren mit Konstant-Volumenstromregelung, Zu- und Abluft links, 4 x DN 125, inkl. Bedienteil RLS 1 WR, DIBT- Zulassung, </w:t>
      </w:r>
      <w:r w:rsidR="009B6ECB" w:rsidRPr="0049709D">
        <w:rPr>
          <w:rFonts w:ascii="Arial" w:hAnsi="Arial" w:cs="Arial"/>
          <w:sz w:val="18"/>
          <w:szCs w:val="18"/>
        </w:rPr>
        <w:br/>
      </w:r>
      <w:r w:rsidRPr="0049709D">
        <w:rPr>
          <w:rFonts w:ascii="Arial" w:hAnsi="Arial" w:cs="Arial"/>
          <w:sz w:val="18"/>
          <w:szCs w:val="18"/>
        </w:rPr>
        <w:t>40</w:t>
      </w:r>
      <w:r w:rsidR="009F4DC4" w:rsidRPr="0049709D">
        <w:rPr>
          <w:rFonts w:ascii="Arial" w:hAnsi="Arial" w:cs="Arial"/>
          <w:sz w:val="18"/>
          <w:szCs w:val="18"/>
        </w:rPr>
        <w:t> – </w:t>
      </w:r>
      <w:r w:rsidRPr="0049709D">
        <w:rPr>
          <w:rFonts w:ascii="Arial" w:hAnsi="Arial" w:cs="Arial"/>
          <w:sz w:val="18"/>
          <w:szCs w:val="18"/>
        </w:rPr>
        <w:t>160</w:t>
      </w:r>
      <w:r w:rsidR="009F4DC4" w:rsidRPr="0049709D">
        <w:rPr>
          <w:rFonts w:ascii="Arial" w:hAnsi="Arial" w:cs="Arial"/>
          <w:sz w:val="18"/>
          <w:szCs w:val="18"/>
        </w:rPr>
        <w:t> </w:t>
      </w:r>
      <w:r w:rsidRPr="0049709D">
        <w:rPr>
          <w:rFonts w:ascii="Arial" w:hAnsi="Arial" w:cs="Arial"/>
          <w:sz w:val="18"/>
          <w:szCs w:val="18"/>
        </w:rPr>
        <w:t>m³/h, 23 - 46 m³/h bei Intervallbetrieb, KNX-Anbindung möglich, 4 Steckverbinder SVR 125 oder 90° Bogen B90-125 zum Anschluss von Wickelfalzrohren notwendig (als Zubehör zu bestellen)</w:t>
      </w:r>
    </w:p>
    <w:p w:rsidR="00305C55" w:rsidRPr="0049709D" w:rsidRDefault="00305C55" w:rsidP="00305C55">
      <w:pPr>
        <w:rPr>
          <w:rFonts w:ascii="Arial" w:hAnsi="Arial" w:cs="Arial"/>
          <w:sz w:val="18"/>
          <w:szCs w:val="18"/>
        </w:rPr>
      </w:pPr>
    </w:p>
    <w:p w:rsidR="00305C55" w:rsidRPr="0049709D" w:rsidRDefault="00305C55" w:rsidP="00305C55">
      <w:pPr>
        <w:rPr>
          <w:rFonts w:ascii="Arial" w:hAnsi="Arial" w:cs="Arial"/>
          <w:sz w:val="18"/>
          <w:szCs w:val="18"/>
        </w:rPr>
      </w:pPr>
      <w:r w:rsidRPr="0049709D">
        <w:rPr>
          <w:rFonts w:ascii="Arial" w:hAnsi="Arial" w:cs="Arial"/>
          <w:sz w:val="18"/>
          <w:szCs w:val="18"/>
        </w:rPr>
        <w:t>WS 320 B</w:t>
      </w:r>
    </w:p>
    <w:p w:rsidR="00305C55" w:rsidRPr="0049709D" w:rsidRDefault="00305C55" w:rsidP="00305C55">
      <w:pPr>
        <w:rPr>
          <w:rFonts w:ascii="Arial" w:hAnsi="Arial" w:cs="Arial"/>
          <w:sz w:val="18"/>
          <w:szCs w:val="18"/>
        </w:rPr>
      </w:pPr>
    </w:p>
    <w:p w:rsidR="00305C55" w:rsidRPr="0049709D" w:rsidRDefault="00305C55" w:rsidP="00305C55">
      <w:pPr>
        <w:rPr>
          <w:rFonts w:ascii="Arial" w:hAnsi="Arial" w:cs="Arial"/>
          <w:sz w:val="18"/>
          <w:szCs w:val="18"/>
        </w:rPr>
      </w:pPr>
      <w:r w:rsidRPr="0049709D">
        <w:rPr>
          <w:rFonts w:ascii="Arial" w:hAnsi="Arial" w:cs="Arial"/>
          <w:sz w:val="18"/>
          <w:szCs w:val="18"/>
        </w:rPr>
        <w:t>Zentrale hocheffiziente Lüftungsgeräte mit EC-Ventilatoren und Konstant-Volumenstromregelung, inkl. Bypass und Kreuz-Gegenstrom-Tauscher, Zu- und Abluft links, Fördervolumen 80 - 320 m³/h, Anschlussdurchmesser 4 x DN 160, 4 Steckverbinder SVR 160 oder 90°</w:t>
      </w:r>
      <w:r w:rsidR="005E5FA8">
        <w:rPr>
          <w:rFonts w:ascii="Arial" w:hAnsi="Arial" w:cs="Arial"/>
          <w:sz w:val="18"/>
          <w:szCs w:val="18"/>
        </w:rPr>
        <w:t xml:space="preserve"> </w:t>
      </w:r>
      <w:r w:rsidRPr="0049709D">
        <w:rPr>
          <w:rFonts w:ascii="Arial" w:hAnsi="Arial" w:cs="Arial"/>
          <w:sz w:val="18"/>
          <w:szCs w:val="18"/>
        </w:rPr>
        <w:t>Bogen B90-160 zum Anschluss an Wickelfalzrohren notwendig (als Zubehör zu bestellen), inkl. Bedienteil RLS 1 WR, inkl. integriertem Webserver u. MAICO-APP (air@home) für mobile Geräte-Ansteuerung, Liveberichte über Webtool, DIBT-Zulassung und Passivhaus-Zertifikat, KNX- und EnOcean-Anbindung möglich</w:t>
      </w:r>
    </w:p>
    <w:p w:rsidR="00305C55" w:rsidRPr="0049709D" w:rsidRDefault="00305C55" w:rsidP="00305C55">
      <w:pPr>
        <w:rPr>
          <w:rFonts w:ascii="Arial" w:hAnsi="Arial" w:cs="Arial"/>
          <w:sz w:val="18"/>
          <w:szCs w:val="18"/>
        </w:rPr>
      </w:pPr>
    </w:p>
    <w:p w:rsidR="00305C55" w:rsidRPr="0049709D" w:rsidRDefault="00305C55" w:rsidP="00305C55">
      <w:pPr>
        <w:jc w:val="both"/>
        <w:rPr>
          <w:rFonts w:ascii="Arial" w:hAnsi="Arial" w:cs="Arial"/>
          <w:sz w:val="18"/>
          <w:szCs w:val="18"/>
        </w:rPr>
      </w:pPr>
      <w:r w:rsidRPr="0049709D">
        <w:rPr>
          <w:rFonts w:ascii="Arial" w:hAnsi="Arial" w:cs="Arial"/>
          <w:sz w:val="18"/>
          <w:szCs w:val="18"/>
        </w:rPr>
        <w:t>WS 470 B</w:t>
      </w:r>
    </w:p>
    <w:p w:rsidR="00305C55" w:rsidRPr="0049709D" w:rsidRDefault="00305C55" w:rsidP="00305C55">
      <w:pPr>
        <w:jc w:val="both"/>
        <w:rPr>
          <w:rFonts w:ascii="Arial" w:hAnsi="Arial" w:cs="Arial"/>
          <w:sz w:val="18"/>
          <w:szCs w:val="18"/>
        </w:rPr>
      </w:pPr>
    </w:p>
    <w:p w:rsidR="00305C55" w:rsidRPr="0049709D" w:rsidRDefault="00305C55" w:rsidP="00305C55">
      <w:pPr>
        <w:jc w:val="both"/>
        <w:rPr>
          <w:rFonts w:ascii="Arial" w:hAnsi="Arial" w:cs="Arial"/>
          <w:sz w:val="18"/>
          <w:szCs w:val="18"/>
        </w:rPr>
      </w:pPr>
      <w:r w:rsidRPr="0049709D">
        <w:rPr>
          <w:rFonts w:ascii="Arial" w:hAnsi="Arial" w:cs="Arial"/>
          <w:sz w:val="18"/>
          <w:szCs w:val="18"/>
        </w:rPr>
        <w:t>Zentrale hocheffiziente Lüftungsgeräte mit EC-Ventilatoren und Konstant-Volumenstromregelung, inkl. Bypass und Kreuz-Gegenstrom-Tauscher, Zu- und Abluft links, Fördervolumen 80 - 470 m³/h, Anschlussdurchmesser 4 x DN 160, 4 Steckverbinder SVR 160 oder 90°</w:t>
      </w:r>
      <w:r w:rsidR="005E5FA8">
        <w:rPr>
          <w:rFonts w:ascii="Arial" w:hAnsi="Arial" w:cs="Arial"/>
          <w:sz w:val="18"/>
          <w:szCs w:val="18"/>
        </w:rPr>
        <w:t xml:space="preserve"> </w:t>
      </w:r>
      <w:r w:rsidRPr="0049709D">
        <w:rPr>
          <w:rFonts w:ascii="Arial" w:hAnsi="Arial" w:cs="Arial"/>
          <w:sz w:val="18"/>
          <w:szCs w:val="18"/>
        </w:rPr>
        <w:t>Bogen B90-160 zum Anschluss an Wickelfalzrohren notwendig (als Zubehör zu bestellen), inkl. Bedienteil RLS 1 WR, inkl. integriertem Webserver u. MAICO-APP (air@home) für mobile Geräte-Ansteuerung, Liveberichte über Webtool, DIBT-Zulassung und Passivhaus-Zertifikat, KNX- und EnOcean-Anbindung möglich</w:t>
      </w:r>
    </w:p>
    <w:p w:rsidR="00A37804" w:rsidRPr="0049709D" w:rsidRDefault="00A37804">
      <w:pPr>
        <w:widowControl/>
        <w:suppressAutoHyphens w:val="0"/>
        <w:rPr>
          <w:rFonts w:ascii="Arial" w:hAnsi="Arial" w:cs="Arial"/>
          <w:sz w:val="18"/>
          <w:szCs w:val="18"/>
        </w:rPr>
      </w:pPr>
      <w:r w:rsidRPr="0049709D">
        <w:rPr>
          <w:rFonts w:ascii="Arial" w:hAnsi="Arial" w:cs="Arial"/>
          <w:sz w:val="18"/>
          <w:szCs w:val="18"/>
        </w:rPr>
        <w:br w:type="page"/>
      </w:r>
    </w:p>
    <w:p w:rsidR="00305C55" w:rsidRPr="0049709D" w:rsidRDefault="00305C55" w:rsidP="00305C55">
      <w:pPr>
        <w:jc w:val="both"/>
        <w:rPr>
          <w:rFonts w:ascii="Arial" w:hAnsi="Arial" w:cs="Arial"/>
          <w:sz w:val="18"/>
          <w:szCs w:val="18"/>
        </w:rPr>
      </w:pPr>
    </w:p>
    <w:p w:rsidR="00A37804" w:rsidRPr="0049709D" w:rsidRDefault="001D0D9C" w:rsidP="00305C55">
      <w:pPr>
        <w:jc w:val="both"/>
        <w:rPr>
          <w:rFonts w:ascii="Arial" w:hAnsi="Arial" w:cs="Arial"/>
          <w:sz w:val="18"/>
          <w:szCs w:val="18"/>
        </w:rPr>
      </w:pPr>
      <w:r w:rsidRPr="0049709D">
        <w:rPr>
          <w:rFonts w:ascii="Arial" w:hAnsi="Arial" w:cs="Arial"/>
          <w:sz w:val="18"/>
          <w:szCs w:val="18"/>
        </w:rPr>
        <w:t>Quelle: www.effiziento.de</w:t>
      </w:r>
    </w:p>
    <w:p w:rsidR="00797F82" w:rsidRPr="0049709D" w:rsidRDefault="00797F82" w:rsidP="00305C55">
      <w:pPr>
        <w:jc w:val="both"/>
        <w:rPr>
          <w:rFonts w:ascii="Arial" w:hAnsi="Arial" w:cs="Arial"/>
          <w:sz w:val="18"/>
          <w:szCs w:val="18"/>
        </w:rPr>
      </w:pPr>
      <w:r w:rsidRPr="0049709D">
        <w:rPr>
          <w:rFonts w:ascii="Arial" w:hAnsi="Arial" w:cs="Arial"/>
          <w:noProof/>
          <w:sz w:val="18"/>
          <w:szCs w:val="18"/>
        </w:rPr>
        <w:drawing>
          <wp:inline distT="0" distB="0" distL="0" distR="0" wp14:anchorId="0A73B251" wp14:editId="138C930A">
            <wp:extent cx="5670550" cy="7048500"/>
            <wp:effectExtent l="0" t="0" r="6350" b="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0550" cy="704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F82" w:rsidRPr="0049709D" w:rsidRDefault="00797F82" w:rsidP="00797F82">
      <w:pPr>
        <w:tabs>
          <w:tab w:val="left" w:pos="1560"/>
        </w:tabs>
        <w:jc w:val="both"/>
        <w:rPr>
          <w:rFonts w:ascii="Arial" w:hAnsi="Arial" w:cs="Arial"/>
          <w:sz w:val="18"/>
          <w:szCs w:val="18"/>
        </w:rPr>
      </w:pPr>
      <w:r w:rsidRPr="0049709D">
        <w:rPr>
          <w:rFonts w:ascii="Arial" w:hAnsi="Arial" w:cs="Arial"/>
          <w:noProof/>
          <w:sz w:val="18"/>
          <w:szCs w:val="18"/>
        </w:rPr>
        <w:lastRenderedPageBreak/>
        <w:drawing>
          <wp:inline distT="0" distB="0" distL="0" distR="0" wp14:anchorId="12F1904C" wp14:editId="583966C9">
            <wp:extent cx="5861050" cy="3873500"/>
            <wp:effectExtent l="0" t="0" r="635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6059"/>
                    <a:stretch/>
                  </pic:blipFill>
                  <pic:spPr bwMode="auto">
                    <a:xfrm>
                      <a:off x="0" y="0"/>
                      <a:ext cx="5861050" cy="387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97F82" w:rsidRPr="0049709D" w:rsidRDefault="00797F82" w:rsidP="00797F82">
      <w:pPr>
        <w:tabs>
          <w:tab w:val="left" w:pos="1560"/>
        </w:tabs>
        <w:jc w:val="both"/>
        <w:rPr>
          <w:rFonts w:ascii="Arial" w:hAnsi="Arial" w:cs="Arial"/>
          <w:sz w:val="18"/>
          <w:szCs w:val="18"/>
        </w:rPr>
      </w:pPr>
    </w:p>
    <w:p w:rsidR="00797F82" w:rsidRPr="0049709D" w:rsidRDefault="00797F82" w:rsidP="00797F82">
      <w:pPr>
        <w:tabs>
          <w:tab w:val="left" w:pos="1560"/>
        </w:tabs>
        <w:jc w:val="both"/>
        <w:rPr>
          <w:rFonts w:ascii="Arial" w:hAnsi="Arial" w:cs="Arial"/>
          <w:sz w:val="18"/>
          <w:szCs w:val="18"/>
        </w:rPr>
      </w:pPr>
    </w:p>
    <w:p w:rsidR="00797F82" w:rsidRPr="0049709D" w:rsidRDefault="00797F82" w:rsidP="00797F82">
      <w:pPr>
        <w:tabs>
          <w:tab w:val="left" w:pos="1560"/>
        </w:tabs>
        <w:jc w:val="both"/>
        <w:rPr>
          <w:rFonts w:ascii="Arial" w:hAnsi="Arial" w:cs="Arial"/>
          <w:sz w:val="18"/>
          <w:szCs w:val="18"/>
        </w:rPr>
      </w:pPr>
    </w:p>
    <w:p w:rsidR="00797F82" w:rsidRPr="0049709D" w:rsidRDefault="00797F82" w:rsidP="00797F82">
      <w:pPr>
        <w:tabs>
          <w:tab w:val="left" w:pos="1560"/>
        </w:tabs>
        <w:jc w:val="both"/>
        <w:rPr>
          <w:rFonts w:ascii="Arial" w:hAnsi="Arial" w:cs="Arial"/>
          <w:sz w:val="18"/>
          <w:szCs w:val="18"/>
        </w:rPr>
      </w:pPr>
      <w:r w:rsidRPr="0049709D">
        <w:rPr>
          <w:rFonts w:ascii="Arial" w:hAnsi="Arial" w:cs="Arial"/>
          <w:noProof/>
          <w:sz w:val="18"/>
          <w:szCs w:val="18"/>
        </w:rPr>
        <w:drawing>
          <wp:inline distT="0" distB="0" distL="0" distR="0" wp14:anchorId="2D29092F" wp14:editId="1A521396">
            <wp:extent cx="5632450" cy="3676650"/>
            <wp:effectExtent l="0" t="0" r="6350" b="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5666"/>
                    <a:stretch/>
                  </pic:blipFill>
                  <pic:spPr bwMode="auto">
                    <a:xfrm>
                      <a:off x="0" y="0"/>
                      <a:ext cx="5632450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97F82" w:rsidRPr="0049709D" w:rsidRDefault="00797F82" w:rsidP="00797F82">
      <w:pPr>
        <w:tabs>
          <w:tab w:val="left" w:pos="1560"/>
        </w:tabs>
        <w:jc w:val="both"/>
        <w:rPr>
          <w:rFonts w:ascii="Arial" w:hAnsi="Arial" w:cs="Arial"/>
          <w:sz w:val="18"/>
          <w:szCs w:val="18"/>
        </w:rPr>
      </w:pPr>
      <w:r w:rsidRPr="0049709D">
        <w:rPr>
          <w:rFonts w:ascii="Arial" w:hAnsi="Arial" w:cs="Arial"/>
          <w:noProof/>
          <w:sz w:val="18"/>
          <w:szCs w:val="18"/>
        </w:rPr>
        <w:lastRenderedPageBreak/>
        <w:drawing>
          <wp:inline distT="0" distB="0" distL="0" distR="0" wp14:anchorId="59C62E38" wp14:editId="22E7F42F">
            <wp:extent cx="5708650" cy="8801100"/>
            <wp:effectExtent l="0" t="0" r="6350" b="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8650" cy="880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F82" w:rsidRPr="0049709D" w:rsidRDefault="00797F82" w:rsidP="00797F82">
      <w:pPr>
        <w:tabs>
          <w:tab w:val="left" w:pos="1560"/>
        </w:tabs>
        <w:jc w:val="both"/>
        <w:rPr>
          <w:rFonts w:ascii="Arial" w:hAnsi="Arial" w:cs="Arial"/>
          <w:sz w:val="18"/>
          <w:szCs w:val="18"/>
        </w:rPr>
      </w:pPr>
      <w:r w:rsidRPr="0049709D">
        <w:rPr>
          <w:rFonts w:ascii="Arial" w:hAnsi="Arial" w:cs="Arial"/>
          <w:noProof/>
          <w:sz w:val="18"/>
          <w:szCs w:val="18"/>
        </w:rPr>
        <w:lastRenderedPageBreak/>
        <w:drawing>
          <wp:inline distT="0" distB="0" distL="0" distR="0" wp14:anchorId="378F80BF" wp14:editId="174AF8C7">
            <wp:extent cx="5861050" cy="4476750"/>
            <wp:effectExtent l="0" t="0" r="6350" b="0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1050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0D9C" w:rsidRPr="0049709D" w:rsidRDefault="001D0D9C" w:rsidP="00797F82">
      <w:pPr>
        <w:tabs>
          <w:tab w:val="left" w:pos="1560"/>
        </w:tabs>
        <w:jc w:val="both"/>
        <w:rPr>
          <w:rFonts w:ascii="Arial" w:hAnsi="Arial" w:cs="Arial"/>
          <w:sz w:val="18"/>
          <w:szCs w:val="18"/>
        </w:rPr>
      </w:pPr>
      <w:r w:rsidRPr="0049709D">
        <w:rPr>
          <w:rFonts w:ascii="Arial" w:hAnsi="Arial" w:cs="Arial"/>
          <w:noProof/>
          <w:sz w:val="18"/>
          <w:szCs w:val="18"/>
        </w:rPr>
        <w:lastRenderedPageBreak/>
        <w:drawing>
          <wp:inline distT="0" distB="0" distL="0" distR="0" wp14:anchorId="3236B885" wp14:editId="78519211">
            <wp:extent cx="5822950" cy="8661400"/>
            <wp:effectExtent l="0" t="0" r="6350" b="6350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2950" cy="866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D0D9C" w:rsidRPr="0049709D" w:rsidSect="00854B9F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 w:code="9"/>
      <w:pgMar w:top="1418" w:right="1134" w:bottom="709" w:left="992" w:header="284" w:footer="454" w:gutter="0"/>
      <w:pgNumType w:fmt="numberInDash" w:chapStyle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B2D22" w:rsidRDefault="007B2D22">
      <w:r>
        <w:separator/>
      </w:r>
    </w:p>
  </w:endnote>
  <w:endnote w:type="continuationSeparator" w:id="0">
    <w:p w:rsidR="007B2D22" w:rsidRDefault="007B2D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iberation Serif">
    <w:altName w:val="MS Gothic"/>
    <w:charset w:val="80"/>
    <w:family w:val="roman"/>
    <w:pitch w:val="variable"/>
  </w:font>
  <w:font w:name="DejaVu Sans">
    <w:altName w:val="MS Gothic"/>
    <w:charset w:val="80"/>
    <w:family w:val="auto"/>
    <w:pitch w:val="variable"/>
  </w:font>
  <w:font w:name="Liberation Sans">
    <w:altName w:val="Meiryo"/>
    <w:charset w:val="80"/>
    <w:family w:val="swiss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D3A12" w:rsidRDefault="000D3A12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4882" w:rsidRPr="005C06FE" w:rsidRDefault="00584882">
    <w:pPr>
      <w:pStyle w:val="Fuzeile"/>
      <w:jc w:val="center"/>
      <w:rPr>
        <w:rFonts w:ascii="Arial" w:hAnsi="Arial" w:cs="Arial"/>
        <w:sz w:val="16"/>
        <w:szCs w:val="16"/>
      </w:rPr>
    </w:pPr>
    <w:r w:rsidRPr="005C06FE">
      <w:rPr>
        <w:rFonts w:ascii="Arial" w:hAnsi="Arial" w:cs="Arial"/>
        <w:sz w:val="16"/>
        <w:szCs w:val="16"/>
      </w:rPr>
      <w:fldChar w:fldCharType="begin"/>
    </w:r>
    <w:r w:rsidRPr="005C06FE">
      <w:rPr>
        <w:rFonts w:ascii="Arial" w:hAnsi="Arial" w:cs="Arial"/>
        <w:sz w:val="16"/>
        <w:szCs w:val="16"/>
      </w:rPr>
      <w:instrText xml:space="preserve"> PAGE </w:instrText>
    </w:r>
    <w:r w:rsidRPr="005C06FE">
      <w:rPr>
        <w:rFonts w:ascii="Arial" w:hAnsi="Arial" w:cs="Arial"/>
        <w:sz w:val="16"/>
        <w:szCs w:val="16"/>
      </w:rPr>
      <w:fldChar w:fldCharType="separate"/>
    </w:r>
    <w:r w:rsidR="00AD5F21">
      <w:rPr>
        <w:rFonts w:ascii="Arial" w:hAnsi="Arial" w:cs="Arial"/>
        <w:noProof/>
        <w:sz w:val="16"/>
        <w:szCs w:val="16"/>
      </w:rPr>
      <w:t>- 2 -</w:t>
    </w:r>
    <w:r w:rsidRPr="005C06FE">
      <w:rPr>
        <w:rFonts w:ascii="Arial" w:hAnsi="Arial" w:cs="Arial"/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D3A12" w:rsidRDefault="000D3A1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B2D22" w:rsidRDefault="007B2D22">
      <w:r>
        <w:separator/>
      </w:r>
    </w:p>
  </w:footnote>
  <w:footnote w:type="continuationSeparator" w:id="0">
    <w:p w:rsidR="007B2D22" w:rsidRDefault="007B2D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D3A12" w:rsidRDefault="000D3A12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4882" w:rsidRPr="00274B2A" w:rsidRDefault="00584882" w:rsidP="00274B2A">
    <w:pPr>
      <w:widowControl/>
      <w:suppressAutoHyphens w:val="0"/>
      <w:rPr>
        <w:rFonts w:ascii="Arial" w:eastAsia="Times New Roman" w:hAnsi="Arial" w:cs="Arial"/>
        <w:kern w:val="0"/>
        <w:sz w:val="22"/>
      </w:rPr>
    </w:pPr>
  </w:p>
  <w:p w:rsidR="00584882" w:rsidRPr="00274B2A" w:rsidRDefault="00584882" w:rsidP="00274B2A">
    <w:pPr>
      <w:widowControl/>
      <w:suppressAutoHyphens w:val="0"/>
      <w:rPr>
        <w:rFonts w:ascii="Arial" w:eastAsia="Times New Roman" w:hAnsi="Arial" w:cs="Arial"/>
        <w:kern w:val="0"/>
        <w:sz w:val="22"/>
      </w:rPr>
    </w:pPr>
  </w:p>
  <w:p w:rsidR="00584882" w:rsidRPr="00274B2A" w:rsidRDefault="00584882" w:rsidP="00274B2A">
    <w:pPr>
      <w:widowControl/>
      <w:suppressAutoHyphens w:val="0"/>
      <w:rPr>
        <w:rFonts w:ascii="Arial" w:eastAsia="Times New Roman" w:hAnsi="Arial" w:cs="Arial"/>
        <w:kern w:val="0"/>
        <w:sz w:val="16"/>
      </w:rPr>
    </w:pPr>
    <w:r>
      <w:rPr>
        <w:rFonts w:ascii="Arial" w:eastAsia="Times New Roman" w:hAnsi="Arial" w:cs="Arial"/>
        <w:noProof/>
        <w:kern w:val="0"/>
        <w:sz w:val="22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486CEBA7" wp14:editId="15993F36">
              <wp:simplePos x="0" y="0"/>
              <wp:positionH relativeFrom="column">
                <wp:posOffset>-103505</wp:posOffset>
              </wp:positionH>
              <wp:positionV relativeFrom="paragraph">
                <wp:posOffset>66040</wp:posOffset>
              </wp:positionV>
              <wp:extent cx="6290310" cy="0"/>
              <wp:effectExtent l="12700" t="5715" r="12065" b="13335"/>
              <wp:wrapNone/>
              <wp:docPr id="2" name="Line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290310" cy="0"/>
                      </a:xfrm>
                      <a:prstGeom prst="line">
                        <a:avLst/>
                      </a:prstGeom>
                      <a:noFill/>
                      <a:ln w="381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F378F8E" id="Line 14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8.15pt,5.2pt" to="487.15pt,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" strokeweight=".3pt"/>
          </w:pict>
        </mc:Fallback>
      </mc:AlternateContent>
    </w:r>
    <w:bookmarkStart w:id="1" w:name="Thema"/>
    <w:bookmarkEnd w:id="1"/>
  </w:p>
  <w:p w:rsidR="00584882" w:rsidRPr="00274B2A" w:rsidRDefault="00584882" w:rsidP="00BA47AA">
    <w:pPr>
      <w:widowControl/>
      <w:suppressAutoHyphens w:val="0"/>
      <w:ind w:left="-142"/>
      <w:rPr>
        <w:rFonts w:ascii="Arial" w:eastAsia="Times New Roman" w:hAnsi="Arial" w:cs="Arial"/>
        <w:kern w:val="0"/>
        <w:sz w:val="16"/>
      </w:rPr>
    </w:pPr>
    <w:r w:rsidRPr="00274B2A">
      <w:rPr>
        <w:rFonts w:ascii="Arial" w:eastAsia="Times New Roman" w:hAnsi="Arial" w:cs="Arial"/>
        <w:kern w:val="0"/>
        <w:sz w:val="16"/>
      </w:rPr>
      <w:t>Anlagenmechaniker SHK   Fach: LBT</w:t>
    </w:r>
    <w:r w:rsidRPr="00274B2A">
      <w:rPr>
        <w:rFonts w:ascii="Arial" w:eastAsia="Times New Roman" w:hAnsi="Arial" w:cs="Arial"/>
        <w:kern w:val="0"/>
        <w:sz w:val="16"/>
      </w:rPr>
      <w:tab/>
    </w:r>
    <w:r w:rsidRPr="00274B2A">
      <w:rPr>
        <w:rFonts w:ascii="Arial" w:eastAsia="Times New Roman" w:hAnsi="Arial" w:cs="Arial"/>
        <w:kern w:val="0"/>
        <w:sz w:val="16"/>
      </w:rPr>
      <w:tab/>
      <w:t>Datum:</w:t>
    </w:r>
    <w:r w:rsidRPr="00274B2A">
      <w:rPr>
        <w:rFonts w:ascii="Arial" w:eastAsia="Times New Roman" w:hAnsi="Arial" w:cs="Arial"/>
        <w:kern w:val="0"/>
        <w:sz w:val="16"/>
      </w:rPr>
      <w:tab/>
    </w:r>
    <w:r w:rsidRPr="00274B2A">
      <w:rPr>
        <w:rFonts w:ascii="Arial" w:eastAsia="Times New Roman" w:hAnsi="Arial" w:cs="Arial"/>
        <w:kern w:val="0"/>
        <w:sz w:val="16"/>
      </w:rPr>
      <w:tab/>
      <w:t>Name:</w:t>
    </w:r>
    <w:r w:rsidRPr="00274B2A">
      <w:rPr>
        <w:rFonts w:ascii="Arial" w:eastAsia="Times New Roman" w:hAnsi="Arial" w:cs="Arial"/>
        <w:kern w:val="0"/>
        <w:sz w:val="16"/>
      </w:rPr>
      <w:tab/>
    </w:r>
    <w:r w:rsidRPr="00274B2A">
      <w:rPr>
        <w:rFonts w:ascii="Arial" w:eastAsia="Times New Roman" w:hAnsi="Arial" w:cs="Arial"/>
        <w:kern w:val="0"/>
        <w:sz w:val="16"/>
      </w:rPr>
      <w:tab/>
    </w:r>
    <w:r w:rsidRPr="00274B2A">
      <w:rPr>
        <w:rFonts w:ascii="Arial" w:eastAsia="Times New Roman" w:hAnsi="Arial" w:cs="Arial"/>
        <w:kern w:val="0"/>
        <w:sz w:val="16"/>
      </w:rPr>
      <w:tab/>
    </w:r>
    <w:r w:rsidRPr="00274B2A">
      <w:rPr>
        <w:rFonts w:ascii="Arial" w:eastAsia="Times New Roman" w:hAnsi="Arial" w:cs="Arial"/>
        <w:kern w:val="0"/>
        <w:sz w:val="16"/>
      </w:rPr>
      <w:tab/>
    </w:r>
    <w:r w:rsidRPr="00274B2A">
      <w:rPr>
        <w:rFonts w:ascii="Arial" w:eastAsia="Times New Roman" w:hAnsi="Arial" w:cs="Arial"/>
        <w:kern w:val="0"/>
        <w:sz w:val="16"/>
      </w:rPr>
      <w:tab/>
      <w:t xml:space="preserve">Lehrer:  </w:t>
    </w:r>
  </w:p>
  <w:p w:rsidR="00584882" w:rsidRPr="00274B2A" w:rsidRDefault="00584882" w:rsidP="00274B2A">
    <w:pPr>
      <w:widowControl/>
      <w:suppressAutoHyphens w:val="0"/>
      <w:rPr>
        <w:rFonts w:ascii="Arial" w:eastAsia="Times New Roman" w:hAnsi="Arial" w:cs="Arial"/>
        <w:kern w:val="0"/>
        <w:sz w:val="12"/>
        <w:szCs w:val="12"/>
      </w:rPr>
    </w:pPr>
    <w:r>
      <w:rPr>
        <w:rFonts w:ascii="Arial" w:eastAsia="Times New Roman" w:hAnsi="Arial" w:cs="Arial"/>
        <w:noProof/>
        <w:kern w:val="0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31AB06B" wp14:editId="21EEBC62">
              <wp:simplePos x="0" y="0"/>
              <wp:positionH relativeFrom="column">
                <wp:posOffset>-96520</wp:posOffset>
              </wp:positionH>
              <wp:positionV relativeFrom="paragraph">
                <wp:posOffset>64135</wp:posOffset>
              </wp:positionV>
              <wp:extent cx="6492240" cy="0"/>
              <wp:effectExtent l="10160" t="8890" r="12700" b="10160"/>
              <wp:wrapNone/>
              <wp:docPr id="1" name="Line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9224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0A19384" id="Line 1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.6pt,5.05pt" to="503.6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"/>
          </w:pict>
        </mc:Fallback>
      </mc:AlternateContent>
    </w:r>
  </w:p>
  <w:p w:rsidR="00584882" w:rsidRPr="00274B2A" w:rsidRDefault="00584882" w:rsidP="00274B2A">
    <w:pPr>
      <w:widowControl/>
      <w:suppressAutoHyphens w:val="0"/>
      <w:rPr>
        <w:rFonts w:ascii="Arial" w:eastAsia="Times New Roman" w:hAnsi="Arial" w:cs="Arial"/>
        <w:kern w:val="0"/>
        <w:sz w:val="12"/>
        <w:szCs w:val="1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D3A12" w:rsidRDefault="000D3A1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BF9A093E"/>
    <w:lvl w:ilvl="0">
      <w:numFmt w:val="bullet"/>
      <w:lvlText w:val="*"/>
      <w:lvlJc w:val="left"/>
    </w:lvl>
  </w:abstractNum>
  <w:abstractNum w:abstractNumId="1" w15:restartNumberingAfterBreak="0">
    <w:nsid w:val="004B7C7A"/>
    <w:multiLevelType w:val="hybridMultilevel"/>
    <w:tmpl w:val="F0860254"/>
    <w:lvl w:ilvl="0" w:tplc="FF46B504">
      <w:start w:val="1"/>
      <w:numFmt w:val="decimal"/>
      <w:lvlText w:val="%1."/>
      <w:lvlJc w:val="left"/>
      <w:pPr>
        <w:tabs>
          <w:tab w:val="num" w:pos="1211"/>
        </w:tabs>
        <w:ind w:left="1211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931"/>
        </w:tabs>
        <w:ind w:left="1931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651"/>
        </w:tabs>
        <w:ind w:left="2651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3371"/>
        </w:tabs>
        <w:ind w:left="3371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4091"/>
        </w:tabs>
        <w:ind w:left="4091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811"/>
        </w:tabs>
        <w:ind w:left="4811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531"/>
        </w:tabs>
        <w:ind w:left="5531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6251"/>
        </w:tabs>
        <w:ind w:left="6251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971"/>
        </w:tabs>
        <w:ind w:left="6971" w:hanging="180"/>
      </w:pPr>
    </w:lvl>
  </w:abstractNum>
  <w:abstractNum w:abstractNumId="2" w15:restartNumberingAfterBreak="0">
    <w:nsid w:val="09A11F6B"/>
    <w:multiLevelType w:val="hybridMultilevel"/>
    <w:tmpl w:val="2794A03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4A5AB1"/>
    <w:multiLevelType w:val="hybridMultilevel"/>
    <w:tmpl w:val="929E31B4"/>
    <w:lvl w:ilvl="0" w:tplc="A0126C78">
      <w:start w:val="1"/>
      <w:numFmt w:val="decimal"/>
      <w:lvlText w:val="%1."/>
      <w:lvlJc w:val="left"/>
      <w:pPr>
        <w:tabs>
          <w:tab w:val="num" w:pos="900"/>
        </w:tabs>
        <w:ind w:left="900" w:hanging="54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091601E"/>
    <w:multiLevelType w:val="hybridMultilevel"/>
    <w:tmpl w:val="A5F06B56"/>
    <w:lvl w:ilvl="0" w:tplc="4D6693C6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D1053E2"/>
    <w:multiLevelType w:val="hybridMultilevel"/>
    <w:tmpl w:val="B106C31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F944768"/>
    <w:multiLevelType w:val="hybridMultilevel"/>
    <w:tmpl w:val="0A8AB8D6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3FF3071D"/>
    <w:multiLevelType w:val="hybridMultilevel"/>
    <w:tmpl w:val="27BA9404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3D17DCF"/>
    <w:multiLevelType w:val="hybridMultilevel"/>
    <w:tmpl w:val="75B6335E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44287790"/>
    <w:multiLevelType w:val="hybridMultilevel"/>
    <w:tmpl w:val="6B669BFC"/>
    <w:lvl w:ilvl="0" w:tplc="EA485D8E">
      <w:start w:val="3"/>
      <w:numFmt w:val="lowerLetter"/>
      <w:lvlText w:val="%1."/>
      <w:lvlJc w:val="left"/>
      <w:pPr>
        <w:tabs>
          <w:tab w:val="num" w:pos="1421"/>
        </w:tabs>
        <w:ind w:left="1421" w:hanging="57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931"/>
        </w:tabs>
        <w:ind w:left="1931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651"/>
        </w:tabs>
        <w:ind w:left="2651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3371"/>
        </w:tabs>
        <w:ind w:left="3371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4091"/>
        </w:tabs>
        <w:ind w:left="4091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811"/>
        </w:tabs>
        <w:ind w:left="4811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531"/>
        </w:tabs>
        <w:ind w:left="5531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6251"/>
        </w:tabs>
        <w:ind w:left="6251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971"/>
        </w:tabs>
        <w:ind w:left="6971" w:hanging="180"/>
      </w:pPr>
    </w:lvl>
  </w:abstractNum>
  <w:abstractNum w:abstractNumId="10" w15:restartNumberingAfterBreak="0">
    <w:nsid w:val="50796E7D"/>
    <w:multiLevelType w:val="hybridMultilevel"/>
    <w:tmpl w:val="102A8EB2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5E360E57"/>
    <w:multiLevelType w:val="hybridMultilevel"/>
    <w:tmpl w:val="B490845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D8840F4"/>
    <w:multiLevelType w:val="hybridMultilevel"/>
    <w:tmpl w:val="1D3C0670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7707107F"/>
    <w:multiLevelType w:val="hybridMultilevel"/>
    <w:tmpl w:val="A5F06B56"/>
    <w:lvl w:ilvl="0" w:tplc="4D6693C6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6"/>
  </w:num>
  <w:num w:numId="3">
    <w:abstractNumId w:val="4"/>
  </w:num>
  <w:num w:numId="4">
    <w:abstractNumId w:val="13"/>
  </w:num>
  <w:num w:numId="5">
    <w:abstractNumId w:val="10"/>
  </w:num>
  <w:num w:numId="6">
    <w:abstractNumId w:val="11"/>
  </w:num>
  <w:num w:numId="7">
    <w:abstractNumId w:val="2"/>
  </w:num>
  <w:num w:numId="8">
    <w:abstractNumId w:val="8"/>
  </w:num>
  <w:num w:numId="9">
    <w:abstractNumId w:val="9"/>
  </w:num>
  <w:num w:numId="10">
    <w:abstractNumId w:val="1"/>
  </w:num>
  <w:num w:numId="11">
    <w:abstractNumId w:val="7"/>
  </w:num>
  <w:num w:numId="12">
    <w:abstractNumId w:val="3"/>
  </w:num>
  <w:num w:numId="13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hint="default"/>
        </w:rPr>
      </w:lvl>
    </w:lvlOverride>
  </w:num>
  <w:num w:numId="1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trackRevisions/>
  <w:defaultTabStop w:val="709"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C3408"/>
    <w:rsid w:val="00007304"/>
    <w:rsid w:val="0001199F"/>
    <w:rsid w:val="00020B7A"/>
    <w:rsid w:val="00020C1F"/>
    <w:rsid w:val="0002729B"/>
    <w:rsid w:val="000372E1"/>
    <w:rsid w:val="000572B7"/>
    <w:rsid w:val="00060B06"/>
    <w:rsid w:val="0009727F"/>
    <w:rsid w:val="000A3470"/>
    <w:rsid w:val="000B32FE"/>
    <w:rsid w:val="000C44B8"/>
    <w:rsid w:val="000C781F"/>
    <w:rsid w:val="000D3A12"/>
    <w:rsid w:val="000D667A"/>
    <w:rsid w:val="000E688F"/>
    <w:rsid w:val="000F6D62"/>
    <w:rsid w:val="001303D6"/>
    <w:rsid w:val="00131150"/>
    <w:rsid w:val="001343DA"/>
    <w:rsid w:val="0014742D"/>
    <w:rsid w:val="00176CBF"/>
    <w:rsid w:val="001860FD"/>
    <w:rsid w:val="001D084A"/>
    <w:rsid w:val="001D0D9C"/>
    <w:rsid w:val="001E2E8C"/>
    <w:rsid w:val="001F2361"/>
    <w:rsid w:val="00205E32"/>
    <w:rsid w:val="0021790B"/>
    <w:rsid w:val="00232B61"/>
    <w:rsid w:val="00250FFE"/>
    <w:rsid w:val="002532D4"/>
    <w:rsid w:val="0025489A"/>
    <w:rsid w:val="0026266E"/>
    <w:rsid w:val="00274AAE"/>
    <w:rsid w:val="00274B2A"/>
    <w:rsid w:val="0027564C"/>
    <w:rsid w:val="002774DD"/>
    <w:rsid w:val="00290F4E"/>
    <w:rsid w:val="002A2D01"/>
    <w:rsid w:val="002A402C"/>
    <w:rsid w:val="002B4843"/>
    <w:rsid w:val="002B7E4A"/>
    <w:rsid w:val="002D0AA8"/>
    <w:rsid w:val="002D1D46"/>
    <w:rsid w:val="002D2064"/>
    <w:rsid w:val="00305C55"/>
    <w:rsid w:val="00306A3C"/>
    <w:rsid w:val="00306C14"/>
    <w:rsid w:val="0032290E"/>
    <w:rsid w:val="00322CD4"/>
    <w:rsid w:val="00330E56"/>
    <w:rsid w:val="003322AF"/>
    <w:rsid w:val="0033587C"/>
    <w:rsid w:val="00335B8F"/>
    <w:rsid w:val="00340189"/>
    <w:rsid w:val="00373B6F"/>
    <w:rsid w:val="00384015"/>
    <w:rsid w:val="00397CB9"/>
    <w:rsid w:val="003A1CB2"/>
    <w:rsid w:val="003C37B9"/>
    <w:rsid w:val="003E5916"/>
    <w:rsid w:val="003F05CC"/>
    <w:rsid w:val="00412A31"/>
    <w:rsid w:val="00417EC0"/>
    <w:rsid w:val="00424813"/>
    <w:rsid w:val="00424D2B"/>
    <w:rsid w:val="004317EC"/>
    <w:rsid w:val="00433C50"/>
    <w:rsid w:val="00465FAC"/>
    <w:rsid w:val="0046717D"/>
    <w:rsid w:val="004675C5"/>
    <w:rsid w:val="004710C5"/>
    <w:rsid w:val="00471F24"/>
    <w:rsid w:val="00473C19"/>
    <w:rsid w:val="004827CE"/>
    <w:rsid w:val="00490B96"/>
    <w:rsid w:val="0049709D"/>
    <w:rsid w:val="004A4609"/>
    <w:rsid w:val="004B2735"/>
    <w:rsid w:val="004C3408"/>
    <w:rsid w:val="00500401"/>
    <w:rsid w:val="0050411A"/>
    <w:rsid w:val="00505112"/>
    <w:rsid w:val="00511AA0"/>
    <w:rsid w:val="00520B66"/>
    <w:rsid w:val="00535A31"/>
    <w:rsid w:val="00542571"/>
    <w:rsid w:val="00567DC6"/>
    <w:rsid w:val="00570F7F"/>
    <w:rsid w:val="0057248D"/>
    <w:rsid w:val="00572615"/>
    <w:rsid w:val="00584882"/>
    <w:rsid w:val="00585A73"/>
    <w:rsid w:val="00590046"/>
    <w:rsid w:val="005C06FE"/>
    <w:rsid w:val="005C673D"/>
    <w:rsid w:val="005D20B5"/>
    <w:rsid w:val="005E0689"/>
    <w:rsid w:val="005E5FA8"/>
    <w:rsid w:val="005F127B"/>
    <w:rsid w:val="005F73A1"/>
    <w:rsid w:val="00624BFC"/>
    <w:rsid w:val="00625C55"/>
    <w:rsid w:val="00631812"/>
    <w:rsid w:val="00642ADC"/>
    <w:rsid w:val="00643F15"/>
    <w:rsid w:val="00655B0D"/>
    <w:rsid w:val="006766C3"/>
    <w:rsid w:val="006818E1"/>
    <w:rsid w:val="006A0CF0"/>
    <w:rsid w:val="006B1F00"/>
    <w:rsid w:val="006B60DB"/>
    <w:rsid w:val="006C7BC2"/>
    <w:rsid w:val="006D202F"/>
    <w:rsid w:val="006E3623"/>
    <w:rsid w:val="006E4D49"/>
    <w:rsid w:val="006E5CA4"/>
    <w:rsid w:val="006F1E4B"/>
    <w:rsid w:val="006F351A"/>
    <w:rsid w:val="007412F5"/>
    <w:rsid w:val="007436F9"/>
    <w:rsid w:val="00743DCD"/>
    <w:rsid w:val="00755A39"/>
    <w:rsid w:val="00762197"/>
    <w:rsid w:val="00765F1B"/>
    <w:rsid w:val="00772EEB"/>
    <w:rsid w:val="007760FD"/>
    <w:rsid w:val="007766D5"/>
    <w:rsid w:val="00790FCB"/>
    <w:rsid w:val="007945D3"/>
    <w:rsid w:val="00797F82"/>
    <w:rsid w:val="007A3950"/>
    <w:rsid w:val="007A4561"/>
    <w:rsid w:val="007B2D22"/>
    <w:rsid w:val="007C0A35"/>
    <w:rsid w:val="007D2E63"/>
    <w:rsid w:val="00810EA7"/>
    <w:rsid w:val="008332D5"/>
    <w:rsid w:val="008366D1"/>
    <w:rsid w:val="00852A33"/>
    <w:rsid w:val="00854B9F"/>
    <w:rsid w:val="00855546"/>
    <w:rsid w:val="00864E3C"/>
    <w:rsid w:val="00865407"/>
    <w:rsid w:val="00875CB0"/>
    <w:rsid w:val="00877EAA"/>
    <w:rsid w:val="008C2044"/>
    <w:rsid w:val="008C6EAF"/>
    <w:rsid w:val="008F5387"/>
    <w:rsid w:val="00901B6E"/>
    <w:rsid w:val="0091034B"/>
    <w:rsid w:val="009130E4"/>
    <w:rsid w:val="0091460F"/>
    <w:rsid w:val="00915715"/>
    <w:rsid w:val="00916CE4"/>
    <w:rsid w:val="0094411F"/>
    <w:rsid w:val="009451EA"/>
    <w:rsid w:val="0095009C"/>
    <w:rsid w:val="00952825"/>
    <w:rsid w:val="00953CDA"/>
    <w:rsid w:val="00962EB7"/>
    <w:rsid w:val="00967678"/>
    <w:rsid w:val="009814B4"/>
    <w:rsid w:val="00983BB2"/>
    <w:rsid w:val="00997560"/>
    <w:rsid w:val="009B6ECB"/>
    <w:rsid w:val="009D67BC"/>
    <w:rsid w:val="009D7AEB"/>
    <w:rsid w:val="009E7D5A"/>
    <w:rsid w:val="009F4DC4"/>
    <w:rsid w:val="009F577A"/>
    <w:rsid w:val="00A002BE"/>
    <w:rsid w:val="00A117EF"/>
    <w:rsid w:val="00A14569"/>
    <w:rsid w:val="00A16A13"/>
    <w:rsid w:val="00A258B9"/>
    <w:rsid w:val="00A2723A"/>
    <w:rsid w:val="00A30B09"/>
    <w:rsid w:val="00A367AC"/>
    <w:rsid w:val="00A37804"/>
    <w:rsid w:val="00A4609F"/>
    <w:rsid w:val="00A475BE"/>
    <w:rsid w:val="00A51CFD"/>
    <w:rsid w:val="00A51FA8"/>
    <w:rsid w:val="00A6095A"/>
    <w:rsid w:val="00A632FE"/>
    <w:rsid w:val="00A91DBD"/>
    <w:rsid w:val="00A92CFB"/>
    <w:rsid w:val="00AA6CF1"/>
    <w:rsid w:val="00AB1E9F"/>
    <w:rsid w:val="00AD116A"/>
    <w:rsid w:val="00AD5F21"/>
    <w:rsid w:val="00B03CE6"/>
    <w:rsid w:val="00B22842"/>
    <w:rsid w:val="00B24415"/>
    <w:rsid w:val="00B3564C"/>
    <w:rsid w:val="00B4756F"/>
    <w:rsid w:val="00B60F9B"/>
    <w:rsid w:val="00B7235A"/>
    <w:rsid w:val="00B727D1"/>
    <w:rsid w:val="00B90887"/>
    <w:rsid w:val="00B90C38"/>
    <w:rsid w:val="00B97002"/>
    <w:rsid w:val="00BA2952"/>
    <w:rsid w:val="00BA47AA"/>
    <w:rsid w:val="00BA4FC6"/>
    <w:rsid w:val="00BA6BDC"/>
    <w:rsid w:val="00BA71A1"/>
    <w:rsid w:val="00BC6180"/>
    <w:rsid w:val="00BD222B"/>
    <w:rsid w:val="00BD3073"/>
    <w:rsid w:val="00BD3B04"/>
    <w:rsid w:val="00BE176B"/>
    <w:rsid w:val="00C0046E"/>
    <w:rsid w:val="00C04DB3"/>
    <w:rsid w:val="00C06B32"/>
    <w:rsid w:val="00C313CB"/>
    <w:rsid w:val="00C31FD1"/>
    <w:rsid w:val="00C43311"/>
    <w:rsid w:val="00C436D4"/>
    <w:rsid w:val="00C512D4"/>
    <w:rsid w:val="00C52295"/>
    <w:rsid w:val="00C652B7"/>
    <w:rsid w:val="00C760BF"/>
    <w:rsid w:val="00C94CC1"/>
    <w:rsid w:val="00CB2CEB"/>
    <w:rsid w:val="00CB55F2"/>
    <w:rsid w:val="00CC6AE7"/>
    <w:rsid w:val="00CE1EEB"/>
    <w:rsid w:val="00CE6CB9"/>
    <w:rsid w:val="00CF4176"/>
    <w:rsid w:val="00CF621A"/>
    <w:rsid w:val="00D01666"/>
    <w:rsid w:val="00D10205"/>
    <w:rsid w:val="00D20A56"/>
    <w:rsid w:val="00D22083"/>
    <w:rsid w:val="00D24F49"/>
    <w:rsid w:val="00D33EB2"/>
    <w:rsid w:val="00D3510D"/>
    <w:rsid w:val="00D41E00"/>
    <w:rsid w:val="00D43513"/>
    <w:rsid w:val="00D435AA"/>
    <w:rsid w:val="00D51965"/>
    <w:rsid w:val="00D672A2"/>
    <w:rsid w:val="00D775B8"/>
    <w:rsid w:val="00DC6C01"/>
    <w:rsid w:val="00DD347E"/>
    <w:rsid w:val="00DD3AB5"/>
    <w:rsid w:val="00DD6752"/>
    <w:rsid w:val="00DE12F0"/>
    <w:rsid w:val="00DE2A33"/>
    <w:rsid w:val="00DE5027"/>
    <w:rsid w:val="00E125D4"/>
    <w:rsid w:val="00E13409"/>
    <w:rsid w:val="00E21264"/>
    <w:rsid w:val="00E27082"/>
    <w:rsid w:val="00E36948"/>
    <w:rsid w:val="00E40529"/>
    <w:rsid w:val="00E458CE"/>
    <w:rsid w:val="00E66A27"/>
    <w:rsid w:val="00E86BD8"/>
    <w:rsid w:val="00E91969"/>
    <w:rsid w:val="00E97778"/>
    <w:rsid w:val="00ED1FE3"/>
    <w:rsid w:val="00EF1BE5"/>
    <w:rsid w:val="00EF44E1"/>
    <w:rsid w:val="00EF5926"/>
    <w:rsid w:val="00F3732D"/>
    <w:rsid w:val="00F434CF"/>
    <w:rsid w:val="00F52777"/>
    <w:rsid w:val="00F54D3B"/>
    <w:rsid w:val="00F7556C"/>
    <w:rsid w:val="00F91CD0"/>
    <w:rsid w:val="00FB58E8"/>
    <w:rsid w:val="00FC06A4"/>
    <w:rsid w:val="00FD5BA6"/>
    <w:rsid w:val="00FE4968"/>
    <w:rsid w:val="00FE6905"/>
    <w:rsid w:val="00FF4F76"/>
    <w:rsid w:val="00FF7CC8"/>
    <w:rsid w:val="00FF7D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oNotEmbedSmartTags/>
  <w:decimalSymbol w:val=","/>
  <w:listSeparator w:val=";"/>
  <w15:docId w15:val="{7FD52162-DEBA-4B8E-817D-DCE3705DA2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25489A"/>
    <w:pPr>
      <w:widowControl w:val="0"/>
      <w:suppressAutoHyphens/>
    </w:pPr>
    <w:rPr>
      <w:rFonts w:ascii="Liberation Serif" w:eastAsia="DejaVu Sans" w:hAnsi="Liberation Serif"/>
      <w:kern w:val="1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1">
    <w:name w:val="Absatz-Standardschriftart1"/>
    <w:rsid w:val="0025489A"/>
  </w:style>
  <w:style w:type="paragraph" w:customStyle="1" w:styleId="berschrift">
    <w:name w:val="Überschrift"/>
    <w:basedOn w:val="Standard"/>
    <w:next w:val="Textkrper"/>
    <w:rsid w:val="0025489A"/>
    <w:pPr>
      <w:keepNext/>
      <w:spacing w:before="240" w:after="120"/>
    </w:pPr>
    <w:rPr>
      <w:rFonts w:ascii="Liberation Sans" w:hAnsi="Liberation Sans" w:cs="DejaVu Sans"/>
      <w:sz w:val="28"/>
      <w:szCs w:val="28"/>
    </w:rPr>
  </w:style>
  <w:style w:type="paragraph" w:styleId="Textkrper">
    <w:name w:val="Body Text"/>
    <w:basedOn w:val="Standard"/>
    <w:rsid w:val="0025489A"/>
    <w:pPr>
      <w:spacing w:after="120"/>
    </w:pPr>
  </w:style>
  <w:style w:type="paragraph" w:styleId="Liste">
    <w:name w:val="List"/>
    <w:basedOn w:val="Textkrper"/>
    <w:rsid w:val="0025489A"/>
  </w:style>
  <w:style w:type="paragraph" w:customStyle="1" w:styleId="Beschriftung1">
    <w:name w:val="Beschriftung1"/>
    <w:basedOn w:val="Standard"/>
    <w:rsid w:val="0025489A"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rsid w:val="0025489A"/>
    <w:pPr>
      <w:suppressLineNumbers/>
    </w:pPr>
  </w:style>
  <w:style w:type="paragraph" w:styleId="Kopfzeile">
    <w:name w:val="header"/>
    <w:basedOn w:val="Standard"/>
    <w:rsid w:val="0025489A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rsid w:val="0025489A"/>
    <w:pPr>
      <w:suppressLineNumbers/>
      <w:tabs>
        <w:tab w:val="center" w:pos="5103"/>
        <w:tab w:val="right" w:pos="10206"/>
      </w:tabs>
    </w:pPr>
  </w:style>
  <w:style w:type="paragraph" w:customStyle="1" w:styleId="TabellenInhalt">
    <w:name w:val="Tabellen Inhalt"/>
    <w:basedOn w:val="Standard"/>
    <w:rsid w:val="0025489A"/>
    <w:pPr>
      <w:suppressLineNumbers/>
    </w:pPr>
  </w:style>
  <w:style w:type="paragraph" w:customStyle="1" w:styleId="Tabellenberschrift">
    <w:name w:val="Tabellen Überschrift"/>
    <w:basedOn w:val="TabellenInhalt"/>
    <w:rsid w:val="0025489A"/>
    <w:pPr>
      <w:jc w:val="center"/>
    </w:pPr>
    <w:rPr>
      <w:b/>
      <w:bCs/>
    </w:rPr>
  </w:style>
  <w:style w:type="table" w:styleId="Tabellenraster">
    <w:name w:val="Table Grid"/>
    <w:basedOn w:val="NormaleTabelle"/>
    <w:uiPriority w:val="59"/>
    <w:rsid w:val="00274A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372E1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0372E1"/>
    <w:rPr>
      <w:rFonts w:ascii="Tahoma" w:eastAsia="DejaVu Sans" w:hAnsi="Tahoma" w:cs="Tahoma"/>
      <w:kern w:val="1"/>
      <w:sz w:val="16"/>
      <w:szCs w:val="16"/>
    </w:rPr>
  </w:style>
  <w:style w:type="paragraph" w:styleId="Listenabsatz">
    <w:name w:val="List Paragraph"/>
    <w:basedOn w:val="Standard"/>
    <w:uiPriority w:val="34"/>
    <w:qFormat/>
    <w:rsid w:val="00D435A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71957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306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06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251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0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310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25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footer" Target="footer3.xml"/><Relationship Id="rId10" Type="http://schemas.openxmlformats.org/officeDocument/2006/relationships/image" Target="media/image3.emf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A591B40F-90D3-4DC6-973D-E2E8965C76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341</Words>
  <Characters>2150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Ungefähr 30% aller deutschen Haushalte beheizen ihre Wohnungen mit Heizöl</vt:lpstr>
    </vt:vector>
  </TitlesOfParts>
  <Company/>
  <LinksUpToDate>false</LinksUpToDate>
  <CharactersWithSpaces>2487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Ungefähr 30% aller deutschen Haushalte beheizen ihre Wohnungen mit Heizöl</dc:title>
  <dc:creator>Windows User</dc:creator>
  <cp:lastModifiedBy>Werner, Uwe (ZSL)</cp:lastModifiedBy>
  <cp:revision>6</cp:revision>
  <cp:lastPrinted>2019-03-27T13:23:00Z</cp:lastPrinted>
  <dcterms:created xsi:type="dcterms:W3CDTF">2018-04-18T13:33:00Z</dcterms:created>
  <dcterms:modified xsi:type="dcterms:W3CDTF">2020-05-28T14:35:00Z</dcterms:modified>
</cp:coreProperties>
</file>