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7A2769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7489E" w:rsidRPr="006002FE" w:rsidRDefault="009936ED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9936ED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A7489E" w:rsidRPr="004D3218" w:rsidRDefault="009936ED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9936E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6002FE" w:rsidRDefault="009936ED" w:rsidP="000970ED">
            <w:pPr>
              <w:pStyle w:val="TZielnanalyseKopf2"/>
              <w:rPr>
                <w:sz w:val="24"/>
                <w:szCs w:val="24"/>
              </w:rPr>
            </w:pPr>
            <w:r w:rsidRPr="00085040">
              <w:rPr>
                <w:sz w:val="24"/>
                <w:szCs w:val="24"/>
              </w:rPr>
              <w:t>Berufsbezogene Projekte durchführen und bewerten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9936ED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7A2769" w:rsidP="00AB093F">
            <w:pPr>
              <w:pStyle w:val="TZielnanalyseKopf"/>
            </w:pPr>
            <w:r w:rsidRPr="007A2769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AB093F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AB093F" w:rsidRPr="00192536" w:rsidRDefault="009936ED" w:rsidP="0029461F">
            <w:pPr>
              <w:pStyle w:val="TZielnanalyseKopf2"/>
              <w:rPr>
                <w:sz w:val="24"/>
                <w:szCs w:val="24"/>
              </w:rPr>
            </w:pPr>
            <w:r w:rsidRPr="00085040">
              <w:rPr>
                <w:sz w:val="24"/>
                <w:szCs w:val="24"/>
              </w:rPr>
              <w:t>Die Schülerinnen und Schüler verfügen über die Kompetenz, berufsbezogene Projekte vom Projektauftrag bis zur Projektauswertung zu realisieren.</w:t>
            </w:r>
          </w:p>
        </w:tc>
        <w:tc>
          <w:tcPr>
            <w:tcW w:w="277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</w:tr>
      <w:tr w:rsidR="00AB093F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AB093F" w:rsidRPr="004D3218" w:rsidRDefault="004A6EFD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AB093F" w:rsidRPr="004D3218" w:rsidRDefault="008F2F29" w:rsidP="00AB093F">
            <w:pPr>
              <w:pStyle w:val="TZielnanalyseKopf"/>
            </w:pPr>
            <w:r>
              <w:t>Lehrkräfte</w:t>
            </w:r>
            <w:r w:rsidR="00496C49">
              <w:t>team</w:t>
            </w:r>
          </w:p>
        </w:tc>
      </w:tr>
      <w:tr w:rsidR="00AB093F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428"/>
        <w:gridCol w:w="1558"/>
        <w:gridCol w:w="1133"/>
      </w:tblGrid>
      <w:tr w:rsidR="00F749D3" w:rsidRPr="000970ED" w:rsidTr="00735733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C43E8D">
            <w:pPr>
              <w:pStyle w:val="TZielnanalyseKopf4"/>
              <w:jc w:val="center"/>
            </w:pPr>
          </w:p>
        </w:tc>
        <w:tc>
          <w:tcPr>
            <w:tcW w:w="3197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735733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9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C43E8D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C43E8D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0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C43E8D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936ED" w:rsidRPr="006D185A" w:rsidTr="00735733">
        <w:trPr>
          <w:trHeight w:val="267"/>
        </w:trPr>
        <w:tc>
          <w:tcPr>
            <w:tcW w:w="1214" w:type="pct"/>
            <w:shd w:val="clear" w:color="auto" w:fill="auto"/>
          </w:tcPr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Die Schülerinnen und Schüler analysieren den Bedarf und die Ziele der Projektauftraggeber.</w:t>
            </w:r>
          </w:p>
          <w:p w:rsidR="009936ED" w:rsidRPr="00085040" w:rsidRDefault="009936ED" w:rsidP="00E90C3C">
            <w:pPr>
              <w:pStyle w:val="TZielnanalysetext"/>
              <w:rPr>
                <w:sz w:val="20"/>
                <w:szCs w:val="20"/>
              </w:rPr>
            </w:pP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Sie entscheiden sich ausgehend von der Projektaufgabe für eine Projektmanagementvorgehensweise (</w:t>
            </w:r>
            <w:r w:rsidRPr="00085040">
              <w:rPr>
                <w:i/>
                <w:sz w:val="20"/>
                <w:szCs w:val="20"/>
              </w:rPr>
              <w:t>klassisch, kollaborativ, agil</w:t>
            </w:r>
            <w:r w:rsidRPr="00085040">
              <w:rPr>
                <w:sz w:val="20"/>
                <w:szCs w:val="20"/>
              </w:rPr>
              <w:t>). Sie recherchieren die für das Projekt erforderlichen Informations- und Kommunikationsstrukturen in multiprofessionellen Teams.</w:t>
            </w:r>
          </w:p>
          <w:p w:rsidR="009936ED" w:rsidRPr="00085040" w:rsidRDefault="009936ED" w:rsidP="00E90C3C">
            <w:pPr>
              <w:pStyle w:val="TZielnanalysetext"/>
              <w:rPr>
                <w:sz w:val="20"/>
                <w:szCs w:val="20"/>
              </w:rPr>
            </w:pP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Pr="00085040">
              <w:rPr>
                <w:sz w:val="20"/>
                <w:szCs w:val="20"/>
              </w:rPr>
              <w:t xml:space="preserve"> Sie planen und strukturieren den Projektablauf eigenverantwortlich und schätzen den Aufwand für das Projekt sowie mögliche Risiken realistisch ein.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</w:p>
          <w:p w:rsidR="009936ED" w:rsidRPr="00085040" w:rsidRDefault="009936ED" w:rsidP="00E90C3C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Sie legen Regeln insbesondere zur Konfliktlösung und für das Projektinformationssystem fest.</w:t>
            </w:r>
          </w:p>
        </w:tc>
        <w:tc>
          <w:tcPr>
            <w:tcW w:w="589" w:type="pct"/>
          </w:tcPr>
          <w:p w:rsidR="009936ED" w:rsidRPr="00347D13" w:rsidRDefault="009936ED" w:rsidP="00E90C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9936ED" w:rsidRPr="00347D13" w:rsidRDefault="009936ED" w:rsidP="00E90C3C">
            <w:pPr>
              <w:pStyle w:val="TZielnanalysetext"/>
              <w:rPr>
                <w:b/>
                <w:sz w:val="20"/>
                <w:szCs w:val="20"/>
              </w:rPr>
            </w:pPr>
            <w:r w:rsidRPr="00347D13">
              <w:rPr>
                <w:b/>
                <w:sz w:val="20"/>
                <w:szCs w:val="20"/>
              </w:rPr>
              <w:t xml:space="preserve">LS01 </w:t>
            </w:r>
            <w:r>
              <w:rPr>
                <w:b/>
                <w:sz w:val="20"/>
                <w:szCs w:val="20"/>
              </w:rPr>
              <w:t>Projekt planen</w:t>
            </w:r>
          </w:p>
        </w:tc>
        <w:tc>
          <w:tcPr>
            <w:tcW w:w="739" w:type="pct"/>
            <w:shd w:val="clear" w:color="auto" w:fill="auto"/>
          </w:tcPr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Projektzielblatt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Projektmanagementvorgehensweise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Projektantrag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Projektauftrag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Projektstrukturplan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Projektablaufplan</w:t>
            </w:r>
          </w:p>
          <w:p w:rsidR="009936ED" w:rsidRPr="00347D13" w:rsidRDefault="009936ED" w:rsidP="007357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Teamregeln</w:t>
            </w:r>
          </w:p>
        </w:tc>
        <w:tc>
          <w:tcPr>
            <w:tcW w:w="793" w:type="pct"/>
            <w:shd w:val="clear" w:color="auto" w:fill="auto"/>
          </w:tcPr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Kreativitätstechniken anwenden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9936ED" w:rsidRDefault="009936ED" w:rsidP="00E90C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Arbeitsverfahren auswählen und Lösungsstrategien entwickeln</w:t>
            </w:r>
          </w:p>
          <w:p w:rsidR="009936ED" w:rsidRPr="00347D13" w:rsidRDefault="009936ED" w:rsidP="007357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509" w:type="pct"/>
            <w:shd w:val="clear" w:color="auto" w:fill="auto"/>
          </w:tcPr>
          <w:p w:rsidR="009936ED" w:rsidRPr="00347D13" w:rsidRDefault="009936ED" w:rsidP="00E90C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9936ED" w:rsidRPr="00347D13" w:rsidRDefault="009936ED" w:rsidP="00E90C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936ED" w:rsidRPr="006D185A" w:rsidTr="00735733">
        <w:trPr>
          <w:trHeight w:val="267"/>
        </w:trPr>
        <w:tc>
          <w:tcPr>
            <w:tcW w:w="1214" w:type="pct"/>
            <w:shd w:val="clear" w:color="auto" w:fill="auto"/>
          </w:tcPr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Die Schülerinnen und Schüler kontrollieren den Projektstatus und passen Projektabläufe fl</w:t>
            </w:r>
            <w:bookmarkStart w:id="0" w:name="_GoBack"/>
            <w:bookmarkEnd w:id="0"/>
            <w:r w:rsidRPr="00085040">
              <w:rPr>
                <w:sz w:val="20"/>
                <w:szCs w:val="20"/>
              </w:rPr>
              <w:t>exibel an mögliche verän</w:t>
            </w:r>
            <w:r w:rsidRPr="00085040">
              <w:rPr>
                <w:sz w:val="20"/>
                <w:szCs w:val="20"/>
              </w:rPr>
              <w:lastRenderedPageBreak/>
              <w:t>derte Anforderungen an. Sie lösen gemeinsam Konflikte bei der Umsetzung des Plans.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</w:p>
          <w:p w:rsidR="009936ED" w:rsidRPr="00085040" w:rsidRDefault="009936ED" w:rsidP="009B4E30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Die Schülerinnen und Schüler dokumentieren den Arbeitsfortschritt und präsentieren Projektergebnisse. Für das Arbeiten im Team nutzen sie digitale Werkzeuge für die Dokumentation des Projektstatus und zur Gewährleistung des Informations- und Kommunikationsflusses. Sie arbeiten strukturiert und sorgfältig und setzen sich für den Erfolg des Projekts</w:t>
            </w:r>
            <w:r>
              <w:rPr>
                <w:sz w:val="20"/>
                <w:szCs w:val="20"/>
              </w:rPr>
              <w:t xml:space="preserve"> </w:t>
            </w:r>
            <w:r w:rsidRPr="00085040">
              <w:rPr>
                <w:sz w:val="20"/>
                <w:szCs w:val="20"/>
              </w:rPr>
              <w:t xml:space="preserve">ein.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589" w:type="pct"/>
          </w:tcPr>
          <w:p w:rsidR="009936ED" w:rsidRPr="00347D13" w:rsidRDefault="009936ED" w:rsidP="009B4E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9936ED" w:rsidRPr="00347D13" w:rsidRDefault="009936ED" w:rsidP="009B4E30">
            <w:pPr>
              <w:pStyle w:val="TZielnanalysetext"/>
              <w:rPr>
                <w:b/>
                <w:sz w:val="20"/>
                <w:szCs w:val="20"/>
              </w:rPr>
            </w:pPr>
            <w:r w:rsidRPr="00347D13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2</w:t>
            </w:r>
            <w:r w:rsidRPr="00347D1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Projekt durchführen</w:t>
            </w:r>
          </w:p>
        </w:tc>
        <w:tc>
          <w:tcPr>
            <w:tcW w:w="739" w:type="pct"/>
            <w:shd w:val="clear" w:color="auto" w:fill="auto"/>
          </w:tcPr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Sitzungsprotokolle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Statusberichte</w:t>
            </w:r>
          </w:p>
          <w:p w:rsidR="009936ED" w:rsidRPr="00347D13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Präsentationen der </w:t>
            </w:r>
            <w:r>
              <w:rPr>
                <w:sz w:val="20"/>
                <w:szCs w:val="20"/>
              </w:rPr>
              <w:lastRenderedPageBreak/>
              <w:t>Projektergebnisse</w:t>
            </w:r>
          </w:p>
        </w:tc>
        <w:tc>
          <w:tcPr>
            <w:tcW w:w="793" w:type="pct"/>
            <w:shd w:val="clear" w:color="auto" w:fill="auto"/>
          </w:tcPr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selbstständig planen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</w:t>
            </w:r>
            <w:r>
              <w:rPr>
                <w:sz w:val="20"/>
                <w:szCs w:val="20"/>
              </w:rPr>
              <w:lastRenderedPageBreak/>
              <w:t>schen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Arbeitsorganisation gestalten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Standpunkte tolerieren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 Prozesse gestalten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sachlich umgehen</w:t>
            </w:r>
          </w:p>
          <w:p w:rsidR="009936ED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:rsidR="009936ED" w:rsidRPr="00347D13" w:rsidRDefault="009936ED" w:rsidP="009B4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509" w:type="pct"/>
            <w:shd w:val="clear" w:color="auto" w:fill="auto"/>
          </w:tcPr>
          <w:p w:rsidR="009936ED" w:rsidRPr="00347D13" w:rsidRDefault="009936ED" w:rsidP="009B4E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9936ED" w:rsidRPr="00347D13" w:rsidRDefault="009936ED" w:rsidP="009B4E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936ED" w:rsidRPr="006D185A" w:rsidTr="00735733">
        <w:trPr>
          <w:trHeight w:val="267"/>
        </w:trPr>
        <w:tc>
          <w:tcPr>
            <w:tcW w:w="1214" w:type="pct"/>
            <w:shd w:val="clear" w:color="auto" w:fill="auto"/>
          </w:tcPr>
          <w:p w:rsidR="009936ED" w:rsidRDefault="009936ED" w:rsidP="00C81F6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85040">
              <w:rPr>
                <w:sz w:val="20"/>
                <w:szCs w:val="20"/>
              </w:rPr>
              <w:t>Die Schülerinnen und Schüler beurteilen die Projektplanung und die Projektergebnisse.</w:t>
            </w:r>
            <w:r>
              <w:rPr>
                <w:sz w:val="20"/>
                <w:szCs w:val="20"/>
              </w:rPr>
              <w:t xml:space="preserve"> </w:t>
            </w:r>
          </w:p>
          <w:p w:rsidR="009936ED" w:rsidRPr="00085040" w:rsidRDefault="009936ED" w:rsidP="00C81F62">
            <w:pPr>
              <w:pStyle w:val="TZielnanalysetext"/>
              <w:rPr>
                <w:sz w:val="20"/>
                <w:szCs w:val="20"/>
              </w:rPr>
            </w:pPr>
            <w:r w:rsidRPr="00085040">
              <w:rPr>
                <w:sz w:val="20"/>
                <w:szCs w:val="20"/>
              </w:rPr>
              <w:t>Sie reflektieren das eigene Handeln und die Zusammenarbeit in multiprofessionellen Teams. Sie entwickeln Vorschläge zur Optimierung der Projektabläufe.</w:t>
            </w:r>
          </w:p>
        </w:tc>
        <w:tc>
          <w:tcPr>
            <w:tcW w:w="589" w:type="pct"/>
          </w:tcPr>
          <w:p w:rsidR="009936ED" w:rsidRPr="00347D13" w:rsidRDefault="009936ED" w:rsidP="00C81F6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9936ED" w:rsidRPr="00347D13" w:rsidRDefault="009936ED" w:rsidP="00C81F62">
            <w:pPr>
              <w:pStyle w:val="TZielnanalysetext"/>
              <w:rPr>
                <w:b/>
                <w:sz w:val="20"/>
                <w:szCs w:val="20"/>
              </w:rPr>
            </w:pPr>
            <w:r w:rsidRPr="00347D13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347D1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Projekt bewerten</w:t>
            </w:r>
          </w:p>
        </w:tc>
        <w:tc>
          <w:tcPr>
            <w:tcW w:w="739" w:type="pct"/>
            <w:shd w:val="clear" w:color="auto" w:fill="auto"/>
          </w:tcPr>
          <w:p w:rsidR="009936ED" w:rsidRPr="00347D13" w:rsidRDefault="009936ED" w:rsidP="00C81F6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Abschlussbericht</w:t>
            </w:r>
          </w:p>
        </w:tc>
        <w:tc>
          <w:tcPr>
            <w:tcW w:w="793" w:type="pct"/>
            <w:shd w:val="clear" w:color="auto" w:fill="auto"/>
          </w:tcPr>
          <w:p w:rsidR="009936ED" w:rsidRDefault="009936ED" w:rsidP="00C81F6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:rsidR="009936ED" w:rsidRDefault="009936ED" w:rsidP="00C81F6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  <w:p w:rsidR="009936ED" w:rsidRDefault="009936ED" w:rsidP="00C81F6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:rsidR="009936ED" w:rsidRPr="00347D13" w:rsidRDefault="00735733" w:rsidP="007357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509" w:type="pct"/>
            <w:shd w:val="clear" w:color="auto" w:fill="auto"/>
          </w:tcPr>
          <w:p w:rsidR="009936ED" w:rsidRPr="00347D13" w:rsidRDefault="009936ED" w:rsidP="00C81F6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9936ED" w:rsidRPr="00347D13" w:rsidRDefault="009936ED" w:rsidP="00C81F6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9936ED" w:rsidRPr="006D185A" w:rsidTr="00496C49">
        <w:trPr>
          <w:trHeight w:val="267"/>
        </w:trPr>
        <w:tc>
          <w:tcPr>
            <w:tcW w:w="1214" w:type="pct"/>
            <w:shd w:val="clear" w:color="auto" w:fill="auto"/>
          </w:tcPr>
          <w:p w:rsidR="009936ED" w:rsidRDefault="009936ED" w:rsidP="00993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85040">
              <w:rPr>
                <w:sz w:val="20"/>
                <w:szCs w:val="20"/>
              </w:rPr>
              <w:t>Im Projektteam organisieren sich die Schülerinnen und Schüler selbstständig.</w:t>
            </w:r>
            <w:r w:rsidR="00735733">
              <w:rPr>
                <w:sz w:val="20"/>
                <w:szCs w:val="20"/>
              </w:rPr>
              <w:t xml:space="preserve"> […]</w:t>
            </w:r>
          </w:p>
          <w:p w:rsidR="009936ED" w:rsidRDefault="009936ED" w:rsidP="009936ED">
            <w:pPr>
              <w:pStyle w:val="TZielnanalysetext"/>
              <w:rPr>
                <w:sz w:val="20"/>
                <w:szCs w:val="20"/>
              </w:rPr>
            </w:pPr>
          </w:p>
          <w:p w:rsidR="009936ED" w:rsidRDefault="009936ED" w:rsidP="00993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85040">
              <w:rPr>
                <w:sz w:val="20"/>
                <w:szCs w:val="20"/>
              </w:rPr>
              <w:t>Sie übernehmen Verantwortung im Team, halten sich an Vereinbarungen und kommunizieren situationsangemessen.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3786" w:type="pct"/>
            <w:gridSpan w:val="6"/>
            <w:vAlign w:val="center"/>
          </w:tcPr>
          <w:p w:rsidR="009936ED" w:rsidRPr="009B43FB" w:rsidRDefault="009936ED" w:rsidP="009936ED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:rsidR="009936ED" w:rsidRDefault="009936ED" w:rsidP="009936ED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:rsidR="009869C7" w:rsidRPr="00FE06A6" w:rsidRDefault="009869C7" w:rsidP="00C43E8D">
      <w:pPr>
        <w:jc w:val="center"/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060" w:rsidRDefault="00942060" w:rsidP="00EF2F4F">
      <w:pPr>
        <w:pStyle w:val="Textkrper2"/>
      </w:pPr>
      <w:r>
        <w:separator/>
      </w:r>
    </w:p>
  </w:endnote>
  <w:endnote w:type="continuationSeparator" w:id="0">
    <w:p w:rsidR="00942060" w:rsidRDefault="00942060" w:rsidP="00EF2F4F">
      <w:pPr>
        <w:pStyle w:val="Textkrper2"/>
      </w:pPr>
      <w:r>
        <w:continuationSeparator/>
      </w:r>
    </w:p>
  </w:endnote>
  <w:endnote w:type="continuationNotice" w:id="1">
    <w:p w:rsidR="00942060" w:rsidRDefault="00942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376"/>
      <w:gridCol w:w="10807"/>
      <w:gridCol w:w="2126"/>
    </w:tblGrid>
    <w:tr w:rsidR="00496C49" w:rsidTr="00496C49">
      <w:tc>
        <w:tcPr>
          <w:tcW w:w="2376" w:type="dxa"/>
          <w:vAlign w:val="bottom"/>
          <w:hideMark/>
        </w:tcPr>
        <w:p w:rsidR="00496C49" w:rsidRPr="00B11580" w:rsidRDefault="007A2769" w:rsidP="007A276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373556">
            <w:rPr>
              <w:noProof/>
              <w:sz w:val="14"/>
              <w:szCs w:val="14"/>
              <w:lang w:eastAsia="en-US"/>
            </w:rPr>
            <w:t>WEC-LF12-Zielanalyse.docx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807" w:type="dxa"/>
          <w:vAlign w:val="bottom"/>
        </w:tcPr>
        <w:p w:rsidR="00496C49" w:rsidRPr="00B11580" w:rsidRDefault="00496C49" w:rsidP="00496C49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2126" w:type="dxa"/>
          <w:vAlign w:val="bottom"/>
          <w:hideMark/>
        </w:tcPr>
        <w:p w:rsidR="00496C49" w:rsidRPr="00CF03E4" w:rsidRDefault="00496C49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73556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73556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060" w:rsidRDefault="00942060" w:rsidP="00EF2F4F">
      <w:pPr>
        <w:pStyle w:val="Textkrper2"/>
      </w:pPr>
      <w:r>
        <w:separator/>
      </w:r>
    </w:p>
  </w:footnote>
  <w:footnote w:type="continuationSeparator" w:id="0">
    <w:p w:rsidR="00942060" w:rsidRDefault="00942060" w:rsidP="00EF2F4F">
      <w:pPr>
        <w:pStyle w:val="Textkrper2"/>
      </w:pPr>
      <w:r>
        <w:continuationSeparator/>
      </w:r>
    </w:p>
  </w:footnote>
  <w:footnote w:type="continuationNotice" w:id="1">
    <w:p w:rsidR="00942060" w:rsidRDefault="009420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45146AC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F54A5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3556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6C49"/>
    <w:rsid w:val="00497378"/>
    <w:rsid w:val="004A0E15"/>
    <w:rsid w:val="004A5967"/>
    <w:rsid w:val="004A6EFD"/>
    <w:rsid w:val="004B2C59"/>
    <w:rsid w:val="004B49E0"/>
    <w:rsid w:val="004C0301"/>
    <w:rsid w:val="004C1E73"/>
    <w:rsid w:val="004D3218"/>
    <w:rsid w:val="004D52CB"/>
    <w:rsid w:val="004D7E59"/>
    <w:rsid w:val="004E283C"/>
    <w:rsid w:val="004E359D"/>
    <w:rsid w:val="004E5047"/>
    <w:rsid w:val="004E7ED2"/>
    <w:rsid w:val="004F05FF"/>
    <w:rsid w:val="00507F0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20FA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67BC4"/>
    <w:rsid w:val="006768AA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F7D92"/>
    <w:rsid w:val="00702759"/>
    <w:rsid w:val="007124B1"/>
    <w:rsid w:val="0071602C"/>
    <w:rsid w:val="00722D59"/>
    <w:rsid w:val="007230CB"/>
    <w:rsid w:val="007263C4"/>
    <w:rsid w:val="007306C9"/>
    <w:rsid w:val="00735733"/>
    <w:rsid w:val="00753E7A"/>
    <w:rsid w:val="00762967"/>
    <w:rsid w:val="00771EB8"/>
    <w:rsid w:val="0077262C"/>
    <w:rsid w:val="00774E9F"/>
    <w:rsid w:val="00775EFC"/>
    <w:rsid w:val="00776A42"/>
    <w:rsid w:val="007813C2"/>
    <w:rsid w:val="007816FD"/>
    <w:rsid w:val="00781BA5"/>
    <w:rsid w:val="00797746"/>
    <w:rsid w:val="007A2769"/>
    <w:rsid w:val="007B021B"/>
    <w:rsid w:val="007B0A2A"/>
    <w:rsid w:val="007B3125"/>
    <w:rsid w:val="007B49D3"/>
    <w:rsid w:val="007B5799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54A4C"/>
    <w:rsid w:val="0086072D"/>
    <w:rsid w:val="008633A9"/>
    <w:rsid w:val="008665C4"/>
    <w:rsid w:val="00873D2F"/>
    <w:rsid w:val="00881BB0"/>
    <w:rsid w:val="00882EF0"/>
    <w:rsid w:val="00887184"/>
    <w:rsid w:val="00894ACC"/>
    <w:rsid w:val="0089594F"/>
    <w:rsid w:val="008A2535"/>
    <w:rsid w:val="008A665A"/>
    <w:rsid w:val="008B038C"/>
    <w:rsid w:val="008C427A"/>
    <w:rsid w:val="008D5847"/>
    <w:rsid w:val="008E77D0"/>
    <w:rsid w:val="008F2F29"/>
    <w:rsid w:val="0090373D"/>
    <w:rsid w:val="00905A0B"/>
    <w:rsid w:val="00910C36"/>
    <w:rsid w:val="00927CFE"/>
    <w:rsid w:val="00942060"/>
    <w:rsid w:val="00944DFC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36ED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43E8D"/>
    <w:rsid w:val="00C56066"/>
    <w:rsid w:val="00C6681A"/>
    <w:rsid w:val="00C729A9"/>
    <w:rsid w:val="00C82AA0"/>
    <w:rsid w:val="00C8501D"/>
    <w:rsid w:val="00C935F1"/>
    <w:rsid w:val="00C9673B"/>
    <w:rsid w:val="00C97E40"/>
    <w:rsid w:val="00CA093D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A0B18"/>
    <w:rsid w:val="00DA234F"/>
    <w:rsid w:val="00DA4494"/>
    <w:rsid w:val="00DB3491"/>
    <w:rsid w:val="00DC5BC3"/>
    <w:rsid w:val="00DE501B"/>
    <w:rsid w:val="00DE5B48"/>
    <w:rsid w:val="00DF0A57"/>
    <w:rsid w:val="00E021F1"/>
    <w:rsid w:val="00E133C4"/>
    <w:rsid w:val="00E206AE"/>
    <w:rsid w:val="00E23253"/>
    <w:rsid w:val="00E2470C"/>
    <w:rsid w:val="00E333E7"/>
    <w:rsid w:val="00E36DD1"/>
    <w:rsid w:val="00E4079F"/>
    <w:rsid w:val="00E52E1C"/>
    <w:rsid w:val="00E77A6D"/>
    <w:rsid w:val="00E81D08"/>
    <w:rsid w:val="00E82F74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F88B9B"/>
  <w15:docId w15:val="{68B19F86-9DBF-44D1-AAAD-6D5509E0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F33C1A-FC82-4DB4-BA25-1E208AD9C6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0AE4DC-11B2-4BCB-8D6C-EF7D49A7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2943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2020-09-20T07:32:00Z</cp:lastPrinted>
  <dcterms:created xsi:type="dcterms:W3CDTF">2020-06-04T09:37:00Z</dcterms:created>
  <dcterms:modified xsi:type="dcterms:W3CDTF">2020-09-20T07:32:00Z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