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322748" w:rsidRDefault="004D3218" w:rsidP="00FB357E">
            <w:pPr>
              <w:rPr>
                <w:b/>
                <w:sz w:val="28"/>
                <w:szCs w:val="28"/>
              </w:rPr>
            </w:pPr>
            <w:r w:rsidRPr="00322748">
              <w:rPr>
                <w:b/>
                <w:color w:val="FF0000"/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22C68FAD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3682A409" w:rsidR="00A7489E" w:rsidRPr="006002FE" w:rsidRDefault="009D0CD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Automobilkauffrau/Automobilkaufmann</w:t>
            </w:r>
          </w:p>
        </w:tc>
        <w:tc>
          <w:tcPr>
            <w:tcW w:w="277" w:type="pct"/>
            <w:vAlign w:val="center"/>
          </w:tcPr>
          <w:p w14:paraId="241146C7" w14:textId="603EA09D" w:rsidR="00A7489E" w:rsidRPr="004D3218" w:rsidRDefault="009D0CD0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692B6F" w14:paraId="241146D0" w14:textId="77777777" w:rsidTr="00692B6F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39FB6C5C" w:rsidR="00692B6F" w:rsidRPr="006002FE" w:rsidRDefault="00692B6F" w:rsidP="00513DE2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408BB8F" w:rsidR="00692B6F" w:rsidRPr="006002FE" w:rsidRDefault="00692B6F" w:rsidP="001144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Teile und Zubehör beschaffen und lagern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0C555304" w:rsidR="00692B6F" w:rsidRPr="00850772" w:rsidRDefault="00692B6F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692B6F" w14:paraId="6917D2EE" w14:textId="77777777" w:rsidTr="00692B6F">
        <w:tc>
          <w:tcPr>
            <w:tcW w:w="317" w:type="pct"/>
            <w:vMerge/>
            <w:vAlign w:val="center"/>
          </w:tcPr>
          <w:p w14:paraId="18C19FF2" w14:textId="77777777" w:rsidR="00692B6F" w:rsidRDefault="00692B6F" w:rsidP="001144FC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5721CC85" w14:textId="4435F0D0" w:rsidR="00692B6F" w:rsidRPr="00692B6F" w:rsidRDefault="00692B6F" w:rsidP="00692B6F">
            <w:pPr>
              <w:pStyle w:val="TZielnanalyseKopf"/>
            </w:pPr>
            <w: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46B000B4" w14:textId="77777777" w:rsidR="00692B6F" w:rsidRDefault="00692B6F" w:rsidP="000970ED">
            <w:pPr>
              <w:pStyle w:val="TZielnanalyseKopf2"/>
              <w:jc w:val="right"/>
            </w:pPr>
          </w:p>
        </w:tc>
      </w:tr>
      <w:tr w:rsidR="00692B6F" w14:paraId="47CE02A8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78EA718C" w14:textId="77777777" w:rsidR="00692B6F" w:rsidRDefault="00692B6F" w:rsidP="001144FC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55130031" w14:textId="0F8D9F02" w:rsidR="00692B6F" w:rsidRPr="005D0645" w:rsidRDefault="00692B6F" w:rsidP="00692B6F">
            <w:pPr>
              <w:pStyle w:val="TZielnanalyseKopf2"/>
              <w:rPr>
                <w:sz w:val="24"/>
                <w:szCs w:val="24"/>
              </w:rPr>
            </w:pPr>
            <w:r w:rsidRPr="00692B6F">
              <w:rPr>
                <w:sz w:val="24"/>
                <w:szCs w:val="24"/>
              </w:rPr>
              <w:t>Die Schülerinnen und Schüler verfügen über die Kompetenz, den Einkauf und die Lagerung von Teilen und Zubehör zu planen, durchzuführen und zu überwachen.</w:t>
            </w:r>
          </w:p>
        </w:tc>
        <w:tc>
          <w:tcPr>
            <w:tcW w:w="277" w:type="pct"/>
            <w:vMerge/>
            <w:vAlign w:val="center"/>
          </w:tcPr>
          <w:p w14:paraId="54FB4D36" w14:textId="77777777" w:rsidR="00692B6F" w:rsidRDefault="00692B6F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6002FE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9D6944" w:rsidRPr="00D34A8E" w14:paraId="241146EC" w14:textId="77777777" w:rsidTr="006002FE">
        <w:trPr>
          <w:trHeight w:val="267"/>
        </w:trPr>
        <w:tc>
          <w:tcPr>
            <w:tcW w:w="134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75BD0AE" w14:textId="53B46452" w:rsidR="009D6944" w:rsidRPr="00D34A8E" w:rsidRDefault="005044C2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Die Schülerinnen und Schüler </w:t>
            </w:r>
            <w:r w:rsidR="009D6944" w:rsidRPr="00D34A8E">
              <w:rPr>
                <w:sz w:val="20"/>
                <w:szCs w:val="20"/>
              </w:rPr>
              <w:t>analysieren den Bedarf an Teilen (</w:t>
            </w:r>
            <w:r w:rsidR="009D6944" w:rsidRPr="00D34A8E">
              <w:rPr>
                <w:i/>
                <w:sz w:val="20"/>
                <w:szCs w:val="20"/>
              </w:rPr>
              <w:t xml:space="preserve">original, qualitativ </w:t>
            </w:r>
            <w:r w:rsidR="00C52392" w:rsidRPr="00D34A8E">
              <w:rPr>
                <w:i/>
                <w:sz w:val="20"/>
                <w:szCs w:val="20"/>
              </w:rPr>
              <w:t>gleichwertige, qualitativ unter</w:t>
            </w:r>
            <w:r w:rsidR="009D6944" w:rsidRPr="00D34A8E">
              <w:rPr>
                <w:i/>
                <w:sz w:val="20"/>
                <w:szCs w:val="20"/>
              </w:rPr>
              <w:t>schiedliche</w:t>
            </w:r>
            <w:r w:rsidR="009D6944" w:rsidRPr="00D34A8E">
              <w:rPr>
                <w:sz w:val="20"/>
                <w:szCs w:val="20"/>
              </w:rPr>
              <w:t>) und Zubehör unter Beachtung der Lage</w:t>
            </w:r>
            <w:r w:rsidR="009D6944" w:rsidRPr="00D34A8E">
              <w:rPr>
                <w:sz w:val="20"/>
                <w:szCs w:val="20"/>
              </w:rPr>
              <w:t>r</w:t>
            </w:r>
            <w:r w:rsidR="009D6944" w:rsidRPr="00D34A8E">
              <w:rPr>
                <w:sz w:val="20"/>
                <w:szCs w:val="20"/>
              </w:rPr>
              <w:t>kennzahlen und Bestellvorschlaglisten.</w:t>
            </w:r>
          </w:p>
          <w:p w14:paraId="38616F30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E5" w14:textId="0D34311F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41146E6" w14:textId="090AD752" w:rsidR="00D973D0" w:rsidRPr="00D34A8E" w:rsidRDefault="00D973D0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Lagerdauer</w:t>
            </w: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162CA088" w:rsidR="009D6944" w:rsidRPr="00D34A8E" w:rsidRDefault="0058283E" w:rsidP="0058283E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LS01 Teile</w:t>
            </w:r>
            <w:r w:rsidR="009D6944" w:rsidRPr="00D34A8E">
              <w:rPr>
                <w:b/>
                <w:sz w:val="20"/>
                <w:szCs w:val="20"/>
              </w:rPr>
              <w:t>bedarf</w:t>
            </w:r>
            <w:r w:rsidRPr="00D34A8E">
              <w:rPr>
                <w:b/>
                <w:sz w:val="20"/>
                <w:szCs w:val="20"/>
              </w:rPr>
              <w:t xml:space="preserve"> </w:t>
            </w:r>
            <w:r w:rsidR="009D6944" w:rsidRPr="00D34A8E">
              <w:rPr>
                <w:b/>
                <w:sz w:val="20"/>
                <w:szCs w:val="20"/>
              </w:rPr>
              <w:t>anal</w:t>
            </w:r>
            <w:r w:rsidR="009D6944" w:rsidRPr="00D34A8E">
              <w:rPr>
                <w:b/>
                <w:sz w:val="20"/>
                <w:szCs w:val="20"/>
              </w:rPr>
              <w:t>y</w:t>
            </w:r>
            <w:r w:rsidR="009D6944" w:rsidRPr="00D34A8E">
              <w:rPr>
                <w:b/>
                <w:sz w:val="20"/>
                <w:szCs w:val="20"/>
              </w:rPr>
              <w:t>sieren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4EB39436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strukturierte Übersicht</w:t>
            </w:r>
          </w:p>
          <w:p w14:paraId="241146E8" w14:textId="59F9040A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21DFB900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systematisch vorgehen</w:t>
            </w:r>
          </w:p>
          <w:p w14:paraId="125F651B" w14:textId="25068F46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Ergebnis anhand einer B</w:t>
            </w:r>
            <w:r w:rsidRPr="00D34A8E">
              <w:rPr>
                <w:sz w:val="20"/>
                <w:szCs w:val="20"/>
              </w:rPr>
              <w:t>e</w:t>
            </w:r>
            <w:r w:rsidRPr="00D34A8E">
              <w:rPr>
                <w:sz w:val="20"/>
                <w:szCs w:val="20"/>
              </w:rPr>
              <w:t>rechnung einschätzen</w:t>
            </w:r>
          </w:p>
          <w:p w14:paraId="241146E9" w14:textId="70B68483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1A63CC4E" w:rsidR="009D6944" w:rsidRPr="00D34A8E" w:rsidRDefault="00AB645D" w:rsidP="000875B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</w:t>
            </w:r>
            <w:r w:rsidR="000875B9" w:rsidRPr="00D34A8E">
              <w:rPr>
                <w:sz w:val="20"/>
                <w:szCs w:val="20"/>
              </w:rPr>
              <w:t>6</w:t>
            </w:r>
          </w:p>
        </w:tc>
      </w:tr>
      <w:tr w:rsidR="009D6944" w:rsidRPr="00D34A8E" w14:paraId="241146F5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6EE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241146EF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6F0" w14:textId="5F153334" w:rsidR="009D6944" w:rsidRPr="00D34A8E" w:rsidRDefault="008C1250" w:rsidP="008C1250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LS02 Zubehör</w:t>
            </w:r>
            <w:r w:rsidR="009D6944" w:rsidRPr="00D34A8E">
              <w:rPr>
                <w:b/>
                <w:sz w:val="20"/>
                <w:szCs w:val="20"/>
              </w:rPr>
              <w:t>bedarf analysieren</w:t>
            </w:r>
          </w:p>
        </w:tc>
        <w:tc>
          <w:tcPr>
            <w:tcW w:w="694" w:type="pct"/>
            <w:shd w:val="clear" w:color="auto" w:fill="auto"/>
          </w:tcPr>
          <w:p w14:paraId="1270FBE2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strukturierte Übersicht</w:t>
            </w:r>
          </w:p>
          <w:p w14:paraId="241146F1" w14:textId="411CE599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48103A5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systematisch vorgehen</w:t>
            </w:r>
          </w:p>
          <w:p w14:paraId="44D9A029" w14:textId="77777777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Ergebnis anhand einer </w:t>
            </w:r>
            <w:proofErr w:type="spellStart"/>
            <w:r w:rsidRPr="00D34A8E">
              <w:rPr>
                <w:sz w:val="20"/>
                <w:szCs w:val="20"/>
              </w:rPr>
              <w:t>Be</w:t>
            </w:r>
            <w:proofErr w:type="spellEnd"/>
            <w:r w:rsidRPr="00D34A8E">
              <w:rPr>
                <w:sz w:val="20"/>
                <w:szCs w:val="20"/>
              </w:rPr>
              <w:t>-rechnung einschätzen</w:t>
            </w:r>
          </w:p>
          <w:p w14:paraId="241146F2" w14:textId="6BE20C26" w:rsidR="009D6944" w:rsidRPr="00D34A8E" w:rsidRDefault="009D6944" w:rsidP="002977A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417" w:type="pct"/>
            <w:shd w:val="clear" w:color="auto" w:fill="auto"/>
          </w:tcPr>
          <w:p w14:paraId="241146F3" w14:textId="77777777" w:rsidR="009D6944" w:rsidRPr="00D34A8E" w:rsidRDefault="009D694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4" w14:textId="415BAB78" w:rsidR="009D6944" w:rsidRPr="00D34A8E" w:rsidRDefault="00AB645D" w:rsidP="000875B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</w:t>
            </w:r>
            <w:r w:rsidR="000875B9" w:rsidRPr="00D34A8E">
              <w:rPr>
                <w:sz w:val="20"/>
                <w:szCs w:val="20"/>
              </w:rPr>
              <w:t>2</w:t>
            </w:r>
          </w:p>
        </w:tc>
      </w:tr>
      <w:tr w:rsidR="006002FE" w:rsidRPr="00D34A8E" w14:paraId="241146FE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6F6" w14:textId="0E6281BD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bestimmen die optimalen Bestellmengen und Bestellzeitpunkte.</w:t>
            </w:r>
          </w:p>
          <w:p w14:paraId="241146F7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241146F8" w14:textId="2B36C157" w:rsidR="00692B6F" w:rsidRPr="00D34A8E" w:rsidRDefault="00E74795" w:rsidP="00957AC5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Just-in-time, </w:t>
            </w:r>
            <w:r w:rsidR="00D36156">
              <w:rPr>
                <w:sz w:val="20"/>
                <w:szCs w:val="20"/>
              </w:rPr>
              <w:br/>
            </w:r>
            <w:proofErr w:type="spellStart"/>
            <w:r w:rsidRPr="00D34A8E">
              <w:rPr>
                <w:sz w:val="20"/>
                <w:szCs w:val="20"/>
              </w:rPr>
              <w:t>Bestellrythmus</w:t>
            </w:r>
            <w:proofErr w:type="spellEnd"/>
          </w:p>
        </w:tc>
        <w:tc>
          <w:tcPr>
            <w:tcW w:w="825" w:type="pct"/>
            <w:shd w:val="clear" w:color="auto" w:fill="auto"/>
          </w:tcPr>
          <w:p w14:paraId="241146F9" w14:textId="7417F544" w:rsidR="007B5799" w:rsidRPr="00D34A8E" w:rsidRDefault="00EE00E8" w:rsidP="00D25A3D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LS03 Bestellung planen</w:t>
            </w:r>
          </w:p>
        </w:tc>
        <w:tc>
          <w:tcPr>
            <w:tcW w:w="694" w:type="pct"/>
            <w:shd w:val="clear" w:color="auto" w:fill="auto"/>
          </w:tcPr>
          <w:p w14:paraId="241146FA" w14:textId="125393DF" w:rsidR="007B5799" w:rsidRPr="00D34A8E" w:rsidRDefault="00513DE2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</w:t>
            </w:r>
            <w:r w:rsidR="00D13ECD" w:rsidRPr="00D34A8E">
              <w:rPr>
                <w:sz w:val="20"/>
                <w:szCs w:val="20"/>
              </w:rPr>
              <w:t>empfe</w:t>
            </w:r>
            <w:r w:rsidR="00D13ECD" w:rsidRPr="00D34A8E">
              <w:rPr>
                <w:sz w:val="20"/>
                <w:szCs w:val="20"/>
              </w:rPr>
              <w:t>h</w:t>
            </w:r>
            <w:r w:rsidR="00D13ECD" w:rsidRPr="00D34A8E"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shd w:val="clear" w:color="auto" w:fill="auto"/>
          </w:tcPr>
          <w:p w14:paraId="03F3D3E6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241146FB" w14:textId="06236A93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417" w:type="pct"/>
            <w:shd w:val="clear" w:color="auto" w:fill="auto"/>
          </w:tcPr>
          <w:p w14:paraId="241146FC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6FD" w14:textId="6FABA2A3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  <w:tr w:rsidR="006002FE" w:rsidRPr="00D34A8E" w14:paraId="24114707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700" w14:textId="2CA6D5F3" w:rsidR="007B5799" w:rsidRPr="00D34A8E" w:rsidRDefault="00EE00E8" w:rsidP="0058283E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recherchieren und nutzen unterschiedl</w:t>
            </w:r>
            <w:r w:rsidRPr="00D34A8E">
              <w:rPr>
                <w:sz w:val="20"/>
                <w:szCs w:val="20"/>
              </w:rPr>
              <w:t>i</w:t>
            </w:r>
            <w:r w:rsidRPr="00D34A8E">
              <w:rPr>
                <w:sz w:val="20"/>
                <w:szCs w:val="20"/>
              </w:rPr>
              <w:t>che Bezugsquellen und schreiben Anfragen auf vers</w:t>
            </w:r>
            <w:r w:rsidR="0058283E" w:rsidRPr="00D34A8E">
              <w:rPr>
                <w:sz w:val="20"/>
                <w:szCs w:val="20"/>
              </w:rPr>
              <w:t>chiedenen Kommunikationswegen</w:t>
            </w:r>
            <w:r w:rsidR="005044C2" w:rsidRPr="00D34A8E">
              <w:rPr>
                <w:sz w:val="20"/>
                <w:szCs w:val="20"/>
              </w:rPr>
              <w:t>,</w:t>
            </w:r>
            <w:r w:rsidRPr="00D34A8E">
              <w:rPr>
                <w:sz w:val="20"/>
                <w:szCs w:val="20"/>
              </w:rPr>
              <w:t xml:space="preserve"> auch in einer Fremdsprache.</w:t>
            </w:r>
          </w:p>
        </w:tc>
        <w:tc>
          <w:tcPr>
            <w:tcW w:w="564" w:type="pct"/>
            <w:shd w:val="clear" w:color="auto" w:fill="auto"/>
          </w:tcPr>
          <w:p w14:paraId="24114701" w14:textId="7A507A51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02" w14:textId="4524DA70" w:rsidR="007B5799" w:rsidRPr="00D34A8E" w:rsidRDefault="00EE00E8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LS04 Anfrage erstellen</w:t>
            </w:r>
          </w:p>
        </w:tc>
        <w:tc>
          <w:tcPr>
            <w:tcW w:w="694" w:type="pct"/>
            <w:shd w:val="clear" w:color="auto" w:fill="auto"/>
          </w:tcPr>
          <w:p w14:paraId="3D7AA1C5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</w:t>
            </w:r>
          </w:p>
          <w:p w14:paraId="24114703" w14:textId="249CCA33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 in Frem</w:t>
            </w:r>
            <w:r w:rsidRPr="00D34A8E">
              <w:rPr>
                <w:sz w:val="20"/>
                <w:szCs w:val="20"/>
              </w:rPr>
              <w:t>d</w:t>
            </w:r>
            <w:r w:rsidRPr="00D34A8E">
              <w:rPr>
                <w:sz w:val="20"/>
                <w:szCs w:val="20"/>
              </w:rPr>
              <w:t>sprache</w:t>
            </w:r>
          </w:p>
        </w:tc>
        <w:tc>
          <w:tcPr>
            <w:tcW w:w="880" w:type="pct"/>
            <w:shd w:val="clear" w:color="auto" w:fill="auto"/>
          </w:tcPr>
          <w:p w14:paraId="7DEF2670" w14:textId="77777777" w:rsidR="007B5799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Entscheidungen begründet treffen</w:t>
            </w:r>
          </w:p>
          <w:p w14:paraId="2AB73840" w14:textId="77777777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Anfrage anfertigen</w:t>
            </w:r>
          </w:p>
          <w:p w14:paraId="24114704" w14:textId="58CC5B98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selbstständig planen und durchführen</w:t>
            </w:r>
          </w:p>
        </w:tc>
        <w:tc>
          <w:tcPr>
            <w:tcW w:w="417" w:type="pct"/>
            <w:shd w:val="clear" w:color="auto" w:fill="auto"/>
          </w:tcPr>
          <w:p w14:paraId="24114705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6" w14:textId="268B3C08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  <w:tr w:rsidR="006002FE" w:rsidRPr="00D34A8E" w14:paraId="24114710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24114709" w14:textId="03FE09F0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Eingehende Angebote vergleichen und b</w:t>
            </w:r>
            <w:r w:rsidRPr="00D34A8E">
              <w:rPr>
                <w:sz w:val="20"/>
                <w:szCs w:val="20"/>
              </w:rPr>
              <w:t>e</w:t>
            </w:r>
            <w:r w:rsidRPr="00D34A8E">
              <w:rPr>
                <w:sz w:val="20"/>
                <w:szCs w:val="20"/>
              </w:rPr>
              <w:t>werten sie nach quantitativen und qualitat</w:t>
            </w:r>
            <w:r w:rsidRPr="00D34A8E">
              <w:rPr>
                <w:sz w:val="20"/>
                <w:szCs w:val="20"/>
              </w:rPr>
              <w:t>i</w:t>
            </w:r>
            <w:r w:rsidRPr="00D34A8E">
              <w:rPr>
                <w:sz w:val="20"/>
                <w:szCs w:val="20"/>
              </w:rPr>
              <w:t>ven Kriterien.</w:t>
            </w:r>
          </w:p>
        </w:tc>
        <w:tc>
          <w:tcPr>
            <w:tcW w:w="564" w:type="pct"/>
            <w:shd w:val="clear" w:color="auto" w:fill="auto"/>
          </w:tcPr>
          <w:p w14:paraId="2411470A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0B" w14:textId="43CFE027" w:rsidR="007B5799" w:rsidRPr="00D34A8E" w:rsidRDefault="00EE00E8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LS05 Angebote vergle</w:t>
            </w:r>
            <w:r w:rsidRPr="00D34A8E">
              <w:rPr>
                <w:b/>
                <w:sz w:val="20"/>
                <w:szCs w:val="20"/>
              </w:rPr>
              <w:t>i</w:t>
            </w:r>
            <w:r w:rsidRPr="00D34A8E">
              <w:rPr>
                <w:b/>
                <w:sz w:val="20"/>
                <w:szCs w:val="20"/>
              </w:rPr>
              <w:t>chen</w:t>
            </w:r>
          </w:p>
        </w:tc>
        <w:tc>
          <w:tcPr>
            <w:tcW w:w="694" w:type="pct"/>
            <w:shd w:val="clear" w:color="auto" w:fill="auto"/>
          </w:tcPr>
          <w:p w14:paraId="18D71934" w14:textId="77777777" w:rsidR="007B5799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Bezugskalkulation</w:t>
            </w:r>
          </w:p>
          <w:p w14:paraId="2411470C" w14:textId="72E2DFF2" w:rsidR="00EE00E8" w:rsidRPr="00D34A8E" w:rsidRDefault="00EE00E8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Entscheidungsbewe</w:t>
            </w:r>
            <w:r w:rsidRPr="00D34A8E">
              <w:rPr>
                <w:sz w:val="20"/>
                <w:szCs w:val="20"/>
              </w:rPr>
              <w:t>r</w:t>
            </w:r>
            <w:r w:rsidRPr="00D34A8E">
              <w:rPr>
                <w:sz w:val="20"/>
                <w:szCs w:val="20"/>
              </w:rPr>
              <w:t>tungstabelle</w:t>
            </w:r>
          </w:p>
        </w:tc>
        <w:tc>
          <w:tcPr>
            <w:tcW w:w="880" w:type="pct"/>
            <w:shd w:val="clear" w:color="auto" w:fill="auto"/>
          </w:tcPr>
          <w:p w14:paraId="5DB993C1" w14:textId="77777777" w:rsidR="00EE00E8" w:rsidRPr="00D34A8E" w:rsidRDefault="00EE00E8" w:rsidP="00EE00E8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Entscheidungen begründet treffen</w:t>
            </w:r>
          </w:p>
          <w:p w14:paraId="2411470D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411470E" w14:textId="77777777" w:rsidR="007B5799" w:rsidRPr="00D34A8E" w:rsidRDefault="007B5799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0F" w14:textId="468AB946" w:rsidR="007B5799" w:rsidRPr="00D34A8E" w:rsidRDefault="00AB645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</w:tc>
      </w:tr>
    </w:tbl>
    <w:p w14:paraId="5C2D1210" w14:textId="77777777" w:rsidR="00D36156" w:rsidRDefault="00D36156">
      <w:r>
        <w:br w:type="page"/>
      </w:r>
      <w:bookmarkStart w:id="0" w:name="_GoBack"/>
      <w:bookmarkEnd w:id="0"/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C95CEA" w:rsidRPr="00D34A8E" w14:paraId="24114719" w14:textId="77777777" w:rsidTr="006002FE">
        <w:trPr>
          <w:trHeight w:val="267"/>
        </w:trPr>
        <w:tc>
          <w:tcPr>
            <w:tcW w:w="1343" w:type="pct"/>
            <w:vMerge w:val="restart"/>
            <w:shd w:val="clear" w:color="auto" w:fill="auto"/>
          </w:tcPr>
          <w:p w14:paraId="24114712" w14:textId="3351977B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lastRenderedPageBreak/>
              <w:t>Sie entscheiden sich für einen Lieferanten und schließen einen Kaufvertrag ab. Dabei beachten sie Rechtsnormen und deren Wi</w:t>
            </w:r>
            <w:r w:rsidRPr="00D34A8E">
              <w:rPr>
                <w:sz w:val="20"/>
                <w:szCs w:val="20"/>
              </w:rPr>
              <w:t>r</w:t>
            </w:r>
            <w:r w:rsidRPr="00D34A8E">
              <w:rPr>
                <w:sz w:val="20"/>
                <w:szCs w:val="20"/>
              </w:rPr>
              <w:t>kung (</w:t>
            </w:r>
            <w:r w:rsidRPr="00D34A8E">
              <w:rPr>
                <w:i/>
                <w:sz w:val="20"/>
                <w:szCs w:val="20"/>
              </w:rPr>
              <w:t>Nichtigkeit, Anfechtbarkeit, Eigentum, Besitz</w:t>
            </w:r>
            <w:r w:rsidRPr="00D34A8E">
              <w:rPr>
                <w:sz w:val="20"/>
                <w:szCs w:val="20"/>
              </w:rPr>
              <w:t>) sowie die Allgemeinen Geschäftsb</w:t>
            </w:r>
            <w:r w:rsidRPr="00D34A8E">
              <w:rPr>
                <w:sz w:val="20"/>
                <w:szCs w:val="20"/>
              </w:rPr>
              <w:t>e</w:t>
            </w:r>
            <w:r w:rsidRPr="00D34A8E">
              <w:rPr>
                <w:sz w:val="20"/>
                <w:szCs w:val="20"/>
              </w:rPr>
              <w:t>dingungen.</w:t>
            </w:r>
          </w:p>
        </w:tc>
        <w:tc>
          <w:tcPr>
            <w:tcW w:w="564" w:type="pct"/>
            <w:shd w:val="clear" w:color="auto" w:fill="auto"/>
          </w:tcPr>
          <w:p w14:paraId="37B30C5E" w14:textId="77777777" w:rsidR="00D36156" w:rsidRDefault="00692B6F" w:rsidP="00D36156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Angebote und Anpreisungen</w:t>
            </w:r>
            <w:r w:rsidR="00FF5E65" w:rsidRPr="00D34A8E">
              <w:rPr>
                <w:sz w:val="20"/>
                <w:szCs w:val="20"/>
              </w:rPr>
              <w:t xml:space="preserve"> </w:t>
            </w:r>
          </w:p>
          <w:p w14:paraId="24114713" w14:textId="6AEE44CB" w:rsidR="002C52DE" w:rsidRPr="002C52DE" w:rsidRDefault="002C52DE" w:rsidP="00D3615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14" w14:textId="447CE5F2" w:rsidR="00C95CEA" w:rsidRPr="00D34A8E" w:rsidRDefault="00C95CE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LS06 Kaufvertrag a</w:t>
            </w:r>
            <w:r w:rsidRPr="00D34A8E">
              <w:rPr>
                <w:b/>
                <w:sz w:val="20"/>
                <w:szCs w:val="20"/>
              </w:rPr>
              <w:t>b</w:t>
            </w:r>
            <w:r w:rsidRPr="00D34A8E">
              <w:rPr>
                <w:b/>
                <w:sz w:val="20"/>
                <w:szCs w:val="20"/>
              </w:rPr>
              <w:t>schließen</w:t>
            </w:r>
          </w:p>
        </w:tc>
        <w:tc>
          <w:tcPr>
            <w:tcW w:w="694" w:type="pct"/>
            <w:shd w:val="clear" w:color="auto" w:fill="auto"/>
          </w:tcPr>
          <w:p w14:paraId="24114715" w14:textId="068E4DEF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Kaufvertrag</w:t>
            </w:r>
          </w:p>
        </w:tc>
        <w:tc>
          <w:tcPr>
            <w:tcW w:w="880" w:type="pct"/>
            <w:shd w:val="clear" w:color="auto" w:fill="auto"/>
          </w:tcPr>
          <w:p w14:paraId="24114716" w14:textId="1C507536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4114717" w14:textId="27562E9C" w:rsidR="00C95CEA" w:rsidRPr="00D34A8E" w:rsidRDefault="00E74795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siehe </w:t>
            </w:r>
            <w:r w:rsidR="00FF5E65" w:rsidRPr="00D34A8E">
              <w:rPr>
                <w:sz w:val="20"/>
                <w:szCs w:val="20"/>
              </w:rPr>
              <w:t>LF04</w:t>
            </w:r>
            <w:r w:rsidR="00513DE2" w:rsidRPr="00D34A8E">
              <w:rPr>
                <w:sz w:val="20"/>
                <w:szCs w:val="20"/>
              </w:rPr>
              <w:t>-LS03</w:t>
            </w:r>
          </w:p>
        </w:tc>
        <w:tc>
          <w:tcPr>
            <w:tcW w:w="277" w:type="pct"/>
            <w:shd w:val="clear" w:color="auto" w:fill="auto"/>
          </w:tcPr>
          <w:p w14:paraId="24114718" w14:textId="52F29F60" w:rsidR="00C95CEA" w:rsidRPr="00D34A8E" w:rsidRDefault="00C95CE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04</w:t>
            </w:r>
          </w:p>
        </w:tc>
      </w:tr>
      <w:tr w:rsidR="00C95CEA" w:rsidRPr="00D34A8E" w14:paraId="24114722" w14:textId="77777777" w:rsidTr="006002FE">
        <w:trPr>
          <w:trHeight w:val="267"/>
        </w:trPr>
        <w:tc>
          <w:tcPr>
            <w:tcW w:w="1343" w:type="pct"/>
            <w:vMerge/>
            <w:shd w:val="clear" w:color="auto" w:fill="auto"/>
          </w:tcPr>
          <w:p w14:paraId="2411471B" w14:textId="77777777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2411471C" w14:textId="64F9FE17" w:rsidR="00C95CEA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einfacher Eige</w:t>
            </w:r>
            <w:r w:rsidRPr="00D34A8E">
              <w:rPr>
                <w:sz w:val="20"/>
                <w:szCs w:val="20"/>
              </w:rPr>
              <w:t>n</w:t>
            </w:r>
            <w:r w:rsidRPr="00D34A8E">
              <w:rPr>
                <w:sz w:val="20"/>
                <w:szCs w:val="20"/>
              </w:rPr>
              <w:t>tumsvorbehalt</w:t>
            </w:r>
          </w:p>
        </w:tc>
        <w:tc>
          <w:tcPr>
            <w:tcW w:w="825" w:type="pct"/>
            <w:shd w:val="clear" w:color="auto" w:fill="auto"/>
          </w:tcPr>
          <w:p w14:paraId="2411471D" w14:textId="75471B23" w:rsidR="00C95CEA" w:rsidRPr="00D34A8E" w:rsidRDefault="00C95CEA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LS07 Kaufvertrag auf Wirksamkeit überprüfen</w:t>
            </w:r>
          </w:p>
        </w:tc>
        <w:tc>
          <w:tcPr>
            <w:tcW w:w="694" w:type="pct"/>
            <w:shd w:val="clear" w:color="auto" w:fill="auto"/>
          </w:tcPr>
          <w:p w14:paraId="2411471E" w14:textId="43E90035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Handlungsempfe</w:t>
            </w:r>
            <w:r w:rsidRPr="00D34A8E">
              <w:rPr>
                <w:sz w:val="20"/>
                <w:szCs w:val="20"/>
              </w:rPr>
              <w:t>h</w:t>
            </w:r>
            <w:r w:rsidRPr="00D34A8E"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shd w:val="clear" w:color="auto" w:fill="auto"/>
          </w:tcPr>
          <w:p w14:paraId="2411471F" w14:textId="7856B641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</w:tc>
        <w:tc>
          <w:tcPr>
            <w:tcW w:w="417" w:type="pct"/>
            <w:shd w:val="clear" w:color="auto" w:fill="auto"/>
          </w:tcPr>
          <w:p w14:paraId="24114720" w14:textId="77777777" w:rsidR="00C95CEA" w:rsidRPr="00D34A8E" w:rsidRDefault="00C95CE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21" w14:textId="40D903C3" w:rsidR="00C95CEA" w:rsidRPr="00D34A8E" w:rsidRDefault="00C95CE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10</w:t>
            </w:r>
          </w:p>
        </w:tc>
      </w:tr>
      <w:tr w:rsidR="00692B6F" w:rsidRPr="00D34A8E" w14:paraId="1152961C" w14:textId="77777777" w:rsidTr="006002FE">
        <w:trPr>
          <w:trHeight w:val="267"/>
        </w:trPr>
        <w:tc>
          <w:tcPr>
            <w:tcW w:w="1343" w:type="pct"/>
            <w:shd w:val="clear" w:color="auto" w:fill="auto"/>
          </w:tcPr>
          <w:p w14:paraId="01587910" w14:textId="1967482E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überwachen und prüfen den Warenei</w:t>
            </w:r>
            <w:r w:rsidRPr="00D34A8E">
              <w:rPr>
                <w:sz w:val="20"/>
                <w:szCs w:val="20"/>
              </w:rPr>
              <w:t>n</w:t>
            </w:r>
            <w:r w:rsidRPr="00D34A8E">
              <w:rPr>
                <w:sz w:val="20"/>
                <w:szCs w:val="20"/>
              </w:rPr>
              <w:t>gang, lagern die Waren ein und beachten hierbei die Lagerorganisationsprinzipien und die Grundsätze der Lagerhaltung.</w:t>
            </w:r>
          </w:p>
        </w:tc>
        <w:tc>
          <w:tcPr>
            <w:tcW w:w="564" w:type="pct"/>
            <w:shd w:val="clear" w:color="auto" w:fill="auto"/>
          </w:tcPr>
          <w:p w14:paraId="3A29024D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4A133F" w14:textId="7BE06927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LS08 Wareneingang überwachen und prüfen</w:t>
            </w:r>
          </w:p>
        </w:tc>
        <w:tc>
          <w:tcPr>
            <w:tcW w:w="694" w:type="pct"/>
            <w:shd w:val="clear" w:color="auto" w:fill="auto"/>
          </w:tcPr>
          <w:p w14:paraId="7ED143EE" w14:textId="263FF6F2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40511C6A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Arbeitsorganisation gesta</w:t>
            </w:r>
            <w:r w:rsidRPr="00D34A8E">
              <w:rPr>
                <w:sz w:val="20"/>
                <w:szCs w:val="20"/>
              </w:rPr>
              <w:t>l</w:t>
            </w:r>
            <w:r w:rsidRPr="00D34A8E">
              <w:rPr>
                <w:sz w:val="20"/>
                <w:szCs w:val="20"/>
              </w:rPr>
              <w:t>ten</w:t>
            </w:r>
          </w:p>
          <w:p w14:paraId="02BBDAA4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3D27FED1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42676D6B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4DD8561" w14:textId="12F803FD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04</w:t>
            </w:r>
          </w:p>
        </w:tc>
      </w:tr>
      <w:tr w:rsidR="00692B6F" w:rsidRPr="00D34A8E" w14:paraId="7E1F979C" w14:textId="77777777" w:rsidTr="00692B6F">
        <w:trPr>
          <w:trHeight w:val="636"/>
        </w:trPr>
        <w:tc>
          <w:tcPr>
            <w:tcW w:w="1343" w:type="pct"/>
            <w:vMerge w:val="restart"/>
            <w:shd w:val="clear" w:color="auto" w:fill="auto"/>
          </w:tcPr>
          <w:p w14:paraId="44F24E98" w14:textId="38D4C636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kontrollieren Eingangsrechnungen und veranlassen die situationsgerechte Beza</w:t>
            </w:r>
            <w:r w:rsidRPr="00D34A8E">
              <w:rPr>
                <w:sz w:val="20"/>
                <w:szCs w:val="20"/>
              </w:rPr>
              <w:t>h</w:t>
            </w:r>
            <w:r w:rsidRPr="00D34A8E">
              <w:rPr>
                <w:sz w:val="20"/>
                <w:szCs w:val="20"/>
              </w:rPr>
              <w:t>lung (</w:t>
            </w:r>
            <w:r w:rsidRPr="00D34A8E">
              <w:rPr>
                <w:i/>
                <w:sz w:val="20"/>
                <w:szCs w:val="20"/>
              </w:rPr>
              <w:t>betrieblicher Zahlungsverkehr</w:t>
            </w:r>
            <w:r w:rsidRPr="00D34A8E">
              <w:rPr>
                <w:sz w:val="20"/>
                <w:szCs w:val="20"/>
              </w:rPr>
              <w:t>). Sie buchen den Wareneinkauf und den Rec</w:t>
            </w:r>
            <w:r w:rsidRPr="00D34A8E">
              <w:rPr>
                <w:sz w:val="20"/>
                <w:szCs w:val="20"/>
              </w:rPr>
              <w:t>h</w:t>
            </w:r>
            <w:r w:rsidRPr="00D34A8E">
              <w:rPr>
                <w:sz w:val="20"/>
                <w:szCs w:val="20"/>
              </w:rPr>
              <w:t>nungsausgleich auch unter Berücksichtigung von Skonto.</w:t>
            </w:r>
          </w:p>
        </w:tc>
        <w:tc>
          <w:tcPr>
            <w:tcW w:w="564" w:type="pct"/>
            <w:shd w:val="clear" w:color="auto" w:fill="auto"/>
          </w:tcPr>
          <w:p w14:paraId="75CE14B7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Überweisung</w:t>
            </w:r>
          </w:p>
          <w:p w14:paraId="1EBDEEAB" w14:textId="17CAA8B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Lastschrift</w:t>
            </w:r>
          </w:p>
        </w:tc>
        <w:tc>
          <w:tcPr>
            <w:tcW w:w="825" w:type="pct"/>
            <w:shd w:val="clear" w:color="auto" w:fill="auto"/>
          </w:tcPr>
          <w:p w14:paraId="7779DA9A" w14:textId="54B801D9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LS09 Eingangsrechnu</w:t>
            </w:r>
            <w:r w:rsidRPr="00D34A8E">
              <w:rPr>
                <w:b/>
                <w:sz w:val="20"/>
                <w:szCs w:val="20"/>
              </w:rPr>
              <w:t>n</w:t>
            </w:r>
            <w:r w:rsidRPr="00D34A8E">
              <w:rPr>
                <w:b/>
                <w:sz w:val="20"/>
                <w:szCs w:val="20"/>
              </w:rPr>
              <w:t xml:space="preserve">gen kontrollieren </w:t>
            </w:r>
          </w:p>
        </w:tc>
        <w:tc>
          <w:tcPr>
            <w:tcW w:w="694" w:type="pct"/>
            <w:shd w:val="clear" w:color="auto" w:fill="auto"/>
          </w:tcPr>
          <w:p w14:paraId="18C446E6" w14:textId="62E1DA06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6E2361D6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Arbeitsorganisation gesta</w:t>
            </w:r>
            <w:r w:rsidRPr="00D34A8E">
              <w:rPr>
                <w:sz w:val="20"/>
                <w:szCs w:val="20"/>
              </w:rPr>
              <w:t>l</w:t>
            </w:r>
            <w:r w:rsidRPr="00D34A8E">
              <w:rPr>
                <w:sz w:val="20"/>
                <w:szCs w:val="20"/>
              </w:rPr>
              <w:t>ten</w:t>
            </w:r>
          </w:p>
          <w:p w14:paraId="3CE0B042" w14:textId="5E6D498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2D6B17D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163D643" w14:textId="6B6A16D0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02</w:t>
            </w:r>
          </w:p>
        </w:tc>
      </w:tr>
      <w:tr w:rsidR="00692B6F" w:rsidRPr="00D34A8E" w14:paraId="1435CBD8" w14:textId="77777777" w:rsidTr="006002FE">
        <w:trPr>
          <w:trHeight w:val="852"/>
        </w:trPr>
        <w:tc>
          <w:tcPr>
            <w:tcW w:w="1343" w:type="pct"/>
            <w:vMerge/>
            <w:shd w:val="clear" w:color="auto" w:fill="auto"/>
          </w:tcPr>
          <w:p w14:paraId="26CF6DC7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auto"/>
          </w:tcPr>
          <w:p w14:paraId="7EB3414F" w14:textId="591B4C13" w:rsidR="00692B6F" w:rsidRPr="00D34A8E" w:rsidRDefault="00692B6F" w:rsidP="00D36156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Rücksendungen und Preisnac</w:t>
            </w:r>
            <w:r w:rsidRPr="00D34A8E">
              <w:rPr>
                <w:sz w:val="20"/>
                <w:szCs w:val="20"/>
              </w:rPr>
              <w:t>h</w:t>
            </w:r>
            <w:r w:rsidRPr="00D34A8E">
              <w:rPr>
                <w:sz w:val="20"/>
                <w:szCs w:val="20"/>
              </w:rPr>
              <w:t>lässe</w:t>
            </w:r>
          </w:p>
        </w:tc>
        <w:tc>
          <w:tcPr>
            <w:tcW w:w="825" w:type="pct"/>
            <w:shd w:val="clear" w:color="auto" w:fill="auto"/>
          </w:tcPr>
          <w:p w14:paraId="3DDD619F" w14:textId="13B36BC2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LS10 Wareneinkauf und  Bezahlung buchen</w:t>
            </w:r>
          </w:p>
        </w:tc>
        <w:tc>
          <w:tcPr>
            <w:tcW w:w="694" w:type="pct"/>
            <w:shd w:val="clear" w:color="auto" w:fill="auto"/>
          </w:tcPr>
          <w:p w14:paraId="7BA6140B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Buchungssätze</w:t>
            </w:r>
          </w:p>
          <w:p w14:paraId="70F6D638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FB3DECA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Arbeitsschritte festlegen</w:t>
            </w:r>
          </w:p>
          <w:p w14:paraId="48850ACB" w14:textId="6276CF69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konzentriert arbeiten und zuverlässig handeln</w:t>
            </w:r>
          </w:p>
        </w:tc>
        <w:tc>
          <w:tcPr>
            <w:tcW w:w="417" w:type="pct"/>
            <w:shd w:val="clear" w:color="auto" w:fill="auto"/>
          </w:tcPr>
          <w:p w14:paraId="7646A19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siehe LF04-LS04</w:t>
            </w:r>
          </w:p>
          <w:p w14:paraId="32FBEFAE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DB683A9" w14:textId="77777777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06</w:t>
            </w:r>
          </w:p>
          <w:p w14:paraId="0626A933" w14:textId="77777777" w:rsidR="00692B6F" w:rsidRPr="00D34A8E" w:rsidRDefault="00692B6F" w:rsidP="000970ED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92B6F" w:rsidRPr="00D34A8E" w14:paraId="4ABAEFFC" w14:textId="77777777" w:rsidTr="00692B6F">
        <w:trPr>
          <w:trHeight w:val="776"/>
        </w:trPr>
        <w:tc>
          <w:tcPr>
            <w:tcW w:w="1343" w:type="pct"/>
            <w:vMerge w:val="restart"/>
            <w:shd w:val="clear" w:color="auto" w:fill="auto"/>
          </w:tcPr>
          <w:p w14:paraId="1B5DBA04" w14:textId="1531D27D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entwickeln bei mangelhaften Leistungen (</w:t>
            </w:r>
            <w:r w:rsidRPr="00D34A8E">
              <w:rPr>
                <w:i/>
                <w:sz w:val="20"/>
                <w:szCs w:val="20"/>
              </w:rPr>
              <w:t>Prüf- und Rügepflicht</w:t>
            </w:r>
            <w:r w:rsidRPr="00D34A8E">
              <w:rPr>
                <w:sz w:val="20"/>
                <w:szCs w:val="20"/>
              </w:rPr>
              <w:t>) und verspäteter Li</w:t>
            </w:r>
            <w:r w:rsidRPr="00D34A8E">
              <w:rPr>
                <w:sz w:val="20"/>
                <w:szCs w:val="20"/>
              </w:rPr>
              <w:t>e</w:t>
            </w:r>
            <w:r w:rsidRPr="00D34A8E">
              <w:rPr>
                <w:sz w:val="20"/>
                <w:szCs w:val="20"/>
              </w:rPr>
              <w:t>ferung (</w:t>
            </w:r>
            <w:r w:rsidRPr="00D34A8E">
              <w:rPr>
                <w:i/>
                <w:sz w:val="20"/>
                <w:szCs w:val="20"/>
              </w:rPr>
              <w:t>Leistungsverzug</w:t>
            </w:r>
            <w:r w:rsidRPr="00D34A8E">
              <w:rPr>
                <w:sz w:val="20"/>
                <w:szCs w:val="20"/>
              </w:rPr>
              <w:t>) geeignete L</w:t>
            </w:r>
            <w:r w:rsidRPr="00D34A8E">
              <w:rPr>
                <w:sz w:val="20"/>
                <w:szCs w:val="20"/>
              </w:rPr>
              <w:t>ö</w:t>
            </w:r>
            <w:r w:rsidRPr="00D34A8E">
              <w:rPr>
                <w:sz w:val="20"/>
                <w:szCs w:val="20"/>
              </w:rPr>
              <w:t>sungsvorschläge und kommunizieren bei deren Umsetzung mit den Vertragspartnern.</w:t>
            </w:r>
          </w:p>
        </w:tc>
        <w:tc>
          <w:tcPr>
            <w:tcW w:w="564" w:type="pct"/>
            <w:vMerge w:val="restart"/>
            <w:shd w:val="clear" w:color="auto" w:fill="auto"/>
          </w:tcPr>
          <w:p w14:paraId="75B5F867" w14:textId="20C2D4C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 xml:space="preserve">vertraglicher </w:t>
            </w:r>
            <w:r w:rsidR="00D36156">
              <w:rPr>
                <w:sz w:val="20"/>
                <w:szCs w:val="20"/>
              </w:rPr>
              <w:br/>
            </w:r>
            <w:proofErr w:type="spellStart"/>
            <w:r w:rsidRPr="00D34A8E">
              <w:rPr>
                <w:sz w:val="20"/>
                <w:szCs w:val="20"/>
              </w:rPr>
              <w:t>Gewährlei</w:t>
            </w:r>
            <w:r w:rsidR="00D36156">
              <w:rPr>
                <w:sz w:val="20"/>
                <w:szCs w:val="20"/>
              </w:rPr>
              <w:t>s</w:t>
            </w:r>
            <w:r w:rsidRPr="00D34A8E">
              <w:rPr>
                <w:sz w:val="20"/>
                <w:szCs w:val="20"/>
              </w:rPr>
              <w:t>tungs</w:t>
            </w:r>
            <w:r w:rsidR="00D36156">
              <w:rPr>
                <w:sz w:val="20"/>
                <w:szCs w:val="20"/>
              </w:rPr>
              <w:softHyphen/>
            </w:r>
            <w:r w:rsidRPr="00D34A8E">
              <w:rPr>
                <w:sz w:val="20"/>
                <w:szCs w:val="20"/>
              </w:rPr>
              <w:t>ausschluss</w:t>
            </w:r>
            <w:proofErr w:type="spellEnd"/>
          </w:p>
        </w:tc>
        <w:tc>
          <w:tcPr>
            <w:tcW w:w="825" w:type="pct"/>
            <w:shd w:val="clear" w:color="auto" w:fill="auto"/>
          </w:tcPr>
          <w:p w14:paraId="61077629" w14:textId="6F0926AC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LS11 Lösungsvorschl</w:t>
            </w:r>
            <w:r w:rsidRPr="00D34A8E">
              <w:rPr>
                <w:b/>
                <w:sz w:val="20"/>
                <w:szCs w:val="20"/>
              </w:rPr>
              <w:t>ä</w:t>
            </w:r>
            <w:r w:rsidRPr="00D34A8E">
              <w:rPr>
                <w:b/>
                <w:sz w:val="20"/>
                <w:szCs w:val="20"/>
              </w:rPr>
              <w:t>ge bei mangelhafter Li</w:t>
            </w:r>
            <w:r w:rsidRPr="00D34A8E">
              <w:rPr>
                <w:b/>
                <w:sz w:val="20"/>
                <w:szCs w:val="20"/>
              </w:rPr>
              <w:t>e</w:t>
            </w:r>
            <w:r w:rsidRPr="00D34A8E">
              <w:rPr>
                <w:b/>
                <w:sz w:val="20"/>
                <w:szCs w:val="20"/>
              </w:rPr>
              <w:t>ferung entwickeln</w:t>
            </w:r>
          </w:p>
        </w:tc>
        <w:tc>
          <w:tcPr>
            <w:tcW w:w="694" w:type="pct"/>
            <w:shd w:val="clear" w:color="auto" w:fill="auto"/>
          </w:tcPr>
          <w:p w14:paraId="764CEEB7" w14:textId="42C5326E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Mängelrüge</w:t>
            </w:r>
          </w:p>
        </w:tc>
        <w:tc>
          <w:tcPr>
            <w:tcW w:w="880" w:type="pct"/>
            <w:shd w:val="clear" w:color="auto" w:fill="auto"/>
          </w:tcPr>
          <w:p w14:paraId="223EB1BB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  <w:p w14:paraId="5A350BE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006ECAEF" w14:textId="40159260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lösen</w:t>
            </w:r>
          </w:p>
        </w:tc>
        <w:tc>
          <w:tcPr>
            <w:tcW w:w="417" w:type="pct"/>
            <w:shd w:val="clear" w:color="auto" w:fill="auto"/>
          </w:tcPr>
          <w:p w14:paraId="356BEE65" w14:textId="3BC75270" w:rsidR="00692B6F" w:rsidRPr="002C52D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siehe LF04</w:t>
            </w:r>
          </w:p>
        </w:tc>
        <w:tc>
          <w:tcPr>
            <w:tcW w:w="277" w:type="pct"/>
            <w:shd w:val="clear" w:color="auto" w:fill="auto"/>
          </w:tcPr>
          <w:p w14:paraId="08A55BAF" w14:textId="43D97A7C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05</w:t>
            </w:r>
          </w:p>
        </w:tc>
      </w:tr>
      <w:tr w:rsidR="00692B6F" w:rsidRPr="00D34A8E" w14:paraId="2C0B8EED" w14:textId="77777777" w:rsidTr="00692B6F">
        <w:trPr>
          <w:trHeight w:val="844"/>
        </w:trPr>
        <w:tc>
          <w:tcPr>
            <w:tcW w:w="1343" w:type="pct"/>
            <w:vMerge/>
            <w:shd w:val="clear" w:color="auto" w:fill="auto"/>
          </w:tcPr>
          <w:p w14:paraId="171DAE40" w14:textId="77777777" w:rsidR="00692B6F" w:rsidRPr="00D34A8E" w:rsidRDefault="00692B6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8B29554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17ADAE" w14:textId="728F7012" w:rsidR="00692B6F" w:rsidRPr="00D34A8E" w:rsidRDefault="00692B6F" w:rsidP="005A6802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LS12 Lösungsvorschl</w:t>
            </w:r>
            <w:r w:rsidRPr="00D34A8E">
              <w:rPr>
                <w:b/>
                <w:sz w:val="20"/>
                <w:szCs w:val="20"/>
              </w:rPr>
              <w:t>ä</w:t>
            </w:r>
            <w:r w:rsidRPr="00D34A8E">
              <w:rPr>
                <w:b/>
                <w:sz w:val="20"/>
                <w:szCs w:val="20"/>
              </w:rPr>
              <w:t>ge bei Lieferungsverzug entwickeln</w:t>
            </w:r>
          </w:p>
        </w:tc>
        <w:tc>
          <w:tcPr>
            <w:tcW w:w="694" w:type="pct"/>
            <w:shd w:val="clear" w:color="auto" w:fill="auto"/>
          </w:tcPr>
          <w:p w14:paraId="08D8FBC2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Lieferanmahnung</w:t>
            </w:r>
          </w:p>
          <w:p w14:paraId="073EEFDC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Handlungsanweisung</w:t>
            </w:r>
          </w:p>
          <w:p w14:paraId="756EB0D8" w14:textId="14848F1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Mahnschreiben</w:t>
            </w:r>
          </w:p>
        </w:tc>
        <w:tc>
          <w:tcPr>
            <w:tcW w:w="880" w:type="pct"/>
            <w:shd w:val="clear" w:color="auto" w:fill="auto"/>
          </w:tcPr>
          <w:p w14:paraId="79B0CE6F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Gesetzestexte anwenden</w:t>
            </w:r>
          </w:p>
          <w:p w14:paraId="0EEC5E61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zielgerichtet arbeiten</w:t>
            </w:r>
          </w:p>
          <w:p w14:paraId="328336FF" w14:textId="1CED7200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lösen</w:t>
            </w:r>
          </w:p>
        </w:tc>
        <w:tc>
          <w:tcPr>
            <w:tcW w:w="417" w:type="pct"/>
            <w:shd w:val="clear" w:color="auto" w:fill="auto"/>
          </w:tcPr>
          <w:p w14:paraId="6EE19718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F6E7857" w14:textId="131EBD19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05</w:t>
            </w:r>
          </w:p>
        </w:tc>
      </w:tr>
      <w:tr w:rsidR="00692B6F" w:rsidRPr="00D34A8E" w14:paraId="46D935F9" w14:textId="77777777" w:rsidTr="00692B6F">
        <w:trPr>
          <w:trHeight w:val="844"/>
        </w:trPr>
        <w:tc>
          <w:tcPr>
            <w:tcW w:w="1343" w:type="pct"/>
            <w:shd w:val="clear" w:color="auto" w:fill="auto"/>
          </w:tcPr>
          <w:p w14:paraId="1EA80325" w14:textId="40CF237C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Die Schülerinnen und Schüler beurteilen Beschaffungs- und Lagerprozesse hinsich</w:t>
            </w:r>
            <w:r w:rsidRPr="00D34A8E">
              <w:rPr>
                <w:sz w:val="20"/>
                <w:szCs w:val="20"/>
              </w:rPr>
              <w:t>t</w:t>
            </w:r>
            <w:r w:rsidRPr="00D34A8E">
              <w:rPr>
                <w:sz w:val="20"/>
                <w:szCs w:val="20"/>
              </w:rPr>
              <w:t>lich nachhaltiger Wirkungen und zeigen begründete Möglichkeiten zur Optimierung von Wirtschaftlichkeit und Umweltschutz auf.</w:t>
            </w:r>
          </w:p>
        </w:tc>
        <w:tc>
          <w:tcPr>
            <w:tcW w:w="564" w:type="pct"/>
            <w:shd w:val="clear" w:color="auto" w:fill="auto"/>
          </w:tcPr>
          <w:p w14:paraId="2E8D5A90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D82205" w14:textId="6CAAB26A" w:rsidR="00692B6F" w:rsidRPr="00D34A8E" w:rsidRDefault="00692B6F" w:rsidP="00692B6F">
            <w:pPr>
              <w:pStyle w:val="TZielnanalysetext"/>
              <w:rPr>
                <w:b/>
                <w:sz w:val="20"/>
                <w:szCs w:val="20"/>
              </w:rPr>
            </w:pPr>
            <w:r w:rsidRPr="00D34A8E">
              <w:rPr>
                <w:b/>
                <w:sz w:val="20"/>
                <w:szCs w:val="20"/>
              </w:rPr>
              <w:t>LS13 Beschaffung nachhaltig optimieren</w:t>
            </w:r>
          </w:p>
        </w:tc>
        <w:tc>
          <w:tcPr>
            <w:tcW w:w="694" w:type="pct"/>
            <w:shd w:val="clear" w:color="auto" w:fill="auto"/>
          </w:tcPr>
          <w:p w14:paraId="219E269C" w14:textId="791B11E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Vorschlagsliste</w:t>
            </w:r>
          </w:p>
        </w:tc>
        <w:tc>
          <w:tcPr>
            <w:tcW w:w="880" w:type="pct"/>
            <w:shd w:val="clear" w:color="auto" w:fill="auto"/>
          </w:tcPr>
          <w:p w14:paraId="32EB872C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soziale Verantwortung tr</w:t>
            </w:r>
            <w:r w:rsidRPr="00D34A8E">
              <w:rPr>
                <w:sz w:val="20"/>
                <w:szCs w:val="20"/>
              </w:rPr>
              <w:t>a</w:t>
            </w:r>
            <w:r w:rsidRPr="00D34A8E">
              <w:rPr>
                <w:sz w:val="20"/>
                <w:szCs w:val="20"/>
              </w:rPr>
              <w:t>gen</w:t>
            </w:r>
          </w:p>
          <w:p w14:paraId="4B3BEDD6" w14:textId="10AD7F13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Konflikte erkennen</w:t>
            </w:r>
          </w:p>
        </w:tc>
        <w:tc>
          <w:tcPr>
            <w:tcW w:w="417" w:type="pct"/>
            <w:shd w:val="clear" w:color="auto" w:fill="auto"/>
          </w:tcPr>
          <w:p w14:paraId="5520094D" w14:textId="77777777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911B1A7" w14:textId="38E6596E" w:rsidR="00692B6F" w:rsidRPr="00D34A8E" w:rsidRDefault="00692B6F" w:rsidP="00692B6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02</w:t>
            </w:r>
          </w:p>
        </w:tc>
      </w:tr>
      <w:tr w:rsidR="00692B6F" w:rsidRPr="00D34A8E" w14:paraId="195FC6C7" w14:textId="77777777" w:rsidTr="00692B6F">
        <w:trPr>
          <w:trHeight w:val="915"/>
        </w:trPr>
        <w:tc>
          <w:tcPr>
            <w:tcW w:w="1343" w:type="pct"/>
            <w:shd w:val="clear" w:color="auto" w:fill="auto"/>
          </w:tcPr>
          <w:p w14:paraId="345E1624" w14:textId="2C5DA068" w:rsidR="00692B6F" w:rsidRPr="00D34A8E" w:rsidRDefault="00692B6F" w:rsidP="00692B6F">
            <w:pPr>
              <w:pStyle w:val="TZielnanalysetext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Sie reflektieren ihre Mitverantwortung für Menschen und Umwelt im Zusammenhang mit Beschaffungs- und Lagerprozessen.</w:t>
            </w:r>
          </w:p>
        </w:tc>
        <w:tc>
          <w:tcPr>
            <w:tcW w:w="3657" w:type="pct"/>
            <w:gridSpan w:val="6"/>
            <w:shd w:val="clear" w:color="auto" w:fill="auto"/>
          </w:tcPr>
          <w:p w14:paraId="47365B08" w14:textId="77777777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409C69C4" w14:textId="5310D132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[Umfassende Kompetenz für das gesamte Lernfeld]</w:t>
            </w:r>
          </w:p>
          <w:p w14:paraId="2FD1A97C" w14:textId="4B92587F" w:rsidR="00692B6F" w:rsidRPr="00D34A8E" w:rsidRDefault="00692B6F" w:rsidP="00692B6F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D34A8E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77777777" w:rsidR="004901A5" w:rsidRPr="00D34A8E" w:rsidRDefault="004901A5" w:rsidP="005A6802">
      <w:pPr>
        <w:pStyle w:val="TZielnanalysetext"/>
        <w:rPr>
          <w:sz w:val="20"/>
          <w:szCs w:val="20"/>
        </w:rPr>
      </w:pPr>
    </w:p>
    <w:sectPr w:rsidR="004901A5" w:rsidRPr="00D34A8E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79EC0" w14:textId="77777777" w:rsidR="00C90140" w:rsidRDefault="00C90140" w:rsidP="00EF2F4F">
      <w:pPr>
        <w:pStyle w:val="Textkrper2"/>
      </w:pPr>
      <w:r>
        <w:separator/>
      </w:r>
    </w:p>
  </w:endnote>
  <w:endnote w:type="continuationSeparator" w:id="0">
    <w:p w14:paraId="1F6B3B76" w14:textId="77777777" w:rsidR="00C90140" w:rsidRDefault="00C90140" w:rsidP="00EF2F4F">
      <w:pPr>
        <w:pStyle w:val="Textkrper2"/>
      </w:pPr>
      <w:r>
        <w:continuationSeparator/>
      </w:r>
    </w:p>
  </w:endnote>
  <w:endnote w:type="continuationNotice" w:id="1">
    <w:p w14:paraId="521C9264" w14:textId="77777777" w:rsidR="00C90140" w:rsidRDefault="00C90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77777777" w:rsidR="005C18AF" w:rsidRPr="00B11580" w:rsidRDefault="005C18AF" w:rsidP="00B910E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WKA-LF03-Zielanalyse.docx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ECA5A6D" w:rsidR="005C18AF" w:rsidRPr="00CF03E4" w:rsidRDefault="005C18AF" w:rsidP="00B910E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B6DB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5C18AF" w:rsidRDefault="005C18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67AAC" w14:textId="77777777" w:rsidR="00C90140" w:rsidRDefault="00C90140" w:rsidP="00EF2F4F">
      <w:pPr>
        <w:pStyle w:val="Textkrper2"/>
      </w:pPr>
      <w:r>
        <w:separator/>
      </w:r>
    </w:p>
  </w:footnote>
  <w:footnote w:type="continuationSeparator" w:id="0">
    <w:p w14:paraId="0AB8A625" w14:textId="77777777" w:rsidR="00C90140" w:rsidRDefault="00C90140" w:rsidP="00EF2F4F">
      <w:pPr>
        <w:pStyle w:val="Textkrper2"/>
      </w:pPr>
      <w:r>
        <w:continuationSeparator/>
      </w:r>
    </w:p>
  </w:footnote>
  <w:footnote w:type="continuationNotice" w:id="1">
    <w:p w14:paraId="3F05741A" w14:textId="77777777" w:rsidR="00C90140" w:rsidRDefault="00C901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5C18AF" w:rsidRPr="00E20335" w:rsidRDefault="005C18A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<v:textbox>
                  <w:txbxContent>
                    <w:p w14:paraId="24114790" w14:textId="77777777" w:rsidR="005C18AF" w:rsidRPr="00E20335" w:rsidRDefault="005C18A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qx7AAAAA2wAAAA8AAABkcnMvZG93bnJldi54bWxET02LwjAQvS/4H8II3tZEDyLVKLuiIIiK&#10;1cvehma2KTaT0kSt/94sLHibx/uc+bJztbhTGyrPGkZDBYK48KbiUsPlvPmcgggR2WDtmTQ8KcBy&#10;0fuYY2b8g090z2MpUgiHDDXYGJtMylBYchiGviFO3K9vHcYE21KaFh8p3NVyrNREOqw4NVhsaGWp&#10;uOY3p6HK94fpc70p7PdJHfN1VLj7uWo96HdfMxCRuvgW/7u3Js0fwd8v6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surHsAAAADbAAAADwAAAAAAAAAAAAAAAACfAgAA&#10;ZHJzL2Rvd25yZXYueG1sUEsFBgAAAAAEAAQA9wAAAIwD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VhP8EAAADbAAAADwAAAGRycy9kb3ducmV2LnhtbESPQYvCMBCF74L/IYzgTVM9iFSjqKjs&#10;SdCteh2asS02k5Jka/33ZmFhbzO89715s1x3phYtOV9ZVjAZJyCIc6srLhRk34fRHIQPyBpry6Tg&#10;TR7Wq35viam2Lz5TewmFiCHsU1RQhtCkUvq8JIN+bBviqD2sMxji6gqpHb5iuKnlNElm0mDF8UKJ&#10;De1Kyp+XHxNrnLbHbNeywffZ3bN5Prntj1elhoNuswARqAv/5j/6S0duCr+/xAHk6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WE/wQAAANsAAAAPAAAAAAAAAAAAAAAA&#10;AKECAABkcnMvZG93bnJldi54bWxQSwUGAAAAAAQABAD5AAAAjwMAAAAA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5AF0"/>
    <w:rsid w:val="0001475E"/>
    <w:rsid w:val="000229F7"/>
    <w:rsid w:val="00024AFD"/>
    <w:rsid w:val="0002710B"/>
    <w:rsid w:val="00045879"/>
    <w:rsid w:val="0005471A"/>
    <w:rsid w:val="000617A2"/>
    <w:rsid w:val="000875B9"/>
    <w:rsid w:val="00095920"/>
    <w:rsid w:val="000970ED"/>
    <w:rsid w:val="000979B1"/>
    <w:rsid w:val="000A3C77"/>
    <w:rsid w:val="000A762D"/>
    <w:rsid w:val="000B1F6B"/>
    <w:rsid w:val="000B4E94"/>
    <w:rsid w:val="000C064E"/>
    <w:rsid w:val="000E0F29"/>
    <w:rsid w:val="001015F4"/>
    <w:rsid w:val="00107419"/>
    <w:rsid w:val="001144FC"/>
    <w:rsid w:val="00133AD3"/>
    <w:rsid w:val="00136395"/>
    <w:rsid w:val="001647C6"/>
    <w:rsid w:val="00177FF7"/>
    <w:rsid w:val="0018527C"/>
    <w:rsid w:val="00194AB1"/>
    <w:rsid w:val="001A151C"/>
    <w:rsid w:val="001B559C"/>
    <w:rsid w:val="001C401E"/>
    <w:rsid w:val="001F3192"/>
    <w:rsid w:val="001F7C4E"/>
    <w:rsid w:val="00212DA8"/>
    <w:rsid w:val="00216C66"/>
    <w:rsid w:val="00240BC3"/>
    <w:rsid w:val="00245052"/>
    <w:rsid w:val="002652E8"/>
    <w:rsid w:val="00265E91"/>
    <w:rsid w:val="002977A5"/>
    <w:rsid w:val="002A0D97"/>
    <w:rsid w:val="002C52DE"/>
    <w:rsid w:val="002C734D"/>
    <w:rsid w:val="002D105B"/>
    <w:rsid w:val="002D7EC7"/>
    <w:rsid w:val="00322748"/>
    <w:rsid w:val="00330BC7"/>
    <w:rsid w:val="00336B8E"/>
    <w:rsid w:val="00371CDD"/>
    <w:rsid w:val="0037775C"/>
    <w:rsid w:val="00397E37"/>
    <w:rsid w:val="003A44A2"/>
    <w:rsid w:val="003B4599"/>
    <w:rsid w:val="003D339D"/>
    <w:rsid w:val="003D6E5F"/>
    <w:rsid w:val="003F67AB"/>
    <w:rsid w:val="004771BA"/>
    <w:rsid w:val="0048130C"/>
    <w:rsid w:val="00482DF4"/>
    <w:rsid w:val="00483B80"/>
    <w:rsid w:val="004901A5"/>
    <w:rsid w:val="00497378"/>
    <w:rsid w:val="004B2C59"/>
    <w:rsid w:val="004B6DBE"/>
    <w:rsid w:val="004C0301"/>
    <w:rsid w:val="004C7A06"/>
    <w:rsid w:val="004D3218"/>
    <w:rsid w:val="004E5047"/>
    <w:rsid w:val="004F5649"/>
    <w:rsid w:val="005044C2"/>
    <w:rsid w:val="00504B65"/>
    <w:rsid w:val="005110FE"/>
    <w:rsid w:val="00513DE2"/>
    <w:rsid w:val="00533EE8"/>
    <w:rsid w:val="00535005"/>
    <w:rsid w:val="00542A55"/>
    <w:rsid w:val="005727FE"/>
    <w:rsid w:val="005779BB"/>
    <w:rsid w:val="0058009A"/>
    <w:rsid w:val="0058283E"/>
    <w:rsid w:val="005855AE"/>
    <w:rsid w:val="00585F88"/>
    <w:rsid w:val="005A5F0A"/>
    <w:rsid w:val="005A6802"/>
    <w:rsid w:val="005C18AF"/>
    <w:rsid w:val="005D0645"/>
    <w:rsid w:val="005D34A4"/>
    <w:rsid w:val="005E1025"/>
    <w:rsid w:val="005E3474"/>
    <w:rsid w:val="005F1E8F"/>
    <w:rsid w:val="006002FE"/>
    <w:rsid w:val="006044D2"/>
    <w:rsid w:val="00611FDE"/>
    <w:rsid w:val="0062225B"/>
    <w:rsid w:val="0064536F"/>
    <w:rsid w:val="0064550B"/>
    <w:rsid w:val="00686496"/>
    <w:rsid w:val="00686C0C"/>
    <w:rsid w:val="006915F4"/>
    <w:rsid w:val="00692B6F"/>
    <w:rsid w:val="00694B56"/>
    <w:rsid w:val="006D185A"/>
    <w:rsid w:val="006D2D36"/>
    <w:rsid w:val="007306C9"/>
    <w:rsid w:val="00731083"/>
    <w:rsid w:val="00732782"/>
    <w:rsid w:val="00743173"/>
    <w:rsid w:val="00753E7A"/>
    <w:rsid w:val="00762967"/>
    <w:rsid w:val="00776A42"/>
    <w:rsid w:val="007813C2"/>
    <w:rsid w:val="007816FD"/>
    <w:rsid w:val="007B5799"/>
    <w:rsid w:val="00810654"/>
    <w:rsid w:val="00813D77"/>
    <w:rsid w:val="00814644"/>
    <w:rsid w:val="008346F8"/>
    <w:rsid w:val="00835D8A"/>
    <w:rsid w:val="00843736"/>
    <w:rsid w:val="00850772"/>
    <w:rsid w:val="00851752"/>
    <w:rsid w:val="008665C4"/>
    <w:rsid w:val="00873D2F"/>
    <w:rsid w:val="00887184"/>
    <w:rsid w:val="008B3205"/>
    <w:rsid w:val="008C1250"/>
    <w:rsid w:val="008E77D0"/>
    <w:rsid w:val="00905A0B"/>
    <w:rsid w:val="009207AD"/>
    <w:rsid w:val="0094024D"/>
    <w:rsid w:val="00954A48"/>
    <w:rsid w:val="00957AC5"/>
    <w:rsid w:val="00964C07"/>
    <w:rsid w:val="00970E93"/>
    <w:rsid w:val="00990CF0"/>
    <w:rsid w:val="00997FA3"/>
    <w:rsid w:val="009A6E02"/>
    <w:rsid w:val="009A7F9D"/>
    <w:rsid w:val="009B0DFE"/>
    <w:rsid w:val="009B76B9"/>
    <w:rsid w:val="009C413A"/>
    <w:rsid w:val="009C50AC"/>
    <w:rsid w:val="009D0CD0"/>
    <w:rsid w:val="009D1908"/>
    <w:rsid w:val="009D6944"/>
    <w:rsid w:val="009E0B91"/>
    <w:rsid w:val="00A01BE7"/>
    <w:rsid w:val="00A13455"/>
    <w:rsid w:val="00A20F13"/>
    <w:rsid w:val="00A22E11"/>
    <w:rsid w:val="00A4193B"/>
    <w:rsid w:val="00A555CD"/>
    <w:rsid w:val="00A57B84"/>
    <w:rsid w:val="00A62C6B"/>
    <w:rsid w:val="00A63B13"/>
    <w:rsid w:val="00A7246E"/>
    <w:rsid w:val="00A7489E"/>
    <w:rsid w:val="00A86480"/>
    <w:rsid w:val="00AA5AEE"/>
    <w:rsid w:val="00AB303D"/>
    <w:rsid w:val="00AB645D"/>
    <w:rsid w:val="00AD019D"/>
    <w:rsid w:val="00AD5960"/>
    <w:rsid w:val="00AE29F6"/>
    <w:rsid w:val="00B02B5B"/>
    <w:rsid w:val="00B10ECB"/>
    <w:rsid w:val="00B11580"/>
    <w:rsid w:val="00B15092"/>
    <w:rsid w:val="00B17D89"/>
    <w:rsid w:val="00B22D75"/>
    <w:rsid w:val="00B3109E"/>
    <w:rsid w:val="00B44FDB"/>
    <w:rsid w:val="00B555BE"/>
    <w:rsid w:val="00B87B26"/>
    <w:rsid w:val="00B94272"/>
    <w:rsid w:val="00BC136C"/>
    <w:rsid w:val="00BC44C6"/>
    <w:rsid w:val="00BD73EC"/>
    <w:rsid w:val="00C07956"/>
    <w:rsid w:val="00C35EA3"/>
    <w:rsid w:val="00C35F40"/>
    <w:rsid w:val="00C4058B"/>
    <w:rsid w:val="00C52392"/>
    <w:rsid w:val="00C729A9"/>
    <w:rsid w:val="00C7503B"/>
    <w:rsid w:val="00C8501D"/>
    <w:rsid w:val="00C90140"/>
    <w:rsid w:val="00C95CEA"/>
    <w:rsid w:val="00CA093D"/>
    <w:rsid w:val="00CA2879"/>
    <w:rsid w:val="00CB0C15"/>
    <w:rsid w:val="00CB16F9"/>
    <w:rsid w:val="00CB4B7B"/>
    <w:rsid w:val="00CC75C5"/>
    <w:rsid w:val="00CD6DCA"/>
    <w:rsid w:val="00CD6F22"/>
    <w:rsid w:val="00CE2F7B"/>
    <w:rsid w:val="00CF03E4"/>
    <w:rsid w:val="00CF2F4A"/>
    <w:rsid w:val="00D05761"/>
    <w:rsid w:val="00D13E05"/>
    <w:rsid w:val="00D13ECD"/>
    <w:rsid w:val="00D20A3F"/>
    <w:rsid w:val="00D25A3D"/>
    <w:rsid w:val="00D31DB7"/>
    <w:rsid w:val="00D34A8E"/>
    <w:rsid w:val="00D36156"/>
    <w:rsid w:val="00D45968"/>
    <w:rsid w:val="00D46AAE"/>
    <w:rsid w:val="00D77C61"/>
    <w:rsid w:val="00D911B0"/>
    <w:rsid w:val="00D973D0"/>
    <w:rsid w:val="00DA0B18"/>
    <w:rsid w:val="00E100D6"/>
    <w:rsid w:val="00E333E7"/>
    <w:rsid w:val="00E36DD1"/>
    <w:rsid w:val="00E74574"/>
    <w:rsid w:val="00E74795"/>
    <w:rsid w:val="00E81D08"/>
    <w:rsid w:val="00E82F74"/>
    <w:rsid w:val="00EA0270"/>
    <w:rsid w:val="00EA4158"/>
    <w:rsid w:val="00EA63D3"/>
    <w:rsid w:val="00EC67B5"/>
    <w:rsid w:val="00EE00E8"/>
    <w:rsid w:val="00EF2F4F"/>
    <w:rsid w:val="00EF401E"/>
    <w:rsid w:val="00F16D40"/>
    <w:rsid w:val="00F518CC"/>
    <w:rsid w:val="00F777E8"/>
    <w:rsid w:val="00F86EEC"/>
    <w:rsid w:val="00FA45C5"/>
    <w:rsid w:val="00FB11F3"/>
    <w:rsid w:val="00FB357E"/>
    <w:rsid w:val="00FC38C9"/>
    <w:rsid w:val="00FE0CC5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84D3-946B-46F0-99A3-095E9E2E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3D74D5-B9EE-4FE2-B33A-DDFB3892F7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1E96BD-CD62-4BEB-BE99-4FEB8FAD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3743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2017-12-19T09:55:00Z</cp:lastPrinted>
  <dcterms:created xsi:type="dcterms:W3CDTF">2017-12-12T19:15:00Z</dcterms:created>
  <dcterms:modified xsi:type="dcterms:W3CDTF">2017-12-19T09:55:00Z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