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D590" w14:textId="77777777" w:rsidR="00A72BB4" w:rsidRPr="003A7A04" w:rsidRDefault="00A72BB4" w:rsidP="00A71FC7">
      <w:pPr>
        <w:pStyle w:val="t0Unternehmensprofil"/>
        <w:pBdr>
          <w:right w:val="single" w:sz="4" w:space="5" w:color="auto"/>
        </w:pBdr>
        <w:spacing w:before="0"/>
        <w:jc w:val="center"/>
        <w:rPr>
          <w:sz w:val="22"/>
          <w:szCs w:val="22"/>
        </w:rPr>
      </w:pPr>
      <w:r w:rsidRPr="003A7A04">
        <w:rPr>
          <w:sz w:val="22"/>
          <w:szCs w:val="22"/>
        </w:rPr>
        <w:t>Betriebsprofil</w:t>
      </w:r>
    </w:p>
    <w:p w14:paraId="242D1C31" w14:textId="77777777" w:rsidR="00A72BB4" w:rsidRDefault="00A72BB4" w:rsidP="00A72BB4">
      <w:pPr>
        <w:pStyle w:val="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3027"/>
        <w:gridCol w:w="3023"/>
      </w:tblGrid>
      <w:tr w:rsidR="00A72BB4" w14:paraId="701DE739" w14:textId="77777777" w:rsidTr="00921C4B">
        <w:tc>
          <w:tcPr>
            <w:tcW w:w="2962" w:type="dxa"/>
          </w:tcPr>
          <w:p w14:paraId="17EFFB32" w14:textId="77777777" w:rsidR="00A72BB4" w:rsidRPr="00F90767" w:rsidRDefault="00A72BB4" w:rsidP="00A72BB4">
            <w:pPr>
              <w:rPr>
                <w:b/>
                <w:smallCaps/>
                <w:sz w:val="32"/>
                <w:szCs w:val="32"/>
              </w:rPr>
            </w:pPr>
            <w:r>
              <w:rPr>
                <w:b/>
                <w:smallCaps/>
                <w:sz w:val="32"/>
                <w:szCs w:val="32"/>
              </w:rPr>
              <w:t>Julia Althoff</w:t>
            </w:r>
          </w:p>
        </w:tc>
        <w:tc>
          <w:tcPr>
            <w:tcW w:w="3071" w:type="dxa"/>
          </w:tcPr>
          <w:p w14:paraId="65312385" w14:textId="77777777" w:rsidR="00A72BB4" w:rsidRPr="00F90767" w:rsidRDefault="00A72BB4" w:rsidP="00A72BB4">
            <w:pPr>
              <w:rPr>
                <w:b/>
                <w:smallCaps/>
                <w:sz w:val="32"/>
                <w:szCs w:val="32"/>
              </w:rPr>
            </w:pPr>
            <w:r w:rsidRPr="00F90767">
              <w:rPr>
                <w:b/>
                <w:smallCaps/>
                <w:sz w:val="32"/>
                <w:szCs w:val="32"/>
              </w:rPr>
              <w:t>Johannes Brand</w:t>
            </w:r>
          </w:p>
        </w:tc>
        <w:tc>
          <w:tcPr>
            <w:tcW w:w="3071" w:type="dxa"/>
          </w:tcPr>
          <w:p w14:paraId="7750FDC2" w14:textId="77777777" w:rsidR="00A72BB4" w:rsidRPr="00F90767" w:rsidRDefault="00A72BB4" w:rsidP="00A72BB4">
            <w:pPr>
              <w:rPr>
                <w:b/>
                <w:smallCaps/>
                <w:sz w:val="32"/>
                <w:szCs w:val="32"/>
              </w:rPr>
            </w:pPr>
            <w:r w:rsidRPr="00F90767">
              <w:rPr>
                <w:b/>
                <w:smallCaps/>
                <w:sz w:val="32"/>
                <w:szCs w:val="32"/>
              </w:rPr>
              <w:t>Neslihan Pinar</w:t>
            </w:r>
          </w:p>
        </w:tc>
      </w:tr>
      <w:tr w:rsidR="00A72BB4" w:rsidRPr="00F90767" w14:paraId="042FFB36" w14:textId="77777777" w:rsidTr="00921C4B">
        <w:tc>
          <w:tcPr>
            <w:tcW w:w="9104" w:type="dxa"/>
            <w:gridSpan w:val="3"/>
          </w:tcPr>
          <w:p w14:paraId="5A6BE73A" w14:textId="77777777" w:rsidR="00A72BB4" w:rsidRPr="00F90767" w:rsidRDefault="00A72BB4" w:rsidP="00A72BB4">
            <w:pPr>
              <w:jc w:val="center"/>
              <w:rPr>
                <w:smallCaps/>
              </w:rPr>
            </w:pPr>
            <w:r w:rsidRPr="00F90767">
              <w:rPr>
                <w:rFonts w:cs="Arial"/>
                <w:smallCaps/>
              </w:rPr>
              <w:t>—————</w:t>
            </w:r>
            <w:r w:rsidRPr="00F90767">
              <w:rPr>
                <w:smallCaps/>
              </w:rPr>
              <w:t xml:space="preserve">   Rechtsanwälte </w:t>
            </w:r>
            <w:r>
              <w:rPr>
                <w:smallCaps/>
              </w:rPr>
              <w:sym w:font="Wingdings" w:char="F09E"/>
            </w:r>
            <w:r w:rsidRPr="00F90767">
              <w:rPr>
                <w:smallCaps/>
              </w:rPr>
              <w:t xml:space="preserve"> Notare </w:t>
            </w:r>
            <w:r>
              <w:rPr>
                <w:smallCaps/>
              </w:rPr>
              <w:sym w:font="Wingdings" w:char="F09E"/>
            </w:r>
            <w:r w:rsidRPr="00F90767">
              <w:rPr>
                <w:smallCaps/>
              </w:rPr>
              <w:t xml:space="preserve"> Fachanwälte   </w:t>
            </w:r>
            <w:r w:rsidRPr="00F90767">
              <w:rPr>
                <w:rFonts w:cs="Arial"/>
                <w:smallCaps/>
              </w:rPr>
              <w:t>—————</w:t>
            </w:r>
          </w:p>
        </w:tc>
      </w:tr>
    </w:tbl>
    <w:p w14:paraId="54DE11FC" w14:textId="77777777" w:rsidR="00A72BB4" w:rsidRDefault="00A72BB4" w:rsidP="00A72BB4">
      <w:pPr>
        <w:spacing w:after="0" w:line="240" w:lineRule="auto"/>
        <w:jc w:val="center"/>
      </w:pPr>
    </w:p>
    <w:p w14:paraId="714EC209" w14:textId="77777777" w:rsidR="00A72BB4" w:rsidRPr="003A7A04" w:rsidRDefault="00A72BB4" w:rsidP="00A71FC7">
      <w:pPr>
        <w:pStyle w:val="t0Unternehmensprofil"/>
        <w:spacing w:before="0" w:line="360" w:lineRule="auto"/>
        <w:jc w:val="center"/>
        <w:rPr>
          <w:rFonts w:cs="Arial"/>
          <w:sz w:val="22"/>
          <w:szCs w:val="22"/>
        </w:rPr>
      </w:pPr>
      <w:r w:rsidRPr="003A7A04">
        <w:rPr>
          <w:rFonts w:cs="Arial"/>
          <w:sz w:val="22"/>
          <w:szCs w:val="22"/>
        </w:rPr>
        <w:t>Ausgangssituation</w:t>
      </w:r>
    </w:p>
    <w:p w14:paraId="199BB1A5" w14:textId="77777777" w:rsidR="00A72BB4" w:rsidRPr="003A7A04" w:rsidRDefault="00A72BB4" w:rsidP="003A7A04">
      <w:pPr>
        <w:pStyle w:val="T"/>
        <w:spacing w:line="360" w:lineRule="auto"/>
        <w:rPr>
          <w:rFonts w:cs="Arial"/>
          <w:sz w:val="22"/>
          <w:szCs w:val="22"/>
        </w:rPr>
      </w:pPr>
    </w:p>
    <w:p w14:paraId="61D76495" w14:textId="49357BC3" w:rsidR="00B551C6" w:rsidRDefault="00B551C6" w:rsidP="002031B0">
      <w:pPr>
        <w:spacing w:after="0" w:line="360" w:lineRule="auto"/>
        <w:jc w:val="both"/>
        <w:rPr>
          <w:rFonts w:ascii="Arial" w:hAnsi="Arial" w:cs="Arial"/>
        </w:rPr>
      </w:pPr>
      <w:r>
        <w:rPr>
          <w:rFonts w:ascii="Arial" w:hAnsi="Arial" w:cs="Arial"/>
        </w:rPr>
        <w:t xml:space="preserve">Herr </w:t>
      </w:r>
      <w:proofErr w:type="spellStart"/>
      <w:r>
        <w:rPr>
          <w:rFonts w:ascii="Arial" w:hAnsi="Arial" w:cs="Arial"/>
        </w:rPr>
        <w:t>Wietmann</w:t>
      </w:r>
      <w:proofErr w:type="spellEnd"/>
      <w:r>
        <w:rPr>
          <w:rFonts w:ascii="Arial" w:hAnsi="Arial" w:cs="Arial"/>
        </w:rPr>
        <w:t xml:space="preserve">, der Bürovorsteher, hat </w:t>
      </w:r>
      <w:r w:rsidR="00A72BB4" w:rsidRPr="003A7A04">
        <w:rPr>
          <w:rFonts w:ascii="Arial" w:hAnsi="Arial" w:cs="Arial"/>
        </w:rPr>
        <w:t xml:space="preserve">Sie </w:t>
      </w:r>
      <w:r>
        <w:rPr>
          <w:rFonts w:ascii="Arial" w:hAnsi="Arial" w:cs="Arial"/>
        </w:rPr>
        <w:t xml:space="preserve">vor zwei Wochen beauftragt, </w:t>
      </w:r>
      <w:r w:rsidR="0057436D">
        <w:rPr>
          <w:rFonts w:ascii="Arial" w:hAnsi="Arial" w:cs="Arial"/>
        </w:rPr>
        <w:t>5 </w:t>
      </w:r>
      <w:r w:rsidR="00AA0994">
        <w:rPr>
          <w:rFonts w:ascii="Arial" w:hAnsi="Arial" w:cs="Arial"/>
        </w:rPr>
        <w:t xml:space="preserve">000 Blatt </w:t>
      </w:r>
      <w:r>
        <w:rPr>
          <w:rFonts w:ascii="Arial" w:hAnsi="Arial" w:cs="Arial"/>
        </w:rPr>
        <w:t xml:space="preserve">Kopierpapier </w:t>
      </w:r>
      <w:r w:rsidR="00AA0994">
        <w:rPr>
          <w:rFonts w:ascii="Arial" w:hAnsi="Arial" w:cs="Arial"/>
        </w:rPr>
        <w:t xml:space="preserve">für die Kanzlei </w:t>
      </w:r>
      <w:r>
        <w:rPr>
          <w:rFonts w:ascii="Arial" w:hAnsi="Arial" w:cs="Arial"/>
        </w:rPr>
        <w:t xml:space="preserve">zu bestellen. </w:t>
      </w:r>
      <w:r w:rsidR="00AA0994">
        <w:rPr>
          <w:rFonts w:ascii="Arial" w:hAnsi="Arial" w:cs="Arial"/>
        </w:rPr>
        <w:t>Dies</w:t>
      </w:r>
      <w:r>
        <w:rPr>
          <w:rFonts w:ascii="Arial" w:hAnsi="Arial" w:cs="Arial"/>
        </w:rPr>
        <w:t xml:space="preserve"> haben </w:t>
      </w:r>
      <w:r w:rsidR="00AA0994">
        <w:rPr>
          <w:rFonts w:ascii="Arial" w:hAnsi="Arial" w:cs="Arial"/>
        </w:rPr>
        <w:t xml:space="preserve">Sie </w:t>
      </w:r>
      <w:r w:rsidRPr="003A7A04">
        <w:rPr>
          <w:rFonts w:ascii="Arial" w:hAnsi="Arial" w:cs="Arial"/>
        </w:rPr>
        <w:t xml:space="preserve">auftragsgemäß per Telefax </w:t>
      </w:r>
      <w:r>
        <w:rPr>
          <w:rFonts w:ascii="Arial" w:hAnsi="Arial" w:cs="Arial"/>
        </w:rPr>
        <w:t>bei der Ara</w:t>
      </w:r>
      <w:r w:rsidR="0057436D">
        <w:rPr>
          <w:rFonts w:ascii="Arial" w:hAnsi="Arial" w:cs="Arial"/>
        </w:rPr>
        <w:t>gon Paper </w:t>
      </w:r>
      <w:r>
        <w:rPr>
          <w:rFonts w:ascii="Arial" w:hAnsi="Arial" w:cs="Arial"/>
        </w:rPr>
        <w:t xml:space="preserve">GmbH </w:t>
      </w:r>
      <w:r w:rsidR="00AA0994">
        <w:rPr>
          <w:rFonts w:ascii="Arial" w:hAnsi="Arial" w:cs="Arial"/>
        </w:rPr>
        <w:t>ausgeführ</w:t>
      </w:r>
      <w:r>
        <w:rPr>
          <w:rFonts w:ascii="Arial" w:hAnsi="Arial" w:cs="Arial"/>
        </w:rPr>
        <w:t xml:space="preserve">t. Da dieses Unternehmen </w:t>
      </w:r>
      <w:r w:rsidRPr="003A7A04">
        <w:rPr>
          <w:rFonts w:ascii="Arial" w:hAnsi="Arial" w:cs="Arial"/>
        </w:rPr>
        <w:t xml:space="preserve">nach einer Woche nicht reagiert hatte, haben Sie </w:t>
      </w:r>
      <w:r w:rsidR="00AA0994">
        <w:rPr>
          <w:rFonts w:ascii="Arial" w:hAnsi="Arial" w:cs="Arial"/>
        </w:rPr>
        <w:t xml:space="preserve">dann </w:t>
      </w:r>
      <w:r w:rsidRPr="003A7A04">
        <w:rPr>
          <w:rFonts w:ascii="Arial" w:hAnsi="Arial" w:cs="Arial"/>
        </w:rPr>
        <w:t xml:space="preserve">auftragsgemäß vor einer Woche </w:t>
      </w:r>
      <w:r>
        <w:rPr>
          <w:rFonts w:ascii="Arial" w:hAnsi="Arial" w:cs="Arial"/>
        </w:rPr>
        <w:t xml:space="preserve">per Post </w:t>
      </w:r>
      <w:r w:rsidRPr="003A7A04">
        <w:rPr>
          <w:rFonts w:ascii="Arial" w:hAnsi="Arial" w:cs="Arial"/>
        </w:rPr>
        <w:t xml:space="preserve">Kopierpapier bei </w:t>
      </w:r>
      <w:r>
        <w:rPr>
          <w:rFonts w:ascii="Arial" w:hAnsi="Arial" w:cs="Arial"/>
        </w:rPr>
        <w:t xml:space="preserve">der </w:t>
      </w:r>
      <w:proofErr w:type="spellStart"/>
      <w:r w:rsidRPr="003A7A04">
        <w:rPr>
          <w:rFonts w:ascii="Arial" w:hAnsi="Arial" w:cs="Arial"/>
        </w:rPr>
        <w:t>B</w:t>
      </w:r>
      <w:r>
        <w:rPr>
          <w:rFonts w:ascii="Arial" w:hAnsi="Arial" w:cs="Arial"/>
        </w:rPr>
        <w:t>üromaxx</w:t>
      </w:r>
      <w:proofErr w:type="spellEnd"/>
      <w:r>
        <w:rPr>
          <w:rFonts w:ascii="Arial" w:hAnsi="Arial" w:cs="Arial"/>
        </w:rPr>
        <w:t> KG</w:t>
      </w:r>
      <w:r w:rsidRPr="003A7A04">
        <w:rPr>
          <w:rFonts w:ascii="Arial" w:hAnsi="Arial" w:cs="Arial"/>
        </w:rPr>
        <w:t xml:space="preserve"> bestellt</w:t>
      </w:r>
      <w:r>
        <w:rPr>
          <w:rFonts w:ascii="Arial" w:hAnsi="Arial" w:cs="Arial"/>
        </w:rPr>
        <w:t xml:space="preserve">. Heute </w:t>
      </w:r>
      <w:r w:rsidRPr="003A7A04">
        <w:rPr>
          <w:rFonts w:ascii="Arial" w:hAnsi="Arial" w:cs="Arial"/>
        </w:rPr>
        <w:t xml:space="preserve">haben </w:t>
      </w:r>
      <w:r w:rsidR="0057436D">
        <w:rPr>
          <w:rFonts w:ascii="Arial" w:hAnsi="Arial" w:cs="Arial"/>
        </w:rPr>
        <w:t>die Aragon Paper </w:t>
      </w:r>
      <w:r>
        <w:rPr>
          <w:rFonts w:ascii="Arial" w:hAnsi="Arial" w:cs="Arial"/>
        </w:rPr>
        <w:t>GmbH</w:t>
      </w:r>
      <w:r w:rsidRPr="003A7A04">
        <w:rPr>
          <w:rFonts w:ascii="Arial" w:hAnsi="Arial" w:cs="Arial"/>
        </w:rPr>
        <w:t xml:space="preserve"> und </w:t>
      </w:r>
      <w:r>
        <w:rPr>
          <w:rFonts w:ascii="Arial" w:hAnsi="Arial" w:cs="Arial"/>
        </w:rPr>
        <w:t xml:space="preserve">die </w:t>
      </w:r>
      <w:proofErr w:type="spellStart"/>
      <w:r w:rsidRPr="003A7A04">
        <w:rPr>
          <w:rFonts w:ascii="Arial" w:hAnsi="Arial" w:cs="Arial"/>
        </w:rPr>
        <w:t>B</w:t>
      </w:r>
      <w:r>
        <w:rPr>
          <w:rFonts w:ascii="Arial" w:hAnsi="Arial" w:cs="Arial"/>
        </w:rPr>
        <w:t>üromaxx</w:t>
      </w:r>
      <w:proofErr w:type="spellEnd"/>
      <w:r>
        <w:rPr>
          <w:rFonts w:ascii="Arial" w:hAnsi="Arial" w:cs="Arial"/>
        </w:rPr>
        <w:t> KG</w:t>
      </w:r>
      <w:r w:rsidRPr="003A7A04">
        <w:rPr>
          <w:rFonts w:ascii="Arial" w:hAnsi="Arial" w:cs="Arial"/>
        </w:rPr>
        <w:t xml:space="preserve"> jeweils 5</w:t>
      </w:r>
      <w:r>
        <w:rPr>
          <w:rFonts w:ascii="Arial" w:hAnsi="Arial" w:cs="Arial"/>
        </w:rPr>
        <w:t> </w:t>
      </w:r>
      <w:r w:rsidRPr="003A7A04">
        <w:rPr>
          <w:rFonts w:ascii="Arial" w:hAnsi="Arial" w:cs="Arial"/>
        </w:rPr>
        <w:t>000</w:t>
      </w:r>
      <w:r>
        <w:rPr>
          <w:rFonts w:ascii="Arial" w:hAnsi="Arial" w:cs="Arial"/>
        </w:rPr>
        <w:t> </w:t>
      </w:r>
      <w:r w:rsidRPr="003A7A04">
        <w:rPr>
          <w:rFonts w:ascii="Arial" w:hAnsi="Arial" w:cs="Arial"/>
        </w:rPr>
        <w:t>Blatt Kopierpapier geliefert.</w:t>
      </w:r>
    </w:p>
    <w:p w14:paraId="636470CA" w14:textId="77777777" w:rsidR="00A72BB4" w:rsidRPr="003A7A04" w:rsidRDefault="00A72BB4" w:rsidP="003A7A04">
      <w:pPr>
        <w:pStyle w:val="T"/>
        <w:spacing w:line="360" w:lineRule="auto"/>
        <w:rPr>
          <w:rFonts w:cs="Arial"/>
          <w:sz w:val="22"/>
          <w:szCs w:val="22"/>
        </w:rPr>
      </w:pPr>
    </w:p>
    <w:p w14:paraId="54898D65" w14:textId="77777777" w:rsidR="00A72BB4" w:rsidRPr="003A7A04" w:rsidRDefault="00A72BB4" w:rsidP="00A71FC7">
      <w:pPr>
        <w:pStyle w:val="t0Auftrge"/>
        <w:spacing w:before="0" w:line="360" w:lineRule="auto"/>
        <w:jc w:val="center"/>
        <w:rPr>
          <w:rFonts w:cs="Arial"/>
          <w:sz w:val="22"/>
          <w:szCs w:val="22"/>
        </w:rPr>
      </w:pPr>
      <w:r w:rsidRPr="003A7A04">
        <w:rPr>
          <w:rFonts w:cs="Arial"/>
          <w:sz w:val="22"/>
          <w:szCs w:val="22"/>
        </w:rPr>
        <w:t>Aufträge</w:t>
      </w:r>
    </w:p>
    <w:p w14:paraId="6F3D463D" w14:textId="77777777" w:rsidR="00A72BB4" w:rsidRPr="003A7A04" w:rsidRDefault="00A72BB4" w:rsidP="003A7A04">
      <w:pPr>
        <w:pStyle w:val="TNummerierung"/>
        <w:numPr>
          <w:ilvl w:val="0"/>
          <w:numId w:val="0"/>
        </w:numPr>
        <w:spacing w:before="0" w:line="360" w:lineRule="auto"/>
        <w:ind w:left="567" w:hanging="567"/>
        <w:rPr>
          <w:rFonts w:cs="Arial"/>
          <w:sz w:val="22"/>
          <w:szCs w:val="22"/>
        </w:rPr>
      </w:pPr>
    </w:p>
    <w:p w14:paraId="517D31A4" w14:textId="01DA574B" w:rsidR="00B551C6" w:rsidRDefault="00B551C6" w:rsidP="00452120">
      <w:pPr>
        <w:pStyle w:val="Listenabsatz"/>
        <w:numPr>
          <w:ilvl w:val="0"/>
          <w:numId w:val="5"/>
        </w:numPr>
        <w:spacing w:after="0" w:line="360" w:lineRule="auto"/>
        <w:jc w:val="both"/>
        <w:rPr>
          <w:rFonts w:ascii="Arial" w:hAnsi="Arial" w:cs="Arial"/>
        </w:rPr>
      </w:pPr>
      <w:r>
        <w:rPr>
          <w:rFonts w:ascii="Arial" w:hAnsi="Arial" w:cs="Arial"/>
        </w:rPr>
        <w:t xml:space="preserve">Da nun zwei Lieferungen eingegangen sind, beauftragt Sie Rechtsanwältin Althoff zu prüfen, ob beide Lieferungen bezahlt werden müssen. </w:t>
      </w:r>
    </w:p>
    <w:p w14:paraId="7DA9890C" w14:textId="77777777" w:rsidR="00B551C6" w:rsidRDefault="00B551C6" w:rsidP="00516BD2">
      <w:pPr>
        <w:pStyle w:val="Listenabsatz"/>
        <w:spacing w:after="0" w:line="360" w:lineRule="auto"/>
        <w:ind w:left="360"/>
        <w:rPr>
          <w:rFonts w:ascii="Arial" w:hAnsi="Arial" w:cs="Arial"/>
        </w:rPr>
      </w:pPr>
    </w:p>
    <w:p w14:paraId="4E0294A7" w14:textId="4AC05EDA" w:rsidR="00B551C6" w:rsidRDefault="00B551C6" w:rsidP="00452120">
      <w:pPr>
        <w:pStyle w:val="Listenabsatz"/>
        <w:numPr>
          <w:ilvl w:val="0"/>
          <w:numId w:val="7"/>
        </w:numPr>
        <w:spacing w:after="0" w:line="360" w:lineRule="auto"/>
        <w:ind w:left="714" w:hanging="357"/>
        <w:jc w:val="both"/>
        <w:rPr>
          <w:rFonts w:ascii="Arial" w:hAnsi="Arial" w:cs="Arial"/>
        </w:rPr>
      </w:pPr>
      <w:r w:rsidRPr="00516BD2">
        <w:rPr>
          <w:rFonts w:ascii="Arial" w:hAnsi="Arial" w:cs="Arial"/>
        </w:rPr>
        <w:t xml:space="preserve">Sie </w:t>
      </w:r>
      <w:r w:rsidR="00AA0994">
        <w:rPr>
          <w:rFonts w:ascii="Arial" w:hAnsi="Arial" w:cs="Arial"/>
        </w:rPr>
        <w:t xml:space="preserve">werden </w:t>
      </w:r>
      <w:r w:rsidRPr="00516BD2">
        <w:rPr>
          <w:rFonts w:ascii="Arial" w:hAnsi="Arial" w:cs="Arial"/>
        </w:rPr>
        <w:t>zukünftig viel mit dem BGB und a</w:t>
      </w:r>
      <w:r w:rsidR="00AA0994">
        <w:rPr>
          <w:rFonts w:ascii="Arial" w:hAnsi="Arial" w:cs="Arial"/>
        </w:rPr>
        <w:t>nderen Gesetzen arbeiten müssen. Daher</w:t>
      </w:r>
      <w:r w:rsidRPr="00516BD2">
        <w:rPr>
          <w:rFonts w:ascii="Arial" w:hAnsi="Arial" w:cs="Arial"/>
        </w:rPr>
        <w:t xml:space="preserve"> erhalten Sie Material zum Zitieren von Gesetzestexten (M 1), das Sie </w:t>
      </w:r>
      <w:r w:rsidRPr="00516BD2">
        <w:rPr>
          <w:rFonts w:ascii="Arial" w:hAnsi="Arial" w:cs="Arial"/>
          <w:b/>
        </w:rPr>
        <w:t>zuerst</w:t>
      </w:r>
      <w:r w:rsidRPr="00516BD2">
        <w:rPr>
          <w:rFonts w:ascii="Arial" w:hAnsi="Arial" w:cs="Arial"/>
        </w:rPr>
        <w:t xml:space="preserve"> bearbeiten. </w:t>
      </w:r>
    </w:p>
    <w:p w14:paraId="1AE3A27A" w14:textId="77777777" w:rsidR="00516BD2" w:rsidRDefault="00516BD2" w:rsidP="00516BD2">
      <w:pPr>
        <w:pStyle w:val="Listenabsatz"/>
        <w:spacing w:after="0" w:line="360" w:lineRule="auto"/>
        <w:ind w:left="1080"/>
        <w:rPr>
          <w:rFonts w:ascii="Arial" w:hAnsi="Arial" w:cs="Arial"/>
        </w:rPr>
      </w:pPr>
    </w:p>
    <w:p w14:paraId="11F37779" w14:textId="23D9BBC3" w:rsidR="00215898" w:rsidRPr="00516BD2" w:rsidRDefault="00215898" w:rsidP="00452120">
      <w:pPr>
        <w:pStyle w:val="Listenabsatz"/>
        <w:numPr>
          <w:ilvl w:val="0"/>
          <w:numId w:val="7"/>
        </w:numPr>
        <w:spacing w:after="0" w:line="360" w:lineRule="auto"/>
        <w:ind w:left="714" w:hanging="357"/>
        <w:jc w:val="both"/>
        <w:rPr>
          <w:rFonts w:ascii="Arial" w:hAnsi="Arial" w:cs="Arial"/>
        </w:rPr>
      </w:pPr>
      <w:r w:rsidRPr="00516BD2">
        <w:rPr>
          <w:rFonts w:ascii="Arial" w:eastAsia="Arial" w:hAnsi="Arial" w:cs="Arial"/>
        </w:rPr>
        <w:t xml:space="preserve">Lesen Sie </w:t>
      </w:r>
      <w:r w:rsidR="0057436D">
        <w:rPr>
          <w:rFonts w:ascii="Arial" w:eastAsia="Arial" w:hAnsi="Arial" w:cs="Arial"/>
        </w:rPr>
        <w:t xml:space="preserve">nun </w:t>
      </w:r>
      <w:r w:rsidR="00420F6D" w:rsidRPr="00516BD2">
        <w:rPr>
          <w:rFonts w:ascii="Arial" w:eastAsia="Arial" w:hAnsi="Arial" w:cs="Arial"/>
        </w:rPr>
        <w:t xml:space="preserve">in Einzelarbeit </w:t>
      </w:r>
      <w:r w:rsidRPr="00516BD2">
        <w:rPr>
          <w:rFonts w:ascii="Arial" w:eastAsia="Arial" w:hAnsi="Arial" w:cs="Arial"/>
        </w:rPr>
        <w:t xml:space="preserve">den Infotext </w:t>
      </w:r>
      <w:r w:rsidR="000027B7" w:rsidRPr="00516BD2">
        <w:rPr>
          <w:rFonts w:ascii="Arial" w:eastAsia="Arial" w:hAnsi="Arial" w:cs="Arial"/>
        </w:rPr>
        <w:t>„Der Vertragsschluss“</w:t>
      </w:r>
      <w:r w:rsidR="00516BD2" w:rsidRPr="00516BD2">
        <w:rPr>
          <w:rFonts w:ascii="Arial" w:eastAsia="Arial" w:hAnsi="Arial" w:cs="Arial"/>
        </w:rPr>
        <w:t xml:space="preserve"> (M 2)</w:t>
      </w:r>
      <w:r w:rsidR="000027B7" w:rsidRPr="00516BD2">
        <w:rPr>
          <w:rFonts w:ascii="Arial" w:eastAsia="Arial" w:hAnsi="Arial" w:cs="Arial"/>
        </w:rPr>
        <w:t xml:space="preserve"> </w:t>
      </w:r>
      <w:r w:rsidRPr="00516BD2">
        <w:rPr>
          <w:rFonts w:ascii="Arial" w:eastAsia="Arial" w:hAnsi="Arial" w:cs="Arial"/>
        </w:rPr>
        <w:t>und ergänzen Sie diesen</w:t>
      </w:r>
      <w:r w:rsidR="00FD4C21" w:rsidRPr="00516BD2">
        <w:rPr>
          <w:rFonts w:ascii="Arial" w:eastAsia="Arial" w:hAnsi="Arial" w:cs="Arial"/>
        </w:rPr>
        <w:t xml:space="preserve"> mit Hilfe der entsprechenden Rechtsvorschriften</w:t>
      </w:r>
      <w:r w:rsidR="00A72BB4" w:rsidRPr="00516BD2">
        <w:rPr>
          <w:rFonts w:ascii="Arial" w:eastAsia="Arial" w:hAnsi="Arial" w:cs="Arial"/>
        </w:rPr>
        <w:t> </w:t>
      </w:r>
      <w:r w:rsidRPr="00516BD2">
        <w:rPr>
          <w:rFonts w:ascii="Arial" w:eastAsia="Arial" w:hAnsi="Arial" w:cs="Arial"/>
        </w:rPr>
        <w:t>des</w:t>
      </w:r>
      <w:r w:rsidR="003A7A04" w:rsidRPr="00516BD2">
        <w:rPr>
          <w:rFonts w:ascii="Arial" w:eastAsia="Arial" w:hAnsi="Arial" w:cs="Arial"/>
        </w:rPr>
        <w:t> </w:t>
      </w:r>
      <w:r w:rsidRPr="00516BD2">
        <w:rPr>
          <w:rFonts w:ascii="Arial" w:eastAsia="Arial" w:hAnsi="Arial" w:cs="Arial"/>
        </w:rPr>
        <w:t>BGB.</w:t>
      </w:r>
      <w:r w:rsidR="00420F6D" w:rsidRPr="00516BD2">
        <w:rPr>
          <w:rFonts w:ascii="Arial" w:eastAsia="Arial" w:hAnsi="Arial" w:cs="Arial"/>
        </w:rPr>
        <w:t xml:space="preserve"> Vergleichen Sie anschließend Ihre Lösung im Team.</w:t>
      </w:r>
    </w:p>
    <w:p w14:paraId="53BC40CE" w14:textId="77777777" w:rsidR="00833C0F" w:rsidRPr="003A7A04" w:rsidRDefault="00833C0F" w:rsidP="00833C0F">
      <w:pPr>
        <w:pStyle w:val="Listenabsatz"/>
        <w:spacing w:after="0" w:line="360" w:lineRule="auto"/>
        <w:rPr>
          <w:rFonts w:ascii="Arial" w:eastAsia="Arial" w:hAnsi="Arial" w:cs="Arial"/>
        </w:rPr>
      </w:pPr>
    </w:p>
    <w:p w14:paraId="2C4A2824" w14:textId="6ACECEDF" w:rsidR="00215898" w:rsidRDefault="00215898" w:rsidP="00452120">
      <w:pPr>
        <w:pStyle w:val="Listenabsatz"/>
        <w:numPr>
          <w:ilvl w:val="0"/>
          <w:numId w:val="7"/>
        </w:numPr>
        <w:spacing w:after="0" w:line="360" w:lineRule="auto"/>
        <w:ind w:left="714" w:hanging="357"/>
        <w:jc w:val="both"/>
        <w:rPr>
          <w:rFonts w:ascii="Arial" w:hAnsi="Arial" w:cs="Arial"/>
        </w:rPr>
      </w:pPr>
      <w:r w:rsidRPr="003A7A04">
        <w:rPr>
          <w:rFonts w:ascii="Arial" w:hAnsi="Arial" w:cs="Arial"/>
        </w:rPr>
        <w:t xml:space="preserve">Vervollständigen Sie </w:t>
      </w:r>
      <w:r w:rsidR="00420F6D">
        <w:rPr>
          <w:rFonts w:ascii="Arial" w:hAnsi="Arial" w:cs="Arial"/>
        </w:rPr>
        <w:t xml:space="preserve">in Einzelarbeit </w:t>
      </w:r>
      <w:r w:rsidR="008C4815">
        <w:rPr>
          <w:rFonts w:ascii="Arial" w:hAnsi="Arial" w:cs="Arial"/>
        </w:rPr>
        <w:t>das beigefügte</w:t>
      </w:r>
      <w:r w:rsidRPr="003A7A04">
        <w:rPr>
          <w:rFonts w:ascii="Arial" w:hAnsi="Arial" w:cs="Arial"/>
        </w:rPr>
        <w:t xml:space="preserve"> Schaubild</w:t>
      </w:r>
      <w:r w:rsidR="00420F6D">
        <w:rPr>
          <w:rFonts w:ascii="Arial" w:hAnsi="Arial" w:cs="Arial"/>
        </w:rPr>
        <w:t xml:space="preserve"> „Zustandekommen eines Kaufvertrags“</w:t>
      </w:r>
      <w:r w:rsidR="00516BD2">
        <w:rPr>
          <w:rFonts w:ascii="Arial" w:hAnsi="Arial" w:cs="Arial"/>
        </w:rPr>
        <w:t xml:space="preserve"> (M 3)</w:t>
      </w:r>
      <w:r w:rsidRPr="003A7A04">
        <w:rPr>
          <w:rFonts w:ascii="Arial" w:hAnsi="Arial" w:cs="Arial"/>
        </w:rPr>
        <w:t>.</w:t>
      </w:r>
      <w:r w:rsidR="00420F6D">
        <w:rPr>
          <w:rFonts w:ascii="Arial" w:hAnsi="Arial" w:cs="Arial"/>
        </w:rPr>
        <w:t xml:space="preserve"> </w:t>
      </w:r>
    </w:p>
    <w:p w14:paraId="7582E72F" w14:textId="3BD28300" w:rsidR="00452120" w:rsidRDefault="00452120">
      <w:pPr>
        <w:rPr>
          <w:rFonts w:ascii="Arial" w:hAnsi="Arial" w:cs="Arial"/>
        </w:rPr>
      </w:pPr>
      <w:r>
        <w:rPr>
          <w:rFonts w:ascii="Arial" w:hAnsi="Arial" w:cs="Arial"/>
        </w:rPr>
        <w:br w:type="page"/>
      </w:r>
    </w:p>
    <w:p w14:paraId="15F8744A" w14:textId="77777777" w:rsidR="00833C0F" w:rsidRPr="00833C0F" w:rsidRDefault="00833C0F" w:rsidP="00833C0F">
      <w:pPr>
        <w:pStyle w:val="Listenabsatz"/>
        <w:rPr>
          <w:rFonts w:ascii="Arial" w:hAnsi="Arial" w:cs="Arial"/>
        </w:rPr>
      </w:pPr>
    </w:p>
    <w:p w14:paraId="675F4512" w14:textId="7791F3D3" w:rsidR="00FD4C21" w:rsidRPr="00FD4C21" w:rsidRDefault="00215898" w:rsidP="00452120">
      <w:pPr>
        <w:pStyle w:val="Listenabsatz"/>
        <w:numPr>
          <w:ilvl w:val="0"/>
          <w:numId w:val="7"/>
        </w:numPr>
        <w:spacing w:after="0" w:line="360" w:lineRule="auto"/>
        <w:ind w:left="714" w:hanging="357"/>
        <w:jc w:val="both"/>
        <w:rPr>
          <w:rFonts w:ascii="Arial" w:hAnsi="Arial" w:cs="Arial"/>
        </w:rPr>
      </w:pPr>
      <w:r w:rsidRPr="00E83077">
        <w:rPr>
          <w:rFonts w:ascii="Arial" w:hAnsi="Arial" w:cs="Arial"/>
        </w:rPr>
        <w:t xml:space="preserve">Begründen Sie </w:t>
      </w:r>
      <w:r w:rsidR="00420F6D">
        <w:rPr>
          <w:rFonts w:ascii="Arial" w:hAnsi="Arial" w:cs="Arial"/>
        </w:rPr>
        <w:t xml:space="preserve">im Team </w:t>
      </w:r>
      <w:r w:rsidR="00C34944" w:rsidRPr="00E83077">
        <w:rPr>
          <w:rFonts w:ascii="Arial" w:hAnsi="Arial" w:cs="Arial"/>
        </w:rPr>
        <w:t xml:space="preserve">schriftlich </w:t>
      </w:r>
      <w:r w:rsidRPr="00E83077">
        <w:rPr>
          <w:rFonts w:ascii="Arial" w:hAnsi="Arial" w:cs="Arial"/>
        </w:rPr>
        <w:t>Ihre Antwort auf die Ausgangsfrage</w:t>
      </w:r>
      <w:r w:rsidR="008C4815">
        <w:rPr>
          <w:rFonts w:ascii="Arial" w:hAnsi="Arial" w:cs="Arial"/>
        </w:rPr>
        <w:t>, ob beide Lieferungen bezahlt werden müssen</w:t>
      </w:r>
      <w:r w:rsidR="00E83077" w:rsidRPr="00E83077">
        <w:rPr>
          <w:rFonts w:ascii="Arial" w:hAnsi="Arial" w:cs="Arial"/>
        </w:rPr>
        <w:t>. Geben Sie bei Ihrer Lösung die maßgeb</w:t>
      </w:r>
      <w:r w:rsidR="00FD4C21">
        <w:rPr>
          <w:rFonts w:ascii="Arial" w:hAnsi="Arial" w:cs="Arial"/>
        </w:rPr>
        <w:t>lichen Rechtsvorschriften</w:t>
      </w:r>
      <w:r w:rsidR="00E83077" w:rsidRPr="00E83077">
        <w:rPr>
          <w:rFonts w:ascii="Arial" w:hAnsi="Arial" w:cs="Arial"/>
        </w:rPr>
        <w:t xml:space="preserve"> an und verwenden Sie mindestens einmal </w:t>
      </w:r>
      <w:r w:rsidR="005E0CEE" w:rsidRPr="00E83077">
        <w:rPr>
          <w:rFonts w:ascii="Arial" w:hAnsi="Arial" w:cs="Arial"/>
        </w:rPr>
        <w:t>folgende</w:t>
      </w:r>
      <w:r w:rsidR="00E83077" w:rsidRPr="00E83077">
        <w:rPr>
          <w:rFonts w:ascii="Arial" w:hAnsi="Arial" w:cs="Arial"/>
        </w:rPr>
        <w:t xml:space="preserve"> Schlüssel</w:t>
      </w:r>
      <w:r w:rsidR="00452120">
        <w:rPr>
          <w:rFonts w:ascii="Arial" w:hAnsi="Arial" w:cs="Arial"/>
        </w:rPr>
        <w:softHyphen/>
      </w:r>
      <w:r w:rsidR="00E83077" w:rsidRPr="00E83077">
        <w:rPr>
          <w:rFonts w:ascii="Arial" w:hAnsi="Arial" w:cs="Arial"/>
        </w:rPr>
        <w:t xml:space="preserve">begriffe: </w:t>
      </w:r>
      <w:r w:rsidR="00E653E6">
        <w:rPr>
          <w:rFonts w:ascii="Arial" w:hAnsi="Arial" w:cs="Arial"/>
        </w:rPr>
        <w:br/>
      </w:r>
    </w:p>
    <w:p w14:paraId="27953F5C" w14:textId="04450E73" w:rsidR="008C4815" w:rsidRPr="008C4815" w:rsidRDefault="00E83077" w:rsidP="00452120">
      <w:pPr>
        <w:pStyle w:val="Listenabsatz"/>
        <w:numPr>
          <w:ilvl w:val="1"/>
          <w:numId w:val="8"/>
        </w:numPr>
        <w:spacing w:after="0" w:line="360" w:lineRule="auto"/>
        <w:ind w:left="1071" w:hanging="357"/>
        <w:jc w:val="both"/>
        <w:rPr>
          <w:rFonts w:ascii="Arial" w:hAnsi="Arial" w:cs="Arial"/>
        </w:rPr>
      </w:pPr>
      <w:r w:rsidRPr="00E83077">
        <w:rPr>
          <w:rFonts w:ascii="Arial" w:hAnsi="Arial" w:cs="Arial"/>
          <w:i/>
        </w:rPr>
        <w:t>Kaufver</w:t>
      </w:r>
      <w:r w:rsidR="008C4815">
        <w:rPr>
          <w:rFonts w:ascii="Arial" w:hAnsi="Arial" w:cs="Arial"/>
          <w:i/>
        </w:rPr>
        <w:t>trag</w:t>
      </w:r>
    </w:p>
    <w:p w14:paraId="1229615D" w14:textId="2EA518C9" w:rsidR="008C4815" w:rsidRPr="00452120" w:rsidRDefault="00452120" w:rsidP="00452120">
      <w:pPr>
        <w:pStyle w:val="Listenabsatz"/>
        <w:numPr>
          <w:ilvl w:val="0"/>
          <w:numId w:val="8"/>
        </w:numPr>
        <w:spacing w:after="0" w:line="360" w:lineRule="auto"/>
        <w:ind w:left="1071" w:hanging="357"/>
        <w:jc w:val="both"/>
        <w:rPr>
          <w:rFonts w:ascii="Arial" w:hAnsi="Arial" w:cs="Arial"/>
          <w:i/>
        </w:rPr>
      </w:pPr>
      <w:r>
        <w:rPr>
          <w:rFonts w:ascii="Arial" w:hAnsi="Arial" w:cs="Arial"/>
          <w:i/>
        </w:rPr>
        <w:t>Willenserklärungen</w:t>
      </w:r>
    </w:p>
    <w:p w14:paraId="569B3B63" w14:textId="438D49A1" w:rsidR="008C4815" w:rsidRPr="00452120" w:rsidRDefault="00E83077" w:rsidP="00452120">
      <w:pPr>
        <w:pStyle w:val="Listenabsatz"/>
        <w:numPr>
          <w:ilvl w:val="0"/>
          <w:numId w:val="8"/>
        </w:numPr>
        <w:spacing w:after="0" w:line="360" w:lineRule="auto"/>
        <w:ind w:left="1071" w:hanging="357"/>
        <w:jc w:val="both"/>
        <w:rPr>
          <w:rFonts w:ascii="Arial" w:hAnsi="Arial" w:cs="Arial"/>
          <w:i/>
        </w:rPr>
      </w:pPr>
      <w:r w:rsidRPr="00452120">
        <w:rPr>
          <w:rFonts w:ascii="Arial" w:hAnsi="Arial" w:cs="Arial"/>
          <w:i/>
        </w:rPr>
        <w:t>Ange</w:t>
      </w:r>
      <w:r w:rsidR="00452120">
        <w:rPr>
          <w:rFonts w:ascii="Arial" w:hAnsi="Arial" w:cs="Arial"/>
          <w:i/>
        </w:rPr>
        <w:t>bot</w:t>
      </w:r>
    </w:p>
    <w:p w14:paraId="2E76C417" w14:textId="2C84D848" w:rsidR="008C4815" w:rsidRPr="00452120" w:rsidRDefault="00452120" w:rsidP="00452120">
      <w:pPr>
        <w:pStyle w:val="Listenabsatz"/>
        <w:numPr>
          <w:ilvl w:val="0"/>
          <w:numId w:val="8"/>
        </w:numPr>
        <w:spacing w:after="0" w:line="360" w:lineRule="auto"/>
        <w:ind w:left="1071" w:hanging="357"/>
        <w:jc w:val="both"/>
        <w:rPr>
          <w:rFonts w:ascii="Arial" w:hAnsi="Arial" w:cs="Arial"/>
          <w:i/>
        </w:rPr>
      </w:pPr>
      <w:r>
        <w:rPr>
          <w:rFonts w:ascii="Arial" w:hAnsi="Arial" w:cs="Arial"/>
          <w:i/>
        </w:rPr>
        <w:t>Annahme</w:t>
      </w:r>
    </w:p>
    <w:p w14:paraId="3D05E055" w14:textId="01584527" w:rsidR="008C4815" w:rsidRPr="00452120" w:rsidRDefault="00452120" w:rsidP="00452120">
      <w:pPr>
        <w:pStyle w:val="Listenabsatz"/>
        <w:numPr>
          <w:ilvl w:val="0"/>
          <w:numId w:val="8"/>
        </w:numPr>
        <w:spacing w:after="0" w:line="360" w:lineRule="auto"/>
        <w:ind w:left="1071" w:hanging="357"/>
        <w:jc w:val="both"/>
        <w:rPr>
          <w:rFonts w:ascii="Arial" w:hAnsi="Arial" w:cs="Arial"/>
          <w:i/>
        </w:rPr>
      </w:pPr>
      <w:r>
        <w:rPr>
          <w:rFonts w:ascii="Arial" w:hAnsi="Arial" w:cs="Arial"/>
          <w:i/>
        </w:rPr>
        <w:t>Annahmefrist</w:t>
      </w:r>
    </w:p>
    <w:p w14:paraId="2144508B" w14:textId="1F3222CF" w:rsidR="008C4815" w:rsidRPr="00452120" w:rsidRDefault="00452120" w:rsidP="00452120">
      <w:pPr>
        <w:pStyle w:val="Listenabsatz"/>
        <w:numPr>
          <w:ilvl w:val="0"/>
          <w:numId w:val="8"/>
        </w:numPr>
        <w:spacing w:after="0" w:line="360" w:lineRule="auto"/>
        <w:ind w:left="1071" w:hanging="357"/>
        <w:jc w:val="both"/>
        <w:rPr>
          <w:rFonts w:ascii="Arial" w:hAnsi="Arial" w:cs="Arial"/>
          <w:i/>
        </w:rPr>
      </w:pPr>
      <w:r>
        <w:rPr>
          <w:rFonts w:ascii="Arial" w:hAnsi="Arial" w:cs="Arial"/>
          <w:i/>
        </w:rPr>
        <w:t>konkludente Annahmeerklärung</w:t>
      </w:r>
    </w:p>
    <w:p w14:paraId="6F909D27" w14:textId="2E705961" w:rsidR="005A7358" w:rsidRPr="00452120" w:rsidRDefault="00E83077" w:rsidP="00452120">
      <w:pPr>
        <w:pStyle w:val="Listenabsatz"/>
        <w:numPr>
          <w:ilvl w:val="0"/>
          <w:numId w:val="8"/>
        </w:numPr>
        <w:spacing w:after="0" w:line="360" w:lineRule="auto"/>
        <w:ind w:left="1071" w:hanging="357"/>
        <w:jc w:val="both"/>
        <w:rPr>
          <w:rFonts w:ascii="Arial" w:hAnsi="Arial" w:cs="Arial"/>
        </w:rPr>
      </w:pPr>
      <w:r w:rsidRPr="00452120">
        <w:rPr>
          <w:rFonts w:ascii="Arial" w:hAnsi="Arial" w:cs="Arial"/>
          <w:i/>
        </w:rPr>
        <w:t>neues Angebot.</w:t>
      </w:r>
      <w:r w:rsidR="00A71FC7" w:rsidRPr="00452120">
        <w:rPr>
          <w:rFonts w:ascii="Arial" w:hAnsi="Arial" w:cs="Arial"/>
          <w:i/>
        </w:rPr>
        <w:t xml:space="preserve"> </w:t>
      </w:r>
    </w:p>
    <w:p w14:paraId="427486AA" w14:textId="199CB171" w:rsidR="005A7358" w:rsidRPr="003A7A04" w:rsidRDefault="005A7358" w:rsidP="003A7A04">
      <w:pPr>
        <w:spacing w:after="0" w:line="360" w:lineRule="auto"/>
        <w:rPr>
          <w:rFonts w:ascii="Arial" w:hAnsi="Arial" w:cs="Arial"/>
        </w:rPr>
      </w:pPr>
    </w:p>
    <w:p w14:paraId="7BD69290" w14:textId="70F8C36E" w:rsidR="005A7358" w:rsidRDefault="00A71FC7" w:rsidP="00BC4DDD">
      <w:pPr>
        <w:pStyle w:val="Listenabsatz"/>
        <w:numPr>
          <w:ilvl w:val="0"/>
          <w:numId w:val="5"/>
        </w:numPr>
        <w:spacing w:after="0" w:line="360" w:lineRule="auto"/>
        <w:rPr>
          <w:rFonts w:ascii="Arial" w:eastAsia="Arial" w:hAnsi="Arial" w:cs="Arial"/>
        </w:rPr>
      </w:pPr>
      <w:r w:rsidRPr="00BC4DDD">
        <w:rPr>
          <w:rFonts w:ascii="Arial" w:eastAsia="Arial" w:hAnsi="Arial" w:cs="Arial"/>
        </w:rPr>
        <w:t>Lösen</w:t>
      </w:r>
      <w:r w:rsidR="345D227A" w:rsidRPr="00BC4DDD">
        <w:rPr>
          <w:rFonts w:ascii="Arial" w:eastAsia="Arial" w:hAnsi="Arial" w:cs="Arial"/>
        </w:rPr>
        <w:t xml:space="preserve"> Si</w:t>
      </w:r>
      <w:r w:rsidRPr="00BC4DDD">
        <w:rPr>
          <w:rFonts w:ascii="Arial" w:eastAsia="Arial" w:hAnsi="Arial" w:cs="Arial"/>
        </w:rPr>
        <w:t xml:space="preserve">e </w:t>
      </w:r>
      <w:r w:rsidR="00420F6D" w:rsidRPr="00BC4DDD">
        <w:rPr>
          <w:rFonts w:ascii="Arial" w:eastAsia="Arial" w:hAnsi="Arial" w:cs="Arial"/>
        </w:rPr>
        <w:t xml:space="preserve">in Einzelarbeit </w:t>
      </w:r>
      <w:r w:rsidRPr="00BC4DDD">
        <w:rPr>
          <w:rFonts w:ascii="Arial" w:eastAsia="Arial" w:hAnsi="Arial" w:cs="Arial"/>
        </w:rPr>
        <w:t>die</w:t>
      </w:r>
      <w:r w:rsidR="00A134ED" w:rsidRPr="00BC4DDD">
        <w:rPr>
          <w:rFonts w:ascii="Arial" w:eastAsia="Arial" w:hAnsi="Arial" w:cs="Arial"/>
        </w:rPr>
        <w:t xml:space="preserve"> anliegenden </w:t>
      </w:r>
      <w:r w:rsidRPr="00BC4DDD">
        <w:rPr>
          <w:rFonts w:ascii="Arial" w:eastAsia="Arial" w:hAnsi="Arial" w:cs="Arial"/>
        </w:rPr>
        <w:t xml:space="preserve">Übungsfälle </w:t>
      </w:r>
      <w:r w:rsidR="00516BD2" w:rsidRPr="00BC4DDD">
        <w:rPr>
          <w:rFonts w:ascii="Arial" w:eastAsia="Arial" w:hAnsi="Arial" w:cs="Arial"/>
        </w:rPr>
        <w:t>(M 4)</w:t>
      </w:r>
    </w:p>
    <w:p w14:paraId="126E50C5" w14:textId="29D477C9" w:rsidR="00BC4DDD" w:rsidRDefault="00BC4DDD" w:rsidP="00BC4DDD">
      <w:pPr>
        <w:spacing w:after="0" w:line="360" w:lineRule="auto"/>
        <w:rPr>
          <w:rFonts w:ascii="Arial" w:eastAsia="Arial" w:hAnsi="Arial" w:cs="Arial"/>
        </w:rPr>
      </w:pPr>
    </w:p>
    <w:p w14:paraId="2EA59625" w14:textId="77777777" w:rsidR="00BC4DDD" w:rsidRDefault="00BC4DDD">
      <w:pPr>
        <w:rPr>
          <w:rFonts w:ascii="Arial" w:eastAsia="Arial" w:hAnsi="Arial" w:cs="Arial"/>
          <w:b/>
          <w:u w:val="single"/>
        </w:rPr>
      </w:pPr>
      <w:r>
        <w:rPr>
          <w:rFonts w:ascii="Arial" w:eastAsia="Arial" w:hAnsi="Arial" w:cs="Arial"/>
          <w:b/>
          <w:u w:val="single"/>
        </w:rPr>
        <w:br w:type="page"/>
      </w:r>
    </w:p>
    <w:p w14:paraId="4E09E32E" w14:textId="31233499" w:rsidR="00BC4DDD" w:rsidRDefault="00BC4DDD" w:rsidP="00BC4DDD">
      <w:pPr>
        <w:spacing w:after="0" w:line="360" w:lineRule="auto"/>
        <w:rPr>
          <w:rFonts w:ascii="Arial" w:eastAsia="Arial" w:hAnsi="Arial" w:cs="Arial"/>
          <w:b/>
          <w:u w:val="single"/>
        </w:rPr>
      </w:pPr>
      <w:r>
        <w:rPr>
          <w:rFonts w:ascii="Arial" w:eastAsia="Arial" w:hAnsi="Arial" w:cs="Arial"/>
          <w:b/>
          <w:u w:val="single"/>
        </w:rPr>
        <w:lastRenderedPageBreak/>
        <w:t>Musterlösung zum Ausgangsfall</w:t>
      </w:r>
    </w:p>
    <w:p w14:paraId="6C5D3F70" w14:textId="77777777" w:rsidR="00BC4DDD" w:rsidRDefault="00BC4DDD" w:rsidP="00BC4DDD">
      <w:pPr>
        <w:spacing w:after="0" w:line="360" w:lineRule="auto"/>
        <w:jc w:val="both"/>
        <w:rPr>
          <w:rFonts w:ascii="Arial" w:eastAsia="Arial" w:hAnsi="Arial" w:cs="Arial"/>
          <w:b/>
        </w:rPr>
      </w:pPr>
      <w:r>
        <w:rPr>
          <w:rFonts w:ascii="Arial" w:eastAsia="Arial" w:hAnsi="Arial" w:cs="Arial"/>
          <w:b/>
        </w:rPr>
        <w:t xml:space="preserve">Die Bestellungen müssen gem. </w:t>
      </w:r>
      <w:r>
        <w:rPr>
          <w:rFonts w:ascii="Arial" w:eastAsia="Arial" w:hAnsi="Arial" w:cs="Arial"/>
          <w:b/>
          <w:color w:val="FF0000"/>
        </w:rPr>
        <w:t xml:space="preserve">§ 433 II BGB </w:t>
      </w:r>
      <w:r>
        <w:rPr>
          <w:rFonts w:ascii="Arial" w:eastAsia="Arial" w:hAnsi="Arial" w:cs="Arial"/>
          <w:b/>
        </w:rPr>
        <w:t xml:space="preserve">bezahlt werden, wenn zwischen der Kanzlei und den Lieferanten jeweils ein </w:t>
      </w:r>
      <w:r>
        <w:rPr>
          <w:rFonts w:ascii="Arial" w:eastAsia="Arial" w:hAnsi="Arial" w:cs="Arial"/>
          <w:b/>
          <w:color w:val="FF0000"/>
        </w:rPr>
        <w:t xml:space="preserve">Kaufvertrag </w:t>
      </w:r>
      <w:r>
        <w:rPr>
          <w:rFonts w:ascii="Arial" w:eastAsia="Arial" w:hAnsi="Arial" w:cs="Arial"/>
          <w:b/>
        </w:rPr>
        <w:t xml:space="preserve">zustande gekommen ist. Ein Kaufvertrag setzt zwei übereinstimmende </w:t>
      </w:r>
      <w:r>
        <w:rPr>
          <w:rFonts w:ascii="Arial" w:eastAsia="Arial" w:hAnsi="Arial" w:cs="Arial"/>
          <w:b/>
          <w:color w:val="FF0000"/>
        </w:rPr>
        <w:t>Willenserklärungen</w:t>
      </w:r>
      <w:r>
        <w:rPr>
          <w:rFonts w:ascii="Arial" w:eastAsia="Arial" w:hAnsi="Arial" w:cs="Arial"/>
          <w:b/>
        </w:rPr>
        <w:t xml:space="preserve">, </w:t>
      </w:r>
      <w:r>
        <w:rPr>
          <w:rFonts w:ascii="Arial" w:eastAsia="Arial" w:hAnsi="Arial" w:cs="Arial"/>
          <w:b/>
          <w:color w:val="FF0000"/>
        </w:rPr>
        <w:t xml:space="preserve">Angebot </w:t>
      </w:r>
      <w:r>
        <w:rPr>
          <w:rFonts w:ascii="Arial" w:eastAsia="Arial" w:hAnsi="Arial" w:cs="Arial"/>
          <w:b/>
        </w:rPr>
        <w:t xml:space="preserve">und </w:t>
      </w:r>
      <w:r>
        <w:rPr>
          <w:rFonts w:ascii="Arial" w:eastAsia="Arial" w:hAnsi="Arial" w:cs="Arial"/>
          <w:b/>
          <w:color w:val="FF0000"/>
        </w:rPr>
        <w:t>Annahme</w:t>
      </w:r>
      <w:r>
        <w:rPr>
          <w:rFonts w:ascii="Arial" w:eastAsia="Arial" w:hAnsi="Arial" w:cs="Arial"/>
          <w:b/>
        </w:rPr>
        <w:t>, voraus.</w:t>
      </w:r>
    </w:p>
    <w:p w14:paraId="5057A2D3" w14:textId="77777777" w:rsidR="00BC4DDD" w:rsidRDefault="00BC4DDD" w:rsidP="00BC4DDD">
      <w:pPr>
        <w:spacing w:after="0" w:line="360" w:lineRule="auto"/>
        <w:jc w:val="both"/>
        <w:rPr>
          <w:rFonts w:ascii="Arial" w:eastAsia="Arial" w:hAnsi="Arial" w:cs="Arial"/>
          <w:b/>
        </w:rPr>
      </w:pPr>
    </w:p>
    <w:p w14:paraId="4D0E4B4C" w14:textId="77777777" w:rsidR="00BC4DDD" w:rsidRDefault="00BC4DDD" w:rsidP="00BC4DDD">
      <w:pPr>
        <w:spacing w:after="0" w:line="360" w:lineRule="auto"/>
        <w:jc w:val="both"/>
        <w:rPr>
          <w:rFonts w:ascii="Arial" w:eastAsia="Arial" w:hAnsi="Arial" w:cs="Arial"/>
          <w:b/>
        </w:rPr>
      </w:pPr>
      <w:r>
        <w:rPr>
          <w:rFonts w:ascii="Arial" w:eastAsia="Arial" w:hAnsi="Arial" w:cs="Arial"/>
          <w:b/>
        </w:rPr>
        <w:t xml:space="preserve">Gegenüber </w:t>
      </w:r>
      <w:r>
        <w:rPr>
          <w:rFonts w:ascii="Arial" w:eastAsia="Arial" w:hAnsi="Arial" w:cs="Arial"/>
          <w:b/>
          <w:u w:val="single"/>
        </w:rPr>
        <w:t>A</w:t>
      </w:r>
      <w:r>
        <w:rPr>
          <w:rFonts w:ascii="Arial" w:eastAsia="Arial" w:hAnsi="Arial" w:cs="Arial"/>
          <w:b/>
        </w:rPr>
        <w:t xml:space="preserve"> hat die Kanzlei mit der Bestellung per Fax ein Angebot i. S. von </w:t>
      </w:r>
      <w:r>
        <w:rPr>
          <w:rFonts w:ascii="Arial" w:eastAsia="Arial" w:hAnsi="Arial" w:cs="Arial"/>
          <w:b/>
          <w:color w:val="FF0000"/>
        </w:rPr>
        <w:t xml:space="preserve">§ 145 BGB </w:t>
      </w:r>
      <w:r>
        <w:rPr>
          <w:rFonts w:ascii="Arial" w:eastAsia="Arial" w:hAnsi="Arial" w:cs="Arial"/>
          <w:b/>
        </w:rPr>
        <w:t xml:space="preserve">abgegeben. Dieses Angebot konnte gem. </w:t>
      </w:r>
      <w:r>
        <w:rPr>
          <w:rFonts w:ascii="Arial" w:eastAsia="Arial" w:hAnsi="Arial" w:cs="Arial"/>
          <w:b/>
          <w:color w:val="FF0000"/>
        </w:rPr>
        <w:t xml:space="preserve">§ 147 II </w:t>
      </w:r>
      <w:r>
        <w:rPr>
          <w:rFonts w:ascii="Arial" w:eastAsia="Arial" w:hAnsi="Arial" w:cs="Arial"/>
          <w:b/>
        </w:rPr>
        <w:t xml:space="preserve">BGB nur bis zu dem Zeitpunkt angenommen werden, in welchem der Antragende (die Kanzlei) den Eingang der Antwort unter normalen Umständen erwarten durfte. Bei Abgabe des Angebots per Fax geht man davon aus, dass die </w:t>
      </w:r>
      <w:r>
        <w:rPr>
          <w:rFonts w:ascii="Arial" w:eastAsia="Arial" w:hAnsi="Arial" w:cs="Arial"/>
          <w:b/>
          <w:color w:val="FF0000"/>
        </w:rPr>
        <w:t xml:space="preserve">Annahmefrist </w:t>
      </w:r>
      <w:r>
        <w:rPr>
          <w:rFonts w:ascii="Arial" w:eastAsia="Arial" w:hAnsi="Arial" w:cs="Arial"/>
          <w:b/>
        </w:rPr>
        <w:t xml:space="preserve">zwei Tage beträgt. Eine ausdrückliche Annahmeerklärung hat A in dieser Frist jedoch nicht abgegeben. Die Lieferung des Kopierpapiers nach zwei Wochen kann zwar als </w:t>
      </w:r>
      <w:r>
        <w:rPr>
          <w:rFonts w:ascii="Arial" w:eastAsia="Arial" w:hAnsi="Arial" w:cs="Arial"/>
          <w:b/>
          <w:color w:val="FF0000"/>
        </w:rPr>
        <w:t xml:space="preserve">konkludente Annahmeerklärung </w:t>
      </w:r>
      <w:r>
        <w:rPr>
          <w:rFonts w:ascii="Arial" w:eastAsia="Arial" w:hAnsi="Arial" w:cs="Arial"/>
          <w:b/>
        </w:rPr>
        <w:t xml:space="preserve">verstanden werden. Da diese aber zu spät erfolgte, ist durch sie kein Vertrag zustande gekommen. Vielmehr ist sie nach </w:t>
      </w:r>
      <w:r>
        <w:rPr>
          <w:rFonts w:ascii="Arial" w:eastAsia="Arial" w:hAnsi="Arial" w:cs="Arial"/>
          <w:b/>
          <w:color w:val="FF0000"/>
        </w:rPr>
        <w:t xml:space="preserve">§ 150 I BGB </w:t>
      </w:r>
      <w:r>
        <w:rPr>
          <w:rFonts w:ascii="Arial" w:eastAsia="Arial" w:hAnsi="Arial" w:cs="Arial"/>
          <w:b/>
        </w:rPr>
        <w:t xml:space="preserve">als </w:t>
      </w:r>
      <w:r>
        <w:rPr>
          <w:rFonts w:ascii="Arial" w:eastAsia="Arial" w:hAnsi="Arial" w:cs="Arial"/>
          <w:b/>
          <w:color w:val="FF0000"/>
        </w:rPr>
        <w:t xml:space="preserve">neues Angebot </w:t>
      </w:r>
      <w:r>
        <w:rPr>
          <w:rFonts w:ascii="Arial" w:eastAsia="Arial" w:hAnsi="Arial" w:cs="Arial"/>
          <w:b/>
        </w:rPr>
        <w:t xml:space="preserve">anzusehen. Wenn die Kanzlei dieses Angebot nicht annehmen will und auf diese Weise mit A einen Kaufvertrag abschließt, muss sie die Lieferung von </w:t>
      </w:r>
      <w:r>
        <w:rPr>
          <w:rFonts w:ascii="Arial" w:eastAsia="Arial" w:hAnsi="Arial" w:cs="Arial"/>
          <w:b/>
          <w:u w:val="single"/>
        </w:rPr>
        <w:t>A nicht bezahlen</w:t>
      </w:r>
      <w:r>
        <w:rPr>
          <w:rFonts w:ascii="Arial" w:eastAsia="Arial" w:hAnsi="Arial" w:cs="Arial"/>
          <w:b/>
        </w:rPr>
        <w:t>.</w:t>
      </w:r>
    </w:p>
    <w:p w14:paraId="386B89DD" w14:textId="77777777" w:rsidR="00BC4DDD" w:rsidRDefault="00BC4DDD" w:rsidP="00BC4DDD">
      <w:pPr>
        <w:spacing w:after="0" w:line="360" w:lineRule="auto"/>
        <w:jc w:val="both"/>
        <w:rPr>
          <w:rFonts w:ascii="Arial" w:eastAsia="Arial" w:hAnsi="Arial" w:cs="Arial"/>
          <w:b/>
        </w:rPr>
      </w:pPr>
    </w:p>
    <w:p w14:paraId="76A29272" w14:textId="77777777" w:rsidR="00595D85" w:rsidRDefault="00BC4DDD" w:rsidP="00BC4DDD">
      <w:pPr>
        <w:spacing w:after="0" w:line="360" w:lineRule="auto"/>
        <w:jc w:val="both"/>
        <w:rPr>
          <w:rFonts w:ascii="Arial" w:eastAsia="Arial" w:hAnsi="Arial" w:cs="Arial"/>
          <w:b/>
        </w:rPr>
      </w:pPr>
      <w:r>
        <w:rPr>
          <w:rFonts w:ascii="Arial" w:eastAsia="Arial" w:hAnsi="Arial" w:cs="Arial"/>
          <w:b/>
        </w:rPr>
        <w:t xml:space="preserve">Das gegenüber </w:t>
      </w:r>
      <w:r>
        <w:rPr>
          <w:rFonts w:ascii="Arial" w:eastAsia="Arial" w:hAnsi="Arial" w:cs="Arial"/>
          <w:b/>
          <w:u w:val="single"/>
        </w:rPr>
        <w:t>B</w:t>
      </w:r>
      <w:r>
        <w:rPr>
          <w:rFonts w:ascii="Arial" w:eastAsia="Arial" w:hAnsi="Arial" w:cs="Arial"/>
          <w:b/>
        </w:rPr>
        <w:t xml:space="preserve"> ausgesprochene Angebot ist nach </w:t>
      </w:r>
      <w:r>
        <w:rPr>
          <w:rFonts w:ascii="Arial" w:eastAsia="Arial" w:hAnsi="Arial" w:cs="Arial"/>
          <w:b/>
          <w:color w:val="FF0000"/>
        </w:rPr>
        <w:t xml:space="preserve">§ 147 II BGB </w:t>
      </w:r>
      <w:r>
        <w:rPr>
          <w:rFonts w:ascii="Arial" w:eastAsia="Arial" w:hAnsi="Arial" w:cs="Arial"/>
          <w:b/>
        </w:rPr>
        <w:t xml:space="preserve">fristgerecht angenommen worden, da man bei postalischer Bestellung mit einer Antwort innerhalb einer Woche rechnen kann. Somit liegen hier zwei übereinstimmende Willenserklärungen vor und ein Kaufvertrag ist zustande gekommen. Die Kanzlei muss folglich die Lieferung des </w:t>
      </w:r>
      <w:r>
        <w:rPr>
          <w:rFonts w:ascii="Arial" w:eastAsia="Arial" w:hAnsi="Arial" w:cs="Arial"/>
          <w:b/>
          <w:u w:val="single"/>
        </w:rPr>
        <w:t>B bezahlen</w:t>
      </w:r>
      <w:r>
        <w:rPr>
          <w:rFonts w:ascii="Arial" w:eastAsia="Arial" w:hAnsi="Arial" w:cs="Arial"/>
          <w:b/>
        </w:rPr>
        <w:t>.</w:t>
      </w:r>
    </w:p>
    <w:p w14:paraId="400CBF71" w14:textId="700478FE" w:rsidR="006A0639" w:rsidRDefault="006A0639" w:rsidP="00BC4DDD">
      <w:pPr>
        <w:spacing w:after="0" w:line="360" w:lineRule="auto"/>
        <w:jc w:val="both"/>
        <w:rPr>
          <w:rFonts w:ascii="Arial" w:eastAsia="Arial" w:hAnsi="Arial" w:cs="Arial"/>
          <w:b/>
        </w:rPr>
        <w:sectPr w:rsidR="006A06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1094A24E" w14:textId="667F632E" w:rsidR="00BC4DDD" w:rsidRDefault="00BC4DDD" w:rsidP="00BC4DDD">
      <w:pPr>
        <w:spacing w:after="0" w:line="360" w:lineRule="auto"/>
        <w:jc w:val="both"/>
        <w:rPr>
          <w:rFonts w:ascii="Arial" w:eastAsia="Arial" w:hAnsi="Arial" w:cs="Arial"/>
          <w:b/>
        </w:rPr>
      </w:pPr>
    </w:p>
    <w:p w14:paraId="4BC20386" w14:textId="77777777" w:rsidR="00595D85" w:rsidRPr="00C3333C" w:rsidRDefault="00595D85" w:rsidP="00595D85">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Arial" w:hAnsi="Arial"/>
          <w:b/>
        </w:rPr>
      </w:pPr>
      <w:r w:rsidRPr="00C3333C">
        <w:rPr>
          <w:rFonts w:ascii="Arial" w:hAnsi="Arial"/>
          <w:b/>
        </w:rPr>
        <w:t>Infotext</w:t>
      </w:r>
      <w:r>
        <w:rPr>
          <w:rFonts w:ascii="Arial" w:hAnsi="Arial"/>
          <w:b/>
        </w:rPr>
        <w:t xml:space="preserve"> M 1</w:t>
      </w:r>
      <w:r w:rsidRPr="00C3333C">
        <w:rPr>
          <w:rFonts w:ascii="Arial" w:hAnsi="Arial"/>
          <w:b/>
        </w:rPr>
        <w:t xml:space="preserve">: </w:t>
      </w:r>
      <w:r>
        <w:rPr>
          <w:rFonts w:ascii="Arial" w:hAnsi="Arial"/>
          <w:b/>
        </w:rPr>
        <w:t xml:space="preserve">Der </w:t>
      </w:r>
      <w:r w:rsidRPr="00C3333C">
        <w:rPr>
          <w:rFonts w:ascii="Arial" w:hAnsi="Arial"/>
          <w:b/>
        </w:rPr>
        <w:t>Aufbau des BGB</w:t>
      </w:r>
    </w:p>
    <w:p w14:paraId="6D0E1567" w14:textId="77777777" w:rsidR="00595D85" w:rsidRDefault="00595D85" w:rsidP="00595D85">
      <w:pPr>
        <w:pBdr>
          <w:right w:val="single" w:sz="4" w:space="1" w:color="auto"/>
        </w:pBdr>
        <w:spacing w:line="360" w:lineRule="auto"/>
        <w:ind w:right="1701"/>
        <w:jc w:val="both"/>
        <w:rPr>
          <w:rFonts w:ascii="Arial" w:hAnsi="Arial" w:cs="Arial"/>
        </w:rPr>
      </w:pPr>
    </w:p>
    <w:p w14:paraId="5057F592" w14:textId="77777777" w:rsidR="00595D85" w:rsidRDefault="00595D85" w:rsidP="00595D85">
      <w:pPr>
        <w:pBdr>
          <w:right w:val="single" w:sz="4" w:space="1" w:color="auto"/>
        </w:pBdr>
        <w:spacing w:line="360" w:lineRule="auto"/>
        <w:ind w:right="1701"/>
        <w:jc w:val="both"/>
        <w:rPr>
          <w:rFonts w:ascii="Arial" w:hAnsi="Arial" w:cs="Arial"/>
        </w:rPr>
      </w:pPr>
      <w:r w:rsidRPr="00253952">
        <w:rPr>
          <w:rFonts w:ascii="Arial" w:hAnsi="Arial" w:cs="Arial"/>
        </w:rPr>
        <w:t>Das BGB ist in fünf Bücher eingeteilt. Es weist in seinem Aufbau und Inhalt eine logische Struktur vom Allgemeinen zum Besonderen und von der G</w:t>
      </w:r>
      <w:r w:rsidRPr="00253952">
        <w:rPr>
          <w:rFonts w:ascii="Arial" w:hAnsi="Arial" w:cs="Arial"/>
        </w:rPr>
        <w:t>e</w:t>
      </w:r>
      <w:r w:rsidRPr="00253952">
        <w:rPr>
          <w:rFonts w:ascii="Arial" w:hAnsi="Arial" w:cs="Arial"/>
        </w:rPr>
        <w:t xml:space="preserve">burt bis zum Tod auf. </w:t>
      </w:r>
    </w:p>
    <w:p w14:paraId="5974C445" w14:textId="77777777" w:rsidR="00595D85" w:rsidRPr="00C3333C" w:rsidRDefault="00595D85" w:rsidP="00595D85">
      <w:pPr>
        <w:pBdr>
          <w:right w:val="single" w:sz="4" w:space="1" w:color="auto"/>
        </w:pBdr>
        <w:spacing w:line="360" w:lineRule="auto"/>
        <w:ind w:right="1701"/>
        <w:jc w:val="both"/>
        <w:rPr>
          <w:rFonts w:ascii="Arial" w:hAnsi="Arial" w:cs="Arial"/>
          <w:b/>
        </w:rPr>
      </w:pPr>
    </w:p>
    <w:p w14:paraId="6F9A69EC" w14:textId="77777777" w:rsidR="00595D85" w:rsidRDefault="00595D85" w:rsidP="00595D85">
      <w:pPr>
        <w:pBdr>
          <w:right w:val="single" w:sz="4" w:space="1" w:color="auto"/>
        </w:pBdr>
        <w:spacing w:line="360" w:lineRule="auto"/>
        <w:ind w:right="1701"/>
        <w:jc w:val="both"/>
        <w:rPr>
          <w:rFonts w:ascii="Arial" w:hAnsi="Arial" w:cs="Arial"/>
        </w:rPr>
      </w:pPr>
      <w:r>
        <w:rPr>
          <w:rFonts w:ascii="Arial" w:hAnsi="Arial" w:cs="Arial"/>
        </w:rPr>
        <w:t xml:space="preserve">Der Allgemeine Teil (1. Buch) </w:t>
      </w:r>
      <w:r w:rsidRPr="00253952">
        <w:rPr>
          <w:rFonts w:ascii="Arial" w:hAnsi="Arial" w:cs="Arial"/>
        </w:rPr>
        <w:t>enthält Rechtsbegriffe und Vorschriften, die für das gesamte BGB gelten. Aus diesem Grund ist er den anderen B</w:t>
      </w:r>
      <w:r w:rsidRPr="00253952">
        <w:rPr>
          <w:rFonts w:ascii="Arial" w:hAnsi="Arial" w:cs="Arial"/>
        </w:rPr>
        <w:t>ü</w:t>
      </w:r>
      <w:r w:rsidRPr="00253952">
        <w:rPr>
          <w:rFonts w:ascii="Arial" w:hAnsi="Arial" w:cs="Arial"/>
        </w:rPr>
        <w:t xml:space="preserve">chern bewusst vorangestellt. Wie alt muss man </w:t>
      </w:r>
      <w:r>
        <w:rPr>
          <w:rFonts w:ascii="Arial" w:hAnsi="Arial" w:cs="Arial"/>
        </w:rPr>
        <w:t xml:space="preserve">z. B. </w:t>
      </w:r>
      <w:r w:rsidRPr="00253952">
        <w:rPr>
          <w:rFonts w:ascii="Arial" w:hAnsi="Arial" w:cs="Arial"/>
        </w:rPr>
        <w:t>sein, um einen Ha</w:t>
      </w:r>
      <w:r w:rsidRPr="00253952">
        <w:rPr>
          <w:rFonts w:ascii="Arial" w:hAnsi="Arial" w:cs="Arial"/>
        </w:rPr>
        <w:t>n</w:t>
      </w:r>
      <w:r w:rsidRPr="00253952">
        <w:rPr>
          <w:rFonts w:ascii="Arial" w:hAnsi="Arial" w:cs="Arial"/>
        </w:rPr>
        <w:t>dyvertrag abschließen zu können? Wie viele Personen brauche ich, um einen Sportverein zu gründen? Sind Tiere bewegliche Sachen? Unter a</w:t>
      </w:r>
      <w:r w:rsidRPr="00253952">
        <w:rPr>
          <w:rFonts w:ascii="Arial" w:hAnsi="Arial" w:cs="Arial"/>
        </w:rPr>
        <w:t>n</w:t>
      </w:r>
      <w:r w:rsidRPr="00253952">
        <w:rPr>
          <w:rFonts w:ascii="Arial" w:hAnsi="Arial" w:cs="Arial"/>
        </w:rPr>
        <w:t xml:space="preserve">derem mit diesen Fragen </w:t>
      </w:r>
      <w:r>
        <w:rPr>
          <w:rFonts w:ascii="Arial" w:hAnsi="Arial" w:cs="Arial"/>
        </w:rPr>
        <w:t>beschäftigen sich die §§</w:t>
      </w:r>
      <w:r w:rsidRPr="00253952">
        <w:rPr>
          <w:rFonts w:ascii="Arial" w:hAnsi="Arial" w:cs="Arial"/>
        </w:rPr>
        <w:t xml:space="preserve"> 1</w:t>
      </w:r>
      <w:r>
        <w:rPr>
          <w:rFonts w:ascii="Arial" w:hAnsi="Arial" w:cs="Arial"/>
        </w:rPr>
        <w:t> - </w:t>
      </w:r>
      <w:r w:rsidRPr="00253952">
        <w:rPr>
          <w:rFonts w:ascii="Arial" w:hAnsi="Arial" w:cs="Arial"/>
        </w:rPr>
        <w:t>240 des 1.</w:t>
      </w:r>
      <w:r>
        <w:rPr>
          <w:rFonts w:ascii="Arial" w:hAnsi="Arial" w:cs="Arial"/>
        </w:rPr>
        <w:t> </w:t>
      </w:r>
      <w:r w:rsidRPr="00253952">
        <w:rPr>
          <w:rFonts w:ascii="Arial" w:hAnsi="Arial" w:cs="Arial"/>
        </w:rPr>
        <w:t xml:space="preserve">Buches. </w:t>
      </w:r>
    </w:p>
    <w:p w14:paraId="11DE814B" w14:textId="77777777" w:rsidR="00595D85" w:rsidRPr="00253952" w:rsidRDefault="00595D85" w:rsidP="00595D85">
      <w:pPr>
        <w:pBdr>
          <w:right w:val="single" w:sz="4" w:space="1" w:color="auto"/>
        </w:pBdr>
        <w:spacing w:line="360" w:lineRule="auto"/>
        <w:ind w:right="1701"/>
        <w:jc w:val="both"/>
        <w:rPr>
          <w:rFonts w:ascii="Arial" w:hAnsi="Arial" w:cs="Arial"/>
        </w:rPr>
      </w:pPr>
    </w:p>
    <w:p w14:paraId="2012C5C8" w14:textId="77777777" w:rsidR="00595D85" w:rsidRDefault="00595D85" w:rsidP="00595D85">
      <w:pPr>
        <w:pBdr>
          <w:right w:val="single" w:sz="4" w:space="1" w:color="auto"/>
        </w:pBdr>
        <w:spacing w:line="360" w:lineRule="auto"/>
        <w:ind w:right="1701"/>
        <w:jc w:val="both"/>
        <w:rPr>
          <w:rFonts w:ascii="Arial" w:hAnsi="Arial" w:cs="Arial"/>
        </w:rPr>
      </w:pPr>
      <w:r w:rsidRPr="00253952">
        <w:rPr>
          <w:rFonts w:ascii="Arial" w:hAnsi="Arial" w:cs="Arial"/>
        </w:rPr>
        <w:t>Wenn Sie sich einen PC kaufen, entsteht ein Schuldverhältnis: Sie schu</w:t>
      </w:r>
      <w:r w:rsidRPr="00253952">
        <w:rPr>
          <w:rFonts w:ascii="Arial" w:hAnsi="Arial" w:cs="Arial"/>
        </w:rPr>
        <w:t>l</w:t>
      </w:r>
      <w:r w:rsidRPr="00253952">
        <w:rPr>
          <w:rFonts w:ascii="Arial" w:hAnsi="Arial" w:cs="Arial"/>
        </w:rPr>
        <w:t>den das Geld, der Händler schuldet den PC. Ein Schuldverhältnis entsteht aber auch bei der Miete, wenn Sie zum Frisör gehen oder sich die Wo</w:t>
      </w:r>
      <w:r w:rsidRPr="00253952">
        <w:rPr>
          <w:rFonts w:ascii="Arial" w:hAnsi="Arial" w:cs="Arial"/>
        </w:rPr>
        <w:t>h</w:t>
      </w:r>
      <w:r w:rsidRPr="00253952">
        <w:rPr>
          <w:rFonts w:ascii="Arial" w:hAnsi="Arial" w:cs="Arial"/>
        </w:rPr>
        <w:t>nung von einem Maler renovieren lassen. Eines ist jedoch bei allen Schul</w:t>
      </w:r>
      <w:r w:rsidRPr="00253952">
        <w:rPr>
          <w:rFonts w:ascii="Arial" w:hAnsi="Arial" w:cs="Arial"/>
        </w:rPr>
        <w:t>d</w:t>
      </w:r>
      <w:r w:rsidRPr="00253952">
        <w:rPr>
          <w:rFonts w:ascii="Arial" w:hAnsi="Arial" w:cs="Arial"/>
        </w:rPr>
        <w:t xml:space="preserve">verhältnissen gleich: Es besteht eine schuldrechtliche Beziehung zwischen Person (Gläubiger) und Person (Schuldner), die in den </w:t>
      </w:r>
      <w:r>
        <w:rPr>
          <w:rFonts w:ascii="Arial" w:hAnsi="Arial" w:cs="Arial"/>
        </w:rPr>
        <w:t>§§ </w:t>
      </w:r>
      <w:r w:rsidRPr="00253952">
        <w:rPr>
          <w:rFonts w:ascii="Arial" w:hAnsi="Arial" w:cs="Arial"/>
        </w:rPr>
        <w:t>241</w:t>
      </w:r>
      <w:r>
        <w:rPr>
          <w:rFonts w:ascii="Arial" w:hAnsi="Arial" w:cs="Arial"/>
        </w:rPr>
        <w:t> </w:t>
      </w:r>
      <w:r>
        <w:rPr>
          <w:rFonts w:ascii="Arial" w:hAnsi="Arial" w:cs="Arial"/>
        </w:rPr>
        <w:noBreakHyphen/>
        <w:t> </w:t>
      </w:r>
      <w:r w:rsidRPr="00253952">
        <w:rPr>
          <w:rFonts w:ascii="Arial" w:hAnsi="Arial" w:cs="Arial"/>
        </w:rPr>
        <w:t>853</w:t>
      </w:r>
      <w:r>
        <w:rPr>
          <w:rFonts w:ascii="Arial" w:hAnsi="Arial" w:cs="Arial"/>
        </w:rPr>
        <w:t> BGB</w:t>
      </w:r>
      <w:r w:rsidRPr="00253952">
        <w:rPr>
          <w:rFonts w:ascii="Arial" w:hAnsi="Arial" w:cs="Arial"/>
        </w:rPr>
        <w:t xml:space="preserve"> im 2. Buch, dem</w:t>
      </w:r>
      <w:r>
        <w:rPr>
          <w:rFonts w:ascii="Arial" w:hAnsi="Arial" w:cs="Arial"/>
        </w:rPr>
        <w:t xml:space="preserve"> „Recht der Schuldverhältnisse“</w:t>
      </w:r>
      <w:r w:rsidRPr="00253952">
        <w:rPr>
          <w:rFonts w:ascii="Arial" w:hAnsi="Arial" w:cs="Arial"/>
        </w:rPr>
        <w:t>, geregelt wird.</w:t>
      </w:r>
    </w:p>
    <w:p w14:paraId="0B3A5197" w14:textId="77777777" w:rsidR="00595D85" w:rsidRPr="00253952" w:rsidRDefault="00595D85" w:rsidP="00595D85">
      <w:pPr>
        <w:pBdr>
          <w:right w:val="single" w:sz="4" w:space="1" w:color="auto"/>
        </w:pBdr>
        <w:spacing w:line="360" w:lineRule="auto"/>
        <w:ind w:right="1701"/>
        <w:jc w:val="both"/>
        <w:rPr>
          <w:rFonts w:ascii="Arial" w:hAnsi="Arial" w:cs="Arial"/>
        </w:rPr>
      </w:pPr>
    </w:p>
    <w:p w14:paraId="5758CFB7" w14:textId="77777777" w:rsidR="00595D85" w:rsidRDefault="00595D85" w:rsidP="00595D85">
      <w:pPr>
        <w:pBdr>
          <w:right w:val="single" w:sz="4" w:space="1" w:color="auto"/>
        </w:pBdr>
        <w:spacing w:line="360" w:lineRule="auto"/>
        <w:ind w:right="1701"/>
        <w:jc w:val="both"/>
        <w:rPr>
          <w:rFonts w:ascii="Arial" w:hAnsi="Arial" w:cs="Arial"/>
        </w:rPr>
      </w:pPr>
      <w:r w:rsidRPr="00253952">
        <w:rPr>
          <w:rFonts w:ascii="Arial" w:hAnsi="Arial" w:cs="Arial"/>
          <w:bCs/>
        </w:rPr>
        <w:t>Was - rechtlich gesehen - eine Person und was eine Sache ist, wird im Al</w:t>
      </w:r>
      <w:r w:rsidRPr="00253952">
        <w:rPr>
          <w:rFonts w:ascii="Arial" w:hAnsi="Arial" w:cs="Arial"/>
          <w:bCs/>
        </w:rPr>
        <w:t>l</w:t>
      </w:r>
      <w:r w:rsidRPr="00253952">
        <w:rPr>
          <w:rFonts w:ascii="Arial" w:hAnsi="Arial" w:cs="Arial"/>
          <w:bCs/>
        </w:rPr>
        <w:t>gemeinen Teil des BGB geklärt. Aber wie sieht es mit den Rechtsbezi</w:t>
      </w:r>
      <w:r w:rsidRPr="00253952">
        <w:rPr>
          <w:rFonts w:ascii="Arial" w:hAnsi="Arial" w:cs="Arial"/>
          <w:bCs/>
        </w:rPr>
        <w:t>e</w:t>
      </w:r>
      <w:r w:rsidRPr="00253952">
        <w:rPr>
          <w:rFonts w:ascii="Arial" w:hAnsi="Arial" w:cs="Arial"/>
          <w:bCs/>
        </w:rPr>
        <w:t>hungen zwischen einer Person und einer Sache aus? Sind Sie als Person bereits der Besitzer des Autos (Sache), wenn Sie den Kaufvertrag unte</w:t>
      </w:r>
      <w:r w:rsidRPr="00253952">
        <w:rPr>
          <w:rFonts w:ascii="Arial" w:hAnsi="Arial" w:cs="Arial"/>
          <w:bCs/>
        </w:rPr>
        <w:t>r</w:t>
      </w:r>
      <w:r w:rsidRPr="00253952">
        <w:rPr>
          <w:rFonts w:ascii="Arial" w:hAnsi="Arial" w:cs="Arial"/>
          <w:bCs/>
        </w:rPr>
        <w:t>schrieben haben? Oder sind Sie nur der Eigentümer? Besteht zwischen Besitz und Eigentum überhaupt ein Unterschied?</w:t>
      </w:r>
      <w:r w:rsidRPr="00253952">
        <w:rPr>
          <w:rFonts w:ascii="Arial" w:hAnsi="Arial" w:cs="Arial"/>
        </w:rPr>
        <w:t xml:space="preserve"> Das Sachenrecht, Inhalt des 3. Buches, beschäftigt sich von §</w:t>
      </w:r>
      <w:r>
        <w:rPr>
          <w:rFonts w:ascii="Arial" w:hAnsi="Arial" w:cs="Arial"/>
        </w:rPr>
        <w:t>§ </w:t>
      </w:r>
      <w:r w:rsidRPr="00253952">
        <w:rPr>
          <w:rFonts w:ascii="Arial" w:hAnsi="Arial" w:cs="Arial"/>
        </w:rPr>
        <w:t>854</w:t>
      </w:r>
      <w:r>
        <w:rPr>
          <w:rFonts w:ascii="Arial" w:hAnsi="Arial" w:cs="Arial"/>
        </w:rPr>
        <w:t> </w:t>
      </w:r>
      <w:r>
        <w:rPr>
          <w:rFonts w:ascii="Arial" w:hAnsi="Arial" w:cs="Arial"/>
        </w:rPr>
        <w:noBreakHyphen/>
        <w:t> 1</w:t>
      </w:r>
      <w:r w:rsidRPr="00253952">
        <w:rPr>
          <w:rFonts w:ascii="Arial" w:hAnsi="Arial" w:cs="Arial"/>
        </w:rPr>
        <w:t>296</w:t>
      </w:r>
      <w:r>
        <w:rPr>
          <w:rFonts w:ascii="Arial" w:hAnsi="Arial" w:cs="Arial"/>
        </w:rPr>
        <w:t xml:space="preserve"> BGB </w:t>
      </w:r>
      <w:r w:rsidRPr="00253952">
        <w:rPr>
          <w:rFonts w:ascii="Arial" w:hAnsi="Arial" w:cs="Arial"/>
        </w:rPr>
        <w:t>genau damit.</w:t>
      </w:r>
    </w:p>
    <w:p w14:paraId="052592B9" w14:textId="77777777" w:rsidR="00595D85" w:rsidRPr="00253952" w:rsidRDefault="00595D85" w:rsidP="00595D85">
      <w:pPr>
        <w:pBdr>
          <w:right w:val="single" w:sz="4" w:space="1" w:color="auto"/>
        </w:pBdr>
        <w:spacing w:line="360" w:lineRule="auto"/>
        <w:ind w:right="1701"/>
        <w:jc w:val="both"/>
        <w:rPr>
          <w:rFonts w:ascii="Arial" w:hAnsi="Arial" w:cs="Arial"/>
        </w:rPr>
      </w:pPr>
    </w:p>
    <w:p w14:paraId="0D7A849F" w14:textId="77777777" w:rsidR="00595D85" w:rsidRDefault="00595D85" w:rsidP="00595D85">
      <w:pPr>
        <w:pBdr>
          <w:right w:val="single" w:sz="4" w:space="1" w:color="auto"/>
        </w:pBdr>
        <w:spacing w:line="360" w:lineRule="auto"/>
        <w:ind w:right="1701"/>
        <w:jc w:val="both"/>
        <w:rPr>
          <w:rFonts w:ascii="Arial" w:hAnsi="Arial" w:cs="Arial"/>
        </w:rPr>
      </w:pPr>
      <w:r w:rsidRPr="00253952">
        <w:rPr>
          <w:rFonts w:ascii="Arial" w:hAnsi="Arial" w:cs="Arial"/>
        </w:rPr>
        <w:lastRenderedPageBreak/>
        <w:t>Am Anfang steht die große Liebe. Es folgt die Verlobung und schließlich die Hochzeit. Aber mit Romantik allein ist es nicht getan. Welches Standesamt muss die Ehe schließen, und wer darf welchen Namen annehmen? Und was ist, wenn von der Liebe nichts mehr übrig und die Scheidung b</w:t>
      </w:r>
      <w:r w:rsidRPr="00253952">
        <w:rPr>
          <w:rFonts w:ascii="Arial" w:hAnsi="Arial" w:cs="Arial"/>
        </w:rPr>
        <w:t>e</w:t>
      </w:r>
      <w:r w:rsidRPr="00253952">
        <w:rPr>
          <w:rFonts w:ascii="Arial" w:hAnsi="Arial" w:cs="Arial"/>
        </w:rPr>
        <w:t>schlossene Sache ist. Wer bekommt dann was vom gemeinsamen Verm</w:t>
      </w:r>
      <w:r w:rsidRPr="00253952">
        <w:rPr>
          <w:rFonts w:ascii="Arial" w:hAnsi="Arial" w:cs="Arial"/>
        </w:rPr>
        <w:t>ö</w:t>
      </w:r>
      <w:r w:rsidRPr="00253952">
        <w:rPr>
          <w:rFonts w:ascii="Arial" w:hAnsi="Arial" w:cs="Arial"/>
        </w:rPr>
        <w:t>gen? Und müssen die Eltern die erste Ausbildung des Kindes bezahlen? Die rechtlichen Auswirkungen rund um die Famil</w:t>
      </w:r>
      <w:r>
        <w:rPr>
          <w:rFonts w:ascii="Arial" w:hAnsi="Arial" w:cs="Arial"/>
        </w:rPr>
        <w:t>ie lassen sich in den §§ </w:t>
      </w:r>
      <w:r w:rsidRPr="00253952">
        <w:rPr>
          <w:rFonts w:ascii="Arial" w:hAnsi="Arial" w:cs="Arial"/>
        </w:rPr>
        <w:t>1297 – 1921 des</w:t>
      </w:r>
      <w:r>
        <w:rPr>
          <w:rFonts w:ascii="Arial" w:hAnsi="Arial" w:cs="Arial"/>
        </w:rPr>
        <w:t xml:space="preserve"> </w:t>
      </w:r>
      <w:r w:rsidRPr="00253952">
        <w:rPr>
          <w:rFonts w:ascii="Arial" w:hAnsi="Arial" w:cs="Arial"/>
        </w:rPr>
        <w:t xml:space="preserve">4. Buches, dem Familienrecht, nachschlagen. </w:t>
      </w:r>
    </w:p>
    <w:p w14:paraId="303E9131" w14:textId="77777777" w:rsidR="00595D85" w:rsidRDefault="00595D85" w:rsidP="00595D85">
      <w:pPr>
        <w:pBdr>
          <w:right w:val="single" w:sz="4" w:space="1" w:color="auto"/>
        </w:pBdr>
        <w:spacing w:line="360" w:lineRule="auto"/>
        <w:ind w:right="1701"/>
        <w:jc w:val="both"/>
        <w:rPr>
          <w:rFonts w:ascii="Arial" w:hAnsi="Arial" w:cs="Arial"/>
        </w:rPr>
      </w:pPr>
      <w:r w:rsidRPr="00253952">
        <w:rPr>
          <w:rFonts w:ascii="Arial" w:hAnsi="Arial" w:cs="Arial"/>
        </w:rPr>
        <w:t>Am Ende des Lebens steht der Tod. Doch welche rechtlichen Folgen sind damit verbunden? Der Mensch kann erben. Nach welchen Kriterien erfolgt die Weitergabe des Privat</w:t>
      </w:r>
      <w:r>
        <w:rPr>
          <w:rFonts w:ascii="Arial" w:hAnsi="Arial" w:cs="Arial"/>
        </w:rPr>
        <w:t xml:space="preserve">vermögens </w:t>
      </w:r>
      <w:r w:rsidRPr="00253952">
        <w:rPr>
          <w:rFonts w:ascii="Arial" w:hAnsi="Arial" w:cs="Arial"/>
        </w:rPr>
        <w:t>der verstorbenen Person? Und was passiert, wenn diese Person verschuldet war? Diese vermögensrechtlichen Fragen werden im 5. Buch des BGB (§§ 1922 – 2385)</w:t>
      </w:r>
      <w:r>
        <w:rPr>
          <w:rFonts w:ascii="Arial" w:hAnsi="Arial" w:cs="Arial"/>
        </w:rPr>
        <w:t>, dem Erbrecht, g</w:t>
      </w:r>
      <w:r>
        <w:rPr>
          <w:rFonts w:ascii="Arial" w:hAnsi="Arial" w:cs="Arial"/>
        </w:rPr>
        <w:t>e</w:t>
      </w:r>
      <w:r>
        <w:rPr>
          <w:rFonts w:ascii="Arial" w:hAnsi="Arial" w:cs="Arial"/>
        </w:rPr>
        <w:t>regelt.</w:t>
      </w:r>
    </w:p>
    <w:p w14:paraId="6B54DEF0" w14:textId="77777777" w:rsidR="00595D85" w:rsidRDefault="00595D85" w:rsidP="00595D85">
      <w:pPr>
        <w:pBdr>
          <w:right w:val="single" w:sz="4" w:space="1" w:color="auto"/>
        </w:pBdr>
        <w:spacing w:line="360" w:lineRule="auto"/>
        <w:ind w:right="1701"/>
        <w:jc w:val="both"/>
        <w:rPr>
          <w:rFonts w:ascii="Arial" w:hAnsi="Arial"/>
          <w:b/>
        </w:rPr>
      </w:pPr>
    </w:p>
    <w:p w14:paraId="31F98ABC" w14:textId="77777777" w:rsidR="00595D85" w:rsidRDefault="00595D85" w:rsidP="00595D85">
      <w:pPr>
        <w:pBdr>
          <w:right w:val="single" w:sz="4" w:space="1" w:color="auto"/>
        </w:pBdr>
        <w:spacing w:line="360" w:lineRule="auto"/>
        <w:ind w:right="1701"/>
        <w:jc w:val="both"/>
        <w:rPr>
          <w:rFonts w:ascii="Arial" w:hAnsi="Arial"/>
          <w:b/>
        </w:rPr>
      </w:pPr>
      <w:r>
        <w:rPr>
          <w:rFonts w:ascii="Arial" w:hAnsi="Arial"/>
          <w:b/>
        </w:rPr>
        <w:t xml:space="preserve">Das </w:t>
      </w:r>
      <w:r w:rsidRPr="004D1CDA">
        <w:rPr>
          <w:rFonts w:ascii="Arial" w:hAnsi="Arial"/>
          <w:b/>
        </w:rPr>
        <w:t xml:space="preserve">Zitieren von Gesetzesvorschriften </w:t>
      </w:r>
    </w:p>
    <w:p w14:paraId="4D4C175A" w14:textId="77777777" w:rsidR="00595D85" w:rsidRPr="004D1CDA" w:rsidRDefault="00595D85" w:rsidP="00595D85">
      <w:pPr>
        <w:pBdr>
          <w:right w:val="single" w:sz="4" w:space="1" w:color="auto"/>
        </w:pBdr>
        <w:spacing w:line="360" w:lineRule="auto"/>
        <w:ind w:right="1701"/>
        <w:jc w:val="both"/>
        <w:rPr>
          <w:rFonts w:ascii="Arial" w:hAnsi="Arial"/>
          <w:b/>
        </w:rPr>
      </w:pPr>
    </w:p>
    <w:p w14:paraId="7B28B55A" w14:textId="77777777" w:rsidR="00595D85" w:rsidRDefault="00595D85" w:rsidP="00595D85">
      <w:pPr>
        <w:pBdr>
          <w:right w:val="single" w:sz="4" w:space="1" w:color="auto"/>
        </w:pBdr>
        <w:spacing w:line="360" w:lineRule="auto"/>
        <w:ind w:right="1701"/>
        <w:jc w:val="both"/>
        <w:rPr>
          <w:rFonts w:ascii="Arial" w:hAnsi="Arial"/>
        </w:rPr>
      </w:pPr>
      <w:r w:rsidRPr="004D1CDA">
        <w:rPr>
          <w:rFonts w:ascii="Arial" w:hAnsi="Arial"/>
        </w:rPr>
        <w:t xml:space="preserve">Ein vollständiges Zitat einer Gesetzesvorschrift besteht aus </w:t>
      </w:r>
      <w:r>
        <w:rPr>
          <w:rFonts w:ascii="Arial" w:hAnsi="Arial"/>
        </w:rPr>
        <w:t xml:space="preserve">einem </w:t>
      </w:r>
      <w:r w:rsidRPr="004D1CDA">
        <w:rPr>
          <w:rFonts w:ascii="Arial" w:hAnsi="Arial"/>
        </w:rPr>
        <w:t>Parag</w:t>
      </w:r>
      <w:r>
        <w:rPr>
          <w:rFonts w:ascii="Arial" w:hAnsi="Arial"/>
        </w:rPr>
        <w:t>r</w:t>
      </w:r>
      <w:r>
        <w:rPr>
          <w:rFonts w:ascii="Arial" w:hAnsi="Arial"/>
        </w:rPr>
        <w:t>a</w:t>
      </w:r>
      <w:r>
        <w:rPr>
          <w:rFonts w:ascii="Arial" w:hAnsi="Arial"/>
        </w:rPr>
        <w:t xml:space="preserve">fenzeichen und der genau </w:t>
      </w:r>
      <w:r w:rsidRPr="004D1CDA">
        <w:rPr>
          <w:rFonts w:ascii="Arial" w:hAnsi="Arial"/>
        </w:rPr>
        <w:t xml:space="preserve">zitierten Norm, die Ihre Aussage stützt. </w:t>
      </w:r>
    </w:p>
    <w:p w14:paraId="63C23FD8" w14:textId="77777777" w:rsidR="00595D85" w:rsidRDefault="00595D85" w:rsidP="00595D85">
      <w:pPr>
        <w:pBdr>
          <w:right w:val="single" w:sz="4" w:space="1" w:color="auto"/>
        </w:pBdr>
        <w:spacing w:line="360" w:lineRule="auto"/>
        <w:ind w:right="1701"/>
        <w:jc w:val="both"/>
        <w:rPr>
          <w:rFonts w:ascii="Arial" w:hAnsi="Arial"/>
        </w:rPr>
      </w:pPr>
    </w:p>
    <w:p w14:paraId="2E182EF1" w14:textId="77777777" w:rsidR="00595D85" w:rsidRDefault="00595D85" w:rsidP="00595D85">
      <w:pPr>
        <w:pBdr>
          <w:right w:val="single" w:sz="4" w:space="1" w:color="auto"/>
        </w:pBdr>
        <w:spacing w:line="360" w:lineRule="auto"/>
        <w:ind w:right="1701"/>
        <w:jc w:val="both"/>
        <w:rPr>
          <w:rFonts w:ascii="Arial" w:hAnsi="Arial"/>
        </w:rPr>
      </w:pPr>
      <w:r w:rsidRPr="004D1CDA">
        <w:rPr>
          <w:rFonts w:ascii="Arial" w:hAnsi="Arial"/>
        </w:rPr>
        <w:t xml:space="preserve">Ein </w:t>
      </w:r>
      <w:r>
        <w:rPr>
          <w:rFonts w:ascii="Arial" w:hAnsi="Arial"/>
        </w:rPr>
        <w:t>Zitat besteht aus: Paragraf, ggf. Absatz und Satz.</w:t>
      </w:r>
    </w:p>
    <w:p w14:paraId="70CD957C" w14:textId="77777777" w:rsidR="00595D85" w:rsidRPr="005F7114" w:rsidRDefault="00595D85" w:rsidP="00595D85">
      <w:pPr>
        <w:pBdr>
          <w:right w:val="single" w:sz="4" w:space="1" w:color="auto"/>
        </w:pBdr>
        <w:spacing w:line="360" w:lineRule="auto"/>
        <w:ind w:right="1701"/>
        <w:rPr>
          <w:rFonts w:ascii="Arial" w:hAnsi="Arial" w:cs="Arial"/>
        </w:rPr>
      </w:pPr>
    </w:p>
    <w:p w14:paraId="19ECB042" w14:textId="77777777" w:rsidR="00595D85" w:rsidRPr="005F7114" w:rsidRDefault="00595D85" w:rsidP="00595D85">
      <w:pPr>
        <w:numPr>
          <w:ilvl w:val="0"/>
          <w:numId w:val="11"/>
        </w:numPr>
        <w:pBdr>
          <w:right w:val="single" w:sz="4" w:space="1" w:color="auto"/>
        </w:pBdr>
        <w:spacing w:after="0" w:line="360" w:lineRule="auto"/>
        <w:ind w:right="1701"/>
        <w:rPr>
          <w:rFonts w:ascii="Arial" w:hAnsi="Arial" w:cs="Arial"/>
        </w:rPr>
      </w:pPr>
      <w:r w:rsidRPr="005F7114">
        <w:rPr>
          <w:rFonts w:ascii="Arial" w:hAnsi="Arial" w:cs="Arial"/>
        </w:rPr>
        <w:t>Paragrafenangaben werden beim Zitieren wie folgt abgekürzt: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260"/>
        <w:gridCol w:w="1596"/>
      </w:tblGrid>
      <w:tr w:rsidR="00595D85" w:rsidRPr="00B34BB7" w14:paraId="39839D1C" w14:textId="77777777" w:rsidTr="00921C4B">
        <w:tc>
          <w:tcPr>
            <w:tcW w:w="1440" w:type="dxa"/>
            <w:shd w:val="clear" w:color="auto" w:fill="auto"/>
          </w:tcPr>
          <w:p w14:paraId="28329158"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 3</w:t>
            </w:r>
          </w:p>
        </w:tc>
        <w:tc>
          <w:tcPr>
            <w:tcW w:w="1440" w:type="dxa"/>
            <w:shd w:val="clear" w:color="auto" w:fill="auto"/>
          </w:tcPr>
          <w:p w14:paraId="36FEADBE"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II</w:t>
            </w:r>
          </w:p>
        </w:tc>
        <w:tc>
          <w:tcPr>
            <w:tcW w:w="1260" w:type="dxa"/>
            <w:shd w:val="clear" w:color="auto" w:fill="auto"/>
          </w:tcPr>
          <w:p w14:paraId="635C2485"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1</w:t>
            </w:r>
          </w:p>
        </w:tc>
        <w:tc>
          <w:tcPr>
            <w:tcW w:w="1596" w:type="dxa"/>
            <w:shd w:val="clear" w:color="auto" w:fill="auto"/>
          </w:tcPr>
          <w:p w14:paraId="60F1DBA1"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Nr. 5</w:t>
            </w:r>
          </w:p>
        </w:tc>
      </w:tr>
      <w:tr w:rsidR="00595D85" w:rsidRPr="00B34BB7" w14:paraId="0988C713" w14:textId="77777777" w:rsidTr="00921C4B">
        <w:tc>
          <w:tcPr>
            <w:tcW w:w="1440" w:type="dxa"/>
            <w:shd w:val="clear" w:color="auto" w:fill="auto"/>
          </w:tcPr>
          <w:p w14:paraId="092F0B0D"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Paragraf 3</w:t>
            </w:r>
          </w:p>
        </w:tc>
        <w:tc>
          <w:tcPr>
            <w:tcW w:w="1440" w:type="dxa"/>
            <w:shd w:val="clear" w:color="auto" w:fill="auto"/>
          </w:tcPr>
          <w:p w14:paraId="6CC796F6"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Absatz 2</w:t>
            </w:r>
          </w:p>
        </w:tc>
        <w:tc>
          <w:tcPr>
            <w:tcW w:w="1260" w:type="dxa"/>
            <w:shd w:val="clear" w:color="auto" w:fill="auto"/>
          </w:tcPr>
          <w:p w14:paraId="3FF73FC5"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Satz 1</w:t>
            </w:r>
          </w:p>
        </w:tc>
        <w:tc>
          <w:tcPr>
            <w:tcW w:w="1596" w:type="dxa"/>
            <w:shd w:val="clear" w:color="auto" w:fill="auto"/>
          </w:tcPr>
          <w:p w14:paraId="0B5651B2"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Nummer 5</w:t>
            </w:r>
          </w:p>
        </w:tc>
      </w:tr>
    </w:tbl>
    <w:p w14:paraId="5F49DA39" w14:textId="77777777" w:rsidR="00595D85" w:rsidRPr="005F7114" w:rsidRDefault="00595D85" w:rsidP="00595D85">
      <w:pPr>
        <w:pBdr>
          <w:right w:val="single" w:sz="4" w:space="1" w:color="auto"/>
        </w:pBdr>
        <w:spacing w:line="360" w:lineRule="auto"/>
        <w:ind w:right="1699"/>
        <w:rPr>
          <w:rFonts w:ascii="Arial" w:hAnsi="Arial" w:cs="Arial"/>
        </w:rPr>
      </w:pPr>
    </w:p>
    <w:p w14:paraId="2F45B0FF" w14:textId="77777777" w:rsidR="00595D85" w:rsidRDefault="00595D85" w:rsidP="00595D85">
      <w:pPr>
        <w:numPr>
          <w:ilvl w:val="0"/>
          <w:numId w:val="11"/>
        </w:numPr>
        <w:pBdr>
          <w:right w:val="single" w:sz="4" w:space="1" w:color="auto"/>
        </w:pBdr>
        <w:spacing w:after="0" w:line="360" w:lineRule="auto"/>
        <w:ind w:left="357" w:right="1701" w:hanging="357"/>
        <w:rPr>
          <w:rFonts w:ascii="Arial" w:hAnsi="Arial" w:cs="Arial"/>
        </w:rPr>
      </w:pPr>
      <w:r w:rsidRPr="005F7114">
        <w:rPr>
          <w:rFonts w:ascii="Arial" w:hAnsi="Arial" w:cs="Arial"/>
        </w:rPr>
        <w:t>Gibt es in einem Paragrafen nur einen Absatz, entfällt die Absatzang</w:t>
      </w:r>
      <w:r w:rsidRPr="005F7114">
        <w:rPr>
          <w:rFonts w:ascii="Arial" w:hAnsi="Arial" w:cs="Arial"/>
        </w:rPr>
        <w:t>a</w:t>
      </w:r>
      <w:r w:rsidRPr="005F7114">
        <w:rPr>
          <w:rFonts w:ascii="Arial" w:hAnsi="Arial" w:cs="Arial"/>
        </w:rPr>
        <w:t xml:space="preserve">be. </w:t>
      </w:r>
    </w:p>
    <w:p w14:paraId="1FA3FCE2" w14:textId="77777777" w:rsidR="00595D85" w:rsidRPr="001114CD" w:rsidRDefault="00595D85" w:rsidP="00595D85">
      <w:pPr>
        <w:pBdr>
          <w:right w:val="single" w:sz="4" w:space="1" w:color="auto"/>
        </w:pBdr>
        <w:spacing w:line="360" w:lineRule="auto"/>
        <w:ind w:right="1701"/>
        <w:rPr>
          <w:rFonts w:ascii="Arial" w:hAnsi="Arial" w:cs="Arial"/>
        </w:rPr>
      </w:pPr>
    </w:p>
    <w:p w14:paraId="71292032" w14:textId="77777777" w:rsidR="00595D85" w:rsidRPr="005F7114" w:rsidRDefault="00595D85" w:rsidP="00595D85">
      <w:pPr>
        <w:numPr>
          <w:ilvl w:val="0"/>
          <w:numId w:val="11"/>
        </w:numPr>
        <w:pBdr>
          <w:right w:val="single" w:sz="4" w:space="1" w:color="auto"/>
        </w:pBdr>
        <w:spacing w:after="0" w:line="360" w:lineRule="auto"/>
        <w:ind w:left="357" w:right="1701" w:hanging="357"/>
        <w:rPr>
          <w:rFonts w:ascii="Arial" w:hAnsi="Arial" w:cs="Arial"/>
        </w:rPr>
      </w:pPr>
      <w:r w:rsidRPr="005F7114">
        <w:rPr>
          <w:rFonts w:ascii="Arial" w:hAnsi="Arial" w:cs="Arial"/>
        </w:rPr>
        <w:lastRenderedPageBreak/>
        <w:t>Gibt es in einem Absatz nur einen Satz, entfällt die Satzangabe</w:t>
      </w:r>
      <w:r>
        <w:rPr>
          <w:rFonts w:ascii="Arial" w:hAnsi="Arial" w:cs="Arial"/>
        </w:rPr>
        <w:t>.</w:t>
      </w:r>
    </w:p>
    <w:tbl>
      <w:tblPr>
        <w:tblW w:w="4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tblGrid>
      <w:tr w:rsidR="00595D85" w:rsidRPr="00B34BB7" w14:paraId="408FDC55" w14:textId="77777777" w:rsidTr="00921C4B">
        <w:tc>
          <w:tcPr>
            <w:tcW w:w="1440" w:type="dxa"/>
            <w:shd w:val="clear" w:color="auto" w:fill="auto"/>
          </w:tcPr>
          <w:p w14:paraId="51C523E9"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 4</w:t>
            </w:r>
          </w:p>
        </w:tc>
        <w:tc>
          <w:tcPr>
            <w:tcW w:w="1440" w:type="dxa"/>
            <w:shd w:val="clear" w:color="auto" w:fill="auto"/>
          </w:tcPr>
          <w:p w14:paraId="12FF8454"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II</w:t>
            </w:r>
          </w:p>
        </w:tc>
        <w:tc>
          <w:tcPr>
            <w:tcW w:w="1440" w:type="dxa"/>
            <w:shd w:val="clear" w:color="auto" w:fill="auto"/>
          </w:tcPr>
          <w:p w14:paraId="6F844675" w14:textId="77777777" w:rsidR="00595D85" w:rsidRPr="00B34BB7" w:rsidRDefault="00595D85" w:rsidP="00921C4B">
            <w:pPr>
              <w:pBdr>
                <w:right w:val="single" w:sz="4" w:space="1" w:color="auto"/>
              </w:pBdr>
              <w:spacing w:line="360" w:lineRule="auto"/>
              <w:jc w:val="center"/>
              <w:rPr>
                <w:rFonts w:ascii="Arial" w:hAnsi="Arial" w:cs="Arial"/>
              </w:rPr>
            </w:pPr>
            <w:r w:rsidRPr="00B34BB7">
              <w:rPr>
                <w:rFonts w:ascii="Arial" w:hAnsi="Arial" w:cs="Arial"/>
              </w:rPr>
              <w:t>Nr. 2</w:t>
            </w:r>
          </w:p>
        </w:tc>
      </w:tr>
      <w:tr w:rsidR="00595D85" w:rsidRPr="00B34BB7" w14:paraId="5163B9C8" w14:textId="77777777" w:rsidTr="00921C4B">
        <w:tc>
          <w:tcPr>
            <w:tcW w:w="1440" w:type="dxa"/>
            <w:shd w:val="clear" w:color="auto" w:fill="auto"/>
          </w:tcPr>
          <w:p w14:paraId="6A047D05"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Paragraf 4</w:t>
            </w:r>
          </w:p>
        </w:tc>
        <w:tc>
          <w:tcPr>
            <w:tcW w:w="1440" w:type="dxa"/>
            <w:shd w:val="clear" w:color="auto" w:fill="auto"/>
          </w:tcPr>
          <w:p w14:paraId="493D2858"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Absatz 2</w:t>
            </w:r>
          </w:p>
        </w:tc>
        <w:tc>
          <w:tcPr>
            <w:tcW w:w="1440" w:type="dxa"/>
            <w:shd w:val="clear" w:color="auto" w:fill="auto"/>
          </w:tcPr>
          <w:p w14:paraId="4A4197A7" w14:textId="77777777" w:rsidR="00595D85" w:rsidRPr="00B34BB7" w:rsidRDefault="00595D85" w:rsidP="00921C4B">
            <w:pPr>
              <w:pBdr>
                <w:right w:val="single" w:sz="4" w:space="1" w:color="auto"/>
              </w:pBdr>
              <w:spacing w:line="360" w:lineRule="auto"/>
              <w:jc w:val="center"/>
              <w:rPr>
                <w:rFonts w:ascii="Arial" w:hAnsi="Arial" w:cs="Arial"/>
              </w:rPr>
            </w:pPr>
            <w:r>
              <w:rPr>
                <w:rFonts w:ascii="Arial" w:hAnsi="Arial" w:cs="Arial"/>
              </w:rPr>
              <w:t xml:space="preserve">= </w:t>
            </w:r>
            <w:r w:rsidRPr="00B34BB7">
              <w:rPr>
                <w:rFonts w:ascii="Arial" w:hAnsi="Arial" w:cs="Arial"/>
              </w:rPr>
              <w:t>Nummer 2</w:t>
            </w:r>
          </w:p>
        </w:tc>
      </w:tr>
    </w:tbl>
    <w:p w14:paraId="79DB1EDF" w14:textId="77777777" w:rsidR="00595D85" w:rsidRPr="004D1CDA" w:rsidRDefault="00595D85" w:rsidP="00595D85">
      <w:pPr>
        <w:pBdr>
          <w:right w:val="single" w:sz="4" w:space="1" w:color="auto"/>
        </w:pBdr>
        <w:spacing w:line="360" w:lineRule="auto"/>
        <w:ind w:right="1701"/>
        <w:jc w:val="both"/>
        <w:rPr>
          <w:rFonts w:ascii="Arial" w:hAnsi="Arial"/>
        </w:rPr>
      </w:pPr>
    </w:p>
    <w:p w14:paraId="663C3C75" w14:textId="77777777" w:rsidR="00595D85" w:rsidRDefault="00595D85" w:rsidP="00595D85">
      <w:pPr>
        <w:pBdr>
          <w:right w:val="single" w:sz="4" w:space="1" w:color="auto"/>
        </w:pBdr>
        <w:spacing w:line="360" w:lineRule="auto"/>
        <w:ind w:right="1701"/>
        <w:jc w:val="both"/>
        <w:rPr>
          <w:rFonts w:ascii="Arial" w:hAnsi="Arial"/>
        </w:rPr>
      </w:pPr>
    </w:p>
    <w:p w14:paraId="2FE840A0" w14:textId="77777777" w:rsidR="00595D85" w:rsidRPr="004D1CDA" w:rsidRDefault="00595D85" w:rsidP="00595D85">
      <w:pPr>
        <w:pBdr>
          <w:right w:val="single" w:sz="4" w:space="1" w:color="auto"/>
        </w:pBdr>
        <w:spacing w:line="360" w:lineRule="auto"/>
        <w:ind w:right="1701"/>
        <w:jc w:val="both"/>
        <w:rPr>
          <w:rFonts w:ascii="Arial" w:hAnsi="Arial"/>
        </w:rPr>
      </w:pPr>
      <w:r>
        <w:rPr>
          <w:rFonts w:ascii="Arial" w:hAnsi="Arial"/>
        </w:rPr>
        <w:t>Beispiele: § 433 II BGB</w:t>
      </w:r>
    </w:p>
    <w:p w14:paraId="7C041815" w14:textId="77777777" w:rsidR="00595D85" w:rsidRPr="004D1CDA" w:rsidRDefault="00595D85" w:rsidP="00595D85">
      <w:pPr>
        <w:pBdr>
          <w:right w:val="single" w:sz="4" w:space="1" w:color="auto"/>
        </w:pBdr>
        <w:spacing w:line="360" w:lineRule="auto"/>
        <w:ind w:left="708" w:right="1701"/>
        <w:jc w:val="both"/>
        <w:rPr>
          <w:rFonts w:ascii="Arial" w:hAnsi="Arial"/>
        </w:rPr>
      </w:pPr>
      <w:r>
        <w:rPr>
          <w:rFonts w:ascii="Arial" w:hAnsi="Arial"/>
        </w:rPr>
        <w:t xml:space="preserve">     § 346 II 1 Nr. 3 BGB</w:t>
      </w:r>
    </w:p>
    <w:p w14:paraId="441CD54A" w14:textId="77777777" w:rsidR="00595D85" w:rsidRDefault="00595D85" w:rsidP="00595D85">
      <w:pPr>
        <w:pBdr>
          <w:right w:val="single" w:sz="4" w:space="1" w:color="auto"/>
        </w:pBdr>
        <w:spacing w:line="360" w:lineRule="auto"/>
        <w:ind w:right="1701"/>
        <w:jc w:val="both"/>
        <w:rPr>
          <w:rFonts w:ascii="Arial" w:hAnsi="Arial"/>
        </w:rPr>
      </w:pPr>
      <w:r>
        <w:rPr>
          <w:rFonts w:ascii="Arial" w:hAnsi="Arial"/>
        </w:rPr>
        <w:t xml:space="preserve">Enthält eine Vorschrift zwei </w:t>
      </w:r>
      <w:r w:rsidRPr="004D1CDA">
        <w:rPr>
          <w:rFonts w:ascii="Arial" w:hAnsi="Arial"/>
        </w:rPr>
        <w:t>Fälle</w:t>
      </w:r>
      <w:r>
        <w:rPr>
          <w:rFonts w:ascii="Arial" w:hAnsi="Arial"/>
        </w:rPr>
        <w:t xml:space="preserve"> („x oder y“)</w:t>
      </w:r>
      <w:r w:rsidRPr="004D1CDA">
        <w:rPr>
          <w:rFonts w:ascii="Arial" w:hAnsi="Arial"/>
        </w:rPr>
        <w:t>, können diese</w:t>
      </w:r>
      <w:r>
        <w:rPr>
          <w:rFonts w:ascii="Arial" w:hAnsi="Arial"/>
        </w:rPr>
        <w:t xml:space="preserve"> </w:t>
      </w:r>
      <w:r w:rsidRPr="004D1CDA">
        <w:rPr>
          <w:rFonts w:ascii="Arial" w:hAnsi="Arial"/>
        </w:rPr>
        <w:t>mit „Alt.“ (</w:t>
      </w:r>
      <w:r>
        <w:rPr>
          <w:rFonts w:ascii="Arial" w:hAnsi="Arial"/>
        </w:rPr>
        <w:t>= </w:t>
      </w:r>
      <w:r w:rsidRPr="004D1CDA">
        <w:rPr>
          <w:rFonts w:ascii="Arial" w:hAnsi="Arial"/>
        </w:rPr>
        <w:t xml:space="preserve">Alternative) angezeigt werden. Alternative bedeutet, dass sich zwei </w:t>
      </w:r>
      <w:r>
        <w:rPr>
          <w:rFonts w:ascii="Arial" w:hAnsi="Arial"/>
        </w:rPr>
        <w:t>Di</w:t>
      </w:r>
      <w:r>
        <w:rPr>
          <w:rFonts w:ascii="Arial" w:hAnsi="Arial"/>
        </w:rPr>
        <w:t>n</w:t>
      </w:r>
      <w:r>
        <w:rPr>
          <w:rFonts w:ascii="Arial" w:hAnsi="Arial"/>
        </w:rPr>
        <w:t>ge gegenseitig ausschließen.</w:t>
      </w:r>
    </w:p>
    <w:p w14:paraId="212F54DF" w14:textId="77777777" w:rsidR="00595D85" w:rsidRDefault="00595D85" w:rsidP="00595D85">
      <w:pPr>
        <w:pBdr>
          <w:right w:val="single" w:sz="4" w:space="1" w:color="auto"/>
        </w:pBdr>
        <w:spacing w:line="360" w:lineRule="auto"/>
        <w:ind w:right="1701"/>
        <w:jc w:val="both"/>
        <w:rPr>
          <w:rFonts w:ascii="Arial" w:hAnsi="Arial"/>
        </w:rPr>
      </w:pPr>
    </w:p>
    <w:p w14:paraId="2FD7B273" w14:textId="77777777" w:rsidR="00595D85" w:rsidRDefault="00595D85" w:rsidP="00595D85">
      <w:pPr>
        <w:pBdr>
          <w:right w:val="single" w:sz="4" w:space="1" w:color="auto"/>
        </w:pBdr>
        <w:spacing w:line="360" w:lineRule="auto"/>
        <w:ind w:right="1701"/>
        <w:jc w:val="both"/>
        <w:rPr>
          <w:rFonts w:ascii="Arial" w:hAnsi="Arial"/>
        </w:rPr>
      </w:pPr>
      <w:r>
        <w:rPr>
          <w:rFonts w:ascii="Arial" w:hAnsi="Arial"/>
        </w:rPr>
        <w:t>Beispiele: § 123 I 1. Alt. BGB („arglistige Täuschung“),</w:t>
      </w:r>
    </w:p>
    <w:p w14:paraId="00E5AB8A" w14:textId="77777777" w:rsidR="00595D85" w:rsidRPr="004D1CDA" w:rsidRDefault="00595D85" w:rsidP="00595D85">
      <w:pPr>
        <w:pBdr>
          <w:right w:val="single" w:sz="4" w:space="1" w:color="auto"/>
        </w:pBdr>
        <w:spacing w:line="360" w:lineRule="auto"/>
        <w:ind w:right="1701"/>
        <w:jc w:val="both"/>
        <w:rPr>
          <w:rFonts w:ascii="Arial" w:hAnsi="Arial"/>
        </w:rPr>
      </w:pPr>
      <w:r>
        <w:rPr>
          <w:rFonts w:ascii="Arial" w:hAnsi="Arial"/>
        </w:rPr>
        <w:tab/>
        <w:t xml:space="preserve">     § 123 I 2. Alt. BGB („widerrechtliche Drohung“)</w:t>
      </w:r>
    </w:p>
    <w:p w14:paraId="05F284BC" w14:textId="77777777" w:rsidR="00595D85" w:rsidRDefault="00595D85" w:rsidP="00595D85">
      <w:pPr>
        <w:pBdr>
          <w:right w:val="single" w:sz="4" w:space="1" w:color="auto"/>
        </w:pBdr>
        <w:spacing w:line="360" w:lineRule="auto"/>
        <w:ind w:right="1701"/>
        <w:jc w:val="both"/>
        <w:rPr>
          <w:rFonts w:ascii="Arial" w:hAnsi="Arial"/>
        </w:rPr>
      </w:pPr>
    </w:p>
    <w:p w14:paraId="43DACB3B" w14:textId="77777777" w:rsidR="00595D85" w:rsidRDefault="00595D85" w:rsidP="00595D85">
      <w:pPr>
        <w:pBdr>
          <w:right w:val="single" w:sz="4" w:space="1" w:color="auto"/>
        </w:pBdr>
        <w:spacing w:line="360" w:lineRule="auto"/>
        <w:ind w:right="1701"/>
        <w:jc w:val="both"/>
        <w:rPr>
          <w:rFonts w:ascii="Arial" w:hAnsi="Arial"/>
        </w:rPr>
      </w:pPr>
      <w:r>
        <w:rPr>
          <w:rFonts w:ascii="Arial" w:hAnsi="Arial"/>
        </w:rPr>
        <w:br w:type="page"/>
      </w:r>
      <w:r w:rsidRPr="004D1CDA">
        <w:rPr>
          <w:rFonts w:ascii="Arial" w:hAnsi="Arial"/>
        </w:rPr>
        <w:lastRenderedPageBreak/>
        <w:t>Grundsätzlich werden zusammengehörige Vorschriften mit einem Komma abgetrennt</w:t>
      </w:r>
      <w:r>
        <w:rPr>
          <w:rFonts w:ascii="Arial" w:hAnsi="Arial"/>
        </w:rPr>
        <w:t>.</w:t>
      </w:r>
      <w:r w:rsidRPr="004D1CDA">
        <w:rPr>
          <w:rFonts w:ascii="Arial" w:hAnsi="Arial"/>
        </w:rPr>
        <w:t xml:space="preserve"> </w:t>
      </w:r>
    </w:p>
    <w:p w14:paraId="3BB37ED8" w14:textId="77777777" w:rsidR="00595D85" w:rsidRDefault="00595D85" w:rsidP="00595D85">
      <w:pPr>
        <w:pBdr>
          <w:right w:val="single" w:sz="4" w:space="1" w:color="auto"/>
        </w:pBdr>
        <w:spacing w:line="360" w:lineRule="auto"/>
        <w:ind w:right="1701"/>
        <w:jc w:val="both"/>
        <w:rPr>
          <w:rFonts w:ascii="Arial" w:hAnsi="Arial"/>
        </w:rPr>
      </w:pPr>
    </w:p>
    <w:p w14:paraId="7015E7FA" w14:textId="77777777" w:rsidR="00595D85" w:rsidRPr="004D1CDA" w:rsidRDefault="00595D85" w:rsidP="00595D85">
      <w:pPr>
        <w:pBdr>
          <w:right w:val="single" w:sz="4" w:space="1" w:color="auto"/>
        </w:pBdr>
        <w:spacing w:line="360" w:lineRule="auto"/>
        <w:ind w:right="1701"/>
        <w:jc w:val="both"/>
        <w:rPr>
          <w:rFonts w:ascii="Arial" w:hAnsi="Arial"/>
        </w:rPr>
      </w:pPr>
      <w:r>
        <w:rPr>
          <w:rFonts w:ascii="Arial" w:hAnsi="Arial"/>
        </w:rPr>
        <w:t>Beispiel</w:t>
      </w:r>
      <w:r w:rsidRPr="004D1CDA">
        <w:rPr>
          <w:rFonts w:ascii="Arial" w:hAnsi="Arial"/>
        </w:rPr>
        <w:t>: §§ 280</w:t>
      </w:r>
      <w:r>
        <w:rPr>
          <w:rFonts w:ascii="Arial" w:hAnsi="Arial"/>
        </w:rPr>
        <w:t xml:space="preserve"> I</w:t>
      </w:r>
      <w:r w:rsidRPr="004D1CDA">
        <w:rPr>
          <w:rFonts w:ascii="Arial" w:hAnsi="Arial"/>
        </w:rPr>
        <w:t xml:space="preserve">, </w:t>
      </w:r>
      <w:r>
        <w:rPr>
          <w:rFonts w:ascii="Arial" w:hAnsi="Arial"/>
        </w:rPr>
        <w:t>II, 286 I</w:t>
      </w:r>
      <w:r w:rsidRPr="004D1CDA">
        <w:rPr>
          <w:rFonts w:ascii="Arial" w:hAnsi="Arial"/>
        </w:rPr>
        <w:t xml:space="preserve"> 1 BGB </w:t>
      </w:r>
    </w:p>
    <w:p w14:paraId="137154EA" w14:textId="77777777" w:rsidR="00595D85" w:rsidRDefault="00595D85" w:rsidP="00595D85">
      <w:pPr>
        <w:pBdr>
          <w:right w:val="single" w:sz="4" w:space="1" w:color="auto"/>
        </w:pBdr>
        <w:spacing w:line="360" w:lineRule="auto"/>
        <w:ind w:right="1701"/>
        <w:jc w:val="both"/>
        <w:rPr>
          <w:rFonts w:ascii="Arial" w:hAnsi="Arial"/>
        </w:rPr>
      </w:pPr>
    </w:p>
    <w:p w14:paraId="7DD3487B" w14:textId="77777777" w:rsidR="00595D85" w:rsidRPr="004D1CDA" w:rsidRDefault="00595D85" w:rsidP="00595D85">
      <w:pPr>
        <w:pBdr>
          <w:right w:val="single" w:sz="4" w:space="1" w:color="auto"/>
        </w:pBdr>
        <w:spacing w:line="360" w:lineRule="auto"/>
        <w:ind w:right="1701"/>
        <w:jc w:val="both"/>
        <w:rPr>
          <w:rFonts w:ascii="Arial" w:hAnsi="Arial"/>
        </w:rPr>
      </w:pPr>
      <w:r w:rsidRPr="004D1CDA">
        <w:rPr>
          <w:rFonts w:ascii="Arial" w:hAnsi="Arial"/>
        </w:rPr>
        <w:t>Das ist die Anspruchsgrundlage für Schadensersatz bei verzögerter Lei</w:t>
      </w:r>
      <w:r w:rsidRPr="004D1CDA">
        <w:rPr>
          <w:rFonts w:ascii="Arial" w:hAnsi="Arial"/>
        </w:rPr>
        <w:t>s</w:t>
      </w:r>
      <w:r w:rsidRPr="004D1CDA">
        <w:rPr>
          <w:rFonts w:ascii="Arial" w:hAnsi="Arial"/>
        </w:rPr>
        <w:t>tung. Der Verzugsschadensersatz</w:t>
      </w:r>
      <w:r>
        <w:rPr>
          <w:rFonts w:ascii="Arial" w:hAnsi="Arial"/>
        </w:rPr>
        <w:t xml:space="preserve"> </w:t>
      </w:r>
      <w:r w:rsidRPr="004D1CDA">
        <w:rPr>
          <w:rFonts w:ascii="Arial" w:hAnsi="Arial"/>
        </w:rPr>
        <w:t xml:space="preserve">ist so im Gesetz angelegt. Beide </w:t>
      </w:r>
      <w:r>
        <w:rPr>
          <w:rFonts w:ascii="Arial" w:hAnsi="Arial"/>
        </w:rPr>
        <w:t>Par</w:t>
      </w:r>
      <w:r>
        <w:rPr>
          <w:rFonts w:ascii="Arial" w:hAnsi="Arial"/>
        </w:rPr>
        <w:t>a</w:t>
      </w:r>
      <w:r>
        <w:rPr>
          <w:rFonts w:ascii="Arial" w:hAnsi="Arial"/>
        </w:rPr>
        <w:t>grafen</w:t>
      </w:r>
      <w:r w:rsidRPr="004D1CDA">
        <w:rPr>
          <w:rFonts w:ascii="Arial" w:hAnsi="Arial"/>
        </w:rPr>
        <w:t xml:space="preserve"> bilden eine vom Gesetzgeber intendierte Einheit. </w:t>
      </w:r>
    </w:p>
    <w:p w14:paraId="2D908EB8" w14:textId="77777777" w:rsidR="00595D85" w:rsidRPr="004D1CDA" w:rsidRDefault="00595D85" w:rsidP="00595D85">
      <w:pPr>
        <w:pBdr>
          <w:right w:val="single" w:sz="4" w:space="1" w:color="auto"/>
        </w:pBdr>
        <w:spacing w:line="360" w:lineRule="auto"/>
        <w:ind w:right="1701"/>
        <w:jc w:val="both"/>
        <w:rPr>
          <w:rFonts w:ascii="Arial" w:hAnsi="Arial"/>
        </w:rPr>
      </w:pPr>
    </w:p>
    <w:p w14:paraId="1DC00263" w14:textId="77777777" w:rsidR="00595D85" w:rsidRDefault="00595D85" w:rsidP="00595D85">
      <w:pPr>
        <w:pBdr>
          <w:right w:val="single" w:sz="4" w:space="1" w:color="auto"/>
        </w:pBdr>
        <w:spacing w:line="360" w:lineRule="auto"/>
        <w:ind w:right="1701"/>
        <w:jc w:val="both"/>
        <w:rPr>
          <w:rFonts w:ascii="Arial" w:hAnsi="Arial"/>
        </w:rPr>
      </w:pPr>
      <w:r w:rsidRPr="004D1CDA">
        <w:rPr>
          <w:rFonts w:ascii="Arial" w:hAnsi="Arial"/>
        </w:rPr>
        <w:t>Wenn Sie eine Norm zitieren, können Sie hierzu „nach“ oder „gemäß“ ve</w:t>
      </w:r>
      <w:r w:rsidRPr="004D1CDA">
        <w:rPr>
          <w:rFonts w:ascii="Arial" w:hAnsi="Arial"/>
        </w:rPr>
        <w:t>r</w:t>
      </w:r>
      <w:r w:rsidRPr="004D1CDA">
        <w:rPr>
          <w:rFonts w:ascii="Arial" w:hAnsi="Arial"/>
        </w:rPr>
        <w:t>wenden</w:t>
      </w:r>
      <w:r>
        <w:rPr>
          <w:rFonts w:ascii="Arial" w:hAnsi="Arial"/>
        </w:rPr>
        <w:t>.</w:t>
      </w:r>
    </w:p>
    <w:p w14:paraId="6A2845C3" w14:textId="77777777" w:rsidR="00595D85" w:rsidRDefault="00595D85" w:rsidP="00595D85">
      <w:pPr>
        <w:pBdr>
          <w:right w:val="single" w:sz="4" w:space="1" w:color="auto"/>
        </w:pBdr>
        <w:spacing w:line="360" w:lineRule="auto"/>
        <w:ind w:right="1701"/>
        <w:jc w:val="both"/>
        <w:rPr>
          <w:rFonts w:ascii="Arial" w:hAnsi="Arial"/>
        </w:rPr>
      </w:pPr>
    </w:p>
    <w:p w14:paraId="260933B7" w14:textId="77777777" w:rsidR="00595D85" w:rsidRPr="00F200B7" w:rsidRDefault="00595D85" w:rsidP="00595D85">
      <w:pPr>
        <w:pBdr>
          <w:right w:val="single" w:sz="4" w:space="1" w:color="auto"/>
        </w:pBdr>
        <w:spacing w:line="360" w:lineRule="auto"/>
        <w:ind w:right="1701"/>
        <w:jc w:val="both"/>
        <w:rPr>
          <w:rFonts w:ascii="Arial" w:hAnsi="Arial"/>
        </w:rPr>
      </w:pPr>
      <w:r>
        <w:rPr>
          <w:rFonts w:ascii="Arial" w:hAnsi="Arial"/>
        </w:rPr>
        <w:t>Beispiel: Nach/Gemäß § 249 II 1 BGB ist der Geldbetrag zu ersetzen (</w:t>
      </w:r>
      <w:r w:rsidRPr="00906659">
        <w:rPr>
          <w:rFonts w:ascii="Arial" w:hAnsi="Arial"/>
          <w:u w:val="single"/>
        </w:rPr>
        <w:t>nicht</w:t>
      </w:r>
      <w:r>
        <w:rPr>
          <w:rFonts w:ascii="Arial" w:hAnsi="Arial"/>
        </w:rPr>
        <w:t>: „Laut § ...“).</w:t>
      </w:r>
    </w:p>
    <w:p w14:paraId="4A11C035" w14:textId="77777777" w:rsidR="00595D85" w:rsidRDefault="00595D85" w:rsidP="00595D85">
      <w:pPr>
        <w:pBdr>
          <w:right w:val="single" w:sz="4" w:space="1" w:color="auto"/>
        </w:pBdr>
        <w:spacing w:line="360" w:lineRule="auto"/>
        <w:ind w:right="1701"/>
        <w:contextualSpacing/>
        <w:jc w:val="both"/>
        <w:rPr>
          <w:rFonts w:ascii="Arial" w:hAnsi="Arial"/>
          <w:b/>
        </w:rPr>
      </w:pPr>
    </w:p>
    <w:p w14:paraId="26078B18" w14:textId="77777777" w:rsidR="00595D85" w:rsidRPr="00AC53EE" w:rsidRDefault="00595D85" w:rsidP="00595D85">
      <w:pPr>
        <w:pBdr>
          <w:right w:val="single" w:sz="4" w:space="1" w:color="auto"/>
        </w:pBdr>
        <w:spacing w:line="360" w:lineRule="auto"/>
        <w:ind w:right="1701"/>
        <w:contextualSpacing/>
        <w:jc w:val="both"/>
        <w:rPr>
          <w:rFonts w:ascii="Arial" w:hAnsi="Arial"/>
          <w:b/>
        </w:rPr>
      </w:pPr>
      <w:r>
        <w:rPr>
          <w:rFonts w:ascii="Arial" w:hAnsi="Arial"/>
          <w:b/>
        </w:rPr>
        <w:t>Aufgaben</w:t>
      </w:r>
    </w:p>
    <w:p w14:paraId="0A6FE965" w14:textId="77777777" w:rsidR="00595D85" w:rsidRPr="00AC53EE" w:rsidRDefault="00595D85" w:rsidP="00595D85">
      <w:pPr>
        <w:pBdr>
          <w:right w:val="single" w:sz="4" w:space="1" w:color="auto"/>
        </w:pBdr>
        <w:spacing w:line="360" w:lineRule="auto"/>
        <w:ind w:right="1701"/>
        <w:contextualSpacing/>
        <w:jc w:val="both"/>
        <w:rPr>
          <w:rFonts w:ascii="Arial" w:hAnsi="Arial"/>
        </w:rPr>
      </w:pPr>
    </w:p>
    <w:p w14:paraId="02597AB9" w14:textId="77777777" w:rsidR="00595D85" w:rsidRDefault="00595D85" w:rsidP="00595D85">
      <w:pPr>
        <w:numPr>
          <w:ilvl w:val="0"/>
          <w:numId w:val="12"/>
        </w:numPr>
        <w:spacing w:after="0" w:line="360" w:lineRule="auto"/>
        <w:ind w:left="357" w:hanging="357"/>
        <w:contextualSpacing/>
        <w:jc w:val="both"/>
        <w:rPr>
          <w:rFonts w:ascii="Arial" w:hAnsi="Arial"/>
        </w:rPr>
      </w:pPr>
      <w:r w:rsidRPr="00AC53EE">
        <w:rPr>
          <w:rFonts w:ascii="Arial" w:hAnsi="Arial"/>
        </w:rPr>
        <w:t xml:space="preserve">Nennen Sie die fünf Bücher des BGB. </w:t>
      </w:r>
    </w:p>
    <w:p w14:paraId="3DC5B312" w14:textId="77777777" w:rsidR="00595D85" w:rsidRPr="00AC53EE" w:rsidRDefault="00595D85" w:rsidP="00595D85">
      <w:pPr>
        <w:spacing w:line="360" w:lineRule="auto"/>
        <w:contextualSpacing/>
        <w:jc w:val="both"/>
        <w:rPr>
          <w:rFonts w:ascii="Arial" w:hAnsi="Arial"/>
        </w:rPr>
      </w:pPr>
    </w:p>
    <w:p w14:paraId="6473854B" w14:textId="77777777" w:rsidR="00595D85" w:rsidRPr="00AC53EE" w:rsidRDefault="00595D85" w:rsidP="00595D85">
      <w:pPr>
        <w:spacing w:line="360" w:lineRule="auto"/>
        <w:contextualSpacing/>
        <w:rPr>
          <w:rFonts w:ascii="Arial" w:hAnsi="Arial"/>
        </w:rPr>
      </w:pPr>
      <w:r w:rsidRPr="00AC53EE">
        <w:rPr>
          <w:rFonts w:ascii="Arial" w:hAnsi="Arial"/>
        </w:rPr>
        <w:t xml:space="preserve">1. </w:t>
      </w:r>
      <w:proofErr w:type="gramStart"/>
      <w:r w:rsidRPr="00AC53EE">
        <w:rPr>
          <w:rFonts w:ascii="Arial" w:hAnsi="Arial"/>
        </w:rPr>
        <w:t>Buch  (</w:t>
      </w:r>
      <w:proofErr w:type="gramEnd"/>
      <w:r w:rsidRPr="00AC53EE">
        <w:rPr>
          <w:rFonts w:ascii="Arial" w:hAnsi="Arial"/>
        </w:rPr>
        <w:t>§§ ____________) : ___________________________________</w:t>
      </w:r>
    </w:p>
    <w:p w14:paraId="3ECD713A" w14:textId="77777777" w:rsidR="00595D85" w:rsidRPr="00AC53EE" w:rsidRDefault="00595D85" w:rsidP="00595D85">
      <w:pPr>
        <w:spacing w:line="360" w:lineRule="auto"/>
        <w:contextualSpacing/>
        <w:jc w:val="both"/>
        <w:rPr>
          <w:rFonts w:ascii="Arial" w:hAnsi="Arial"/>
        </w:rPr>
      </w:pPr>
    </w:p>
    <w:p w14:paraId="6A7D95E2" w14:textId="77777777" w:rsidR="00595D85" w:rsidRPr="00AC53EE" w:rsidRDefault="00595D85" w:rsidP="00595D85">
      <w:pPr>
        <w:spacing w:line="360" w:lineRule="auto"/>
        <w:contextualSpacing/>
        <w:rPr>
          <w:rFonts w:ascii="Arial" w:hAnsi="Arial"/>
        </w:rPr>
      </w:pPr>
      <w:r w:rsidRPr="00AC53EE">
        <w:rPr>
          <w:rFonts w:ascii="Arial" w:hAnsi="Arial"/>
        </w:rPr>
        <w:t xml:space="preserve">2. </w:t>
      </w:r>
      <w:proofErr w:type="gramStart"/>
      <w:r w:rsidRPr="00AC53EE">
        <w:rPr>
          <w:rFonts w:ascii="Arial" w:hAnsi="Arial"/>
        </w:rPr>
        <w:t>Buch  (</w:t>
      </w:r>
      <w:proofErr w:type="gramEnd"/>
      <w:r w:rsidRPr="00AC53EE">
        <w:rPr>
          <w:rFonts w:ascii="Arial" w:hAnsi="Arial"/>
        </w:rPr>
        <w:t>§§ ____________) : ___________________________________</w:t>
      </w:r>
    </w:p>
    <w:p w14:paraId="6EEBFACE" w14:textId="77777777" w:rsidR="00595D85" w:rsidRPr="00AC53EE" w:rsidRDefault="00595D85" w:rsidP="00595D85">
      <w:pPr>
        <w:spacing w:line="360" w:lineRule="auto"/>
        <w:contextualSpacing/>
        <w:rPr>
          <w:rFonts w:ascii="Arial" w:hAnsi="Arial"/>
        </w:rPr>
      </w:pPr>
    </w:p>
    <w:p w14:paraId="6E01ACC4" w14:textId="77777777" w:rsidR="00595D85" w:rsidRPr="00AC53EE" w:rsidRDefault="00595D85" w:rsidP="00595D85">
      <w:pPr>
        <w:spacing w:line="360" w:lineRule="auto"/>
        <w:contextualSpacing/>
        <w:rPr>
          <w:rFonts w:ascii="Arial" w:hAnsi="Arial"/>
        </w:rPr>
      </w:pPr>
      <w:r w:rsidRPr="00AC53EE">
        <w:rPr>
          <w:rFonts w:ascii="Arial" w:hAnsi="Arial"/>
        </w:rPr>
        <w:t xml:space="preserve">3. </w:t>
      </w:r>
      <w:proofErr w:type="gramStart"/>
      <w:r w:rsidRPr="00AC53EE">
        <w:rPr>
          <w:rFonts w:ascii="Arial" w:hAnsi="Arial"/>
        </w:rPr>
        <w:t>Buch  (</w:t>
      </w:r>
      <w:proofErr w:type="gramEnd"/>
      <w:r w:rsidRPr="00AC53EE">
        <w:rPr>
          <w:rFonts w:ascii="Arial" w:hAnsi="Arial"/>
        </w:rPr>
        <w:t>§§ ____________) : ___________________________________</w:t>
      </w:r>
    </w:p>
    <w:p w14:paraId="514DC5D3" w14:textId="77777777" w:rsidR="00595D85" w:rsidRPr="00AC53EE" w:rsidRDefault="00595D85" w:rsidP="00595D85">
      <w:pPr>
        <w:spacing w:line="360" w:lineRule="auto"/>
        <w:contextualSpacing/>
        <w:rPr>
          <w:rFonts w:ascii="Arial" w:hAnsi="Arial"/>
        </w:rPr>
      </w:pPr>
    </w:p>
    <w:p w14:paraId="2FAB1BC6" w14:textId="77777777" w:rsidR="00595D85" w:rsidRPr="00AC53EE" w:rsidRDefault="00595D85" w:rsidP="00595D85">
      <w:pPr>
        <w:spacing w:line="360" w:lineRule="auto"/>
        <w:contextualSpacing/>
        <w:rPr>
          <w:rFonts w:ascii="Arial" w:hAnsi="Arial"/>
        </w:rPr>
      </w:pPr>
      <w:r w:rsidRPr="00AC53EE">
        <w:rPr>
          <w:rFonts w:ascii="Arial" w:hAnsi="Arial"/>
        </w:rPr>
        <w:t xml:space="preserve">4. </w:t>
      </w:r>
      <w:proofErr w:type="gramStart"/>
      <w:r w:rsidRPr="00AC53EE">
        <w:rPr>
          <w:rFonts w:ascii="Arial" w:hAnsi="Arial"/>
        </w:rPr>
        <w:t>Buch  (</w:t>
      </w:r>
      <w:proofErr w:type="gramEnd"/>
      <w:r w:rsidRPr="00AC53EE">
        <w:rPr>
          <w:rFonts w:ascii="Arial" w:hAnsi="Arial"/>
        </w:rPr>
        <w:t>§§ ____________) : ___________________________________</w:t>
      </w:r>
    </w:p>
    <w:p w14:paraId="525558E4" w14:textId="77777777" w:rsidR="00595D85" w:rsidRPr="00AC53EE" w:rsidRDefault="00595D85" w:rsidP="00595D85">
      <w:pPr>
        <w:spacing w:line="360" w:lineRule="auto"/>
        <w:contextualSpacing/>
        <w:rPr>
          <w:rFonts w:ascii="Arial" w:hAnsi="Arial"/>
        </w:rPr>
      </w:pPr>
    </w:p>
    <w:p w14:paraId="2F3FF420" w14:textId="77777777" w:rsidR="00595D85" w:rsidRPr="00AC53EE" w:rsidRDefault="00595D85" w:rsidP="00595D85">
      <w:pPr>
        <w:spacing w:line="360" w:lineRule="auto"/>
        <w:contextualSpacing/>
        <w:rPr>
          <w:rFonts w:ascii="Arial" w:hAnsi="Arial"/>
        </w:rPr>
      </w:pPr>
      <w:r w:rsidRPr="00AC53EE">
        <w:rPr>
          <w:rFonts w:ascii="Arial" w:hAnsi="Arial"/>
        </w:rPr>
        <w:t xml:space="preserve">5. </w:t>
      </w:r>
      <w:proofErr w:type="gramStart"/>
      <w:r w:rsidRPr="00AC53EE">
        <w:rPr>
          <w:rFonts w:ascii="Arial" w:hAnsi="Arial"/>
        </w:rPr>
        <w:t>Buch  (</w:t>
      </w:r>
      <w:proofErr w:type="gramEnd"/>
      <w:r w:rsidRPr="00AC53EE">
        <w:rPr>
          <w:rFonts w:ascii="Arial" w:hAnsi="Arial"/>
        </w:rPr>
        <w:t>§§ ____________) : ___________________________________</w:t>
      </w:r>
    </w:p>
    <w:p w14:paraId="43854C89" w14:textId="77777777" w:rsidR="00595D85" w:rsidRDefault="00595D85" w:rsidP="00595D85">
      <w:pPr>
        <w:spacing w:line="360" w:lineRule="auto"/>
        <w:contextualSpacing/>
        <w:jc w:val="both"/>
        <w:rPr>
          <w:rFonts w:ascii="Arial" w:hAnsi="Arial"/>
        </w:rPr>
      </w:pPr>
    </w:p>
    <w:p w14:paraId="6BD60699" w14:textId="77777777" w:rsidR="00595D85" w:rsidRPr="00AC53EE" w:rsidRDefault="00595D85" w:rsidP="00595D85">
      <w:pPr>
        <w:numPr>
          <w:ilvl w:val="0"/>
          <w:numId w:val="12"/>
        </w:numPr>
        <w:spacing w:after="0" w:line="360" w:lineRule="auto"/>
        <w:ind w:left="357" w:hanging="357"/>
        <w:contextualSpacing/>
        <w:jc w:val="both"/>
        <w:rPr>
          <w:rFonts w:ascii="Arial" w:hAnsi="Arial"/>
        </w:rPr>
      </w:pPr>
      <w:r>
        <w:rPr>
          <w:rFonts w:ascii="Arial" w:hAnsi="Arial"/>
        </w:rPr>
        <w:br w:type="page"/>
      </w:r>
      <w:r>
        <w:rPr>
          <w:rFonts w:ascii="Arial" w:hAnsi="Arial"/>
        </w:rPr>
        <w:lastRenderedPageBreak/>
        <w:t xml:space="preserve">Geben Sie an, in welchen Büchern des BGB die </w:t>
      </w:r>
      <w:r w:rsidRPr="00AC53EE">
        <w:rPr>
          <w:rFonts w:ascii="Arial" w:hAnsi="Arial"/>
        </w:rPr>
        <w:t xml:space="preserve">folgenden Rechtsfragen </w:t>
      </w:r>
      <w:r>
        <w:rPr>
          <w:rFonts w:ascii="Arial" w:hAnsi="Arial"/>
        </w:rPr>
        <w:t>geregelt sind. Zi</w:t>
      </w:r>
      <w:r>
        <w:rPr>
          <w:rFonts w:ascii="Arial" w:hAnsi="Arial"/>
        </w:rPr>
        <w:t>e</w:t>
      </w:r>
      <w:r>
        <w:rPr>
          <w:rFonts w:ascii="Arial" w:hAnsi="Arial"/>
        </w:rPr>
        <w:t>hen Sie Inhaltsübersicht und Sachverzeichnis Ihres BGB zur Lösung hinzu.</w:t>
      </w:r>
    </w:p>
    <w:p w14:paraId="0CC80BD4" w14:textId="77777777" w:rsidR="00595D85" w:rsidRDefault="00595D85" w:rsidP="00595D85">
      <w:pPr>
        <w:spacing w:line="360" w:lineRule="auto"/>
        <w:contextualSpacing/>
        <w:jc w:val="both"/>
        <w:rPr>
          <w:rFonts w:ascii="Arial" w:hAnsi="Arial"/>
        </w:rPr>
      </w:pPr>
    </w:p>
    <w:tbl>
      <w:tblPr>
        <w:tblW w:w="9790" w:type="dxa"/>
        <w:tblCellMar>
          <w:left w:w="70" w:type="dxa"/>
          <w:right w:w="70" w:type="dxa"/>
        </w:tblCellMar>
        <w:tblLook w:val="0000" w:firstRow="0" w:lastRow="0" w:firstColumn="0" w:lastColumn="0" w:noHBand="0" w:noVBand="0"/>
      </w:tblPr>
      <w:tblGrid>
        <w:gridCol w:w="5110"/>
        <w:gridCol w:w="4680"/>
      </w:tblGrid>
      <w:tr w:rsidR="00595D85" w:rsidRPr="00AC53EE" w14:paraId="3F5C388A" w14:textId="77777777" w:rsidTr="00921C4B">
        <w:tblPrEx>
          <w:tblCellMar>
            <w:top w:w="0" w:type="dxa"/>
            <w:bottom w:w="0" w:type="dxa"/>
          </w:tblCellMar>
        </w:tblPrEx>
        <w:tc>
          <w:tcPr>
            <w:tcW w:w="5110" w:type="dxa"/>
          </w:tcPr>
          <w:p w14:paraId="717A7B63" w14:textId="77777777" w:rsidR="00595D85" w:rsidRPr="00AC53EE" w:rsidRDefault="00595D85" w:rsidP="00921C4B">
            <w:pPr>
              <w:spacing w:line="360" w:lineRule="auto"/>
              <w:jc w:val="both"/>
              <w:rPr>
                <w:rFonts w:ascii="Arial" w:hAnsi="Arial"/>
              </w:rPr>
            </w:pPr>
          </w:p>
          <w:p w14:paraId="02DC67B9" w14:textId="77777777" w:rsidR="00595D85" w:rsidRPr="00AC53EE" w:rsidRDefault="00595D85" w:rsidP="00921C4B">
            <w:pPr>
              <w:spacing w:line="360" w:lineRule="auto"/>
              <w:jc w:val="both"/>
              <w:rPr>
                <w:rFonts w:ascii="Arial" w:hAnsi="Arial"/>
              </w:rPr>
            </w:pPr>
            <w:r w:rsidRPr="00AC53EE">
              <w:rPr>
                <w:rFonts w:ascii="Arial" w:hAnsi="Arial"/>
              </w:rPr>
              <w:t>Unerlaubte Handlung: ___________________</w:t>
            </w:r>
          </w:p>
        </w:tc>
        <w:tc>
          <w:tcPr>
            <w:tcW w:w="4680" w:type="dxa"/>
          </w:tcPr>
          <w:p w14:paraId="5C83E744" w14:textId="77777777" w:rsidR="00595D85" w:rsidRPr="00AC53EE" w:rsidRDefault="00595D85" w:rsidP="00921C4B">
            <w:pPr>
              <w:spacing w:line="360" w:lineRule="auto"/>
              <w:jc w:val="both"/>
              <w:rPr>
                <w:rFonts w:ascii="Arial" w:hAnsi="Arial"/>
              </w:rPr>
            </w:pPr>
          </w:p>
          <w:p w14:paraId="4B4C0B59" w14:textId="77777777" w:rsidR="00595D85" w:rsidRPr="00AC53EE" w:rsidRDefault="00595D85" w:rsidP="00921C4B">
            <w:pPr>
              <w:spacing w:line="360" w:lineRule="auto"/>
              <w:jc w:val="both"/>
              <w:rPr>
                <w:rFonts w:ascii="Arial" w:hAnsi="Arial"/>
              </w:rPr>
            </w:pPr>
            <w:r w:rsidRPr="00AC53EE">
              <w:rPr>
                <w:rFonts w:ascii="Arial" w:hAnsi="Arial"/>
              </w:rPr>
              <w:t>Eheschließung: _____________________</w:t>
            </w:r>
          </w:p>
        </w:tc>
      </w:tr>
      <w:tr w:rsidR="00595D85" w:rsidRPr="00AC53EE" w14:paraId="4E2E9C0B" w14:textId="77777777" w:rsidTr="00921C4B">
        <w:tblPrEx>
          <w:tblCellMar>
            <w:top w:w="0" w:type="dxa"/>
            <w:bottom w:w="0" w:type="dxa"/>
          </w:tblCellMar>
        </w:tblPrEx>
        <w:tc>
          <w:tcPr>
            <w:tcW w:w="5110" w:type="dxa"/>
          </w:tcPr>
          <w:p w14:paraId="4FF1CC7D" w14:textId="77777777" w:rsidR="00595D85" w:rsidRPr="00AC53EE" w:rsidRDefault="00595D85" w:rsidP="00921C4B">
            <w:pPr>
              <w:spacing w:line="360" w:lineRule="auto"/>
              <w:jc w:val="both"/>
              <w:rPr>
                <w:rFonts w:ascii="Arial" w:hAnsi="Arial"/>
              </w:rPr>
            </w:pPr>
          </w:p>
          <w:p w14:paraId="0A3EC6C2" w14:textId="77777777" w:rsidR="00595D85" w:rsidRPr="00AC53EE" w:rsidRDefault="00595D85" w:rsidP="00921C4B">
            <w:pPr>
              <w:spacing w:line="360" w:lineRule="auto"/>
              <w:jc w:val="both"/>
              <w:rPr>
                <w:rFonts w:ascii="Arial" w:hAnsi="Arial"/>
              </w:rPr>
            </w:pPr>
            <w:r w:rsidRPr="00AC53EE">
              <w:rPr>
                <w:rFonts w:ascii="Arial" w:hAnsi="Arial"/>
              </w:rPr>
              <w:t>Verjährung: ___________________________</w:t>
            </w:r>
          </w:p>
        </w:tc>
        <w:tc>
          <w:tcPr>
            <w:tcW w:w="4680" w:type="dxa"/>
          </w:tcPr>
          <w:p w14:paraId="255BB0CF" w14:textId="77777777" w:rsidR="00595D85" w:rsidRPr="00AC53EE" w:rsidRDefault="00595D85" w:rsidP="00921C4B">
            <w:pPr>
              <w:spacing w:line="360" w:lineRule="auto"/>
              <w:jc w:val="both"/>
              <w:rPr>
                <w:rFonts w:ascii="Arial" w:hAnsi="Arial"/>
              </w:rPr>
            </w:pPr>
          </w:p>
          <w:p w14:paraId="499AAEBE" w14:textId="77777777" w:rsidR="00595D85" w:rsidRPr="00AC53EE" w:rsidRDefault="00595D85" w:rsidP="00921C4B">
            <w:pPr>
              <w:spacing w:line="360" w:lineRule="auto"/>
              <w:jc w:val="both"/>
              <w:rPr>
                <w:rFonts w:ascii="Arial" w:hAnsi="Arial"/>
              </w:rPr>
            </w:pPr>
            <w:r w:rsidRPr="00AC53EE">
              <w:rPr>
                <w:rFonts w:ascii="Arial" w:hAnsi="Arial"/>
              </w:rPr>
              <w:t>Kaufvertrag: _______________________</w:t>
            </w:r>
          </w:p>
        </w:tc>
      </w:tr>
      <w:tr w:rsidR="00595D85" w:rsidRPr="00AC53EE" w14:paraId="62B2478A" w14:textId="77777777" w:rsidTr="00921C4B">
        <w:tblPrEx>
          <w:tblCellMar>
            <w:top w:w="0" w:type="dxa"/>
            <w:bottom w:w="0" w:type="dxa"/>
          </w:tblCellMar>
        </w:tblPrEx>
        <w:tc>
          <w:tcPr>
            <w:tcW w:w="5110" w:type="dxa"/>
          </w:tcPr>
          <w:p w14:paraId="6D2536D9" w14:textId="77777777" w:rsidR="00595D85" w:rsidRPr="00AC53EE" w:rsidRDefault="00595D85" w:rsidP="00921C4B">
            <w:pPr>
              <w:spacing w:line="360" w:lineRule="auto"/>
              <w:jc w:val="both"/>
              <w:rPr>
                <w:rFonts w:ascii="Arial" w:hAnsi="Arial"/>
              </w:rPr>
            </w:pPr>
          </w:p>
          <w:p w14:paraId="47B60F67" w14:textId="77777777" w:rsidR="00595D85" w:rsidRPr="00AC53EE" w:rsidRDefault="00595D85" w:rsidP="00921C4B">
            <w:pPr>
              <w:spacing w:line="360" w:lineRule="auto"/>
              <w:jc w:val="both"/>
              <w:rPr>
                <w:rFonts w:ascii="Arial" w:hAnsi="Arial"/>
              </w:rPr>
            </w:pPr>
            <w:r w:rsidRPr="00AC53EE">
              <w:rPr>
                <w:rFonts w:ascii="Arial" w:hAnsi="Arial"/>
              </w:rPr>
              <w:t>Eigentum und Besitz: ___________________</w:t>
            </w:r>
          </w:p>
        </w:tc>
        <w:tc>
          <w:tcPr>
            <w:tcW w:w="4680" w:type="dxa"/>
          </w:tcPr>
          <w:p w14:paraId="2E79C3E7" w14:textId="77777777" w:rsidR="00595D85" w:rsidRPr="00AC53EE" w:rsidRDefault="00595D85" w:rsidP="00921C4B">
            <w:pPr>
              <w:spacing w:line="360" w:lineRule="auto"/>
              <w:jc w:val="both"/>
              <w:rPr>
                <w:rFonts w:ascii="Arial" w:hAnsi="Arial"/>
              </w:rPr>
            </w:pPr>
          </w:p>
          <w:p w14:paraId="105D3476" w14:textId="77777777" w:rsidR="00595D85" w:rsidRPr="00AC53EE" w:rsidRDefault="00595D85" w:rsidP="00921C4B">
            <w:pPr>
              <w:spacing w:line="360" w:lineRule="auto"/>
              <w:jc w:val="both"/>
              <w:rPr>
                <w:rFonts w:ascii="Arial" w:hAnsi="Arial"/>
              </w:rPr>
            </w:pPr>
            <w:r w:rsidRPr="00AC53EE">
              <w:rPr>
                <w:rFonts w:ascii="Arial" w:hAnsi="Arial"/>
              </w:rPr>
              <w:t>Testament: ________________________</w:t>
            </w:r>
          </w:p>
        </w:tc>
      </w:tr>
      <w:tr w:rsidR="00595D85" w:rsidRPr="00AC53EE" w14:paraId="448A4CDE" w14:textId="77777777" w:rsidTr="00921C4B">
        <w:tblPrEx>
          <w:tblCellMar>
            <w:top w:w="0" w:type="dxa"/>
            <w:bottom w:w="0" w:type="dxa"/>
          </w:tblCellMar>
        </w:tblPrEx>
        <w:tc>
          <w:tcPr>
            <w:tcW w:w="5110" w:type="dxa"/>
          </w:tcPr>
          <w:p w14:paraId="6C6F6D92" w14:textId="77777777" w:rsidR="00595D85" w:rsidRPr="00AC53EE" w:rsidRDefault="00595D85" w:rsidP="00921C4B">
            <w:pPr>
              <w:spacing w:line="360" w:lineRule="auto"/>
              <w:jc w:val="both"/>
              <w:rPr>
                <w:rFonts w:ascii="Arial" w:hAnsi="Arial"/>
              </w:rPr>
            </w:pPr>
          </w:p>
          <w:p w14:paraId="09CB5E39" w14:textId="77777777" w:rsidR="00595D85" w:rsidRPr="00AC53EE" w:rsidRDefault="00595D85" w:rsidP="00921C4B">
            <w:pPr>
              <w:spacing w:line="360" w:lineRule="auto"/>
              <w:jc w:val="both"/>
              <w:rPr>
                <w:rFonts w:ascii="Arial" w:hAnsi="Arial"/>
              </w:rPr>
            </w:pPr>
            <w:r w:rsidRPr="00AC53EE">
              <w:rPr>
                <w:rFonts w:ascii="Arial" w:hAnsi="Arial"/>
              </w:rPr>
              <w:t>Hypothek: ____________________________</w:t>
            </w:r>
          </w:p>
        </w:tc>
        <w:tc>
          <w:tcPr>
            <w:tcW w:w="4680" w:type="dxa"/>
          </w:tcPr>
          <w:p w14:paraId="59EA5EA3" w14:textId="77777777" w:rsidR="00595D85" w:rsidRPr="00AC53EE" w:rsidRDefault="00595D85" w:rsidP="00921C4B">
            <w:pPr>
              <w:spacing w:line="360" w:lineRule="auto"/>
              <w:jc w:val="both"/>
              <w:rPr>
                <w:rFonts w:ascii="Arial" w:hAnsi="Arial"/>
              </w:rPr>
            </w:pPr>
          </w:p>
          <w:p w14:paraId="0F3D7A52" w14:textId="77777777" w:rsidR="00595D85" w:rsidRPr="00AC53EE" w:rsidRDefault="00595D85" w:rsidP="00921C4B">
            <w:pPr>
              <w:spacing w:line="360" w:lineRule="auto"/>
              <w:jc w:val="both"/>
              <w:rPr>
                <w:rFonts w:ascii="Arial" w:hAnsi="Arial"/>
              </w:rPr>
            </w:pPr>
            <w:r w:rsidRPr="00AC53EE">
              <w:rPr>
                <w:rFonts w:ascii="Arial" w:hAnsi="Arial"/>
              </w:rPr>
              <w:t>Verwandtschaft: ____________________</w:t>
            </w:r>
          </w:p>
        </w:tc>
      </w:tr>
      <w:tr w:rsidR="00595D85" w:rsidRPr="00AC53EE" w14:paraId="7B0CE9F3" w14:textId="77777777" w:rsidTr="00921C4B">
        <w:tblPrEx>
          <w:tblCellMar>
            <w:top w:w="0" w:type="dxa"/>
            <w:bottom w:w="0" w:type="dxa"/>
          </w:tblCellMar>
        </w:tblPrEx>
        <w:tc>
          <w:tcPr>
            <w:tcW w:w="5110" w:type="dxa"/>
          </w:tcPr>
          <w:p w14:paraId="08B3B984" w14:textId="77777777" w:rsidR="00595D85" w:rsidRPr="00AC53EE" w:rsidRDefault="00595D85" w:rsidP="00921C4B">
            <w:pPr>
              <w:spacing w:line="360" w:lineRule="auto"/>
              <w:jc w:val="both"/>
              <w:rPr>
                <w:rFonts w:ascii="Arial" w:hAnsi="Arial"/>
              </w:rPr>
            </w:pPr>
          </w:p>
          <w:p w14:paraId="71E0C0C3" w14:textId="77777777" w:rsidR="00595D85" w:rsidRPr="00AC53EE" w:rsidRDefault="00595D85" w:rsidP="00921C4B">
            <w:pPr>
              <w:spacing w:line="360" w:lineRule="auto"/>
              <w:jc w:val="both"/>
              <w:rPr>
                <w:rFonts w:ascii="Arial" w:hAnsi="Arial"/>
              </w:rPr>
            </w:pPr>
            <w:r w:rsidRPr="00AC53EE">
              <w:rPr>
                <w:rFonts w:ascii="Arial" w:hAnsi="Arial"/>
              </w:rPr>
              <w:t>Geschäftsfähigkeit: _____________________</w:t>
            </w:r>
          </w:p>
        </w:tc>
        <w:tc>
          <w:tcPr>
            <w:tcW w:w="4680" w:type="dxa"/>
          </w:tcPr>
          <w:p w14:paraId="564FE170" w14:textId="77777777" w:rsidR="00595D85" w:rsidRPr="00AC53EE" w:rsidRDefault="00595D85" w:rsidP="00921C4B">
            <w:pPr>
              <w:spacing w:line="360" w:lineRule="auto"/>
              <w:jc w:val="both"/>
              <w:rPr>
                <w:rFonts w:ascii="Arial" w:hAnsi="Arial"/>
              </w:rPr>
            </w:pPr>
          </w:p>
          <w:p w14:paraId="51887568" w14:textId="77777777" w:rsidR="00595D85" w:rsidRPr="00AC53EE" w:rsidRDefault="00595D85" w:rsidP="00921C4B">
            <w:pPr>
              <w:spacing w:line="360" w:lineRule="auto"/>
              <w:jc w:val="both"/>
              <w:rPr>
                <w:rFonts w:ascii="Arial" w:hAnsi="Arial"/>
              </w:rPr>
            </w:pPr>
            <w:r w:rsidRPr="00AC53EE">
              <w:rPr>
                <w:rFonts w:ascii="Arial" w:hAnsi="Arial"/>
              </w:rPr>
              <w:t>Erbschein: _________________________</w:t>
            </w:r>
          </w:p>
        </w:tc>
      </w:tr>
    </w:tbl>
    <w:p w14:paraId="397800F2" w14:textId="77777777" w:rsidR="00595D85" w:rsidRDefault="00595D85" w:rsidP="00595D85">
      <w:pPr>
        <w:spacing w:line="360" w:lineRule="auto"/>
        <w:contextualSpacing/>
        <w:jc w:val="both"/>
        <w:rPr>
          <w:rFonts w:ascii="Arial" w:hAnsi="Arial"/>
        </w:rPr>
      </w:pPr>
    </w:p>
    <w:p w14:paraId="4BC90C85" w14:textId="77777777" w:rsidR="00595D85" w:rsidRPr="00AC53EE" w:rsidRDefault="00595D85" w:rsidP="00595D85">
      <w:pPr>
        <w:numPr>
          <w:ilvl w:val="0"/>
          <w:numId w:val="12"/>
        </w:numPr>
        <w:spacing w:after="0" w:line="360" w:lineRule="auto"/>
        <w:ind w:left="357" w:hanging="357"/>
        <w:contextualSpacing/>
        <w:jc w:val="both"/>
        <w:rPr>
          <w:rFonts w:ascii="Arial" w:hAnsi="Arial"/>
        </w:rPr>
      </w:pPr>
      <w:r w:rsidRPr="00AC53EE">
        <w:rPr>
          <w:rFonts w:ascii="Arial" w:hAnsi="Arial"/>
        </w:rPr>
        <w:t>Beantworten S</w:t>
      </w:r>
      <w:r>
        <w:rPr>
          <w:rFonts w:ascii="Arial" w:hAnsi="Arial"/>
        </w:rPr>
        <w:t>ie die folgenden Aufgaben zum BGB. Ziehen Sie die Einführung in Ihrem BGB zur Lösung hinzu.</w:t>
      </w:r>
    </w:p>
    <w:p w14:paraId="7AF22487" w14:textId="77777777" w:rsidR="00595D85" w:rsidRPr="00AC53EE" w:rsidRDefault="00595D85" w:rsidP="00595D85">
      <w:pPr>
        <w:spacing w:line="360" w:lineRule="auto"/>
        <w:contextualSpacing/>
        <w:jc w:val="both"/>
        <w:rPr>
          <w:rFonts w:ascii="Arial" w:hAnsi="Arial"/>
        </w:rPr>
      </w:pPr>
    </w:p>
    <w:p w14:paraId="3670438F" w14:textId="77777777" w:rsidR="00595D85" w:rsidRDefault="00595D85" w:rsidP="00595D85">
      <w:pPr>
        <w:numPr>
          <w:ilvl w:val="0"/>
          <w:numId w:val="9"/>
        </w:numPr>
        <w:spacing w:after="0" w:line="360" w:lineRule="auto"/>
        <w:contextualSpacing/>
        <w:jc w:val="both"/>
        <w:rPr>
          <w:rFonts w:ascii="Arial" w:hAnsi="Arial"/>
        </w:rPr>
      </w:pPr>
      <w:r>
        <w:rPr>
          <w:rFonts w:ascii="Arial" w:hAnsi="Arial"/>
        </w:rPr>
        <w:t>Geben Sie an, wann das BGB in Kraft trat.</w:t>
      </w:r>
    </w:p>
    <w:p w14:paraId="0BDC89D0" w14:textId="77777777" w:rsidR="00595D85" w:rsidRDefault="00595D85" w:rsidP="00595D85">
      <w:pPr>
        <w:spacing w:line="360" w:lineRule="auto"/>
        <w:contextualSpacing/>
        <w:jc w:val="both"/>
        <w:rPr>
          <w:rFonts w:ascii="Arial" w:hAnsi="Arial"/>
        </w:rPr>
      </w:pPr>
    </w:p>
    <w:p w14:paraId="269FA145" w14:textId="77777777" w:rsidR="00595D85" w:rsidRDefault="00595D85" w:rsidP="00595D85">
      <w:pPr>
        <w:spacing w:line="360" w:lineRule="auto"/>
        <w:contextualSpacing/>
        <w:jc w:val="both"/>
        <w:rPr>
          <w:rFonts w:ascii="Arial" w:hAnsi="Arial"/>
        </w:rPr>
      </w:pPr>
    </w:p>
    <w:p w14:paraId="54FA8A17" w14:textId="77777777" w:rsidR="00595D85" w:rsidRPr="00AC53EE" w:rsidRDefault="00595D85" w:rsidP="00595D85">
      <w:pPr>
        <w:spacing w:line="360" w:lineRule="auto"/>
        <w:contextualSpacing/>
        <w:jc w:val="both"/>
        <w:rPr>
          <w:rFonts w:ascii="Arial" w:hAnsi="Arial"/>
        </w:rPr>
      </w:pPr>
    </w:p>
    <w:p w14:paraId="2A906CC6" w14:textId="77777777" w:rsidR="00595D85" w:rsidRDefault="00595D85" w:rsidP="00595D85">
      <w:pPr>
        <w:numPr>
          <w:ilvl w:val="0"/>
          <w:numId w:val="9"/>
        </w:numPr>
        <w:spacing w:after="0" w:line="360" w:lineRule="auto"/>
        <w:contextualSpacing/>
        <w:jc w:val="both"/>
        <w:rPr>
          <w:rFonts w:ascii="Arial" w:hAnsi="Arial"/>
        </w:rPr>
      </w:pPr>
      <w:r>
        <w:rPr>
          <w:rFonts w:ascii="Arial" w:hAnsi="Arial"/>
        </w:rPr>
        <w:t xml:space="preserve">Erläutern Sie die </w:t>
      </w:r>
      <w:r w:rsidRPr="00AC53EE">
        <w:rPr>
          <w:rFonts w:ascii="Arial" w:hAnsi="Arial"/>
        </w:rPr>
        <w:t xml:space="preserve">Funktion </w:t>
      </w:r>
      <w:r>
        <w:rPr>
          <w:rFonts w:ascii="Arial" w:hAnsi="Arial"/>
        </w:rPr>
        <w:t xml:space="preserve">des </w:t>
      </w:r>
      <w:r w:rsidRPr="00AC53EE">
        <w:rPr>
          <w:rFonts w:ascii="Arial" w:hAnsi="Arial"/>
        </w:rPr>
        <w:t>erste</w:t>
      </w:r>
      <w:r>
        <w:rPr>
          <w:rFonts w:ascii="Arial" w:hAnsi="Arial"/>
        </w:rPr>
        <w:t>n</w:t>
      </w:r>
      <w:r w:rsidRPr="00AC53EE">
        <w:rPr>
          <w:rFonts w:ascii="Arial" w:hAnsi="Arial"/>
        </w:rPr>
        <w:t xml:space="preserve"> Buch</w:t>
      </w:r>
      <w:r>
        <w:rPr>
          <w:rFonts w:ascii="Arial" w:hAnsi="Arial"/>
        </w:rPr>
        <w:t>es</w:t>
      </w:r>
      <w:r w:rsidRPr="00AC53EE">
        <w:rPr>
          <w:rFonts w:ascii="Arial" w:hAnsi="Arial"/>
        </w:rPr>
        <w:t xml:space="preserve"> des BGB („Allgemeiner Teil</w:t>
      </w:r>
      <w:r>
        <w:rPr>
          <w:rFonts w:ascii="Arial" w:hAnsi="Arial"/>
        </w:rPr>
        <w:t>“).</w:t>
      </w:r>
    </w:p>
    <w:p w14:paraId="01A9A84C" w14:textId="77777777" w:rsidR="00595D85" w:rsidRDefault="00595D85" w:rsidP="00595D85">
      <w:pPr>
        <w:spacing w:line="360" w:lineRule="auto"/>
        <w:ind w:left="360"/>
        <w:contextualSpacing/>
        <w:jc w:val="both"/>
        <w:rPr>
          <w:rFonts w:ascii="Arial" w:hAnsi="Arial"/>
        </w:rPr>
      </w:pPr>
    </w:p>
    <w:p w14:paraId="64AA2035" w14:textId="77777777" w:rsidR="00595D85" w:rsidRDefault="00595D85" w:rsidP="00595D85">
      <w:pPr>
        <w:spacing w:line="360" w:lineRule="auto"/>
        <w:ind w:left="360"/>
        <w:contextualSpacing/>
        <w:jc w:val="both"/>
        <w:rPr>
          <w:rFonts w:ascii="Arial" w:hAnsi="Arial"/>
        </w:rPr>
      </w:pPr>
    </w:p>
    <w:p w14:paraId="6DA27EB9" w14:textId="77777777" w:rsidR="00595D85" w:rsidRDefault="00595D85" w:rsidP="00595D85">
      <w:pPr>
        <w:spacing w:line="360" w:lineRule="auto"/>
        <w:ind w:left="360"/>
        <w:contextualSpacing/>
        <w:jc w:val="both"/>
        <w:rPr>
          <w:rFonts w:ascii="Arial" w:hAnsi="Arial"/>
        </w:rPr>
      </w:pPr>
    </w:p>
    <w:p w14:paraId="0DE472FA" w14:textId="77777777" w:rsidR="00595D85" w:rsidRPr="00C87243" w:rsidRDefault="00595D85" w:rsidP="00595D85">
      <w:pPr>
        <w:spacing w:line="360" w:lineRule="auto"/>
        <w:ind w:left="360"/>
        <w:contextualSpacing/>
        <w:jc w:val="both"/>
        <w:rPr>
          <w:rFonts w:ascii="Arial" w:hAnsi="Arial"/>
        </w:rPr>
      </w:pPr>
      <w:r>
        <w:rPr>
          <w:rFonts w:ascii="Arial" w:hAnsi="Arial"/>
        </w:rPr>
        <w:br w:type="page"/>
      </w:r>
    </w:p>
    <w:p w14:paraId="101B865D" w14:textId="77777777" w:rsidR="00595D85" w:rsidRPr="00253952" w:rsidRDefault="00595D85" w:rsidP="00595D85">
      <w:pPr>
        <w:numPr>
          <w:ilvl w:val="0"/>
          <w:numId w:val="12"/>
        </w:numPr>
        <w:spacing w:after="0" w:line="360" w:lineRule="auto"/>
        <w:ind w:left="357" w:hanging="357"/>
        <w:contextualSpacing/>
        <w:jc w:val="both"/>
        <w:rPr>
          <w:rFonts w:ascii="Arial" w:hAnsi="Arial" w:cs="Arial"/>
        </w:rPr>
      </w:pPr>
      <w:r>
        <w:rPr>
          <w:rFonts w:ascii="Arial" w:hAnsi="Arial" w:cs="Arial"/>
        </w:rPr>
        <w:lastRenderedPageBreak/>
        <w:t>Geben Sie an, welche Paragrafen Sie zur Lösung für folgende</w:t>
      </w:r>
      <w:r w:rsidRPr="00253952">
        <w:rPr>
          <w:rFonts w:ascii="Arial" w:hAnsi="Arial" w:cs="Arial"/>
        </w:rPr>
        <w:t xml:space="preserve"> Fallbeispiele </w:t>
      </w:r>
      <w:r>
        <w:rPr>
          <w:rFonts w:ascii="Arial" w:hAnsi="Arial" w:cs="Arial"/>
        </w:rPr>
        <w:t>heranziehen können. Erläutern Sie auch Ihre Lösung!</w:t>
      </w:r>
    </w:p>
    <w:p w14:paraId="0AFE5157" w14:textId="77777777" w:rsidR="00595D85" w:rsidRDefault="00595D85" w:rsidP="00595D85">
      <w:pPr>
        <w:spacing w:line="360" w:lineRule="auto"/>
        <w:contextualSpacing/>
        <w:jc w:val="both"/>
        <w:rPr>
          <w:rFonts w:ascii="Arial" w:hAnsi="Arial" w:cs="Arial"/>
        </w:rPr>
      </w:pPr>
    </w:p>
    <w:p w14:paraId="598328E2" w14:textId="77777777" w:rsidR="00595D85" w:rsidRPr="00253952" w:rsidRDefault="00595D85" w:rsidP="00595D85">
      <w:pPr>
        <w:numPr>
          <w:ilvl w:val="0"/>
          <w:numId w:val="10"/>
        </w:numPr>
        <w:spacing w:after="0" w:line="360" w:lineRule="auto"/>
        <w:contextualSpacing/>
        <w:jc w:val="both"/>
        <w:rPr>
          <w:rFonts w:ascii="Arial" w:hAnsi="Arial" w:cs="Arial"/>
        </w:rPr>
      </w:pPr>
      <w:r w:rsidRPr="00253952">
        <w:rPr>
          <w:rFonts w:ascii="Arial" w:hAnsi="Arial" w:cs="Arial"/>
        </w:rPr>
        <w:t xml:space="preserve">Die Auszubildende </w:t>
      </w:r>
      <w:r>
        <w:rPr>
          <w:rFonts w:ascii="Arial" w:hAnsi="Arial" w:cs="Arial"/>
        </w:rPr>
        <w:t>Selma</w:t>
      </w:r>
      <w:r w:rsidRPr="00253952">
        <w:rPr>
          <w:rFonts w:ascii="Arial" w:hAnsi="Arial" w:cs="Arial"/>
        </w:rPr>
        <w:t xml:space="preserve"> ist in ihre erste eigene Wohnung gezogen. Sie möchte e</w:t>
      </w:r>
      <w:r w:rsidRPr="00253952">
        <w:rPr>
          <w:rFonts w:ascii="Arial" w:hAnsi="Arial" w:cs="Arial"/>
        </w:rPr>
        <w:t>i</w:t>
      </w:r>
      <w:r w:rsidRPr="00253952">
        <w:rPr>
          <w:rFonts w:ascii="Arial" w:hAnsi="Arial" w:cs="Arial"/>
        </w:rPr>
        <w:t xml:space="preserve">nen Dauerauftrag für die monatliche Miete einrichten. </w:t>
      </w:r>
      <w:r>
        <w:rPr>
          <w:rFonts w:ascii="Arial" w:hAnsi="Arial" w:cs="Arial"/>
        </w:rPr>
        <w:t xml:space="preserve">Selma fragt sich, </w:t>
      </w:r>
      <w:r w:rsidRPr="00253952">
        <w:rPr>
          <w:rFonts w:ascii="Arial" w:hAnsi="Arial" w:cs="Arial"/>
        </w:rPr>
        <w:t xml:space="preserve">wann </w:t>
      </w:r>
      <w:r>
        <w:rPr>
          <w:rFonts w:ascii="Arial" w:hAnsi="Arial" w:cs="Arial"/>
        </w:rPr>
        <w:t>die Mi</w:t>
      </w:r>
      <w:r>
        <w:rPr>
          <w:rFonts w:ascii="Arial" w:hAnsi="Arial" w:cs="Arial"/>
        </w:rPr>
        <w:t>e</w:t>
      </w:r>
      <w:r>
        <w:rPr>
          <w:rFonts w:ascii="Arial" w:hAnsi="Arial" w:cs="Arial"/>
        </w:rPr>
        <w:t>te fällig wird.</w:t>
      </w:r>
    </w:p>
    <w:p w14:paraId="17C43B5F" w14:textId="77777777" w:rsidR="00595D85" w:rsidRPr="00253952" w:rsidRDefault="00595D85" w:rsidP="00595D85">
      <w:pPr>
        <w:spacing w:line="360" w:lineRule="auto"/>
        <w:ind w:left="360" w:hanging="360"/>
        <w:contextualSpacing/>
        <w:jc w:val="both"/>
        <w:rPr>
          <w:rFonts w:ascii="Arial" w:hAnsi="Arial" w:cs="Arial"/>
        </w:rPr>
      </w:pPr>
    </w:p>
    <w:p w14:paraId="5E267A1C" w14:textId="77777777" w:rsidR="00595D85" w:rsidRPr="00253952" w:rsidRDefault="00595D85" w:rsidP="00595D85">
      <w:pPr>
        <w:tabs>
          <w:tab w:val="center" w:pos="4889"/>
        </w:tabs>
        <w:spacing w:line="360" w:lineRule="auto"/>
        <w:ind w:left="357" w:firstLine="351"/>
        <w:contextualSpacing/>
        <w:jc w:val="both"/>
        <w:rPr>
          <w:rFonts w:ascii="Arial" w:hAnsi="Arial" w:cs="Arial"/>
        </w:rPr>
      </w:pPr>
      <w:r>
        <w:rPr>
          <w:rFonts w:ascii="Arial" w:hAnsi="Arial" w:cs="Arial"/>
        </w:rPr>
        <w:t>Stichwort im Sachverzeichnis:</w:t>
      </w:r>
      <w:r>
        <w:rPr>
          <w:rFonts w:ascii="Arial" w:hAnsi="Arial" w:cs="Arial"/>
        </w:rPr>
        <w:tab/>
      </w:r>
    </w:p>
    <w:p w14:paraId="052772C5" w14:textId="77777777" w:rsidR="00595D85" w:rsidRPr="00253952" w:rsidRDefault="00595D85" w:rsidP="00595D85">
      <w:pPr>
        <w:spacing w:line="360" w:lineRule="auto"/>
        <w:ind w:left="357" w:firstLine="351"/>
        <w:contextualSpacing/>
        <w:jc w:val="both"/>
        <w:rPr>
          <w:rFonts w:ascii="Arial" w:hAnsi="Arial" w:cs="Arial"/>
        </w:rPr>
      </w:pPr>
      <w:r w:rsidRPr="00253952">
        <w:rPr>
          <w:rFonts w:ascii="Arial" w:hAnsi="Arial" w:cs="Arial"/>
        </w:rPr>
        <w:t>Paragraf</w:t>
      </w:r>
      <w:r>
        <w:rPr>
          <w:rFonts w:ascii="Arial" w:hAnsi="Arial" w:cs="Arial"/>
        </w:rPr>
        <w:t>:</w:t>
      </w:r>
    </w:p>
    <w:p w14:paraId="556AA6F0" w14:textId="77777777" w:rsidR="00595D85" w:rsidRPr="00253952" w:rsidRDefault="00595D85" w:rsidP="00595D85">
      <w:pPr>
        <w:spacing w:line="360" w:lineRule="auto"/>
        <w:ind w:left="357" w:firstLine="351"/>
        <w:contextualSpacing/>
        <w:jc w:val="both"/>
        <w:rPr>
          <w:rFonts w:ascii="Arial" w:hAnsi="Arial" w:cs="Arial"/>
        </w:rPr>
      </w:pPr>
      <w:r w:rsidRPr="00253952">
        <w:rPr>
          <w:rFonts w:ascii="Arial" w:hAnsi="Arial" w:cs="Arial"/>
        </w:rPr>
        <w:t>Buch im BGB</w:t>
      </w:r>
      <w:r>
        <w:rPr>
          <w:rFonts w:ascii="Arial" w:hAnsi="Arial" w:cs="Arial"/>
        </w:rPr>
        <w:t>:</w:t>
      </w:r>
    </w:p>
    <w:p w14:paraId="779327F1" w14:textId="77777777" w:rsidR="00595D85" w:rsidRPr="00253952" w:rsidRDefault="00595D85" w:rsidP="00595D85">
      <w:pPr>
        <w:spacing w:line="360" w:lineRule="auto"/>
        <w:ind w:left="357" w:firstLine="351"/>
        <w:contextualSpacing/>
        <w:jc w:val="both"/>
        <w:rPr>
          <w:rFonts w:ascii="Arial" w:hAnsi="Arial" w:cs="Arial"/>
        </w:rPr>
      </w:pPr>
      <w:r>
        <w:rPr>
          <w:rFonts w:ascii="Arial" w:hAnsi="Arial" w:cs="Arial"/>
        </w:rPr>
        <w:t>Lösung:</w:t>
      </w:r>
    </w:p>
    <w:p w14:paraId="637031D3" w14:textId="77777777" w:rsidR="00595D85" w:rsidRDefault="00595D85" w:rsidP="00595D85">
      <w:pPr>
        <w:spacing w:line="360" w:lineRule="auto"/>
        <w:ind w:left="360"/>
        <w:contextualSpacing/>
        <w:jc w:val="both"/>
        <w:rPr>
          <w:rFonts w:ascii="Arial" w:hAnsi="Arial" w:cs="Arial"/>
        </w:rPr>
      </w:pPr>
    </w:p>
    <w:p w14:paraId="62344D6F" w14:textId="77777777" w:rsidR="00595D85" w:rsidRPr="00253952" w:rsidRDefault="00595D85" w:rsidP="00595D85">
      <w:pPr>
        <w:spacing w:line="360" w:lineRule="auto"/>
        <w:ind w:left="360"/>
        <w:contextualSpacing/>
        <w:jc w:val="both"/>
        <w:rPr>
          <w:rFonts w:ascii="Arial" w:hAnsi="Arial" w:cs="Arial"/>
        </w:rPr>
      </w:pPr>
    </w:p>
    <w:p w14:paraId="0B8B76BE" w14:textId="77777777" w:rsidR="00595D85" w:rsidRPr="00253952" w:rsidRDefault="00595D85" w:rsidP="00595D85">
      <w:pPr>
        <w:spacing w:line="360" w:lineRule="auto"/>
        <w:ind w:left="360"/>
        <w:contextualSpacing/>
        <w:jc w:val="both"/>
        <w:rPr>
          <w:rFonts w:ascii="Arial" w:hAnsi="Arial" w:cs="Arial"/>
        </w:rPr>
      </w:pPr>
    </w:p>
    <w:p w14:paraId="0056FB38" w14:textId="77777777" w:rsidR="00595D85" w:rsidRPr="00253952" w:rsidRDefault="00595D85" w:rsidP="00595D85">
      <w:pPr>
        <w:numPr>
          <w:ilvl w:val="0"/>
          <w:numId w:val="10"/>
        </w:numPr>
        <w:spacing w:after="0" w:line="360" w:lineRule="auto"/>
        <w:contextualSpacing/>
        <w:jc w:val="both"/>
        <w:rPr>
          <w:rFonts w:ascii="Arial" w:hAnsi="Arial" w:cs="Arial"/>
        </w:rPr>
      </w:pPr>
      <w:r>
        <w:rPr>
          <w:rFonts w:ascii="Arial" w:hAnsi="Arial" w:cs="Arial"/>
        </w:rPr>
        <w:t>Sven</w:t>
      </w:r>
      <w:r w:rsidRPr="00253952">
        <w:rPr>
          <w:rFonts w:ascii="Arial" w:hAnsi="Arial" w:cs="Arial"/>
        </w:rPr>
        <w:t xml:space="preserve"> und </w:t>
      </w:r>
      <w:r>
        <w:rPr>
          <w:rFonts w:ascii="Arial" w:hAnsi="Arial" w:cs="Arial"/>
        </w:rPr>
        <w:t>Sabine</w:t>
      </w:r>
      <w:r w:rsidRPr="00253952">
        <w:rPr>
          <w:rFonts w:ascii="Arial" w:hAnsi="Arial" w:cs="Arial"/>
        </w:rPr>
        <w:t xml:space="preserve"> haben ihre Verlobung aufgelöst. Jetzt fordert </w:t>
      </w:r>
      <w:r>
        <w:rPr>
          <w:rFonts w:ascii="Arial" w:hAnsi="Arial" w:cs="Arial"/>
        </w:rPr>
        <w:t>Sven</w:t>
      </w:r>
      <w:r w:rsidRPr="00253952">
        <w:rPr>
          <w:rFonts w:ascii="Arial" w:hAnsi="Arial" w:cs="Arial"/>
        </w:rPr>
        <w:t xml:space="preserve"> das Verlobung</w:t>
      </w:r>
      <w:r w:rsidRPr="00253952">
        <w:rPr>
          <w:rFonts w:ascii="Arial" w:hAnsi="Arial" w:cs="Arial"/>
        </w:rPr>
        <w:t>s</w:t>
      </w:r>
      <w:r w:rsidRPr="00253952">
        <w:rPr>
          <w:rFonts w:ascii="Arial" w:hAnsi="Arial" w:cs="Arial"/>
        </w:rPr>
        <w:t xml:space="preserve">geschenk, einen Silberring, zurück. </w:t>
      </w:r>
      <w:r>
        <w:rPr>
          <w:rFonts w:ascii="Arial" w:hAnsi="Arial" w:cs="Arial"/>
        </w:rPr>
        <w:t>Sabine</w:t>
      </w:r>
      <w:r w:rsidRPr="00253952">
        <w:rPr>
          <w:rFonts w:ascii="Arial" w:hAnsi="Arial" w:cs="Arial"/>
        </w:rPr>
        <w:t xml:space="preserve"> weigert sich.</w:t>
      </w:r>
    </w:p>
    <w:p w14:paraId="23F03C8E" w14:textId="77777777" w:rsidR="00595D85" w:rsidRPr="00253952" w:rsidRDefault="00595D85" w:rsidP="00595D85">
      <w:pPr>
        <w:spacing w:line="360" w:lineRule="auto"/>
        <w:ind w:left="360"/>
        <w:contextualSpacing/>
        <w:jc w:val="both"/>
        <w:rPr>
          <w:rFonts w:ascii="Arial" w:hAnsi="Arial" w:cs="Arial"/>
        </w:rPr>
      </w:pPr>
    </w:p>
    <w:p w14:paraId="524FE9AE" w14:textId="77777777" w:rsidR="00595D85" w:rsidRPr="00253952" w:rsidRDefault="00595D85" w:rsidP="00595D85">
      <w:pPr>
        <w:spacing w:line="360" w:lineRule="auto"/>
        <w:ind w:left="357" w:firstLine="351"/>
        <w:contextualSpacing/>
        <w:jc w:val="both"/>
        <w:rPr>
          <w:rFonts w:ascii="Arial" w:hAnsi="Arial" w:cs="Arial"/>
        </w:rPr>
      </w:pPr>
      <w:r>
        <w:rPr>
          <w:rFonts w:ascii="Arial" w:hAnsi="Arial" w:cs="Arial"/>
        </w:rPr>
        <w:t>Stichwort im Sachverzeichnis:</w:t>
      </w:r>
    </w:p>
    <w:p w14:paraId="5EC4951F" w14:textId="77777777" w:rsidR="00595D85" w:rsidRPr="00253952" w:rsidRDefault="00595D85" w:rsidP="00595D85">
      <w:pPr>
        <w:spacing w:line="360" w:lineRule="auto"/>
        <w:ind w:left="357" w:firstLine="351"/>
        <w:contextualSpacing/>
        <w:jc w:val="both"/>
        <w:rPr>
          <w:rFonts w:ascii="Arial" w:hAnsi="Arial" w:cs="Arial"/>
        </w:rPr>
      </w:pPr>
      <w:r w:rsidRPr="00253952">
        <w:rPr>
          <w:rFonts w:ascii="Arial" w:hAnsi="Arial" w:cs="Arial"/>
        </w:rPr>
        <w:t>Paragraf</w:t>
      </w:r>
      <w:r>
        <w:rPr>
          <w:rFonts w:ascii="Arial" w:hAnsi="Arial" w:cs="Arial"/>
        </w:rPr>
        <w:t>:</w:t>
      </w:r>
    </w:p>
    <w:p w14:paraId="3699A918" w14:textId="77777777" w:rsidR="00595D85" w:rsidRPr="00253952" w:rsidRDefault="00595D85" w:rsidP="00595D85">
      <w:pPr>
        <w:spacing w:line="360" w:lineRule="auto"/>
        <w:ind w:left="357" w:firstLine="351"/>
        <w:contextualSpacing/>
        <w:jc w:val="both"/>
        <w:rPr>
          <w:rFonts w:ascii="Arial" w:hAnsi="Arial" w:cs="Arial"/>
        </w:rPr>
      </w:pPr>
      <w:r w:rsidRPr="00253952">
        <w:rPr>
          <w:rFonts w:ascii="Arial" w:hAnsi="Arial" w:cs="Arial"/>
        </w:rPr>
        <w:t>Buch im BGB</w:t>
      </w:r>
      <w:r>
        <w:rPr>
          <w:rFonts w:ascii="Arial" w:hAnsi="Arial" w:cs="Arial"/>
        </w:rPr>
        <w:t>:</w:t>
      </w:r>
    </w:p>
    <w:p w14:paraId="3FF8C799" w14:textId="77777777" w:rsidR="00595D85" w:rsidRPr="00253952" w:rsidRDefault="00595D85" w:rsidP="00595D85">
      <w:pPr>
        <w:spacing w:line="360" w:lineRule="auto"/>
        <w:ind w:left="357" w:firstLine="351"/>
        <w:contextualSpacing/>
        <w:jc w:val="both"/>
        <w:rPr>
          <w:rFonts w:ascii="Arial" w:hAnsi="Arial" w:cs="Arial"/>
        </w:rPr>
      </w:pPr>
      <w:r>
        <w:rPr>
          <w:rFonts w:ascii="Arial" w:hAnsi="Arial" w:cs="Arial"/>
        </w:rPr>
        <w:t>Lösung:</w:t>
      </w:r>
    </w:p>
    <w:p w14:paraId="460E162B" w14:textId="77777777" w:rsidR="00595D85" w:rsidRPr="00253952" w:rsidRDefault="00595D85" w:rsidP="00595D85">
      <w:pPr>
        <w:spacing w:line="360" w:lineRule="auto"/>
        <w:contextualSpacing/>
        <w:jc w:val="both"/>
        <w:rPr>
          <w:rFonts w:ascii="Arial" w:hAnsi="Arial" w:cs="Arial"/>
        </w:rPr>
      </w:pPr>
    </w:p>
    <w:p w14:paraId="25754471" w14:textId="77777777" w:rsidR="00595D85" w:rsidRDefault="00595D85" w:rsidP="00595D85">
      <w:pPr>
        <w:spacing w:line="360" w:lineRule="auto"/>
        <w:ind w:left="360"/>
        <w:contextualSpacing/>
        <w:jc w:val="both"/>
        <w:rPr>
          <w:rFonts w:ascii="Arial" w:hAnsi="Arial" w:cs="Arial"/>
        </w:rPr>
      </w:pPr>
    </w:p>
    <w:p w14:paraId="1ECF6E35" w14:textId="77777777" w:rsidR="00595D85" w:rsidRPr="00253952" w:rsidRDefault="00595D85" w:rsidP="00595D85">
      <w:pPr>
        <w:spacing w:line="360" w:lineRule="auto"/>
        <w:ind w:left="360"/>
        <w:contextualSpacing/>
        <w:jc w:val="both"/>
        <w:rPr>
          <w:rFonts w:ascii="Arial" w:hAnsi="Arial" w:cs="Arial"/>
        </w:rPr>
      </w:pPr>
    </w:p>
    <w:p w14:paraId="16C3A1DA" w14:textId="77777777" w:rsidR="00595D85" w:rsidRPr="00253952" w:rsidRDefault="00595D85" w:rsidP="00595D85">
      <w:pPr>
        <w:numPr>
          <w:ilvl w:val="0"/>
          <w:numId w:val="10"/>
        </w:numPr>
        <w:spacing w:after="0" w:line="360" w:lineRule="auto"/>
        <w:contextualSpacing/>
        <w:jc w:val="both"/>
        <w:rPr>
          <w:rFonts w:ascii="Arial" w:hAnsi="Arial" w:cs="Arial"/>
        </w:rPr>
      </w:pPr>
      <w:r w:rsidRPr="00253952">
        <w:rPr>
          <w:rFonts w:ascii="Arial" w:hAnsi="Arial" w:cs="Arial"/>
        </w:rPr>
        <w:t>Bei einem Disco-Besuch verliert Tomas</w:t>
      </w:r>
      <w:r>
        <w:rPr>
          <w:rFonts w:ascii="Arial" w:hAnsi="Arial" w:cs="Arial"/>
        </w:rPr>
        <w:t>z</w:t>
      </w:r>
      <w:r w:rsidRPr="00253952">
        <w:rPr>
          <w:rFonts w:ascii="Arial" w:hAnsi="Arial" w:cs="Arial"/>
        </w:rPr>
        <w:t xml:space="preserve"> sein Handy. Drei Tage später findet er das gleiche Modell im Kino zwischen den Sitzen. Er beschließt, seinen Fund zu behalten. Schließlich sei dies nur gerecht.</w:t>
      </w:r>
    </w:p>
    <w:p w14:paraId="6A24DD51" w14:textId="77777777" w:rsidR="00595D85" w:rsidRPr="00253952" w:rsidRDefault="00595D85" w:rsidP="00595D85">
      <w:pPr>
        <w:spacing w:line="360" w:lineRule="auto"/>
        <w:contextualSpacing/>
        <w:jc w:val="both"/>
        <w:rPr>
          <w:rFonts w:ascii="Arial" w:hAnsi="Arial" w:cs="Arial"/>
        </w:rPr>
      </w:pPr>
    </w:p>
    <w:p w14:paraId="234B6450" w14:textId="77777777" w:rsidR="00595D85" w:rsidRPr="00253952" w:rsidRDefault="00595D85" w:rsidP="00595D85">
      <w:pPr>
        <w:spacing w:line="360" w:lineRule="auto"/>
        <w:ind w:left="357" w:firstLine="351"/>
        <w:contextualSpacing/>
        <w:jc w:val="both"/>
        <w:rPr>
          <w:rFonts w:ascii="Arial" w:hAnsi="Arial" w:cs="Arial"/>
        </w:rPr>
      </w:pPr>
      <w:r>
        <w:rPr>
          <w:rFonts w:ascii="Arial" w:hAnsi="Arial" w:cs="Arial"/>
        </w:rPr>
        <w:t>Stichwort im Sachverzeichnis:</w:t>
      </w:r>
    </w:p>
    <w:p w14:paraId="1E541C85" w14:textId="77777777" w:rsidR="00595D85" w:rsidRPr="00253952" w:rsidRDefault="00595D85" w:rsidP="00595D85">
      <w:pPr>
        <w:spacing w:line="360" w:lineRule="auto"/>
        <w:ind w:left="357" w:firstLine="351"/>
        <w:contextualSpacing/>
        <w:jc w:val="both"/>
        <w:rPr>
          <w:rFonts w:ascii="Arial" w:hAnsi="Arial" w:cs="Arial"/>
        </w:rPr>
      </w:pPr>
      <w:r w:rsidRPr="00253952">
        <w:rPr>
          <w:rFonts w:ascii="Arial" w:hAnsi="Arial" w:cs="Arial"/>
        </w:rPr>
        <w:t>Paragraf</w:t>
      </w:r>
      <w:r>
        <w:rPr>
          <w:rFonts w:ascii="Arial" w:hAnsi="Arial" w:cs="Arial"/>
        </w:rPr>
        <w:t>:</w:t>
      </w:r>
    </w:p>
    <w:p w14:paraId="1BD6CA6C" w14:textId="77777777" w:rsidR="00595D85" w:rsidRPr="00253952" w:rsidRDefault="00595D85" w:rsidP="00595D85">
      <w:pPr>
        <w:spacing w:line="360" w:lineRule="auto"/>
        <w:ind w:left="357" w:firstLine="351"/>
        <w:contextualSpacing/>
        <w:jc w:val="both"/>
        <w:rPr>
          <w:rFonts w:ascii="Arial" w:hAnsi="Arial" w:cs="Arial"/>
          <w:b/>
          <w:i/>
        </w:rPr>
      </w:pPr>
      <w:r w:rsidRPr="00253952">
        <w:rPr>
          <w:rFonts w:ascii="Arial" w:hAnsi="Arial" w:cs="Arial"/>
        </w:rPr>
        <w:t>Buch im BGB</w:t>
      </w:r>
      <w:r>
        <w:rPr>
          <w:rFonts w:ascii="Arial" w:hAnsi="Arial" w:cs="Arial"/>
        </w:rPr>
        <w:t>:</w:t>
      </w:r>
    </w:p>
    <w:p w14:paraId="1117E5C6" w14:textId="77777777" w:rsidR="006A0639" w:rsidRDefault="00595D85" w:rsidP="00595D85">
      <w:pPr>
        <w:spacing w:line="360" w:lineRule="auto"/>
        <w:ind w:left="357" w:firstLine="351"/>
        <w:contextualSpacing/>
        <w:jc w:val="both"/>
        <w:rPr>
          <w:rFonts w:ascii="Arial" w:hAnsi="Arial" w:cs="Arial"/>
        </w:rPr>
        <w:sectPr w:rsidR="006A0639">
          <w:headerReference w:type="default" r:id="rId14"/>
          <w:pgSz w:w="11906" w:h="16838"/>
          <w:pgMar w:top="1417" w:right="1417" w:bottom="1134" w:left="1417" w:header="708" w:footer="708" w:gutter="0"/>
          <w:cols w:space="708"/>
          <w:docGrid w:linePitch="360"/>
        </w:sectPr>
      </w:pPr>
      <w:r>
        <w:rPr>
          <w:rFonts w:ascii="Arial" w:hAnsi="Arial" w:cs="Arial"/>
        </w:rPr>
        <w:t>Lösung:</w:t>
      </w:r>
    </w:p>
    <w:p w14:paraId="1A205C3D" w14:textId="0AC3B588" w:rsidR="00595D85" w:rsidRDefault="00595D85" w:rsidP="00595D85">
      <w:pPr>
        <w:spacing w:line="360" w:lineRule="auto"/>
        <w:ind w:left="357" w:firstLine="351"/>
        <w:contextualSpacing/>
        <w:jc w:val="both"/>
        <w:rPr>
          <w:rFonts w:ascii="Arial" w:hAnsi="Arial" w:cs="Arial"/>
        </w:rPr>
      </w:pPr>
    </w:p>
    <w:p w14:paraId="3E9E997D" w14:textId="77777777" w:rsidR="006A0639" w:rsidRPr="00C3333C" w:rsidRDefault="006A0639" w:rsidP="006A0639">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Arial" w:hAnsi="Arial"/>
          <w:b/>
        </w:rPr>
      </w:pPr>
      <w:r w:rsidRPr="00C3333C">
        <w:rPr>
          <w:rFonts w:ascii="Arial" w:hAnsi="Arial"/>
          <w:b/>
        </w:rPr>
        <w:t>Infotext</w:t>
      </w:r>
      <w:r>
        <w:rPr>
          <w:rFonts w:ascii="Arial" w:hAnsi="Arial"/>
          <w:b/>
        </w:rPr>
        <w:t xml:space="preserve"> M1</w:t>
      </w:r>
      <w:r w:rsidRPr="00C3333C">
        <w:rPr>
          <w:rFonts w:ascii="Arial" w:hAnsi="Arial"/>
          <w:b/>
        </w:rPr>
        <w:t xml:space="preserve">: </w:t>
      </w:r>
      <w:r>
        <w:rPr>
          <w:rFonts w:ascii="Arial" w:hAnsi="Arial"/>
          <w:b/>
        </w:rPr>
        <w:t xml:space="preserve">Der </w:t>
      </w:r>
      <w:r w:rsidRPr="00C3333C">
        <w:rPr>
          <w:rFonts w:ascii="Arial" w:hAnsi="Arial"/>
          <w:b/>
        </w:rPr>
        <w:t>Aufbau des BGB</w:t>
      </w:r>
      <w:r>
        <w:rPr>
          <w:rFonts w:ascii="Arial" w:hAnsi="Arial"/>
          <w:b/>
        </w:rPr>
        <w:t xml:space="preserve"> - Lösung</w:t>
      </w:r>
    </w:p>
    <w:p w14:paraId="657318DD" w14:textId="77777777" w:rsidR="006A0639" w:rsidRPr="00AC53EE" w:rsidRDefault="006A0639" w:rsidP="006A0639">
      <w:pPr>
        <w:spacing w:line="360" w:lineRule="auto"/>
        <w:jc w:val="both"/>
        <w:rPr>
          <w:rFonts w:ascii="Arial" w:hAnsi="Arial"/>
        </w:rPr>
      </w:pPr>
    </w:p>
    <w:p w14:paraId="0B8DC8EE" w14:textId="77777777" w:rsidR="006A0639" w:rsidRDefault="006A0639" w:rsidP="006A0639">
      <w:pPr>
        <w:numPr>
          <w:ilvl w:val="0"/>
          <w:numId w:val="12"/>
        </w:numPr>
        <w:spacing w:after="0" w:line="360" w:lineRule="auto"/>
        <w:ind w:left="357" w:hanging="357"/>
        <w:jc w:val="both"/>
        <w:rPr>
          <w:rFonts w:ascii="Arial" w:hAnsi="Arial"/>
        </w:rPr>
      </w:pPr>
      <w:r w:rsidRPr="00AC53EE">
        <w:rPr>
          <w:rFonts w:ascii="Arial" w:hAnsi="Arial"/>
        </w:rPr>
        <w:t xml:space="preserve">Nennen Sie die fünf Bücher des BGB. </w:t>
      </w:r>
    </w:p>
    <w:p w14:paraId="5962027D" w14:textId="77777777" w:rsidR="006A0639" w:rsidRPr="00AC53EE" w:rsidRDefault="006A0639" w:rsidP="006A0639">
      <w:pPr>
        <w:spacing w:line="360" w:lineRule="auto"/>
        <w:jc w:val="both"/>
        <w:rPr>
          <w:rFonts w:ascii="Arial" w:hAnsi="Arial"/>
        </w:rPr>
      </w:pPr>
    </w:p>
    <w:p w14:paraId="20065FD0" w14:textId="77777777" w:rsidR="006A0639" w:rsidRPr="00F97D71" w:rsidRDefault="006A0639" w:rsidP="006A0639">
      <w:pPr>
        <w:spacing w:line="360" w:lineRule="auto"/>
        <w:jc w:val="both"/>
        <w:rPr>
          <w:rFonts w:ascii="Arial" w:hAnsi="Arial"/>
          <w:b/>
        </w:rPr>
      </w:pPr>
      <w:r>
        <w:rPr>
          <w:rFonts w:ascii="Arial" w:hAnsi="Arial"/>
        </w:rPr>
        <w:t xml:space="preserve">1. </w:t>
      </w:r>
      <w:proofErr w:type="gramStart"/>
      <w:r>
        <w:rPr>
          <w:rFonts w:ascii="Arial" w:hAnsi="Arial"/>
        </w:rPr>
        <w:t>Buch  (</w:t>
      </w:r>
      <w:proofErr w:type="gramEnd"/>
      <w:r>
        <w:rPr>
          <w:rFonts w:ascii="Arial" w:hAnsi="Arial"/>
        </w:rPr>
        <w:t xml:space="preserve">§§ </w:t>
      </w:r>
      <w:r w:rsidRPr="00F97D71">
        <w:rPr>
          <w:rFonts w:ascii="Arial" w:hAnsi="Arial"/>
          <w:b/>
        </w:rPr>
        <w:t>1-240</w:t>
      </w:r>
      <w:r>
        <w:rPr>
          <w:rFonts w:ascii="Arial" w:hAnsi="Arial"/>
        </w:rPr>
        <w:t>)</w:t>
      </w:r>
      <w:r w:rsidRPr="00AC53EE">
        <w:rPr>
          <w:rFonts w:ascii="Arial" w:hAnsi="Arial"/>
        </w:rPr>
        <w:t xml:space="preserve">: </w:t>
      </w:r>
      <w:r w:rsidRPr="00F97D71">
        <w:rPr>
          <w:rFonts w:ascii="Arial" w:hAnsi="Arial"/>
          <w:b/>
        </w:rPr>
        <w:t>AT</w:t>
      </w:r>
    </w:p>
    <w:p w14:paraId="2F965F58" w14:textId="77777777" w:rsidR="006A0639" w:rsidRPr="00F97D71" w:rsidRDefault="006A0639" w:rsidP="006A0639">
      <w:pPr>
        <w:spacing w:line="360" w:lineRule="auto"/>
        <w:jc w:val="both"/>
        <w:rPr>
          <w:rFonts w:ascii="Arial" w:hAnsi="Arial"/>
          <w:b/>
        </w:rPr>
      </w:pPr>
      <w:r>
        <w:rPr>
          <w:rFonts w:ascii="Arial" w:hAnsi="Arial"/>
        </w:rPr>
        <w:t xml:space="preserve">2. </w:t>
      </w:r>
      <w:proofErr w:type="gramStart"/>
      <w:r>
        <w:rPr>
          <w:rFonts w:ascii="Arial" w:hAnsi="Arial"/>
        </w:rPr>
        <w:t>Buch  (</w:t>
      </w:r>
      <w:proofErr w:type="gramEnd"/>
      <w:r>
        <w:rPr>
          <w:rFonts w:ascii="Arial" w:hAnsi="Arial"/>
        </w:rPr>
        <w:t xml:space="preserve">§§ </w:t>
      </w:r>
      <w:r w:rsidRPr="00F97D71">
        <w:rPr>
          <w:rFonts w:ascii="Arial" w:hAnsi="Arial"/>
          <w:b/>
        </w:rPr>
        <w:t>241-853</w:t>
      </w:r>
      <w:r>
        <w:rPr>
          <w:rFonts w:ascii="Arial" w:hAnsi="Arial"/>
        </w:rPr>
        <w:t>)</w:t>
      </w:r>
      <w:r w:rsidRPr="00AC53EE">
        <w:rPr>
          <w:rFonts w:ascii="Arial" w:hAnsi="Arial"/>
        </w:rPr>
        <w:t xml:space="preserve">: </w:t>
      </w:r>
      <w:r w:rsidRPr="00F97D71">
        <w:rPr>
          <w:rFonts w:ascii="Arial" w:hAnsi="Arial"/>
          <w:b/>
        </w:rPr>
        <w:t>Recht der Schulverhältnisse</w:t>
      </w:r>
    </w:p>
    <w:p w14:paraId="36D46FF6" w14:textId="77777777" w:rsidR="006A0639" w:rsidRPr="00F97D71" w:rsidRDefault="006A0639" w:rsidP="006A0639">
      <w:pPr>
        <w:spacing w:line="360" w:lineRule="auto"/>
        <w:jc w:val="both"/>
        <w:rPr>
          <w:rFonts w:ascii="Arial" w:hAnsi="Arial"/>
          <w:b/>
        </w:rPr>
      </w:pPr>
      <w:r>
        <w:rPr>
          <w:rFonts w:ascii="Arial" w:hAnsi="Arial"/>
        </w:rPr>
        <w:t xml:space="preserve">3. </w:t>
      </w:r>
      <w:proofErr w:type="gramStart"/>
      <w:r>
        <w:rPr>
          <w:rFonts w:ascii="Arial" w:hAnsi="Arial"/>
        </w:rPr>
        <w:t>Buch  (</w:t>
      </w:r>
      <w:proofErr w:type="gramEnd"/>
      <w:r>
        <w:rPr>
          <w:rFonts w:ascii="Arial" w:hAnsi="Arial"/>
        </w:rPr>
        <w:t xml:space="preserve">§§ </w:t>
      </w:r>
      <w:r w:rsidRPr="00F97D71">
        <w:rPr>
          <w:rFonts w:ascii="Arial" w:hAnsi="Arial"/>
          <w:b/>
        </w:rPr>
        <w:t>854-1296</w:t>
      </w:r>
      <w:r w:rsidRPr="00AC53EE">
        <w:rPr>
          <w:rFonts w:ascii="Arial" w:hAnsi="Arial"/>
        </w:rPr>
        <w:t xml:space="preserve">) : </w:t>
      </w:r>
      <w:r w:rsidRPr="00F97D71">
        <w:rPr>
          <w:rFonts w:ascii="Arial" w:hAnsi="Arial"/>
          <w:b/>
        </w:rPr>
        <w:t>Sachenrecht</w:t>
      </w:r>
    </w:p>
    <w:p w14:paraId="0ED804AA" w14:textId="77777777" w:rsidR="006A0639" w:rsidRPr="00F97D71" w:rsidRDefault="006A0639" w:rsidP="006A0639">
      <w:pPr>
        <w:spacing w:line="360" w:lineRule="auto"/>
        <w:jc w:val="both"/>
        <w:rPr>
          <w:rFonts w:ascii="Arial" w:hAnsi="Arial"/>
          <w:b/>
        </w:rPr>
      </w:pPr>
      <w:r>
        <w:rPr>
          <w:rFonts w:ascii="Arial" w:hAnsi="Arial"/>
        </w:rPr>
        <w:t xml:space="preserve">4. </w:t>
      </w:r>
      <w:proofErr w:type="gramStart"/>
      <w:r>
        <w:rPr>
          <w:rFonts w:ascii="Arial" w:hAnsi="Arial"/>
        </w:rPr>
        <w:t>Buch  (</w:t>
      </w:r>
      <w:proofErr w:type="gramEnd"/>
      <w:r>
        <w:rPr>
          <w:rFonts w:ascii="Arial" w:hAnsi="Arial"/>
        </w:rPr>
        <w:t xml:space="preserve">§§ </w:t>
      </w:r>
      <w:r>
        <w:rPr>
          <w:rFonts w:ascii="Arial" w:hAnsi="Arial"/>
          <w:b/>
        </w:rPr>
        <w:t>1297-1921</w:t>
      </w:r>
      <w:r w:rsidRPr="00AC53EE">
        <w:rPr>
          <w:rFonts w:ascii="Arial" w:hAnsi="Arial"/>
        </w:rPr>
        <w:t xml:space="preserve">) : </w:t>
      </w:r>
      <w:r w:rsidRPr="00F97D71">
        <w:rPr>
          <w:rFonts w:ascii="Arial" w:hAnsi="Arial"/>
          <w:b/>
        </w:rPr>
        <w:t>Familienrecht</w:t>
      </w:r>
    </w:p>
    <w:p w14:paraId="1037AE80" w14:textId="77777777" w:rsidR="006A0639" w:rsidRPr="00F97D71" w:rsidRDefault="006A0639" w:rsidP="006A0639">
      <w:pPr>
        <w:spacing w:line="360" w:lineRule="auto"/>
        <w:jc w:val="both"/>
        <w:rPr>
          <w:rFonts w:ascii="Arial" w:hAnsi="Arial"/>
          <w:b/>
        </w:rPr>
      </w:pPr>
      <w:r w:rsidRPr="00AC53EE">
        <w:rPr>
          <w:rFonts w:ascii="Arial" w:hAnsi="Arial"/>
        </w:rPr>
        <w:t xml:space="preserve">5. </w:t>
      </w:r>
      <w:proofErr w:type="gramStart"/>
      <w:r w:rsidRPr="00AC53EE">
        <w:rPr>
          <w:rFonts w:ascii="Arial" w:hAnsi="Arial"/>
        </w:rPr>
        <w:t>Buch  (</w:t>
      </w:r>
      <w:proofErr w:type="gramEnd"/>
      <w:r w:rsidRPr="00AC53EE">
        <w:rPr>
          <w:rFonts w:ascii="Arial" w:hAnsi="Arial"/>
        </w:rPr>
        <w:t>§§</w:t>
      </w:r>
      <w:r>
        <w:rPr>
          <w:rFonts w:ascii="Arial" w:hAnsi="Arial"/>
        </w:rPr>
        <w:t xml:space="preserve"> </w:t>
      </w:r>
      <w:r w:rsidRPr="00F97D71">
        <w:rPr>
          <w:rFonts w:ascii="Arial" w:hAnsi="Arial"/>
          <w:b/>
        </w:rPr>
        <w:t>1922-2385</w:t>
      </w:r>
      <w:r w:rsidRPr="00AC53EE">
        <w:rPr>
          <w:rFonts w:ascii="Arial" w:hAnsi="Arial"/>
        </w:rPr>
        <w:t xml:space="preserve">) : </w:t>
      </w:r>
      <w:r w:rsidRPr="00F97D71">
        <w:rPr>
          <w:rFonts w:ascii="Arial" w:hAnsi="Arial"/>
          <w:b/>
        </w:rPr>
        <w:t>Erbrecht</w:t>
      </w:r>
    </w:p>
    <w:p w14:paraId="432E1594" w14:textId="77777777" w:rsidR="006A0639" w:rsidRDefault="006A0639" w:rsidP="006A0639">
      <w:pPr>
        <w:spacing w:line="360" w:lineRule="auto"/>
        <w:jc w:val="both"/>
        <w:rPr>
          <w:rFonts w:ascii="Arial" w:hAnsi="Arial"/>
        </w:rPr>
      </w:pPr>
    </w:p>
    <w:p w14:paraId="59FEA7A1" w14:textId="77777777" w:rsidR="006A0639" w:rsidRPr="00AC53EE" w:rsidRDefault="006A0639" w:rsidP="006A0639">
      <w:pPr>
        <w:numPr>
          <w:ilvl w:val="0"/>
          <w:numId w:val="12"/>
        </w:numPr>
        <w:spacing w:after="0" w:line="360" w:lineRule="auto"/>
        <w:ind w:left="357" w:hanging="357"/>
        <w:jc w:val="both"/>
        <w:rPr>
          <w:rFonts w:ascii="Arial" w:hAnsi="Arial"/>
        </w:rPr>
      </w:pPr>
      <w:r>
        <w:rPr>
          <w:rFonts w:ascii="Arial" w:hAnsi="Arial"/>
        </w:rPr>
        <w:t xml:space="preserve">Geben Sie an, in welchen Büchern des BGB die </w:t>
      </w:r>
      <w:r w:rsidRPr="00AC53EE">
        <w:rPr>
          <w:rFonts w:ascii="Arial" w:hAnsi="Arial"/>
        </w:rPr>
        <w:t xml:space="preserve">folgenden Rechtsfragen </w:t>
      </w:r>
      <w:r>
        <w:rPr>
          <w:rFonts w:ascii="Arial" w:hAnsi="Arial"/>
        </w:rPr>
        <w:t>geregelt sind. Ziehen Sie Inhaltsübersicht und Sachverzeichnis Ihres BGB zur Lösung hinzu.</w:t>
      </w:r>
    </w:p>
    <w:tbl>
      <w:tblPr>
        <w:tblW w:w="9790" w:type="dxa"/>
        <w:tblCellMar>
          <w:left w:w="70" w:type="dxa"/>
          <w:right w:w="70" w:type="dxa"/>
        </w:tblCellMar>
        <w:tblLook w:val="0000" w:firstRow="0" w:lastRow="0" w:firstColumn="0" w:lastColumn="0" w:noHBand="0" w:noVBand="0"/>
      </w:tblPr>
      <w:tblGrid>
        <w:gridCol w:w="5110"/>
        <w:gridCol w:w="4680"/>
      </w:tblGrid>
      <w:tr w:rsidR="006A0639" w:rsidRPr="00AC53EE" w14:paraId="79187AB7" w14:textId="77777777" w:rsidTr="00921C4B">
        <w:tblPrEx>
          <w:tblCellMar>
            <w:top w:w="0" w:type="dxa"/>
            <w:bottom w:w="0" w:type="dxa"/>
          </w:tblCellMar>
        </w:tblPrEx>
        <w:tc>
          <w:tcPr>
            <w:tcW w:w="5110" w:type="dxa"/>
          </w:tcPr>
          <w:p w14:paraId="1971B5AA" w14:textId="77777777" w:rsidR="006A0639" w:rsidRPr="00AC53EE" w:rsidRDefault="006A0639" w:rsidP="00921C4B">
            <w:pPr>
              <w:spacing w:line="360" w:lineRule="auto"/>
              <w:jc w:val="both"/>
              <w:rPr>
                <w:rFonts w:ascii="Arial" w:hAnsi="Arial"/>
              </w:rPr>
            </w:pPr>
          </w:p>
          <w:p w14:paraId="3A52FCFF" w14:textId="77777777" w:rsidR="006A0639" w:rsidRPr="00AC53EE" w:rsidRDefault="006A0639" w:rsidP="00921C4B">
            <w:pPr>
              <w:spacing w:line="360" w:lineRule="auto"/>
              <w:jc w:val="both"/>
              <w:rPr>
                <w:rFonts w:ascii="Arial" w:hAnsi="Arial"/>
              </w:rPr>
            </w:pPr>
            <w:r w:rsidRPr="00AC53EE">
              <w:rPr>
                <w:rFonts w:ascii="Arial" w:hAnsi="Arial"/>
              </w:rPr>
              <w:t>Unerlaubte Handlung:</w:t>
            </w:r>
            <w:r>
              <w:rPr>
                <w:rFonts w:ascii="Arial" w:hAnsi="Arial"/>
              </w:rPr>
              <w:t xml:space="preserve"> </w:t>
            </w:r>
            <w:r w:rsidRPr="00F97D71">
              <w:rPr>
                <w:rFonts w:ascii="Arial" w:hAnsi="Arial"/>
                <w:b/>
              </w:rPr>
              <w:t>2. Buch</w:t>
            </w:r>
          </w:p>
        </w:tc>
        <w:tc>
          <w:tcPr>
            <w:tcW w:w="4680" w:type="dxa"/>
          </w:tcPr>
          <w:p w14:paraId="1CC08BFE" w14:textId="77777777" w:rsidR="006A0639" w:rsidRPr="00AC53EE" w:rsidRDefault="006A0639" w:rsidP="00921C4B">
            <w:pPr>
              <w:spacing w:line="360" w:lineRule="auto"/>
              <w:jc w:val="both"/>
              <w:rPr>
                <w:rFonts w:ascii="Arial" w:hAnsi="Arial"/>
              </w:rPr>
            </w:pPr>
          </w:p>
          <w:p w14:paraId="21C76272" w14:textId="77777777" w:rsidR="006A0639" w:rsidRPr="00AC53EE" w:rsidRDefault="006A0639" w:rsidP="00921C4B">
            <w:pPr>
              <w:spacing w:line="360" w:lineRule="auto"/>
              <w:jc w:val="both"/>
              <w:rPr>
                <w:rFonts w:ascii="Arial" w:hAnsi="Arial"/>
              </w:rPr>
            </w:pPr>
            <w:r>
              <w:rPr>
                <w:rFonts w:ascii="Arial" w:hAnsi="Arial"/>
              </w:rPr>
              <w:t xml:space="preserve">Eheschließung: </w:t>
            </w:r>
            <w:r w:rsidRPr="00F97D71">
              <w:rPr>
                <w:rFonts w:ascii="Arial" w:hAnsi="Arial"/>
                <w:b/>
              </w:rPr>
              <w:t>4. Buch</w:t>
            </w:r>
          </w:p>
        </w:tc>
      </w:tr>
      <w:tr w:rsidR="006A0639" w:rsidRPr="00AC53EE" w14:paraId="6B8E0E54" w14:textId="77777777" w:rsidTr="00921C4B">
        <w:tblPrEx>
          <w:tblCellMar>
            <w:top w:w="0" w:type="dxa"/>
            <w:bottom w:w="0" w:type="dxa"/>
          </w:tblCellMar>
        </w:tblPrEx>
        <w:tc>
          <w:tcPr>
            <w:tcW w:w="5110" w:type="dxa"/>
          </w:tcPr>
          <w:p w14:paraId="3B28AD60" w14:textId="77777777" w:rsidR="006A0639" w:rsidRPr="00AC53EE" w:rsidRDefault="006A0639" w:rsidP="00921C4B">
            <w:pPr>
              <w:spacing w:line="360" w:lineRule="auto"/>
              <w:jc w:val="both"/>
              <w:rPr>
                <w:rFonts w:ascii="Arial" w:hAnsi="Arial"/>
              </w:rPr>
            </w:pPr>
          </w:p>
          <w:p w14:paraId="22900F1F" w14:textId="77777777" w:rsidR="006A0639" w:rsidRPr="00AC53EE" w:rsidRDefault="006A0639" w:rsidP="00921C4B">
            <w:pPr>
              <w:spacing w:line="360" w:lineRule="auto"/>
              <w:rPr>
                <w:rFonts w:ascii="Arial" w:hAnsi="Arial"/>
              </w:rPr>
            </w:pPr>
            <w:r>
              <w:rPr>
                <w:rFonts w:ascii="Arial" w:hAnsi="Arial"/>
              </w:rPr>
              <w:t xml:space="preserve">Allgemeine </w:t>
            </w:r>
            <w:r w:rsidRPr="00AC53EE">
              <w:rPr>
                <w:rFonts w:ascii="Arial" w:hAnsi="Arial"/>
              </w:rPr>
              <w:t xml:space="preserve">Verjährung: </w:t>
            </w:r>
            <w:r w:rsidRPr="00F97D71">
              <w:rPr>
                <w:rFonts w:ascii="Arial" w:hAnsi="Arial"/>
                <w:b/>
              </w:rPr>
              <w:t>1. Buch</w:t>
            </w:r>
          </w:p>
        </w:tc>
        <w:tc>
          <w:tcPr>
            <w:tcW w:w="4680" w:type="dxa"/>
          </w:tcPr>
          <w:p w14:paraId="0BA0EA89" w14:textId="77777777" w:rsidR="006A0639" w:rsidRPr="00AC53EE" w:rsidRDefault="006A0639" w:rsidP="00921C4B">
            <w:pPr>
              <w:spacing w:line="360" w:lineRule="auto"/>
              <w:jc w:val="both"/>
              <w:rPr>
                <w:rFonts w:ascii="Arial" w:hAnsi="Arial"/>
              </w:rPr>
            </w:pPr>
          </w:p>
          <w:p w14:paraId="37524E2E" w14:textId="77777777" w:rsidR="006A0639" w:rsidRPr="00AC53EE" w:rsidRDefault="006A0639" w:rsidP="00921C4B">
            <w:pPr>
              <w:spacing w:line="360" w:lineRule="auto"/>
              <w:jc w:val="both"/>
              <w:rPr>
                <w:rFonts w:ascii="Arial" w:hAnsi="Arial"/>
              </w:rPr>
            </w:pPr>
            <w:r w:rsidRPr="00AC53EE">
              <w:rPr>
                <w:rFonts w:ascii="Arial" w:hAnsi="Arial"/>
              </w:rPr>
              <w:t xml:space="preserve">Kaufvertrag: </w:t>
            </w:r>
            <w:r w:rsidRPr="00F97D71">
              <w:rPr>
                <w:rFonts w:ascii="Arial" w:hAnsi="Arial"/>
                <w:b/>
              </w:rPr>
              <w:t>2. Buch</w:t>
            </w:r>
          </w:p>
        </w:tc>
      </w:tr>
      <w:tr w:rsidR="006A0639" w:rsidRPr="00AC53EE" w14:paraId="15F73D84" w14:textId="77777777" w:rsidTr="00921C4B">
        <w:tblPrEx>
          <w:tblCellMar>
            <w:top w:w="0" w:type="dxa"/>
            <w:bottom w:w="0" w:type="dxa"/>
          </w:tblCellMar>
        </w:tblPrEx>
        <w:tc>
          <w:tcPr>
            <w:tcW w:w="5110" w:type="dxa"/>
          </w:tcPr>
          <w:p w14:paraId="43C8A1A1" w14:textId="77777777" w:rsidR="006A0639" w:rsidRPr="00AC53EE" w:rsidRDefault="006A0639" w:rsidP="00921C4B">
            <w:pPr>
              <w:spacing w:line="360" w:lineRule="auto"/>
              <w:jc w:val="both"/>
              <w:rPr>
                <w:rFonts w:ascii="Arial" w:hAnsi="Arial"/>
              </w:rPr>
            </w:pPr>
          </w:p>
          <w:p w14:paraId="02ED73BC" w14:textId="77777777" w:rsidR="006A0639" w:rsidRPr="00AC53EE" w:rsidRDefault="006A0639" w:rsidP="00921C4B">
            <w:pPr>
              <w:spacing w:line="360" w:lineRule="auto"/>
              <w:jc w:val="both"/>
              <w:rPr>
                <w:rFonts w:ascii="Arial" w:hAnsi="Arial"/>
              </w:rPr>
            </w:pPr>
            <w:r w:rsidRPr="00AC53EE">
              <w:rPr>
                <w:rFonts w:ascii="Arial" w:hAnsi="Arial"/>
              </w:rPr>
              <w:t xml:space="preserve">Eigentum </w:t>
            </w:r>
            <w:r>
              <w:rPr>
                <w:rFonts w:ascii="Arial" w:hAnsi="Arial"/>
              </w:rPr>
              <w:t xml:space="preserve">und Besitz: </w:t>
            </w:r>
            <w:r w:rsidRPr="00F97D71">
              <w:rPr>
                <w:rFonts w:ascii="Arial" w:hAnsi="Arial"/>
                <w:b/>
              </w:rPr>
              <w:t>3. Buch</w:t>
            </w:r>
          </w:p>
        </w:tc>
        <w:tc>
          <w:tcPr>
            <w:tcW w:w="4680" w:type="dxa"/>
          </w:tcPr>
          <w:p w14:paraId="6A7DA965" w14:textId="77777777" w:rsidR="006A0639" w:rsidRPr="00AC53EE" w:rsidRDefault="006A0639" w:rsidP="00921C4B">
            <w:pPr>
              <w:spacing w:line="360" w:lineRule="auto"/>
              <w:jc w:val="both"/>
              <w:rPr>
                <w:rFonts w:ascii="Arial" w:hAnsi="Arial"/>
              </w:rPr>
            </w:pPr>
          </w:p>
          <w:p w14:paraId="71D86713" w14:textId="77777777" w:rsidR="006A0639" w:rsidRPr="00AC53EE" w:rsidRDefault="006A0639" w:rsidP="00921C4B">
            <w:pPr>
              <w:spacing w:line="360" w:lineRule="auto"/>
              <w:jc w:val="both"/>
              <w:rPr>
                <w:rFonts w:ascii="Arial" w:hAnsi="Arial"/>
              </w:rPr>
            </w:pPr>
            <w:r w:rsidRPr="00AC53EE">
              <w:rPr>
                <w:rFonts w:ascii="Arial" w:hAnsi="Arial"/>
              </w:rPr>
              <w:t xml:space="preserve">Testament: </w:t>
            </w:r>
            <w:r w:rsidRPr="00F97D71">
              <w:rPr>
                <w:rFonts w:ascii="Arial" w:hAnsi="Arial"/>
                <w:b/>
              </w:rPr>
              <w:t>5. Buch</w:t>
            </w:r>
          </w:p>
        </w:tc>
      </w:tr>
      <w:tr w:rsidR="006A0639" w:rsidRPr="00AC53EE" w14:paraId="121DAD9B" w14:textId="77777777" w:rsidTr="00921C4B">
        <w:tblPrEx>
          <w:tblCellMar>
            <w:top w:w="0" w:type="dxa"/>
            <w:bottom w:w="0" w:type="dxa"/>
          </w:tblCellMar>
        </w:tblPrEx>
        <w:tc>
          <w:tcPr>
            <w:tcW w:w="5110" w:type="dxa"/>
          </w:tcPr>
          <w:p w14:paraId="48FF9CF0" w14:textId="77777777" w:rsidR="006A0639" w:rsidRPr="00AC53EE" w:rsidRDefault="006A0639" w:rsidP="00921C4B">
            <w:pPr>
              <w:spacing w:line="360" w:lineRule="auto"/>
              <w:jc w:val="both"/>
              <w:rPr>
                <w:rFonts w:ascii="Arial" w:hAnsi="Arial"/>
              </w:rPr>
            </w:pPr>
          </w:p>
          <w:p w14:paraId="11346E92" w14:textId="77777777" w:rsidR="006A0639" w:rsidRPr="00AC53EE" w:rsidRDefault="006A0639" w:rsidP="00921C4B">
            <w:pPr>
              <w:spacing w:line="360" w:lineRule="auto"/>
              <w:jc w:val="both"/>
              <w:rPr>
                <w:rFonts w:ascii="Arial" w:hAnsi="Arial"/>
              </w:rPr>
            </w:pPr>
            <w:r>
              <w:rPr>
                <w:rFonts w:ascii="Arial" w:hAnsi="Arial"/>
              </w:rPr>
              <w:t xml:space="preserve">Hypothek: </w:t>
            </w:r>
            <w:r w:rsidRPr="00F97D71">
              <w:rPr>
                <w:rFonts w:ascii="Arial" w:hAnsi="Arial"/>
                <w:b/>
              </w:rPr>
              <w:t>3. Buch</w:t>
            </w:r>
          </w:p>
        </w:tc>
        <w:tc>
          <w:tcPr>
            <w:tcW w:w="4680" w:type="dxa"/>
          </w:tcPr>
          <w:p w14:paraId="2382802D" w14:textId="77777777" w:rsidR="006A0639" w:rsidRPr="00AC53EE" w:rsidRDefault="006A0639" w:rsidP="00921C4B">
            <w:pPr>
              <w:spacing w:line="360" w:lineRule="auto"/>
              <w:jc w:val="both"/>
              <w:rPr>
                <w:rFonts w:ascii="Arial" w:hAnsi="Arial"/>
              </w:rPr>
            </w:pPr>
          </w:p>
          <w:p w14:paraId="607C0D78" w14:textId="77777777" w:rsidR="006A0639" w:rsidRPr="00AC53EE" w:rsidRDefault="006A0639" w:rsidP="00921C4B">
            <w:pPr>
              <w:spacing w:line="360" w:lineRule="auto"/>
              <w:jc w:val="both"/>
              <w:rPr>
                <w:rFonts w:ascii="Arial" w:hAnsi="Arial"/>
              </w:rPr>
            </w:pPr>
            <w:r w:rsidRPr="00AC53EE">
              <w:rPr>
                <w:rFonts w:ascii="Arial" w:hAnsi="Arial"/>
              </w:rPr>
              <w:t xml:space="preserve">Verwandtschaft: </w:t>
            </w:r>
            <w:r w:rsidRPr="00F97D71">
              <w:rPr>
                <w:rFonts w:ascii="Arial" w:hAnsi="Arial"/>
                <w:b/>
              </w:rPr>
              <w:t>4. Buch</w:t>
            </w:r>
          </w:p>
        </w:tc>
      </w:tr>
      <w:tr w:rsidR="006A0639" w:rsidRPr="00AC53EE" w14:paraId="7BF10ED8" w14:textId="77777777" w:rsidTr="00921C4B">
        <w:tblPrEx>
          <w:tblCellMar>
            <w:top w:w="0" w:type="dxa"/>
            <w:bottom w:w="0" w:type="dxa"/>
          </w:tblCellMar>
        </w:tblPrEx>
        <w:tc>
          <w:tcPr>
            <w:tcW w:w="5110" w:type="dxa"/>
          </w:tcPr>
          <w:p w14:paraId="1799D433" w14:textId="77777777" w:rsidR="006A0639" w:rsidRPr="00AC53EE" w:rsidRDefault="006A0639" w:rsidP="00921C4B">
            <w:pPr>
              <w:spacing w:line="360" w:lineRule="auto"/>
              <w:jc w:val="both"/>
              <w:rPr>
                <w:rFonts w:ascii="Arial" w:hAnsi="Arial"/>
              </w:rPr>
            </w:pPr>
          </w:p>
          <w:p w14:paraId="036E678C" w14:textId="77777777" w:rsidR="006A0639" w:rsidRPr="00AC53EE" w:rsidRDefault="006A0639" w:rsidP="00921C4B">
            <w:pPr>
              <w:spacing w:line="360" w:lineRule="auto"/>
              <w:jc w:val="both"/>
              <w:rPr>
                <w:rFonts w:ascii="Arial" w:hAnsi="Arial"/>
              </w:rPr>
            </w:pPr>
            <w:r w:rsidRPr="00AC53EE">
              <w:rPr>
                <w:rFonts w:ascii="Arial" w:hAnsi="Arial"/>
              </w:rPr>
              <w:t xml:space="preserve">Geschäftsfähigkeit: </w:t>
            </w:r>
            <w:r w:rsidRPr="00F97D71">
              <w:rPr>
                <w:rFonts w:ascii="Arial" w:hAnsi="Arial"/>
                <w:b/>
              </w:rPr>
              <w:t>1. Buch</w:t>
            </w:r>
          </w:p>
        </w:tc>
        <w:tc>
          <w:tcPr>
            <w:tcW w:w="4680" w:type="dxa"/>
          </w:tcPr>
          <w:p w14:paraId="3D87101F" w14:textId="77777777" w:rsidR="006A0639" w:rsidRPr="00AC53EE" w:rsidRDefault="006A0639" w:rsidP="00921C4B">
            <w:pPr>
              <w:spacing w:line="360" w:lineRule="auto"/>
              <w:jc w:val="both"/>
              <w:rPr>
                <w:rFonts w:ascii="Arial" w:hAnsi="Arial"/>
              </w:rPr>
            </w:pPr>
          </w:p>
          <w:p w14:paraId="018239D3" w14:textId="77777777" w:rsidR="006A0639" w:rsidRPr="00AC53EE" w:rsidRDefault="006A0639" w:rsidP="00921C4B">
            <w:pPr>
              <w:spacing w:line="360" w:lineRule="auto"/>
              <w:jc w:val="both"/>
              <w:rPr>
                <w:rFonts w:ascii="Arial" w:hAnsi="Arial"/>
              </w:rPr>
            </w:pPr>
            <w:r w:rsidRPr="00AC53EE">
              <w:rPr>
                <w:rFonts w:ascii="Arial" w:hAnsi="Arial"/>
              </w:rPr>
              <w:t xml:space="preserve">Erbschein: </w:t>
            </w:r>
            <w:r w:rsidRPr="00F97D71">
              <w:rPr>
                <w:rFonts w:ascii="Arial" w:hAnsi="Arial"/>
                <w:b/>
              </w:rPr>
              <w:t>5. Buch</w:t>
            </w:r>
          </w:p>
        </w:tc>
      </w:tr>
    </w:tbl>
    <w:p w14:paraId="69D36157" w14:textId="77777777" w:rsidR="006A0639" w:rsidRPr="00AC53EE" w:rsidRDefault="006A0639" w:rsidP="006A0639">
      <w:pPr>
        <w:spacing w:line="360" w:lineRule="auto"/>
        <w:jc w:val="both"/>
        <w:rPr>
          <w:rFonts w:ascii="Arial" w:hAnsi="Arial"/>
        </w:rPr>
      </w:pPr>
    </w:p>
    <w:p w14:paraId="6D4A2922" w14:textId="77777777" w:rsidR="006A0639" w:rsidRPr="00AC53EE" w:rsidRDefault="006A0639" w:rsidP="006A0639">
      <w:pPr>
        <w:numPr>
          <w:ilvl w:val="0"/>
          <w:numId w:val="12"/>
        </w:numPr>
        <w:spacing w:after="0" w:line="360" w:lineRule="auto"/>
        <w:ind w:left="357" w:hanging="357"/>
        <w:jc w:val="both"/>
        <w:rPr>
          <w:rFonts w:ascii="Arial" w:hAnsi="Arial"/>
        </w:rPr>
      </w:pPr>
      <w:r w:rsidRPr="00AC53EE">
        <w:rPr>
          <w:rFonts w:ascii="Arial" w:hAnsi="Arial"/>
        </w:rPr>
        <w:lastRenderedPageBreak/>
        <w:t>Beantworten S</w:t>
      </w:r>
      <w:r>
        <w:rPr>
          <w:rFonts w:ascii="Arial" w:hAnsi="Arial"/>
        </w:rPr>
        <w:t>ie die folgenden Aufgaben zum BGB. Ziehen Sie die Einführung in Ihrem BGB zur Lösung hinzu.</w:t>
      </w:r>
    </w:p>
    <w:p w14:paraId="5118F815" w14:textId="77777777" w:rsidR="006A0639" w:rsidRPr="00AC53EE" w:rsidRDefault="006A0639" w:rsidP="006A0639">
      <w:pPr>
        <w:spacing w:line="360" w:lineRule="auto"/>
        <w:jc w:val="both"/>
        <w:rPr>
          <w:rFonts w:ascii="Arial" w:hAnsi="Arial"/>
        </w:rPr>
      </w:pPr>
    </w:p>
    <w:p w14:paraId="45F22BD9" w14:textId="77777777" w:rsidR="006A0639" w:rsidRPr="00F97D71" w:rsidRDefault="006A0639" w:rsidP="006A0639">
      <w:pPr>
        <w:numPr>
          <w:ilvl w:val="0"/>
          <w:numId w:val="9"/>
        </w:numPr>
        <w:spacing w:after="0" w:line="360" w:lineRule="auto"/>
        <w:jc w:val="both"/>
        <w:rPr>
          <w:rFonts w:ascii="Arial" w:hAnsi="Arial"/>
          <w:b/>
        </w:rPr>
      </w:pPr>
      <w:r>
        <w:rPr>
          <w:rFonts w:ascii="Arial" w:hAnsi="Arial"/>
        </w:rPr>
        <w:t xml:space="preserve">Geben Sie an, wann das BGB in Kraft trat.   </w:t>
      </w:r>
      <w:r w:rsidRPr="00F97D71">
        <w:rPr>
          <w:rFonts w:ascii="Arial" w:hAnsi="Arial"/>
          <w:b/>
        </w:rPr>
        <w:t>01.01.1900</w:t>
      </w:r>
    </w:p>
    <w:p w14:paraId="76890516" w14:textId="77777777" w:rsidR="006A0639" w:rsidRPr="00AC53EE" w:rsidRDefault="006A0639" w:rsidP="006A0639">
      <w:pPr>
        <w:spacing w:line="360" w:lineRule="auto"/>
        <w:jc w:val="both"/>
        <w:rPr>
          <w:rFonts w:ascii="Arial" w:hAnsi="Arial"/>
        </w:rPr>
      </w:pPr>
    </w:p>
    <w:p w14:paraId="0195145B" w14:textId="77777777" w:rsidR="006A0639" w:rsidRPr="00F97D71" w:rsidRDefault="006A0639" w:rsidP="006A0639">
      <w:pPr>
        <w:spacing w:line="360" w:lineRule="auto"/>
        <w:jc w:val="both"/>
        <w:rPr>
          <w:rFonts w:ascii="Arial" w:hAnsi="Arial"/>
          <w:b/>
        </w:rPr>
      </w:pPr>
    </w:p>
    <w:p w14:paraId="4F3AA82C" w14:textId="77777777" w:rsidR="006A0639" w:rsidRDefault="006A0639" w:rsidP="006A0639">
      <w:pPr>
        <w:numPr>
          <w:ilvl w:val="0"/>
          <w:numId w:val="9"/>
        </w:numPr>
        <w:spacing w:after="0" w:line="360" w:lineRule="auto"/>
        <w:jc w:val="both"/>
        <w:rPr>
          <w:rFonts w:ascii="Arial" w:hAnsi="Arial"/>
        </w:rPr>
      </w:pPr>
      <w:r>
        <w:rPr>
          <w:rFonts w:ascii="Arial" w:hAnsi="Arial"/>
        </w:rPr>
        <w:t xml:space="preserve">Erläutern Sie die </w:t>
      </w:r>
      <w:r w:rsidRPr="00AC53EE">
        <w:rPr>
          <w:rFonts w:ascii="Arial" w:hAnsi="Arial"/>
        </w:rPr>
        <w:t xml:space="preserve">Funktion </w:t>
      </w:r>
      <w:r>
        <w:rPr>
          <w:rFonts w:ascii="Arial" w:hAnsi="Arial"/>
        </w:rPr>
        <w:t xml:space="preserve">des </w:t>
      </w:r>
      <w:r w:rsidRPr="00AC53EE">
        <w:rPr>
          <w:rFonts w:ascii="Arial" w:hAnsi="Arial"/>
        </w:rPr>
        <w:t>erste</w:t>
      </w:r>
      <w:r>
        <w:rPr>
          <w:rFonts w:ascii="Arial" w:hAnsi="Arial"/>
        </w:rPr>
        <w:t>n</w:t>
      </w:r>
      <w:r w:rsidRPr="00AC53EE">
        <w:rPr>
          <w:rFonts w:ascii="Arial" w:hAnsi="Arial"/>
        </w:rPr>
        <w:t xml:space="preserve"> Buch</w:t>
      </w:r>
      <w:r>
        <w:rPr>
          <w:rFonts w:ascii="Arial" w:hAnsi="Arial"/>
        </w:rPr>
        <w:t>es</w:t>
      </w:r>
      <w:r w:rsidRPr="00AC53EE">
        <w:rPr>
          <w:rFonts w:ascii="Arial" w:hAnsi="Arial"/>
        </w:rPr>
        <w:t xml:space="preserve"> des BGB („Allgemeiner Teil</w:t>
      </w:r>
      <w:r>
        <w:rPr>
          <w:rFonts w:ascii="Arial" w:hAnsi="Arial"/>
        </w:rPr>
        <w:t>“).</w:t>
      </w:r>
    </w:p>
    <w:p w14:paraId="185273E8" w14:textId="77777777" w:rsidR="006A0639" w:rsidRDefault="006A0639" w:rsidP="006A0639">
      <w:pPr>
        <w:spacing w:line="360" w:lineRule="auto"/>
        <w:ind w:firstLine="357"/>
        <w:jc w:val="both"/>
        <w:rPr>
          <w:rFonts w:ascii="Arial" w:hAnsi="Arial"/>
          <w:b/>
        </w:rPr>
      </w:pPr>
    </w:p>
    <w:p w14:paraId="2E355B02" w14:textId="77777777" w:rsidR="006A0639" w:rsidRPr="00F97D71" w:rsidRDefault="006A0639" w:rsidP="006A0639">
      <w:pPr>
        <w:spacing w:line="360" w:lineRule="auto"/>
        <w:ind w:firstLine="357"/>
        <w:jc w:val="both"/>
        <w:rPr>
          <w:rFonts w:ascii="Arial" w:hAnsi="Arial"/>
          <w:b/>
        </w:rPr>
      </w:pPr>
      <w:r w:rsidRPr="00F97D71">
        <w:rPr>
          <w:rFonts w:ascii="Arial" w:hAnsi="Arial"/>
          <w:b/>
        </w:rPr>
        <w:t>Klammerfunktion, gilt für alle folgenden Bücher</w:t>
      </w:r>
    </w:p>
    <w:p w14:paraId="4FF11964" w14:textId="77777777" w:rsidR="006A0639" w:rsidRPr="00C87243" w:rsidRDefault="006A0639" w:rsidP="006A0639">
      <w:pPr>
        <w:spacing w:line="360" w:lineRule="auto"/>
        <w:ind w:left="360"/>
        <w:jc w:val="both"/>
        <w:rPr>
          <w:rFonts w:ascii="Arial" w:hAnsi="Arial"/>
        </w:rPr>
      </w:pPr>
      <w:r>
        <w:rPr>
          <w:rFonts w:ascii="Arial" w:hAnsi="Arial"/>
        </w:rPr>
        <w:br w:type="page"/>
      </w:r>
    </w:p>
    <w:p w14:paraId="6F67FDF9" w14:textId="77777777" w:rsidR="006A0639" w:rsidRPr="00253952" w:rsidRDefault="006A0639" w:rsidP="006A0639">
      <w:pPr>
        <w:numPr>
          <w:ilvl w:val="0"/>
          <w:numId w:val="12"/>
        </w:numPr>
        <w:spacing w:after="0" w:line="360" w:lineRule="auto"/>
        <w:ind w:left="357" w:hanging="357"/>
        <w:jc w:val="both"/>
        <w:rPr>
          <w:rFonts w:ascii="Arial" w:hAnsi="Arial" w:cs="Arial"/>
        </w:rPr>
      </w:pPr>
      <w:r>
        <w:rPr>
          <w:rFonts w:ascii="Arial" w:hAnsi="Arial" w:cs="Arial"/>
        </w:rPr>
        <w:lastRenderedPageBreak/>
        <w:t>Geben Sie an, welche Paragrafen Sie zur Lösung für folgende</w:t>
      </w:r>
      <w:r w:rsidRPr="00253952">
        <w:rPr>
          <w:rFonts w:ascii="Arial" w:hAnsi="Arial" w:cs="Arial"/>
        </w:rPr>
        <w:t xml:space="preserve"> Fallbeispiele </w:t>
      </w:r>
      <w:r>
        <w:rPr>
          <w:rFonts w:ascii="Arial" w:hAnsi="Arial" w:cs="Arial"/>
        </w:rPr>
        <w:t>heranziehen können. Erläutern Sie auch Ihre Lösung!</w:t>
      </w:r>
    </w:p>
    <w:p w14:paraId="038721D6" w14:textId="77777777" w:rsidR="006A0639" w:rsidRDefault="006A0639" w:rsidP="006A0639">
      <w:pPr>
        <w:spacing w:line="360" w:lineRule="auto"/>
        <w:jc w:val="both"/>
        <w:rPr>
          <w:rFonts w:ascii="Arial" w:hAnsi="Arial" w:cs="Arial"/>
        </w:rPr>
      </w:pPr>
    </w:p>
    <w:p w14:paraId="7229C344" w14:textId="77777777" w:rsidR="006A0639" w:rsidRPr="00253952" w:rsidRDefault="006A0639" w:rsidP="006A0639">
      <w:pPr>
        <w:numPr>
          <w:ilvl w:val="0"/>
          <w:numId w:val="10"/>
        </w:numPr>
        <w:spacing w:after="0" w:line="360" w:lineRule="auto"/>
        <w:jc w:val="both"/>
        <w:rPr>
          <w:rFonts w:ascii="Arial" w:hAnsi="Arial" w:cs="Arial"/>
        </w:rPr>
      </w:pPr>
      <w:r w:rsidRPr="00253952">
        <w:rPr>
          <w:rFonts w:ascii="Arial" w:hAnsi="Arial" w:cs="Arial"/>
        </w:rPr>
        <w:t xml:space="preserve">Die Auszubildende </w:t>
      </w:r>
      <w:r>
        <w:rPr>
          <w:rFonts w:ascii="Arial" w:hAnsi="Arial" w:cs="Arial"/>
        </w:rPr>
        <w:t>Selma</w:t>
      </w:r>
      <w:r w:rsidRPr="00253952">
        <w:rPr>
          <w:rFonts w:ascii="Arial" w:hAnsi="Arial" w:cs="Arial"/>
        </w:rPr>
        <w:t xml:space="preserve"> ist in ihre erste eigene Wohnung gezogen. Sie möchte einen Dauerauftrag für die monatliche Miete einrichten. </w:t>
      </w:r>
      <w:r>
        <w:rPr>
          <w:rFonts w:ascii="Arial" w:hAnsi="Arial" w:cs="Arial"/>
        </w:rPr>
        <w:t xml:space="preserve">Selma fragt sich, </w:t>
      </w:r>
      <w:r w:rsidRPr="00253952">
        <w:rPr>
          <w:rFonts w:ascii="Arial" w:hAnsi="Arial" w:cs="Arial"/>
        </w:rPr>
        <w:t xml:space="preserve">wann </w:t>
      </w:r>
      <w:r>
        <w:rPr>
          <w:rFonts w:ascii="Arial" w:hAnsi="Arial" w:cs="Arial"/>
        </w:rPr>
        <w:t>die Miete fällig wird.</w:t>
      </w:r>
    </w:p>
    <w:p w14:paraId="4734EE34" w14:textId="77777777" w:rsidR="006A0639" w:rsidRPr="00253952" w:rsidRDefault="006A0639" w:rsidP="006A0639">
      <w:pPr>
        <w:spacing w:line="360" w:lineRule="auto"/>
        <w:ind w:left="360" w:hanging="360"/>
        <w:jc w:val="both"/>
        <w:rPr>
          <w:rFonts w:ascii="Arial" w:hAnsi="Arial" w:cs="Arial"/>
        </w:rPr>
      </w:pPr>
    </w:p>
    <w:p w14:paraId="54A32D50" w14:textId="77777777" w:rsidR="006A0639" w:rsidRPr="00F97D71" w:rsidRDefault="006A0639" w:rsidP="006A0639">
      <w:pPr>
        <w:spacing w:line="360" w:lineRule="auto"/>
        <w:ind w:left="357" w:firstLine="351"/>
        <w:jc w:val="both"/>
        <w:rPr>
          <w:rFonts w:ascii="Arial" w:hAnsi="Arial" w:cs="Arial"/>
          <w:b/>
        </w:rPr>
      </w:pPr>
      <w:r>
        <w:rPr>
          <w:rFonts w:ascii="Arial" w:hAnsi="Arial" w:cs="Arial"/>
        </w:rPr>
        <w:t xml:space="preserve">Stichwort im Sachverzeichnis: </w:t>
      </w:r>
      <w:r w:rsidRPr="00F97D71">
        <w:rPr>
          <w:rFonts w:ascii="Arial" w:hAnsi="Arial" w:cs="Arial"/>
          <w:b/>
        </w:rPr>
        <w:t>Miete, Fälligkeit der Miete</w:t>
      </w:r>
    </w:p>
    <w:p w14:paraId="130E2989" w14:textId="77777777" w:rsidR="006A0639" w:rsidRPr="00F97D71" w:rsidRDefault="006A0639" w:rsidP="006A0639">
      <w:pPr>
        <w:spacing w:line="360" w:lineRule="auto"/>
        <w:ind w:left="357" w:firstLine="351"/>
        <w:jc w:val="both"/>
        <w:rPr>
          <w:rFonts w:ascii="Arial" w:hAnsi="Arial" w:cs="Arial"/>
          <w:b/>
        </w:rPr>
      </w:pPr>
      <w:r w:rsidRPr="00253952">
        <w:rPr>
          <w:rFonts w:ascii="Arial" w:hAnsi="Arial" w:cs="Arial"/>
        </w:rPr>
        <w:t>Paragraf</w:t>
      </w:r>
      <w:r>
        <w:rPr>
          <w:rFonts w:ascii="Arial" w:hAnsi="Arial" w:cs="Arial"/>
        </w:rPr>
        <w:t xml:space="preserve">: </w:t>
      </w:r>
      <w:r w:rsidRPr="00F97D71">
        <w:rPr>
          <w:rFonts w:ascii="Arial" w:hAnsi="Arial" w:cs="Arial"/>
          <w:b/>
        </w:rPr>
        <w:t>556b I</w:t>
      </w:r>
    </w:p>
    <w:p w14:paraId="215C2D96" w14:textId="77777777" w:rsidR="006A0639" w:rsidRPr="00F97D71" w:rsidRDefault="006A0639" w:rsidP="006A0639">
      <w:pPr>
        <w:spacing w:line="360" w:lineRule="auto"/>
        <w:ind w:left="357" w:firstLine="351"/>
        <w:jc w:val="both"/>
        <w:rPr>
          <w:rFonts w:ascii="Arial" w:hAnsi="Arial" w:cs="Arial"/>
          <w:b/>
        </w:rPr>
      </w:pPr>
      <w:r w:rsidRPr="00253952">
        <w:rPr>
          <w:rFonts w:ascii="Arial" w:hAnsi="Arial" w:cs="Arial"/>
        </w:rPr>
        <w:t>Buch im BGB</w:t>
      </w:r>
      <w:r>
        <w:rPr>
          <w:rFonts w:ascii="Arial" w:hAnsi="Arial" w:cs="Arial"/>
        </w:rPr>
        <w:t xml:space="preserve">: </w:t>
      </w:r>
      <w:r w:rsidRPr="00F97D71">
        <w:rPr>
          <w:rFonts w:ascii="Arial" w:hAnsi="Arial" w:cs="Arial"/>
          <w:b/>
        </w:rPr>
        <w:t>2. Buch</w:t>
      </w:r>
    </w:p>
    <w:p w14:paraId="684D8B89" w14:textId="77777777" w:rsidR="006A0639" w:rsidRPr="00F97D71" w:rsidRDefault="006A0639" w:rsidP="006A0639">
      <w:pPr>
        <w:spacing w:line="360" w:lineRule="auto"/>
        <w:ind w:left="357" w:firstLine="351"/>
        <w:jc w:val="both"/>
        <w:rPr>
          <w:rFonts w:ascii="Arial" w:hAnsi="Arial" w:cs="Arial"/>
          <w:b/>
        </w:rPr>
      </w:pPr>
      <w:r>
        <w:rPr>
          <w:rFonts w:ascii="Arial" w:hAnsi="Arial" w:cs="Arial"/>
        </w:rPr>
        <w:t xml:space="preserve">Lösung: </w:t>
      </w:r>
      <w:r w:rsidRPr="00F97D71">
        <w:rPr>
          <w:rFonts w:ascii="Arial" w:hAnsi="Arial" w:cs="Arial"/>
          <w:b/>
        </w:rPr>
        <w:t>am 3. Werktag des Monats im Voraus</w:t>
      </w:r>
    </w:p>
    <w:p w14:paraId="01EF01E1" w14:textId="77777777" w:rsidR="006A0639" w:rsidRDefault="006A0639" w:rsidP="006A0639">
      <w:pPr>
        <w:spacing w:line="360" w:lineRule="auto"/>
        <w:ind w:left="360"/>
        <w:jc w:val="both"/>
        <w:rPr>
          <w:rFonts w:ascii="Arial" w:hAnsi="Arial" w:cs="Arial"/>
        </w:rPr>
      </w:pPr>
    </w:p>
    <w:p w14:paraId="4927D8EC" w14:textId="77777777" w:rsidR="006A0639" w:rsidRPr="00253952" w:rsidRDefault="006A0639" w:rsidP="006A0639">
      <w:pPr>
        <w:spacing w:line="360" w:lineRule="auto"/>
        <w:ind w:left="360"/>
        <w:jc w:val="both"/>
        <w:rPr>
          <w:rFonts w:ascii="Arial" w:hAnsi="Arial" w:cs="Arial"/>
        </w:rPr>
      </w:pPr>
    </w:p>
    <w:p w14:paraId="18B9BAD1" w14:textId="77777777" w:rsidR="006A0639" w:rsidRPr="00253952" w:rsidRDefault="006A0639" w:rsidP="006A0639">
      <w:pPr>
        <w:spacing w:line="360" w:lineRule="auto"/>
        <w:ind w:left="360"/>
        <w:jc w:val="both"/>
        <w:rPr>
          <w:rFonts w:ascii="Arial" w:hAnsi="Arial" w:cs="Arial"/>
        </w:rPr>
      </w:pPr>
    </w:p>
    <w:p w14:paraId="2840AFAE" w14:textId="77777777" w:rsidR="006A0639" w:rsidRPr="00253952" w:rsidRDefault="006A0639" w:rsidP="006A0639">
      <w:pPr>
        <w:numPr>
          <w:ilvl w:val="0"/>
          <w:numId w:val="10"/>
        </w:numPr>
        <w:spacing w:after="0" w:line="360" w:lineRule="auto"/>
        <w:jc w:val="both"/>
        <w:rPr>
          <w:rFonts w:ascii="Arial" w:hAnsi="Arial" w:cs="Arial"/>
        </w:rPr>
      </w:pPr>
      <w:r>
        <w:rPr>
          <w:rFonts w:ascii="Arial" w:hAnsi="Arial" w:cs="Arial"/>
        </w:rPr>
        <w:t>Sven</w:t>
      </w:r>
      <w:r w:rsidRPr="00253952">
        <w:rPr>
          <w:rFonts w:ascii="Arial" w:hAnsi="Arial" w:cs="Arial"/>
        </w:rPr>
        <w:t xml:space="preserve"> und </w:t>
      </w:r>
      <w:r>
        <w:rPr>
          <w:rFonts w:ascii="Arial" w:hAnsi="Arial" w:cs="Arial"/>
        </w:rPr>
        <w:t>Sabine</w:t>
      </w:r>
      <w:r w:rsidRPr="00253952">
        <w:rPr>
          <w:rFonts w:ascii="Arial" w:hAnsi="Arial" w:cs="Arial"/>
        </w:rPr>
        <w:t xml:space="preserve"> haben ihre Verlobung aufgelöst. Jetzt fordert </w:t>
      </w:r>
      <w:r>
        <w:rPr>
          <w:rFonts w:ascii="Arial" w:hAnsi="Arial" w:cs="Arial"/>
        </w:rPr>
        <w:t>Sven</w:t>
      </w:r>
      <w:r w:rsidRPr="00253952">
        <w:rPr>
          <w:rFonts w:ascii="Arial" w:hAnsi="Arial" w:cs="Arial"/>
        </w:rPr>
        <w:t xml:space="preserve"> das Verlobungsgeschenk, einen Silberring, zurück. </w:t>
      </w:r>
      <w:r>
        <w:rPr>
          <w:rFonts w:ascii="Arial" w:hAnsi="Arial" w:cs="Arial"/>
        </w:rPr>
        <w:t>Sabine</w:t>
      </w:r>
      <w:r w:rsidRPr="00253952">
        <w:rPr>
          <w:rFonts w:ascii="Arial" w:hAnsi="Arial" w:cs="Arial"/>
        </w:rPr>
        <w:t xml:space="preserve"> weigert sich.</w:t>
      </w:r>
    </w:p>
    <w:p w14:paraId="54A07230" w14:textId="77777777" w:rsidR="006A0639" w:rsidRPr="00253952" w:rsidRDefault="006A0639" w:rsidP="006A0639">
      <w:pPr>
        <w:spacing w:line="360" w:lineRule="auto"/>
        <w:ind w:left="360"/>
        <w:jc w:val="both"/>
        <w:rPr>
          <w:rFonts w:ascii="Arial" w:hAnsi="Arial" w:cs="Arial"/>
        </w:rPr>
      </w:pPr>
    </w:p>
    <w:p w14:paraId="2A497C52" w14:textId="77777777" w:rsidR="006A0639" w:rsidRPr="00F97D71" w:rsidRDefault="006A0639" w:rsidP="006A0639">
      <w:pPr>
        <w:spacing w:line="360" w:lineRule="auto"/>
        <w:ind w:left="357" w:firstLine="351"/>
        <w:jc w:val="both"/>
        <w:rPr>
          <w:rFonts w:ascii="Arial" w:hAnsi="Arial" w:cs="Arial"/>
          <w:b/>
        </w:rPr>
      </w:pPr>
      <w:r>
        <w:rPr>
          <w:rFonts w:ascii="Arial" w:hAnsi="Arial" w:cs="Arial"/>
        </w:rPr>
        <w:t xml:space="preserve">Stichwort im Sachverzeichnis: </w:t>
      </w:r>
      <w:r w:rsidRPr="00F97D71">
        <w:rPr>
          <w:rFonts w:ascii="Arial" w:hAnsi="Arial" w:cs="Arial"/>
          <w:b/>
        </w:rPr>
        <w:t>Verlobung</w:t>
      </w:r>
    </w:p>
    <w:p w14:paraId="60332A4E" w14:textId="77777777" w:rsidR="006A0639" w:rsidRPr="00F97D71" w:rsidRDefault="006A0639" w:rsidP="006A0639">
      <w:pPr>
        <w:spacing w:line="360" w:lineRule="auto"/>
        <w:ind w:left="357" w:firstLine="351"/>
        <w:jc w:val="both"/>
        <w:rPr>
          <w:rFonts w:ascii="Arial" w:hAnsi="Arial" w:cs="Arial"/>
          <w:b/>
        </w:rPr>
      </w:pPr>
      <w:r w:rsidRPr="00253952">
        <w:rPr>
          <w:rFonts w:ascii="Arial" w:hAnsi="Arial" w:cs="Arial"/>
        </w:rPr>
        <w:t>Paragraf</w:t>
      </w:r>
      <w:r>
        <w:rPr>
          <w:rFonts w:ascii="Arial" w:hAnsi="Arial" w:cs="Arial"/>
        </w:rPr>
        <w:t xml:space="preserve">: </w:t>
      </w:r>
      <w:r w:rsidRPr="00F97D71">
        <w:rPr>
          <w:rFonts w:ascii="Arial" w:hAnsi="Arial" w:cs="Arial"/>
          <w:b/>
        </w:rPr>
        <w:t>1301 S. 1</w:t>
      </w:r>
    </w:p>
    <w:p w14:paraId="25EAEE58" w14:textId="77777777" w:rsidR="006A0639" w:rsidRPr="00F97D71" w:rsidRDefault="006A0639" w:rsidP="006A0639">
      <w:pPr>
        <w:spacing w:line="360" w:lineRule="auto"/>
        <w:ind w:left="357" w:firstLine="351"/>
        <w:jc w:val="both"/>
        <w:rPr>
          <w:rFonts w:ascii="Arial" w:hAnsi="Arial" w:cs="Arial"/>
          <w:b/>
        </w:rPr>
      </w:pPr>
      <w:r w:rsidRPr="00253952">
        <w:rPr>
          <w:rFonts w:ascii="Arial" w:hAnsi="Arial" w:cs="Arial"/>
        </w:rPr>
        <w:t>Buch im BGB</w:t>
      </w:r>
      <w:r>
        <w:rPr>
          <w:rFonts w:ascii="Arial" w:hAnsi="Arial" w:cs="Arial"/>
        </w:rPr>
        <w:t xml:space="preserve">: </w:t>
      </w:r>
      <w:r w:rsidRPr="00F97D71">
        <w:rPr>
          <w:rFonts w:ascii="Arial" w:hAnsi="Arial" w:cs="Arial"/>
          <w:b/>
        </w:rPr>
        <w:t>4. Buch</w:t>
      </w:r>
    </w:p>
    <w:p w14:paraId="40C6710C" w14:textId="77777777" w:rsidR="006A0639" w:rsidRPr="00F97D71" w:rsidRDefault="006A0639" w:rsidP="006A0639">
      <w:pPr>
        <w:spacing w:line="360" w:lineRule="auto"/>
        <w:ind w:left="357" w:firstLine="351"/>
        <w:jc w:val="both"/>
        <w:rPr>
          <w:rFonts w:ascii="Arial" w:hAnsi="Arial" w:cs="Arial"/>
          <w:b/>
        </w:rPr>
      </w:pPr>
      <w:r>
        <w:rPr>
          <w:rFonts w:ascii="Arial" w:hAnsi="Arial" w:cs="Arial"/>
        </w:rPr>
        <w:t xml:space="preserve">Lösung: </w:t>
      </w:r>
      <w:r w:rsidRPr="00F97D71">
        <w:rPr>
          <w:rFonts w:ascii="Arial" w:hAnsi="Arial" w:cs="Arial"/>
          <w:b/>
        </w:rPr>
        <w:t>Das Geschenk</w:t>
      </w:r>
      <w:r>
        <w:rPr>
          <w:rFonts w:ascii="Arial" w:hAnsi="Arial" w:cs="Arial"/>
          <w:b/>
        </w:rPr>
        <w:t xml:space="preserve"> muss grundsätzlich zurück</w:t>
      </w:r>
      <w:r w:rsidRPr="00F97D71">
        <w:rPr>
          <w:rFonts w:ascii="Arial" w:hAnsi="Arial" w:cs="Arial"/>
          <w:b/>
        </w:rPr>
        <w:t>gegeben werden</w:t>
      </w:r>
    </w:p>
    <w:p w14:paraId="17EBB35A" w14:textId="77777777" w:rsidR="006A0639" w:rsidRPr="00253952" w:rsidRDefault="006A0639" w:rsidP="006A0639">
      <w:pPr>
        <w:spacing w:line="360" w:lineRule="auto"/>
        <w:jc w:val="both"/>
        <w:rPr>
          <w:rFonts w:ascii="Arial" w:hAnsi="Arial" w:cs="Arial"/>
        </w:rPr>
      </w:pPr>
    </w:p>
    <w:p w14:paraId="484C3CF1" w14:textId="77777777" w:rsidR="006A0639" w:rsidRDefault="006A0639" w:rsidP="006A0639">
      <w:pPr>
        <w:spacing w:line="360" w:lineRule="auto"/>
        <w:ind w:left="360"/>
        <w:jc w:val="both"/>
        <w:rPr>
          <w:rFonts w:ascii="Arial" w:hAnsi="Arial" w:cs="Arial"/>
        </w:rPr>
      </w:pPr>
    </w:p>
    <w:p w14:paraId="2FCABAB3" w14:textId="77777777" w:rsidR="006A0639" w:rsidRPr="00253952" w:rsidRDefault="006A0639" w:rsidP="006A0639">
      <w:pPr>
        <w:spacing w:line="360" w:lineRule="auto"/>
        <w:ind w:left="360"/>
        <w:jc w:val="both"/>
        <w:rPr>
          <w:rFonts w:ascii="Arial" w:hAnsi="Arial" w:cs="Arial"/>
        </w:rPr>
      </w:pPr>
    </w:p>
    <w:p w14:paraId="0F693401" w14:textId="77777777" w:rsidR="006A0639" w:rsidRPr="00253952" w:rsidRDefault="006A0639" w:rsidP="006A0639">
      <w:pPr>
        <w:numPr>
          <w:ilvl w:val="0"/>
          <w:numId w:val="10"/>
        </w:numPr>
        <w:spacing w:after="0" w:line="360" w:lineRule="auto"/>
        <w:jc w:val="both"/>
        <w:rPr>
          <w:rFonts w:ascii="Arial" w:hAnsi="Arial" w:cs="Arial"/>
        </w:rPr>
      </w:pPr>
      <w:r w:rsidRPr="00253952">
        <w:rPr>
          <w:rFonts w:ascii="Arial" w:hAnsi="Arial" w:cs="Arial"/>
        </w:rPr>
        <w:lastRenderedPageBreak/>
        <w:t>Bei einem Disco-Besuch verliert Tomas</w:t>
      </w:r>
      <w:r>
        <w:rPr>
          <w:rFonts w:ascii="Arial" w:hAnsi="Arial" w:cs="Arial"/>
        </w:rPr>
        <w:t>z</w:t>
      </w:r>
      <w:r w:rsidRPr="00253952">
        <w:rPr>
          <w:rFonts w:ascii="Arial" w:hAnsi="Arial" w:cs="Arial"/>
        </w:rPr>
        <w:t xml:space="preserve"> sein Handy. Drei Tage später findet er das gleiche Modell im Kino zwischen den Sitzen. Er beschließt, seinen Fund zu behalten. Schließlich sei dies nur gerecht.</w:t>
      </w:r>
    </w:p>
    <w:p w14:paraId="51FCCF12" w14:textId="77777777" w:rsidR="006A0639" w:rsidRPr="00253952" w:rsidRDefault="006A0639" w:rsidP="006A0639">
      <w:pPr>
        <w:spacing w:line="360" w:lineRule="auto"/>
        <w:jc w:val="both"/>
        <w:rPr>
          <w:rFonts w:ascii="Arial" w:hAnsi="Arial" w:cs="Arial"/>
        </w:rPr>
      </w:pPr>
    </w:p>
    <w:p w14:paraId="6AA0D508" w14:textId="77777777" w:rsidR="006A0639" w:rsidRPr="00F97D71" w:rsidRDefault="006A0639" w:rsidP="006A0639">
      <w:pPr>
        <w:spacing w:line="360" w:lineRule="auto"/>
        <w:ind w:left="357" w:firstLine="351"/>
        <w:jc w:val="both"/>
        <w:rPr>
          <w:rFonts w:ascii="Arial" w:hAnsi="Arial" w:cs="Arial"/>
          <w:b/>
        </w:rPr>
      </w:pPr>
      <w:r>
        <w:rPr>
          <w:rFonts w:ascii="Arial" w:hAnsi="Arial" w:cs="Arial"/>
        </w:rPr>
        <w:t xml:space="preserve">Stichwort im Sachverzeichnis: </w:t>
      </w:r>
      <w:r w:rsidRPr="00F97D71">
        <w:rPr>
          <w:rFonts w:ascii="Arial" w:hAnsi="Arial" w:cs="Arial"/>
          <w:b/>
        </w:rPr>
        <w:t>Fund</w:t>
      </w:r>
    </w:p>
    <w:p w14:paraId="37197889" w14:textId="77777777" w:rsidR="006A0639" w:rsidRPr="00F97D71" w:rsidRDefault="006A0639" w:rsidP="006A0639">
      <w:pPr>
        <w:tabs>
          <w:tab w:val="left" w:pos="6491"/>
        </w:tabs>
        <w:spacing w:line="360" w:lineRule="auto"/>
        <w:ind w:left="357" w:firstLine="351"/>
        <w:jc w:val="both"/>
        <w:rPr>
          <w:rFonts w:ascii="Arial" w:hAnsi="Arial" w:cs="Arial"/>
          <w:b/>
        </w:rPr>
      </w:pPr>
      <w:r w:rsidRPr="00253952">
        <w:rPr>
          <w:rFonts w:ascii="Arial" w:hAnsi="Arial" w:cs="Arial"/>
        </w:rPr>
        <w:t>Paragraf</w:t>
      </w:r>
      <w:r>
        <w:rPr>
          <w:rFonts w:ascii="Arial" w:hAnsi="Arial" w:cs="Arial"/>
        </w:rPr>
        <w:t xml:space="preserve">: </w:t>
      </w:r>
      <w:r w:rsidRPr="00F97D71">
        <w:rPr>
          <w:rFonts w:ascii="Arial" w:hAnsi="Arial" w:cs="Arial"/>
          <w:b/>
        </w:rPr>
        <w:t>965</w:t>
      </w:r>
      <w:r>
        <w:rPr>
          <w:rFonts w:ascii="Arial" w:hAnsi="Arial" w:cs="Arial"/>
          <w:b/>
        </w:rPr>
        <w:tab/>
      </w:r>
    </w:p>
    <w:p w14:paraId="6731F76F" w14:textId="77777777" w:rsidR="006A0639" w:rsidRPr="00F97D71" w:rsidRDefault="006A0639" w:rsidP="006A0639">
      <w:pPr>
        <w:spacing w:line="360" w:lineRule="auto"/>
        <w:ind w:left="357" w:firstLine="351"/>
        <w:jc w:val="both"/>
        <w:rPr>
          <w:rFonts w:ascii="Arial" w:hAnsi="Arial" w:cs="Arial"/>
          <w:b/>
          <w:i/>
        </w:rPr>
      </w:pPr>
      <w:r w:rsidRPr="00253952">
        <w:rPr>
          <w:rFonts w:ascii="Arial" w:hAnsi="Arial" w:cs="Arial"/>
        </w:rPr>
        <w:t>Buch im BGB</w:t>
      </w:r>
      <w:r>
        <w:rPr>
          <w:rFonts w:ascii="Arial" w:hAnsi="Arial" w:cs="Arial"/>
        </w:rPr>
        <w:t xml:space="preserve">: </w:t>
      </w:r>
      <w:r w:rsidRPr="00F97D71">
        <w:rPr>
          <w:rFonts w:ascii="Arial" w:hAnsi="Arial" w:cs="Arial"/>
          <w:b/>
        </w:rPr>
        <w:t>3. Buch</w:t>
      </w:r>
    </w:p>
    <w:p w14:paraId="05CCD67B" w14:textId="77777777" w:rsidR="00CF6F4D" w:rsidRDefault="006A0639" w:rsidP="006A0639">
      <w:pPr>
        <w:spacing w:line="360" w:lineRule="auto"/>
        <w:ind w:left="357" w:firstLine="351"/>
        <w:jc w:val="both"/>
        <w:rPr>
          <w:rFonts w:ascii="Arial" w:hAnsi="Arial" w:cs="Arial"/>
          <w:b/>
        </w:rPr>
        <w:sectPr w:rsidR="00CF6F4D">
          <w:headerReference w:type="default" r:id="rId15"/>
          <w:pgSz w:w="11906" w:h="16838"/>
          <w:pgMar w:top="1417" w:right="1417" w:bottom="1134" w:left="1417" w:header="708" w:footer="708" w:gutter="0"/>
          <w:cols w:space="708"/>
          <w:docGrid w:linePitch="360"/>
        </w:sectPr>
      </w:pPr>
      <w:r>
        <w:rPr>
          <w:rFonts w:ascii="Arial" w:hAnsi="Arial" w:cs="Arial"/>
        </w:rPr>
        <w:t xml:space="preserve">Lösung: </w:t>
      </w:r>
      <w:r w:rsidRPr="00F97D71">
        <w:rPr>
          <w:rFonts w:ascii="Arial" w:hAnsi="Arial" w:cs="Arial"/>
          <w:b/>
        </w:rPr>
        <w:t>Der Fund muss angezeigt werden</w:t>
      </w:r>
    </w:p>
    <w:p w14:paraId="44A667F3" w14:textId="198DB20D" w:rsidR="00CF6F4D" w:rsidRPr="0014219A" w:rsidRDefault="00CF6F4D" w:rsidP="00CF6F4D">
      <w:pPr>
        <w:pStyle w:val="LFberschrift"/>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center"/>
        <w:rPr>
          <w:b w:val="0"/>
        </w:rPr>
      </w:pPr>
      <w:r w:rsidRPr="0014219A">
        <w:rPr>
          <w:rStyle w:val="Fett"/>
        </w:rPr>
        <w:lastRenderedPageBreak/>
        <w:t>Infotext</w:t>
      </w:r>
      <w:r>
        <w:rPr>
          <w:rStyle w:val="Fett"/>
        </w:rPr>
        <w:t xml:space="preserve"> M 2</w:t>
      </w:r>
      <w:r w:rsidRPr="0014219A">
        <w:rPr>
          <w:rStyle w:val="Fett"/>
        </w:rPr>
        <w:t>: Der Vertragsschluss</w:t>
      </w:r>
    </w:p>
    <w:p w14:paraId="3EEEA41A" w14:textId="77777777" w:rsidR="00CF6F4D" w:rsidRDefault="00CF6F4D" w:rsidP="00CF6F4D">
      <w:pPr>
        <w:pStyle w:val="LFStandardmitTabs"/>
        <w:tabs>
          <w:tab w:val="clear" w:pos="9639"/>
          <w:tab w:val="right" w:leader="dot" w:pos="9356"/>
        </w:tabs>
        <w:spacing w:after="0"/>
      </w:pPr>
    </w:p>
    <w:p w14:paraId="11A4D9C0" w14:textId="641A5694" w:rsidR="00CF6F4D" w:rsidRDefault="00CF6F4D" w:rsidP="00CF6F4D">
      <w:pPr>
        <w:pStyle w:val="LFStandardmitTabs"/>
        <w:tabs>
          <w:tab w:val="clear" w:pos="9639"/>
          <w:tab w:val="right" w:leader="dot" w:pos="9356"/>
        </w:tabs>
        <w:spacing w:after="0"/>
      </w:pPr>
      <w:r>
        <w:t>§ 433 </w:t>
      </w:r>
      <w:r w:rsidRPr="005100CD">
        <w:t xml:space="preserve">BGB regelt die Pflichten der Kaufvertragsparteien. </w:t>
      </w:r>
      <w:r>
        <w:t xml:space="preserve">Danach ist der Verkäufer </w:t>
      </w:r>
      <w:r w:rsidRPr="005100CD">
        <w:t xml:space="preserve">gemäß </w:t>
      </w:r>
      <w:r>
        <w:t xml:space="preserve">§ 433 I 1 BGB </w:t>
      </w:r>
      <w:r w:rsidRPr="005100CD">
        <w:t>verpflichtet,</w:t>
      </w:r>
      <w:r>
        <w:t xml:space="preserve"> ………………………………………………………………………………………………………………………………………………………………………………………………………………………………………………………………………………………………</w:t>
      </w:r>
    </w:p>
    <w:p w14:paraId="7C42636D" w14:textId="77777777" w:rsidR="00CF6F4D" w:rsidRPr="0035565A" w:rsidRDefault="00CF6F4D" w:rsidP="00CF6F4D">
      <w:pPr>
        <w:pStyle w:val="LFStandard"/>
      </w:pPr>
    </w:p>
    <w:p w14:paraId="19ED5425" w14:textId="77777777" w:rsidR="00CF6F4D" w:rsidRDefault="00CF6F4D" w:rsidP="00CF6F4D">
      <w:pPr>
        <w:pStyle w:val="LFStandardmitTabs"/>
        <w:tabs>
          <w:tab w:val="clear" w:pos="9639"/>
          <w:tab w:val="right" w:leader="dot" w:pos="9356"/>
        </w:tabs>
        <w:spacing w:after="0"/>
      </w:pPr>
      <w:r w:rsidRPr="005100CD">
        <w:t xml:space="preserve">Der </w:t>
      </w:r>
      <w:r>
        <w:t>Käufer ist gemäß § 433 II </w:t>
      </w:r>
      <w:r w:rsidRPr="005100CD">
        <w:t>BGB zur</w:t>
      </w:r>
      <w:r w:rsidRPr="005E4B62">
        <w:t xml:space="preserve"> </w:t>
      </w:r>
      <w:r>
        <w:t>………………………………………………………………………………………………………………………………………………………………………………………………………………………………………………………………………………...verpflichtet.</w:t>
      </w:r>
    </w:p>
    <w:p w14:paraId="40C1D98C" w14:textId="77777777" w:rsidR="00CF6F4D" w:rsidRPr="0035565A" w:rsidRDefault="00CF6F4D" w:rsidP="00CF6F4D">
      <w:pPr>
        <w:pStyle w:val="LFStandard"/>
      </w:pPr>
    </w:p>
    <w:p w14:paraId="67C39BFC" w14:textId="77777777" w:rsidR="00CF6F4D" w:rsidRDefault="00CF6F4D" w:rsidP="00CF6F4D">
      <w:pPr>
        <w:pStyle w:val="LFStandard"/>
        <w:spacing w:after="0"/>
      </w:pPr>
      <w:r w:rsidRPr="005100CD">
        <w:t>Voraussetzung hierfür ist, dass der Kaufvertrag wirksam zustande gekommen ist. Ein Kaufvertrag kommt durch zwei übereinstimmende Willenserklärungen zustande. Eine Willenserklärung ist jede Äußerung eines Willens, der auf die Herbeiführung einer Rechtsfolge gerichtet ist. Es gibt verschiedene Arten, seinen Willen zu äußern. Eine Willenserklärung kann ausdrücklich abgeben werden - und zwar mündlich oder schriftlich.</w:t>
      </w:r>
    </w:p>
    <w:p w14:paraId="5644015D" w14:textId="77777777" w:rsidR="00CF6F4D" w:rsidRPr="005100CD" w:rsidRDefault="00CF6F4D" w:rsidP="00CF6F4D">
      <w:pPr>
        <w:pStyle w:val="LFStandard"/>
        <w:spacing w:after="0"/>
      </w:pPr>
    </w:p>
    <w:p w14:paraId="09F53F6E" w14:textId="77777777" w:rsidR="00CF6F4D" w:rsidRPr="005100CD" w:rsidRDefault="00CF6F4D" w:rsidP="00CF6F4D">
      <w:pPr>
        <w:pStyle w:val="LFBeispiel"/>
        <w:spacing w:after="0"/>
      </w:pPr>
      <w:r w:rsidRPr="005100CD">
        <w:t>Beispiele: Bestellen einer Tasse Kaffee, Absenden eines ausgefüllten Bestellscheins</w:t>
      </w:r>
    </w:p>
    <w:p w14:paraId="208F0EFE" w14:textId="77777777" w:rsidR="00CF6F4D" w:rsidRDefault="00CF6F4D" w:rsidP="00CF6F4D">
      <w:pPr>
        <w:pStyle w:val="LFStandard"/>
        <w:spacing w:after="0"/>
      </w:pPr>
    </w:p>
    <w:p w14:paraId="2B3EEA4F" w14:textId="77777777" w:rsidR="00CF6F4D" w:rsidRPr="005100CD" w:rsidRDefault="00CF6F4D" w:rsidP="00CF6F4D">
      <w:pPr>
        <w:pStyle w:val="LFStandard"/>
        <w:spacing w:after="0"/>
      </w:pPr>
      <w:r w:rsidRPr="005100CD">
        <w:t>Eine Willenserklärung kann auch durch konkludentes (= schlüssiges) Verhalten abgegeben werden. Bei konkluden</w:t>
      </w:r>
      <w:r w:rsidRPr="009F22BB">
        <w:t>t</w:t>
      </w:r>
      <w:r w:rsidRPr="005100CD">
        <w:t>em Verhalten wird das Gewollte nicht direkt erklärt. Stattdessen werden Handlungen vorgenommen, die auf den Willen schließen lassen.</w:t>
      </w:r>
    </w:p>
    <w:p w14:paraId="27AFAFD8" w14:textId="77777777" w:rsidR="00CF6F4D" w:rsidRDefault="00CF6F4D" w:rsidP="00CF6F4D">
      <w:pPr>
        <w:pStyle w:val="LFBeispiel"/>
        <w:spacing w:after="0"/>
      </w:pPr>
    </w:p>
    <w:p w14:paraId="19F9AE77" w14:textId="77777777" w:rsidR="00CF6F4D" w:rsidRPr="005100CD" w:rsidRDefault="00CF6F4D" w:rsidP="00CF6F4D">
      <w:pPr>
        <w:pStyle w:val="LFBeispiel"/>
        <w:spacing w:after="0"/>
      </w:pPr>
      <w:r w:rsidRPr="005100CD">
        <w:t>Be</w:t>
      </w:r>
      <w:r>
        <w:t>ispiele: Einsteigen in die Straßenbahn,</w:t>
      </w:r>
      <w:r w:rsidRPr="005100CD">
        <w:t xml:space="preserve"> Ha</w:t>
      </w:r>
      <w:r>
        <w:t>ndheben bei einer Versteigerung</w:t>
      </w:r>
    </w:p>
    <w:p w14:paraId="1AA6B92A" w14:textId="77777777" w:rsidR="00CF6F4D" w:rsidRDefault="00CF6F4D" w:rsidP="00CF6F4D">
      <w:pPr>
        <w:spacing w:line="360" w:lineRule="auto"/>
        <w:rPr>
          <w:rFonts w:ascii="Arial" w:hAnsi="Arial" w:cs="Arial"/>
        </w:rPr>
      </w:pPr>
    </w:p>
    <w:p w14:paraId="091A4100" w14:textId="77777777" w:rsidR="00CF6F4D" w:rsidRPr="005100CD" w:rsidRDefault="00CF6F4D" w:rsidP="00CF6F4D">
      <w:pPr>
        <w:spacing w:line="360" w:lineRule="auto"/>
        <w:rPr>
          <w:rFonts w:ascii="Arial" w:hAnsi="Arial" w:cs="Arial"/>
        </w:rPr>
      </w:pPr>
      <w:r w:rsidRPr="005100CD">
        <w:rPr>
          <w:rFonts w:ascii="Arial" w:hAnsi="Arial" w:cs="Arial"/>
        </w:rPr>
        <w:t>Schweigen und Nichtstun sind grundsä</w:t>
      </w:r>
      <w:r>
        <w:rPr>
          <w:rFonts w:ascii="Arial" w:hAnsi="Arial" w:cs="Arial"/>
        </w:rPr>
        <w:t>tzlich keine Willenserklärungen.</w:t>
      </w:r>
    </w:p>
    <w:p w14:paraId="4F3C4E14" w14:textId="77777777" w:rsidR="00CF6F4D" w:rsidRDefault="00CF6F4D" w:rsidP="00CF6F4D">
      <w:pPr>
        <w:pStyle w:val="StandardWeb"/>
        <w:spacing w:before="0" w:beforeAutospacing="0" w:after="0" w:afterAutospacing="0" w:line="360" w:lineRule="auto"/>
        <w:jc w:val="both"/>
        <w:rPr>
          <w:rFonts w:ascii="Arial" w:hAnsi="Arial" w:cs="Arial"/>
          <w:sz w:val="22"/>
          <w:szCs w:val="22"/>
        </w:rPr>
      </w:pPr>
    </w:p>
    <w:p w14:paraId="578C2E21" w14:textId="77777777" w:rsidR="00CF6F4D" w:rsidRDefault="00CF6F4D" w:rsidP="00CF6F4D">
      <w:pPr>
        <w:rPr>
          <w:rFonts w:ascii="Arial" w:hAnsi="Arial" w:cs="Arial"/>
        </w:rPr>
      </w:pPr>
      <w:r>
        <w:rPr>
          <w:rFonts w:ascii="Arial" w:hAnsi="Arial" w:cs="Arial"/>
        </w:rPr>
        <w:br w:type="page"/>
      </w:r>
    </w:p>
    <w:p w14:paraId="37D2922A" w14:textId="77777777" w:rsidR="00CF6F4D" w:rsidRDefault="00CF6F4D" w:rsidP="00CF6F4D">
      <w:pPr>
        <w:pStyle w:val="StandardWeb"/>
        <w:spacing w:before="0" w:beforeAutospacing="0" w:after="0" w:afterAutospacing="0" w:line="360" w:lineRule="auto"/>
        <w:jc w:val="both"/>
        <w:rPr>
          <w:rFonts w:ascii="Arial" w:hAnsi="Arial" w:cs="Arial"/>
          <w:sz w:val="22"/>
          <w:szCs w:val="22"/>
        </w:rPr>
      </w:pPr>
      <w:r w:rsidRPr="005100CD">
        <w:rPr>
          <w:rFonts w:ascii="Arial" w:hAnsi="Arial" w:cs="Arial"/>
          <w:sz w:val="22"/>
          <w:szCs w:val="22"/>
        </w:rPr>
        <w:lastRenderedPageBreak/>
        <w:t xml:space="preserve">Unterschieden werden zwei Arten von Willenserklärungen: empfangsbedürftige und nicht empfangsbedürftige Willenserklärung. In der Regel sind Willenserklärungen </w:t>
      </w:r>
      <w:r>
        <w:rPr>
          <w:rFonts w:ascii="Arial" w:hAnsi="Arial" w:cs="Arial"/>
          <w:sz w:val="22"/>
          <w:szCs w:val="22"/>
        </w:rPr>
        <w:t>empfangsbedürftig, d. </w:t>
      </w:r>
      <w:r w:rsidRPr="005100CD">
        <w:rPr>
          <w:rFonts w:ascii="Arial" w:hAnsi="Arial" w:cs="Arial"/>
          <w:sz w:val="22"/>
          <w:szCs w:val="22"/>
        </w:rPr>
        <w:t>h. die Erklärung ist gegenüber einer besti</w:t>
      </w:r>
      <w:r>
        <w:rPr>
          <w:rFonts w:ascii="Arial" w:hAnsi="Arial" w:cs="Arial"/>
          <w:sz w:val="22"/>
          <w:szCs w:val="22"/>
        </w:rPr>
        <w:t>mmten anderen Person abzugeben.</w:t>
      </w:r>
    </w:p>
    <w:p w14:paraId="243E177F" w14:textId="77777777" w:rsidR="00CF6F4D" w:rsidRPr="005100CD" w:rsidRDefault="00CF6F4D" w:rsidP="00CF6F4D">
      <w:pPr>
        <w:pStyle w:val="StandardWeb"/>
        <w:spacing w:before="0" w:beforeAutospacing="0" w:after="0" w:afterAutospacing="0" w:line="360" w:lineRule="auto"/>
        <w:jc w:val="both"/>
        <w:rPr>
          <w:rFonts w:ascii="Arial" w:hAnsi="Arial" w:cs="Arial"/>
          <w:sz w:val="22"/>
          <w:szCs w:val="22"/>
        </w:rPr>
      </w:pPr>
    </w:p>
    <w:p w14:paraId="7D182C7D" w14:textId="77777777" w:rsidR="00CF6F4D" w:rsidRPr="005100CD" w:rsidRDefault="00CF6F4D" w:rsidP="00CF6F4D">
      <w:pPr>
        <w:pStyle w:val="LFBeispiel"/>
        <w:spacing w:after="0"/>
      </w:pPr>
      <w:r w:rsidRPr="005100CD">
        <w:t>Beispiele: Vertragsangebot, Kündigung, Mahnung, Widerruf</w:t>
      </w:r>
    </w:p>
    <w:p w14:paraId="236FB0F2" w14:textId="77777777" w:rsidR="00CF6F4D" w:rsidRDefault="00CF6F4D" w:rsidP="00CF6F4D">
      <w:pPr>
        <w:pStyle w:val="LFStandard"/>
        <w:spacing w:after="0"/>
      </w:pPr>
    </w:p>
    <w:p w14:paraId="0EE3FF5F" w14:textId="77777777" w:rsidR="00CF6F4D" w:rsidRPr="005100CD" w:rsidRDefault="00CF6F4D" w:rsidP="00CF6F4D">
      <w:pPr>
        <w:pStyle w:val="LFStandard"/>
        <w:spacing w:after="0"/>
      </w:pPr>
      <w:r w:rsidRPr="005100CD">
        <w:t xml:space="preserve">Empfangsbedürftige Willenserklärungen werden </w:t>
      </w:r>
      <w:r>
        <w:t>gemäß § 130 I 1 </w:t>
      </w:r>
      <w:r w:rsidRPr="005100CD">
        <w:t>BGB durch Abgabe und Zugang wirksam. Die Abgabe einer Willenserklärung ist die willentliche Äußerung einer Erklärung in den Rechtsverkehr. Eine mündliche Erklärung ist abgegeben, wenn der Erklärende seinen Willen ausgesprochen hat.</w:t>
      </w:r>
    </w:p>
    <w:p w14:paraId="5BC88F9D" w14:textId="77777777" w:rsidR="00CF6F4D" w:rsidRDefault="00CF6F4D" w:rsidP="00CF6F4D">
      <w:pPr>
        <w:pStyle w:val="LFBeispiel"/>
        <w:spacing w:after="0"/>
      </w:pPr>
    </w:p>
    <w:p w14:paraId="383A6B67" w14:textId="77777777" w:rsidR="00CF6F4D" w:rsidRPr="005100CD" w:rsidRDefault="00CF6F4D" w:rsidP="00CF6F4D">
      <w:pPr>
        <w:pStyle w:val="LFBeispiel"/>
        <w:spacing w:after="0"/>
      </w:pPr>
      <w:r w:rsidRPr="005100CD">
        <w:t>Beispiel: telefonische Bestellung einer Pizza</w:t>
      </w:r>
    </w:p>
    <w:p w14:paraId="34372171" w14:textId="77777777" w:rsidR="00CF6F4D" w:rsidRDefault="00CF6F4D" w:rsidP="00CF6F4D">
      <w:pPr>
        <w:pStyle w:val="LFStandard"/>
        <w:spacing w:after="0"/>
      </w:pPr>
    </w:p>
    <w:p w14:paraId="420AA96B" w14:textId="77777777" w:rsidR="00CF6F4D" w:rsidRPr="005100CD" w:rsidRDefault="00CF6F4D" w:rsidP="00CF6F4D">
      <w:pPr>
        <w:pStyle w:val="LFStandard"/>
        <w:spacing w:after="0"/>
        <w:rPr>
          <w:i/>
        </w:rPr>
      </w:pPr>
      <w:r w:rsidRPr="005100CD">
        <w:t>Eine schriftliche Erklärung ist nicht schon mit Abschluss der Niederschrift, sondern erst dann abgegeben, wenn der Erklärende alles getan hat, damit das Schriftstück an den Empfänger gelangt.</w:t>
      </w:r>
    </w:p>
    <w:p w14:paraId="2E123EA5" w14:textId="77777777" w:rsidR="00CF6F4D" w:rsidRDefault="00CF6F4D" w:rsidP="00CF6F4D">
      <w:pPr>
        <w:pStyle w:val="LFBeispiel"/>
        <w:spacing w:after="0"/>
      </w:pPr>
    </w:p>
    <w:p w14:paraId="0CFA1271" w14:textId="77777777" w:rsidR="00CF6F4D" w:rsidRPr="005100CD" w:rsidRDefault="00CF6F4D" w:rsidP="00CF6F4D">
      <w:pPr>
        <w:pStyle w:val="LFBeispiel"/>
        <w:spacing w:after="0"/>
      </w:pPr>
      <w:r w:rsidRPr="005100CD">
        <w:t>Beispiel: Einwerfen eines Briefes in den Briefkasten</w:t>
      </w:r>
    </w:p>
    <w:p w14:paraId="70A22C00" w14:textId="77777777" w:rsidR="00CF6F4D" w:rsidRDefault="00CF6F4D" w:rsidP="00CF6F4D">
      <w:pPr>
        <w:pStyle w:val="LFStandard"/>
        <w:spacing w:after="0"/>
      </w:pPr>
    </w:p>
    <w:p w14:paraId="187EE99F" w14:textId="77777777" w:rsidR="00CF6F4D" w:rsidRPr="005100CD" w:rsidRDefault="00CF6F4D" w:rsidP="00CF6F4D">
      <w:pPr>
        <w:pStyle w:val="LFStandard"/>
        <w:spacing w:after="0"/>
      </w:pPr>
      <w:r w:rsidRPr="005100CD">
        <w:t>Eine empfangsbedürftige Willenserklärung muss dem Empfänger zugehen. Der Zeitpunkt des Zugangs ist entscheidend, wenn eine Willenserklärung fristgerecht vorgenommen werden muss (z. B. Kündigung). Zugegangen ist eine Willenserklärung, wenn sie so in den Machtbereich des Empfängers gelangt, dass unter gewöhnlichen Umständen damit zu rechnen ist, er werde von ihr Kenntnis erlangen. Zum Machtbereich des Empfängers gehört sein Briefkasten. Der Einwurf in einen Briefkasten führt zum Zugang, wenn nach der Verkehrsanschauung mit der nächsten Entnahme der Nachricht aus dem Briefkasten zu rechnen ist. Zu beachten sind der übliche Bürobetrieb, übliche Geschäftszeiten und damit verbundene übliche Briefkastenleerungen.</w:t>
      </w:r>
      <w:r>
        <w:t xml:space="preserve"> </w:t>
      </w:r>
      <w:r w:rsidRPr="005100CD">
        <w:t>Das an eine Behörde, ein Gericht oder ein Unternehmen gerichtete Schreiben geht mit Eingang bei der hierfür eingerichteten Stelle (z. B. Sekretariat, Empfang, Geschäftsstelle) zu und nicht erst mit Vorlage be</w:t>
      </w:r>
      <w:r>
        <w:t>i dem zuständigen Bediensteten.</w:t>
      </w:r>
    </w:p>
    <w:p w14:paraId="57D548B6" w14:textId="77777777" w:rsidR="00CF6F4D" w:rsidRDefault="00CF6F4D" w:rsidP="00CF6F4D">
      <w:pPr>
        <w:pStyle w:val="LFBeispiel"/>
        <w:spacing w:after="0"/>
      </w:pPr>
    </w:p>
    <w:p w14:paraId="2C5340B1" w14:textId="77777777" w:rsidR="00CF6F4D" w:rsidRPr="005100CD" w:rsidRDefault="00CF6F4D" w:rsidP="00CF6F4D">
      <w:pPr>
        <w:pStyle w:val="LFBeispiel"/>
        <w:spacing w:after="0"/>
      </w:pPr>
      <w:r w:rsidRPr="005100CD">
        <w:t>Beispiel:</w:t>
      </w:r>
      <w:r>
        <w:t xml:space="preserve"> Ein</w:t>
      </w:r>
      <w:r w:rsidRPr="005100CD">
        <w:t xml:space="preserve"> Mandant übergibt der </w:t>
      </w:r>
      <w:proofErr w:type="spellStart"/>
      <w:r w:rsidRPr="005100CD">
        <w:t>ReFa</w:t>
      </w:r>
      <w:proofErr w:type="spellEnd"/>
      <w:r w:rsidRPr="005100CD">
        <w:t xml:space="preserve"> ein an den Anwalt adressiertes Schreiben.</w:t>
      </w:r>
    </w:p>
    <w:p w14:paraId="10E58039" w14:textId="77777777" w:rsidR="00CF6F4D" w:rsidRPr="005100CD" w:rsidRDefault="00CF6F4D" w:rsidP="00CF6F4D">
      <w:pPr>
        <w:pStyle w:val="LFStandard"/>
        <w:spacing w:after="0"/>
        <w:rPr>
          <w:u w:val="single"/>
        </w:rPr>
      </w:pPr>
      <w:r w:rsidRPr="005100CD">
        <w:t xml:space="preserve">Es reicht aus, wenn es dem Empfänger möglich ist, vom Zugang einer Willenserklärung Kenntnis zu nehmen. Er muss nicht tatsächlich Kenntnis genommen haben. Eine Willenserklärung </w:t>
      </w:r>
      <w:r w:rsidRPr="005100CD">
        <w:lastRenderedPageBreak/>
        <w:t>geht also auch dann zu, wenn der Empfänger durch Krankheit oder Urlaub daran gehindert ist, von dem Inhalt der Erklärung Kenntnis zu nehmen.</w:t>
      </w:r>
    </w:p>
    <w:p w14:paraId="4F74CDD8" w14:textId="77777777" w:rsidR="00CF6F4D" w:rsidRDefault="00CF6F4D" w:rsidP="00CF6F4D">
      <w:pPr>
        <w:pStyle w:val="LFStandard"/>
        <w:spacing w:after="0"/>
      </w:pPr>
    </w:p>
    <w:p w14:paraId="4F09A7B7" w14:textId="77777777" w:rsidR="00CF6F4D" w:rsidRPr="005100CD" w:rsidRDefault="00CF6F4D" w:rsidP="00CF6F4D">
      <w:pPr>
        <w:pStyle w:val="LFStandard"/>
        <w:spacing w:after="0"/>
      </w:pPr>
      <w:r w:rsidRPr="005100CD">
        <w:t>Diese Regelung gilt entsprechend für den Zugang unter Anwesenden, der nicht im Gesetz geregelt ist.</w:t>
      </w:r>
    </w:p>
    <w:p w14:paraId="407405ED" w14:textId="77777777" w:rsidR="00CF6F4D" w:rsidRDefault="00CF6F4D" w:rsidP="00CF6F4D">
      <w:pPr>
        <w:pStyle w:val="LFStandard"/>
        <w:spacing w:after="0"/>
      </w:pPr>
    </w:p>
    <w:p w14:paraId="3E1424E6" w14:textId="77777777" w:rsidR="00CF6F4D" w:rsidRPr="005100CD" w:rsidRDefault="00CF6F4D" w:rsidP="00CF6F4D">
      <w:pPr>
        <w:pStyle w:val="LFStandard"/>
        <w:spacing w:after="0"/>
      </w:pPr>
      <w:r>
        <w:t>Gemäß § 130 I 2 </w:t>
      </w:r>
      <w:r w:rsidRPr="005100CD">
        <w:t>BGB kann eine empfangsbedürftige Willenserklärung widerrufen werden, wenn der Widerruf</w:t>
      </w:r>
      <w:r>
        <w:t xml:space="preserve"> ........................................................................................................ </w:t>
      </w:r>
      <w:r w:rsidRPr="005100CD">
        <w:t>mit der Willenserklärung zugeht. Der Widerruf einer Willenserklärung verhindert, dass diese durch Zugang wirksam wird. Auch der Widerruf selbst ist eine empfa</w:t>
      </w:r>
      <w:r>
        <w:t>ngsbedürftige Willenserklärung.</w:t>
      </w:r>
    </w:p>
    <w:p w14:paraId="25D85031" w14:textId="77777777" w:rsidR="00CF6F4D" w:rsidRDefault="00CF6F4D" w:rsidP="00CF6F4D">
      <w:pPr>
        <w:pStyle w:val="LFStandard"/>
        <w:spacing w:after="0"/>
      </w:pPr>
    </w:p>
    <w:p w14:paraId="768929F6" w14:textId="77777777" w:rsidR="00CF6F4D" w:rsidRPr="005100CD" w:rsidRDefault="00CF6F4D" w:rsidP="00CF6F4D">
      <w:pPr>
        <w:pStyle w:val="LFStandard"/>
        <w:spacing w:after="0"/>
      </w:pPr>
      <w:r w:rsidRPr="005100CD">
        <w:t>Nicht empfangsbedürftige Willenserklärungen si</w:t>
      </w:r>
      <w:r>
        <w:t>nd der Ausnahmefall. Eine nicht empfangs</w:t>
      </w:r>
      <w:r>
        <w:softHyphen/>
        <w:t>bedürftige</w:t>
      </w:r>
      <w:r w:rsidRPr="005100CD">
        <w:t xml:space="preserve"> Willenserklärung wird schon durch die </w:t>
      </w:r>
      <w:hyperlink r:id="rId16" w:tooltip="Abgabe" w:history="1">
        <w:r w:rsidRPr="005100CD">
          <w:rPr>
            <w:rStyle w:val="Hyperlink"/>
          </w:rPr>
          <w:t>Abgabe</w:t>
        </w:r>
      </w:hyperlink>
      <w:r w:rsidRPr="005100CD">
        <w:t xml:space="preserve"> wirksam, also sobald der Erklärende seinen Willen geäußert hat, ohne dass irgendjemand davon Kenntnis nehmen müsste.</w:t>
      </w:r>
    </w:p>
    <w:p w14:paraId="071BAB1F" w14:textId="77777777" w:rsidR="00CF6F4D" w:rsidRDefault="00CF6F4D" w:rsidP="00CF6F4D">
      <w:pPr>
        <w:pStyle w:val="LFBeispiel"/>
        <w:spacing w:after="0"/>
      </w:pPr>
    </w:p>
    <w:p w14:paraId="4B807557" w14:textId="77777777" w:rsidR="00CF6F4D" w:rsidRDefault="00CF6F4D" w:rsidP="00CF6F4D">
      <w:pPr>
        <w:pStyle w:val="LFBeispiel"/>
        <w:spacing w:after="0"/>
      </w:pPr>
      <w:r w:rsidRPr="005100CD">
        <w:t>Beispiel</w:t>
      </w:r>
      <w:r>
        <w:t>: Schreiben eines Testaments, § 2247 </w:t>
      </w:r>
      <w:r w:rsidRPr="005100CD">
        <w:t>BGB. Für die Wirksamkeit eines Testamentes genügt es, dieses niederzuschreiben. Einer Weiterleitung an die begünstigten Personen bedarf es nicht.</w:t>
      </w:r>
    </w:p>
    <w:p w14:paraId="1A226379" w14:textId="77777777" w:rsidR="00CF6F4D" w:rsidRDefault="00CF6F4D" w:rsidP="00CF6F4D">
      <w:pPr>
        <w:pStyle w:val="LFStandard"/>
        <w:spacing w:after="0"/>
      </w:pPr>
    </w:p>
    <w:p w14:paraId="344EDCC5" w14:textId="77777777" w:rsidR="00CF6F4D" w:rsidRPr="005100CD" w:rsidRDefault="00CF6F4D" w:rsidP="00CF6F4D">
      <w:pPr>
        <w:pStyle w:val="LFStandard"/>
        <w:spacing w:after="0"/>
      </w:pPr>
      <w:r w:rsidRPr="005100CD">
        <w:t xml:space="preserve">Die zwei für den Kaufvertrag erforderlichen empfangsbedürftigen Willenserklärungen werden als Angebot (auch Antrag) und Annahme bezeichnet. Durch ein Angebot bietet jemand einer bestimmten Person den Abschluss eines Vertrags an. Das Angebot muss inhaltlich so bestimmt sein, dass die andere Partei durch bloße Zustimmung annehmen kann. In einem Angebot über den Abschluss eines Kaufvertrages müssen deshalb </w:t>
      </w:r>
      <w:r>
        <w:t>z. </w:t>
      </w:r>
      <w:r w:rsidRPr="005100CD">
        <w:t>B. der Kaufgegenstand, die Menge und der Kaufpreis genau bezeichnet sein. Durch die Erklärung der Annahme nimmt die andere Person das Angebot an.</w:t>
      </w:r>
    </w:p>
    <w:p w14:paraId="507833CD" w14:textId="77777777" w:rsidR="00CF6F4D" w:rsidRDefault="00CF6F4D" w:rsidP="00CF6F4D">
      <w:pPr>
        <w:pStyle w:val="LFBeispiel"/>
        <w:spacing w:after="0"/>
      </w:pPr>
    </w:p>
    <w:p w14:paraId="2E682F31" w14:textId="77777777" w:rsidR="00CF6F4D" w:rsidRPr="005100CD" w:rsidRDefault="00CF6F4D" w:rsidP="00CF6F4D">
      <w:pPr>
        <w:pStyle w:val="LFBeispiel"/>
        <w:spacing w:after="0"/>
      </w:pPr>
      <w:r w:rsidRPr="005100CD">
        <w:t>Beispiel: Anna sagt zu Bernd: „Ich verkaufe dir m</w:t>
      </w:r>
      <w:r>
        <w:t>ein Fahrrad für 100 Euro.“ </w:t>
      </w:r>
      <w:r w:rsidRPr="005100CD">
        <w:t>(=</w:t>
      </w:r>
      <w:r>
        <w:t> </w:t>
      </w:r>
      <w:r w:rsidRPr="005100CD">
        <w:t>Angebot). Bernd antwortet Anna: „Einverstanden.“ (= Annahme).</w:t>
      </w:r>
    </w:p>
    <w:p w14:paraId="6DE73DF8" w14:textId="77777777" w:rsidR="00CF6F4D" w:rsidRPr="005100CD" w:rsidRDefault="00CF6F4D" w:rsidP="00CF6F4D">
      <w:pPr>
        <w:pStyle w:val="LFStandard"/>
        <w:spacing w:after="0"/>
      </w:pPr>
      <w:r>
        <w:t>Keine Angebote sind z. </w:t>
      </w:r>
      <w:r w:rsidRPr="005100CD">
        <w:t>B. Schaufensterauslagen, Prospekt- und Katalogzusendungen, Zeitungsinserate und Speisekarten. Hier fehlt es an einer rechtlich verbindlichen Erklärung, also dem Rechtsbindungswillen. Die Waren werden nur angepriesen. Der Anbietende wendet sich an die Allgemeinheit (Passanten, Empfänger, Leser, Gäste), die ihrerseits durch die Werbematerialien eingeladen werden sollen, ein Angebot zu machen.</w:t>
      </w:r>
    </w:p>
    <w:p w14:paraId="5B4144C2" w14:textId="77777777" w:rsidR="00CF6F4D" w:rsidRDefault="00CF6F4D" w:rsidP="00CF6F4D">
      <w:pPr>
        <w:pStyle w:val="LFBeispiel"/>
        <w:spacing w:after="0"/>
      </w:pPr>
    </w:p>
    <w:p w14:paraId="71F7B571" w14:textId="77777777" w:rsidR="00CF6F4D" w:rsidRPr="005100CD" w:rsidRDefault="00CF6F4D" w:rsidP="00CF6F4D">
      <w:pPr>
        <w:pStyle w:val="LFBeispiel"/>
        <w:spacing w:after="0"/>
      </w:pPr>
      <w:r w:rsidRPr="005100CD">
        <w:lastRenderedPageBreak/>
        <w:t>Beispiel: Jana sieht im Schaufenster einer Boutique ein T-Shirt zum Preis von 3</w:t>
      </w:r>
      <w:r>
        <w:t>0 </w:t>
      </w:r>
      <w:r w:rsidRPr="005100CD">
        <w:t xml:space="preserve">Euro. Sie geht in das Geschäft und erklärt, sie kaufe das T-Shirt. Die Verkäuferin weigert sich, weil sie das letzte Ausstellungsstück kurz zuvor an ihre Stammkundin verkauft hat und nur noch nicht dazu gekommen ist, das T-Shirt aus dem Schaufenster zu nehmen. Durch das Ausstellen im Schaufenster will die Verkäuferin nur den Abschluss eines Kaufvertrages anbahnen und interessierte Kunden auffordern, </w:t>
      </w:r>
      <w:r>
        <w:t>ein Angebot zu machen.</w:t>
      </w:r>
    </w:p>
    <w:p w14:paraId="46F8B0A1" w14:textId="77777777" w:rsidR="00CF6F4D" w:rsidRDefault="00CF6F4D" w:rsidP="00CF6F4D">
      <w:pPr>
        <w:pStyle w:val="LFStandard"/>
        <w:spacing w:after="0"/>
      </w:pPr>
    </w:p>
    <w:p w14:paraId="4D9CDEA3" w14:textId="77777777" w:rsidR="00CF6F4D" w:rsidRPr="005100CD" w:rsidRDefault="00CF6F4D" w:rsidP="00CF6F4D">
      <w:pPr>
        <w:pStyle w:val="LFStandard"/>
        <w:spacing w:after="0"/>
      </w:pPr>
      <w:r w:rsidRPr="005100CD">
        <w:t>Wer einem anderen ein Angebot macht, ist grundsätzlich an sein Angebot</w:t>
      </w:r>
      <w:r>
        <w:t xml:space="preserve"> ................................., § 145 </w:t>
      </w:r>
      <w:r w:rsidRPr="005100CD">
        <w:t xml:space="preserve">BGB. </w:t>
      </w:r>
      <w:r>
        <w:t>Gemäß § 146 </w:t>
      </w:r>
      <w:r w:rsidRPr="005100CD">
        <w:t xml:space="preserve">BGB erlischt das Angebot, wenn es dem Antragenden gegenüber </w:t>
      </w:r>
      <w:r>
        <w:t xml:space="preserve">...................................................... </w:t>
      </w:r>
      <w:r w:rsidRPr="005100CD">
        <w:t xml:space="preserve">oder </w:t>
      </w:r>
      <w:r>
        <w:t>................................................................................. wird.</w:t>
      </w:r>
    </w:p>
    <w:p w14:paraId="1615FE5D" w14:textId="77777777" w:rsidR="00CF6F4D" w:rsidRDefault="00CF6F4D" w:rsidP="00CF6F4D">
      <w:pPr>
        <w:pStyle w:val="LFStandard"/>
        <w:spacing w:after="0"/>
      </w:pPr>
    </w:p>
    <w:p w14:paraId="64CC05E2" w14:textId="77777777" w:rsidR="00CF6F4D" w:rsidRPr="005100CD" w:rsidRDefault="00CF6F4D" w:rsidP="00CF6F4D">
      <w:pPr>
        <w:pStyle w:val="LFStandard"/>
        <w:spacing w:after="0"/>
      </w:pPr>
      <w:r w:rsidRPr="005100CD">
        <w:t>Ein Angebot ist nicht rechtzeitig angenommen, wenn die Annahmefrist</w:t>
      </w:r>
      <w:r>
        <w:t xml:space="preserve"> nicht eingehalten wurde.</w:t>
      </w:r>
    </w:p>
    <w:p w14:paraId="020A8F9D" w14:textId="77777777" w:rsidR="00CF6F4D" w:rsidRDefault="00CF6F4D" w:rsidP="00CF6F4D">
      <w:pPr>
        <w:pStyle w:val="LFStandard"/>
        <w:keepNext/>
        <w:spacing w:after="0"/>
      </w:pPr>
    </w:p>
    <w:p w14:paraId="6A342BB6" w14:textId="77777777" w:rsidR="00CF6F4D" w:rsidRDefault="00CF6F4D" w:rsidP="00CF6F4D">
      <w:pPr>
        <w:pStyle w:val="LFStandard"/>
        <w:keepNext/>
        <w:spacing w:after="0"/>
      </w:pPr>
      <w:r w:rsidRPr="005100CD">
        <w:t>Hier sind zwei Fälle zu unterscheiden:</w:t>
      </w:r>
    </w:p>
    <w:p w14:paraId="6E7DCF5E" w14:textId="77777777" w:rsidR="00CF6F4D" w:rsidRPr="005100CD" w:rsidRDefault="00CF6F4D" w:rsidP="00CF6F4D">
      <w:pPr>
        <w:pStyle w:val="LFStandard"/>
        <w:keepNext/>
        <w:spacing w:after="0"/>
      </w:pPr>
    </w:p>
    <w:p w14:paraId="6B89295B" w14:textId="77777777" w:rsidR="00CF6F4D" w:rsidRPr="00C05409" w:rsidRDefault="00CF6F4D" w:rsidP="00CF6F4D">
      <w:pPr>
        <w:pStyle w:val="LFStandardmitTabsleerenFeldernhngend"/>
        <w:numPr>
          <w:ilvl w:val="0"/>
          <w:numId w:val="15"/>
        </w:numPr>
        <w:spacing w:after="0"/>
        <w:ind w:left="357" w:hanging="357"/>
      </w:pPr>
      <w:r w:rsidRPr="00C05409">
        <w:t xml:space="preserve">Hat der Antragende für die Annahme des Antrags eine Frist bestimmt, </w:t>
      </w:r>
      <w:r>
        <w:t>………………………………………………………………………………………………………………………</w:t>
      </w:r>
      <w:proofErr w:type="gramStart"/>
      <w:r>
        <w:t>…….</w:t>
      </w:r>
      <w:proofErr w:type="gramEnd"/>
      <w:r>
        <w:t>,§ 148 </w:t>
      </w:r>
      <w:r w:rsidRPr="00C05409">
        <w:t>BGB.</w:t>
      </w:r>
    </w:p>
    <w:p w14:paraId="08046A98" w14:textId="77777777" w:rsidR="00CF6F4D" w:rsidRDefault="00CF6F4D" w:rsidP="00CF6F4D">
      <w:pPr>
        <w:pStyle w:val="LFBeispiel"/>
        <w:spacing w:after="0"/>
        <w:ind w:left="357"/>
      </w:pPr>
      <w:r w:rsidRPr="005100CD">
        <w:t>Beispiel: Herr V bietet Herrn K sein Grundstück zum Kauf an. Kaufpreis 500.000 Euro, Frist 05.12.2015. K beantragt bei seiner Hausbank einen Kredit. Die Bank sagt den Kredit am 06.12.2015 zu. K erklärt danach die Annahme des Angebots. Der Kaufvertrag ist nicht zustande gekommen, weil K das Angebot nicht innerhalb der Frist angenommen hat.</w:t>
      </w:r>
    </w:p>
    <w:p w14:paraId="2C79F74D" w14:textId="77777777" w:rsidR="00CF6F4D" w:rsidRDefault="00CF6F4D" w:rsidP="00CF6F4D">
      <w:pPr>
        <w:spacing w:line="360" w:lineRule="auto"/>
        <w:rPr>
          <w:rFonts w:ascii="Arial" w:hAnsi="Arial" w:cs="Arial"/>
        </w:rPr>
      </w:pPr>
      <w:r>
        <w:br w:type="page"/>
      </w:r>
    </w:p>
    <w:p w14:paraId="5E1113A5" w14:textId="77777777" w:rsidR="00CF6F4D" w:rsidRDefault="00CF6F4D" w:rsidP="00CF6F4D">
      <w:pPr>
        <w:pStyle w:val="LFStandardmitTabsleerenFeldernhngend"/>
        <w:numPr>
          <w:ilvl w:val="0"/>
          <w:numId w:val="15"/>
        </w:numPr>
        <w:spacing w:after="0"/>
        <w:ind w:left="357" w:hanging="357"/>
      </w:pPr>
      <w:r w:rsidRPr="005100CD">
        <w:lastRenderedPageBreak/>
        <w:t>Hat der Antragende keine Frist bestimmt, gilt die gesetzliche Annahmefrist. Auch hier sind zwei Fälle zu unterscheiden:</w:t>
      </w:r>
    </w:p>
    <w:p w14:paraId="502B9681" w14:textId="77777777" w:rsidR="00CF6F4D" w:rsidRPr="0035565A" w:rsidRDefault="00CF6F4D" w:rsidP="00CF6F4D">
      <w:pPr>
        <w:pStyle w:val="LFStandard"/>
      </w:pPr>
    </w:p>
    <w:p w14:paraId="3339AC7B" w14:textId="77777777" w:rsidR="00CF6F4D" w:rsidRPr="005100CD" w:rsidRDefault="00CF6F4D" w:rsidP="00CF6F4D">
      <w:pPr>
        <w:pStyle w:val="LFStandardmitTabsleerenFeldernhngend"/>
        <w:numPr>
          <w:ilvl w:val="0"/>
          <w:numId w:val="14"/>
        </w:numPr>
        <w:tabs>
          <w:tab w:val="clear" w:pos="567"/>
          <w:tab w:val="clear" w:pos="9639"/>
          <w:tab w:val="right" w:leader="dot" w:pos="9356"/>
        </w:tabs>
        <w:spacing w:after="0"/>
      </w:pPr>
      <w:r>
        <w:t>Gemäß § 147 I 1 </w:t>
      </w:r>
      <w:r w:rsidRPr="005100CD">
        <w:t>BGB kann der einem</w:t>
      </w:r>
      <w:r>
        <w:t xml:space="preserve"> ................................................... </w:t>
      </w:r>
      <w:r w:rsidRPr="005100CD">
        <w:t>gemachte Antrag nur</w:t>
      </w:r>
      <w:r>
        <w:t xml:space="preserve"> ................................ </w:t>
      </w:r>
      <w:r w:rsidRPr="005100CD">
        <w:t>angenommen werden. Dies gilt auch im Telefo</w:t>
      </w:r>
      <w:r>
        <w:t>n</w:t>
      </w:r>
      <w:r w:rsidRPr="005100CD">
        <w:t>gespräch</w:t>
      </w:r>
      <w:r w:rsidRPr="005100CD">
        <w:rPr>
          <w:i/>
        </w:rPr>
        <w:t>,</w:t>
      </w:r>
      <w:r>
        <w:rPr>
          <w:i/>
        </w:rPr>
        <w:t xml:space="preserve"> </w:t>
      </w:r>
      <w:r>
        <w:t>§ </w:t>
      </w:r>
      <w:r>
        <w:rPr>
          <w:i/>
        </w:rPr>
        <w:t>............... BGB.</w:t>
      </w:r>
    </w:p>
    <w:p w14:paraId="469AA773" w14:textId="77777777" w:rsidR="00CF6F4D" w:rsidRPr="005100CD" w:rsidRDefault="00CF6F4D" w:rsidP="00CF6F4D">
      <w:pPr>
        <w:pStyle w:val="LFStandardmitTabsleerenFeldernhngend"/>
        <w:numPr>
          <w:ilvl w:val="0"/>
          <w:numId w:val="14"/>
        </w:numPr>
        <w:tabs>
          <w:tab w:val="clear" w:pos="567"/>
          <w:tab w:val="clear" w:pos="9639"/>
          <w:tab w:val="right" w:leader="dot" w:pos="9356"/>
        </w:tabs>
        <w:spacing w:after="0"/>
      </w:pPr>
      <w:r w:rsidRPr="005100CD">
        <w:t>Der einem</w:t>
      </w:r>
      <w:r>
        <w:t xml:space="preserve"> .................................. </w:t>
      </w:r>
      <w:r w:rsidRPr="005100CD">
        <w:t>gemachte Antrag kann nur bis zu dem Zeitpunkt ange</w:t>
      </w:r>
      <w:r>
        <w:softHyphen/>
      </w:r>
      <w:r w:rsidRPr="005100CD">
        <w:t>nommen werden,</w:t>
      </w:r>
      <w:r>
        <w:t xml:space="preserve"> …………………………………………………………………………………………………………………………………………………………</w:t>
      </w:r>
      <w:r w:rsidRPr="005100CD">
        <w:t xml:space="preserve">, </w:t>
      </w:r>
      <w:r>
        <w:t>§ 147 II </w:t>
      </w:r>
      <w:r w:rsidRPr="005100CD">
        <w:t>BGB.</w:t>
      </w:r>
    </w:p>
    <w:p w14:paraId="3616CC88" w14:textId="77777777" w:rsidR="00CF6F4D" w:rsidRDefault="00CF6F4D" w:rsidP="00CF6F4D">
      <w:pPr>
        <w:pStyle w:val="LFStandard"/>
        <w:spacing w:after="0"/>
      </w:pPr>
    </w:p>
    <w:p w14:paraId="23B14A82" w14:textId="77777777" w:rsidR="00CF6F4D" w:rsidRPr="005100CD" w:rsidRDefault="00CF6F4D" w:rsidP="00CF6F4D">
      <w:pPr>
        <w:pStyle w:val="LFStandard"/>
        <w:spacing w:after="0"/>
      </w:pPr>
      <w:r w:rsidRPr="005100CD">
        <w:t>Der Antragsteller muss dabei beachten, dass</w:t>
      </w:r>
      <w:r>
        <w:t xml:space="preserve"> der Transport des Antrages (z. </w:t>
      </w:r>
      <w:r w:rsidRPr="005100CD">
        <w:t>B. Postweg) eine gewisse Zeit in Anspruch nimmt. Außerdem muss er dem Empfänger eine gewisse Überlegungsfrist einräumen und schließlich muss er auch noch die Zeit einkalkulieren bis die Annahmeerklärung ihm wieder übermittelt wird. Es kommt also für die rechtzeitige Annahme auf die Umstände im Einzelfall an.</w:t>
      </w:r>
      <w:r>
        <w:t xml:space="preserve"> </w:t>
      </w:r>
      <w:r w:rsidRPr="005100CD">
        <w:t>Wenn die Annahme des Angebots rechtzeitig erfolgt ist, kommt der Kaufvertrag zustande.</w:t>
      </w:r>
    </w:p>
    <w:p w14:paraId="6384338B" w14:textId="77777777" w:rsidR="00CF6F4D" w:rsidRDefault="00CF6F4D" w:rsidP="00CF6F4D">
      <w:pPr>
        <w:pStyle w:val="LFStandard"/>
        <w:spacing w:after="0"/>
      </w:pPr>
    </w:p>
    <w:p w14:paraId="61BA3EED" w14:textId="77777777" w:rsidR="00CF6F4D" w:rsidRPr="004720C2" w:rsidRDefault="00CF6F4D" w:rsidP="00CF6F4D">
      <w:pPr>
        <w:pStyle w:val="LFStandard"/>
        <w:spacing w:after="0"/>
      </w:pPr>
      <w:r w:rsidRPr="004720C2">
        <w:t>Zwei besondere Fallsituationen sind im Gesetz geregelt:</w:t>
      </w:r>
      <w:r>
        <w:t xml:space="preserve"> </w:t>
      </w:r>
      <w:r w:rsidRPr="004720C2">
        <w:t xml:space="preserve">Die verspätete Annahme eines Antrags gilt </w:t>
      </w:r>
      <w:r>
        <w:t xml:space="preserve">als </w:t>
      </w:r>
      <w:r w:rsidRPr="004720C2">
        <w:t>...............................</w:t>
      </w:r>
      <w:r>
        <w:t>..</w:t>
      </w:r>
      <w:r w:rsidRPr="004720C2">
        <w:t>.........................</w:t>
      </w:r>
      <w:r>
        <w:t>, § 150 I </w:t>
      </w:r>
      <w:r w:rsidRPr="004720C2">
        <w:t>BGB. Eine Annahme mit Änderungen gilt als .......................................</w:t>
      </w:r>
      <w:r>
        <w:t>.......</w:t>
      </w:r>
      <w:r w:rsidRPr="004720C2">
        <w:t>...............................</w:t>
      </w:r>
      <w:r>
        <w:t>...................................................</w:t>
      </w:r>
      <w:r w:rsidRPr="004720C2">
        <w:t xml:space="preserve">, </w:t>
      </w:r>
      <w:r>
        <w:t>§ 150 II </w:t>
      </w:r>
      <w:r w:rsidRPr="004720C2">
        <w:t xml:space="preserve">BGB. </w:t>
      </w:r>
      <w:r w:rsidRPr="005100CD">
        <w:t>In beiden Fällen liegt lediglich ein Angebot vor. Eine Annahme fehlt</w:t>
      </w:r>
      <w:r>
        <w:t xml:space="preserve"> bisher</w:t>
      </w:r>
      <w:r w:rsidRPr="005100CD">
        <w:t xml:space="preserve">. Ein Vertrag ist zu diesem Zeitpunkt </w:t>
      </w:r>
      <w:r>
        <w:t xml:space="preserve">also </w:t>
      </w:r>
      <w:r w:rsidRPr="005100CD">
        <w:t>noch nicht zustande gekommen.</w:t>
      </w:r>
    </w:p>
    <w:p w14:paraId="410CE55C" w14:textId="77777777" w:rsidR="00CF6F4D" w:rsidRDefault="00CF6F4D" w:rsidP="00CF6F4D">
      <w:pPr>
        <w:pStyle w:val="LFBeispiel"/>
        <w:spacing w:after="0"/>
      </w:pPr>
    </w:p>
    <w:p w14:paraId="26C7DD67" w14:textId="77777777" w:rsidR="00CF6F4D" w:rsidRDefault="00CF6F4D" w:rsidP="00CF6F4D">
      <w:pPr>
        <w:pStyle w:val="LFBeispiel"/>
        <w:spacing w:after="0"/>
      </w:pPr>
      <w:r w:rsidRPr="005100CD">
        <w:t>Beispiel: Frau V bietet Frau K zwei Druckerpatronen zum Kauf an. K erklärt, sie wolle vier Druckerpatronen kaufen. Die Erklärung der K, vier Druckerpatronen kaufen zu wollen, stellt ein neues Angebot dar.</w:t>
      </w:r>
    </w:p>
    <w:p w14:paraId="19226A44" w14:textId="77777777" w:rsidR="00CF6F4D" w:rsidRDefault="00CF6F4D" w:rsidP="00BC4DDD">
      <w:pPr>
        <w:spacing w:after="0" w:line="360" w:lineRule="auto"/>
        <w:rPr>
          <w:rFonts w:ascii="Arial" w:eastAsia="Arial" w:hAnsi="Arial" w:cs="Arial"/>
        </w:rPr>
        <w:sectPr w:rsidR="00CF6F4D">
          <w:headerReference w:type="default" r:id="rId17"/>
          <w:pgSz w:w="11906" w:h="16838"/>
          <w:pgMar w:top="1417" w:right="1417" w:bottom="1134" w:left="1417" w:header="708" w:footer="708" w:gutter="0"/>
          <w:cols w:space="708"/>
          <w:docGrid w:linePitch="360"/>
        </w:sectPr>
      </w:pPr>
    </w:p>
    <w:p w14:paraId="2A797F11" w14:textId="77777777" w:rsidR="00D912DC" w:rsidRPr="00E27E3A" w:rsidRDefault="00D912DC" w:rsidP="00D912DC">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center"/>
        <w:rPr>
          <w:rFonts w:ascii="Arial" w:hAnsi="Arial" w:cs="Arial"/>
          <w:b/>
          <w:bCs/>
        </w:rPr>
      </w:pPr>
      <w:r w:rsidRPr="00E27E3A">
        <w:rPr>
          <w:rStyle w:val="Fett"/>
          <w:rFonts w:cs="Arial"/>
        </w:rPr>
        <w:lastRenderedPageBreak/>
        <w:t>Infotext</w:t>
      </w:r>
      <w:r>
        <w:rPr>
          <w:rStyle w:val="Fett"/>
          <w:rFonts w:cs="Arial"/>
        </w:rPr>
        <w:t xml:space="preserve"> M 2</w:t>
      </w:r>
      <w:r w:rsidRPr="00E27E3A">
        <w:rPr>
          <w:rStyle w:val="Fett"/>
          <w:rFonts w:cs="Arial"/>
        </w:rPr>
        <w:t>: Der Vertragsschluss</w:t>
      </w:r>
    </w:p>
    <w:p w14:paraId="120C83B3" w14:textId="77777777" w:rsidR="00D912DC" w:rsidRPr="00E27E3A" w:rsidRDefault="00D912DC" w:rsidP="00D912DC">
      <w:pPr>
        <w:spacing w:line="360" w:lineRule="auto"/>
        <w:jc w:val="both"/>
        <w:rPr>
          <w:rFonts w:ascii="Arial" w:hAnsi="Arial" w:cs="Arial"/>
        </w:rPr>
      </w:pPr>
    </w:p>
    <w:p w14:paraId="05251950" w14:textId="77777777" w:rsidR="00D912DC" w:rsidRDefault="00D912DC" w:rsidP="00D912DC">
      <w:pPr>
        <w:spacing w:line="360" w:lineRule="auto"/>
        <w:jc w:val="both"/>
        <w:rPr>
          <w:rFonts w:ascii="Arial" w:hAnsi="Arial" w:cs="Arial"/>
        </w:rPr>
      </w:pPr>
      <w:r w:rsidRPr="00E27E3A">
        <w:rPr>
          <w:rFonts w:ascii="Arial" w:hAnsi="Arial" w:cs="Arial"/>
        </w:rPr>
        <w:t xml:space="preserve">§ 433 BGB regelt die </w:t>
      </w:r>
      <w:r w:rsidRPr="00E27E3A">
        <w:rPr>
          <w:rFonts w:ascii="Arial" w:hAnsi="Arial" w:cs="Arial"/>
          <w:b/>
        </w:rPr>
        <w:t>Pflichten der Kaufvertragsparteien</w:t>
      </w:r>
      <w:r w:rsidRPr="00E27E3A">
        <w:rPr>
          <w:rFonts w:ascii="Arial" w:hAnsi="Arial" w:cs="Arial"/>
        </w:rPr>
        <w:t xml:space="preserve">. </w:t>
      </w:r>
      <w:r>
        <w:rPr>
          <w:rFonts w:ascii="Arial" w:hAnsi="Arial" w:cs="Arial"/>
        </w:rPr>
        <w:t>Der Verkäufer ist gem.</w:t>
      </w:r>
      <w:r w:rsidRPr="00E27E3A">
        <w:rPr>
          <w:rFonts w:ascii="Arial" w:hAnsi="Arial" w:cs="Arial"/>
        </w:rPr>
        <w:t xml:space="preserve"> § 433 I </w:t>
      </w:r>
      <w:r>
        <w:rPr>
          <w:rFonts w:ascii="Arial" w:hAnsi="Arial" w:cs="Arial"/>
        </w:rPr>
        <w:t xml:space="preserve">1 </w:t>
      </w:r>
      <w:r w:rsidRPr="00E27E3A">
        <w:rPr>
          <w:rFonts w:ascii="Arial" w:hAnsi="Arial" w:cs="Arial"/>
        </w:rPr>
        <w:t xml:space="preserve">BGB verpflichtet, </w:t>
      </w:r>
      <w:r w:rsidRPr="00E27E3A">
        <w:rPr>
          <w:rFonts w:ascii="Arial" w:hAnsi="Arial" w:cs="Arial"/>
          <w:u w:val="single"/>
        </w:rPr>
        <w:t>dem Käufer die Sache zu übergeben und das Eigentum an der Sache zu verschaffen</w:t>
      </w:r>
      <w:r w:rsidRPr="00E27E3A">
        <w:rPr>
          <w:rFonts w:ascii="Arial" w:hAnsi="Arial" w:cs="Arial"/>
        </w:rPr>
        <w:t xml:space="preserve">. Der Käufer ist gemäß § 433 II BGB zur </w:t>
      </w:r>
      <w:r w:rsidRPr="00E27E3A">
        <w:rPr>
          <w:rFonts w:ascii="Arial" w:hAnsi="Arial" w:cs="Arial"/>
          <w:u w:val="single"/>
        </w:rPr>
        <w:t>Zahlung des vereinbarten Kaufpreises und zur Abnahme der Sache</w:t>
      </w:r>
      <w:r w:rsidRPr="00E27E3A">
        <w:rPr>
          <w:rFonts w:ascii="Arial" w:hAnsi="Arial" w:cs="Arial"/>
        </w:rPr>
        <w:t xml:space="preserve"> verpflichtet. </w:t>
      </w:r>
    </w:p>
    <w:p w14:paraId="7B48B6C6" w14:textId="77777777" w:rsidR="00D912DC" w:rsidRDefault="00D912DC" w:rsidP="00D912DC">
      <w:pPr>
        <w:spacing w:line="360" w:lineRule="auto"/>
        <w:jc w:val="both"/>
        <w:rPr>
          <w:rFonts w:ascii="Arial" w:hAnsi="Arial" w:cs="Arial"/>
        </w:rPr>
      </w:pPr>
    </w:p>
    <w:p w14:paraId="2F98CA48" w14:textId="77777777" w:rsidR="00D912DC" w:rsidRPr="00E27E3A" w:rsidRDefault="00D912DC" w:rsidP="00D912DC">
      <w:pPr>
        <w:spacing w:line="360" w:lineRule="auto"/>
        <w:jc w:val="both"/>
        <w:rPr>
          <w:rFonts w:ascii="Arial" w:hAnsi="Arial" w:cs="Arial"/>
        </w:rPr>
      </w:pPr>
      <w:r w:rsidRPr="00E27E3A">
        <w:rPr>
          <w:rFonts w:ascii="Arial" w:hAnsi="Arial" w:cs="Arial"/>
        </w:rPr>
        <w:t xml:space="preserve">Voraussetzung hierfür ist, dass der Kaufvertrag wirksam zustande gekommen ist. Ein Kaufvertrag kommt durch </w:t>
      </w:r>
      <w:r w:rsidRPr="00E27E3A">
        <w:rPr>
          <w:rFonts w:ascii="Arial" w:hAnsi="Arial" w:cs="Arial"/>
          <w:b/>
        </w:rPr>
        <w:t xml:space="preserve">zwei übereinstimmende Willenserklärungen </w:t>
      </w:r>
      <w:r w:rsidRPr="00E27E3A">
        <w:rPr>
          <w:rFonts w:ascii="Arial" w:hAnsi="Arial" w:cs="Arial"/>
        </w:rPr>
        <w:t xml:space="preserve">zustande. Eine Willenserklärung ist jede Äußerung eines Willens, der auf die Herbeiführung einer Rechtsfolge gerichtet ist. Es gibt verschiedene Arten, seinen Willen zu äußern. Eine Willenserklärung kann ausdrücklich abgeben werden - und zwar </w:t>
      </w:r>
      <w:r w:rsidRPr="00E27E3A">
        <w:rPr>
          <w:rFonts w:ascii="Arial" w:hAnsi="Arial" w:cs="Arial"/>
          <w:b/>
        </w:rPr>
        <w:t>mündlich oder schriftlich</w:t>
      </w:r>
      <w:r w:rsidRPr="00E27E3A">
        <w:rPr>
          <w:rFonts w:ascii="Arial" w:hAnsi="Arial" w:cs="Arial"/>
        </w:rPr>
        <w:t>.</w:t>
      </w:r>
    </w:p>
    <w:p w14:paraId="13950BD8" w14:textId="77777777" w:rsidR="00D912DC" w:rsidRPr="00E27E3A" w:rsidRDefault="00D912DC" w:rsidP="00D912DC">
      <w:pPr>
        <w:spacing w:line="360" w:lineRule="auto"/>
        <w:jc w:val="both"/>
        <w:rPr>
          <w:rFonts w:ascii="Arial" w:hAnsi="Arial" w:cs="Arial"/>
        </w:rPr>
      </w:pPr>
    </w:p>
    <w:p w14:paraId="57F40F38" w14:textId="77777777" w:rsidR="00D912DC" w:rsidRPr="00E27E3A" w:rsidRDefault="00D912DC" w:rsidP="00D912DC">
      <w:pPr>
        <w:spacing w:line="360" w:lineRule="auto"/>
        <w:jc w:val="both"/>
        <w:rPr>
          <w:rFonts w:ascii="Arial" w:hAnsi="Arial" w:cs="Arial"/>
          <w:i/>
        </w:rPr>
      </w:pPr>
      <w:r w:rsidRPr="00E27E3A">
        <w:rPr>
          <w:rFonts w:ascii="Arial" w:hAnsi="Arial" w:cs="Arial"/>
          <w:i/>
        </w:rPr>
        <w:t>Beispiele: Bestellen einer Tasse Kaffee, Absenden eines ausgefüllten Bestellscheins</w:t>
      </w:r>
    </w:p>
    <w:p w14:paraId="48F8C88F" w14:textId="77777777" w:rsidR="00D912DC" w:rsidRPr="00E27E3A" w:rsidRDefault="00D912DC" w:rsidP="00D912DC">
      <w:pPr>
        <w:spacing w:line="360" w:lineRule="auto"/>
        <w:jc w:val="both"/>
        <w:rPr>
          <w:rFonts w:ascii="Arial" w:hAnsi="Arial" w:cs="Arial"/>
        </w:rPr>
      </w:pPr>
    </w:p>
    <w:p w14:paraId="0B330166" w14:textId="77777777" w:rsidR="00D912DC" w:rsidRPr="00E27E3A" w:rsidRDefault="00D912DC" w:rsidP="00D912DC">
      <w:pPr>
        <w:spacing w:line="360" w:lineRule="auto"/>
        <w:jc w:val="both"/>
        <w:rPr>
          <w:rFonts w:ascii="Arial" w:hAnsi="Arial" w:cs="Arial"/>
        </w:rPr>
      </w:pPr>
      <w:r w:rsidRPr="00E27E3A">
        <w:rPr>
          <w:rFonts w:ascii="Arial" w:hAnsi="Arial" w:cs="Arial"/>
        </w:rPr>
        <w:t xml:space="preserve">Eine Willenserklärung kann auch durch </w:t>
      </w:r>
      <w:r w:rsidRPr="00E27E3A">
        <w:rPr>
          <w:rFonts w:ascii="Arial" w:hAnsi="Arial" w:cs="Arial"/>
          <w:b/>
        </w:rPr>
        <w:t>konkludentes (= schlüssiges) Verhalten</w:t>
      </w:r>
      <w:r w:rsidRPr="00E27E3A">
        <w:rPr>
          <w:rFonts w:ascii="Arial" w:hAnsi="Arial" w:cs="Arial"/>
        </w:rPr>
        <w:t xml:space="preserve"> abgegeben werden. Bei </w:t>
      </w:r>
      <w:r>
        <w:rPr>
          <w:rFonts w:ascii="Arial" w:hAnsi="Arial" w:cs="Arial"/>
        </w:rPr>
        <w:t>konkludentem</w:t>
      </w:r>
      <w:r w:rsidRPr="00E27E3A">
        <w:rPr>
          <w:rFonts w:ascii="Arial" w:hAnsi="Arial" w:cs="Arial"/>
        </w:rPr>
        <w:t xml:space="preserve"> Verhalten wird das Gewollte nicht direkt erklärt. Stattdessen werden Handlungen vorgenommen, die auf den Willen schließen lassen.</w:t>
      </w:r>
    </w:p>
    <w:p w14:paraId="3EC96BAA" w14:textId="77777777" w:rsidR="00D912DC" w:rsidRPr="00E27E3A" w:rsidRDefault="00D912DC" w:rsidP="00D912DC">
      <w:pPr>
        <w:autoSpaceDE w:val="0"/>
        <w:autoSpaceDN w:val="0"/>
        <w:adjustRightInd w:val="0"/>
        <w:spacing w:line="360" w:lineRule="auto"/>
        <w:jc w:val="both"/>
        <w:rPr>
          <w:rFonts w:ascii="Arial" w:hAnsi="Arial" w:cs="Arial"/>
        </w:rPr>
      </w:pPr>
    </w:p>
    <w:p w14:paraId="503428C8" w14:textId="77777777" w:rsidR="00D912DC" w:rsidRPr="00E27E3A" w:rsidRDefault="00D912DC" w:rsidP="00D912DC">
      <w:pPr>
        <w:autoSpaceDE w:val="0"/>
        <w:autoSpaceDN w:val="0"/>
        <w:adjustRightInd w:val="0"/>
        <w:spacing w:line="360" w:lineRule="auto"/>
        <w:jc w:val="both"/>
        <w:rPr>
          <w:rFonts w:ascii="Arial" w:hAnsi="Arial" w:cs="Arial"/>
          <w:i/>
        </w:rPr>
      </w:pPr>
      <w:r w:rsidRPr="00E27E3A">
        <w:rPr>
          <w:rFonts w:ascii="Arial" w:hAnsi="Arial" w:cs="Arial"/>
          <w:i/>
        </w:rPr>
        <w:t>Be</w:t>
      </w:r>
      <w:r>
        <w:rPr>
          <w:rFonts w:ascii="Arial" w:hAnsi="Arial" w:cs="Arial"/>
          <w:i/>
        </w:rPr>
        <w:t>ispiele: Einsteigen in die Straßenbahn,</w:t>
      </w:r>
      <w:r w:rsidRPr="00E27E3A">
        <w:rPr>
          <w:rFonts w:ascii="Arial" w:hAnsi="Arial" w:cs="Arial"/>
          <w:i/>
        </w:rPr>
        <w:t xml:space="preserve"> Handheben bei einer Versteigerung </w:t>
      </w:r>
    </w:p>
    <w:p w14:paraId="7C0D5A31" w14:textId="77777777" w:rsidR="00D912DC" w:rsidRPr="00E27E3A" w:rsidRDefault="00D912DC" w:rsidP="00D912DC">
      <w:pPr>
        <w:spacing w:line="360" w:lineRule="auto"/>
        <w:jc w:val="both"/>
        <w:rPr>
          <w:rFonts w:ascii="Arial" w:hAnsi="Arial" w:cs="Arial"/>
        </w:rPr>
      </w:pPr>
    </w:p>
    <w:p w14:paraId="274A0C54" w14:textId="77777777" w:rsidR="00D912DC" w:rsidRPr="00E27E3A" w:rsidRDefault="00D912DC" w:rsidP="00D912DC">
      <w:pPr>
        <w:spacing w:line="360" w:lineRule="auto"/>
        <w:jc w:val="both"/>
        <w:rPr>
          <w:rFonts w:ascii="Arial" w:hAnsi="Arial" w:cs="Arial"/>
        </w:rPr>
      </w:pPr>
      <w:r w:rsidRPr="00E27E3A">
        <w:rPr>
          <w:rFonts w:ascii="Arial" w:hAnsi="Arial" w:cs="Arial"/>
        </w:rPr>
        <w:t>Schweigen und Nichtstun sind grundsätzlich keine Willenserklärungen.</w:t>
      </w:r>
    </w:p>
    <w:p w14:paraId="5EC7B62D" w14:textId="77777777" w:rsidR="00D912DC" w:rsidRPr="00E27E3A" w:rsidRDefault="00D912DC" w:rsidP="00D912DC">
      <w:pPr>
        <w:pStyle w:val="StandardWeb"/>
        <w:spacing w:line="360" w:lineRule="auto"/>
        <w:jc w:val="both"/>
        <w:rPr>
          <w:rFonts w:ascii="Arial" w:hAnsi="Arial" w:cs="Arial"/>
          <w:sz w:val="22"/>
          <w:szCs w:val="22"/>
        </w:rPr>
      </w:pPr>
      <w:r w:rsidRPr="00E27E3A">
        <w:rPr>
          <w:rFonts w:ascii="Arial" w:hAnsi="Arial" w:cs="Arial"/>
          <w:sz w:val="22"/>
          <w:szCs w:val="22"/>
        </w:rPr>
        <w:t xml:space="preserve">Unterschieden werden zwei </w:t>
      </w:r>
      <w:r w:rsidRPr="00E27E3A">
        <w:rPr>
          <w:rFonts w:ascii="Arial" w:hAnsi="Arial" w:cs="Arial"/>
          <w:b/>
          <w:sz w:val="22"/>
          <w:szCs w:val="22"/>
        </w:rPr>
        <w:t>Arten von Willenserklärungen</w:t>
      </w:r>
      <w:r w:rsidRPr="00E27E3A">
        <w:rPr>
          <w:rFonts w:ascii="Arial" w:hAnsi="Arial" w:cs="Arial"/>
          <w:sz w:val="22"/>
          <w:szCs w:val="22"/>
        </w:rPr>
        <w:t xml:space="preserve">: empfangsbedürftige und nicht empfangsbedürftige Willenserklärung. In der Regel sind Willenserklärungen </w:t>
      </w:r>
      <w:r w:rsidRPr="00E27E3A">
        <w:rPr>
          <w:rFonts w:ascii="Arial" w:hAnsi="Arial" w:cs="Arial"/>
          <w:b/>
          <w:sz w:val="22"/>
          <w:szCs w:val="22"/>
        </w:rPr>
        <w:t>empfangsbedürftig</w:t>
      </w:r>
      <w:r w:rsidRPr="00E27E3A">
        <w:rPr>
          <w:rFonts w:ascii="Arial" w:hAnsi="Arial" w:cs="Arial"/>
          <w:sz w:val="22"/>
          <w:szCs w:val="22"/>
        </w:rPr>
        <w:t xml:space="preserve">, d. h. die Erklärung ist gegenüber einer bestimmten anderen Person abzugeben. </w:t>
      </w:r>
    </w:p>
    <w:p w14:paraId="2EA4B703" w14:textId="77777777" w:rsidR="00D912DC" w:rsidRPr="00E27E3A" w:rsidRDefault="00D912DC" w:rsidP="00D912DC">
      <w:pPr>
        <w:pStyle w:val="Textkrper2"/>
        <w:spacing w:before="0"/>
        <w:rPr>
          <w:rFonts w:ascii="Arial" w:hAnsi="Arial" w:cs="Arial"/>
          <w:i/>
          <w:szCs w:val="22"/>
        </w:rPr>
      </w:pPr>
      <w:r w:rsidRPr="00E27E3A">
        <w:rPr>
          <w:rFonts w:ascii="Arial" w:hAnsi="Arial" w:cs="Arial"/>
          <w:i/>
          <w:szCs w:val="22"/>
        </w:rPr>
        <w:t>Beispiele: Vertragsangebot, Kündigung, Mahnung, Widerruf</w:t>
      </w:r>
    </w:p>
    <w:p w14:paraId="000DBFB1" w14:textId="77777777" w:rsidR="00D912DC" w:rsidRPr="00E27E3A" w:rsidRDefault="00D912DC" w:rsidP="00D912DC">
      <w:pPr>
        <w:spacing w:line="360" w:lineRule="auto"/>
        <w:jc w:val="both"/>
        <w:rPr>
          <w:rFonts w:ascii="Arial" w:hAnsi="Arial" w:cs="Arial"/>
        </w:rPr>
      </w:pPr>
    </w:p>
    <w:p w14:paraId="2A7F955C" w14:textId="77777777" w:rsidR="00D912DC" w:rsidRPr="00E27E3A" w:rsidRDefault="00D912DC" w:rsidP="00D912DC">
      <w:pPr>
        <w:spacing w:line="360" w:lineRule="auto"/>
        <w:jc w:val="both"/>
        <w:rPr>
          <w:rFonts w:ascii="Arial" w:hAnsi="Arial" w:cs="Arial"/>
        </w:rPr>
      </w:pPr>
      <w:r w:rsidRPr="00E27E3A">
        <w:rPr>
          <w:rFonts w:ascii="Arial" w:hAnsi="Arial" w:cs="Arial"/>
        </w:rPr>
        <w:lastRenderedPageBreak/>
        <w:t xml:space="preserve">Empfangsbedürftige Willenserklärungen werden </w:t>
      </w:r>
      <w:r>
        <w:rPr>
          <w:rFonts w:ascii="Arial" w:hAnsi="Arial" w:cs="Arial"/>
        </w:rPr>
        <w:t xml:space="preserve">gemäß § 130 I </w:t>
      </w:r>
      <w:r w:rsidRPr="00E27E3A">
        <w:rPr>
          <w:rFonts w:ascii="Arial" w:hAnsi="Arial" w:cs="Arial"/>
        </w:rPr>
        <w:t xml:space="preserve">1 BGB durch </w:t>
      </w:r>
      <w:r w:rsidRPr="00E27E3A">
        <w:rPr>
          <w:rFonts w:ascii="Arial" w:hAnsi="Arial" w:cs="Arial"/>
          <w:b/>
        </w:rPr>
        <w:t>Abgabe und Zugang</w:t>
      </w:r>
      <w:r w:rsidRPr="00E27E3A">
        <w:rPr>
          <w:rFonts w:ascii="Arial" w:hAnsi="Arial" w:cs="Arial"/>
        </w:rPr>
        <w:t xml:space="preserve"> wirksam. Die</w:t>
      </w:r>
      <w:r w:rsidRPr="00E27E3A">
        <w:rPr>
          <w:rFonts w:ascii="Arial" w:hAnsi="Arial" w:cs="Arial"/>
          <w:b/>
        </w:rPr>
        <w:t xml:space="preserve"> </w:t>
      </w:r>
      <w:r w:rsidRPr="00E27E3A">
        <w:rPr>
          <w:rFonts w:ascii="Arial" w:hAnsi="Arial" w:cs="Arial"/>
        </w:rPr>
        <w:t>Abgabe einer Willenserklärung</w:t>
      </w:r>
      <w:r w:rsidRPr="00E27E3A">
        <w:rPr>
          <w:rFonts w:ascii="Arial" w:hAnsi="Arial" w:cs="Arial"/>
          <w:b/>
        </w:rPr>
        <w:t xml:space="preserve"> </w:t>
      </w:r>
      <w:r w:rsidRPr="00E27E3A">
        <w:rPr>
          <w:rFonts w:ascii="Arial" w:hAnsi="Arial" w:cs="Arial"/>
        </w:rPr>
        <w:t xml:space="preserve">ist die willentliche Äußerung einer Erklärung in den Rechtsverkehr. Eine </w:t>
      </w:r>
      <w:r w:rsidRPr="00E27E3A">
        <w:rPr>
          <w:rFonts w:ascii="Arial" w:hAnsi="Arial" w:cs="Arial"/>
          <w:b/>
        </w:rPr>
        <w:t>mündliche Erklärung</w:t>
      </w:r>
      <w:r w:rsidRPr="00E27E3A">
        <w:rPr>
          <w:rFonts w:ascii="Arial" w:hAnsi="Arial" w:cs="Arial"/>
        </w:rPr>
        <w:t xml:space="preserve"> ist abgegeben, wenn der Erklärende seinen Willen ausgesprochen hat.</w:t>
      </w:r>
    </w:p>
    <w:p w14:paraId="7B91BCC4" w14:textId="77777777" w:rsidR="00D912DC" w:rsidRPr="00E27E3A" w:rsidRDefault="00D912DC" w:rsidP="00D912DC">
      <w:pPr>
        <w:pStyle w:val="Textkrper2"/>
        <w:spacing w:before="0"/>
        <w:rPr>
          <w:rFonts w:ascii="Arial" w:hAnsi="Arial" w:cs="Arial"/>
          <w:szCs w:val="22"/>
        </w:rPr>
      </w:pPr>
    </w:p>
    <w:p w14:paraId="2103AA95" w14:textId="77777777" w:rsidR="00D912DC" w:rsidRDefault="00D912DC" w:rsidP="00D912DC">
      <w:pPr>
        <w:pStyle w:val="Textkrper2"/>
        <w:spacing w:before="0"/>
        <w:rPr>
          <w:rFonts w:ascii="Arial" w:hAnsi="Arial" w:cs="Arial"/>
          <w:i/>
          <w:szCs w:val="22"/>
        </w:rPr>
      </w:pPr>
      <w:r>
        <w:rPr>
          <w:rFonts w:ascii="Arial" w:hAnsi="Arial" w:cs="Arial"/>
          <w:i/>
          <w:szCs w:val="22"/>
        </w:rPr>
        <w:t>Beispiel: t</w:t>
      </w:r>
      <w:r w:rsidRPr="00E27E3A">
        <w:rPr>
          <w:rFonts w:ascii="Arial" w:hAnsi="Arial" w:cs="Arial"/>
          <w:i/>
          <w:szCs w:val="22"/>
        </w:rPr>
        <w:t>elefonische Bestellung einer Pizza</w:t>
      </w:r>
    </w:p>
    <w:p w14:paraId="24B3E7E1" w14:textId="77777777" w:rsidR="00D912DC" w:rsidRPr="00E27E3A" w:rsidRDefault="00D912DC" w:rsidP="00D912DC">
      <w:pPr>
        <w:pStyle w:val="Textkrper2"/>
        <w:spacing w:before="0"/>
        <w:rPr>
          <w:rFonts w:ascii="Arial" w:hAnsi="Arial" w:cs="Arial"/>
          <w:i/>
          <w:szCs w:val="22"/>
        </w:rPr>
      </w:pPr>
    </w:p>
    <w:p w14:paraId="24D35CBC" w14:textId="77777777" w:rsidR="00D912DC" w:rsidRDefault="00D912DC" w:rsidP="00D912DC">
      <w:pPr>
        <w:pStyle w:val="Textkrper2"/>
        <w:spacing w:before="0"/>
        <w:rPr>
          <w:rFonts w:ascii="Arial" w:hAnsi="Arial" w:cs="Arial"/>
          <w:szCs w:val="22"/>
        </w:rPr>
      </w:pPr>
      <w:r w:rsidRPr="00E27E3A">
        <w:rPr>
          <w:rFonts w:ascii="Arial" w:hAnsi="Arial" w:cs="Arial"/>
          <w:szCs w:val="22"/>
        </w:rPr>
        <w:t xml:space="preserve">Eine </w:t>
      </w:r>
      <w:r w:rsidRPr="00E27E3A">
        <w:rPr>
          <w:rFonts w:ascii="Arial" w:hAnsi="Arial" w:cs="Arial"/>
          <w:b/>
          <w:szCs w:val="22"/>
        </w:rPr>
        <w:t>schriftliche Erklärung</w:t>
      </w:r>
      <w:r w:rsidRPr="00E27E3A">
        <w:rPr>
          <w:rFonts w:ascii="Arial" w:hAnsi="Arial" w:cs="Arial"/>
          <w:szCs w:val="22"/>
        </w:rPr>
        <w:t xml:space="preserve"> ist nicht schon mit Abschluss der Niederschrift, sondern erst dann abgegeben, wenn der Erklärende alles getan hat, damit das Schriftstück an den Empfänger gelangt.</w:t>
      </w:r>
    </w:p>
    <w:p w14:paraId="5B996266" w14:textId="77777777" w:rsidR="00D912DC" w:rsidRPr="00437588" w:rsidRDefault="00D912DC" w:rsidP="00D912DC">
      <w:pPr>
        <w:pStyle w:val="Textkrper2"/>
        <w:spacing w:before="0"/>
        <w:rPr>
          <w:rFonts w:ascii="Arial" w:hAnsi="Arial" w:cs="Arial"/>
          <w:i/>
          <w:szCs w:val="22"/>
        </w:rPr>
      </w:pPr>
    </w:p>
    <w:p w14:paraId="2660D58C" w14:textId="77777777" w:rsidR="00D912DC" w:rsidRPr="00E27E3A" w:rsidRDefault="00D912DC" w:rsidP="00D912DC">
      <w:pPr>
        <w:pStyle w:val="Textkrper2"/>
        <w:spacing w:before="0"/>
        <w:rPr>
          <w:rFonts w:ascii="Arial" w:hAnsi="Arial" w:cs="Arial"/>
          <w:i/>
          <w:szCs w:val="22"/>
        </w:rPr>
      </w:pPr>
      <w:r w:rsidRPr="00E27E3A">
        <w:rPr>
          <w:rFonts w:ascii="Arial" w:hAnsi="Arial" w:cs="Arial"/>
          <w:i/>
          <w:szCs w:val="22"/>
        </w:rPr>
        <w:t>Beispiel: Einwerfen eines Briefes in den Briefkasten</w:t>
      </w:r>
    </w:p>
    <w:p w14:paraId="6BED2450" w14:textId="77777777" w:rsidR="00D912DC" w:rsidRPr="00E27E3A" w:rsidRDefault="00D912DC" w:rsidP="00D912DC">
      <w:pPr>
        <w:pStyle w:val="Textkrper2"/>
        <w:spacing w:before="0"/>
        <w:rPr>
          <w:rFonts w:ascii="Arial" w:hAnsi="Arial" w:cs="Arial"/>
          <w:b/>
          <w:szCs w:val="22"/>
        </w:rPr>
      </w:pPr>
    </w:p>
    <w:p w14:paraId="039703B5" w14:textId="77777777" w:rsidR="00D912DC" w:rsidRDefault="00D912DC" w:rsidP="00D912DC">
      <w:pPr>
        <w:pStyle w:val="Textkrper2"/>
        <w:spacing w:before="0"/>
        <w:rPr>
          <w:rFonts w:ascii="Arial" w:hAnsi="Arial" w:cs="Arial"/>
          <w:szCs w:val="22"/>
        </w:rPr>
      </w:pPr>
      <w:r w:rsidRPr="00E27E3A">
        <w:rPr>
          <w:rFonts w:ascii="Arial" w:hAnsi="Arial" w:cs="Arial"/>
          <w:szCs w:val="22"/>
        </w:rPr>
        <w:t>Eine empfangsbedürftige Willenserklärung muss dem Empfänger</w:t>
      </w:r>
      <w:r w:rsidRPr="00E27E3A">
        <w:rPr>
          <w:rFonts w:ascii="Arial" w:hAnsi="Arial" w:cs="Arial"/>
          <w:b/>
          <w:szCs w:val="22"/>
        </w:rPr>
        <w:t xml:space="preserve"> zugehen</w:t>
      </w:r>
      <w:r w:rsidRPr="00E27E3A">
        <w:rPr>
          <w:rFonts w:ascii="Arial" w:hAnsi="Arial" w:cs="Arial"/>
          <w:szCs w:val="22"/>
        </w:rPr>
        <w:t>.</w:t>
      </w:r>
      <w:r w:rsidRPr="00E27E3A">
        <w:rPr>
          <w:rFonts w:ascii="Arial" w:hAnsi="Arial" w:cs="Arial"/>
          <w:b/>
          <w:szCs w:val="22"/>
        </w:rPr>
        <w:t xml:space="preserve"> </w:t>
      </w:r>
      <w:r w:rsidRPr="00E27E3A">
        <w:rPr>
          <w:rFonts w:ascii="Arial" w:hAnsi="Arial" w:cs="Arial"/>
          <w:szCs w:val="22"/>
        </w:rPr>
        <w:t xml:space="preserve">Der Zeitpunkt des Zugangs ist entscheidend, wenn eine Willenserklärung fristgerecht vorgenommen werden muss (z. B. Kündigung). Zugegangen ist eine Willenserklärung, wenn sie so in den </w:t>
      </w:r>
      <w:r w:rsidRPr="00E27E3A">
        <w:rPr>
          <w:rFonts w:ascii="Arial" w:hAnsi="Arial" w:cs="Arial"/>
          <w:b/>
          <w:szCs w:val="22"/>
        </w:rPr>
        <w:t>Machtbereich</w:t>
      </w:r>
      <w:r w:rsidRPr="00E27E3A">
        <w:rPr>
          <w:rFonts w:ascii="Arial" w:hAnsi="Arial" w:cs="Arial"/>
          <w:szCs w:val="22"/>
        </w:rPr>
        <w:t xml:space="preserve"> des Empfängers gelangt, dass unter gewöhnlichen Umständen damit zu rechnen ist, er werde von ihr Kenntnis erlangen. Zum Machtbereich des Empfängers gehört sein Briefkasten. Der Einwurf in einen Briefkasten führt zum Zugang, wenn nach der Verkehrsanschauung mit der nächsten Entnahme der Nachricht aus dem Briefkasten zu rechnen ist. Zu beachten sind der übliche Bürobetrieb, übliche Geschäftszeiten und damit verbundene übliche Briefkastenleerungen.</w:t>
      </w:r>
      <w:r>
        <w:rPr>
          <w:rFonts w:ascii="Arial" w:hAnsi="Arial" w:cs="Arial"/>
          <w:szCs w:val="22"/>
        </w:rPr>
        <w:t xml:space="preserve"> </w:t>
      </w:r>
      <w:r w:rsidRPr="00E27E3A">
        <w:rPr>
          <w:rFonts w:ascii="Arial" w:hAnsi="Arial" w:cs="Arial"/>
          <w:szCs w:val="22"/>
        </w:rPr>
        <w:t>Das an eine Behörde, Gericht oder ein Unternehmen gerichtete Schreiben geht mit Eingang bei der hierfür eingerichteten Stelle (</w:t>
      </w:r>
      <w:r>
        <w:rPr>
          <w:rFonts w:ascii="Arial" w:hAnsi="Arial" w:cs="Arial"/>
          <w:szCs w:val="22"/>
        </w:rPr>
        <w:t xml:space="preserve">z. B. </w:t>
      </w:r>
      <w:r w:rsidRPr="00E27E3A">
        <w:rPr>
          <w:rFonts w:ascii="Arial" w:hAnsi="Arial" w:cs="Arial"/>
          <w:szCs w:val="22"/>
        </w:rPr>
        <w:t>Sekret</w:t>
      </w:r>
      <w:r>
        <w:rPr>
          <w:rFonts w:ascii="Arial" w:hAnsi="Arial" w:cs="Arial"/>
          <w:szCs w:val="22"/>
        </w:rPr>
        <w:t>ariat, Empfang, Geschäftsstelle</w:t>
      </w:r>
      <w:r w:rsidRPr="00E27E3A">
        <w:rPr>
          <w:rFonts w:ascii="Arial" w:hAnsi="Arial" w:cs="Arial"/>
          <w:szCs w:val="22"/>
        </w:rPr>
        <w:t xml:space="preserve">) zu und nicht erst mit Vorlage bei dem zuständigen Bediensteten. </w:t>
      </w:r>
    </w:p>
    <w:p w14:paraId="5375E6EF" w14:textId="77777777" w:rsidR="00D912DC" w:rsidRPr="00E27E3A" w:rsidRDefault="00D912DC" w:rsidP="00D912DC">
      <w:pPr>
        <w:pStyle w:val="Textkrper2"/>
        <w:spacing w:before="0"/>
        <w:rPr>
          <w:rFonts w:ascii="Arial" w:hAnsi="Arial" w:cs="Arial"/>
          <w:szCs w:val="22"/>
        </w:rPr>
      </w:pPr>
    </w:p>
    <w:p w14:paraId="6D2930CB" w14:textId="77777777" w:rsidR="00D912DC" w:rsidRPr="00E27E3A" w:rsidRDefault="00D912DC" w:rsidP="00D912DC">
      <w:pPr>
        <w:pStyle w:val="Textkrper2"/>
        <w:spacing w:before="0"/>
        <w:rPr>
          <w:rFonts w:ascii="Arial" w:hAnsi="Arial" w:cs="Arial"/>
          <w:i/>
          <w:szCs w:val="22"/>
        </w:rPr>
      </w:pPr>
      <w:r w:rsidRPr="00E27E3A">
        <w:rPr>
          <w:rFonts w:ascii="Arial" w:hAnsi="Arial" w:cs="Arial"/>
          <w:i/>
          <w:szCs w:val="22"/>
        </w:rPr>
        <w:t xml:space="preserve">Beispiel: Mandant übergibt der </w:t>
      </w:r>
      <w:proofErr w:type="spellStart"/>
      <w:r w:rsidRPr="00E27E3A">
        <w:rPr>
          <w:rFonts w:ascii="Arial" w:hAnsi="Arial" w:cs="Arial"/>
          <w:i/>
          <w:szCs w:val="22"/>
        </w:rPr>
        <w:t>ReFa</w:t>
      </w:r>
      <w:proofErr w:type="spellEnd"/>
      <w:r w:rsidRPr="00E27E3A">
        <w:rPr>
          <w:rFonts w:ascii="Arial" w:hAnsi="Arial" w:cs="Arial"/>
          <w:i/>
          <w:szCs w:val="22"/>
        </w:rPr>
        <w:t xml:space="preserve"> ein an den Anwalt adressiertes Schreiben.</w:t>
      </w:r>
    </w:p>
    <w:p w14:paraId="6041D102" w14:textId="77777777" w:rsidR="00D912DC" w:rsidRPr="00E27E3A" w:rsidRDefault="00D912DC" w:rsidP="00D912DC">
      <w:pPr>
        <w:pStyle w:val="Textkrper2"/>
        <w:spacing w:before="0"/>
        <w:rPr>
          <w:rFonts w:ascii="Arial" w:hAnsi="Arial" w:cs="Arial"/>
          <w:szCs w:val="22"/>
        </w:rPr>
      </w:pPr>
    </w:p>
    <w:p w14:paraId="57FC1DE8" w14:textId="77777777" w:rsidR="00D912DC" w:rsidRPr="00E27E3A" w:rsidRDefault="00D912DC" w:rsidP="00D912DC">
      <w:pPr>
        <w:pStyle w:val="Textkrper2"/>
        <w:spacing w:before="0"/>
        <w:rPr>
          <w:rFonts w:ascii="Arial" w:hAnsi="Arial" w:cs="Arial"/>
          <w:szCs w:val="22"/>
          <w:u w:val="single"/>
        </w:rPr>
      </w:pPr>
      <w:r>
        <w:rPr>
          <w:rFonts w:ascii="Arial" w:hAnsi="Arial" w:cs="Arial"/>
          <w:szCs w:val="22"/>
        </w:rPr>
        <w:t xml:space="preserve">Es reicht aus, wenn es dem Empfänger möglich ist, vom Zugang der Willenserklärung Kenntnis zu nehmen. Er muss nicht tatsächlich Kenntnis genommen haben. </w:t>
      </w:r>
      <w:r w:rsidRPr="00E27E3A">
        <w:rPr>
          <w:rFonts w:ascii="Arial" w:hAnsi="Arial" w:cs="Arial"/>
          <w:szCs w:val="22"/>
        </w:rPr>
        <w:t>Eine Willenserklärung geht also auch dann zu, wenn der Empfänger durch Krankheit oder Urlaub daran gehindert ist, von dem Inhalt der Erklärung Kenntnis zu nehmen.</w:t>
      </w:r>
    </w:p>
    <w:p w14:paraId="7E14217F" w14:textId="77777777" w:rsidR="00D912DC" w:rsidRPr="00E27E3A" w:rsidRDefault="00D912DC" w:rsidP="00D912DC">
      <w:pPr>
        <w:pStyle w:val="Textkrper2"/>
        <w:spacing w:before="0"/>
        <w:rPr>
          <w:rFonts w:ascii="Arial" w:hAnsi="Arial" w:cs="Arial"/>
          <w:b/>
          <w:szCs w:val="22"/>
        </w:rPr>
      </w:pPr>
    </w:p>
    <w:p w14:paraId="65560BA2" w14:textId="77777777" w:rsidR="00D912DC" w:rsidRPr="00E27E3A" w:rsidRDefault="00D912DC" w:rsidP="00D912DC">
      <w:pPr>
        <w:pStyle w:val="Textkrper2"/>
        <w:spacing w:before="0"/>
        <w:rPr>
          <w:rFonts w:ascii="Arial" w:hAnsi="Arial" w:cs="Arial"/>
          <w:b/>
          <w:szCs w:val="22"/>
        </w:rPr>
      </w:pPr>
      <w:r>
        <w:rPr>
          <w:rFonts w:ascii="Arial" w:hAnsi="Arial" w:cs="Arial"/>
          <w:szCs w:val="22"/>
        </w:rPr>
        <w:t xml:space="preserve">Diese Regelung gilt entsprechend für den </w:t>
      </w:r>
      <w:r w:rsidRPr="00E27E3A">
        <w:rPr>
          <w:rFonts w:ascii="Arial" w:hAnsi="Arial" w:cs="Arial"/>
          <w:b/>
          <w:szCs w:val="22"/>
        </w:rPr>
        <w:t>Zugang unter Anwesenden</w:t>
      </w:r>
      <w:r w:rsidRPr="00774E44">
        <w:rPr>
          <w:rFonts w:ascii="Arial" w:hAnsi="Arial" w:cs="Arial"/>
          <w:szCs w:val="22"/>
        </w:rPr>
        <w:t>, der nicht</w:t>
      </w:r>
      <w:r>
        <w:rPr>
          <w:rFonts w:ascii="Arial" w:hAnsi="Arial" w:cs="Arial"/>
          <w:b/>
          <w:szCs w:val="22"/>
        </w:rPr>
        <w:t xml:space="preserve"> </w:t>
      </w:r>
      <w:r>
        <w:rPr>
          <w:rFonts w:ascii="Arial" w:hAnsi="Arial" w:cs="Arial"/>
          <w:szCs w:val="22"/>
        </w:rPr>
        <w:t xml:space="preserve">im Gesetz </w:t>
      </w:r>
      <w:r w:rsidRPr="00E27E3A">
        <w:rPr>
          <w:rFonts w:ascii="Arial" w:hAnsi="Arial" w:cs="Arial"/>
          <w:szCs w:val="22"/>
        </w:rPr>
        <w:t>gere</w:t>
      </w:r>
      <w:r>
        <w:rPr>
          <w:rFonts w:ascii="Arial" w:hAnsi="Arial" w:cs="Arial"/>
          <w:szCs w:val="22"/>
        </w:rPr>
        <w:t>gelt ist</w:t>
      </w:r>
      <w:r w:rsidRPr="00E27E3A">
        <w:rPr>
          <w:rFonts w:ascii="Arial" w:hAnsi="Arial" w:cs="Arial"/>
          <w:szCs w:val="22"/>
        </w:rPr>
        <w:t>.</w:t>
      </w:r>
    </w:p>
    <w:p w14:paraId="3109217D" w14:textId="77777777" w:rsidR="00D912DC" w:rsidRPr="00E27E3A" w:rsidRDefault="00D912DC" w:rsidP="00D912DC">
      <w:pPr>
        <w:spacing w:line="360" w:lineRule="auto"/>
        <w:jc w:val="both"/>
        <w:rPr>
          <w:rFonts w:ascii="Arial" w:hAnsi="Arial" w:cs="Arial"/>
          <w:b/>
        </w:rPr>
      </w:pPr>
    </w:p>
    <w:p w14:paraId="465697DE" w14:textId="77777777" w:rsidR="00D912DC" w:rsidRPr="00E27E3A" w:rsidRDefault="00D912DC" w:rsidP="00D912DC">
      <w:pPr>
        <w:spacing w:line="360" w:lineRule="auto"/>
        <w:jc w:val="both"/>
        <w:rPr>
          <w:rFonts w:ascii="Arial" w:hAnsi="Arial" w:cs="Arial"/>
        </w:rPr>
      </w:pPr>
      <w:r>
        <w:rPr>
          <w:rFonts w:ascii="Arial" w:hAnsi="Arial" w:cs="Arial"/>
        </w:rPr>
        <w:lastRenderedPageBreak/>
        <w:t xml:space="preserve">Gemäß § 130 I </w:t>
      </w:r>
      <w:r w:rsidRPr="00E27E3A">
        <w:rPr>
          <w:rFonts w:ascii="Arial" w:hAnsi="Arial" w:cs="Arial"/>
        </w:rPr>
        <w:t xml:space="preserve">2 BGB kann eine empfangsbedürftige Willenserklärung </w:t>
      </w:r>
      <w:r w:rsidRPr="00E27E3A">
        <w:rPr>
          <w:rFonts w:ascii="Arial" w:hAnsi="Arial" w:cs="Arial"/>
          <w:b/>
        </w:rPr>
        <w:t xml:space="preserve">widerrufen </w:t>
      </w:r>
      <w:r w:rsidRPr="00E27E3A">
        <w:rPr>
          <w:rFonts w:ascii="Arial" w:hAnsi="Arial" w:cs="Arial"/>
        </w:rPr>
        <w:t xml:space="preserve">werden, wenn der Widerruf </w:t>
      </w:r>
      <w:r w:rsidRPr="00E27E3A">
        <w:rPr>
          <w:rFonts w:ascii="Arial" w:hAnsi="Arial" w:cs="Arial"/>
          <w:u w:val="single"/>
        </w:rPr>
        <w:t>vorher oder gleichzeitig</w:t>
      </w:r>
      <w:r w:rsidRPr="00E27E3A">
        <w:rPr>
          <w:rFonts w:ascii="Arial" w:hAnsi="Arial" w:cs="Arial"/>
        </w:rPr>
        <w:t xml:space="preserve"> mit der Willenserklärung zugeht. Der Widerruf einer Willenserklärung verhindert, dass diese durch Zugang wirksam wird. Auch der Widerruf selbst ist eine empfangsbedürftige Willenserklärung. </w:t>
      </w:r>
    </w:p>
    <w:p w14:paraId="030D093A" w14:textId="77777777" w:rsidR="00D912DC" w:rsidRPr="00E27E3A" w:rsidRDefault="00D912DC" w:rsidP="00D912DC">
      <w:pPr>
        <w:spacing w:line="360" w:lineRule="auto"/>
        <w:jc w:val="both"/>
        <w:rPr>
          <w:rFonts w:ascii="Arial" w:hAnsi="Arial" w:cs="Arial"/>
        </w:rPr>
      </w:pPr>
    </w:p>
    <w:p w14:paraId="2627A6ED" w14:textId="77777777" w:rsidR="00D912DC" w:rsidRPr="00E27E3A" w:rsidRDefault="00D912DC" w:rsidP="00D912DC">
      <w:pPr>
        <w:spacing w:line="360" w:lineRule="auto"/>
        <w:jc w:val="both"/>
        <w:rPr>
          <w:rFonts w:ascii="Arial" w:hAnsi="Arial" w:cs="Arial"/>
        </w:rPr>
      </w:pPr>
      <w:r w:rsidRPr="00E27E3A">
        <w:rPr>
          <w:rFonts w:ascii="Arial" w:hAnsi="Arial" w:cs="Arial"/>
          <w:b/>
        </w:rPr>
        <w:t>Nicht empfangsbedürftige Willenserklärungen</w:t>
      </w:r>
      <w:r w:rsidRPr="00E27E3A">
        <w:rPr>
          <w:rFonts w:ascii="Arial" w:hAnsi="Arial" w:cs="Arial"/>
        </w:rPr>
        <w:t xml:space="preserve"> sind der Ausnahmefall. Eine solche Willenserklärung wird schon durch die </w:t>
      </w:r>
      <w:hyperlink r:id="rId18" w:tooltip="Abgabe" w:history="1">
        <w:r w:rsidRPr="00E27E3A">
          <w:rPr>
            <w:rStyle w:val="Hyperlink"/>
            <w:rFonts w:ascii="Arial" w:hAnsi="Arial" w:cs="Arial"/>
          </w:rPr>
          <w:t>Abgabe</w:t>
        </w:r>
      </w:hyperlink>
      <w:r w:rsidRPr="00E27E3A">
        <w:rPr>
          <w:rFonts w:ascii="Arial" w:hAnsi="Arial" w:cs="Arial"/>
        </w:rPr>
        <w:t xml:space="preserve"> wirksam, also sobald der Erklärende seinen Willen geäußert hat, ohne dass irgendjemand davon Kenntnis nehmen müsste.</w:t>
      </w:r>
    </w:p>
    <w:p w14:paraId="5A3B960F" w14:textId="77777777" w:rsidR="00D912DC" w:rsidRPr="00E27E3A" w:rsidRDefault="00D912DC" w:rsidP="00D912DC">
      <w:pPr>
        <w:spacing w:line="360" w:lineRule="auto"/>
        <w:jc w:val="both"/>
        <w:rPr>
          <w:rFonts w:ascii="Arial" w:hAnsi="Arial" w:cs="Arial"/>
        </w:rPr>
      </w:pPr>
    </w:p>
    <w:p w14:paraId="3AF8A4A0" w14:textId="77777777" w:rsidR="00D912DC" w:rsidRDefault="00D912DC" w:rsidP="00D912DC">
      <w:pPr>
        <w:spacing w:line="360" w:lineRule="auto"/>
        <w:jc w:val="both"/>
        <w:rPr>
          <w:rFonts w:ascii="Arial" w:hAnsi="Arial" w:cs="Arial"/>
          <w:i/>
        </w:rPr>
      </w:pPr>
      <w:r w:rsidRPr="00E27E3A">
        <w:rPr>
          <w:rFonts w:ascii="Arial" w:hAnsi="Arial" w:cs="Arial"/>
          <w:i/>
        </w:rPr>
        <w:t>Beispiel: Schreiben eines Testaments, § 2247 BGB. Für die Wirksamkeit eines Testamentes genügt es, dieses niederzuschreiben. Einer Weiterleitung an die begünstigten Personen bedarf es nicht.</w:t>
      </w:r>
    </w:p>
    <w:p w14:paraId="6FD06C88" w14:textId="77777777" w:rsidR="00D912DC" w:rsidRPr="00E27E3A" w:rsidRDefault="00D912DC" w:rsidP="00D912DC">
      <w:pPr>
        <w:spacing w:line="360" w:lineRule="auto"/>
        <w:jc w:val="both"/>
        <w:rPr>
          <w:rFonts w:ascii="Arial" w:hAnsi="Arial" w:cs="Arial"/>
          <w:i/>
        </w:rPr>
      </w:pPr>
    </w:p>
    <w:p w14:paraId="29E09884" w14:textId="77777777" w:rsidR="00D912DC" w:rsidRPr="00E27E3A" w:rsidRDefault="00D912DC" w:rsidP="00D912DC">
      <w:pPr>
        <w:spacing w:line="360" w:lineRule="auto"/>
        <w:jc w:val="both"/>
        <w:rPr>
          <w:rFonts w:ascii="Arial" w:hAnsi="Arial" w:cs="Arial"/>
        </w:rPr>
      </w:pPr>
      <w:r w:rsidRPr="00E27E3A">
        <w:rPr>
          <w:rFonts w:ascii="Arial" w:hAnsi="Arial" w:cs="Arial"/>
        </w:rPr>
        <w:t xml:space="preserve">Die zwei für den Kaufvertrag erforderlichen empfangsbedürftigen Willenserklärungen werden als </w:t>
      </w:r>
      <w:r w:rsidRPr="00E27E3A">
        <w:rPr>
          <w:rFonts w:ascii="Arial" w:hAnsi="Arial" w:cs="Arial"/>
          <w:b/>
        </w:rPr>
        <w:t>Angebot (auch Antrag) und Annahme</w:t>
      </w:r>
      <w:r w:rsidRPr="00E27E3A">
        <w:rPr>
          <w:rFonts w:ascii="Arial" w:hAnsi="Arial" w:cs="Arial"/>
        </w:rPr>
        <w:t xml:space="preserve"> bezeichnet. Durch ein Angebot bietet jemand einer bestimmten Person den Abschluss eines Vertrags an. Das Angebot muss inhaltlich so bestimmt sein, dass die andere Partei durch bloße Zustimmung annehmen kann. In einem Angebot über den Abschluss eines Kaufvertrages müssen deshalb z. B. der Kaufgegenstand, Menge und Kaufpreis genau bezeichnet sein. Durch die Erklärung der Annahme nimmt die andere Person das Angebot an.</w:t>
      </w:r>
    </w:p>
    <w:p w14:paraId="2847C437" w14:textId="77777777" w:rsidR="00D912DC" w:rsidRPr="00E27E3A" w:rsidRDefault="00D912DC" w:rsidP="00D912DC">
      <w:pPr>
        <w:spacing w:line="360" w:lineRule="auto"/>
        <w:jc w:val="both"/>
        <w:rPr>
          <w:rFonts w:ascii="Arial" w:hAnsi="Arial" w:cs="Arial"/>
        </w:rPr>
      </w:pPr>
    </w:p>
    <w:p w14:paraId="643F37A9" w14:textId="77777777" w:rsidR="00D912DC" w:rsidRPr="00E27E3A" w:rsidRDefault="00D912DC" w:rsidP="00D912DC">
      <w:pPr>
        <w:spacing w:line="360" w:lineRule="auto"/>
        <w:jc w:val="both"/>
        <w:rPr>
          <w:rFonts w:ascii="Arial" w:hAnsi="Arial" w:cs="Arial"/>
          <w:i/>
        </w:rPr>
      </w:pPr>
      <w:r w:rsidRPr="00E27E3A">
        <w:rPr>
          <w:rFonts w:ascii="Arial" w:hAnsi="Arial" w:cs="Arial"/>
          <w:i/>
        </w:rPr>
        <w:t>Beispiel: Anna sagt zu Bernd: „Ich verkaufe dir mein Fahrrad für 100 Euro.“ (= Angebot). Bernd antwortet Anna: „Einverstanden.“ (= Annahme).</w:t>
      </w:r>
    </w:p>
    <w:p w14:paraId="68474BBF" w14:textId="77777777" w:rsidR="00D912DC" w:rsidRPr="00774E44" w:rsidRDefault="00D912DC" w:rsidP="00D912DC">
      <w:pPr>
        <w:spacing w:before="120" w:line="360" w:lineRule="auto"/>
        <w:jc w:val="both"/>
        <w:rPr>
          <w:rFonts w:ascii="Arial" w:hAnsi="Arial" w:cs="Arial"/>
        </w:rPr>
      </w:pPr>
      <w:r w:rsidRPr="00E27E3A">
        <w:rPr>
          <w:rFonts w:ascii="Arial" w:hAnsi="Arial" w:cs="Arial"/>
          <w:b/>
        </w:rPr>
        <w:t xml:space="preserve">Keine Angebote </w:t>
      </w:r>
      <w:r w:rsidRPr="00E27E3A">
        <w:rPr>
          <w:rFonts w:ascii="Arial" w:hAnsi="Arial" w:cs="Arial"/>
        </w:rPr>
        <w:t>sind z. B.</w:t>
      </w:r>
      <w:r w:rsidRPr="00E27E3A">
        <w:rPr>
          <w:rFonts w:ascii="Arial" w:hAnsi="Arial" w:cs="Arial"/>
          <w:b/>
        </w:rPr>
        <w:t xml:space="preserve"> </w:t>
      </w:r>
      <w:r w:rsidRPr="00E27E3A">
        <w:rPr>
          <w:rFonts w:ascii="Arial" w:hAnsi="Arial" w:cs="Arial"/>
        </w:rPr>
        <w:t>Schaufensterauslagen,</w:t>
      </w:r>
      <w:r w:rsidRPr="00E27E3A">
        <w:rPr>
          <w:rFonts w:ascii="Arial" w:hAnsi="Arial" w:cs="Arial"/>
          <w:b/>
        </w:rPr>
        <w:t xml:space="preserve"> </w:t>
      </w:r>
      <w:r w:rsidRPr="00E27E3A">
        <w:rPr>
          <w:rFonts w:ascii="Arial" w:hAnsi="Arial" w:cs="Arial"/>
        </w:rPr>
        <w:t>Prospekt- und Katalogzusendungen,</w:t>
      </w:r>
      <w:r w:rsidRPr="00E27E3A">
        <w:rPr>
          <w:rFonts w:ascii="Arial" w:hAnsi="Arial" w:cs="Arial"/>
          <w:b/>
        </w:rPr>
        <w:t xml:space="preserve"> </w:t>
      </w:r>
      <w:r w:rsidRPr="00E27E3A">
        <w:rPr>
          <w:rFonts w:ascii="Arial" w:hAnsi="Arial" w:cs="Arial"/>
        </w:rPr>
        <w:t>Zeitungsinserate und</w:t>
      </w:r>
      <w:r w:rsidRPr="00E27E3A">
        <w:rPr>
          <w:rFonts w:ascii="Arial" w:hAnsi="Arial" w:cs="Arial"/>
          <w:b/>
        </w:rPr>
        <w:t xml:space="preserve"> </w:t>
      </w:r>
      <w:r w:rsidRPr="00E27E3A">
        <w:rPr>
          <w:rFonts w:ascii="Arial" w:hAnsi="Arial" w:cs="Arial"/>
        </w:rPr>
        <w:t>Speisekarten.</w:t>
      </w:r>
      <w:r w:rsidRPr="00E27E3A">
        <w:rPr>
          <w:rFonts w:ascii="Arial" w:hAnsi="Arial" w:cs="Arial"/>
          <w:b/>
        </w:rPr>
        <w:t xml:space="preserve"> </w:t>
      </w:r>
      <w:r w:rsidRPr="00E27E3A">
        <w:rPr>
          <w:rFonts w:ascii="Arial" w:hAnsi="Arial" w:cs="Arial"/>
        </w:rPr>
        <w:t>Hier fehlt es an einer rechtlich verbindlichen Erklärung, also dem Rechtsbindungswillen. Die Waren werden nur angepriesen. Der Anbietende wendet sich an die Allgemeinheit (Passanten, Empfänger, Leser, Gäste), die ihrerseits durch die Werbematerialien eingeladen werden sollen, ein Angebot zu machen.</w:t>
      </w:r>
    </w:p>
    <w:p w14:paraId="1231DA2C" w14:textId="77777777" w:rsidR="00D912DC" w:rsidRPr="00E27E3A" w:rsidRDefault="00D912DC" w:rsidP="00D912DC">
      <w:pPr>
        <w:spacing w:before="120" w:line="360" w:lineRule="auto"/>
        <w:jc w:val="both"/>
        <w:rPr>
          <w:rFonts w:ascii="Arial" w:hAnsi="Arial" w:cs="Arial"/>
          <w:i/>
        </w:rPr>
      </w:pPr>
      <w:r w:rsidRPr="00E27E3A">
        <w:rPr>
          <w:rFonts w:ascii="Arial" w:hAnsi="Arial" w:cs="Arial"/>
          <w:i/>
        </w:rPr>
        <w:t xml:space="preserve">Beispiel: Jana sieht im Schaufenster einer Boutique ein T-Shirt zum Preis von 30 Euro. Sie geht in das Geschäft und erklärt, sie kaufe das </w:t>
      </w:r>
      <w:r>
        <w:rPr>
          <w:rFonts w:ascii="Arial" w:hAnsi="Arial" w:cs="Arial"/>
          <w:i/>
        </w:rPr>
        <w:t>T-</w:t>
      </w:r>
      <w:r w:rsidRPr="00E27E3A">
        <w:rPr>
          <w:rFonts w:ascii="Arial" w:hAnsi="Arial" w:cs="Arial"/>
          <w:i/>
        </w:rPr>
        <w:t xml:space="preserve">Shirt. Die Verkäuferin weigert sich, weil sie </w:t>
      </w:r>
      <w:r w:rsidRPr="00E27E3A">
        <w:rPr>
          <w:rFonts w:ascii="Arial" w:hAnsi="Arial" w:cs="Arial"/>
          <w:i/>
        </w:rPr>
        <w:lastRenderedPageBreak/>
        <w:t xml:space="preserve">das letzte Ausstellungsstück kurz zuvor an ihre Stammkundin verkauft hat und nur noch nicht dazu gekommen ist, das T-Shirt aus dem Schaufenster zu nehmen. Durch das Ausstellen im Schaufenster will die Verkäuferin nur den Abschluss eines Kaufvertrages anbahnen und interessierte Kunden auffordern, </w:t>
      </w:r>
      <w:r>
        <w:rPr>
          <w:rFonts w:ascii="Arial" w:hAnsi="Arial" w:cs="Arial"/>
          <w:i/>
        </w:rPr>
        <w:t>ein Angebot zu machen.</w:t>
      </w:r>
    </w:p>
    <w:p w14:paraId="1D8B8029" w14:textId="77777777" w:rsidR="00D912DC" w:rsidRPr="00E27E3A" w:rsidRDefault="00D912DC" w:rsidP="00D912DC">
      <w:pPr>
        <w:spacing w:line="360" w:lineRule="auto"/>
        <w:jc w:val="both"/>
        <w:rPr>
          <w:rFonts w:ascii="Arial" w:hAnsi="Arial" w:cs="Arial"/>
          <w:b/>
        </w:rPr>
      </w:pPr>
    </w:p>
    <w:p w14:paraId="0BC064E3" w14:textId="77777777" w:rsidR="00D912DC" w:rsidRDefault="00D912DC" w:rsidP="00D912DC">
      <w:pPr>
        <w:spacing w:line="360" w:lineRule="auto"/>
        <w:jc w:val="both"/>
        <w:rPr>
          <w:rFonts w:ascii="Arial" w:hAnsi="Arial" w:cs="Arial"/>
        </w:rPr>
      </w:pPr>
      <w:r w:rsidRPr="00E27E3A">
        <w:rPr>
          <w:rFonts w:ascii="Arial" w:hAnsi="Arial" w:cs="Arial"/>
        </w:rPr>
        <w:t xml:space="preserve">Wer einem anderen ein Angebot macht, ist grundsätzlich an sein Angebot </w:t>
      </w:r>
      <w:r w:rsidRPr="00E27E3A">
        <w:rPr>
          <w:rFonts w:ascii="Arial" w:hAnsi="Arial" w:cs="Arial"/>
          <w:u w:val="single"/>
        </w:rPr>
        <w:t>gebunden</w:t>
      </w:r>
      <w:r w:rsidRPr="00E27E3A">
        <w:rPr>
          <w:rFonts w:ascii="Arial" w:hAnsi="Arial" w:cs="Arial"/>
        </w:rPr>
        <w:t xml:space="preserve">, § 145 BGB. Gemäß § 146 BGB erlischt das Angebot, wenn es dem Antragenden gegenüber </w:t>
      </w:r>
      <w:r w:rsidRPr="00E27E3A">
        <w:rPr>
          <w:rFonts w:ascii="Arial" w:hAnsi="Arial" w:cs="Arial"/>
          <w:u w:val="single"/>
        </w:rPr>
        <w:t>abgelehnt</w:t>
      </w:r>
      <w:r w:rsidRPr="00E27E3A">
        <w:rPr>
          <w:rFonts w:ascii="Arial" w:hAnsi="Arial" w:cs="Arial"/>
        </w:rPr>
        <w:t xml:space="preserve"> oder </w:t>
      </w:r>
      <w:r w:rsidRPr="00E27E3A">
        <w:rPr>
          <w:rFonts w:ascii="Arial" w:hAnsi="Arial" w:cs="Arial"/>
          <w:u w:val="single"/>
        </w:rPr>
        <w:t>nicht rechtzeitig angenommen</w:t>
      </w:r>
      <w:r w:rsidRPr="00E27E3A">
        <w:rPr>
          <w:rFonts w:ascii="Arial" w:hAnsi="Arial" w:cs="Arial"/>
        </w:rPr>
        <w:t xml:space="preserve"> wird. </w:t>
      </w:r>
    </w:p>
    <w:p w14:paraId="6EEB1095" w14:textId="77777777" w:rsidR="00D912DC" w:rsidRDefault="00D912DC" w:rsidP="00D912DC">
      <w:pPr>
        <w:spacing w:line="360" w:lineRule="auto"/>
        <w:jc w:val="both"/>
        <w:rPr>
          <w:rFonts w:ascii="Arial" w:hAnsi="Arial" w:cs="Arial"/>
        </w:rPr>
      </w:pPr>
    </w:p>
    <w:p w14:paraId="4AE82634" w14:textId="77777777" w:rsidR="00D912DC" w:rsidRPr="00E27E3A" w:rsidRDefault="00D912DC" w:rsidP="00D912DC">
      <w:pPr>
        <w:spacing w:line="360" w:lineRule="auto"/>
        <w:jc w:val="both"/>
        <w:rPr>
          <w:rFonts w:ascii="Arial" w:hAnsi="Arial" w:cs="Arial"/>
        </w:rPr>
      </w:pPr>
      <w:r w:rsidRPr="00E27E3A">
        <w:rPr>
          <w:rFonts w:ascii="Arial" w:hAnsi="Arial" w:cs="Arial"/>
        </w:rPr>
        <w:t xml:space="preserve">Ein Angebot ist nicht rechtzeitig angenommen, wenn die </w:t>
      </w:r>
      <w:r w:rsidRPr="00E27E3A">
        <w:rPr>
          <w:rFonts w:ascii="Arial" w:hAnsi="Arial" w:cs="Arial"/>
          <w:b/>
        </w:rPr>
        <w:t>Annahmefrist</w:t>
      </w:r>
      <w:r w:rsidRPr="00E27E3A">
        <w:rPr>
          <w:rFonts w:ascii="Arial" w:hAnsi="Arial" w:cs="Arial"/>
        </w:rPr>
        <w:t xml:space="preserve"> nicht eingehalten wurde. Hier sind zwei Fälle zu unterscheiden:</w:t>
      </w:r>
    </w:p>
    <w:p w14:paraId="470E7F51" w14:textId="77777777" w:rsidR="00D912DC" w:rsidRPr="00E27E3A" w:rsidRDefault="00D912DC" w:rsidP="00D912DC">
      <w:pPr>
        <w:pStyle w:val="Textkrper2"/>
        <w:spacing w:before="0"/>
        <w:rPr>
          <w:rFonts w:ascii="Arial" w:hAnsi="Arial" w:cs="Arial"/>
          <w:szCs w:val="22"/>
        </w:rPr>
      </w:pPr>
    </w:p>
    <w:p w14:paraId="12372BE2" w14:textId="77777777" w:rsidR="00D912DC" w:rsidRPr="00E27E3A" w:rsidRDefault="00D912DC" w:rsidP="00D912DC">
      <w:pPr>
        <w:pStyle w:val="Textkrper2"/>
        <w:spacing w:before="0"/>
        <w:rPr>
          <w:rFonts w:ascii="Arial" w:hAnsi="Arial" w:cs="Arial"/>
          <w:szCs w:val="22"/>
        </w:rPr>
      </w:pPr>
      <w:r w:rsidRPr="00E27E3A">
        <w:rPr>
          <w:rFonts w:ascii="Arial" w:hAnsi="Arial" w:cs="Arial"/>
          <w:szCs w:val="22"/>
        </w:rPr>
        <w:t xml:space="preserve">1. Hat der Antragende für die Annahme des Antrags eine </w:t>
      </w:r>
      <w:r w:rsidRPr="00E27E3A">
        <w:rPr>
          <w:rFonts w:ascii="Arial" w:hAnsi="Arial" w:cs="Arial"/>
          <w:b/>
          <w:szCs w:val="22"/>
        </w:rPr>
        <w:t>Frist bestimmt</w:t>
      </w:r>
      <w:r w:rsidRPr="00E27E3A">
        <w:rPr>
          <w:rFonts w:ascii="Arial" w:hAnsi="Arial" w:cs="Arial"/>
          <w:szCs w:val="22"/>
        </w:rPr>
        <w:t xml:space="preserve">, </w:t>
      </w:r>
      <w:r w:rsidRPr="00E27E3A">
        <w:rPr>
          <w:rFonts w:ascii="Arial" w:hAnsi="Arial" w:cs="Arial"/>
          <w:szCs w:val="22"/>
          <w:u w:val="single"/>
        </w:rPr>
        <w:t>so kann die Annahme nur innerhalb der Frist erfolgen</w:t>
      </w:r>
      <w:r w:rsidRPr="00E27E3A">
        <w:rPr>
          <w:rFonts w:ascii="Arial" w:hAnsi="Arial" w:cs="Arial"/>
          <w:szCs w:val="22"/>
        </w:rPr>
        <w:t>, § 148 BGB.</w:t>
      </w:r>
    </w:p>
    <w:p w14:paraId="699B2E54" w14:textId="77777777" w:rsidR="00D912DC" w:rsidRPr="00E27E3A" w:rsidRDefault="00D912DC" w:rsidP="00D912DC">
      <w:pPr>
        <w:pStyle w:val="Textkrper2"/>
        <w:spacing w:before="0"/>
        <w:rPr>
          <w:rFonts w:ascii="Arial" w:hAnsi="Arial" w:cs="Arial"/>
          <w:szCs w:val="22"/>
        </w:rPr>
      </w:pPr>
    </w:p>
    <w:p w14:paraId="014D3352" w14:textId="77777777" w:rsidR="00D912DC" w:rsidRPr="00E27E3A" w:rsidRDefault="00D912DC" w:rsidP="00D912DC">
      <w:pPr>
        <w:pStyle w:val="Textkrper2"/>
        <w:spacing w:before="0"/>
        <w:rPr>
          <w:rFonts w:ascii="Arial" w:hAnsi="Arial" w:cs="Arial"/>
          <w:i/>
          <w:szCs w:val="22"/>
        </w:rPr>
      </w:pPr>
      <w:r w:rsidRPr="00E27E3A">
        <w:rPr>
          <w:rFonts w:ascii="Arial" w:hAnsi="Arial" w:cs="Arial"/>
          <w:i/>
          <w:szCs w:val="22"/>
        </w:rPr>
        <w:t>Beispiel: Herr V bietet Herrn K sein Grundstück zum Kauf an. Kaufpreis 500.000 Euro, Frist 05.12.2015. K beantragt bei seiner Hausbank einen Kredit. Die Bank sagt den Kredit am 06.12.2015 zu. K erklärt danach die Annahme des Angebots. Der Kaufvertrag ist nicht zustande gekommen, weil K das Angebot nicht innerhalb der Frist angenommen hat.</w:t>
      </w:r>
    </w:p>
    <w:p w14:paraId="09B68C5C" w14:textId="77777777" w:rsidR="00D912DC" w:rsidRPr="00E27E3A" w:rsidRDefault="00D912DC" w:rsidP="00D912DC">
      <w:pPr>
        <w:pStyle w:val="Textkrper2"/>
        <w:spacing w:before="0"/>
        <w:rPr>
          <w:rFonts w:ascii="Arial" w:hAnsi="Arial" w:cs="Arial"/>
          <w:i/>
          <w:szCs w:val="22"/>
        </w:rPr>
      </w:pPr>
    </w:p>
    <w:p w14:paraId="3B336869" w14:textId="77777777" w:rsidR="00D912DC" w:rsidRDefault="00D912DC" w:rsidP="00D912DC">
      <w:pPr>
        <w:pStyle w:val="Textkrper2"/>
        <w:spacing w:before="0"/>
        <w:rPr>
          <w:rFonts w:ascii="Arial" w:hAnsi="Arial" w:cs="Arial"/>
          <w:szCs w:val="22"/>
        </w:rPr>
      </w:pPr>
      <w:r w:rsidRPr="00E27E3A">
        <w:rPr>
          <w:rFonts w:ascii="Arial" w:hAnsi="Arial" w:cs="Arial"/>
          <w:szCs w:val="22"/>
        </w:rPr>
        <w:t xml:space="preserve">2. Hat der Antragende keine Frist bestimmt, gilt die </w:t>
      </w:r>
      <w:r w:rsidRPr="00E27E3A">
        <w:rPr>
          <w:rFonts w:ascii="Arial" w:hAnsi="Arial" w:cs="Arial"/>
          <w:b/>
          <w:szCs w:val="22"/>
        </w:rPr>
        <w:t>gesetzliche Annahmefrist</w:t>
      </w:r>
      <w:r w:rsidRPr="00E27E3A">
        <w:rPr>
          <w:rFonts w:ascii="Arial" w:hAnsi="Arial" w:cs="Arial"/>
          <w:szCs w:val="22"/>
        </w:rPr>
        <w:t>. Auch hier sind zwei Fälle zu unterscheiden:</w:t>
      </w:r>
    </w:p>
    <w:p w14:paraId="3E3951F5" w14:textId="77777777" w:rsidR="00D912DC" w:rsidRPr="00E27E3A" w:rsidRDefault="00D912DC" w:rsidP="00D912DC">
      <w:pPr>
        <w:pStyle w:val="Textkrper2"/>
        <w:spacing w:before="0"/>
        <w:rPr>
          <w:rFonts w:ascii="Arial" w:hAnsi="Arial" w:cs="Arial"/>
          <w:szCs w:val="22"/>
        </w:rPr>
      </w:pPr>
    </w:p>
    <w:p w14:paraId="380A0304" w14:textId="77777777" w:rsidR="00D912DC" w:rsidRPr="00E27E3A" w:rsidRDefault="00D912DC" w:rsidP="00D912DC">
      <w:pPr>
        <w:pStyle w:val="Textkrper2"/>
        <w:spacing w:before="0"/>
        <w:rPr>
          <w:rFonts w:ascii="Arial" w:hAnsi="Arial" w:cs="Arial"/>
          <w:szCs w:val="22"/>
        </w:rPr>
      </w:pPr>
      <w:r>
        <w:rPr>
          <w:rFonts w:ascii="Arial" w:hAnsi="Arial" w:cs="Arial"/>
          <w:szCs w:val="22"/>
        </w:rPr>
        <w:t xml:space="preserve">a) Gemäß § 147 I </w:t>
      </w:r>
      <w:r w:rsidRPr="00E27E3A">
        <w:rPr>
          <w:rFonts w:ascii="Arial" w:hAnsi="Arial" w:cs="Arial"/>
          <w:szCs w:val="22"/>
        </w:rPr>
        <w:t xml:space="preserve">1 BGB kann der einem </w:t>
      </w:r>
      <w:r w:rsidRPr="00E27E3A">
        <w:rPr>
          <w:rFonts w:ascii="Arial" w:hAnsi="Arial" w:cs="Arial"/>
          <w:szCs w:val="22"/>
          <w:u w:val="single"/>
        </w:rPr>
        <w:t>Anwesenden</w:t>
      </w:r>
      <w:r w:rsidRPr="00E27E3A">
        <w:rPr>
          <w:rFonts w:ascii="Arial" w:hAnsi="Arial" w:cs="Arial"/>
          <w:szCs w:val="22"/>
        </w:rPr>
        <w:t xml:space="preserve"> gemachte Antrag nur </w:t>
      </w:r>
      <w:r w:rsidRPr="00E27E3A">
        <w:rPr>
          <w:rFonts w:ascii="Arial" w:hAnsi="Arial" w:cs="Arial"/>
          <w:szCs w:val="22"/>
          <w:u w:val="single"/>
        </w:rPr>
        <w:t>sofort</w:t>
      </w:r>
      <w:r w:rsidRPr="00E27E3A">
        <w:rPr>
          <w:rFonts w:ascii="Arial" w:hAnsi="Arial" w:cs="Arial"/>
          <w:szCs w:val="22"/>
        </w:rPr>
        <w:t xml:space="preserve"> angenommen werden. Dies gilt auch im Telefongespräch</w:t>
      </w:r>
      <w:r w:rsidRPr="00E27E3A">
        <w:rPr>
          <w:rFonts w:ascii="Arial" w:hAnsi="Arial" w:cs="Arial"/>
          <w:i/>
          <w:szCs w:val="22"/>
        </w:rPr>
        <w:t xml:space="preserve">, </w:t>
      </w:r>
      <w:r>
        <w:rPr>
          <w:rFonts w:ascii="Arial" w:hAnsi="Arial" w:cs="Arial"/>
          <w:i/>
          <w:szCs w:val="22"/>
          <w:u w:val="single"/>
        </w:rPr>
        <w:t>§ 147 I</w:t>
      </w:r>
      <w:r w:rsidRPr="00E27E3A">
        <w:rPr>
          <w:rFonts w:ascii="Arial" w:hAnsi="Arial" w:cs="Arial"/>
          <w:i/>
          <w:szCs w:val="22"/>
          <w:u w:val="single"/>
        </w:rPr>
        <w:t xml:space="preserve"> 2 BGB</w:t>
      </w:r>
      <w:r w:rsidRPr="00E27E3A">
        <w:rPr>
          <w:rFonts w:ascii="Arial" w:hAnsi="Arial" w:cs="Arial"/>
          <w:i/>
          <w:szCs w:val="22"/>
        </w:rPr>
        <w:t>.</w:t>
      </w:r>
    </w:p>
    <w:p w14:paraId="73227037" w14:textId="77777777" w:rsidR="00D912DC" w:rsidRPr="00E27E3A" w:rsidRDefault="00D912DC" w:rsidP="00D912DC">
      <w:pPr>
        <w:pStyle w:val="Textkrper2"/>
        <w:spacing w:before="0"/>
        <w:rPr>
          <w:rFonts w:ascii="Arial" w:hAnsi="Arial" w:cs="Arial"/>
          <w:i/>
          <w:szCs w:val="22"/>
        </w:rPr>
      </w:pPr>
    </w:p>
    <w:p w14:paraId="0B37DDED" w14:textId="77777777" w:rsidR="00D912DC" w:rsidRDefault="00D912DC" w:rsidP="00D912DC">
      <w:pPr>
        <w:pStyle w:val="Textkrper2"/>
        <w:spacing w:before="0"/>
        <w:rPr>
          <w:rFonts w:ascii="Arial" w:hAnsi="Arial" w:cs="Arial"/>
          <w:szCs w:val="22"/>
        </w:rPr>
      </w:pPr>
      <w:r w:rsidRPr="00E27E3A">
        <w:rPr>
          <w:rFonts w:ascii="Arial" w:hAnsi="Arial" w:cs="Arial"/>
          <w:szCs w:val="22"/>
        </w:rPr>
        <w:t xml:space="preserve">b) Der einem </w:t>
      </w:r>
      <w:r w:rsidRPr="00E27E3A">
        <w:rPr>
          <w:rFonts w:ascii="Arial" w:hAnsi="Arial" w:cs="Arial"/>
          <w:szCs w:val="22"/>
          <w:u w:val="single"/>
        </w:rPr>
        <w:t>Abwesenden</w:t>
      </w:r>
      <w:r w:rsidRPr="00E27E3A">
        <w:rPr>
          <w:rFonts w:ascii="Arial" w:hAnsi="Arial" w:cs="Arial"/>
          <w:szCs w:val="22"/>
        </w:rPr>
        <w:t xml:space="preserve"> gemachte Antrag kann nur bis zu dem Zeitpunkt angenommen werden, </w:t>
      </w:r>
      <w:r w:rsidRPr="00E27E3A">
        <w:rPr>
          <w:rFonts w:ascii="Arial" w:hAnsi="Arial" w:cs="Arial"/>
          <w:szCs w:val="22"/>
          <w:u w:val="single"/>
        </w:rPr>
        <w:t>in welchem der Antragende den Eingang der Antwort unter regelmäßigen Umständen erwarten darf,</w:t>
      </w:r>
      <w:r w:rsidRPr="00E27E3A">
        <w:rPr>
          <w:rFonts w:ascii="Arial" w:hAnsi="Arial" w:cs="Arial"/>
          <w:szCs w:val="22"/>
        </w:rPr>
        <w:t xml:space="preserve"> § 147 II BGB.</w:t>
      </w:r>
      <w:r>
        <w:rPr>
          <w:rFonts w:ascii="Arial" w:hAnsi="Arial" w:cs="Arial"/>
          <w:szCs w:val="22"/>
        </w:rPr>
        <w:t xml:space="preserve"> Bei einem Antrag per Fax und E-Mail beträgt dieser Zeitraum ca. 2 Tage, bei Briefen ca. 5 – 7 Tage.</w:t>
      </w:r>
    </w:p>
    <w:p w14:paraId="79498EF5" w14:textId="77777777" w:rsidR="00D912DC" w:rsidRPr="00E27E3A" w:rsidRDefault="00D912DC" w:rsidP="00D912DC">
      <w:pPr>
        <w:pStyle w:val="Textkrper2"/>
        <w:spacing w:before="0"/>
        <w:rPr>
          <w:rFonts w:ascii="Arial" w:hAnsi="Arial" w:cs="Arial"/>
          <w:szCs w:val="22"/>
        </w:rPr>
      </w:pPr>
    </w:p>
    <w:p w14:paraId="15FE403F" w14:textId="77777777" w:rsidR="00D912DC" w:rsidRPr="00E27E3A" w:rsidRDefault="00D912DC" w:rsidP="00D912DC">
      <w:pPr>
        <w:pStyle w:val="Textkrper2"/>
        <w:spacing w:before="0"/>
        <w:rPr>
          <w:rFonts w:ascii="Arial" w:hAnsi="Arial" w:cs="Arial"/>
          <w:szCs w:val="22"/>
        </w:rPr>
      </w:pPr>
      <w:r w:rsidRPr="00E27E3A">
        <w:rPr>
          <w:rFonts w:ascii="Arial" w:hAnsi="Arial" w:cs="Arial"/>
          <w:szCs w:val="22"/>
        </w:rPr>
        <w:t xml:space="preserve">Der Antragsteller muss dabei beachten, dass der Transport des Antrages (z. B. Postweg) eine gewisse Zeit in Anspruch nimmt. Außerdem muss er dem Empfänger eine gewisse </w:t>
      </w:r>
      <w:r w:rsidRPr="00E27E3A">
        <w:rPr>
          <w:rFonts w:ascii="Arial" w:hAnsi="Arial" w:cs="Arial"/>
          <w:szCs w:val="22"/>
        </w:rPr>
        <w:lastRenderedPageBreak/>
        <w:t xml:space="preserve">Überlegungsfrist einräumen und schließlich muss er auch noch die Zeit einkalkulieren bis die Annahmeerklärung ihm wieder übermittelt wird. Es kommt also für die </w:t>
      </w:r>
      <w:r w:rsidRPr="00E27E3A">
        <w:rPr>
          <w:rFonts w:ascii="Arial" w:hAnsi="Arial" w:cs="Arial"/>
          <w:b/>
          <w:szCs w:val="22"/>
        </w:rPr>
        <w:t>rechtzeitige Annahme</w:t>
      </w:r>
      <w:r w:rsidRPr="00E27E3A">
        <w:rPr>
          <w:rFonts w:ascii="Arial" w:hAnsi="Arial" w:cs="Arial"/>
          <w:szCs w:val="22"/>
        </w:rPr>
        <w:t xml:space="preserve"> auf die Umstände im Einzelfall an. Wenn die Annahme des Angebots rechtzeitig erfolgt ist, kommt der Kaufvertrag zustande.</w:t>
      </w:r>
    </w:p>
    <w:p w14:paraId="55F37273" w14:textId="77777777" w:rsidR="00D912DC" w:rsidRPr="00E27E3A" w:rsidRDefault="00D912DC" w:rsidP="00D912DC">
      <w:pPr>
        <w:pStyle w:val="Textkrper2"/>
        <w:spacing w:before="0"/>
        <w:rPr>
          <w:rFonts w:ascii="Arial" w:hAnsi="Arial" w:cs="Arial"/>
          <w:szCs w:val="22"/>
        </w:rPr>
      </w:pPr>
    </w:p>
    <w:p w14:paraId="777A7D24" w14:textId="77777777" w:rsidR="00D912DC" w:rsidRPr="00E27E3A" w:rsidRDefault="00D912DC" w:rsidP="00D912DC">
      <w:pPr>
        <w:pStyle w:val="Textkrper2"/>
        <w:spacing w:before="0"/>
        <w:rPr>
          <w:rFonts w:ascii="Arial" w:hAnsi="Arial" w:cs="Arial"/>
          <w:szCs w:val="22"/>
        </w:rPr>
      </w:pPr>
      <w:r w:rsidRPr="00E27E3A">
        <w:rPr>
          <w:rFonts w:ascii="Arial" w:hAnsi="Arial" w:cs="Arial"/>
          <w:szCs w:val="22"/>
        </w:rPr>
        <w:t>Zwei besondere Fallsituationen sind im Gesetz geregelt:</w:t>
      </w:r>
      <w:r>
        <w:rPr>
          <w:rFonts w:ascii="Arial" w:hAnsi="Arial" w:cs="Arial"/>
          <w:szCs w:val="22"/>
        </w:rPr>
        <w:t xml:space="preserve"> </w:t>
      </w:r>
      <w:r w:rsidRPr="00E27E3A">
        <w:rPr>
          <w:rFonts w:ascii="Arial" w:hAnsi="Arial" w:cs="Arial"/>
          <w:szCs w:val="22"/>
        </w:rPr>
        <w:t xml:space="preserve">Die </w:t>
      </w:r>
      <w:r w:rsidRPr="00E27E3A">
        <w:rPr>
          <w:rFonts w:ascii="Arial" w:hAnsi="Arial" w:cs="Arial"/>
          <w:b/>
          <w:szCs w:val="22"/>
        </w:rPr>
        <w:t>verspätete Annahme</w:t>
      </w:r>
      <w:r w:rsidRPr="00E27E3A">
        <w:rPr>
          <w:rFonts w:ascii="Arial" w:hAnsi="Arial" w:cs="Arial"/>
          <w:szCs w:val="22"/>
        </w:rPr>
        <w:t xml:space="preserve"> eines Antrags gilt </w:t>
      </w:r>
      <w:r w:rsidRPr="00E27E3A">
        <w:rPr>
          <w:rFonts w:ascii="Arial" w:hAnsi="Arial" w:cs="Arial"/>
          <w:szCs w:val="22"/>
          <w:u w:val="single"/>
        </w:rPr>
        <w:t>als neues Angebot</w:t>
      </w:r>
      <w:r w:rsidRPr="00E27E3A">
        <w:rPr>
          <w:rFonts w:ascii="Arial" w:hAnsi="Arial" w:cs="Arial"/>
          <w:szCs w:val="22"/>
        </w:rPr>
        <w:t>, § 150 I BGB.</w:t>
      </w:r>
      <w:r>
        <w:rPr>
          <w:rFonts w:ascii="Arial" w:hAnsi="Arial" w:cs="Arial"/>
          <w:szCs w:val="22"/>
        </w:rPr>
        <w:t xml:space="preserve"> </w:t>
      </w:r>
      <w:r w:rsidRPr="00E27E3A">
        <w:rPr>
          <w:rFonts w:ascii="Arial" w:hAnsi="Arial" w:cs="Arial"/>
          <w:szCs w:val="22"/>
        </w:rPr>
        <w:t xml:space="preserve">Eine </w:t>
      </w:r>
      <w:r w:rsidRPr="00E27E3A">
        <w:rPr>
          <w:rFonts w:ascii="Arial" w:hAnsi="Arial" w:cs="Arial"/>
          <w:b/>
          <w:szCs w:val="22"/>
        </w:rPr>
        <w:t>Annahme mit Änderungen</w:t>
      </w:r>
      <w:r w:rsidRPr="00E27E3A">
        <w:rPr>
          <w:rFonts w:ascii="Arial" w:hAnsi="Arial" w:cs="Arial"/>
          <w:szCs w:val="22"/>
        </w:rPr>
        <w:t xml:space="preserve"> gilt als </w:t>
      </w:r>
      <w:r w:rsidRPr="00E27E3A">
        <w:rPr>
          <w:rFonts w:ascii="Arial" w:hAnsi="Arial" w:cs="Arial"/>
          <w:szCs w:val="22"/>
          <w:u w:val="single"/>
        </w:rPr>
        <w:t>Ablehnung und neues Angebot</w:t>
      </w:r>
      <w:r w:rsidRPr="00E27E3A">
        <w:rPr>
          <w:rFonts w:ascii="Arial" w:hAnsi="Arial" w:cs="Arial"/>
          <w:szCs w:val="22"/>
        </w:rPr>
        <w:t>, § 150 II BGB.</w:t>
      </w:r>
    </w:p>
    <w:p w14:paraId="311FC657" w14:textId="77777777" w:rsidR="00D912DC" w:rsidRPr="00E27E3A" w:rsidRDefault="00D912DC" w:rsidP="00D912DC">
      <w:pPr>
        <w:pStyle w:val="Textkrper2"/>
        <w:spacing w:before="0"/>
        <w:rPr>
          <w:rFonts w:ascii="Arial" w:hAnsi="Arial" w:cs="Arial"/>
          <w:szCs w:val="22"/>
        </w:rPr>
      </w:pPr>
    </w:p>
    <w:p w14:paraId="2B08BF9D" w14:textId="77777777" w:rsidR="00D912DC" w:rsidRPr="00E27E3A" w:rsidRDefault="00D912DC" w:rsidP="00D912DC">
      <w:pPr>
        <w:spacing w:line="360" w:lineRule="auto"/>
        <w:jc w:val="both"/>
        <w:rPr>
          <w:rFonts w:ascii="Arial" w:hAnsi="Arial" w:cs="Arial"/>
        </w:rPr>
      </w:pPr>
      <w:r w:rsidRPr="00E27E3A">
        <w:rPr>
          <w:rFonts w:ascii="Arial" w:hAnsi="Arial" w:cs="Arial"/>
        </w:rPr>
        <w:t>In beiden Fällen liegt lediglich ein Angebot vor. Eine Annahme fehlt. Ein Vertrag ist zu diesem Zeitpunkt noch nicht zustande gekommen</w:t>
      </w:r>
      <w:r w:rsidRPr="00E27E3A">
        <w:rPr>
          <w:rFonts w:ascii="Arial" w:hAnsi="Arial" w:cs="Arial"/>
          <w:b/>
        </w:rPr>
        <w:t>.</w:t>
      </w:r>
    </w:p>
    <w:p w14:paraId="09ABB2DE" w14:textId="77777777" w:rsidR="00D912DC" w:rsidRDefault="00D912DC" w:rsidP="00D912DC">
      <w:pPr>
        <w:pStyle w:val="Textkrper2"/>
        <w:spacing w:before="0"/>
        <w:rPr>
          <w:rFonts w:ascii="Arial" w:hAnsi="Arial" w:cs="Arial"/>
          <w:szCs w:val="22"/>
        </w:rPr>
      </w:pPr>
    </w:p>
    <w:p w14:paraId="1AF9B768" w14:textId="77777777" w:rsidR="00D912DC" w:rsidRPr="00774E44" w:rsidRDefault="00D912DC" w:rsidP="00D912DC">
      <w:pPr>
        <w:pStyle w:val="Textkrper2"/>
        <w:spacing w:before="0"/>
        <w:rPr>
          <w:rFonts w:ascii="Arial" w:hAnsi="Arial" w:cs="Arial"/>
          <w:i/>
          <w:szCs w:val="22"/>
        </w:rPr>
      </w:pPr>
      <w:r w:rsidRPr="00E27E3A">
        <w:rPr>
          <w:rFonts w:ascii="Arial" w:hAnsi="Arial" w:cs="Arial"/>
          <w:i/>
          <w:szCs w:val="22"/>
        </w:rPr>
        <w:t>Beispiel: Frau V bietet Frau K zwei Druckerpatronen zum Kauf an. K erklärt, sie wolle vier Druckerpatronen kaufen. Die Erklärung der K, vier Druckerpatronen kaufen zu wollen, stellt ein neues Angebot dar.</w:t>
      </w:r>
    </w:p>
    <w:p w14:paraId="17784107" w14:textId="77777777" w:rsidR="00D912DC" w:rsidRDefault="00D912DC" w:rsidP="00BC4DDD">
      <w:pPr>
        <w:spacing w:after="0" w:line="360" w:lineRule="auto"/>
        <w:rPr>
          <w:rFonts w:ascii="Arial" w:eastAsia="Arial" w:hAnsi="Arial" w:cs="Arial"/>
        </w:rPr>
        <w:sectPr w:rsidR="00D912DC" w:rsidSect="00921C4B">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134" w:left="1418" w:header="709" w:footer="709" w:gutter="0"/>
          <w:cols w:space="708"/>
          <w:docGrid w:linePitch="360"/>
        </w:sectPr>
      </w:pPr>
    </w:p>
    <w:p w14:paraId="1FFB815D" w14:textId="77777777" w:rsidR="00D912DC" w:rsidRPr="00AD79D9" w:rsidRDefault="00D912DC" w:rsidP="00D912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rPr>
      </w:pPr>
      <w:r>
        <w:rPr>
          <w:rFonts w:cs="Arial"/>
          <w:b/>
        </w:rPr>
        <w:lastRenderedPageBreak/>
        <w:t xml:space="preserve">Schaubild M 3: </w:t>
      </w:r>
      <w:r w:rsidRPr="00AD79D9">
        <w:rPr>
          <w:rFonts w:cs="Arial"/>
          <w:b/>
        </w:rPr>
        <w:t>Zustandekommen eines Kaufvertrages</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3"/>
        <w:gridCol w:w="2453"/>
        <w:gridCol w:w="357"/>
        <w:gridCol w:w="1111"/>
        <w:gridCol w:w="2598"/>
        <w:gridCol w:w="2844"/>
        <w:gridCol w:w="417"/>
        <w:gridCol w:w="1773"/>
      </w:tblGrid>
      <w:tr w:rsidR="00D912DC" w:rsidRPr="00D912DC" w14:paraId="378D66D7" w14:textId="77777777" w:rsidTr="00D912DC">
        <w:tc>
          <w:tcPr>
            <w:tcW w:w="6176" w:type="dxa"/>
            <w:gridSpan w:val="2"/>
            <w:tcBorders>
              <w:top w:val="dotted" w:sz="12" w:space="0" w:color="auto"/>
              <w:left w:val="dotted" w:sz="12" w:space="0" w:color="auto"/>
              <w:bottom w:val="dotted" w:sz="12" w:space="0" w:color="auto"/>
              <w:right w:val="dotted" w:sz="12" w:space="0" w:color="auto"/>
            </w:tcBorders>
          </w:tcPr>
          <w:p w14:paraId="2DBAB699"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lang w:eastAsia="de-DE"/>
              </w:rPr>
            </w:pPr>
            <w:r w:rsidRPr="00D912DC">
              <w:rPr>
                <w:rFonts w:ascii="Arial" w:eastAsia="Times New Roman" w:hAnsi="Arial" w:cs="Arial"/>
                <w:b/>
                <w:lang w:eastAsia="de-DE"/>
              </w:rPr>
              <w:t>ANTRAG/ANGEBOT</w:t>
            </w:r>
          </w:p>
          <w:p w14:paraId="6EFBC8DF"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lang w:eastAsia="de-DE"/>
              </w:rPr>
            </w:pPr>
            <w:r w:rsidRPr="00D912DC">
              <w:rPr>
                <w:rFonts w:ascii="Arial" w:eastAsia="Times New Roman" w:hAnsi="Arial" w:cs="Arial"/>
                <w:lang w:eastAsia="de-DE"/>
              </w:rPr>
              <w:t>(zeitlich vorausgehende Willenserklärung)</w:t>
            </w:r>
          </w:p>
        </w:tc>
        <w:tc>
          <w:tcPr>
            <w:tcW w:w="357" w:type="dxa"/>
            <w:tcBorders>
              <w:top w:val="dotted" w:sz="12" w:space="0" w:color="auto"/>
              <w:left w:val="dotted" w:sz="12" w:space="0" w:color="auto"/>
              <w:bottom w:val="dotted" w:sz="12" w:space="0" w:color="auto"/>
              <w:right w:val="dotted" w:sz="12" w:space="0" w:color="auto"/>
            </w:tcBorders>
          </w:tcPr>
          <w:p w14:paraId="4C56032E"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lang w:eastAsia="de-DE"/>
              </w:rPr>
            </w:pPr>
            <w:r w:rsidRPr="00D912DC">
              <w:rPr>
                <w:rFonts w:ascii="Arial" w:eastAsia="Times New Roman" w:hAnsi="Arial" w:cs="Arial"/>
                <w:b/>
                <w:lang w:eastAsia="de-DE"/>
              </w:rPr>
              <w:t>+</w:t>
            </w:r>
          </w:p>
        </w:tc>
        <w:tc>
          <w:tcPr>
            <w:tcW w:w="6970" w:type="dxa"/>
            <w:gridSpan w:val="4"/>
            <w:tcBorders>
              <w:top w:val="dotted" w:sz="12" w:space="0" w:color="auto"/>
              <w:left w:val="dotted" w:sz="12" w:space="0" w:color="auto"/>
              <w:bottom w:val="dotted" w:sz="12" w:space="0" w:color="auto"/>
              <w:right w:val="dotted" w:sz="12" w:space="0" w:color="auto"/>
            </w:tcBorders>
          </w:tcPr>
          <w:p w14:paraId="1AC4D268"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caps/>
                <w:lang w:eastAsia="de-DE"/>
              </w:rPr>
            </w:pPr>
            <w:r w:rsidRPr="00D912DC">
              <w:rPr>
                <w:rFonts w:ascii="Arial" w:eastAsia="Times New Roman" w:hAnsi="Arial" w:cs="Arial"/>
                <w:b/>
                <w:lang w:eastAsia="de-DE"/>
              </w:rPr>
              <w:t>ANNAHME</w:t>
            </w:r>
          </w:p>
          <w:p w14:paraId="0BC89954"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caps/>
                <w:lang w:eastAsia="de-DE"/>
              </w:rPr>
            </w:pPr>
            <w:r w:rsidRPr="00D912DC">
              <w:rPr>
                <w:rFonts w:ascii="Arial" w:eastAsia="Times New Roman" w:hAnsi="Arial" w:cs="Arial"/>
                <w:lang w:eastAsia="de-DE"/>
              </w:rPr>
              <w:t>(zeitlich nachfolgende Willenserklärung)</w:t>
            </w:r>
          </w:p>
        </w:tc>
        <w:tc>
          <w:tcPr>
            <w:tcW w:w="1773" w:type="dxa"/>
            <w:vMerge w:val="restart"/>
            <w:tcBorders>
              <w:top w:val="dotted" w:sz="12" w:space="0" w:color="auto"/>
              <w:left w:val="dotted" w:sz="12" w:space="0" w:color="auto"/>
              <w:right w:val="dotted" w:sz="12" w:space="0" w:color="auto"/>
            </w:tcBorders>
          </w:tcPr>
          <w:p w14:paraId="29AEF22D"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lang w:eastAsia="de-DE"/>
              </w:rPr>
            </w:pPr>
            <w:r w:rsidRPr="00D912DC">
              <w:rPr>
                <w:rFonts w:ascii="Arial" w:eastAsia="Times New Roman" w:hAnsi="Arial" w:cs="Arial"/>
                <w:b/>
                <w:lang w:eastAsia="de-DE"/>
              </w:rPr>
              <w:t xml:space="preserve">= </w:t>
            </w:r>
            <w:r w:rsidRPr="00D912DC">
              <w:rPr>
                <w:rFonts w:ascii="Arial" w:eastAsia="Times New Roman" w:hAnsi="Arial" w:cs="Arial"/>
                <w:b/>
                <w:caps/>
                <w:lang w:eastAsia="de-DE"/>
              </w:rPr>
              <w:t>Vertrag</w:t>
            </w:r>
          </w:p>
        </w:tc>
      </w:tr>
      <w:tr w:rsidR="00D912DC" w:rsidRPr="00D912DC" w14:paraId="1ED1C32D" w14:textId="77777777" w:rsidTr="00D912DC">
        <w:trPr>
          <w:trHeight w:val="1492"/>
        </w:trPr>
        <w:tc>
          <w:tcPr>
            <w:tcW w:w="6176" w:type="dxa"/>
            <w:gridSpan w:val="2"/>
            <w:tcBorders>
              <w:top w:val="dotted" w:sz="12" w:space="0" w:color="auto"/>
              <w:left w:val="dotted" w:sz="12" w:space="0" w:color="auto"/>
              <w:bottom w:val="dotted" w:sz="12" w:space="0" w:color="auto"/>
              <w:right w:val="dotted" w:sz="12" w:space="0" w:color="auto"/>
            </w:tcBorders>
          </w:tcPr>
          <w:p w14:paraId="46AF0C50" w14:textId="77777777" w:rsidR="00D912DC" w:rsidRPr="00D912DC" w:rsidRDefault="00D912DC" w:rsidP="00D912DC">
            <w:pPr>
              <w:widowControl w:val="0"/>
              <w:numPr>
                <w:ilvl w:val="0"/>
                <w:numId w:val="18"/>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lang w:eastAsia="de-DE"/>
              </w:rPr>
              <w:t xml:space="preserve">an eine </w:t>
            </w:r>
            <w:r w:rsidRPr="00D912DC">
              <w:rPr>
                <w:rFonts w:ascii="Arial" w:eastAsia="Times New Roman" w:hAnsi="Arial" w:cs="Arial"/>
                <w:b/>
                <w:lang w:eastAsia="de-DE"/>
              </w:rPr>
              <w:t>bestimmte ____________</w:t>
            </w:r>
            <w:r w:rsidRPr="00D912DC">
              <w:rPr>
                <w:rFonts w:ascii="Arial" w:eastAsia="Times New Roman" w:hAnsi="Arial" w:cs="Arial"/>
                <w:lang w:eastAsia="de-DE"/>
              </w:rPr>
              <w:t xml:space="preserve"> gerichtet</w:t>
            </w:r>
          </w:p>
          <w:p w14:paraId="44783A78" w14:textId="77777777" w:rsidR="00D912DC" w:rsidRPr="00D912DC" w:rsidRDefault="00D912DC" w:rsidP="00D912DC">
            <w:pPr>
              <w:widowControl w:val="0"/>
              <w:numPr>
                <w:ilvl w:val="0"/>
                <w:numId w:val="18"/>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b/>
                <w:lang w:eastAsia="de-DE"/>
              </w:rPr>
              <w:t xml:space="preserve">Aufforderung </w:t>
            </w:r>
            <w:r w:rsidRPr="00D912DC">
              <w:rPr>
                <w:rFonts w:ascii="Arial" w:eastAsia="Times New Roman" w:hAnsi="Arial" w:cs="Arial"/>
                <w:lang w:eastAsia="de-DE"/>
              </w:rPr>
              <w:t>zum Abschluss eines Vertrages</w:t>
            </w:r>
          </w:p>
          <w:p w14:paraId="5367EC87" w14:textId="77777777" w:rsidR="00D912DC" w:rsidRPr="00D912DC" w:rsidRDefault="00D912DC" w:rsidP="00D912DC">
            <w:pPr>
              <w:widowControl w:val="0"/>
              <w:numPr>
                <w:ilvl w:val="0"/>
                <w:numId w:val="18"/>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lang w:eastAsia="de-DE"/>
              </w:rPr>
              <w:t xml:space="preserve">muss so präzise gestaltet sein, dass eine </w:t>
            </w:r>
            <w:r w:rsidRPr="00D912DC">
              <w:rPr>
                <w:rFonts w:ascii="Arial" w:eastAsia="Times New Roman" w:hAnsi="Arial" w:cs="Arial"/>
                <w:b/>
                <w:lang w:eastAsia="de-DE"/>
              </w:rPr>
              <w:t>bloße Bejahung</w:t>
            </w:r>
            <w:r w:rsidRPr="00D912DC">
              <w:rPr>
                <w:rFonts w:ascii="Arial" w:eastAsia="Times New Roman" w:hAnsi="Arial" w:cs="Arial"/>
                <w:lang w:eastAsia="de-DE"/>
              </w:rPr>
              <w:t xml:space="preserve"> zur Einigung über den Inhalt des Vertrages genügt</w:t>
            </w:r>
          </w:p>
          <w:p w14:paraId="54E9D633" w14:textId="77777777" w:rsidR="00D912DC" w:rsidRPr="00D912DC" w:rsidRDefault="00D912DC" w:rsidP="00D912DC">
            <w:pPr>
              <w:widowControl w:val="0"/>
              <w:numPr>
                <w:ilvl w:val="0"/>
                <w:numId w:val="18"/>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lang w:eastAsia="de-DE"/>
              </w:rPr>
              <w:t xml:space="preserve">ist </w:t>
            </w:r>
            <w:r w:rsidRPr="00D912DC">
              <w:rPr>
                <w:rFonts w:ascii="Arial" w:eastAsia="Times New Roman" w:hAnsi="Arial" w:cs="Arial"/>
                <w:b/>
                <w:lang w:eastAsia="de-DE"/>
              </w:rPr>
              <w:t>____________</w:t>
            </w:r>
          </w:p>
        </w:tc>
        <w:tc>
          <w:tcPr>
            <w:tcW w:w="357" w:type="dxa"/>
            <w:tcBorders>
              <w:top w:val="dotted" w:sz="12" w:space="0" w:color="auto"/>
              <w:left w:val="dotted" w:sz="12" w:space="0" w:color="auto"/>
              <w:bottom w:val="nil"/>
              <w:right w:val="dotted" w:sz="12" w:space="0" w:color="auto"/>
            </w:tcBorders>
          </w:tcPr>
          <w:p w14:paraId="29CB5698"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lang w:eastAsia="de-DE"/>
              </w:rPr>
            </w:pPr>
          </w:p>
        </w:tc>
        <w:tc>
          <w:tcPr>
            <w:tcW w:w="6970" w:type="dxa"/>
            <w:gridSpan w:val="4"/>
            <w:tcBorders>
              <w:top w:val="dotted" w:sz="12" w:space="0" w:color="auto"/>
              <w:left w:val="dotted" w:sz="12" w:space="0" w:color="auto"/>
              <w:bottom w:val="dotted" w:sz="12" w:space="0" w:color="auto"/>
              <w:right w:val="dotted" w:sz="12" w:space="0" w:color="auto"/>
            </w:tcBorders>
          </w:tcPr>
          <w:p w14:paraId="78C5C68E" w14:textId="77777777" w:rsidR="00D912DC" w:rsidRPr="00D912DC" w:rsidRDefault="00D912DC" w:rsidP="00D912DC">
            <w:pPr>
              <w:widowControl w:val="0"/>
              <w:numPr>
                <w:ilvl w:val="0"/>
                <w:numId w:val="17"/>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lang w:eastAsia="de-DE"/>
              </w:rPr>
              <w:t xml:space="preserve">vorbehaltlose </w:t>
            </w:r>
            <w:r w:rsidRPr="00D912DC">
              <w:rPr>
                <w:rFonts w:ascii="Arial" w:eastAsia="Times New Roman" w:hAnsi="Arial" w:cs="Arial"/>
                <w:b/>
                <w:lang w:eastAsia="de-DE"/>
              </w:rPr>
              <w:t xml:space="preserve">Zustimmung </w:t>
            </w:r>
            <w:r w:rsidRPr="00D912DC">
              <w:rPr>
                <w:rFonts w:ascii="Arial" w:eastAsia="Times New Roman" w:hAnsi="Arial" w:cs="Arial"/>
                <w:lang w:eastAsia="de-DE"/>
              </w:rPr>
              <w:t>zum Vertrag</w:t>
            </w:r>
          </w:p>
          <w:p w14:paraId="565F1E69" w14:textId="77777777" w:rsidR="00D912DC" w:rsidRPr="00D912DC" w:rsidRDefault="00D912DC" w:rsidP="00D912DC">
            <w:pPr>
              <w:widowControl w:val="0"/>
              <w:numPr>
                <w:ilvl w:val="0"/>
                <w:numId w:val="17"/>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lang w:eastAsia="de-DE"/>
              </w:rPr>
              <w:t xml:space="preserve">kann </w:t>
            </w:r>
            <w:r w:rsidRPr="00D912DC">
              <w:rPr>
                <w:rFonts w:ascii="Arial" w:eastAsia="Times New Roman" w:hAnsi="Arial" w:cs="Arial"/>
                <w:b/>
                <w:lang w:eastAsia="de-DE"/>
              </w:rPr>
              <w:t>ausdrücklich</w:t>
            </w:r>
            <w:r w:rsidRPr="00D912DC">
              <w:rPr>
                <w:rFonts w:ascii="Arial" w:eastAsia="Times New Roman" w:hAnsi="Arial" w:cs="Arial"/>
                <w:lang w:eastAsia="de-DE"/>
              </w:rPr>
              <w:t xml:space="preserve"> (z. B. mündlich oder schriftlich) sowie durch </w:t>
            </w:r>
            <w:r w:rsidRPr="00D912DC">
              <w:rPr>
                <w:rFonts w:ascii="Arial" w:eastAsia="Times New Roman" w:hAnsi="Arial" w:cs="Arial"/>
                <w:b/>
                <w:lang w:eastAsia="de-DE"/>
              </w:rPr>
              <w:t>_________________ Handeln</w:t>
            </w:r>
            <w:r w:rsidRPr="00D912DC">
              <w:rPr>
                <w:rFonts w:ascii="Arial" w:eastAsia="Times New Roman" w:hAnsi="Arial" w:cs="Arial"/>
                <w:lang w:eastAsia="de-DE"/>
              </w:rPr>
              <w:t xml:space="preserve"> erfolgen </w:t>
            </w:r>
          </w:p>
          <w:p w14:paraId="1A1E807B" w14:textId="77777777" w:rsidR="00D912DC" w:rsidRPr="00D912DC" w:rsidRDefault="00D912DC" w:rsidP="00D912DC">
            <w:pPr>
              <w:widowControl w:val="0"/>
              <w:numPr>
                <w:ilvl w:val="0"/>
                <w:numId w:val="17"/>
              </w:numPr>
              <w:autoSpaceDE w:val="0"/>
              <w:autoSpaceDN w:val="0"/>
              <w:adjustRightInd w:val="0"/>
              <w:spacing w:after="0" w:line="240" w:lineRule="auto"/>
              <w:ind w:left="289" w:hanging="289"/>
              <w:contextualSpacing/>
              <w:rPr>
                <w:rFonts w:ascii="Arial" w:eastAsia="Times New Roman" w:hAnsi="Arial" w:cs="Arial"/>
                <w:lang w:eastAsia="de-DE"/>
              </w:rPr>
            </w:pPr>
            <w:r w:rsidRPr="00D912DC">
              <w:rPr>
                <w:rFonts w:ascii="Arial" w:eastAsia="Times New Roman" w:hAnsi="Arial" w:cs="Arial"/>
                <w:b/>
                <w:lang w:eastAsia="de-DE"/>
              </w:rPr>
              <w:t>Schweigen</w:t>
            </w:r>
            <w:r w:rsidRPr="00D912DC">
              <w:rPr>
                <w:rFonts w:ascii="Arial" w:eastAsia="Times New Roman" w:hAnsi="Arial" w:cs="Arial"/>
                <w:lang w:eastAsia="de-DE"/>
              </w:rPr>
              <w:t xml:space="preserve"> und Nichtstun sind grundsätzlich nicht als Annahme zu verstehen</w:t>
            </w:r>
          </w:p>
        </w:tc>
        <w:tc>
          <w:tcPr>
            <w:tcW w:w="1773" w:type="dxa"/>
            <w:vMerge/>
            <w:tcBorders>
              <w:left w:val="dotted" w:sz="12" w:space="0" w:color="auto"/>
              <w:bottom w:val="dotted" w:sz="12" w:space="0" w:color="auto"/>
              <w:right w:val="dotted" w:sz="12" w:space="0" w:color="auto"/>
            </w:tcBorders>
          </w:tcPr>
          <w:p w14:paraId="1F33BC76"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lang w:eastAsia="de-DE"/>
              </w:rPr>
            </w:pPr>
          </w:p>
        </w:tc>
      </w:tr>
      <w:tr w:rsidR="00D912DC" w:rsidRPr="00D912DC" w14:paraId="1055CCFF" w14:textId="77777777" w:rsidTr="00D912DC">
        <w:tc>
          <w:tcPr>
            <w:tcW w:w="6176" w:type="dxa"/>
            <w:gridSpan w:val="2"/>
            <w:tcBorders>
              <w:top w:val="dotted" w:sz="12" w:space="0" w:color="auto"/>
              <w:left w:val="nil"/>
              <w:bottom w:val="nil"/>
              <w:right w:val="nil"/>
            </w:tcBorders>
          </w:tcPr>
          <w:p w14:paraId="703953AF"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1468" w:type="dxa"/>
            <w:gridSpan w:val="2"/>
            <w:tcBorders>
              <w:top w:val="nil"/>
              <w:left w:val="nil"/>
              <w:bottom w:val="nil"/>
              <w:right w:val="nil"/>
            </w:tcBorders>
          </w:tcPr>
          <w:p w14:paraId="624C6592"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7632" w:type="dxa"/>
            <w:gridSpan w:val="4"/>
            <w:tcBorders>
              <w:top w:val="dotted" w:sz="12" w:space="0" w:color="auto"/>
              <w:left w:val="nil"/>
              <w:bottom w:val="nil"/>
              <w:right w:val="nil"/>
            </w:tcBorders>
          </w:tcPr>
          <w:p w14:paraId="27E17BC4"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r>
      <w:tr w:rsidR="00D912DC" w:rsidRPr="00D912DC" w14:paraId="6397429D" w14:textId="77777777" w:rsidTr="00D912DC">
        <w:tc>
          <w:tcPr>
            <w:tcW w:w="3723" w:type="dxa"/>
            <w:tcBorders>
              <w:top w:val="single" w:sz="18" w:space="0" w:color="auto"/>
              <w:left w:val="single" w:sz="18" w:space="0" w:color="auto"/>
              <w:bottom w:val="single" w:sz="18" w:space="0" w:color="auto"/>
              <w:right w:val="single" w:sz="18" w:space="0" w:color="auto"/>
            </w:tcBorders>
          </w:tcPr>
          <w:p w14:paraId="46A60E5B"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Arial" w:hAnsi="Arial" w:cs="Arial"/>
                <w:b/>
                <w:bCs/>
                <w:caps/>
                <w:spacing w:val="40"/>
                <w:sz w:val="24"/>
                <w:szCs w:val="24"/>
                <w:lang w:eastAsia="de-DE"/>
              </w:rPr>
              <w:t>ANTRAG/ANGEBOT</w:t>
            </w:r>
          </w:p>
        </w:tc>
        <w:tc>
          <w:tcPr>
            <w:tcW w:w="11553" w:type="dxa"/>
            <w:gridSpan w:val="7"/>
            <w:tcBorders>
              <w:top w:val="single" w:sz="18" w:space="0" w:color="auto"/>
              <w:left w:val="single" w:sz="18" w:space="0" w:color="auto"/>
              <w:bottom w:val="single" w:sz="18" w:space="0" w:color="auto"/>
              <w:right w:val="single" w:sz="18" w:space="0" w:color="auto"/>
            </w:tcBorders>
          </w:tcPr>
          <w:p w14:paraId="6B8189FB"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Arial"/>
                <w:b/>
                <w:caps/>
                <w:spacing w:val="40"/>
                <w:sz w:val="24"/>
                <w:szCs w:val="24"/>
                <w:lang w:eastAsia="de-DE"/>
              </w:rPr>
              <w:t>Annahme</w:t>
            </w:r>
          </w:p>
        </w:tc>
      </w:tr>
      <w:tr w:rsidR="00D912DC" w:rsidRPr="00D912DC" w14:paraId="4B32928A" w14:textId="77777777" w:rsidTr="00D912DC">
        <w:tc>
          <w:tcPr>
            <w:tcW w:w="3723" w:type="dxa"/>
            <w:vMerge w:val="restart"/>
            <w:tcBorders>
              <w:top w:val="single" w:sz="18" w:space="0" w:color="auto"/>
              <w:left w:val="single" w:sz="18" w:space="0" w:color="000000" w:themeColor="text1"/>
              <w:bottom w:val="single" w:sz="18" w:space="0" w:color="000000" w:themeColor="text1"/>
              <w:right w:val="single" w:sz="24" w:space="0" w:color="000000" w:themeColor="text1"/>
            </w:tcBorders>
          </w:tcPr>
          <w:p w14:paraId="3CE3788C"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sz w:val="20"/>
                <w:szCs w:val="20"/>
                <w:lang w:eastAsia="de-DE"/>
              </w:rPr>
            </w:pPr>
            <w:r w:rsidRPr="00D912DC">
              <w:rPr>
                <w:rFonts w:ascii="Arial" w:eastAsia="Times New Roman" w:hAnsi="Arial" w:cs="Arial"/>
                <w:b/>
                <w:sz w:val="20"/>
                <w:szCs w:val="20"/>
                <w:lang w:eastAsia="de-DE"/>
              </w:rPr>
              <w:t xml:space="preserve">Jeder, der einem anderen den Abschluss eines Vertrages anträgt, ist grundsätzlich an den Antrag </w:t>
            </w:r>
          </w:p>
          <w:p w14:paraId="7D9461D5"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sz w:val="20"/>
                <w:szCs w:val="20"/>
                <w:lang w:eastAsia="de-DE"/>
              </w:rPr>
            </w:pPr>
          </w:p>
          <w:p w14:paraId="407A1374"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sz w:val="20"/>
                <w:szCs w:val="20"/>
                <w:lang w:eastAsia="de-DE"/>
              </w:rPr>
            </w:pPr>
            <w:r w:rsidRPr="00D912DC">
              <w:rPr>
                <w:rFonts w:ascii="Arial" w:eastAsia="Times New Roman" w:hAnsi="Arial" w:cs="Arial"/>
                <w:b/>
                <w:sz w:val="20"/>
                <w:szCs w:val="20"/>
                <w:lang w:eastAsia="de-DE"/>
              </w:rPr>
              <w:t xml:space="preserve">__________________, </w:t>
            </w:r>
            <w:r w:rsidRPr="00D912DC">
              <w:rPr>
                <w:rFonts w:ascii="Arial" w:eastAsia="Times New Roman" w:hAnsi="Arial" w:cs="Arial"/>
                <w:b/>
                <w:sz w:val="20"/>
                <w:szCs w:val="20"/>
                <w:u w:val="single"/>
                <w:lang w:eastAsia="de-DE"/>
              </w:rPr>
              <w:t>§             BGB</w:t>
            </w:r>
            <w:r w:rsidRPr="00D912DC">
              <w:rPr>
                <w:rFonts w:ascii="Arial" w:eastAsia="Times New Roman" w:hAnsi="Arial" w:cs="Arial"/>
                <w:b/>
                <w:sz w:val="20"/>
                <w:szCs w:val="20"/>
                <w:lang w:eastAsia="de-DE"/>
              </w:rPr>
              <w:t>.</w:t>
            </w:r>
          </w:p>
          <w:p w14:paraId="26491259"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5C51A590"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20"/>
                <w:szCs w:val="20"/>
                <w:lang w:eastAsia="de-DE"/>
              </w:rPr>
              <w:t>Ausnahmen:</w:t>
            </w:r>
          </w:p>
          <w:p w14:paraId="43497F39" w14:textId="77777777" w:rsidR="00D912DC" w:rsidRPr="00D912DC" w:rsidRDefault="00D912DC" w:rsidP="00D912DC">
            <w:pPr>
              <w:widowControl w:val="0"/>
              <w:numPr>
                <w:ilvl w:val="0"/>
                <w:numId w:val="16"/>
              </w:numPr>
              <w:autoSpaceDE w:val="0"/>
              <w:autoSpaceDN w:val="0"/>
              <w:adjustRightInd w:val="0"/>
              <w:spacing w:after="0" w:line="240" w:lineRule="auto"/>
              <w:ind w:left="289" w:hanging="289"/>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wenn die Gebundenheit an den Antrag ausgeschlossen wird:</w:t>
            </w:r>
          </w:p>
          <w:p w14:paraId="75A2757C" w14:textId="77777777" w:rsidR="00D912DC" w:rsidRPr="00D912DC" w:rsidRDefault="00D912DC" w:rsidP="00D912DC">
            <w:pPr>
              <w:widowControl w:val="0"/>
              <w:numPr>
                <w:ilvl w:val="0"/>
                <w:numId w:val="19"/>
              </w:numPr>
              <w:autoSpaceDE w:val="0"/>
              <w:autoSpaceDN w:val="0"/>
              <w:adjustRightInd w:val="0"/>
              <w:spacing w:after="0" w:line="240" w:lineRule="auto"/>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Menge: „… nur solange der Vorrat reicht.“</w:t>
            </w:r>
          </w:p>
          <w:p w14:paraId="748216B2" w14:textId="77777777" w:rsidR="00D912DC" w:rsidRPr="00D912DC" w:rsidRDefault="00D912DC" w:rsidP="00D912DC">
            <w:pPr>
              <w:widowControl w:val="0"/>
              <w:numPr>
                <w:ilvl w:val="0"/>
                <w:numId w:val="19"/>
              </w:numPr>
              <w:autoSpaceDE w:val="0"/>
              <w:autoSpaceDN w:val="0"/>
              <w:adjustRightInd w:val="0"/>
              <w:spacing w:after="0" w:line="240" w:lineRule="auto"/>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Preis: „Unsere Preise sind unverbindlich.“</w:t>
            </w:r>
          </w:p>
          <w:p w14:paraId="3DADA639" w14:textId="77777777" w:rsidR="00D912DC" w:rsidRPr="00D912DC" w:rsidRDefault="00D912DC" w:rsidP="00D912DC">
            <w:pPr>
              <w:widowControl w:val="0"/>
              <w:numPr>
                <w:ilvl w:val="0"/>
                <w:numId w:val="19"/>
              </w:numPr>
              <w:autoSpaceDE w:val="0"/>
              <w:autoSpaceDN w:val="0"/>
              <w:adjustRightInd w:val="0"/>
              <w:spacing w:after="0" w:line="240" w:lineRule="auto"/>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Zeit: „Angebot gilt 14 Tage.“</w:t>
            </w:r>
          </w:p>
          <w:p w14:paraId="49CEA06A" w14:textId="77777777" w:rsidR="00D912DC" w:rsidRPr="00D912DC" w:rsidRDefault="00D912DC" w:rsidP="00D912DC">
            <w:pPr>
              <w:widowControl w:val="0"/>
              <w:numPr>
                <w:ilvl w:val="0"/>
                <w:numId w:val="19"/>
              </w:numPr>
              <w:autoSpaceDE w:val="0"/>
              <w:autoSpaceDN w:val="0"/>
              <w:adjustRightInd w:val="0"/>
              <w:spacing w:after="0" w:line="240" w:lineRule="auto"/>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vollständig: „…Angebot ist freibleibend.“</w:t>
            </w:r>
          </w:p>
          <w:p w14:paraId="16ECD5D5" w14:textId="77777777" w:rsidR="00D912DC" w:rsidRPr="00D912DC" w:rsidRDefault="00D912DC" w:rsidP="00D912DC">
            <w:pPr>
              <w:widowControl w:val="0"/>
              <w:numPr>
                <w:ilvl w:val="0"/>
                <w:numId w:val="16"/>
              </w:numPr>
              <w:autoSpaceDE w:val="0"/>
              <w:autoSpaceDN w:val="0"/>
              <w:adjustRightInd w:val="0"/>
              <w:spacing w:after="0" w:line="240" w:lineRule="auto"/>
              <w:ind w:left="289" w:hanging="289"/>
              <w:contextualSpacing/>
              <w:rPr>
                <w:rFonts w:ascii="Arial" w:eastAsia="Times New Roman" w:hAnsi="Arial" w:cs="Arial"/>
                <w:sz w:val="20"/>
                <w:szCs w:val="20"/>
                <w:lang w:eastAsia="de-DE"/>
              </w:rPr>
            </w:pPr>
            <w:r w:rsidRPr="00D912DC">
              <w:rPr>
                <w:rFonts w:ascii="Arial" w:eastAsia="Times New Roman" w:hAnsi="Arial" w:cs="Arial"/>
                <w:sz w:val="20"/>
                <w:szCs w:val="20"/>
                <w:lang w:eastAsia="de-DE"/>
              </w:rPr>
              <w:t>wenn die gesetzte Annahmefrist abgelaufen ist</w:t>
            </w:r>
          </w:p>
          <w:p w14:paraId="16D3FF42" w14:textId="77777777" w:rsidR="00D912DC" w:rsidRPr="00D912DC" w:rsidRDefault="00D912DC" w:rsidP="00D912DC">
            <w:pPr>
              <w:widowControl w:val="0"/>
              <w:numPr>
                <w:ilvl w:val="0"/>
                <w:numId w:val="16"/>
              </w:numPr>
              <w:autoSpaceDE w:val="0"/>
              <w:autoSpaceDN w:val="0"/>
              <w:adjustRightInd w:val="0"/>
              <w:spacing w:after="0" w:line="240" w:lineRule="auto"/>
              <w:ind w:left="289" w:hanging="289"/>
              <w:contextualSpacing/>
              <w:rPr>
                <w:rFonts w:ascii="Arial" w:eastAsia="Times New Roman" w:hAnsi="Arial" w:cs="Arial"/>
                <w:sz w:val="24"/>
                <w:szCs w:val="24"/>
                <w:lang w:eastAsia="de-DE"/>
              </w:rPr>
            </w:pPr>
            <w:r w:rsidRPr="00D912DC">
              <w:rPr>
                <w:rFonts w:ascii="Arial" w:eastAsia="Times New Roman" w:hAnsi="Arial" w:cs="Arial"/>
                <w:sz w:val="20"/>
                <w:szCs w:val="20"/>
                <w:lang w:eastAsia="de-DE"/>
              </w:rPr>
              <w:t>wenn rechtzeitig widerrufen wird (Anruf/Fax), § 130 I 2 BGB.</w:t>
            </w:r>
          </w:p>
        </w:tc>
        <w:tc>
          <w:tcPr>
            <w:tcW w:w="6519" w:type="dxa"/>
            <w:gridSpan w:val="4"/>
            <w:tcBorders>
              <w:top w:val="single" w:sz="4" w:space="0" w:color="auto"/>
              <w:left w:val="single" w:sz="24" w:space="0" w:color="000000" w:themeColor="text1"/>
            </w:tcBorders>
          </w:tcPr>
          <w:p w14:paraId="5DF44743"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r w:rsidRPr="00D912DC">
              <w:rPr>
                <w:rFonts w:ascii="Arial" w:eastAsia="Times New Roman" w:hAnsi="Arial" w:cs="Arial"/>
                <w:b/>
                <w:sz w:val="24"/>
                <w:szCs w:val="24"/>
                <w:lang w:eastAsia="de-DE"/>
              </w:rPr>
              <w:t>rechtzeitige Annahme</w:t>
            </w:r>
          </w:p>
        </w:tc>
        <w:tc>
          <w:tcPr>
            <w:tcW w:w="2844" w:type="dxa"/>
          </w:tcPr>
          <w:p w14:paraId="7F5ECFB2"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r w:rsidRPr="00D912DC">
              <w:rPr>
                <w:rFonts w:ascii="Arial" w:eastAsia="Times New Roman" w:hAnsi="Arial" w:cs="Arial"/>
                <w:b/>
                <w:sz w:val="24"/>
                <w:szCs w:val="24"/>
                <w:lang w:eastAsia="de-DE"/>
              </w:rPr>
              <w:t>Annahme unter Änderungen</w:t>
            </w:r>
          </w:p>
        </w:tc>
        <w:tc>
          <w:tcPr>
            <w:tcW w:w="2190" w:type="dxa"/>
            <w:gridSpan w:val="2"/>
            <w:tcBorders>
              <w:bottom w:val="single" w:sz="4" w:space="0" w:color="000000" w:themeColor="text1"/>
              <w:right w:val="single" w:sz="18" w:space="0" w:color="000000" w:themeColor="text1"/>
            </w:tcBorders>
          </w:tcPr>
          <w:p w14:paraId="7352D141"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r w:rsidRPr="00D912DC">
              <w:rPr>
                <w:rFonts w:ascii="Arial" w:eastAsia="Times New Roman" w:hAnsi="Arial" w:cs="Arial"/>
                <w:b/>
                <w:sz w:val="24"/>
                <w:szCs w:val="24"/>
                <w:lang w:eastAsia="de-DE"/>
              </w:rPr>
              <w:t>verspätete Annahme</w:t>
            </w:r>
          </w:p>
        </w:tc>
      </w:tr>
      <w:tr w:rsidR="00D912DC" w:rsidRPr="00D912DC" w14:paraId="28C73823" w14:textId="77777777" w:rsidTr="00D912DC">
        <w:tc>
          <w:tcPr>
            <w:tcW w:w="3723" w:type="dxa"/>
            <w:vMerge/>
            <w:tcBorders>
              <w:top w:val="single" w:sz="18" w:space="0" w:color="000000"/>
              <w:left w:val="single" w:sz="18" w:space="0" w:color="000000"/>
              <w:bottom w:val="single" w:sz="18" w:space="0" w:color="000000"/>
              <w:right w:val="single" w:sz="24" w:space="0" w:color="000000"/>
            </w:tcBorders>
          </w:tcPr>
          <w:p w14:paraId="6E2C8F92"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2453" w:type="dxa"/>
            <w:tcBorders>
              <w:left w:val="single" w:sz="24" w:space="0" w:color="000000" w:themeColor="text1"/>
            </w:tcBorders>
          </w:tcPr>
          <w:p w14:paraId="3E8CD345"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0"/>
                <w:szCs w:val="20"/>
                <w:lang w:eastAsia="de-DE"/>
              </w:rPr>
            </w:pPr>
            <w:r w:rsidRPr="00D912DC">
              <w:rPr>
                <w:rFonts w:ascii="Arial" w:eastAsia="Times New Roman" w:hAnsi="Arial" w:cs="Arial"/>
                <w:sz w:val="20"/>
                <w:szCs w:val="20"/>
                <w:lang w:eastAsia="de-DE"/>
              </w:rPr>
              <w:t>bei Fristsetzung</w:t>
            </w:r>
          </w:p>
          <w:p w14:paraId="3B91C207"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0"/>
                <w:szCs w:val="20"/>
                <w:lang w:eastAsia="de-DE"/>
              </w:rPr>
            </w:pPr>
            <w:r w:rsidRPr="00D912DC">
              <w:rPr>
                <w:rFonts w:ascii="Arial" w:eastAsia="Times New Roman" w:hAnsi="Arial" w:cs="Arial"/>
                <w:sz w:val="20"/>
                <w:szCs w:val="20"/>
                <w:lang w:eastAsia="de-DE"/>
              </w:rPr>
              <w:t>(des Antrages)</w:t>
            </w:r>
          </w:p>
          <w:p w14:paraId="61CD56B7"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tc>
        <w:tc>
          <w:tcPr>
            <w:tcW w:w="4066" w:type="dxa"/>
            <w:gridSpan w:val="3"/>
          </w:tcPr>
          <w:p w14:paraId="1D8491F5"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0"/>
                <w:szCs w:val="20"/>
                <w:lang w:eastAsia="de-DE"/>
              </w:rPr>
            </w:pPr>
            <w:r w:rsidRPr="00D912DC">
              <w:rPr>
                <w:rFonts w:ascii="Arial" w:eastAsia="Times New Roman" w:hAnsi="Arial" w:cs="Arial"/>
                <w:sz w:val="20"/>
                <w:szCs w:val="20"/>
                <w:lang w:eastAsia="de-DE"/>
              </w:rPr>
              <w:t>ohne Fristsetzung</w:t>
            </w:r>
          </w:p>
          <w:p w14:paraId="01E037ED"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0"/>
                <w:szCs w:val="20"/>
                <w:lang w:eastAsia="de-DE"/>
              </w:rPr>
            </w:pPr>
            <w:r w:rsidRPr="00D912DC">
              <w:rPr>
                <w:rFonts w:ascii="Arial" w:eastAsia="Times New Roman" w:hAnsi="Arial" w:cs="Arial"/>
                <w:sz w:val="20"/>
                <w:szCs w:val="20"/>
                <w:lang w:eastAsia="de-DE"/>
              </w:rPr>
              <w:t>(des Antrages)</w:t>
            </w:r>
          </w:p>
        </w:tc>
        <w:tc>
          <w:tcPr>
            <w:tcW w:w="2844" w:type="dxa"/>
            <w:vMerge w:val="restart"/>
          </w:tcPr>
          <w:p w14:paraId="11CE435C"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p w14:paraId="30FAE61C"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Arial"/>
                <w:sz w:val="24"/>
                <w:szCs w:val="24"/>
                <w:lang w:eastAsia="de-DE"/>
              </w:rPr>
              <w:t>gilt als</w:t>
            </w:r>
          </w:p>
          <w:p w14:paraId="245A87CE"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Arial"/>
                <w:sz w:val="24"/>
                <w:szCs w:val="24"/>
                <w:lang w:eastAsia="de-DE"/>
              </w:rPr>
              <w:t xml:space="preserve">Ablehnung </w:t>
            </w:r>
          </w:p>
          <w:p w14:paraId="4018B630"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Arial"/>
                <w:sz w:val="24"/>
                <w:szCs w:val="24"/>
                <w:lang w:eastAsia="de-DE"/>
              </w:rPr>
              <w:t>verbunden mit einem</w:t>
            </w:r>
          </w:p>
          <w:p w14:paraId="0F122CCD"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474D7463"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0176D17C"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r w:rsidRPr="00D912DC">
              <w:rPr>
                <w:rFonts w:ascii="Arial" w:eastAsia="Times New Roman" w:hAnsi="Arial" w:cs="Arial"/>
                <w:b/>
                <w:sz w:val="24"/>
                <w:szCs w:val="24"/>
                <w:lang w:eastAsia="de-DE"/>
              </w:rPr>
              <w:t>__________________</w:t>
            </w:r>
          </w:p>
          <w:p w14:paraId="464F3B84" w14:textId="77777777" w:rsidR="00D912DC" w:rsidRPr="00D912DC" w:rsidRDefault="00D912DC" w:rsidP="00D912DC">
            <w:pPr>
              <w:widowControl w:val="0"/>
              <w:tabs>
                <w:tab w:val="left" w:pos="438"/>
              </w:tabs>
              <w:autoSpaceDE w:val="0"/>
              <w:autoSpaceDN w:val="0"/>
              <w:adjustRightInd w:val="0"/>
              <w:spacing w:after="0" w:line="240" w:lineRule="auto"/>
              <w:rPr>
                <w:rFonts w:ascii="Arial" w:eastAsia="Times New Roman" w:hAnsi="Arial" w:cs="Arial"/>
                <w:b/>
                <w:sz w:val="24"/>
                <w:szCs w:val="24"/>
                <w:lang w:eastAsia="de-DE"/>
              </w:rPr>
            </w:pPr>
          </w:p>
          <w:p w14:paraId="68AB1D01"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u w:val="single"/>
                <w:lang w:eastAsia="de-DE"/>
              </w:rPr>
            </w:pPr>
            <w:r w:rsidRPr="00D912DC">
              <w:rPr>
                <w:rFonts w:ascii="Arial" w:eastAsia="Times New Roman" w:hAnsi="Arial" w:cs="Arial"/>
                <w:b/>
                <w:sz w:val="24"/>
                <w:szCs w:val="24"/>
                <w:u w:val="single"/>
                <w:lang w:eastAsia="de-DE"/>
              </w:rPr>
              <w:t>§                     BGB</w:t>
            </w:r>
          </w:p>
        </w:tc>
        <w:tc>
          <w:tcPr>
            <w:tcW w:w="2190" w:type="dxa"/>
            <w:gridSpan w:val="2"/>
            <w:vMerge w:val="restart"/>
            <w:tcBorders>
              <w:bottom w:val="single" w:sz="18" w:space="0" w:color="000000" w:themeColor="text1"/>
              <w:right w:val="single" w:sz="18" w:space="0" w:color="000000" w:themeColor="text1"/>
            </w:tcBorders>
          </w:tcPr>
          <w:p w14:paraId="0784A3CE"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p w14:paraId="068CD3A8"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Arial"/>
                <w:sz w:val="24"/>
                <w:szCs w:val="24"/>
                <w:lang w:eastAsia="de-DE"/>
              </w:rPr>
              <w:t>gilt als</w:t>
            </w:r>
          </w:p>
          <w:p w14:paraId="63A081E3"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1FA3C19A"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6846E624"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02F7F1F0"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p>
          <w:p w14:paraId="7D092527"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r w:rsidRPr="00D912DC">
              <w:rPr>
                <w:rFonts w:ascii="Arial" w:eastAsia="Times New Roman" w:hAnsi="Arial" w:cs="Arial"/>
                <w:b/>
                <w:sz w:val="24"/>
                <w:szCs w:val="24"/>
                <w:lang w:eastAsia="de-DE"/>
              </w:rPr>
              <w:t>______________</w:t>
            </w:r>
          </w:p>
          <w:p w14:paraId="62E34660"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b/>
                <w:sz w:val="24"/>
                <w:szCs w:val="24"/>
                <w:lang w:eastAsia="de-DE"/>
              </w:rPr>
            </w:pPr>
          </w:p>
          <w:p w14:paraId="440FAF5C"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u w:val="single"/>
                <w:lang w:eastAsia="de-DE"/>
              </w:rPr>
            </w:pPr>
            <w:r w:rsidRPr="00D912DC">
              <w:rPr>
                <w:rFonts w:ascii="Arial" w:eastAsia="Times New Roman" w:hAnsi="Arial" w:cs="Arial"/>
                <w:b/>
                <w:sz w:val="24"/>
                <w:szCs w:val="24"/>
                <w:u w:val="single"/>
                <w:lang w:eastAsia="de-DE"/>
              </w:rPr>
              <w:t>§                  BGB</w:t>
            </w:r>
          </w:p>
        </w:tc>
      </w:tr>
      <w:tr w:rsidR="00D912DC" w:rsidRPr="00D912DC" w14:paraId="643EE4A0" w14:textId="77777777" w:rsidTr="00D912DC">
        <w:trPr>
          <w:trHeight w:val="1845"/>
        </w:trPr>
        <w:tc>
          <w:tcPr>
            <w:tcW w:w="3723" w:type="dxa"/>
            <w:vMerge/>
            <w:tcBorders>
              <w:top w:val="single" w:sz="18" w:space="0" w:color="000000"/>
              <w:left w:val="single" w:sz="18" w:space="0" w:color="000000"/>
              <w:bottom w:val="single" w:sz="18" w:space="0" w:color="000000"/>
              <w:right w:val="single" w:sz="24" w:space="0" w:color="000000"/>
            </w:tcBorders>
          </w:tcPr>
          <w:p w14:paraId="7DC156C6"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2453" w:type="dxa"/>
            <w:tcBorders>
              <w:left w:val="single" w:sz="24" w:space="0" w:color="000000" w:themeColor="text1"/>
              <w:bottom w:val="single" w:sz="18" w:space="0" w:color="000000" w:themeColor="text1"/>
            </w:tcBorders>
          </w:tcPr>
          <w:p w14:paraId="7D2AF5BE"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74227820"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20"/>
                <w:szCs w:val="20"/>
                <w:lang w:eastAsia="de-DE"/>
              </w:rPr>
              <w:t>nur innerhalb der Frist,</w:t>
            </w:r>
          </w:p>
          <w:p w14:paraId="69675870"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3CB8A16C"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sz w:val="20"/>
                <w:szCs w:val="20"/>
                <w:u w:val="single"/>
                <w:lang w:eastAsia="de-DE"/>
              </w:rPr>
            </w:pPr>
            <w:r w:rsidRPr="00D912DC">
              <w:rPr>
                <w:rFonts w:ascii="Arial" w:eastAsia="Times New Roman" w:hAnsi="Arial" w:cs="Arial"/>
                <w:b/>
                <w:sz w:val="20"/>
                <w:szCs w:val="20"/>
                <w:u w:val="single"/>
                <w:lang w:eastAsia="de-DE"/>
              </w:rPr>
              <w:t>§           BGB</w:t>
            </w:r>
          </w:p>
        </w:tc>
        <w:tc>
          <w:tcPr>
            <w:tcW w:w="1468" w:type="dxa"/>
            <w:gridSpan w:val="2"/>
            <w:tcBorders>
              <w:bottom w:val="single" w:sz="18" w:space="0" w:color="000000" w:themeColor="text1"/>
            </w:tcBorders>
          </w:tcPr>
          <w:p w14:paraId="121572D2"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5BE299CF"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u w:val="single"/>
                <w:lang w:eastAsia="de-DE"/>
              </w:rPr>
            </w:pPr>
            <w:r w:rsidRPr="00D912DC">
              <w:rPr>
                <w:rFonts w:ascii="Arial" w:eastAsia="Times New Roman" w:hAnsi="Arial" w:cs="Arial"/>
                <w:sz w:val="20"/>
                <w:szCs w:val="20"/>
                <w:u w:val="single"/>
                <w:lang w:eastAsia="de-DE"/>
              </w:rPr>
              <w:t>unter Anwesenden:</w:t>
            </w:r>
          </w:p>
          <w:p w14:paraId="1F338AE5"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17642DDD"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20"/>
                <w:szCs w:val="20"/>
                <w:lang w:eastAsia="de-DE"/>
              </w:rPr>
              <w:t>nur ________</w:t>
            </w:r>
          </w:p>
          <w:p w14:paraId="79403360"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20"/>
                <w:szCs w:val="20"/>
                <w:lang w:eastAsia="de-DE"/>
              </w:rPr>
              <w:t>Annahme,</w:t>
            </w:r>
          </w:p>
          <w:p w14:paraId="2EFFDDA4"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28E6A87B"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b/>
                <w:sz w:val="20"/>
                <w:szCs w:val="20"/>
                <w:u w:val="single"/>
                <w:lang w:eastAsia="de-DE"/>
              </w:rPr>
            </w:pPr>
            <w:r w:rsidRPr="00D912DC">
              <w:rPr>
                <w:rFonts w:ascii="Arial" w:eastAsia="Times New Roman" w:hAnsi="Arial" w:cs="Arial"/>
                <w:b/>
                <w:sz w:val="20"/>
                <w:szCs w:val="20"/>
                <w:u w:val="single"/>
                <w:lang w:eastAsia="de-DE"/>
              </w:rPr>
              <w:t>§            BGB</w:t>
            </w:r>
          </w:p>
        </w:tc>
        <w:tc>
          <w:tcPr>
            <w:tcW w:w="2598" w:type="dxa"/>
            <w:tcBorders>
              <w:bottom w:val="single" w:sz="18" w:space="0" w:color="000000" w:themeColor="text1"/>
            </w:tcBorders>
          </w:tcPr>
          <w:p w14:paraId="33DA5099"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5952D639"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u w:val="single"/>
                <w:lang w:eastAsia="de-DE"/>
              </w:rPr>
            </w:pPr>
            <w:r w:rsidRPr="00D912DC">
              <w:rPr>
                <w:rFonts w:ascii="Arial" w:eastAsia="Times New Roman" w:hAnsi="Arial" w:cs="Arial"/>
                <w:sz w:val="20"/>
                <w:szCs w:val="20"/>
                <w:u w:val="single"/>
                <w:lang w:eastAsia="de-DE"/>
              </w:rPr>
              <w:t>unter Abwesenden:</w:t>
            </w:r>
          </w:p>
          <w:p w14:paraId="59F11DF9"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1217CE6C"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20"/>
                <w:szCs w:val="20"/>
                <w:lang w:eastAsia="de-DE"/>
              </w:rPr>
              <w:t>bis zu dem Zeitpunkt, in dem unter regelmäßigen Umständen mit der Antwort gerechnet werden kann,</w:t>
            </w:r>
          </w:p>
          <w:p w14:paraId="3656CD77"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3B152BF7"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b/>
                <w:sz w:val="20"/>
                <w:szCs w:val="20"/>
                <w:u w:val="single"/>
                <w:lang w:eastAsia="de-DE"/>
              </w:rPr>
              <w:t>§                        BGB</w:t>
            </w:r>
            <w:r w:rsidRPr="00D912DC">
              <w:rPr>
                <w:rFonts w:ascii="Arial" w:eastAsia="Times New Roman" w:hAnsi="Arial" w:cs="Arial"/>
                <w:sz w:val="20"/>
                <w:szCs w:val="20"/>
                <w:lang w:eastAsia="de-DE"/>
              </w:rPr>
              <w:t>.</w:t>
            </w:r>
          </w:p>
          <w:p w14:paraId="3644857D"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p>
          <w:p w14:paraId="7DC1CF51"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18"/>
                <w:szCs w:val="18"/>
                <w:lang w:eastAsia="de-DE"/>
              </w:rPr>
            </w:pPr>
            <w:r w:rsidRPr="00D912DC">
              <w:rPr>
                <w:rFonts w:ascii="Arial" w:eastAsia="Times New Roman" w:hAnsi="Arial" w:cs="Arial"/>
                <w:sz w:val="18"/>
                <w:szCs w:val="18"/>
                <w:lang w:eastAsia="de-DE"/>
              </w:rPr>
              <w:t>Briefe = ca. 5 - 7 Tage</w:t>
            </w:r>
          </w:p>
          <w:p w14:paraId="0F3B5E80"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18"/>
                <w:szCs w:val="18"/>
                <w:lang w:eastAsia="de-DE"/>
              </w:rPr>
            </w:pPr>
            <w:r w:rsidRPr="00D912DC">
              <w:rPr>
                <w:rFonts w:ascii="Arial" w:eastAsia="Times New Roman" w:hAnsi="Arial" w:cs="Arial"/>
                <w:sz w:val="18"/>
                <w:szCs w:val="18"/>
                <w:lang w:eastAsia="de-DE"/>
              </w:rPr>
              <w:t>E-Mail = ca. 2 Tage</w:t>
            </w:r>
          </w:p>
          <w:p w14:paraId="73A50294"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0"/>
                <w:szCs w:val="20"/>
                <w:lang w:eastAsia="de-DE"/>
              </w:rPr>
            </w:pPr>
            <w:r w:rsidRPr="00D912DC">
              <w:rPr>
                <w:rFonts w:ascii="Arial" w:eastAsia="Times New Roman" w:hAnsi="Arial" w:cs="Arial"/>
                <w:sz w:val="18"/>
                <w:szCs w:val="18"/>
                <w:lang w:eastAsia="de-DE"/>
              </w:rPr>
              <w:t>Fax = ca. 2 Tage</w:t>
            </w:r>
          </w:p>
        </w:tc>
        <w:tc>
          <w:tcPr>
            <w:tcW w:w="2844" w:type="dxa"/>
            <w:vMerge/>
            <w:tcBorders>
              <w:bottom w:val="single" w:sz="18" w:space="0" w:color="000000"/>
            </w:tcBorders>
          </w:tcPr>
          <w:p w14:paraId="1C60DCCE"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2190" w:type="dxa"/>
            <w:gridSpan w:val="2"/>
            <w:vMerge/>
            <w:tcBorders>
              <w:bottom w:val="single" w:sz="18" w:space="0" w:color="000000"/>
              <w:right w:val="single" w:sz="18" w:space="0" w:color="000000"/>
            </w:tcBorders>
          </w:tcPr>
          <w:p w14:paraId="4B039A2F"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r>
      <w:tr w:rsidR="00D912DC" w:rsidRPr="00D912DC" w14:paraId="3F53DE43" w14:textId="77777777" w:rsidTr="00D912DC">
        <w:trPr>
          <w:trHeight w:val="282"/>
        </w:trPr>
        <w:tc>
          <w:tcPr>
            <w:tcW w:w="3723" w:type="dxa"/>
            <w:tcBorders>
              <w:top w:val="single" w:sz="18" w:space="0" w:color="000000" w:themeColor="text1"/>
              <w:left w:val="nil"/>
              <w:bottom w:val="nil"/>
              <w:right w:val="single" w:sz="18" w:space="0" w:color="000000" w:themeColor="text1"/>
            </w:tcBorders>
          </w:tcPr>
          <w:p w14:paraId="5BD5A903" w14:textId="77777777" w:rsidR="00D912DC" w:rsidRPr="00D912DC" w:rsidRDefault="00D912DC" w:rsidP="00D912DC">
            <w:pPr>
              <w:widowControl w:val="0"/>
              <w:autoSpaceDE w:val="0"/>
              <w:autoSpaceDN w:val="0"/>
              <w:adjustRightInd w:val="0"/>
              <w:spacing w:after="0" w:line="240" w:lineRule="auto"/>
              <w:rPr>
                <w:rFonts w:ascii="Arial" w:eastAsia="Times New Roman" w:hAnsi="Arial" w:cs="Arial"/>
                <w:sz w:val="24"/>
                <w:szCs w:val="24"/>
                <w:lang w:eastAsia="de-DE"/>
              </w:rPr>
            </w:pPr>
          </w:p>
        </w:tc>
        <w:tc>
          <w:tcPr>
            <w:tcW w:w="6519"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EC1BE98"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0"/>
                <w:szCs w:val="20"/>
                <w:lang w:eastAsia="de-DE"/>
              </w:rPr>
            </w:pPr>
            <w:r w:rsidRPr="00D912DC">
              <w:rPr>
                <w:rFonts w:ascii="Arial" w:eastAsia="Times New Roman" w:hAnsi="Arial" w:cs="Times New Roman"/>
                <w:b/>
                <w:sz w:val="20"/>
                <w:szCs w:val="20"/>
                <w:lang w:eastAsia="de-DE"/>
              </w:rPr>
              <w:t>Vertrag ist zustande gekommen!</w:t>
            </w:r>
          </w:p>
        </w:tc>
        <w:tc>
          <w:tcPr>
            <w:tcW w:w="503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9B99347" w14:textId="77777777" w:rsidR="00D912DC" w:rsidRPr="00D912DC" w:rsidRDefault="00D912DC" w:rsidP="00D912DC">
            <w:pPr>
              <w:widowControl w:val="0"/>
              <w:autoSpaceDE w:val="0"/>
              <w:autoSpaceDN w:val="0"/>
              <w:adjustRightInd w:val="0"/>
              <w:spacing w:after="0" w:line="240" w:lineRule="auto"/>
              <w:jc w:val="center"/>
              <w:rPr>
                <w:rFonts w:ascii="Arial" w:eastAsia="Times New Roman" w:hAnsi="Arial" w:cs="Arial"/>
                <w:sz w:val="24"/>
                <w:szCs w:val="24"/>
                <w:lang w:eastAsia="de-DE"/>
              </w:rPr>
            </w:pPr>
            <w:r w:rsidRPr="00D912DC">
              <w:rPr>
                <w:rFonts w:ascii="Arial" w:eastAsia="Times New Roman" w:hAnsi="Arial" w:cs="Times New Roman"/>
                <w:b/>
                <w:sz w:val="20"/>
                <w:szCs w:val="20"/>
                <w:lang w:eastAsia="de-DE"/>
              </w:rPr>
              <w:t>Vertrag ist noch nicht zustande gekommen!</w:t>
            </w:r>
          </w:p>
        </w:tc>
      </w:tr>
    </w:tbl>
    <w:p w14:paraId="603A6EB5" w14:textId="77777777" w:rsidR="00D912DC" w:rsidRDefault="00D912DC" w:rsidP="00BC4DDD">
      <w:pPr>
        <w:spacing w:after="0" w:line="360" w:lineRule="auto"/>
        <w:rPr>
          <w:rFonts w:ascii="Arial" w:eastAsia="Arial" w:hAnsi="Arial" w:cs="Arial"/>
        </w:rPr>
        <w:sectPr w:rsidR="00D912DC" w:rsidSect="00D912DC">
          <w:headerReference w:type="default" r:id="rId25"/>
          <w:pgSz w:w="16838" w:h="11906" w:orient="landscape"/>
          <w:pgMar w:top="720" w:right="720" w:bottom="720" w:left="720" w:header="709" w:footer="709" w:gutter="0"/>
          <w:cols w:space="708"/>
          <w:docGrid w:linePitch="360"/>
        </w:sectPr>
      </w:pPr>
    </w:p>
    <w:tbl>
      <w:tblPr>
        <w:tblW w:w="15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7"/>
        <w:gridCol w:w="2519"/>
        <w:gridCol w:w="357"/>
        <w:gridCol w:w="1124"/>
        <w:gridCol w:w="2666"/>
        <w:gridCol w:w="2852"/>
        <w:gridCol w:w="421"/>
        <w:gridCol w:w="1701"/>
        <w:gridCol w:w="73"/>
      </w:tblGrid>
      <w:tr w:rsidR="00D912DC" w:rsidRPr="00471ED6" w14:paraId="5AC820C5" w14:textId="77777777" w:rsidTr="00921C4B">
        <w:trPr>
          <w:gridAfter w:val="1"/>
          <w:wAfter w:w="73" w:type="dxa"/>
        </w:trPr>
        <w:tc>
          <w:tcPr>
            <w:tcW w:w="6296" w:type="dxa"/>
            <w:gridSpan w:val="2"/>
            <w:tcBorders>
              <w:top w:val="dotted" w:sz="12" w:space="0" w:color="auto"/>
              <w:left w:val="dotted" w:sz="12" w:space="0" w:color="auto"/>
              <w:bottom w:val="dotted" w:sz="12" w:space="0" w:color="auto"/>
              <w:right w:val="dotted" w:sz="12" w:space="0" w:color="auto"/>
            </w:tcBorders>
          </w:tcPr>
          <w:p w14:paraId="6A0DA790" w14:textId="77777777" w:rsidR="00D912DC" w:rsidRPr="00471ED6" w:rsidRDefault="00D912DC" w:rsidP="00921C4B">
            <w:pPr>
              <w:rPr>
                <w:rFonts w:cs="Arial"/>
                <w:b/>
              </w:rPr>
            </w:pPr>
            <w:r w:rsidRPr="00471ED6">
              <w:rPr>
                <w:rFonts w:cs="Arial"/>
                <w:b/>
              </w:rPr>
              <w:lastRenderedPageBreak/>
              <w:t>ANTRAG</w:t>
            </w:r>
            <w:r>
              <w:rPr>
                <w:rFonts w:cs="Arial"/>
                <w:b/>
              </w:rPr>
              <w:t>/ANGEBOT</w:t>
            </w:r>
          </w:p>
          <w:p w14:paraId="28E23F11" w14:textId="77777777" w:rsidR="00D912DC" w:rsidRPr="00471ED6" w:rsidRDefault="00D912DC" w:rsidP="00921C4B">
            <w:pPr>
              <w:rPr>
                <w:rFonts w:cs="Arial"/>
              </w:rPr>
            </w:pPr>
            <w:r w:rsidRPr="00471ED6">
              <w:rPr>
                <w:rFonts w:cs="Arial"/>
              </w:rPr>
              <w:t>(zeitlich vorausgehende Willenserklärung)</w:t>
            </w:r>
          </w:p>
        </w:tc>
        <w:tc>
          <w:tcPr>
            <w:tcW w:w="357" w:type="dxa"/>
            <w:tcBorders>
              <w:top w:val="dotted" w:sz="12" w:space="0" w:color="auto"/>
              <w:left w:val="dotted" w:sz="12" w:space="0" w:color="auto"/>
              <w:bottom w:val="dotted" w:sz="12" w:space="0" w:color="auto"/>
              <w:right w:val="dotted" w:sz="12" w:space="0" w:color="auto"/>
            </w:tcBorders>
          </w:tcPr>
          <w:p w14:paraId="0A9A3D68" w14:textId="77777777" w:rsidR="00D912DC" w:rsidRPr="00471ED6" w:rsidRDefault="00D912DC" w:rsidP="00921C4B">
            <w:pPr>
              <w:jc w:val="center"/>
              <w:rPr>
                <w:rFonts w:cs="Arial"/>
                <w:b/>
              </w:rPr>
            </w:pPr>
            <w:r w:rsidRPr="00471ED6">
              <w:rPr>
                <w:rFonts w:cs="Arial"/>
                <w:b/>
              </w:rPr>
              <w:t>+</w:t>
            </w:r>
          </w:p>
        </w:tc>
        <w:tc>
          <w:tcPr>
            <w:tcW w:w="7063" w:type="dxa"/>
            <w:gridSpan w:val="4"/>
            <w:tcBorders>
              <w:top w:val="dotted" w:sz="12" w:space="0" w:color="auto"/>
              <w:left w:val="dotted" w:sz="12" w:space="0" w:color="auto"/>
              <w:bottom w:val="dotted" w:sz="12" w:space="0" w:color="auto"/>
              <w:right w:val="dotted" w:sz="12" w:space="0" w:color="auto"/>
            </w:tcBorders>
          </w:tcPr>
          <w:p w14:paraId="5A32642B" w14:textId="77777777" w:rsidR="00D912DC" w:rsidRDefault="00D912DC" w:rsidP="00921C4B">
            <w:pPr>
              <w:rPr>
                <w:rFonts w:cs="Arial"/>
                <w:b/>
                <w:caps/>
              </w:rPr>
            </w:pPr>
            <w:r w:rsidRPr="00471ED6">
              <w:rPr>
                <w:rFonts w:cs="Arial"/>
                <w:b/>
              </w:rPr>
              <w:t>ANNAHME</w:t>
            </w:r>
          </w:p>
          <w:p w14:paraId="5A39B7F6" w14:textId="77777777" w:rsidR="00D912DC" w:rsidRPr="00471ED6" w:rsidRDefault="00D912DC" w:rsidP="00921C4B">
            <w:pPr>
              <w:rPr>
                <w:rFonts w:cs="Arial"/>
                <w:b/>
                <w:caps/>
              </w:rPr>
            </w:pPr>
            <w:r w:rsidRPr="00471ED6">
              <w:rPr>
                <w:rFonts w:cs="Arial"/>
              </w:rPr>
              <w:t>(zeitlich nachfolgende Willenserklärung)</w:t>
            </w:r>
          </w:p>
        </w:tc>
        <w:tc>
          <w:tcPr>
            <w:tcW w:w="1701" w:type="dxa"/>
            <w:vMerge w:val="restart"/>
            <w:tcBorders>
              <w:top w:val="dotted" w:sz="12" w:space="0" w:color="auto"/>
              <w:left w:val="dotted" w:sz="12" w:space="0" w:color="auto"/>
              <w:right w:val="dotted" w:sz="12" w:space="0" w:color="auto"/>
            </w:tcBorders>
          </w:tcPr>
          <w:p w14:paraId="7353393F" w14:textId="77777777" w:rsidR="00D912DC" w:rsidRPr="00471ED6" w:rsidRDefault="00D912DC" w:rsidP="00921C4B">
            <w:pPr>
              <w:jc w:val="center"/>
              <w:rPr>
                <w:rFonts w:cs="Arial"/>
              </w:rPr>
            </w:pPr>
            <w:r w:rsidRPr="00471ED6">
              <w:rPr>
                <w:rFonts w:cs="Arial"/>
                <w:b/>
              </w:rPr>
              <w:t xml:space="preserve">= </w:t>
            </w:r>
            <w:r w:rsidRPr="00471ED6">
              <w:rPr>
                <w:rFonts w:cs="Arial"/>
                <w:b/>
                <w:caps/>
              </w:rPr>
              <w:t>Vertrag</w:t>
            </w:r>
          </w:p>
        </w:tc>
      </w:tr>
      <w:tr w:rsidR="00D912DC" w:rsidRPr="00471ED6" w14:paraId="444D0FD6" w14:textId="77777777" w:rsidTr="00921C4B">
        <w:trPr>
          <w:gridAfter w:val="1"/>
          <w:wAfter w:w="73" w:type="dxa"/>
        </w:trPr>
        <w:tc>
          <w:tcPr>
            <w:tcW w:w="6296" w:type="dxa"/>
            <w:gridSpan w:val="2"/>
            <w:tcBorders>
              <w:top w:val="dotted" w:sz="12" w:space="0" w:color="auto"/>
              <w:left w:val="dotted" w:sz="12" w:space="0" w:color="auto"/>
              <w:bottom w:val="dotted" w:sz="12" w:space="0" w:color="auto"/>
              <w:right w:val="dotted" w:sz="12" w:space="0" w:color="auto"/>
            </w:tcBorders>
          </w:tcPr>
          <w:p w14:paraId="4A9DFB36" w14:textId="77777777" w:rsidR="00D912DC" w:rsidRPr="00471ED6" w:rsidRDefault="00D912DC" w:rsidP="00D912DC">
            <w:pPr>
              <w:pStyle w:val="Listenabsatz"/>
              <w:widowControl w:val="0"/>
              <w:numPr>
                <w:ilvl w:val="0"/>
                <w:numId w:val="18"/>
              </w:numPr>
              <w:autoSpaceDE w:val="0"/>
              <w:autoSpaceDN w:val="0"/>
              <w:adjustRightInd w:val="0"/>
              <w:spacing w:after="0" w:line="240" w:lineRule="auto"/>
              <w:ind w:left="289" w:hanging="289"/>
              <w:rPr>
                <w:rFonts w:cs="Arial"/>
              </w:rPr>
            </w:pPr>
            <w:r w:rsidRPr="00471ED6">
              <w:rPr>
                <w:rFonts w:cs="Arial"/>
              </w:rPr>
              <w:t xml:space="preserve">an eine </w:t>
            </w:r>
            <w:r w:rsidRPr="00471ED6">
              <w:rPr>
                <w:rFonts w:cs="Arial"/>
                <w:b/>
              </w:rPr>
              <w:t>bestimmte Person</w:t>
            </w:r>
            <w:r w:rsidRPr="00471ED6">
              <w:rPr>
                <w:rFonts w:cs="Arial"/>
              </w:rPr>
              <w:t xml:space="preserve"> gerichtet</w:t>
            </w:r>
          </w:p>
          <w:p w14:paraId="29BB11B2" w14:textId="77777777" w:rsidR="00D912DC" w:rsidRPr="00471ED6" w:rsidRDefault="00D912DC" w:rsidP="00D912DC">
            <w:pPr>
              <w:pStyle w:val="Listenabsatz"/>
              <w:widowControl w:val="0"/>
              <w:numPr>
                <w:ilvl w:val="0"/>
                <w:numId w:val="18"/>
              </w:numPr>
              <w:autoSpaceDE w:val="0"/>
              <w:autoSpaceDN w:val="0"/>
              <w:adjustRightInd w:val="0"/>
              <w:spacing w:after="0" w:line="240" w:lineRule="auto"/>
              <w:ind w:left="289" w:hanging="289"/>
              <w:rPr>
                <w:rFonts w:cs="Arial"/>
              </w:rPr>
            </w:pPr>
            <w:r w:rsidRPr="00471ED6">
              <w:rPr>
                <w:rFonts w:cs="Arial"/>
                <w:b/>
              </w:rPr>
              <w:t xml:space="preserve">Aufforderung </w:t>
            </w:r>
            <w:r w:rsidRPr="00471ED6">
              <w:rPr>
                <w:rFonts w:cs="Arial"/>
              </w:rPr>
              <w:t>zum Abschluss eines Vertrages</w:t>
            </w:r>
          </w:p>
          <w:p w14:paraId="08A2B3A8" w14:textId="77777777" w:rsidR="00D912DC" w:rsidRPr="00C25F42" w:rsidRDefault="00D912DC" w:rsidP="00D912DC">
            <w:pPr>
              <w:pStyle w:val="Listenabsatz"/>
              <w:widowControl w:val="0"/>
              <w:numPr>
                <w:ilvl w:val="0"/>
                <w:numId w:val="18"/>
              </w:numPr>
              <w:autoSpaceDE w:val="0"/>
              <w:autoSpaceDN w:val="0"/>
              <w:adjustRightInd w:val="0"/>
              <w:spacing w:after="0" w:line="240" w:lineRule="auto"/>
              <w:ind w:left="289" w:hanging="289"/>
              <w:rPr>
                <w:rFonts w:cs="Arial"/>
              </w:rPr>
            </w:pPr>
            <w:r w:rsidRPr="00C25F42">
              <w:rPr>
                <w:rFonts w:cs="Arial"/>
              </w:rPr>
              <w:t xml:space="preserve">muss so präzise gestaltet sein, dass eine </w:t>
            </w:r>
            <w:r w:rsidRPr="00C25F42">
              <w:rPr>
                <w:rFonts w:cs="Arial"/>
                <w:b/>
              </w:rPr>
              <w:t>bloße Bejahung</w:t>
            </w:r>
            <w:r w:rsidRPr="00C25F42">
              <w:rPr>
                <w:rFonts w:cs="Arial"/>
              </w:rPr>
              <w:t xml:space="preserve"> zur Einigung über den Inhalt des Vertrages genügt</w:t>
            </w:r>
          </w:p>
          <w:p w14:paraId="64D2ED46" w14:textId="77777777" w:rsidR="00D912DC" w:rsidRPr="00471ED6" w:rsidRDefault="00D912DC" w:rsidP="00D912DC">
            <w:pPr>
              <w:pStyle w:val="Listenabsatz"/>
              <w:widowControl w:val="0"/>
              <w:numPr>
                <w:ilvl w:val="0"/>
                <w:numId w:val="18"/>
              </w:numPr>
              <w:autoSpaceDE w:val="0"/>
              <w:autoSpaceDN w:val="0"/>
              <w:adjustRightInd w:val="0"/>
              <w:spacing w:after="0" w:line="240" w:lineRule="auto"/>
              <w:ind w:left="289" w:hanging="289"/>
              <w:rPr>
                <w:rFonts w:cs="Arial"/>
              </w:rPr>
            </w:pPr>
            <w:r w:rsidRPr="00471ED6">
              <w:rPr>
                <w:rFonts w:cs="Arial"/>
              </w:rPr>
              <w:t xml:space="preserve">ist </w:t>
            </w:r>
            <w:r w:rsidRPr="00471ED6">
              <w:rPr>
                <w:rFonts w:cs="Arial"/>
                <w:b/>
              </w:rPr>
              <w:t>verbindlich</w:t>
            </w:r>
          </w:p>
        </w:tc>
        <w:tc>
          <w:tcPr>
            <w:tcW w:w="357" w:type="dxa"/>
            <w:tcBorders>
              <w:top w:val="dotted" w:sz="12" w:space="0" w:color="auto"/>
              <w:left w:val="dotted" w:sz="12" w:space="0" w:color="auto"/>
              <w:bottom w:val="nil"/>
              <w:right w:val="dotted" w:sz="12" w:space="0" w:color="auto"/>
            </w:tcBorders>
          </w:tcPr>
          <w:p w14:paraId="0AE58DF2" w14:textId="77777777" w:rsidR="00D912DC" w:rsidRPr="00471ED6" w:rsidRDefault="00D912DC" w:rsidP="00921C4B">
            <w:pPr>
              <w:rPr>
                <w:rFonts w:cs="Arial"/>
              </w:rPr>
            </w:pPr>
          </w:p>
        </w:tc>
        <w:tc>
          <w:tcPr>
            <w:tcW w:w="7063" w:type="dxa"/>
            <w:gridSpan w:val="4"/>
            <w:tcBorders>
              <w:top w:val="dotted" w:sz="12" w:space="0" w:color="auto"/>
              <w:left w:val="dotted" w:sz="12" w:space="0" w:color="auto"/>
              <w:bottom w:val="dotted" w:sz="12" w:space="0" w:color="auto"/>
              <w:right w:val="dotted" w:sz="12" w:space="0" w:color="auto"/>
            </w:tcBorders>
          </w:tcPr>
          <w:p w14:paraId="23832587" w14:textId="77777777" w:rsidR="00D912DC" w:rsidRPr="00471ED6" w:rsidRDefault="00D912DC" w:rsidP="00D912DC">
            <w:pPr>
              <w:pStyle w:val="Listenabsatz"/>
              <w:widowControl w:val="0"/>
              <w:numPr>
                <w:ilvl w:val="0"/>
                <w:numId w:val="17"/>
              </w:numPr>
              <w:autoSpaceDE w:val="0"/>
              <w:autoSpaceDN w:val="0"/>
              <w:adjustRightInd w:val="0"/>
              <w:spacing w:after="0" w:line="240" w:lineRule="auto"/>
              <w:ind w:left="289" w:hanging="289"/>
              <w:rPr>
                <w:rFonts w:cs="Arial"/>
              </w:rPr>
            </w:pPr>
            <w:r w:rsidRPr="00471ED6">
              <w:rPr>
                <w:rFonts w:cs="Arial"/>
              </w:rPr>
              <w:t xml:space="preserve">vorbehaltlose </w:t>
            </w:r>
            <w:r w:rsidRPr="00471ED6">
              <w:rPr>
                <w:rFonts w:cs="Arial"/>
                <w:b/>
              </w:rPr>
              <w:t xml:space="preserve">Zustimmung </w:t>
            </w:r>
            <w:r w:rsidRPr="00471ED6">
              <w:rPr>
                <w:rFonts w:cs="Arial"/>
              </w:rPr>
              <w:t>zum Vertrag</w:t>
            </w:r>
          </w:p>
          <w:p w14:paraId="794370C0" w14:textId="77777777" w:rsidR="00D912DC" w:rsidRDefault="00D912DC" w:rsidP="00D912DC">
            <w:pPr>
              <w:pStyle w:val="Listenabsatz"/>
              <w:widowControl w:val="0"/>
              <w:numPr>
                <w:ilvl w:val="0"/>
                <w:numId w:val="17"/>
              </w:numPr>
              <w:autoSpaceDE w:val="0"/>
              <w:autoSpaceDN w:val="0"/>
              <w:adjustRightInd w:val="0"/>
              <w:spacing w:after="0" w:line="240" w:lineRule="auto"/>
              <w:ind w:left="289" w:hanging="289"/>
              <w:rPr>
                <w:rFonts w:cs="Arial"/>
              </w:rPr>
            </w:pPr>
            <w:r>
              <w:rPr>
                <w:rFonts w:cs="Arial"/>
              </w:rPr>
              <w:t>kann</w:t>
            </w:r>
            <w:r w:rsidRPr="00471ED6">
              <w:rPr>
                <w:rFonts w:cs="Arial"/>
              </w:rPr>
              <w:t xml:space="preserve"> </w:t>
            </w:r>
            <w:r w:rsidRPr="00471ED6">
              <w:rPr>
                <w:rFonts w:cs="Arial"/>
                <w:b/>
              </w:rPr>
              <w:t>ausdrücklich</w:t>
            </w:r>
            <w:r w:rsidRPr="00471ED6">
              <w:rPr>
                <w:rFonts w:cs="Arial"/>
              </w:rPr>
              <w:t xml:space="preserve"> (z. B. mündlich oder schriftlich) sowie durch </w:t>
            </w:r>
            <w:r w:rsidRPr="00471ED6">
              <w:rPr>
                <w:rFonts w:cs="Arial"/>
                <w:b/>
              </w:rPr>
              <w:t>konkludentes Handeln</w:t>
            </w:r>
            <w:r w:rsidRPr="00471ED6">
              <w:rPr>
                <w:rFonts w:cs="Arial"/>
              </w:rPr>
              <w:t xml:space="preserve"> erfolgen </w:t>
            </w:r>
          </w:p>
          <w:p w14:paraId="2B49653F" w14:textId="77777777" w:rsidR="00D912DC" w:rsidRPr="00471ED6" w:rsidRDefault="00D912DC" w:rsidP="00D912DC">
            <w:pPr>
              <w:pStyle w:val="Listenabsatz"/>
              <w:widowControl w:val="0"/>
              <w:numPr>
                <w:ilvl w:val="0"/>
                <w:numId w:val="17"/>
              </w:numPr>
              <w:autoSpaceDE w:val="0"/>
              <w:autoSpaceDN w:val="0"/>
              <w:adjustRightInd w:val="0"/>
              <w:spacing w:after="0" w:line="240" w:lineRule="auto"/>
              <w:ind w:left="289" w:hanging="289"/>
              <w:rPr>
                <w:rFonts w:cs="Arial"/>
              </w:rPr>
            </w:pPr>
            <w:r w:rsidRPr="00471ED6">
              <w:rPr>
                <w:rFonts w:cs="Arial"/>
                <w:b/>
              </w:rPr>
              <w:t>Schweigen</w:t>
            </w:r>
            <w:r w:rsidRPr="00471ED6">
              <w:rPr>
                <w:rFonts w:cs="Arial"/>
              </w:rPr>
              <w:t xml:space="preserve"> bzw. Nichtstun </w:t>
            </w:r>
            <w:r>
              <w:rPr>
                <w:rFonts w:cs="Arial"/>
              </w:rPr>
              <w:t>sind grundsätzlich nicht als Annahme zu verstehen</w:t>
            </w:r>
          </w:p>
        </w:tc>
        <w:tc>
          <w:tcPr>
            <w:tcW w:w="1701" w:type="dxa"/>
            <w:vMerge/>
            <w:tcBorders>
              <w:left w:val="dotted" w:sz="12" w:space="0" w:color="auto"/>
              <w:bottom w:val="dotted" w:sz="12" w:space="0" w:color="auto"/>
              <w:right w:val="dotted" w:sz="12" w:space="0" w:color="auto"/>
            </w:tcBorders>
          </w:tcPr>
          <w:p w14:paraId="39BDE027" w14:textId="77777777" w:rsidR="00D912DC" w:rsidRPr="008E363B" w:rsidRDefault="00D912DC" w:rsidP="00921C4B">
            <w:pPr>
              <w:rPr>
                <w:rFonts w:cs="Arial"/>
              </w:rPr>
            </w:pPr>
          </w:p>
        </w:tc>
      </w:tr>
      <w:tr w:rsidR="00D912DC" w14:paraId="16866AA2" w14:textId="77777777" w:rsidTr="00921C4B">
        <w:tc>
          <w:tcPr>
            <w:tcW w:w="6296" w:type="dxa"/>
            <w:gridSpan w:val="2"/>
            <w:tcBorders>
              <w:top w:val="dotted" w:sz="12" w:space="0" w:color="auto"/>
              <w:left w:val="nil"/>
              <w:bottom w:val="nil"/>
              <w:right w:val="nil"/>
            </w:tcBorders>
          </w:tcPr>
          <w:p w14:paraId="5B654C26" w14:textId="77777777" w:rsidR="00D912DC" w:rsidRPr="00A906C1" w:rsidRDefault="00D912DC" w:rsidP="00921C4B">
            <w:pPr>
              <w:rPr>
                <w:rFonts w:cs="Arial"/>
              </w:rPr>
            </w:pPr>
          </w:p>
        </w:tc>
        <w:tc>
          <w:tcPr>
            <w:tcW w:w="1481" w:type="dxa"/>
            <w:gridSpan w:val="2"/>
            <w:tcBorders>
              <w:top w:val="nil"/>
              <w:left w:val="nil"/>
              <w:bottom w:val="nil"/>
              <w:right w:val="nil"/>
            </w:tcBorders>
          </w:tcPr>
          <w:p w14:paraId="58272B9D" w14:textId="77777777" w:rsidR="00D912DC" w:rsidRPr="00A906C1" w:rsidRDefault="00D912DC" w:rsidP="00921C4B">
            <w:pPr>
              <w:rPr>
                <w:rFonts w:cs="Arial"/>
              </w:rPr>
            </w:pPr>
          </w:p>
        </w:tc>
        <w:tc>
          <w:tcPr>
            <w:tcW w:w="7713" w:type="dxa"/>
            <w:gridSpan w:val="5"/>
            <w:tcBorders>
              <w:top w:val="dotted" w:sz="12" w:space="0" w:color="auto"/>
              <w:left w:val="nil"/>
              <w:bottom w:val="nil"/>
              <w:right w:val="nil"/>
            </w:tcBorders>
          </w:tcPr>
          <w:p w14:paraId="71C10FC2" w14:textId="77777777" w:rsidR="00D912DC" w:rsidRPr="00A906C1" w:rsidRDefault="00D912DC" w:rsidP="00921C4B">
            <w:pPr>
              <w:rPr>
                <w:rFonts w:cs="Arial"/>
              </w:rPr>
            </w:pPr>
          </w:p>
        </w:tc>
      </w:tr>
      <w:tr w:rsidR="00D912DC" w14:paraId="6B978294" w14:textId="77777777" w:rsidTr="00921C4B">
        <w:tc>
          <w:tcPr>
            <w:tcW w:w="3777" w:type="dxa"/>
            <w:tcBorders>
              <w:top w:val="single" w:sz="18" w:space="0" w:color="auto"/>
              <w:left w:val="single" w:sz="18" w:space="0" w:color="auto"/>
              <w:bottom w:val="single" w:sz="18" w:space="0" w:color="auto"/>
              <w:right w:val="single" w:sz="18" w:space="0" w:color="auto"/>
            </w:tcBorders>
          </w:tcPr>
          <w:p w14:paraId="3DB584B8" w14:textId="77777777" w:rsidR="00D912DC" w:rsidRPr="00A906C1" w:rsidRDefault="00D912DC" w:rsidP="00921C4B">
            <w:pPr>
              <w:jc w:val="center"/>
              <w:rPr>
                <w:rFonts w:cs="Arial"/>
              </w:rPr>
            </w:pPr>
            <w:r w:rsidRPr="00D11B84">
              <w:rPr>
                <w:rFonts w:cs="Arial"/>
                <w:b/>
                <w:caps/>
                <w:spacing w:val="40"/>
              </w:rPr>
              <w:t>Antrag</w:t>
            </w:r>
            <w:r>
              <w:rPr>
                <w:rFonts w:cs="Arial"/>
                <w:b/>
                <w:caps/>
                <w:spacing w:val="40"/>
              </w:rPr>
              <w:t>/ANGEBOT</w:t>
            </w:r>
          </w:p>
        </w:tc>
        <w:tc>
          <w:tcPr>
            <w:tcW w:w="11713" w:type="dxa"/>
            <w:gridSpan w:val="8"/>
            <w:tcBorders>
              <w:top w:val="single" w:sz="18" w:space="0" w:color="auto"/>
              <w:left w:val="single" w:sz="18" w:space="0" w:color="auto"/>
              <w:bottom w:val="single" w:sz="18" w:space="0" w:color="auto"/>
              <w:right w:val="single" w:sz="18" w:space="0" w:color="auto"/>
            </w:tcBorders>
          </w:tcPr>
          <w:p w14:paraId="77B165B3" w14:textId="77777777" w:rsidR="00D912DC" w:rsidRPr="00A906C1" w:rsidRDefault="00D912DC" w:rsidP="00921C4B">
            <w:pPr>
              <w:jc w:val="center"/>
              <w:rPr>
                <w:rFonts w:cs="Arial"/>
              </w:rPr>
            </w:pPr>
            <w:r w:rsidRPr="00D11B84">
              <w:rPr>
                <w:rFonts w:cs="Arial"/>
                <w:b/>
                <w:caps/>
                <w:spacing w:val="40"/>
              </w:rPr>
              <w:t>Annahme</w:t>
            </w:r>
          </w:p>
        </w:tc>
      </w:tr>
      <w:tr w:rsidR="00D912DC" w14:paraId="55D6101F" w14:textId="77777777" w:rsidTr="00921C4B">
        <w:tc>
          <w:tcPr>
            <w:tcW w:w="3777" w:type="dxa"/>
            <w:vMerge w:val="restart"/>
            <w:tcBorders>
              <w:top w:val="single" w:sz="18" w:space="0" w:color="auto"/>
              <w:left w:val="single" w:sz="18" w:space="0" w:color="000000"/>
              <w:bottom w:val="single" w:sz="18" w:space="0" w:color="000000"/>
              <w:right w:val="single" w:sz="24" w:space="0" w:color="000000"/>
            </w:tcBorders>
          </w:tcPr>
          <w:p w14:paraId="2E796007" w14:textId="77777777" w:rsidR="00D912DC" w:rsidRPr="00A906C1" w:rsidRDefault="00D912DC" w:rsidP="00D912DC">
            <w:pPr>
              <w:spacing w:after="0" w:line="240" w:lineRule="auto"/>
              <w:rPr>
                <w:rFonts w:cs="Arial"/>
                <w:b/>
                <w:sz w:val="20"/>
                <w:szCs w:val="20"/>
              </w:rPr>
            </w:pPr>
            <w:r w:rsidRPr="00A906C1">
              <w:rPr>
                <w:rFonts w:cs="Arial"/>
                <w:b/>
                <w:sz w:val="20"/>
                <w:szCs w:val="20"/>
              </w:rPr>
              <w:t xml:space="preserve">Jeder, der einem anderen den Abschluss eines Vertrages anträgt, ist grundsätzlich an den Antrag gebunden, </w:t>
            </w:r>
            <w:r w:rsidRPr="00A906C1">
              <w:rPr>
                <w:rFonts w:cs="Arial"/>
                <w:b/>
                <w:sz w:val="20"/>
                <w:szCs w:val="20"/>
                <w:u w:val="single"/>
              </w:rPr>
              <w:t>§ 145 BGB</w:t>
            </w:r>
            <w:r w:rsidRPr="00A906C1">
              <w:rPr>
                <w:rFonts w:cs="Arial"/>
                <w:b/>
                <w:sz w:val="20"/>
                <w:szCs w:val="20"/>
              </w:rPr>
              <w:t>.</w:t>
            </w:r>
          </w:p>
          <w:p w14:paraId="0165B48E" w14:textId="77777777" w:rsidR="00D912DC" w:rsidRPr="00A906C1" w:rsidRDefault="00D912DC" w:rsidP="00D912DC">
            <w:pPr>
              <w:spacing w:after="0" w:line="240" w:lineRule="auto"/>
              <w:rPr>
                <w:rFonts w:cs="Arial"/>
                <w:sz w:val="20"/>
                <w:szCs w:val="20"/>
              </w:rPr>
            </w:pPr>
          </w:p>
          <w:p w14:paraId="35CC4E0E" w14:textId="77777777" w:rsidR="00D912DC" w:rsidRPr="00A906C1" w:rsidRDefault="00D912DC" w:rsidP="00D912DC">
            <w:pPr>
              <w:spacing w:after="0" w:line="240" w:lineRule="auto"/>
              <w:rPr>
                <w:rFonts w:cs="Arial"/>
                <w:sz w:val="20"/>
                <w:szCs w:val="20"/>
              </w:rPr>
            </w:pPr>
            <w:r w:rsidRPr="00A906C1">
              <w:rPr>
                <w:rFonts w:cs="Arial"/>
                <w:sz w:val="20"/>
                <w:szCs w:val="20"/>
              </w:rPr>
              <w:t>Ausnahmen:</w:t>
            </w:r>
          </w:p>
          <w:p w14:paraId="79DB37D7"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wenn die Gebundenheit an den Antrag ausgeschlossen wird:</w:t>
            </w:r>
          </w:p>
          <w:p w14:paraId="69FA26B8"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Menge: „… nur solange der Vorrat reicht.“</w:t>
            </w:r>
          </w:p>
          <w:p w14:paraId="3CAC452C"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Preis: „Unsere Preise sind unverbindlich.“</w:t>
            </w:r>
          </w:p>
          <w:p w14:paraId="37E68B24"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Zeit: „Angebot gilt 14 Tage.“</w:t>
            </w:r>
          </w:p>
          <w:p w14:paraId="2274BBF9"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vollständig: „…Angebot ist freibleibend.“</w:t>
            </w:r>
          </w:p>
          <w:p w14:paraId="735BF567"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sz w:val="20"/>
                <w:szCs w:val="20"/>
              </w:rPr>
            </w:pPr>
            <w:r w:rsidRPr="00A906C1">
              <w:rPr>
                <w:rFonts w:cs="Arial"/>
                <w:sz w:val="20"/>
                <w:szCs w:val="20"/>
              </w:rPr>
              <w:t>wenn gesetzte Annahmefrist abgelaufen ist</w:t>
            </w:r>
          </w:p>
          <w:p w14:paraId="29E2683B" w14:textId="77777777" w:rsidR="00D912DC" w:rsidRPr="00A906C1" w:rsidRDefault="00D912DC" w:rsidP="00D912DC">
            <w:pPr>
              <w:widowControl w:val="0"/>
              <w:numPr>
                <w:ilvl w:val="0"/>
                <w:numId w:val="16"/>
              </w:numPr>
              <w:autoSpaceDE w:val="0"/>
              <w:autoSpaceDN w:val="0"/>
              <w:adjustRightInd w:val="0"/>
              <w:spacing w:after="0" w:line="240" w:lineRule="auto"/>
              <w:ind w:left="289" w:hanging="289"/>
              <w:contextualSpacing/>
              <w:rPr>
                <w:rFonts w:cs="Arial"/>
              </w:rPr>
            </w:pPr>
            <w:r w:rsidRPr="00A906C1">
              <w:rPr>
                <w:rFonts w:cs="Arial"/>
                <w:sz w:val="20"/>
                <w:szCs w:val="20"/>
              </w:rPr>
              <w:t>wenn rechtzeitig widerrufen wird (Anruf/Fax), § 130 I S. 2 BGB.</w:t>
            </w:r>
          </w:p>
        </w:tc>
        <w:tc>
          <w:tcPr>
            <w:tcW w:w="6666" w:type="dxa"/>
            <w:gridSpan w:val="4"/>
            <w:tcBorders>
              <w:top w:val="single" w:sz="4" w:space="0" w:color="auto"/>
              <w:left w:val="single" w:sz="24" w:space="0" w:color="000000"/>
            </w:tcBorders>
          </w:tcPr>
          <w:p w14:paraId="6DC563FE" w14:textId="77777777" w:rsidR="00D912DC" w:rsidRPr="00A906C1" w:rsidRDefault="00D912DC" w:rsidP="00D912DC">
            <w:pPr>
              <w:spacing w:after="0" w:line="240" w:lineRule="auto"/>
              <w:jc w:val="center"/>
              <w:rPr>
                <w:rFonts w:cs="Arial"/>
                <w:b/>
              </w:rPr>
            </w:pPr>
            <w:r w:rsidRPr="00A906C1">
              <w:rPr>
                <w:rFonts w:cs="Arial"/>
                <w:b/>
              </w:rPr>
              <w:t>rechtzeitige Annahme</w:t>
            </w:r>
          </w:p>
        </w:tc>
        <w:tc>
          <w:tcPr>
            <w:tcW w:w="2852" w:type="dxa"/>
          </w:tcPr>
          <w:p w14:paraId="4899E8D4" w14:textId="77777777" w:rsidR="00D912DC" w:rsidRPr="00A906C1" w:rsidRDefault="00D912DC" w:rsidP="00D912DC">
            <w:pPr>
              <w:spacing w:after="0" w:line="240" w:lineRule="auto"/>
              <w:rPr>
                <w:rFonts w:cs="Arial"/>
                <w:b/>
              </w:rPr>
            </w:pPr>
            <w:r w:rsidRPr="00A906C1">
              <w:rPr>
                <w:rFonts w:cs="Arial"/>
                <w:b/>
              </w:rPr>
              <w:t>Annahme unter Änderungen</w:t>
            </w:r>
          </w:p>
        </w:tc>
        <w:tc>
          <w:tcPr>
            <w:tcW w:w="2195" w:type="dxa"/>
            <w:gridSpan w:val="3"/>
            <w:tcBorders>
              <w:bottom w:val="single" w:sz="4" w:space="0" w:color="000000"/>
              <w:right w:val="single" w:sz="18" w:space="0" w:color="000000"/>
            </w:tcBorders>
          </w:tcPr>
          <w:p w14:paraId="5385FA09" w14:textId="77777777" w:rsidR="00D912DC" w:rsidRPr="00A906C1" w:rsidRDefault="00D912DC" w:rsidP="00D912DC">
            <w:pPr>
              <w:spacing w:after="0" w:line="240" w:lineRule="auto"/>
              <w:rPr>
                <w:rFonts w:cs="Arial"/>
                <w:b/>
              </w:rPr>
            </w:pPr>
            <w:r w:rsidRPr="00A906C1">
              <w:rPr>
                <w:rFonts w:cs="Arial"/>
                <w:b/>
              </w:rPr>
              <w:t>verspätete Annahme</w:t>
            </w:r>
          </w:p>
        </w:tc>
      </w:tr>
      <w:tr w:rsidR="00D912DC" w14:paraId="7398C078" w14:textId="77777777" w:rsidTr="00921C4B">
        <w:tc>
          <w:tcPr>
            <w:tcW w:w="3777" w:type="dxa"/>
            <w:vMerge/>
            <w:tcBorders>
              <w:top w:val="single" w:sz="18" w:space="0" w:color="000000"/>
              <w:left w:val="single" w:sz="18" w:space="0" w:color="000000"/>
              <w:bottom w:val="single" w:sz="18" w:space="0" w:color="000000"/>
              <w:right w:val="single" w:sz="24" w:space="0" w:color="000000"/>
            </w:tcBorders>
          </w:tcPr>
          <w:p w14:paraId="103561D6" w14:textId="77777777" w:rsidR="00D912DC" w:rsidRPr="00A906C1" w:rsidRDefault="00D912DC" w:rsidP="00D912DC">
            <w:pPr>
              <w:spacing w:after="0" w:line="240" w:lineRule="auto"/>
              <w:rPr>
                <w:rFonts w:cs="Arial"/>
              </w:rPr>
            </w:pPr>
          </w:p>
        </w:tc>
        <w:tc>
          <w:tcPr>
            <w:tcW w:w="2519" w:type="dxa"/>
            <w:tcBorders>
              <w:left w:val="single" w:sz="24" w:space="0" w:color="000000"/>
            </w:tcBorders>
          </w:tcPr>
          <w:p w14:paraId="6AF709C9" w14:textId="77777777" w:rsidR="00D912DC" w:rsidRPr="00A906C1" w:rsidRDefault="00D912DC" w:rsidP="00D912DC">
            <w:pPr>
              <w:spacing w:after="0" w:line="240" w:lineRule="auto"/>
              <w:jc w:val="center"/>
              <w:rPr>
                <w:rFonts w:cs="Arial"/>
                <w:sz w:val="20"/>
                <w:szCs w:val="20"/>
              </w:rPr>
            </w:pPr>
            <w:r w:rsidRPr="00A906C1">
              <w:rPr>
                <w:rFonts w:cs="Arial"/>
                <w:sz w:val="20"/>
                <w:szCs w:val="20"/>
              </w:rPr>
              <w:t>bei Fristsetzung</w:t>
            </w:r>
          </w:p>
          <w:p w14:paraId="223F42F5" w14:textId="77777777" w:rsidR="00D912DC" w:rsidRPr="00A906C1" w:rsidRDefault="00D912DC" w:rsidP="00D912DC">
            <w:pPr>
              <w:spacing w:after="0" w:line="240" w:lineRule="auto"/>
              <w:jc w:val="center"/>
              <w:rPr>
                <w:rFonts w:cs="Arial"/>
                <w:sz w:val="20"/>
                <w:szCs w:val="20"/>
              </w:rPr>
            </w:pPr>
            <w:r w:rsidRPr="00A906C1">
              <w:rPr>
                <w:rFonts w:cs="Arial"/>
                <w:sz w:val="20"/>
                <w:szCs w:val="20"/>
              </w:rPr>
              <w:t>(des Antrages)</w:t>
            </w:r>
          </w:p>
          <w:p w14:paraId="6FF869DF" w14:textId="77777777" w:rsidR="00D912DC" w:rsidRPr="00A906C1" w:rsidRDefault="00D912DC" w:rsidP="00D912DC">
            <w:pPr>
              <w:spacing w:after="0" w:line="240" w:lineRule="auto"/>
              <w:rPr>
                <w:rFonts w:cs="Arial"/>
                <w:sz w:val="20"/>
                <w:szCs w:val="20"/>
              </w:rPr>
            </w:pPr>
          </w:p>
        </w:tc>
        <w:tc>
          <w:tcPr>
            <w:tcW w:w="4147" w:type="dxa"/>
            <w:gridSpan w:val="3"/>
          </w:tcPr>
          <w:p w14:paraId="28028B0C" w14:textId="77777777" w:rsidR="00D912DC" w:rsidRPr="00A906C1" w:rsidRDefault="00D912DC" w:rsidP="00D912DC">
            <w:pPr>
              <w:spacing w:after="0" w:line="240" w:lineRule="auto"/>
              <w:jc w:val="center"/>
              <w:rPr>
                <w:rFonts w:cs="Arial"/>
                <w:sz w:val="20"/>
                <w:szCs w:val="20"/>
              </w:rPr>
            </w:pPr>
            <w:r w:rsidRPr="00A906C1">
              <w:rPr>
                <w:rFonts w:cs="Arial"/>
                <w:sz w:val="20"/>
                <w:szCs w:val="20"/>
              </w:rPr>
              <w:t>ohne Fristsetzung</w:t>
            </w:r>
          </w:p>
          <w:p w14:paraId="049D08BB" w14:textId="77777777" w:rsidR="00D912DC" w:rsidRPr="00A906C1" w:rsidRDefault="00D912DC" w:rsidP="00D912DC">
            <w:pPr>
              <w:spacing w:after="0" w:line="240" w:lineRule="auto"/>
              <w:jc w:val="center"/>
              <w:rPr>
                <w:rFonts w:cs="Arial"/>
                <w:sz w:val="20"/>
                <w:szCs w:val="20"/>
              </w:rPr>
            </w:pPr>
            <w:r w:rsidRPr="00A906C1">
              <w:rPr>
                <w:rFonts w:cs="Arial"/>
                <w:sz w:val="20"/>
                <w:szCs w:val="20"/>
              </w:rPr>
              <w:t>(des Antrages)</w:t>
            </w:r>
          </w:p>
        </w:tc>
        <w:tc>
          <w:tcPr>
            <w:tcW w:w="2852" w:type="dxa"/>
            <w:vMerge w:val="restart"/>
          </w:tcPr>
          <w:p w14:paraId="17649859" w14:textId="77777777" w:rsidR="00D912DC" w:rsidRPr="00A906C1" w:rsidRDefault="00D912DC" w:rsidP="00D912DC">
            <w:pPr>
              <w:spacing w:after="0" w:line="240" w:lineRule="auto"/>
              <w:rPr>
                <w:rFonts w:cs="Arial"/>
              </w:rPr>
            </w:pPr>
          </w:p>
          <w:p w14:paraId="09353A78" w14:textId="77777777" w:rsidR="00D912DC" w:rsidRPr="00A906C1" w:rsidRDefault="00D912DC" w:rsidP="00D912DC">
            <w:pPr>
              <w:spacing w:after="0" w:line="240" w:lineRule="auto"/>
              <w:jc w:val="center"/>
              <w:rPr>
                <w:rFonts w:cs="Arial"/>
              </w:rPr>
            </w:pPr>
            <w:r w:rsidRPr="00A906C1">
              <w:rPr>
                <w:rFonts w:cs="Arial"/>
              </w:rPr>
              <w:t>gilt als</w:t>
            </w:r>
          </w:p>
          <w:p w14:paraId="5A10C08B" w14:textId="77777777" w:rsidR="00D912DC" w:rsidRPr="00A906C1" w:rsidRDefault="00D912DC" w:rsidP="00D912DC">
            <w:pPr>
              <w:spacing w:after="0" w:line="240" w:lineRule="auto"/>
              <w:jc w:val="center"/>
              <w:rPr>
                <w:rFonts w:cs="Arial"/>
              </w:rPr>
            </w:pPr>
          </w:p>
          <w:p w14:paraId="4FB7821E" w14:textId="77777777" w:rsidR="00D912DC" w:rsidRPr="00A906C1" w:rsidRDefault="00D912DC" w:rsidP="00D912DC">
            <w:pPr>
              <w:spacing w:after="0" w:line="240" w:lineRule="auto"/>
              <w:jc w:val="center"/>
              <w:rPr>
                <w:rFonts w:cs="Arial"/>
              </w:rPr>
            </w:pPr>
            <w:r w:rsidRPr="00A906C1">
              <w:rPr>
                <w:rFonts w:cs="Arial"/>
              </w:rPr>
              <w:t>Ablehnung verbunden mit einem</w:t>
            </w:r>
          </w:p>
          <w:p w14:paraId="4E0788C5" w14:textId="77777777" w:rsidR="00D912DC" w:rsidRPr="00A906C1" w:rsidRDefault="00D912DC" w:rsidP="00D912DC">
            <w:pPr>
              <w:spacing w:after="0" w:line="240" w:lineRule="auto"/>
              <w:jc w:val="center"/>
              <w:rPr>
                <w:rFonts w:cs="Arial"/>
              </w:rPr>
            </w:pPr>
          </w:p>
          <w:p w14:paraId="1216DF89" w14:textId="77777777" w:rsidR="00D912DC" w:rsidRPr="00A906C1" w:rsidRDefault="00D912DC" w:rsidP="00D912DC">
            <w:pPr>
              <w:spacing w:after="0" w:line="240" w:lineRule="auto"/>
              <w:jc w:val="center"/>
              <w:rPr>
                <w:rFonts w:cs="Arial"/>
                <w:b/>
              </w:rPr>
            </w:pPr>
            <w:r w:rsidRPr="00A906C1">
              <w:rPr>
                <w:rFonts w:cs="Arial"/>
                <w:b/>
              </w:rPr>
              <w:t>neuen Antrag,</w:t>
            </w:r>
          </w:p>
          <w:p w14:paraId="128A48D0" w14:textId="77777777" w:rsidR="00D912DC" w:rsidRPr="00A906C1" w:rsidRDefault="00D912DC" w:rsidP="00D912DC">
            <w:pPr>
              <w:spacing w:after="0" w:line="240" w:lineRule="auto"/>
              <w:jc w:val="center"/>
              <w:rPr>
                <w:rFonts w:cs="Arial"/>
                <w:b/>
                <w:u w:val="single"/>
              </w:rPr>
            </w:pPr>
            <w:r w:rsidRPr="00A906C1">
              <w:rPr>
                <w:rFonts w:cs="Arial"/>
                <w:b/>
                <w:u w:val="single"/>
              </w:rPr>
              <w:t>§ 150 II BGB</w:t>
            </w:r>
          </w:p>
        </w:tc>
        <w:tc>
          <w:tcPr>
            <w:tcW w:w="2195" w:type="dxa"/>
            <w:gridSpan w:val="3"/>
            <w:vMerge w:val="restart"/>
            <w:tcBorders>
              <w:bottom w:val="single" w:sz="18" w:space="0" w:color="000000"/>
              <w:right w:val="single" w:sz="18" w:space="0" w:color="000000"/>
            </w:tcBorders>
          </w:tcPr>
          <w:p w14:paraId="5E181652" w14:textId="77777777" w:rsidR="00D912DC" w:rsidRPr="00A906C1" w:rsidRDefault="00D912DC" w:rsidP="00D912DC">
            <w:pPr>
              <w:spacing w:after="0" w:line="240" w:lineRule="auto"/>
              <w:rPr>
                <w:rFonts w:cs="Arial"/>
              </w:rPr>
            </w:pPr>
          </w:p>
          <w:p w14:paraId="5D1D41EC" w14:textId="77777777" w:rsidR="00D912DC" w:rsidRPr="00A906C1" w:rsidRDefault="00D912DC" w:rsidP="00D912DC">
            <w:pPr>
              <w:spacing w:after="0" w:line="240" w:lineRule="auto"/>
              <w:jc w:val="center"/>
              <w:rPr>
                <w:rFonts w:cs="Arial"/>
              </w:rPr>
            </w:pPr>
            <w:r w:rsidRPr="00A906C1">
              <w:rPr>
                <w:rFonts w:cs="Arial"/>
              </w:rPr>
              <w:t>gilt als</w:t>
            </w:r>
          </w:p>
          <w:p w14:paraId="4676D76C" w14:textId="77777777" w:rsidR="00D912DC" w:rsidRPr="00A906C1" w:rsidRDefault="00D912DC" w:rsidP="00D912DC">
            <w:pPr>
              <w:spacing w:after="0" w:line="240" w:lineRule="auto"/>
              <w:jc w:val="center"/>
              <w:rPr>
                <w:rFonts w:cs="Arial"/>
              </w:rPr>
            </w:pPr>
          </w:p>
          <w:p w14:paraId="58331829" w14:textId="77777777" w:rsidR="00D912DC" w:rsidRPr="00A906C1" w:rsidRDefault="00D912DC" w:rsidP="00D912DC">
            <w:pPr>
              <w:spacing w:after="0" w:line="240" w:lineRule="auto"/>
              <w:jc w:val="center"/>
              <w:rPr>
                <w:rFonts w:cs="Arial"/>
              </w:rPr>
            </w:pPr>
          </w:p>
          <w:p w14:paraId="3B32B323" w14:textId="77777777" w:rsidR="00D912DC" w:rsidRPr="00A906C1" w:rsidRDefault="00D912DC" w:rsidP="00D912DC">
            <w:pPr>
              <w:spacing w:after="0" w:line="240" w:lineRule="auto"/>
              <w:jc w:val="center"/>
              <w:rPr>
                <w:rFonts w:cs="Arial"/>
              </w:rPr>
            </w:pPr>
          </w:p>
          <w:p w14:paraId="230F222E" w14:textId="77777777" w:rsidR="00D912DC" w:rsidRPr="00A906C1" w:rsidRDefault="00D912DC" w:rsidP="00D912DC">
            <w:pPr>
              <w:spacing w:after="0" w:line="240" w:lineRule="auto"/>
              <w:jc w:val="center"/>
              <w:rPr>
                <w:rFonts w:cs="Arial"/>
              </w:rPr>
            </w:pPr>
          </w:p>
          <w:p w14:paraId="169EF7BC" w14:textId="77777777" w:rsidR="00D912DC" w:rsidRPr="00A906C1" w:rsidRDefault="00D912DC" w:rsidP="00D912DC">
            <w:pPr>
              <w:spacing w:after="0" w:line="240" w:lineRule="auto"/>
              <w:jc w:val="center"/>
              <w:rPr>
                <w:rFonts w:cs="Arial"/>
                <w:b/>
              </w:rPr>
            </w:pPr>
            <w:r w:rsidRPr="00A906C1">
              <w:rPr>
                <w:rFonts w:cs="Arial"/>
                <w:b/>
              </w:rPr>
              <w:t>neuer Antrag,</w:t>
            </w:r>
          </w:p>
          <w:p w14:paraId="6B92A389" w14:textId="77777777" w:rsidR="00D912DC" w:rsidRPr="00A906C1" w:rsidRDefault="00D912DC" w:rsidP="00D912DC">
            <w:pPr>
              <w:spacing w:after="0" w:line="240" w:lineRule="auto"/>
              <w:jc w:val="center"/>
              <w:rPr>
                <w:rFonts w:cs="Arial"/>
              </w:rPr>
            </w:pPr>
            <w:r w:rsidRPr="00A906C1">
              <w:rPr>
                <w:rFonts w:cs="Arial"/>
                <w:b/>
              </w:rPr>
              <w:t>§ 150 I BGB</w:t>
            </w:r>
          </w:p>
        </w:tc>
      </w:tr>
      <w:tr w:rsidR="00D912DC" w14:paraId="5D6AE863" w14:textId="77777777" w:rsidTr="00921C4B">
        <w:trPr>
          <w:trHeight w:val="1845"/>
        </w:trPr>
        <w:tc>
          <w:tcPr>
            <w:tcW w:w="3777" w:type="dxa"/>
            <w:vMerge/>
            <w:tcBorders>
              <w:top w:val="single" w:sz="18" w:space="0" w:color="000000"/>
              <w:left w:val="single" w:sz="18" w:space="0" w:color="000000"/>
              <w:bottom w:val="single" w:sz="18" w:space="0" w:color="000000"/>
              <w:right w:val="single" w:sz="24" w:space="0" w:color="000000"/>
            </w:tcBorders>
          </w:tcPr>
          <w:p w14:paraId="461CA59E" w14:textId="77777777" w:rsidR="00D912DC" w:rsidRPr="00A906C1" w:rsidRDefault="00D912DC" w:rsidP="00D912DC">
            <w:pPr>
              <w:spacing w:after="0" w:line="240" w:lineRule="auto"/>
              <w:rPr>
                <w:rFonts w:cs="Arial"/>
              </w:rPr>
            </w:pPr>
          </w:p>
        </w:tc>
        <w:tc>
          <w:tcPr>
            <w:tcW w:w="2519" w:type="dxa"/>
            <w:tcBorders>
              <w:left w:val="single" w:sz="24" w:space="0" w:color="000000"/>
              <w:bottom w:val="single" w:sz="18" w:space="0" w:color="000000"/>
            </w:tcBorders>
          </w:tcPr>
          <w:p w14:paraId="540A7923" w14:textId="77777777" w:rsidR="00D912DC" w:rsidRPr="00A906C1" w:rsidRDefault="00D912DC" w:rsidP="00D912DC">
            <w:pPr>
              <w:spacing w:after="0" w:line="240" w:lineRule="auto"/>
              <w:rPr>
                <w:rFonts w:cs="Arial"/>
                <w:sz w:val="20"/>
                <w:szCs w:val="20"/>
              </w:rPr>
            </w:pPr>
          </w:p>
          <w:p w14:paraId="30D60C48" w14:textId="77777777" w:rsidR="00D912DC" w:rsidRPr="00A906C1" w:rsidRDefault="00D912DC" w:rsidP="00D912DC">
            <w:pPr>
              <w:spacing w:after="0" w:line="240" w:lineRule="auto"/>
              <w:rPr>
                <w:rFonts w:cs="Arial"/>
                <w:sz w:val="20"/>
                <w:szCs w:val="20"/>
              </w:rPr>
            </w:pPr>
            <w:r w:rsidRPr="00A906C1">
              <w:rPr>
                <w:rFonts w:cs="Arial"/>
                <w:sz w:val="20"/>
                <w:szCs w:val="20"/>
              </w:rPr>
              <w:t>nur innerhalb der Frist,</w:t>
            </w:r>
          </w:p>
          <w:p w14:paraId="1EA1F475" w14:textId="77777777" w:rsidR="00D912DC" w:rsidRPr="00A906C1" w:rsidRDefault="00D912DC" w:rsidP="00D912DC">
            <w:pPr>
              <w:spacing w:after="0" w:line="240" w:lineRule="auto"/>
              <w:rPr>
                <w:rFonts w:cs="Arial"/>
                <w:b/>
                <w:sz w:val="20"/>
                <w:szCs w:val="20"/>
                <w:u w:val="single"/>
              </w:rPr>
            </w:pPr>
            <w:r w:rsidRPr="00A906C1">
              <w:rPr>
                <w:rFonts w:cs="Arial"/>
                <w:b/>
                <w:sz w:val="20"/>
                <w:szCs w:val="20"/>
                <w:u w:val="single"/>
              </w:rPr>
              <w:t>§ 148 BGB</w:t>
            </w:r>
          </w:p>
        </w:tc>
        <w:tc>
          <w:tcPr>
            <w:tcW w:w="1481" w:type="dxa"/>
            <w:gridSpan w:val="2"/>
            <w:tcBorders>
              <w:bottom w:val="single" w:sz="18" w:space="0" w:color="000000"/>
            </w:tcBorders>
          </w:tcPr>
          <w:p w14:paraId="462BFF3A" w14:textId="77777777" w:rsidR="00D912DC" w:rsidRPr="00A906C1" w:rsidRDefault="00D912DC" w:rsidP="00D912DC">
            <w:pPr>
              <w:spacing w:after="0" w:line="240" w:lineRule="auto"/>
              <w:rPr>
                <w:rFonts w:cs="Arial"/>
                <w:sz w:val="20"/>
                <w:szCs w:val="20"/>
              </w:rPr>
            </w:pPr>
          </w:p>
          <w:p w14:paraId="20EB1BEE" w14:textId="77777777" w:rsidR="00D912DC" w:rsidRPr="00A906C1" w:rsidRDefault="00D912DC" w:rsidP="00D912DC">
            <w:pPr>
              <w:spacing w:after="0" w:line="240" w:lineRule="auto"/>
              <w:rPr>
                <w:rFonts w:cs="Arial"/>
                <w:sz w:val="20"/>
                <w:szCs w:val="20"/>
                <w:u w:val="single"/>
              </w:rPr>
            </w:pPr>
            <w:r w:rsidRPr="00A906C1">
              <w:rPr>
                <w:rFonts w:cs="Arial"/>
                <w:sz w:val="20"/>
                <w:szCs w:val="20"/>
                <w:u w:val="single"/>
              </w:rPr>
              <w:t>unter Anwesenden:</w:t>
            </w:r>
          </w:p>
          <w:p w14:paraId="769B345A" w14:textId="77777777" w:rsidR="00D912DC" w:rsidRPr="00A906C1" w:rsidRDefault="00D912DC" w:rsidP="00D912DC">
            <w:pPr>
              <w:spacing w:after="0" w:line="240" w:lineRule="auto"/>
              <w:rPr>
                <w:rFonts w:cs="Arial"/>
                <w:sz w:val="20"/>
                <w:szCs w:val="20"/>
              </w:rPr>
            </w:pPr>
          </w:p>
          <w:p w14:paraId="3B34580F" w14:textId="77777777" w:rsidR="00D912DC" w:rsidRPr="00A906C1" w:rsidRDefault="00D912DC" w:rsidP="00D912DC">
            <w:pPr>
              <w:spacing w:after="0" w:line="240" w:lineRule="auto"/>
              <w:rPr>
                <w:rFonts w:cs="Arial"/>
                <w:sz w:val="20"/>
                <w:szCs w:val="20"/>
              </w:rPr>
            </w:pPr>
            <w:r w:rsidRPr="00A906C1">
              <w:rPr>
                <w:rFonts w:cs="Arial"/>
                <w:sz w:val="20"/>
                <w:szCs w:val="20"/>
              </w:rPr>
              <w:t>nur sofortige</w:t>
            </w:r>
          </w:p>
          <w:p w14:paraId="6222F88F" w14:textId="77777777" w:rsidR="00D912DC" w:rsidRPr="00A906C1" w:rsidRDefault="00D912DC" w:rsidP="00D912DC">
            <w:pPr>
              <w:spacing w:after="0" w:line="240" w:lineRule="auto"/>
              <w:rPr>
                <w:rFonts w:cs="Arial"/>
                <w:sz w:val="20"/>
                <w:szCs w:val="20"/>
              </w:rPr>
            </w:pPr>
            <w:r w:rsidRPr="00A906C1">
              <w:rPr>
                <w:rFonts w:cs="Arial"/>
                <w:sz w:val="20"/>
                <w:szCs w:val="20"/>
              </w:rPr>
              <w:t>Annahme,</w:t>
            </w:r>
          </w:p>
          <w:p w14:paraId="72A6803B" w14:textId="77777777" w:rsidR="00D912DC" w:rsidRPr="00A906C1" w:rsidRDefault="00D912DC" w:rsidP="00D912DC">
            <w:pPr>
              <w:spacing w:after="0" w:line="240" w:lineRule="auto"/>
              <w:rPr>
                <w:rFonts w:cs="Arial"/>
                <w:b/>
                <w:sz w:val="20"/>
                <w:szCs w:val="20"/>
                <w:u w:val="single"/>
              </w:rPr>
            </w:pPr>
            <w:r w:rsidRPr="00A906C1">
              <w:rPr>
                <w:rFonts w:cs="Arial"/>
                <w:b/>
                <w:sz w:val="20"/>
                <w:szCs w:val="20"/>
                <w:u w:val="single"/>
              </w:rPr>
              <w:t>§ 147 I BGB</w:t>
            </w:r>
          </w:p>
        </w:tc>
        <w:tc>
          <w:tcPr>
            <w:tcW w:w="2666" w:type="dxa"/>
            <w:tcBorders>
              <w:bottom w:val="single" w:sz="18" w:space="0" w:color="000000"/>
            </w:tcBorders>
          </w:tcPr>
          <w:p w14:paraId="7892420E" w14:textId="77777777" w:rsidR="00D912DC" w:rsidRPr="00A906C1" w:rsidRDefault="00D912DC" w:rsidP="00D912DC">
            <w:pPr>
              <w:spacing w:after="0" w:line="240" w:lineRule="auto"/>
              <w:rPr>
                <w:rFonts w:cs="Arial"/>
                <w:sz w:val="20"/>
                <w:szCs w:val="20"/>
              </w:rPr>
            </w:pPr>
          </w:p>
          <w:p w14:paraId="1DFCFF36" w14:textId="77777777" w:rsidR="00D912DC" w:rsidRPr="00A906C1" w:rsidRDefault="00D912DC" w:rsidP="00D912DC">
            <w:pPr>
              <w:spacing w:after="0" w:line="240" w:lineRule="auto"/>
              <w:rPr>
                <w:rFonts w:cs="Arial"/>
                <w:sz w:val="20"/>
                <w:szCs w:val="20"/>
                <w:u w:val="single"/>
              </w:rPr>
            </w:pPr>
            <w:r w:rsidRPr="00A906C1">
              <w:rPr>
                <w:rFonts w:cs="Arial"/>
                <w:sz w:val="20"/>
                <w:szCs w:val="20"/>
                <w:u w:val="single"/>
              </w:rPr>
              <w:t>unter Abwesenden:</w:t>
            </w:r>
          </w:p>
          <w:p w14:paraId="0DD7724B" w14:textId="77777777" w:rsidR="00D912DC" w:rsidRPr="00A906C1" w:rsidRDefault="00D912DC" w:rsidP="00D912DC">
            <w:pPr>
              <w:spacing w:after="0" w:line="240" w:lineRule="auto"/>
              <w:rPr>
                <w:rFonts w:cs="Arial"/>
                <w:sz w:val="20"/>
                <w:szCs w:val="20"/>
              </w:rPr>
            </w:pPr>
          </w:p>
          <w:p w14:paraId="1D485927" w14:textId="77777777" w:rsidR="00D912DC" w:rsidRPr="00A906C1" w:rsidRDefault="00D912DC" w:rsidP="00D912DC">
            <w:pPr>
              <w:spacing w:after="0" w:line="240" w:lineRule="auto"/>
              <w:rPr>
                <w:rFonts w:cs="Arial"/>
                <w:sz w:val="20"/>
                <w:szCs w:val="20"/>
              </w:rPr>
            </w:pPr>
            <w:r w:rsidRPr="00A906C1">
              <w:rPr>
                <w:rFonts w:cs="Arial"/>
                <w:sz w:val="20"/>
                <w:szCs w:val="20"/>
              </w:rPr>
              <w:t>bis zu dem Zeitpunkt, in dem unter regelmäßigen Umständen mit der Antwort gerechnet werden kann,</w:t>
            </w:r>
          </w:p>
          <w:p w14:paraId="7B90DF97" w14:textId="77777777" w:rsidR="00D912DC" w:rsidRPr="00A906C1" w:rsidRDefault="00D912DC" w:rsidP="00D912DC">
            <w:pPr>
              <w:spacing w:after="0" w:line="240" w:lineRule="auto"/>
              <w:rPr>
                <w:rFonts w:cs="Arial"/>
                <w:sz w:val="20"/>
                <w:szCs w:val="20"/>
              </w:rPr>
            </w:pPr>
            <w:r w:rsidRPr="00A906C1">
              <w:rPr>
                <w:rFonts w:cs="Arial"/>
                <w:b/>
                <w:sz w:val="20"/>
                <w:szCs w:val="20"/>
                <w:u w:val="single"/>
              </w:rPr>
              <w:t>§ 147 II BGB</w:t>
            </w:r>
            <w:r w:rsidRPr="00A906C1">
              <w:rPr>
                <w:rFonts w:cs="Arial"/>
                <w:sz w:val="20"/>
                <w:szCs w:val="20"/>
              </w:rPr>
              <w:t>.</w:t>
            </w:r>
          </w:p>
          <w:p w14:paraId="7FDEAD6C" w14:textId="77777777" w:rsidR="00D912DC" w:rsidRPr="00A906C1" w:rsidRDefault="00D912DC" w:rsidP="00D912DC">
            <w:pPr>
              <w:spacing w:after="0" w:line="240" w:lineRule="auto"/>
              <w:rPr>
                <w:rFonts w:cs="Arial"/>
                <w:sz w:val="20"/>
                <w:szCs w:val="20"/>
              </w:rPr>
            </w:pPr>
          </w:p>
          <w:p w14:paraId="1CAFF4F5" w14:textId="77777777" w:rsidR="00D912DC" w:rsidRPr="00A906C1" w:rsidRDefault="00D912DC" w:rsidP="00D912DC">
            <w:pPr>
              <w:spacing w:after="0" w:line="240" w:lineRule="auto"/>
              <w:rPr>
                <w:rFonts w:cs="Arial"/>
                <w:sz w:val="18"/>
                <w:szCs w:val="18"/>
              </w:rPr>
            </w:pPr>
            <w:r w:rsidRPr="00A906C1">
              <w:rPr>
                <w:rFonts w:cs="Arial"/>
                <w:sz w:val="18"/>
                <w:szCs w:val="18"/>
              </w:rPr>
              <w:t>Briefe = ca. 5 - 7 Tage</w:t>
            </w:r>
          </w:p>
          <w:p w14:paraId="25552410" w14:textId="77777777" w:rsidR="00D912DC" w:rsidRDefault="00D912DC" w:rsidP="00D912DC">
            <w:pPr>
              <w:spacing w:after="0" w:line="240" w:lineRule="auto"/>
              <w:rPr>
                <w:rFonts w:cs="Arial"/>
                <w:sz w:val="18"/>
                <w:szCs w:val="18"/>
              </w:rPr>
            </w:pPr>
            <w:r w:rsidRPr="00A906C1">
              <w:rPr>
                <w:rFonts w:cs="Arial"/>
                <w:sz w:val="18"/>
                <w:szCs w:val="18"/>
              </w:rPr>
              <w:t>E-Mail = ca. 2 Tage</w:t>
            </w:r>
          </w:p>
          <w:p w14:paraId="4E55311C" w14:textId="77777777" w:rsidR="00D912DC" w:rsidRPr="00A906C1" w:rsidRDefault="00D912DC" w:rsidP="00D912DC">
            <w:pPr>
              <w:spacing w:after="0" w:line="240" w:lineRule="auto"/>
              <w:rPr>
                <w:rFonts w:cs="Arial"/>
                <w:sz w:val="20"/>
                <w:szCs w:val="20"/>
              </w:rPr>
            </w:pPr>
            <w:r>
              <w:rPr>
                <w:rFonts w:cs="Arial"/>
                <w:sz w:val="18"/>
                <w:szCs w:val="18"/>
              </w:rPr>
              <w:t>Fax = ca. 2 Tage</w:t>
            </w:r>
          </w:p>
        </w:tc>
        <w:tc>
          <w:tcPr>
            <w:tcW w:w="2852" w:type="dxa"/>
            <w:vMerge/>
            <w:tcBorders>
              <w:bottom w:val="single" w:sz="18" w:space="0" w:color="000000"/>
            </w:tcBorders>
          </w:tcPr>
          <w:p w14:paraId="3549DAF6" w14:textId="77777777" w:rsidR="00D912DC" w:rsidRPr="00A906C1" w:rsidRDefault="00D912DC" w:rsidP="00D912DC">
            <w:pPr>
              <w:spacing w:after="0" w:line="240" w:lineRule="auto"/>
              <w:rPr>
                <w:rFonts w:cs="Arial"/>
              </w:rPr>
            </w:pPr>
          </w:p>
        </w:tc>
        <w:tc>
          <w:tcPr>
            <w:tcW w:w="2195" w:type="dxa"/>
            <w:gridSpan w:val="3"/>
            <w:vMerge/>
            <w:tcBorders>
              <w:bottom w:val="single" w:sz="18" w:space="0" w:color="000000"/>
              <w:right w:val="single" w:sz="18" w:space="0" w:color="000000"/>
            </w:tcBorders>
          </w:tcPr>
          <w:p w14:paraId="6D61D666" w14:textId="77777777" w:rsidR="00D912DC" w:rsidRPr="00A906C1" w:rsidRDefault="00D912DC" w:rsidP="00D912DC">
            <w:pPr>
              <w:spacing w:after="0" w:line="240" w:lineRule="auto"/>
              <w:rPr>
                <w:rFonts w:cs="Arial"/>
              </w:rPr>
            </w:pPr>
          </w:p>
        </w:tc>
      </w:tr>
      <w:tr w:rsidR="00D912DC" w14:paraId="06527DD6" w14:textId="77777777" w:rsidTr="00921C4B">
        <w:trPr>
          <w:trHeight w:val="282"/>
        </w:trPr>
        <w:tc>
          <w:tcPr>
            <w:tcW w:w="3777" w:type="dxa"/>
            <w:tcBorders>
              <w:top w:val="single" w:sz="18" w:space="0" w:color="000000"/>
              <w:left w:val="nil"/>
              <w:bottom w:val="nil"/>
              <w:right w:val="single" w:sz="18" w:space="0" w:color="000000"/>
            </w:tcBorders>
          </w:tcPr>
          <w:p w14:paraId="6961F601" w14:textId="77777777" w:rsidR="00D912DC" w:rsidRPr="00A906C1" w:rsidRDefault="00D912DC" w:rsidP="00D912DC">
            <w:pPr>
              <w:spacing w:after="0" w:line="240" w:lineRule="auto"/>
              <w:rPr>
                <w:rFonts w:cs="Arial"/>
              </w:rPr>
            </w:pPr>
          </w:p>
        </w:tc>
        <w:tc>
          <w:tcPr>
            <w:tcW w:w="6666" w:type="dxa"/>
            <w:gridSpan w:val="4"/>
            <w:tcBorders>
              <w:top w:val="single" w:sz="18" w:space="0" w:color="000000"/>
              <w:left w:val="single" w:sz="18" w:space="0" w:color="000000"/>
              <w:bottom w:val="single" w:sz="18" w:space="0" w:color="000000"/>
              <w:right w:val="single" w:sz="18" w:space="0" w:color="000000"/>
            </w:tcBorders>
          </w:tcPr>
          <w:p w14:paraId="6E276E9C" w14:textId="77777777" w:rsidR="00D912DC" w:rsidRPr="00A906C1" w:rsidRDefault="00D912DC" w:rsidP="00D912DC">
            <w:pPr>
              <w:spacing w:after="0" w:line="240" w:lineRule="auto"/>
              <w:jc w:val="center"/>
              <w:rPr>
                <w:rFonts w:cs="Arial"/>
                <w:sz w:val="20"/>
                <w:szCs w:val="20"/>
              </w:rPr>
            </w:pPr>
            <w:r>
              <w:rPr>
                <w:b/>
                <w:sz w:val="20"/>
                <w:szCs w:val="20"/>
              </w:rPr>
              <w:t>Vertrag ist zustande gekommen!</w:t>
            </w:r>
          </w:p>
        </w:tc>
        <w:tc>
          <w:tcPr>
            <w:tcW w:w="5047" w:type="dxa"/>
            <w:gridSpan w:val="4"/>
            <w:tcBorders>
              <w:top w:val="single" w:sz="18" w:space="0" w:color="000000"/>
              <w:left w:val="single" w:sz="18" w:space="0" w:color="000000"/>
              <w:bottom w:val="single" w:sz="18" w:space="0" w:color="000000"/>
              <w:right w:val="single" w:sz="18" w:space="0" w:color="000000"/>
            </w:tcBorders>
          </w:tcPr>
          <w:p w14:paraId="79CB463D" w14:textId="77777777" w:rsidR="00D912DC" w:rsidRPr="00A906C1" w:rsidRDefault="00D912DC" w:rsidP="00D912DC">
            <w:pPr>
              <w:spacing w:after="0" w:line="240" w:lineRule="auto"/>
              <w:jc w:val="center"/>
              <w:rPr>
                <w:rFonts w:cs="Arial"/>
              </w:rPr>
            </w:pPr>
            <w:r>
              <w:rPr>
                <w:b/>
                <w:sz w:val="20"/>
                <w:szCs w:val="20"/>
              </w:rPr>
              <w:t>Vertrag ist noch nicht zustande gekommen!</w:t>
            </w:r>
          </w:p>
        </w:tc>
      </w:tr>
    </w:tbl>
    <w:p w14:paraId="7CC1BA10" w14:textId="77777777" w:rsidR="00921C4B" w:rsidRDefault="00921C4B" w:rsidP="00BC4DDD">
      <w:pPr>
        <w:spacing w:after="0" w:line="360" w:lineRule="auto"/>
        <w:rPr>
          <w:rFonts w:ascii="Arial" w:eastAsia="Arial" w:hAnsi="Arial" w:cs="Arial"/>
        </w:rPr>
        <w:sectPr w:rsidR="00921C4B" w:rsidSect="00D912DC">
          <w:headerReference w:type="default" r:id="rId26"/>
          <w:pgSz w:w="16838" w:h="11906" w:orient="landscape"/>
          <w:pgMar w:top="720" w:right="720" w:bottom="720" w:left="720" w:header="709" w:footer="709" w:gutter="0"/>
          <w:cols w:space="708"/>
          <w:docGrid w:linePitch="360"/>
        </w:sectPr>
      </w:pPr>
    </w:p>
    <w:p w14:paraId="44D390C5" w14:textId="77777777" w:rsidR="00921C4B" w:rsidRDefault="00921C4B" w:rsidP="00921C4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lastRenderedPageBreak/>
        <w:t>M 4: Übungsfälle</w:t>
      </w:r>
    </w:p>
    <w:p w14:paraId="0365A5AB" w14:textId="77777777" w:rsidR="00921C4B" w:rsidRPr="00921C4B" w:rsidRDefault="00921C4B" w:rsidP="00921C4B">
      <w:pPr>
        <w:spacing w:before="120"/>
        <w:jc w:val="both"/>
        <w:rPr>
          <w:rFonts w:ascii="Arial" w:hAnsi="Arial" w:cs="Arial"/>
          <w:b/>
        </w:rPr>
      </w:pPr>
    </w:p>
    <w:p w14:paraId="6D914B43" w14:textId="77777777" w:rsidR="00921C4B" w:rsidRPr="00921C4B" w:rsidRDefault="00921C4B" w:rsidP="00921C4B">
      <w:pPr>
        <w:spacing w:before="120"/>
        <w:jc w:val="both"/>
        <w:rPr>
          <w:rFonts w:ascii="Arial" w:hAnsi="Arial" w:cs="Arial"/>
          <w:b/>
        </w:rPr>
      </w:pPr>
      <w:r w:rsidRPr="00921C4B">
        <w:rPr>
          <w:rFonts w:ascii="Arial" w:hAnsi="Arial" w:cs="Arial"/>
          <w:b/>
        </w:rPr>
        <w:t>Bearbeiten Sie die Fälle: Entscheiden Sie, ob ein Kaufvertrag zustande kommt. Geben Sie dabei an, wer den Antrag unterbreitet und wer die Annahme erklärt hat. Begründen Sie Ihre Entscheidung mit Fachbegriffen. Geben Sie die entsprechenden gesetzlichen Vorschriften an.</w:t>
      </w:r>
    </w:p>
    <w:p w14:paraId="7A0147BE" w14:textId="77777777" w:rsidR="00921C4B" w:rsidRPr="00921C4B" w:rsidRDefault="00921C4B" w:rsidP="00921C4B">
      <w:pPr>
        <w:jc w:val="both"/>
        <w:rPr>
          <w:rFonts w:ascii="Arial" w:hAnsi="Arial" w:cs="Arial"/>
          <w:b/>
        </w:rPr>
      </w:pPr>
    </w:p>
    <w:p w14:paraId="1E2A2E59"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eastAsia="Arial" w:hAnsi="Arial" w:cs="Arial"/>
        </w:rPr>
      </w:pPr>
      <w:r w:rsidRPr="00921C4B">
        <w:rPr>
          <w:rFonts w:ascii="Arial" w:eastAsia="Arial" w:hAnsi="Arial" w:cs="Arial"/>
        </w:rPr>
        <w:t>Herr Dr. Recht geht in einen Möbelladen und sucht für die Kanzlei nach 8 ergonomischen Bürostühlen. Der Verkäufer bietet ihm Stühle der Marke „Nova Comfort“ zu einem Stückpreis von 180,00 € an. Herr Dr. Recht ist damit einverstanden.</w:t>
      </w:r>
    </w:p>
    <w:p w14:paraId="5340DC94" w14:textId="77777777" w:rsidR="00921C4B" w:rsidRPr="00921C4B" w:rsidRDefault="00921C4B" w:rsidP="00921C4B">
      <w:pPr>
        <w:pStyle w:val="Listenabsatz"/>
        <w:spacing w:line="360" w:lineRule="auto"/>
        <w:ind w:left="360"/>
        <w:jc w:val="both"/>
        <w:rPr>
          <w:rFonts w:ascii="Arial" w:hAnsi="Arial" w:cs="Arial"/>
          <w:b/>
        </w:rPr>
      </w:pPr>
    </w:p>
    <w:p w14:paraId="7A5B0835"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Herr Dr. Recht geht in einen Möbelladen und sagt zu dem Verkäufer: „Ich möchte 8 Stühle der Marke „Ergo Plus“ für den ausgeschriebenen Stückpreis von 120,00 €“. Der Verkäufer antwortet darauf: „Wir haben nur noch 5 Stühle dieser Marke und bekommen diese Stühle auch nicht mehr.“</w:t>
      </w:r>
    </w:p>
    <w:p w14:paraId="1156CF6B" w14:textId="77777777" w:rsidR="00921C4B" w:rsidRPr="00921C4B" w:rsidRDefault="00921C4B" w:rsidP="00921C4B">
      <w:pPr>
        <w:pStyle w:val="Listenabsatz"/>
        <w:rPr>
          <w:rFonts w:ascii="Arial" w:hAnsi="Arial" w:cs="Arial"/>
        </w:rPr>
      </w:pPr>
    </w:p>
    <w:p w14:paraId="4A600094"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Herr Dr. Recht sieht im Werbeprospekt eines Möbelhauses Bürostühle. Er fährt zu dem Möbelhaus und sagt: „Ich nehme 8 der Bürostühle aus Ihrem aktuellen Prospekt.“</w:t>
      </w:r>
    </w:p>
    <w:p w14:paraId="60031D42" w14:textId="77777777" w:rsidR="00921C4B" w:rsidRPr="00921C4B" w:rsidRDefault="00921C4B" w:rsidP="00921C4B">
      <w:pPr>
        <w:pStyle w:val="Listenabsatz"/>
        <w:spacing w:line="360" w:lineRule="auto"/>
        <w:ind w:left="360"/>
        <w:jc w:val="both"/>
        <w:rPr>
          <w:rFonts w:ascii="Arial" w:hAnsi="Arial" w:cs="Arial"/>
        </w:rPr>
      </w:pPr>
    </w:p>
    <w:p w14:paraId="7286519A"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Auf Lenas (</w:t>
      </w:r>
      <w:proofErr w:type="spellStart"/>
      <w:r w:rsidRPr="00921C4B">
        <w:rPr>
          <w:rFonts w:ascii="Arial" w:hAnsi="Arial" w:cs="Arial"/>
        </w:rPr>
        <w:t>ReNo</w:t>
      </w:r>
      <w:proofErr w:type="spellEnd"/>
      <w:r w:rsidRPr="00921C4B">
        <w:rPr>
          <w:rFonts w:ascii="Arial" w:hAnsi="Arial" w:cs="Arial"/>
        </w:rPr>
        <w:t>) Anfrage bei einem Möbellieferanten erhält die Kanzlei ein Antwortschreiben: „Wir liefern Ihnen gern die von Ihnen angefragten 8 Bürostühle zu einem Stückpreis von …. Das Angebot ist befristet bis zum 15.09.“ Am 17.09. ruft Lena im Auftrag von Herrn Dr. Recht bei dem Möbellieferanten an und bestellt die Stühle.</w:t>
      </w:r>
    </w:p>
    <w:p w14:paraId="25F57EFA" w14:textId="77777777" w:rsidR="00921C4B" w:rsidRPr="00921C4B" w:rsidRDefault="00921C4B" w:rsidP="00921C4B">
      <w:pPr>
        <w:pStyle w:val="Listenabsatz"/>
        <w:spacing w:line="360" w:lineRule="auto"/>
        <w:ind w:left="360"/>
        <w:jc w:val="both"/>
        <w:rPr>
          <w:rFonts w:ascii="Arial" w:hAnsi="Arial" w:cs="Arial"/>
        </w:rPr>
      </w:pPr>
    </w:p>
    <w:p w14:paraId="56150460"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Lena ruft bei einem Möbelhändler an und fragt nach dem Preis und den Lieferbedingungen von 8 ergonomischen Bürostühlen der Marke „Comfort Plus“. Der Möbelhändler antwortet, dass diese Stühle derzeit lieferbereit wären und der Preis 150,00 € pro Stück wäre. Lena teilt dies Herrn Dr. Recht mit. Nach einer Woche ruft Lena im Auftrag des RA bei dem Möbelhändler an und bestellt die Stühle. Jedoch sagt dieser, dass er die Stühle nicht mehr hat.</w:t>
      </w:r>
    </w:p>
    <w:p w14:paraId="7F55C29E" w14:textId="77777777" w:rsidR="00921C4B" w:rsidRPr="00921C4B" w:rsidRDefault="00921C4B" w:rsidP="00921C4B">
      <w:pPr>
        <w:spacing w:line="360" w:lineRule="auto"/>
        <w:jc w:val="both"/>
        <w:rPr>
          <w:rFonts w:ascii="Arial" w:hAnsi="Arial" w:cs="Arial"/>
        </w:rPr>
      </w:pPr>
    </w:p>
    <w:p w14:paraId="18182F3F"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 xml:space="preserve">Aufgrund Lenas Anfrage geht das Antwortschreiben am 15.09. von dem Möbelhändler ein: „Wir liefern Ihnen gern die 8 ergonomischen Bürostühle der Marke … zu dem Preis von…. Unser Angebot ist freibleibend.“ Am 16.09. ruft Lena im Auftrag bei dem Händler an und </w:t>
      </w:r>
      <w:r w:rsidRPr="00921C4B">
        <w:rPr>
          <w:rFonts w:ascii="Arial" w:hAnsi="Arial" w:cs="Arial"/>
        </w:rPr>
        <w:lastRenderedPageBreak/>
        <w:t>bestellt die Stühle. Der Händler antwortet, er habe die Stühle nicht mehr.</w:t>
      </w:r>
    </w:p>
    <w:p w14:paraId="4832B02E"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Lisa will im Supermarkt Milch einkaufen. Im Kühlregal findet sie Vollmilch der Marke „Sonnenkraft“. Sie legt einen Liter in ihren Einkaufskorb, geht damit zu Kasse und legt die Milch auf das Kassenlaufband. Nach einer Weile ist sie an der Reihe, die Verkäuferin zieht die Milchpackung über den Scanner, der Preis wird angezeigt, und die Verkäuferin sagt: „Das macht 1,09 € bitte.“ Lisa zählt das Geld passend ab und gibt es der Verkäuferin in die Hand. Beide bedanken sich, Lisa packt die Milch ein und geht aus dem Laden.</w:t>
      </w:r>
    </w:p>
    <w:p w14:paraId="5B9DB943" w14:textId="77777777" w:rsidR="00921C4B" w:rsidRPr="00921C4B" w:rsidRDefault="00921C4B" w:rsidP="00921C4B">
      <w:pPr>
        <w:pStyle w:val="Listenabsatz"/>
        <w:spacing w:line="360" w:lineRule="auto"/>
        <w:ind w:left="360"/>
        <w:jc w:val="both"/>
        <w:rPr>
          <w:rFonts w:ascii="Arial" w:hAnsi="Arial" w:cs="Arial"/>
        </w:rPr>
      </w:pPr>
    </w:p>
    <w:p w14:paraId="4CD93667"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 xml:space="preserve">Rechtsanwalt Hirschhausen hat per Postkarte, die er am 05.11. losgeschickt hat, für seine Kanzlei einen neuen Kopierer bei Versandhändler Merkur bestellt. Da er tags darauf dasselbe Modell bei </w:t>
      </w:r>
      <w:proofErr w:type="spellStart"/>
      <w:r w:rsidRPr="00921C4B">
        <w:rPr>
          <w:rFonts w:ascii="Arial" w:eastAsia="Arial" w:hAnsi="Arial" w:cs="Arial"/>
        </w:rPr>
        <w:t>ebay</w:t>
      </w:r>
      <w:proofErr w:type="spellEnd"/>
      <w:r w:rsidRPr="00921C4B">
        <w:rPr>
          <w:rFonts w:ascii="Arial" w:eastAsia="Arial" w:hAnsi="Arial" w:cs="Arial"/>
        </w:rPr>
        <w:t xml:space="preserve"> zu einem deutlich günstigeren Preis sieht, will er von der Bestellung Abstand nehmen. Er schickt deshalb am 07.11. ein Fax an Merkur mit den Worten: „Meine Bestellung vom 05.11. gilt nicht mehr. Mit freundlichen Grüßen, Hirschhausen.“ Merkur versendet das Gerät trotzdem und legt eine Rechnung über 199,00 € bei. Die üblichen Geschäftszeiten bei Merkur sind von 07:00 bis 20:00 Uhr. Kann Merkur in den folgenden Fällen den Kaufpreis verlangen? Begründen Sie Ihre Entscheidung unter Angabe der maßgeblichen Rechtsvorschriften.</w:t>
      </w:r>
    </w:p>
    <w:p w14:paraId="4408D8F2" w14:textId="77777777" w:rsidR="00921C4B" w:rsidRPr="00921C4B" w:rsidRDefault="00921C4B" w:rsidP="00921C4B">
      <w:pPr>
        <w:spacing w:line="360" w:lineRule="auto"/>
        <w:jc w:val="both"/>
        <w:rPr>
          <w:rFonts w:ascii="Arial" w:hAnsi="Arial" w:cs="Arial"/>
        </w:rPr>
      </w:pPr>
    </w:p>
    <w:p w14:paraId="2277995A" w14:textId="77777777" w:rsidR="00921C4B" w:rsidRPr="00921C4B" w:rsidRDefault="00921C4B" w:rsidP="00921C4B">
      <w:pPr>
        <w:pStyle w:val="Listenabsatz"/>
        <w:widowControl w:val="0"/>
        <w:numPr>
          <w:ilvl w:val="0"/>
          <w:numId w:val="21"/>
        </w:numPr>
        <w:autoSpaceDE w:val="0"/>
        <w:autoSpaceDN w:val="0"/>
        <w:adjustRightInd w:val="0"/>
        <w:spacing w:before="120" w:after="0" w:line="360" w:lineRule="auto"/>
        <w:ind w:left="720"/>
        <w:jc w:val="both"/>
        <w:rPr>
          <w:rFonts w:ascii="Arial" w:eastAsia="Arial" w:hAnsi="Arial" w:cs="Arial"/>
        </w:rPr>
      </w:pPr>
      <w:r w:rsidRPr="00921C4B">
        <w:rPr>
          <w:rFonts w:ascii="Arial" w:eastAsia="Arial" w:hAnsi="Arial" w:cs="Arial"/>
        </w:rPr>
        <w:t>Die Postkarte wird am 06.11. zu der üblichen Zeit vom Zusteller um 10:00 Uhr in den Firmenbriefkasten geworfen, aber erst um 14:00 Uhr gelesen. Das Fax geht am 07.11. um 12:00 Uhr ein.</w:t>
      </w:r>
    </w:p>
    <w:p w14:paraId="6142D893" w14:textId="77777777" w:rsidR="00921C4B" w:rsidRPr="00921C4B" w:rsidRDefault="00921C4B" w:rsidP="00921C4B">
      <w:pPr>
        <w:pStyle w:val="Listenabsatz"/>
        <w:spacing w:before="120" w:line="360" w:lineRule="auto"/>
        <w:jc w:val="both"/>
        <w:rPr>
          <w:rFonts w:ascii="Arial" w:hAnsi="Arial" w:cs="Arial"/>
        </w:rPr>
      </w:pPr>
    </w:p>
    <w:p w14:paraId="7565E030" w14:textId="77777777" w:rsidR="00921C4B" w:rsidRPr="00921C4B" w:rsidRDefault="00921C4B" w:rsidP="00921C4B">
      <w:pPr>
        <w:pStyle w:val="Listenabsatz"/>
        <w:widowControl w:val="0"/>
        <w:numPr>
          <w:ilvl w:val="0"/>
          <w:numId w:val="21"/>
        </w:numPr>
        <w:autoSpaceDE w:val="0"/>
        <w:autoSpaceDN w:val="0"/>
        <w:adjustRightInd w:val="0"/>
        <w:spacing w:before="120" w:after="0" w:line="360" w:lineRule="auto"/>
        <w:ind w:left="720"/>
        <w:jc w:val="both"/>
        <w:rPr>
          <w:rFonts w:ascii="Arial" w:eastAsia="Arial" w:hAnsi="Arial" w:cs="Arial"/>
        </w:rPr>
        <w:sectPr w:rsidR="00921C4B" w:rsidRPr="00921C4B" w:rsidSect="00921C4B">
          <w:headerReference w:type="default" r:id="rId27"/>
          <w:pgSz w:w="11906" w:h="16838"/>
          <w:pgMar w:top="1417" w:right="1417" w:bottom="1134" w:left="1417" w:header="709" w:footer="709" w:gutter="0"/>
          <w:cols w:space="708"/>
          <w:docGrid w:linePitch="360"/>
        </w:sectPr>
      </w:pPr>
      <w:r w:rsidRPr="00921C4B">
        <w:rPr>
          <w:rFonts w:ascii="Arial" w:eastAsia="Arial" w:hAnsi="Arial" w:cs="Arial"/>
        </w:rPr>
        <w:t xml:space="preserve">Die Postkarte wird infolge eines Streiks bei der Post am 06.11. abends um 21:00 Uhr bei Merkur eingeworfen, das Fax geht am 07.11. morgens um 06:00 Uhr ein. </w:t>
      </w:r>
    </w:p>
    <w:p w14:paraId="06BF223E" w14:textId="77777777" w:rsidR="00921C4B" w:rsidRPr="00921C4B" w:rsidRDefault="00921C4B" w:rsidP="00921C4B">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center"/>
        <w:rPr>
          <w:rFonts w:ascii="Arial" w:hAnsi="Arial" w:cs="Arial"/>
          <w:b/>
        </w:rPr>
      </w:pPr>
      <w:r w:rsidRPr="00921C4B">
        <w:rPr>
          <w:rFonts w:ascii="Arial" w:hAnsi="Arial" w:cs="Arial"/>
          <w:b/>
        </w:rPr>
        <w:lastRenderedPageBreak/>
        <w:t>M 4: Übungsfälle</w:t>
      </w:r>
    </w:p>
    <w:p w14:paraId="6D916303" w14:textId="77777777" w:rsidR="00921C4B" w:rsidRPr="00921C4B" w:rsidRDefault="00921C4B" w:rsidP="00921C4B">
      <w:pPr>
        <w:spacing w:line="360" w:lineRule="auto"/>
        <w:jc w:val="both"/>
        <w:rPr>
          <w:rFonts w:ascii="Arial" w:hAnsi="Arial" w:cs="Arial"/>
          <w:b/>
        </w:rPr>
      </w:pPr>
    </w:p>
    <w:p w14:paraId="7D9056A8" w14:textId="77777777" w:rsidR="00921C4B" w:rsidRPr="00921C4B" w:rsidRDefault="00921C4B" w:rsidP="00921C4B">
      <w:pPr>
        <w:spacing w:line="360" w:lineRule="auto"/>
        <w:jc w:val="both"/>
        <w:rPr>
          <w:rFonts w:ascii="Arial" w:hAnsi="Arial" w:cs="Arial"/>
          <w:b/>
          <w:sz w:val="18"/>
          <w:szCs w:val="18"/>
        </w:rPr>
      </w:pPr>
      <w:r w:rsidRPr="00921C4B">
        <w:rPr>
          <w:rFonts w:ascii="Arial" w:hAnsi="Arial" w:cs="Arial"/>
          <w:b/>
          <w:sz w:val="18"/>
          <w:szCs w:val="18"/>
        </w:rPr>
        <w:t>Bearbeiten Sie die Fälle: Entscheiden Sie, ob ein Kaufvertrag zustande kommt. Geben Sie dabei an, wer den Antrag unterbreitet und wer die Annahme erklärt hat. Begründen Sie Ihre Entscheidung mit Fachbegriffen. Geben Sie die entsprechenden gesetzlichen Vorschriften an.</w:t>
      </w:r>
    </w:p>
    <w:p w14:paraId="255972E1" w14:textId="77777777" w:rsidR="00921C4B" w:rsidRPr="00921C4B" w:rsidRDefault="00921C4B" w:rsidP="00921C4B">
      <w:pPr>
        <w:spacing w:line="360" w:lineRule="auto"/>
        <w:jc w:val="both"/>
        <w:rPr>
          <w:rFonts w:ascii="Arial" w:hAnsi="Arial" w:cs="Arial"/>
          <w:b/>
        </w:rPr>
      </w:pPr>
    </w:p>
    <w:p w14:paraId="7398E159"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eastAsia="Arial" w:hAnsi="Arial" w:cs="Arial"/>
        </w:rPr>
      </w:pPr>
      <w:r w:rsidRPr="00921C4B">
        <w:rPr>
          <w:rFonts w:ascii="Arial" w:eastAsia="Arial" w:hAnsi="Arial" w:cs="Arial"/>
        </w:rPr>
        <w:t>Herr Dr. Recht geht in einen Möbelladen und sucht für die Kanzlei nach 8 ergonomischen Bürostühlen. Der Verkäufer bietet ihm Stühle der Marke „Nova Comfort“ zu einem Stückpreis von 180,00 € an. Herr Dr. Recht ist damit einverstanden.</w:t>
      </w:r>
    </w:p>
    <w:p w14:paraId="4B0A1BB3" w14:textId="77777777" w:rsidR="00921C4B" w:rsidRPr="00921C4B" w:rsidRDefault="00921C4B" w:rsidP="00921C4B">
      <w:pPr>
        <w:pStyle w:val="Listenabsatz"/>
        <w:spacing w:line="360" w:lineRule="auto"/>
        <w:ind w:left="360"/>
        <w:jc w:val="both"/>
        <w:rPr>
          <w:rFonts w:ascii="Arial" w:eastAsia="Arial" w:hAnsi="Arial" w:cs="Arial"/>
        </w:rPr>
      </w:pPr>
    </w:p>
    <w:p w14:paraId="5DD59258" w14:textId="77777777" w:rsidR="00921C4B" w:rsidRPr="00921C4B" w:rsidRDefault="00921C4B" w:rsidP="00921C4B">
      <w:pPr>
        <w:pStyle w:val="Listenabsatz"/>
        <w:widowControl w:val="0"/>
        <w:numPr>
          <w:ilvl w:val="0"/>
          <w:numId w:val="23"/>
        </w:numPr>
        <w:autoSpaceDE w:val="0"/>
        <w:autoSpaceDN w:val="0"/>
        <w:adjustRightInd w:val="0"/>
        <w:spacing w:after="0" w:line="360" w:lineRule="auto"/>
        <w:jc w:val="both"/>
        <w:rPr>
          <w:rFonts w:ascii="Arial" w:hAnsi="Arial" w:cs="Arial"/>
          <w:b/>
        </w:rPr>
      </w:pPr>
      <w:r w:rsidRPr="00921C4B">
        <w:rPr>
          <w:rFonts w:ascii="Arial" w:hAnsi="Arial" w:cs="Arial"/>
          <w:b/>
        </w:rPr>
        <w:t>Verkäufer (Möbelladen) macht den Antrag, § 145 BGB</w:t>
      </w:r>
    </w:p>
    <w:p w14:paraId="655C1E85" w14:textId="77777777" w:rsidR="00921C4B" w:rsidRPr="00921C4B" w:rsidRDefault="00921C4B" w:rsidP="00921C4B">
      <w:pPr>
        <w:pStyle w:val="Listenabsatz"/>
        <w:widowControl w:val="0"/>
        <w:numPr>
          <w:ilvl w:val="0"/>
          <w:numId w:val="23"/>
        </w:numPr>
        <w:autoSpaceDE w:val="0"/>
        <w:autoSpaceDN w:val="0"/>
        <w:adjustRightInd w:val="0"/>
        <w:spacing w:after="0" w:line="360" w:lineRule="auto"/>
        <w:jc w:val="both"/>
        <w:rPr>
          <w:rFonts w:ascii="Arial" w:hAnsi="Arial" w:cs="Arial"/>
          <w:b/>
        </w:rPr>
      </w:pPr>
      <w:r w:rsidRPr="00921C4B">
        <w:rPr>
          <w:rFonts w:ascii="Arial" w:hAnsi="Arial" w:cs="Arial"/>
          <w:b/>
        </w:rPr>
        <w:t>Es ist ein Antrag unter Anwesenden, der gem. § 147 I 1 BGB sofort von Käufer, Herrn Recht, angenommen wurde.</w:t>
      </w:r>
    </w:p>
    <w:p w14:paraId="1A0BCB61" w14:textId="77777777" w:rsidR="00921C4B" w:rsidRPr="00921C4B" w:rsidRDefault="00921C4B" w:rsidP="00921C4B">
      <w:pPr>
        <w:pStyle w:val="Listenabsatz"/>
        <w:widowControl w:val="0"/>
        <w:numPr>
          <w:ilvl w:val="0"/>
          <w:numId w:val="23"/>
        </w:numPr>
        <w:autoSpaceDE w:val="0"/>
        <w:autoSpaceDN w:val="0"/>
        <w:adjustRightInd w:val="0"/>
        <w:spacing w:after="0" w:line="360" w:lineRule="auto"/>
        <w:jc w:val="both"/>
        <w:rPr>
          <w:rFonts w:ascii="Arial" w:hAnsi="Arial" w:cs="Arial"/>
          <w:b/>
        </w:rPr>
      </w:pPr>
      <w:r w:rsidRPr="00921C4B">
        <w:rPr>
          <w:rFonts w:ascii="Arial" w:hAnsi="Arial" w:cs="Arial"/>
          <w:b/>
        </w:rPr>
        <w:t>Es liegen daher zwei übereinstimmende WE vor.</w:t>
      </w:r>
    </w:p>
    <w:p w14:paraId="518613C4" w14:textId="77777777" w:rsidR="00921C4B" w:rsidRPr="00921C4B" w:rsidRDefault="00921C4B" w:rsidP="00921C4B">
      <w:pPr>
        <w:pStyle w:val="Listenabsatz"/>
        <w:widowControl w:val="0"/>
        <w:numPr>
          <w:ilvl w:val="0"/>
          <w:numId w:val="23"/>
        </w:numPr>
        <w:autoSpaceDE w:val="0"/>
        <w:autoSpaceDN w:val="0"/>
        <w:adjustRightInd w:val="0"/>
        <w:spacing w:after="0" w:line="360" w:lineRule="auto"/>
        <w:jc w:val="both"/>
        <w:rPr>
          <w:rFonts w:ascii="Arial" w:hAnsi="Arial" w:cs="Arial"/>
          <w:b/>
        </w:rPr>
      </w:pPr>
      <w:r w:rsidRPr="00921C4B">
        <w:rPr>
          <w:rFonts w:ascii="Arial" w:hAnsi="Arial" w:cs="Arial"/>
          <w:b/>
        </w:rPr>
        <w:t>Somit ist ein Kaufvertrag zustande gekommen.</w:t>
      </w:r>
    </w:p>
    <w:p w14:paraId="1FB123A4" w14:textId="77777777" w:rsidR="00921C4B" w:rsidRPr="00921C4B" w:rsidRDefault="00921C4B" w:rsidP="00921C4B">
      <w:pPr>
        <w:spacing w:line="360" w:lineRule="auto"/>
        <w:jc w:val="both"/>
        <w:rPr>
          <w:rFonts w:ascii="Arial" w:hAnsi="Arial" w:cs="Arial"/>
          <w:b/>
        </w:rPr>
      </w:pPr>
    </w:p>
    <w:p w14:paraId="69B11175"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b/>
        </w:rPr>
      </w:pPr>
      <w:r w:rsidRPr="00921C4B">
        <w:rPr>
          <w:rFonts w:ascii="Arial" w:eastAsia="Arial" w:hAnsi="Arial" w:cs="Arial"/>
        </w:rPr>
        <w:t>Herr Dr. Recht geht in einen Möbelladen und sagt zu dem Verkäufer: „Ich möchte 8 Stühle der Marke „Ergo Plus“ für den ausgeschriebenen Stückpreis von 120,00 €“. Der Verkäufer antwortet darauf: „Wir haben nur noch 5 Stühle dieser Marke und bekommen diese Stühle auch nicht mehr.“</w:t>
      </w:r>
    </w:p>
    <w:p w14:paraId="48F7AF43" w14:textId="77777777" w:rsidR="00921C4B" w:rsidRPr="00921C4B" w:rsidRDefault="00921C4B" w:rsidP="00921C4B">
      <w:pPr>
        <w:pStyle w:val="Listenabsatz"/>
        <w:spacing w:line="360" w:lineRule="auto"/>
        <w:ind w:left="360"/>
        <w:jc w:val="both"/>
        <w:rPr>
          <w:rFonts w:ascii="Arial" w:hAnsi="Arial" w:cs="Arial"/>
          <w:b/>
        </w:rPr>
      </w:pPr>
    </w:p>
    <w:p w14:paraId="610B7D8C" w14:textId="77777777" w:rsidR="00921C4B" w:rsidRPr="00921C4B" w:rsidRDefault="00921C4B" w:rsidP="00921C4B">
      <w:pPr>
        <w:pStyle w:val="Listenabsatz"/>
        <w:widowControl w:val="0"/>
        <w:numPr>
          <w:ilvl w:val="0"/>
          <w:numId w:val="24"/>
        </w:numPr>
        <w:autoSpaceDE w:val="0"/>
        <w:autoSpaceDN w:val="0"/>
        <w:adjustRightInd w:val="0"/>
        <w:spacing w:after="0" w:line="360" w:lineRule="auto"/>
        <w:jc w:val="both"/>
        <w:rPr>
          <w:rFonts w:ascii="Arial" w:hAnsi="Arial" w:cs="Arial"/>
          <w:b/>
        </w:rPr>
      </w:pPr>
      <w:r w:rsidRPr="00921C4B">
        <w:rPr>
          <w:rFonts w:ascii="Arial" w:hAnsi="Arial" w:cs="Arial"/>
          <w:b/>
        </w:rPr>
        <w:t>Herr Recht macht als Käufer den Antrag, § 145 BGB</w:t>
      </w:r>
    </w:p>
    <w:p w14:paraId="10DC4665" w14:textId="77777777" w:rsidR="00921C4B" w:rsidRPr="00921C4B" w:rsidRDefault="00921C4B" w:rsidP="00921C4B">
      <w:pPr>
        <w:pStyle w:val="Listenabsatz"/>
        <w:widowControl w:val="0"/>
        <w:numPr>
          <w:ilvl w:val="0"/>
          <w:numId w:val="24"/>
        </w:numPr>
        <w:autoSpaceDE w:val="0"/>
        <w:autoSpaceDN w:val="0"/>
        <w:adjustRightInd w:val="0"/>
        <w:spacing w:after="0" w:line="360" w:lineRule="auto"/>
        <w:jc w:val="both"/>
        <w:rPr>
          <w:rFonts w:ascii="Arial" w:hAnsi="Arial" w:cs="Arial"/>
          <w:b/>
        </w:rPr>
      </w:pPr>
      <w:r w:rsidRPr="00921C4B">
        <w:rPr>
          <w:rFonts w:ascii="Arial" w:hAnsi="Arial" w:cs="Arial"/>
          <w:b/>
        </w:rPr>
        <w:t>Der Verkäufer nimmt zwar an, jedoch unter Änderungen, da er sagt, dass es nur noch fünf Stühle gibt</w:t>
      </w:r>
    </w:p>
    <w:p w14:paraId="6D853EB2" w14:textId="77777777" w:rsidR="00921C4B" w:rsidRPr="00921C4B" w:rsidRDefault="00921C4B" w:rsidP="00921C4B">
      <w:pPr>
        <w:pStyle w:val="Listenabsatz"/>
        <w:widowControl w:val="0"/>
        <w:numPr>
          <w:ilvl w:val="0"/>
          <w:numId w:val="24"/>
        </w:numPr>
        <w:autoSpaceDE w:val="0"/>
        <w:autoSpaceDN w:val="0"/>
        <w:adjustRightInd w:val="0"/>
        <w:spacing w:after="0" w:line="360" w:lineRule="auto"/>
        <w:jc w:val="both"/>
        <w:rPr>
          <w:rFonts w:ascii="Arial" w:hAnsi="Arial" w:cs="Arial"/>
          <w:b/>
        </w:rPr>
      </w:pPr>
      <w:r w:rsidRPr="00921C4B">
        <w:rPr>
          <w:rFonts w:ascii="Arial" w:hAnsi="Arial" w:cs="Arial"/>
          <w:b/>
        </w:rPr>
        <w:t xml:space="preserve">Dies gilt gem. § 150 II BGB als Ablehnung verbunden mit einem neuen Antrag. </w:t>
      </w:r>
    </w:p>
    <w:p w14:paraId="2BC320BC" w14:textId="77777777" w:rsidR="00921C4B" w:rsidRPr="00921C4B" w:rsidRDefault="00921C4B" w:rsidP="00921C4B">
      <w:pPr>
        <w:pStyle w:val="Listenabsatz"/>
        <w:widowControl w:val="0"/>
        <w:numPr>
          <w:ilvl w:val="0"/>
          <w:numId w:val="24"/>
        </w:numPr>
        <w:autoSpaceDE w:val="0"/>
        <w:autoSpaceDN w:val="0"/>
        <w:adjustRightInd w:val="0"/>
        <w:spacing w:after="0" w:line="360" w:lineRule="auto"/>
        <w:jc w:val="both"/>
        <w:rPr>
          <w:rFonts w:ascii="Arial" w:hAnsi="Arial" w:cs="Arial"/>
          <w:b/>
        </w:rPr>
      </w:pPr>
      <w:r w:rsidRPr="00921C4B">
        <w:rPr>
          <w:rFonts w:ascii="Arial" w:hAnsi="Arial" w:cs="Arial"/>
          <w:b/>
        </w:rPr>
        <w:t xml:space="preserve">Da der Käufer diesen neuen Antrag nicht angenommen hat, </w:t>
      </w:r>
    </w:p>
    <w:p w14:paraId="77CB9FB0" w14:textId="77777777" w:rsidR="00921C4B" w:rsidRPr="00921C4B" w:rsidRDefault="00921C4B" w:rsidP="00921C4B">
      <w:pPr>
        <w:pStyle w:val="Listenabsatz"/>
        <w:widowControl w:val="0"/>
        <w:numPr>
          <w:ilvl w:val="0"/>
          <w:numId w:val="24"/>
        </w:numPr>
        <w:autoSpaceDE w:val="0"/>
        <w:autoSpaceDN w:val="0"/>
        <w:adjustRightInd w:val="0"/>
        <w:spacing w:after="0" w:line="360" w:lineRule="auto"/>
        <w:jc w:val="both"/>
        <w:rPr>
          <w:rFonts w:ascii="Arial" w:hAnsi="Arial" w:cs="Arial"/>
          <w:b/>
        </w:rPr>
      </w:pPr>
      <w:r w:rsidRPr="00921C4B">
        <w:rPr>
          <w:rFonts w:ascii="Arial" w:hAnsi="Arial" w:cs="Arial"/>
          <w:b/>
        </w:rPr>
        <w:t>kommt kein Kaufvertrag zustande.</w:t>
      </w:r>
    </w:p>
    <w:p w14:paraId="59BA2982" w14:textId="77777777" w:rsidR="00921C4B" w:rsidRPr="00921C4B" w:rsidRDefault="00921C4B" w:rsidP="00921C4B">
      <w:pPr>
        <w:spacing w:line="360" w:lineRule="auto"/>
        <w:jc w:val="both"/>
        <w:rPr>
          <w:rFonts w:ascii="Arial" w:hAnsi="Arial" w:cs="Arial"/>
        </w:rPr>
      </w:pPr>
    </w:p>
    <w:p w14:paraId="55D742C2"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Herr Dr. Recht sieht im Werbeprospekt eines Möbelhauses Bürostühle. Er fährt zu dem Möbelhaus und sagt: „Ich nehme 8 der Bürostühle aus Ihrem aktuellen Prospekt.“</w:t>
      </w:r>
    </w:p>
    <w:p w14:paraId="3E28E0D9" w14:textId="77777777" w:rsidR="00921C4B" w:rsidRPr="00921C4B" w:rsidRDefault="00921C4B" w:rsidP="00921C4B">
      <w:pPr>
        <w:pStyle w:val="Listenabsatz"/>
        <w:spacing w:line="360" w:lineRule="auto"/>
        <w:ind w:left="360"/>
        <w:jc w:val="both"/>
        <w:rPr>
          <w:rFonts w:ascii="Arial" w:hAnsi="Arial" w:cs="Arial"/>
        </w:rPr>
      </w:pPr>
    </w:p>
    <w:p w14:paraId="4146AC8A" w14:textId="77777777" w:rsidR="00921C4B" w:rsidRPr="00921C4B" w:rsidRDefault="00921C4B" w:rsidP="00921C4B">
      <w:pPr>
        <w:pStyle w:val="Listenabsatz"/>
        <w:widowControl w:val="0"/>
        <w:numPr>
          <w:ilvl w:val="0"/>
          <w:numId w:val="25"/>
        </w:numPr>
        <w:autoSpaceDE w:val="0"/>
        <w:autoSpaceDN w:val="0"/>
        <w:adjustRightInd w:val="0"/>
        <w:spacing w:after="0" w:line="360" w:lineRule="auto"/>
        <w:jc w:val="both"/>
        <w:rPr>
          <w:rFonts w:ascii="Arial" w:hAnsi="Arial" w:cs="Arial"/>
          <w:b/>
        </w:rPr>
      </w:pPr>
      <w:r w:rsidRPr="00921C4B">
        <w:rPr>
          <w:rFonts w:ascii="Arial" w:hAnsi="Arial" w:cs="Arial"/>
          <w:b/>
        </w:rPr>
        <w:t xml:space="preserve">Ein Prospekt ist nur eine Einladung zu einem Antrag. </w:t>
      </w:r>
    </w:p>
    <w:p w14:paraId="4F55FD74" w14:textId="77777777" w:rsidR="00921C4B" w:rsidRPr="00921C4B" w:rsidRDefault="00921C4B" w:rsidP="00921C4B">
      <w:pPr>
        <w:pStyle w:val="Listenabsatz"/>
        <w:widowControl w:val="0"/>
        <w:numPr>
          <w:ilvl w:val="0"/>
          <w:numId w:val="25"/>
        </w:numPr>
        <w:autoSpaceDE w:val="0"/>
        <w:autoSpaceDN w:val="0"/>
        <w:adjustRightInd w:val="0"/>
        <w:spacing w:after="0" w:line="360" w:lineRule="auto"/>
        <w:jc w:val="both"/>
        <w:rPr>
          <w:rFonts w:ascii="Arial" w:hAnsi="Arial" w:cs="Arial"/>
          <w:b/>
        </w:rPr>
      </w:pPr>
      <w:r w:rsidRPr="00921C4B">
        <w:rPr>
          <w:rFonts w:ascii="Arial" w:hAnsi="Arial" w:cs="Arial"/>
          <w:b/>
        </w:rPr>
        <w:lastRenderedPageBreak/>
        <w:t>Daher stellt der Käufer den Antrag, § 145 BGB</w:t>
      </w:r>
    </w:p>
    <w:p w14:paraId="30E92462" w14:textId="77777777" w:rsidR="00921C4B" w:rsidRPr="00921C4B" w:rsidRDefault="00921C4B" w:rsidP="00921C4B">
      <w:pPr>
        <w:pStyle w:val="Listenabsatz"/>
        <w:widowControl w:val="0"/>
        <w:numPr>
          <w:ilvl w:val="0"/>
          <w:numId w:val="25"/>
        </w:numPr>
        <w:autoSpaceDE w:val="0"/>
        <w:autoSpaceDN w:val="0"/>
        <w:adjustRightInd w:val="0"/>
        <w:spacing w:after="0" w:line="360" w:lineRule="auto"/>
        <w:jc w:val="both"/>
        <w:rPr>
          <w:rFonts w:ascii="Arial" w:hAnsi="Arial" w:cs="Arial"/>
          <w:b/>
        </w:rPr>
      </w:pPr>
      <w:r w:rsidRPr="00921C4B">
        <w:rPr>
          <w:rFonts w:ascii="Arial" w:hAnsi="Arial" w:cs="Arial"/>
          <w:b/>
        </w:rPr>
        <w:t xml:space="preserve">eine Annahme des Verkäufers liegt nicht vor, </w:t>
      </w:r>
    </w:p>
    <w:p w14:paraId="7B2583E3" w14:textId="77777777" w:rsidR="00921C4B" w:rsidRPr="00921C4B" w:rsidRDefault="00921C4B" w:rsidP="00921C4B">
      <w:pPr>
        <w:pStyle w:val="Listenabsatz"/>
        <w:widowControl w:val="0"/>
        <w:numPr>
          <w:ilvl w:val="0"/>
          <w:numId w:val="25"/>
        </w:numPr>
        <w:autoSpaceDE w:val="0"/>
        <w:autoSpaceDN w:val="0"/>
        <w:adjustRightInd w:val="0"/>
        <w:spacing w:after="0" w:line="360" w:lineRule="auto"/>
        <w:jc w:val="both"/>
        <w:rPr>
          <w:rFonts w:ascii="Arial" w:hAnsi="Arial" w:cs="Arial"/>
          <w:b/>
        </w:rPr>
      </w:pPr>
      <w:r w:rsidRPr="00921C4B">
        <w:rPr>
          <w:rFonts w:ascii="Arial" w:hAnsi="Arial" w:cs="Arial"/>
          <w:b/>
        </w:rPr>
        <w:t>sodass kein Kaufvertrag zustande gekommen ist.</w:t>
      </w:r>
    </w:p>
    <w:p w14:paraId="694195D2" w14:textId="77777777" w:rsidR="00921C4B" w:rsidRPr="00921C4B" w:rsidRDefault="00921C4B" w:rsidP="00921C4B">
      <w:pPr>
        <w:pStyle w:val="Listenabsatz"/>
        <w:spacing w:line="360" w:lineRule="auto"/>
        <w:ind w:left="360"/>
        <w:jc w:val="both"/>
        <w:rPr>
          <w:rFonts w:ascii="Arial" w:hAnsi="Arial" w:cs="Arial"/>
        </w:rPr>
      </w:pPr>
    </w:p>
    <w:p w14:paraId="141D8AF5"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Auf Lenas (</w:t>
      </w:r>
      <w:proofErr w:type="spellStart"/>
      <w:r w:rsidRPr="00921C4B">
        <w:rPr>
          <w:rFonts w:ascii="Arial" w:hAnsi="Arial" w:cs="Arial"/>
        </w:rPr>
        <w:t>ReNo</w:t>
      </w:r>
      <w:proofErr w:type="spellEnd"/>
      <w:r w:rsidRPr="00921C4B">
        <w:rPr>
          <w:rFonts w:ascii="Arial" w:hAnsi="Arial" w:cs="Arial"/>
        </w:rPr>
        <w:t>) Anfrage bei einem Möbellieferanten erhält die Kanzlei ein Antwortschreiben: „Wir liefern Ihnen gern die von Ihnen angefragten 8 Bürostühle zu einem Stückpreis von …. Das Angebot ist befristet bis zum 15.09.“ Am 17.09. ruft Lena im Auftrag von Herrn Dr. Recht bei dem Möbellieferanten an und bestellt die Stühle.</w:t>
      </w:r>
    </w:p>
    <w:p w14:paraId="4C68A189" w14:textId="77777777" w:rsidR="00921C4B" w:rsidRPr="00921C4B" w:rsidRDefault="00921C4B" w:rsidP="00921C4B">
      <w:pPr>
        <w:pStyle w:val="Listenabsatz"/>
        <w:spacing w:line="360" w:lineRule="auto"/>
        <w:ind w:left="360"/>
        <w:jc w:val="both"/>
        <w:rPr>
          <w:rFonts w:ascii="Arial" w:hAnsi="Arial" w:cs="Arial"/>
        </w:rPr>
      </w:pPr>
    </w:p>
    <w:p w14:paraId="6509D803" w14:textId="77777777" w:rsidR="00921C4B" w:rsidRPr="00921C4B" w:rsidRDefault="00921C4B" w:rsidP="00921C4B">
      <w:pPr>
        <w:pStyle w:val="Listenabsatz"/>
        <w:widowControl w:val="0"/>
        <w:numPr>
          <w:ilvl w:val="0"/>
          <w:numId w:val="26"/>
        </w:numPr>
        <w:autoSpaceDE w:val="0"/>
        <w:autoSpaceDN w:val="0"/>
        <w:adjustRightInd w:val="0"/>
        <w:spacing w:after="0" w:line="360" w:lineRule="auto"/>
        <w:jc w:val="both"/>
        <w:rPr>
          <w:rFonts w:ascii="Arial" w:hAnsi="Arial" w:cs="Arial"/>
          <w:b/>
        </w:rPr>
      </w:pPr>
      <w:r w:rsidRPr="00921C4B">
        <w:rPr>
          <w:rFonts w:ascii="Arial" w:hAnsi="Arial" w:cs="Arial"/>
          <w:b/>
        </w:rPr>
        <w:t>Der Verkäufer macht den Antrag, § 145 BGB</w:t>
      </w:r>
    </w:p>
    <w:p w14:paraId="45B0E3B9" w14:textId="77777777" w:rsidR="00921C4B" w:rsidRPr="00921C4B" w:rsidRDefault="00921C4B" w:rsidP="00921C4B">
      <w:pPr>
        <w:pStyle w:val="Listenabsatz"/>
        <w:widowControl w:val="0"/>
        <w:numPr>
          <w:ilvl w:val="0"/>
          <w:numId w:val="26"/>
        </w:numPr>
        <w:autoSpaceDE w:val="0"/>
        <w:autoSpaceDN w:val="0"/>
        <w:adjustRightInd w:val="0"/>
        <w:spacing w:after="0" w:line="360" w:lineRule="auto"/>
        <w:jc w:val="both"/>
        <w:rPr>
          <w:rFonts w:ascii="Arial" w:hAnsi="Arial" w:cs="Arial"/>
          <w:b/>
        </w:rPr>
      </w:pPr>
      <w:r w:rsidRPr="00921C4B">
        <w:rPr>
          <w:rFonts w:ascii="Arial" w:hAnsi="Arial" w:cs="Arial"/>
          <w:b/>
        </w:rPr>
        <w:t>Da die Käuferin, Lena, diesen Antrag verspätet annimmt,</w:t>
      </w:r>
    </w:p>
    <w:p w14:paraId="2E1D1AFB" w14:textId="77777777" w:rsidR="00921C4B" w:rsidRPr="00921C4B" w:rsidRDefault="00921C4B" w:rsidP="00921C4B">
      <w:pPr>
        <w:pStyle w:val="Listenabsatz"/>
        <w:widowControl w:val="0"/>
        <w:numPr>
          <w:ilvl w:val="0"/>
          <w:numId w:val="26"/>
        </w:numPr>
        <w:autoSpaceDE w:val="0"/>
        <w:autoSpaceDN w:val="0"/>
        <w:adjustRightInd w:val="0"/>
        <w:spacing w:after="0" w:line="360" w:lineRule="auto"/>
        <w:jc w:val="both"/>
        <w:rPr>
          <w:rFonts w:ascii="Arial" w:hAnsi="Arial" w:cs="Arial"/>
          <w:b/>
        </w:rPr>
      </w:pPr>
      <w:r w:rsidRPr="00921C4B">
        <w:rPr>
          <w:rFonts w:ascii="Arial" w:hAnsi="Arial" w:cs="Arial"/>
          <w:b/>
        </w:rPr>
        <w:t xml:space="preserve">gilt gem. § 150 I BGB die verspätete Annahme als neuer Antrag. </w:t>
      </w:r>
    </w:p>
    <w:p w14:paraId="2DA0E2CE" w14:textId="77777777" w:rsidR="00921C4B" w:rsidRPr="00921C4B" w:rsidRDefault="00921C4B" w:rsidP="00921C4B">
      <w:pPr>
        <w:pStyle w:val="Listenabsatz"/>
        <w:widowControl w:val="0"/>
        <w:numPr>
          <w:ilvl w:val="0"/>
          <w:numId w:val="26"/>
        </w:numPr>
        <w:autoSpaceDE w:val="0"/>
        <w:autoSpaceDN w:val="0"/>
        <w:adjustRightInd w:val="0"/>
        <w:spacing w:after="0" w:line="360" w:lineRule="auto"/>
        <w:jc w:val="both"/>
        <w:rPr>
          <w:rFonts w:ascii="Arial" w:hAnsi="Arial" w:cs="Arial"/>
          <w:b/>
        </w:rPr>
      </w:pPr>
      <w:r w:rsidRPr="00921C4B">
        <w:rPr>
          <w:rFonts w:ascii="Arial" w:hAnsi="Arial" w:cs="Arial"/>
          <w:b/>
        </w:rPr>
        <w:t xml:space="preserve">Da der Verkäufer diesen nicht angenommen hat, </w:t>
      </w:r>
    </w:p>
    <w:p w14:paraId="1029C797" w14:textId="77777777" w:rsidR="00921C4B" w:rsidRPr="00921C4B" w:rsidRDefault="00921C4B" w:rsidP="00921C4B">
      <w:pPr>
        <w:pStyle w:val="Listenabsatz"/>
        <w:widowControl w:val="0"/>
        <w:numPr>
          <w:ilvl w:val="0"/>
          <w:numId w:val="26"/>
        </w:numPr>
        <w:autoSpaceDE w:val="0"/>
        <w:autoSpaceDN w:val="0"/>
        <w:adjustRightInd w:val="0"/>
        <w:spacing w:after="0" w:line="360" w:lineRule="auto"/>
        <w:jc w:val="both"/>
        <w:rPr>
          <w:rFonts w:ascii="Arial" w:hAnsi="Arial" w:cs="Arial"/>
          <w:b/>
        </w:rPr>
      </w:pPr>
      <w:r w:rsidRPr="00921C4B">
        <w:rPr>
          <w:rFonts w:ascii="Arial" w:hAnsi="Arial" w:cs="Arial"/>
          <w:b/>
        </w:rPr>
        <w:t>ist kein Kaufvertrag zustande gekommen.</w:t>
      </w:r>
    </w:p>
    <w:p w14:paraId="2DDA9BA9" w14:textId="77777777" w:rsidR="00921C4B" w:rsidRPr="00921C4B" w:rsidRDefault="00921C4B" w:rsidP="00921C4B">
      <w:pPr>
        <w:pStyle w:val="Listenabsatz"/>
        <w:spacing w:line="360" w:lineRule="auto"/>
        <w:ind w:left="360"/>
        <w:jc w:val="both"/>
        <w:rPr>
          <w:rFonts w:ascii="Arial" w:hAnsi="Arial" w:cs="Arial"/>
        </w:rPr>
      </w:pPr>
    </w:p>
    <w:p w14:paraId="369277E3"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Lena ruft bei einem Möbelhändler an und fragt nach dem Preis und den Lieferbedingungen von 8 ergonomischen Bürostühlen der Marke „Comfort Plus“. Der Möbelhändler antwortet, dass diese Stühle derzeit lieferbereit wären und der Preis 150,00 € pro Stück wäre. Lena teilt dies Herrn Dr. Recht mit. Nach einer Woche ruft Lena im Auftrag des RA bei dem Möbelhändler an und bestellt die Stühle. Jedoch sagt dieser, dass er die Stühle nicht mehr hat.</w:t>
      </w:r>
    </w:p>
    <w:p w14:paraId="2C0E22F9" w14:textId="77777777" w:rsidR="00921C4B" w:rsidRPr="00921C4B" w:rsidRDefault="00921C4B" w:rsidP="00921C4B">
      <w:pPr>
        <w:pStyle w:val="Listenabsatz"/>
        <w:spacing w:line="360" w:lineRule="auto"/>
        <w:ind w:left="360"/>
        <w:jc w:val="both"/>
        <w:rPr>
          <w:rFonts w:ascii="Arial" w:hAnsi="Arial" w:cs="Arial"/>
        </w:rPr>
      </w:pPr>
    </w:p>
    <w:p w14:paraId="35606653" w14:textId="77777777" w:rsidR="00921C4B" w:rsidRPr="00921C4B" w:rsidRDefault="00921C4B" w:rsidP="00921C4B">
      <w:pPr>
        <w:pStyle w:val="Listenabsatz"/>
        <w:widowControl w:val="0"/>
        <w:numPr>
          <w:ilvl w:val="0"/>
          <w:numId w:val="27"/>
        </w:numPr>
        <w:autoSpaceDE w:val="0"/>
        <w:autoSpaceDN w:val="0"/>
        <w:adjustRightInd w:val="0"/>
        <w:spacing w:after="0" w:line="360" w:lineRule="auto"/>
        <w:jc w:val="both"/>
        <w:rPr>
          <w:rFonts w:ascii="Arial" w:hAnsi="Arial" w:cs="Arial"/>
          <w:b/>
        </w:rPr>
      </w:pPr>
      <w:r w:rsidRPr="00921C4B">
        <w:rPr>
          <w:rFonts w:ascii="Arial" w:hAnsi="Arial" w:cs="Arial"/>
          <w:b/>
        </w:rPr>
        <w:t xml:space="preserve">Der Verkäufer macht den Antrag gemäß § 145 BGB, da er Liefer- und Zahlungsbedingungen auf die bloße Anfrage von Lena hin nennt. </w:t>
      </w:r>
    </w:p>
    <w:p w14:paraId="4E425D03" w14:textId="77777777" w:rsidR="00921C4B" w:rsidRPr="00921C4B" w:rsidRDefault="00921C4B" w:rsidP="00921C4B">
      <w:pPr>
        <w:pStyle w:val="Listenabsatz"/>
        <w:widowControl w:val="0"/>
        <w:numPr>
          <w:ilvl w:val="0"/>
          <w:numId w:val="27"/>
        </w:numPr>
        <w:autoSpaceDE w:val="0"/>
        <w:autoSpaceDN w:val="0"/>
        <w:adjustRightInd w:val="0"/>
        <w:spacing w:after="0" w:line="360" w:lineRule="auto"/>
        <w:jc w:val="both"/>
        <w:rPr>
          <w:rFonts w:ascii="Arial" w:hAnsi="Arial" w:cs="Arial"/>
          <w:b/>
        </w:rPr>
      </w:pPr>
      <w:r w:rsidRPr="00921C4B">
        <w:rPr>
          <w:rFonts w:ascii="Arial" w:hAnsi="Arial" w:cs="Arial"/>
          <w:b/>
        </w:rPr>
        <w:t xml:space="preserve">Auch ein Antrag per Telefon gilt gem. § 147 I 2 BGB als Antrag unter Anwesenden und </w:t>
      </w:r>
    </w:p>
    <w:p w14:paraId="62F71447" w14:textId="77777777" w:rsidR="00921C4B" w:rsidRPr="00921C4B" w:rsidRDefault="00921C4B" w:rsidP="00921C4B">
      <w:pPr>
        <w:pStyle w:val="Listenabsatz"/>
        <w:widowControl w:val="0"/>
        <w:numPr>
          <w:ilvl w:val="0"/>
          <w:numId w:val="27"/>
        </w:numPr>
        <w:autoSpaceDE w:val="0"/>
        <w:autoSpaceDN w:val="0"/>
        <w:adjustRightInd w:val="0"/>
        <w:spacing w:after="0" w:line="360" w:lineRule="auto"/>
        <w:jc w:val="both"/>
        <w:rPr>
          <w:rFonts w:ascii="Arial" w:hAnsi="Arial" w:cs="Arial"/>
          <w:b/>
        </w:rPr>
      </w:pPr>
      <w:r w:rsidRPr="00921C4B">
        <w:rPr>
          <w:rFonts w:ascii="Arial" w:hAnsi="Arial" w:cs="Arial"/>
          <w:b/>
        </w:rPr>
        <w:t xml:space="preserve"> kann gem. § 147 I 1 nur sofort angenommen werden. </w:t>
      </w:r>
    </w:p>
    <w:p w14:paraId="3BD1DFFB" w14:textId="77777777" w:rsidR="00921C4B" w:rsidRPr="00921C4B" w:rsidRDefault="00921C4B" w:rsidP="00921C4B">
      <w:pPr>
        <w:pStyle w:val="Listenabsatz"/>
        <w:widowControl w:val="0"/>
        <w:numPr>
          <w:ilvl w:val="0"/>
          <w:numId w:val="27"/>
        </w:numPr>
        <w:autoSpaceDE w:val="0"/>
        <w:autoSpaceDN w:val="0"/>
        <w:adjustRightInd w:val="0"/>
        <w:spacing w:after="0" w:line="360" w:lineRule="auto"/>
        <w:jc w:val="both"/>
        <w:rPr>
          <w:rFonts w:ascii="Arial" w:hAnsi="Arial" w:cs="Arial"/>
          <w:b/>
        </w:rPr>
      </w:pPr>
      <w:r w:rsidRPr="00921C4B">
        <w:rPr>
          <w:rFonts w:ascii="Arial" w:hAnsi="Arial" w:cs="Arial"/>
          <w:b/>
        </w:rPr>
        <w:t xml:space="preserve">Die Annahme von Lena als Käuferin ist verspätet und ist gem. § 150 I BGB ein neuer Antrag. </w:t>
      </w:r>
    </w:p>
    <w:p w14:paraId="7D8A6125" w14:textId="77777777" w:rsidR="00921C4B" w:rsidRPr="00921C4B" w:rsidRDefault="00921C4B" w:rsidP="00921C4B">
      <w:pPr>
        <w:pStyle w:val="Listenabsatz"/>
        <w:widowControl w:val="0"/>
        <w:numPr>
          <w:ilvl w:val="0"/>
          <w:numId w:val="27"/>
        </w:numPr>
        <w:autoSpaceDE w:val="0"/>
        <w:autoSpaceDN w:val="0"/>
        <w:adjustRightInd w:val="0"/>
        <w:spacing w:after="0" w:line="360" w:lineRule="auto"/>
        <w:jc w:val="both"/>
        <w:rPr>
          <w:rFonts w:ascii="Arial" w:hAnsi="Arial" w:cs="Arial"/>
          <w:b/>
        </w:rPr>
      </w:pPr>
      <w:r w:rsidRPr="00921C4B">
        <w:rPr>
          <w:rFonts w:ascii="Arial" w:hAnsi="Arial" w:cs="Arial"/>
          <w:b/>
        </w:rPr>
        <w:t>Da dieser vom Verkäufer nicht angenommen wurde, ist kein KV zustande gekommen.</w:t>
      </w:r>
    </w:p>
    <w:p w14:paraId="40BDB4CA" w14:textId="77777777" w:rsidR="00921C4B" w:rsidRPr="00921C4B" w:rsidRDefault="00921C4B" w:rsidP="00921C4B">
      <w:pPr>
        <w:rPr>
          <w:rFonts w:ascii="Arial" w:hAnsi="Arial" w:cs="Arial"/>
          <w:vertAlign w:val="subscript"/>
        </w:rPr>
      </w:pPr>
      <w:r w:rsidRPr="00921C4B">
        <w:rPr>
          <w:rFonts w:ascii="Arial" w:hAnsi="Arial" w:cs="Arial"/>
          <w:vertAlign w:val="subscript"/>
        </w:rPr>
        <w:br w:type="page"/>
      </w:r>
    </w:p>
    <w:p w14:paraId="48CD7609" w14:textId="77777777" w:rsidR="00921C4B" w:rsidRPr="00921C4B" w:rsidRDefault="00921C4B" w:rsidP="00921C4B">
      <w:pPr>
        <w:spacing w:line="360" w:lineRule="auto"/>
        <w:jc w:val="both"/>
        <w:rPr>
          <w:rFonts w:ascii="Arial" w:hAnsi="Arial" w:cs="Arial"/>
          <w:vertAlign w:val="subscript"/>
        </w:rPr>
      </w:pPr>
    </w:p>
    <w:p w14:paraId="0D360A25"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Aufgrund Lenas Anfrage geht das Antwortschreiben am 15.09. von dem Möbelhändler ein: „Wir liefern Ihnen gern die 8 ergonomischen Bürostühle der Marke … zu dem Preis von…. Unser Angebot ist freibleibend.“ Am 16.09. ruft Lena im Auftrag bei dem Händler an und bestellt die Stühle. Der Händler antwortet, er habe die Stühle nicht mehr.</w:t>
      </w:r>
    </w:p>
    <w:p w14:paraId="6D2FDCDE" w14:textId="77777777" w:rsidR="00921C4B" w:rsidRPr="00921C4B" w:rsidRDefault="00921C4B" w:rsidP="00921C4B">
      <w:pPr>
        <w:pStyle w:val="Listenabsatz"/>
        <w:spacing w:line="360" w:lineRule="auto"/>
        <w:ind w:left="360"/>
        <w:jc w:val="both"/>
        <w:rPr>
          <w:rFonts w:ascii="Arial" w:hAnsi="Arial" w:cs="Arial"/>
        </w:rPr>
      </w:pPr>
    </w:p>
    <w:p w14:paraId="60393006"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 xml:space="preserve">Der Verkäufer unterbreitet ein sog. freibleibendes (unverbindliches) Angebot, </w:t>
      </w:r>
    </w:p>
    <w:p w14:paraId="0CF44E4B"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 xml:space="preserve">der Verkäufer ist nicht an den Antrag gebunden. </w:t>
      </w:r>
    </w:p>
    <w:p w14:paraId="136C4D3E"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 xml:space="preserve">Daher ist die Annahme ein neuer Antrag gem. § 145 BGB, </w:t>
      </w:r>
    </w:p>
    <w:p w14:paraId="3CDC0DA1"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den der Verkäufer nicht annimmt,</w:t>
      </w:r>
    </w:p>
    <w:p w14:paraId="6103A59D"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somit erlischt das Angebot gem. § 146 BGB</w:t>
      </w:r>
    </w:p>
    <w:p w14:paraId="63F566DA" w14:textId="77777777" w:rsidR="00921C4B" w:rsidRPr="00921C4B" w:rsidRDefault="00921C4B" w:rsidP="00921C4B">
      <w:pPr>
        <w:pStyle w:val="Listenabsatz"/>
        <w:widowControl w:val="0"/>
        <w:numPr>
          <w:ilvl w:val="0"/>
          <w:numId w:val="28"/>
        </w:numPr>
        <w:autoSpaceDE w:val="0"/>
        <w:autoSpaceDN w:val="0"/>
        <w:adjustRightInd w:val="0"/>
        <w:spacing w:after="0" w:line="360" w:lineRule="auto"/>
        <w:jc w:val="both"/>
        <w:rPr>
          <w:rFonts w:ascii="Arial" w:hAnsi="Arial" w:cs="Arial"/>
          <w:b/>
        </w:rPr>
      </w:pPr>
      <w:r w:rsidRPr="00921C4B">
        <w:rPr>
          <w:rFonts w:ascii="Arial" w:hAnsi="Arial" w:cs="Arial"/>
          <w:b/>
        </w:rPr>
        <w:t xml:space="preserve">Es kommt kein KV zustande. </w:t>
      </w:r>
    </w:p>
    <w:p w14:paraId="5877ABD6" w14:textId="77777777" w:rsidR="00921C4B" w:rsidRPr="00921C4B" w:rsidRDefault="00921C4B" w:rsidP="00921C4B">
      <w:pPr>
        <w:pStyle w:val="Listenabsatz"/>
        <w:spacing w:line="360" w:lineRule="auto"/>
        <w:ind w:left="360"/>
        <w:jc w:val="both"/>
        <w:rPr>
          <w:rFonts w:ascii="Arial" w:hAnsi="Arial" w:cs="Arial"/>
        </w:rPr>
      </w:pPr>
    </w:p>
    <w:p w14:paraId="02080723"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hAnsi="Arial" w:cs="Arial"/>
        </w:rPr>
        <w:t>Lisa will im Supermarkt Milch einkaufen. Im Kühlregal findet sie Vollmilch der Marke „Sonnenkraft“. Sie legt einen Liter in ihren Einkaufskorb, geht damit zu Kasse und legt die Milch auf das Kassenlaufband. Nach einer Weile ist sie an der Reihe, die Verkäuferin zieht die Milchpackung über den Scanner, der Preis wird angezeigt, und die Verkäuferin sagt: „Das macht 1,09 € bitte.“ Lisa zählt das Geld passend ab und gibt es der Verkäuferin in die Hand. Beide bedanken sich, Lisa packt die Milch ein und geht aus dem Laden.</w:t>
      </w:r>
    </w:p>
    <w:p w14:paraId="09068DC1" w14:textId="77777777" w:rsidR="00921C4B" w:rsidRPr="00921C4B" w:rsidRDefault="00921C4B" w:rsidP="00921C4B">
      <w:pPr>
        <w:pStyle w:val="Listenabsatz"/>
        <w:spacing w:line="360" w:lineRule="auto"/>
        <w:ind w:left="360"/>
        <w:jc w:val="both"/>
        <w:rPr>
          <w:rFonts w:ascii="Arial" w:hAnsi="Arial" w:cs="Arial"/>
        </w:rPr>
      </w:pPr>
    </w:p>
    <w:p w14:paraId="5B78D5E5"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Die Auslage im Supermarkt ist kein Antrag, </w:t>
      </w:r>
    </w:p>
    <w:p w14:paraId="45B2862D"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sondern nur eine Anpreisung, eine Einladung. </w:t>
      </w:r>
    </w:p>
    <w:p w14:paraId="6CD24EA7"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Daher stellt Lisa als Käuferin den Antrag, </w:t>
      </w:r>
    </w:p>
    <w:p w14:paraId="5B20427F"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sie legt die Ware auf das Band. </w:t>
      </w:r>
    </w:p>
    <w:p w14:paraId="7FA3D647"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Der Antrag wird somit konkludent abgegeben, § 145 BGB</w:t>
      </w:r>
    </w:p>
    <w:p w14:paraId="4B606152"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Die Verkäuferin im Supermarkt nimmt das Angebot gem. § 147 I 1 BGB an, indem sie die Ware über den Scanner zieht</w:t>
      </w:r>
    </w:p>
    <w:p w14:paraId="4B82669F"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Es liegen zwei übereinstimmende WE vor, es kommt ein KV zustande.</w:t>
      </w:r>
    </w:p>
    <w:p w14:paraId="64A7C7D0" w14:textId="77777777" w:rsidR="00921C4B" w:rsidRPr="00921C4B" w:rsidRDefault="00921C4B" w:rsidP="00921C4B">
      <w:pPr>
        <w:spacing w:line="360" w:lineRule="auto"/>
        <w:rPr>
          <w:rFonts w:ascii="Arial" w:hAnsi="Arial" w:cs="Arial"/>
        </w:rPr>
      </w:pPr>
      <w:r w:rsidRPr="00921C4B">
        <w:rPr>
          <w:rFonts w:ascii="Arial" w:hAnsi="Arial" w:cs="Arial"/>
        </w:rPr>
        <w:br w:type="page"/>
      </w:r>
    </w:p>
    <w:p w14:paraId="13A95F8A" w14:textId="77777777" w:rsidR="00921C4B" w:rsidRPr="00921C4B" w:rsidRDefault="00921C4B" w:rsidP="00921C4B">
      <w:pPr>
        <w:pStyle w:val="Listenabsatz"/>
        <w:spacing w:line="360" w:lineRule="auto"/>
        <w:ind w:left="360"/>
        <w:jc w:val="both"/>
        <w:rPr>
          <w:rFonts w:ascii="Arial" w:hAnsi="Arial" w:cs="Arial"/>
        </w:rPr>
      </w:pPr>
    </w:p>
    <w:p w14:paraId="63C2F6F7" w14:textId="77777777" w:rsidR="00921C4B" w:rsidRPr="00921C4B" w:rsidRDefault="00921C4B" w:rsidP="00921C4B">
      <w:pPr>
        <w:pStyle w:val="Listenabsatz"/>
        <w:widowControl w:val="0"/>
        <w:numPr>
          <w:ilvl w:val="0"/>
          <w:numId w:val="20"/>
        </w:numPr>
        <w:autoSpaceDE w:val="0"/>
        <w:autoSpaceDN w:val="0"/>
        <w:adjustRightInd w:val="0"/>
        <w:spacing w:after="0" w:line="360" w:lineRule="auto"/>
        <w:jc w:val="both"/>
        <w:rPr>
          <w:rFonts w:ascii="Arial" w:hAnsi="Arial" w:cs="Arial"/>
        </w:rPr>
      </w:pPr>
      <w:r w:rsidRPr="00921C4B">
        <w:rPr>
          <w:rFonts w:ascii="Arial" w:eastAsia="Arial" w:hAnsi="Arial" w:cs="Arial"/>
        </w:rPr>
        <w:t xml:space="preserve">Rechtsanwalt Hirschhausen hat per Postkarte, die er am 05.11. losgeschickt hat, für seine Kanzlei einen neuen Kopierer bei Versandhändler Merkur bestellt. Da er tags darauf dasselbe Modell bei </w:t>
      </w:r>
      <w:proofErr w:type="spellStart"/>
      <w:r w:rsidRPr="00921C4B">
        <w:rPr>
          <w:rFonts w:ascii="Arial" w:eastAsia="Arial" w:hAnsi="Arial" w:cs="Arial"/>
        </w:rPr>
        <w:t>ebay</w:t>
      </w:r>
      <w:proofErr w:type="spellEnd"/>
      <w:r w:rsidRPr="00921C4B">
        <w:rPr>
          <w:rFonts w:ascii="Arial" w:eastAsia="Arial" w:hAnsi="Arial" w:cs="Arial"/>
        </w:rPr>
        <w:t xml:space="preserve"> zu einem deutlich günstigeren Preis sieht, will er von der Bestellung Abstand nehmen. Er schickt deshalb am 07.11. ein Fax an Merkur mit den Worten: „Meine Bestellung vom 05.11. gilt nicht mehr. Mit freundlichen Grüßen, Hirschhausen.“ Merkur versendet das Gerät trotzdem und legt eine Rechnung über 199,00 € bei. Die üblichen Geschäftszeiten bei Merkur sind von 07:00 bis 20:00 Uhr. Kann Merkur in den folgenden Fällen den Kaufpreis verlangen? Begründen Sie Ihre Entscheidung unter Angabe der maßgeblichen Rechtsvorschriften.</w:t>
      </w:r>
    </w:p>
    <w:p w14:paraId="498946A9" w14:textId="77777777" w:rsidR="00921C4B" w:rsidRPr="00921C4B" w:rsidRDefault="00921C4B" w:rsidP="00921C4B">
      <w:pPr>
        <w:spacing w:line="360" w:lineRule="auto"/>
        <w:jc w:val="both"/>
        <w:rPr>
          <w:rFonts w:ascii="Arial" w:hAnsi="Arial" w:cs="Arial"/>
        </w:rPr>
      </w:pPr>
    </w:p>
    <w:p w14:paraId="32688E92" w14:textId="77777777" w:rsidR="00921C4B" w:rsidRPr="00921C4B" w:rsidRDefault="00921C4B" w:rsidP="00921C4B">
      <w:pPr>
        <w:pStyle w:val="Listenabsatz"/>
        <w:widowControl w:val="0"/>
        <w:numPr>
          <w:ilvl w:val="0"/>
          <w:numId w:val="22"/>
        </w:numPr>
        <w:autoSpaceDE w:val="0"/>
        <w:autoSpaceDN w:val="0"/>
        <w:adjustRightInd w:val="0"/>
        <w:spacing w:after="0" w:line="360" w:lineRule="auto"/>
        <w:ind w:left="720"/>
        <w:jc w:val="both"/>
        <w:rPr>
          <w:rFonts w:ascii="Arial" w:eastAsia="Arial" w:hAnsi="Arial" w:cs="Arial"/>
        </w:rPr>
      </w:pPr>
      <w:r w:rsidRPr="00921C4B">
        <w:rPr>
          <w:rFonts w:ascii="Arial" w:eastAsia="Arial" w:hAnsi="Arial" w:cs="Arial"/>
        </w:rPr>
        <w:t>Die Postkarte wird am 06.11. zu der üblichen Zeit vom Zusteller um 10:00 Uhr in den Firmenbriefkasten geworfen, aber erst um 14:00 Uhr gelesen. Das Fax geht am 07.11. um 12:00 Uhr ein.</w:t>
      </w:r>
    </w:p>
    <w:p w14:paraId="70325452"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Der Antrag des Herrn RA Hirschhausen per Postkarte vom 05.11. ist dem Versandhändler Merkur am 06.11. zugegangen,</w:t>
      </w:r>
    </w:p>
    <w:p w14:paraId="55D9D376"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da die Postkarte mit Einwurf in den Briefkasten um 10:00 Uhr zu den üblichen Geschäftszeiten in den Machtbereich vom Versandhändler Merkur gelangt ist,</w:t>
      </w:r>
    </w:p>
    <w:p w14:paraId="20923182"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ist der Antrag ist damit gem. § 130 I 1 BGB wirksam</w:t>
      </w:r>
    </w:p>
    <w:p w14:paraId="23820153"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Es ist unerheblich, dass die Karte erst um 14:00 Uhr gelesen wurde. </w:t>
      </w:r>
    </w:p>
    <w:p w14:paraId="4D79905D"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Ein Widerruf muss gemäß § 130 I 2 BGB vorher oder gleichzeitig mit der Willenserklärung (hier: Antrag) zugehen. </w:t>
      </w:r>
    </w:p>
    <w:p w14:paraId="4BA41700"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Da das Fax den Versandhändler Merkur erst am 07.11. um 12:00 Uhr zugegangen ist, hat Herr RA Hirschhausen den Antrag nicht rechtzeitig widerrufen. </w:t>
      </w:r>
    </w:p>
    <w:p w14:paraId="71134552"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Da der Versandhändler Merkur das Gerät versendet, liegt eine konkludente Annahme des Antrages vor.</w:t>
      </w:r>
    </w:p>
    <w:p w14:paraId="0B575154"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Merkur kann damit den Kaufpreis verlangen.</w:t>
      </w:r>
    </w:p>
    <w:p w14:paraId="2FD7C4C8" w14:textId="77777777" w:rsidR="00921C4B" w:rsidRPr="00921C4B" w:rsidRDefault="00921C4B" w:rsidP="00921C4B">
      <w:pPr>
        <w:rPr>
          <w:rFonts w:ascii="Arial" w:hAnsi="Arial" w:cs="Arial"/>
        </w:rPr>
      </w:pPr>
      <w:r w:rsidRPr="00921C4B">
        <w:rPr>
          <w:rFonts w:ascii="Arial" w:hAnsi="Arial" w:cs="Arial"/>
        </w:rPr>
        <w:br w:type="page"/>
      </w:r>
    </w:p>
    <w:p w14:paraId="03A4E827" w14:textId="77777777" w:rsidR="00921C4B" w:rsidRPr="00921C4B" w:rsidRDefault="00921C4B" w:rsidP="00921C4B">
      <w:pPr>
        <w:pStyle w:val="Listenabsatz"/>
        <w:spacing w:line="360" w:lineRule="auto"/>
        <w:jc w:val="both"/>
        <w:rPr>
          <w:rFonts w:ascii="Arial" w:hAnsi="Arial" w:cs="Arial"/>
        </w:rPr>
      </w:pPr>
    </w:p>
    <w:p w14:paraId="686ADC2F" w14:textId="77777777" w:rsidR="00921C4B" w:rsidRPr="00921C4B" w:rsidRDefault="00921C4B" w:rsidP="00921C4B">
      <w:pPr>
        <w:pStyle w:val="Listenabsatz"/>
        <w:widowControl w:val="0"/>
        <w:numPr>
          <w:ilvl w:val="0"/>
          <w:numId w:val="22"/>
        </w:numPr>
        <w:autoSpaceDE w:val="0"/>
        <w:autoSpaceDN w:val="0"/>
        <w:adjustRightInd w:val="0"/>
        <w:spacing w:after="0" w:line="360" w:lineRule="auto"/>
        <w:ind w:left="720"/>
        <w:jc w:val="both"/>
        <w:rPr>
          <w:rFonts w:ascii="Arial" w:eastAsia="Arial" w:hAnsi="Arial" w:cs="Arial"/>
        </w:rPr>
      </w:pPr>
      <w:r w:rsidRPr="00921C4B">
        <w:rPr>
          <w:rFonts w:ascii="Arial" w:eastAsia="Arial" w:hAnsi="Arial" w:cs="Arial"/>
        </w:rPr>
        <w:t xml:space="preserve">Die Postkarte wird infolge eines Streiks bei der Post am 06.11. abends um 21:00 Uhr bei dem Versandhändler Merkur eingeworfen wird, das Fax geht am 07.11. morgens um 06:00 Uhr ein. </w:t>
      </w:r>
    </w:p>
    <w:p w14:paraId="668DE3DE" w14:textId="77777777" w:rsidR="00921C4B" w:rsidRPr="00921C4B" w:rsidRDefault="00921C4B" w:rsidP="00921C4B">
      <w:pPr>
        <w:pStyle w:val="Listenabsatz"/>
        <w:spacing w:line="360" w:lineRule="auto"/>
        <w:jc w:val="both"/>
        <w:rPr>
          <w:rFonts w:ascii="Arial" w:eastAsia="Arial" w:hAnsi="Arial" w:cs="Arial"/>
        </w:rPr>
      </w:pPr>
    </w:p>
    <w:p w14:paraId="6C6BB1F5"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Die Postkarte wird am 06.11. nach den üblichen Geschäftszeiten (von 07:00 bis 20:00 Uhr) bei dem Versandhändler Merkur in den Briefkasten eingeworfen. </w:t>
      </w:r>
    </w:p>
    <w:p w14:paraId="7A96FCEF"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Es kann daher nicht mehr mit einer „nächsten“ Entnahme der Postkarte (vgl. Infotext zum „Machtbereich“) gerechnet werden. </w:t>
      </w:r>
    </w:p>
    <w:p w14:paraId="0D7263A0"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Der Briefkasten wird erst am 07.11. zu den üblichen Geschäftszeiten geleert, die Postkarte gelangt daher am 07.11. in den Machtbereich vom Versandhändler Merkur und geht am 07.11. mit Beginn der Geschäftszeit zu, § 130 I 1 BGB</w:t>
      </w:r>
    </w:p>
    <w:p w14:paraId="78649BE8"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Das Fax geht am 07.11. morgens um 06:00 Uhr ein, also ebenfalls vor Beginn der üblichen Geschäftszeiten, es geht daher auch mit Beginn der Geschäftszeit zu.</w:t>
      </w:r>
    </w:p>
    <w:p w14:paraId="46BE089E"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Antrag und Widerruf gehen gleichzeitig bei Merkur ein.</w:t>
      </w:r>
    </w:p>
    <w:p w14:paraId="035D80A0"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Daher hat RA Hirschhausen seinen Antrag gem. § 130 I 2 BGB rechtzeitig widerrufen.</w:t>
      </w:r>
    </w:p>
    <w:p w14:paraId="351C2AD4" w14:textId="77777777" w:rsidR="00921C4B" w:rsidRPr="00921C4B" w:rsidRDefault="00921C4B" w:rsidP="00921C4B">
      <w:pPr>
        <w:pStyle w:val="Listenabsatz"/>
        <w:widowControl w:val="0"/>
        <w:numPr>
          <w:ilvl w:val="0"/>
          <w:numId w:val="29"/>
        </w:numPr>
        <w:autoSpaceDE w:val="0"/>
        <w:autoSpaceDN w:val="0"/>
        <w:adjustRightInd w:val="0"/>
        <w:spacing w:after="0" w:line="360" w:lineRule="auto"/>
        <w:jc w:val="both"/>
        <w:rPr>
          <w:rFonts w:ascii="Arial" w:hAnsi="Arial" w:cs="Arial"/>
          <w:b/>
        </w:rPr>
      </w:pPr>
      <w:r w:rsidRPr="00921C4B">
        <w:rPr>
          <w:rFonts w:ascii="Arial" w:hAnsi="Arial" w:cs="Arial"/>
          <w:b/>
        </w:rPr>
        <w:t xml:space="preserve">Versandhändler Merkur kann den Kaufpreis nicht verlangen, da kein wirksamer Kaufvertrag zustande gekommen ist. </w:t>
      </w:r>
    </w:p>
    <w:p w14:paraId="5C7B7929" w14:textId="4FFE99FA" w:rsidR="00921C4B" w:rsidRPr="00921C4B" w:rsidRDefault="00921C4B" w:rsidP="00921C4B">
      <w:pPr>
        <w:widowControl w:val="0"/>
        <w:autoSpaceDE w:val="0"/>
        <w:autoSpaceDN w:val="0"/>
        <w:adjustRightInd w:val="0"/>
        <w:spacing w:before="120" w:after="0" w:line="360" w:lineRule="auto"/>
        <w:jc w:val="both"/>
        <w:rPr>
          <w:rFonts w:eastAsia="Arial" w:cs="Arial"/>
        </w:rPr>
      </w:pPr>
    </w:p>
    <w:p w14:paraId="609899A1" w14:textId="77777777" w:rsidR="00921C4B" w:rsidRDefault="00921C4B" w:rsidP="00BC4DDD">
      <w:pPr>
        <w:spacing w:after="0" w:line="360" w:lineRule="auto"/>
        <w:rPr>
          <w:rFonts w:ascii="Arial" w:eastAsia="Arial" w:hAnsi="Arial" w:cs="Arial"/>
        </w:rPr>
        <w:sectPr w:rsidR="00921C4B" w:rsidSect="00921C4B">
          <w:headerReference w:type="default" r:id="rId28"/>
          <w:pgSz w:w="11906" w:h="16838"/>
          <w:pgMar w:top="1417" w:right="1417" w:bottom="1134" w:left="1417" w:header="709" w:footer="709" w:gutter="0"/>
          <w:cols w:space="708"/>
          <w:docGrid w:linePitch="360"/>
        </w:sectPr>
      </w:pPr>
    </w:p>
    <w:tbl>
      <w:tblPr>
        <w:tblStyle w:val="Tabellenraster"/>
        <w:tblW w:w="15408" w:type="dxa"/>
        <w:tblLook w:val="01E0" w:firstRow="1" w:lastRow="1" w:firstColumn="1" w:lastColumn="1" w:noHBand="0" w:noVBand="0"/>
      </w:tblPr>
      <w:tblGrid>
        <w:gridCol w:w="8748"/>
        <w:gridCol w:w="1440"/>
        <w:gridCol w:w="1507"/>
        <w:gridCol w:w="1507"/>
        <w:gridCol w:w="2206"/>
      </w:tblGrid>
      <w:tr w:rsidR="00921C4B" w:rsidRPr="00921C4B" w14:paraId="37ABE8F3" w14:textId="77777777" w:rsidTr="00921C4B">
        <w:tc>
          <w:tcPr>
            <w:tcW w:w="8748" w:type="dxa"/>
            <w:vMerge w:val="restart"/>
          </w:tcPr>
          <w:p w14:paraId="3F73E684" w14:textId="77777777" w:rsidR="00921C4B" w:rsidRPr="00921C4B" w:rsidRDefault="00921C4B" w:rsidP="00921C4B">
            <w:pPr>
              <w:jc w:val="both"/>
              <w:rPr>
                <w:rFonts w:cs="Arial"/>
                <w:b/>
                <w:sz w:val="20"/>
                <w:szCs w:val="20"/>
              </w:rPr>
            </w:pPr>
            <w:r w:rsidRPr="00921C4B">
              <w:rPr>
                <w:rFonts w:eastAsia="Arial" w:cs="Arial"/>
                <w:b/>
                <w:bCs/>
                <w:sz w:val="20"/>
                <w:szCs w:val="20"/>
              </w:rPr>
              <w:lastRenderedPageBreak/>
              <w:t>Fall</w:t>
            </w:r>
          </w:p>
        </w:tc>
        <w:tc>
          <w:tcPr>
            <w:tcW w:w="1440" w:type="dxa"/>
          </w:tcPr>
          <w:p w14:paraId="5C5F290C" w14:textId="77777777" w:rsidR="00921C4B" w:rsidRPr="00921C4B" w:rsidRDefault="00921C4B" w:rsidP="00921C4B">
            <w:pPr>
              <w:rPr>
                <w:rFonts w:cs="Arial"/>
                <w:b/>
                <w:sz w:val="20"/>
                <w:szCs w:val="20"/>
              </w:rPr>
            </w:pPr>
            <w:r w:rsidRPr="00921C4B">
              <w:rPr>
                <w:rFonts w:eastAsia="Arial" w:cs="Arial"/>
                <w:b/>
                <w:bCs/>
                <w:sz w:val="20"/>
                <w:szCs w:val="20"/>
              </w:rPr>
              <w:t>Wer macht den Antrag?</w:t>
            </w:r>
          </w:p>
        </w:tc>
        <w:tc>
          <w:tcPr>
            <w:tcW w:w="1507" w:type="dxa"/>
          </w:tcPr>
          <w:p w14:paraId="49B69C0F" w14:textId="77777777" w:rsidR="00921C4B" w:rsidRPr="00921C4B" w:rsidRDefault="00921C4B" w:rsidP="00921C4B">
            <w:pPr>
              <w:rPr>
                <w:rFonts w:cs="Arial"/>
                <w:b/>
                <w:sz w:val="20"/>
                <w:szCs w:val="20"/>
              </w:rPr>
            </w:pPr>
            <w:r w:rsidRPr="00921C4B">
              <w:rPr>
                <w:rFonts w:eastAsia="Arial" w:cs="Arial"/>
                <w:b/>
                <w:bCs/>
                <w:sz w:val="20"/>
                <w:szCs w:val="20"/>
              </w:rPr>
              <w:t>Wer erklärt die Annahme?</w:t>
            </w:r>
          </w:p>
        </w:tc>
        <w:tc>
          <w:tcPr>
            <w:tcW w:w="1507" w:type="dxa"/>
            <w:vMerge w:val="restart"/>
          </w:tcPr>
          <w:p w14:paraId="7D8DB819" w14:textId="77777777" w:rsidR="00921C4B" w:rsidRPr="00921C4B" w:rsidRDefault="00921C4B" w:rsidP="00921C4B">
            <w:pPr>
              <w:rPr>
                <w:rFonts w:cs="Arial"/>
                <w:b/>
                <w:sz w:val="20"/>
                <w:szCs w:val="20"/>
              </w:rPr>
            </w:pPr>
            <w:r w:rsidRPr="00921C4B">
              <w:rPr>
                <w:rFonts w:eastAsia="Arial" w:cs="Arial"/>
                <w:b/>
                <w:bCs/>
                <w:sz w:val="20"/>
                <w:szCs w:val="20"/>
              </w:rPr>
              <w:t>Kommt ein Kaufvertrag zustande?</w:t>
            </w:r>
          </w:p>
        </w:tc>
        <w:tc>
          <w:tcPr>
            <w:tcW w:w="2206" w:type="dxa"/>
            <w:vMerge w:val="restart"/>
          </w:tcPr>
          <w:p w14:paraId="40DC9051" w14:textId="77777777" w:rsidR="00921C4B" w:rsidRPr="00921C4B" w:rsidRDefault="00921C4B" w:rsidP="00921C4B">
            <w:pPr>
              <w:rPr>
                <w:rFonts w:cs="Arial"/>
                <w:b/>
                <w:sz w:val="20"/>
                <w:szCs w:val="20"/>
              </w:rPr>
            </w:pPr>
            <w:r w:rsidRPr="00921C4B">
              <w:rPr>
                <w:rFonts w:eastAsia="Arial" w:cs="Arial"/>
                <w:b/>
                <w:bCs/>
                <w:sz w:val="20"/>
                <w:szCs w:val="20"/>
              </w:rPr>
              <w:t>Begründung</w:t>
            </w:r>
          </w:p>
          <w:p w14:paraId="6899495E" w14:textId="77777777" w:rsidR="00921C4B" w:rsidRPr="00921C4B" w:rsidRDefault="00921C4B" w:rsidP="00921C4B">
            <w:pPr>
              <w:rPr>
                <w:rFonts w:cs="Arial"/>
                <w:sz w:val="20"/>
                <w:szCs w:val="20"/>
              </w:rPr>
            </w:pPr>
            <w:r w:rsidRPr="00921C4B">
              <w:rPr>
                <w:rFonts w:eastAsia="Arial" w:cs="Arial"/>
                <w:sz w:val="20"/>
                <w:szCs w:val="20"/>
              </w:rPr>
              <w:t>mit Fachbegriffen!</w:t>
            </w:r>
          </w:p>
          <w:p w14:paraId="5BA08219" w14:textId="77777777" w:rsidR="00921C4B" w:rsidRPr="00921C4B" w:rsidRDefault="00921C4B" w:rsidP="00921C4B">
            <w:pPr>
              <w:ind w:firstLine="708"/>
              <w:rPr>
                <w:rFonts w:cs="Arial"/>
                <w:sz w:val="20"/>
                <w:szCs w:val="20"/>
              </w:rPr>
            </w:pPr>
          </w:p>
        </w:tc>
      </w:tr>
      <w:tr w:rsidR="00921C4B" w:rsidRPr="00921C4B" w14:paraId="042C5FFD" w14:textId="77777777" w:rsidTr="00921C4B">
        <w:tc>
          <w:tcPr>
            <w:tcW w:w="8748" w:type="dxa"/>
            <w:vMerge/>
          </w:tcPr>
          <w:p w14:paraId="59149362" w14:textId="77777777" w:rsidR="00921C4B" w:rsidRPr="00921C4B" w:rsidRDefault="00921C4B" w:rsidP="00921C4B">
            <w:pPr>
              <w:jc w:val="both"/>
              <w:rPr>
                <w:rFonts w:cs="Arial"/>
                <w:sz w:val="20"/>
                <w:szCs w:val="20"/>
              </w:rPr>
            </w:pPr>
          </w:p>
        </w:tc>
        <w:tc>
          <w:tcPr>
            <w:tcW w:w="2947" w:type="dxa"/>
            <w:gridSpan w:val="2"/>
          </w:tcPr>
          <w:p w14:paraId="05670008" w14:textId="77777777" w:rsidR="00921C4B" w:rsidRPr="00921C4B" w:rsidRDefault="00921C4B" w:rsidP="00921C4B">
            <w:pPr>
              <w:jc w:val="center"/>
              <w:rPr>
                <w:rFonts w:cs="Arial"/>
                <w:sz w:val="20"/>
                <w:szCs w:val="20"/>
              </w:rPr>
            </w:pPr>
            <w:r w:rsidRPr="00921C4B">
              <w:rPr>
                <w:rFonts w:eastAsia="Arial" w:cs="Arial"/>
                <w:sz w:val="20"/>
                <w:szCs w:val="20"/>
              </w:rPr>
              <w:t>Käufer (K) oder Verkäufer (V)</w:t>
            </w:r>
          </w:p>
        </w:tc>
        <w:tc>
          <w:tcPr>
            <w:tcW w:w="1507" w:type="dxa"/>
            <w:vMerge/>
          </w:tcPr>
          <w:p w14:paraId="5B78D5D2" w14:textId="77777777" w:rsidR="00921C4B" w:rsidRPr="00921C4B" w:rsidRDefault="00921C4B" w:rsidP="00921C4B">
            <w:pPr>
              <w:rPr>
                <w:rFonts w:cs="Arial"/>
                <w:sz w:val="20"/>
                <w:szCs w:val="20"/>
              </w:rPr>
            </w:pPr>
          </w:p>
        </w:tc>
        <w:tc>
          <w:tcPr>
            <w:tcW w:w="2206" w:type="dxa"/>
            <w:vMerge/>
          </w:tcPr>
          <w:p w14:paraId="45AFCBDB" w14:textId="77777777" w:rsidR="00921C4B" w:rsidRPr="00921C4B" w:rsidRDefault="00921C4B" w:rsidP="00921C4B">
            <w:pPr>
              <w:rPr>
                <w:rFonts w:cs="Arial"/>
                <w:sz w:val="20"/>
                <w:szCs w:val="20"/>
              </w:rPr>
            </w:pPr>
          </w:p>
        </w:tc>
      </w:tr>
      <w:tr w:rsidR="00921C4B" w:rsidRPr="00921C4B" w14:paraId="6555F6BC" w14:textId="77777777" w:rsidTr="00921C4B">
        <w:tc>
          <w:tcPr>
            <w:tcW w:w="8748" w:type="dxa"/>
            <w:vAlign w:val="center"/>
          </w:tcPr>
          <w:p w14:paraId="356B0EB4"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Herr Dr. Recht geht in einen Möbelladen und sucht für die Kanzlei nach 8 ergonomi</w:t>
            </w:r>
            <w:r w:rsidRPr="00921C4B">
              <w:rPr>
                <w:rFonts w:cs="Arial"/>
                <w:sz w:val="20"/>
                <w:szCs w:val="20"/>
              </w:rPr>
              <w:softHyphen/>
            </w:r>
            <w:r w:rsidRPr="00921C4B">
              <w:rPr>
                <w:rFonts w:eastAsia="Arial" w:cs="Arial"/>
                <w:sz w:val="20"/>
                <w:szCs w:val="20"/>
              </w:rPr>
              <w:t>schen Bürostühlen. Der Verkäufer bietet ihm Stühle der Marke „Nova Comfort“ zu ei</w:t>
            </w:r>
            <w:r w:rsidRPr="00921C4B">
              <w:rPr>
                <w:rFonts w:cs="Arial"/>
                <w:sz w:val="20"/>
                <w:szCs w:val="20"/>
              </w:rPr>
              <w:softHyphen/>
            </w:r>
            <w:r w:rsidRPr="00921C4B">
              <w:rPr>
                <w:rFonts w:eastAsia="Arial" w:cs="Arial"/>
                <w:sz w:val="20"/>
                <w:szCs w:val="20"/>
              </w:rPr>
              <w:t>nem Stückpreis von 180,00 € an. Herr Dr. Recht ist damit einverstanden.</w:t>
            </w:r>
          </w:p>
        </w:tc>
        <w:tc>
          <w:tcPr>
            <w:tcW w:w="1440" w:type="dxa"/>
          </w:tcPr>
          <w:p w14:paraId="671FE628" w14:textId="77777777" w:rsidR="00921C4B" w:rsidRPr="00921C4B" w:rsidRDefault="00921C4B" w:rsidP="00921C4B">
            <w:pPr>
              <w:spacing w:line="276" w:lineRule="auto"/>
              <w:rPr>
                <w:rFonts w:cs="Arial"/>
                <w:sz w:val="20"/>
                <w:szCs w:val="20"/>
              </w:rPr>
            </w:pPr>
          </w:p>
        </w:tc>
        <w:tc>
          <w:tcPr>
            <w:tcW w:w="1507" w:type="dxa"/>
          </w:tcPr>
          <w:p w14:paraId="4DCD7368" w14:textId="77777777" w:rsidR="00921C4B" w:rsidRPr="00921C4B" w:rsidRDefault="00921C4B" w:rsidP="00921C4B">
            <w:pPr>
              <w:spacing w:line="276" w:lineRule="auto"/>
              <w:rPr>
                <w:rFonts w:cs="Arial"/>
                <w:sz w:val="20"/>
                <w:szCs w:val="20"/>
              </w:rPr>
            </w:pPr>
          </w:p>
        </w:tc>
        <w:tc>
          <w:tcPr>
            <w:tcW w:w="1507" w:type="dxa"/>
          </w:tcPr>
          <w:p w14:paraId="5DD145AE" w14:textId="77777777" w:rsidR="00921C4B" w:rsidRPr="00921C4B" w:rsidRDefault="00921C4B" w:rsidP="00921C4B">
            <w:pPr>
              <w:spacing w:line="276" w:lineRule="auto"/>
              <w:rPr>
                <w:rFonts w:cs="Arial"/>
                <w:sz w:val="20"/>
                <w:szCs w:val="20"/>
              </w:rPr>
            </w:pPr>
          </w:p>
        </w:tc>
        <w:tc>
          <w:tcPr>
            <w:tcW w:w="2206" w:type="dxa"/>
          </w:tcPr>
          <w:p w14:paraId="406B0970" w14:textId="77777777" w:rsidR="00921C4B" w:rsidRPr="00921C4B" w:rsidRDefault="00921C4B" w:rsidP="00921C4B">
            <w:pPr>
              <w:spacing w:line="276" w:lineRule="auto"/>
              <w:rPr>
                <w:rFonts w:cs="Arial"/>
                <w:sz w:val="20"/>
                <w:szCs w:val="20"/>
              </w:rPr>
            </w:pPr>
          </w:p>
        </w:tc>
      </w:tr>
      <w:tr w:rsidR="00921C4B" w:rsidRPr="00921C4B" w14:paraId="53EBB3C8" w14:textId="77777777" w:rsidTr="00921C4B">
        <w:tc>
          <w:tcPr>
            <w:tcW w:w="8748" w:type="dxa"/>
            <w:vAlign w:val="center"/>
          </w:tcPr>
          <w:p w14:paraId="2DE77D77"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Herr Dr. Recht geht in einen Möbelladen und sagt zu dem Verkäufer: „Ich möchte 8 Stühle der Marke „Ergo Plus“ für den ausgeschriebenen Stückpreis von 120,00 €“. Der Verkäufer antwortet darauf: „Wir haben nur noch 5 Stühle dieser Marke und bekommen diese Stühle auch nicht mehr.“</w:t>
            </w:r>
          </w:p>
        </w:tc>
        <w:tc>
          <w:tcPr>
            <w:tcW w:w="1440" w:type="dxa"/>
          </w:tcPr>
          <w:p w14:paraId="24C4F8AD" w14:textId="77777777" w:rsidR="00921C4B" w:rsidRPr="00921C4B" w:rsidRDefault="00921C4B" w:rsidP="00921C4B">
            <w:pPr>
              <w:spacing w:line="276" w:lineRule="auto"/>
              <w:rPr>
                <w:rFonts w:cs="Arial"/>
                <w:sz w:val="20"/>
                <w:szCs w:val="20"/>
              </w:rPr>
            </w:pPr>
          </w:p>
        </w:tc>
        <w:tc>
          <w:tcPr>
            <w:tcW w:w="1507" w:type="dxa"/>
          </w:tcPr>
          <w:p w14:paraId="3384D266" w14:textId="77777777" w:rsidR="00921C4B" w:rsidRPr="00921C4B" w:rsidRDefault="00921C4B" w:rsidP="00921C4B">
            <w:pPr>
              <w:spacing w:line="276" w:lineRule="auto"/>
              <w:rPr>
                <w:rFonts w:cs="Arial"/>
                <w:sz w:val="20"/>
                <w:szCs w:val="20"/>
              </w:rPr>
            </w:pPr>
          </w:p>
        </w:tc>
        <w:tc>
          <w:tcPr>
            <w:tcW w:w="1507" w:type="dxa"/>
          </w:tcPr>
          <w:p w14:paraId="09886CD3" w14:textId="77777777" w:rsidR="00921C4B" w:rsidRPr="00921C4B" w:rsidRDefault="00921C4B" w:rsidP="00921C4B">
            <w:pPr>
              <w:spacing w:line="276" w:lineRule="auto"/>
              <w:rPr>
                <w:rFonts w:cs="Arial"/>
                <w:sz w:val="20"/>
                <w:szCs w:val="20"/>
              </w:rPr>
            </w:pPr>
          </w:p>
        </w:tc>
        <w:tc>
          <w:tcPr>
            <w:tcW w:w="2206" w:type="dxa"/>
          </w:tcPr>
          <w:p w14:paraId="51C37EFE" w14:textId="77777777" w:rsidR="00921C4B" w:rsidRPr="00921C4B" w:rsidRDefault="00921C4B" w:rsidP="00921C4B">
            <w:pPr>
              <w:spacing w:line="276" w:lineRule="auto"/>
              <w:rPr>
                <w:rFonts w:cs="Arial"/>
                <w:sz w:val="20"/>
                <w:szCs w:val="20"/>
              </w:rPr>
            </w:pPr>
          </w:p>
        </w:tc>
      </w:tr>
      <w:tr w:rsidR="00921C4B" w:rsidRPr="00921C4B" w14:paraId="78B9FAC1" w14:textId="77777777" w:rsidTr="00921C4B">
        <w:tc>
          <w:tcPr>
            <w:tcW w:w="8748" w:type="dxa"/>
            <w:vAlign w:val="center"/>
          </w:tcPr>
          <w:p w14:paraId="145CF3DF"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Herr Dr. Recht sieht im Werbeprospekt eines Möbelhauses Bürostühle. Er fährt zu dem Möbelhaus und sagt: „Ich nehme 8 der Bürostühle aus Ihrem aktuellen Prospekt.“</w:t>
            </w:r>
          </w:p>
          <w:p w14:paraId="4D048149" w14:textId="77777777" w:rsidR="00921C4B" w:rsidRPr="00921C4B" w:rsidRDefault="00921C4B" w:rsidP="00921C4B">
            <w:pPr>
              <w:spacing w:line="276" w:lineRule="auto"/>
              <w:jc w:val="both"/>
              <w:rPr>
                <w:rFonts w:cs="Arial"/>
                <w:sz w:val="20"/>
                <w:szCs w:val="20"/>
              </w:rPr>
            </w:pPr>
          </w:p>
          <w:p w14:paraId="40E0AE1A" w14:textId="77777777" w:rsidR="00921C4B" w:rsidRPr="00921C4B" w:rsidRDefault="00921C4B" w:rsidP="00921C4B">
            <w:pPr>
              <w:spacing w:line="276" w:lineRule="auto"/>
              <w:jc w:val="both"/>
              <w:rPr>
                <w:rFonts w:cs="Arial"/>
                <w:sz w:val="20"/>
                <w:szCs w:val="20"/>
              </w:rPr>
            </w:pPr>
          </w:p>
        </w:tc>
        <w:tc>
          <w:tcPr>
            <w:tcW w:w="1440" w:type="dxa"/>
          </w:tcPr>
          <w:p w14:paraId="0683FA75" w14:textId="77777777" w:rsidR="00921C4B" w:rsidRPr="00921C4B" w:rsidRDefault="00921C4B" w:rsidP="00921C4B">
            <w:pPr>
              <w:spacing w:line="276" w:lineRule="auto"/>
              <w:rPr>
                <w:rFonts w:cs="Arial"/>
                <w:sz w:val="20"/>
                <w:szCs w:val="20"/>
              </w:rPr>
            </w:pPr>
          </w:p>
        </w:tc>
        <w:tc>
          <w:tcPr>
            <w:tcW w:w="1507" w:type="dxa"/>
          </w:tcPr>
          <w:p w14:paraId="102C1A45" w14:textId="77777777" w:rsidR="00921C4B" w:rsidRPr="00921C4B" w:rsidRDefault="00921C4B" w:rsidP="00921C4B">
            <w:pPr>
              <w:spacing w:line="276" w:lineRule="auto"/>
              <w:rPr>
                <w:rFonts w:cs="Arial"/>
                <w:sz w:val="20"/>
                <w:szCs w:val="20"/>
              </w:rPr>
            </w:pPr>
          </w:p>
        </w:tc>
        <w:tc>
          <w:tcPr>
            <w:tcW w:w="1507" w:type="dxa"/>
          </w:tcPr>
          <w:p w14:paraId="06F892A6" w14:textId="77777777" w:rsidR="00921C4B" w:rsidRPr="00921C4B" w:rsidRDefault="00921C4B" w:rsidP="00921C4B">
            <w:pPr>
              <w:spacing w:line="276" w:lineRule="auto"/>
              <w:rPr>
                <w:rFonts w:cs="Arial"/>
                <w:sz w:val="20"/>
                <w:szCs w:val="20"/>
              </w:rPr>
            </w:pPr>
          </w:p>
        </w:tc>
        <w:tc>
          <w:tcPr>
            <w:tcW w:w="2206" w:type="dxa"/>
          </w:tcPr>
          <w:p w14:paraId="091EAC05" w14:textId="77777777" w:rsidR="00921C4B" w:rsidRPr="00921C4B" w:rsidRDefault="00921C4B" w:rsidP="00921C4B">
            <w:pPr>
              <w:spacing w:line="276" w:lineRule="auto"/>
              <w:rPr>
                <w:rFonts w:cs="Arial"/>
                <w:sz w:val="20"/>
                <w:szCs w:val="20"/>
              </w:rPr>
            </w:pPr>
          </w:p>
        </w:tc>
      </w:tr>
      <w:tr w:rsidR="00921C4B" w:rsidRPr="00921C4B" w14:paraId="34670592" w14:textId="77777777" w:rsidTr="00921C4B">
        <w:tc>
          <w:tcPr>
            <w:tcW w:w="8748" w:type="dxa"/>
            <w:vAlign w:val="center"/>
          </w:tcPr>
          <w:p w14:paraId="11D5AE22"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Auf Lenas Anfrage bei einem Möbellieferanten erhält die Kanzlei ein Antwortschreiben: „Wir liefern Ihnen gern die von Ihnen angefragten 8 Bürostühle zu einem Stückpreis von …. Das Angebot ist befristet bis zum 15.09.“ Am 17.09. ruft Lena im Auftrag von Herrn Dr. Recht bei dem Möbellieferanten an und bestellt die Stühle.</w:t>
            </w:r>
          </w:p>
        </w:tc>
        <w:tc>
          <w:tcPr>
            <w:tcW w:w="1440" w:type="dxa"/>
          </w:tcPr>
          <w:p w14:paraId="4D86171B" w14:textId="77777777" w:rsidR="00921C4B" w:rsidRPr="00921C4B" w:rsidRDefault="00921C4B" w:rsidP="00921C4B">
            <w:pPr>
              <w:spacing w:line="276" w:lineRule="auto"/>
              <w:rPr>
                <w:rFonts w:cs="Arial"/>
                <w:sz w:val="20"/>
                <w:szCs w:val="20"/>
              </w:rPr>
            </w:pPr>
          </w:p>
        </w:tc>
        <w:tc>
          <w:tcPr>
            <w:tcW w:w="1507" w:type="dxa"/>
          </w:tcPr>
          <w:p w14:paraId="2C314EF6" w14:textId="77777777" w:rsidR="00921C4B" w:rsidRPr="00921C4B" w:rsidRDefault="00921C4B" w:rsidP="00921C4B">
            <w:pPr>
              <w:spacing w:line="276" w:lineRule="auto"/>
              <w:rPr>
                <w:rFonts w:cs="Arial"/>
                <w:sz w:val="20"/>
                <w:szCs w:val="20"/>
              </w:rPr>
            </w:pPr>
          </w:p>
        </w:tc>
        <w:tc>
          <w:tcPr>
            <w:tcW w:w="1507" w:type="dxa"/>
          </w:tcPr>
          <w:p w14:paraId="7AAEF946" w14:textId="77777777" w:rsidR="00921C4B" w:rsidRPr="00921C4B" w:rsidRDefault="00921C4B" w:rsidP="00921C4B">
            <w:pPr>
              <w:spacing w:line="276" w:lineRule="auto"/>
              <w:rPr>
                <w:rFonts w:cs="Arial"/>
                <w:sz w:val="20"/>
                <w:szCs w:val="20"/>
              </w:rPr>
            </w:pPr>
          </w:p>
        </w:tc>
        <w:tc>
          <w:tcPr>
            <w:tcW w:w="2206" w:type="dxa"/>
          </w:tcPr>
          <w:p w14:paraId="259DDE54" w14:textId="77777777" w:rsidR="00921C4B" w:rsidRPr="00921C4B" w:rsidRDefault="00921C4B" w:rsidP="00921C4B">
            <w:pPr>
              <w:spacing w:line="276" w:lineRule="auto"/>
              <w:rPr>
                <w:rFonts w:cs="Arial"/>
                <w:sz w:val="20"/>
                <w:szCs w:val="20"/>
              </w:rPr>
            </w:pPr>
          </w:p>
        </w:tc>
      </w:tr>
      <w:tr w:rsidR="00921C4B" w:rsidRPr="00921C4B" w14:paraId="7E7954BC" w14:textId="77777777" w:rsidTr="00921C4B">
        <w:tc>
          <w:tcPr>
            <w:tcW w:w="8748" w:type="dxa"/>
            <w:vAlign w:val="center"/>
          </w:tcPr>
          <w:p w14:paraId="6F4D8FB2"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Lena ruft bei einem Möbelhändler an und fragt nach dem Preis und den Lieferbedin</w:t>
            </w:r>
            <w:r w:rsidRPr="00921C4B">
              <w:rPr>
                <w:rFonts w:cs="Arial"/>
                <w:sz w:val="20"/>
                <w:szCs w:val="20"/>
              </w:rPr>
              <w:softHyphen/>
            </w:r>
            <w:r w:rsidRPr="00921C4B">
              <w:rPr>
                <w:rFonts w:eastAsia="Arial" w:cs="Arial"/>
                <w:sz w:val="20"/>
                <w:szCs w:val="20"/>
              </w:rPr>
              <w:t>gungen von 8 ergonomischen Bürostühlen der Marke „Comfort Plus“. Der Möbel</w:t>
            </w:r>
            <w:r w:rsidRPr="00921C4B">
              <w:rPr>
                <w:rFonts w:cs="Arial"/>
                <w:sz w:val="20"/>
                <w:szCs w:val="20"/>
              </w:rPr>
              <w:softHyphen/>
            </w:r>
            <w:r w:rsidRPr="00921C4B">
              <w:rPr>
                <w:rFonts w:eastAsia="Arial" w:cs="Arial"/>
                <w:sz w:val="20"/>
                <w:szCs w:val="20"/>
              </w:rPr>
              <w:t>händler antwortet, dass diese Stühle derzeit lieferbereit wären und der Preis 150,00 € pro Stück wäre. Lena teilt dies Herrn Dr. Recht mit. Nach einer Woche ruft Lena im Auftrag des RA bei dem Möbelhändler an und bestellt die Stühle. Jedoch sagt dieser, dass er die Stühle nicht mehr hat.</w:t>
            </w:r>
          </w:p>
        </w:tc>
        <w:tc>
          <w:tcPr>
            <w:tcW w:w="1440" w:type="dxa"/>
          </w:tcPr>
          <w:p w14:paraId="0D8EA1D1" w14:textId="77777777" w:rsidR="00921C4B" w:rsidRPr="00921C4B" w:rsidRDefault="00921C4B" w:rsidP="00921C4B">
            <w:pPr>
              <w:spacing w:line="276" w:lineRule="auto"/>
              <w:rPr>
                <w:rFonts w:cs="Arial"/>
                <w:sz w:val="20"/>
                <w:szCs w:val="20"/>
              </w:rPr>
            </w:pPr>
          </w:p>
        </w:tc>
        <w:tc>
          <w:tcPr>
            <w:tcW w:w="1507" w:type="dxa"/>
          </w:tcPr>
          <w:p w14:paraId="33E29609" w14:textId="77777777" w:rsidR="00921C4B" w:rsidRPr="00921C4B" w:rsidRDefault="00921C4B" w:rsidP="00921C4B">
            <w:pPr>
              <w:spacing w:line="276" w:lineRule="auto"/>
              <w:rPr>
                <w:rFonts w:cs="Arial"/>
                <w:sz w:val="20"/>
                <w:szCs w:val="20"/>
              </w:rPr>
            </w:pPr>
          </w:p>
        </w:tc>
        <w:tc>
          <w:tcPr>
            <w:tcW w:w="1507" w:type="dxa"/>
          </w:tcPr>
          <w:p w14:paraId="16A29936" w14:textId="77777777" w:rsidR="00921C4B" w:rsidRPr="00921C4B" w:rsidRDefault="00921C4B" w:rsidP="00921C4B">
            <w:pPr>
              <w:spacing w:line="276" w:lineRule="auto"/>
              <w:rPr>
                <w:rFonts w:cs="Arial"/>
                <w:sz w:val="20"/>
                <w:szCs w:val="20"/>
              </w:rPr>
            </w:pPr>
          </w:p>
        </w:tc>
        <w:tc>
          <w:tcPr>
            <w:tcW w:w="2206" w:type="dxa"/>
          </w:tcPr>
          <w:p w14:paraId="76DC5A18" w14:textId="77777777" w:rsidR="00921C4B" w:rsidRPr="00921C4B" w:rsidRDefault="00921C4B" w:rsidP="00921C4B">
            <w:pPr>
              <w:spacing w:line="276" w:lineRule="auto"/>
              <w:rPr>
                <w:rFonts w:cs="Arial"/>
                <w:sz w:val="20"/>
                <w:szCs w:val="20"/>
              </w:rPr>
            </w:pPr>
          </w:p>
        </w:tc>
      </w:tr>
      <w:tr w:rsidR="00921C4B" w:rsidRPr="00921C4B" w14:paraId="7FE0B0BD" w14:textId="77777777" w:rsidTr="00921C4B">
        <w:tc>
          <w:tcPr>
            <w:tcW w:w="8748" w:type="dxa"/>
            <w:vAlign w:val="center"/>
          </w:tcPr>
          <w:p w14:paraId="0FB4A09E"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Aufgrund Lenas Anfrage geht das Antwortschreiben am 15.09. von dem Möbelhändler ein: „Wir liefern Ihnen gern die 8 ergonomischen Bürostühle der Marke … zu dem Preis von…. Unser Angebot ist freibleibend.“ Am 16.09. ruft Lena im Auftrag bei dem Händler an und bestellt die Stühle. Der Händler antwortet, er habe die Stühle nicht mehr.</w:t>
            </w:r>
          </w:p>
          <w:p w14:paraId="1F828BAB" w14:textId="77777777" w:rsidR="00921C4B" w:rsidRPr="00921C4B" w:rsidRDefault="00921C4B" w:rsidP="00921C4B">
            <w:pPr>
              <w:spacing w:line="276" w:lineRule="auto"/>
              <w:jc w:val="both"/>
              <w:rPr>
                <w:rFonts w:cs="Arial"/>
                <w:sz w:val="20"/>
                <w:szCs w:val="20"/>
              </w:rPr>
            </w:pPr>
          </w:p>
        </w:tc>
        <w:tc>
          <w:tcPr>
            <w:tcW w:w="1440" w:type="dxa"/>
          </w:tcPr>
          <w:p w14:paraId="6E34D06C" w14:textId="77777777" w:rsidR="00921C4B" w:rsidRPr="00921C4B" w:rsidRDefault="00921C4B" w:rsidP="00921C4B">
            <w:pPr>
              <w:spacing w:line="276" w:lineRule="auto"/>
              <w:rPr>
                <w:rFonts w:cs="Arial"/>
                <w:sz w:val="20"/>
                <w:szCs w:val="20"/>
              </w:rPr>
            </w:pPr>
          </w:p>
        </w:tc>
        <w:tc>
          <w:tcPr>
            <w:tcW w:w="1507" w:type="dxa"/>
          </w:tcPr>
          <w:p w14:paraId="7B2CAD00" w14:textId="77777777" w:rsidR="00921C4B" w:rsidRPr="00921C4B" w:rsidRDefault="00921C4B" w:rsidP="00921C4B">
            <w:pPr>
              <w:spacing w:line="276" w:lineRule="auto"/>
              <w:rPr>
                <w:rFonts w:cs="Arial"/>
                <w:sz w:val="20"/>
                <w:szCs w:val="20"/>
              </w:rPr>
            </w:pPr>
          </w:p>
        </w:tc>
        <w:tc>
          <w:tcPr>
            <w:tcW w:w="1507" w:type="dxa"/>
          </w:tcPr>
          <w:p w14:paraId="7BF5DD3F" w14:textId="77777777" w:rsidR="00921C4B" w:rsidRPr="00921C4B" w:rsidRDefault="00921C4B" w:rsidP="00921C4B">
            <w:pPr>
              <w:spacing w:line="276" w:lineRule="auto"/>
              <w:rPr>
                <w:rFonts w:cs="Arial"/>
                <w:sz w:val="20"/>
                <w:szCs w:val="20"/>
              </w:rPr>
            </w:pPr>
          </w:p>
        </w:tc>
        <w:tc>
          <w:tcPr>
            <w:tcW w:w="2206" w:type="dxa"/>
          </w:tcPr>
          <w:p w14:paraId="2235AAA8" w14:textId="77777777" w:rsidR="00921C4B" w:rsidRPr="00921C4B" w:rsidRDefault="00921C4B" w:rsidP="00921C4B">
            <w:pPr>
              <w:spacing w:line="276" w:lineRule="auto"/>
              <w:rPr>
                <w:rFonts w:cs="Arial"/>
                <w:sz w:val="20"/>
                <w:szCs w:val="20"/>
              </w:rPr>
            </w:pPr>
          </w:p>
        </w:tc>
      </w:tr>
    </w:tbl>
    <w:p w14:paraId="66EE3959" w14:textId="77777777" w:rsidR="00921C4B" w:rsidRDefault="00921C4B" w:rsidP="00921C4B">
      <w:pPr>
        <w:jc w:val="both"/>
        <w:rPr>
          <w:rFonts w:eastAsia="Arial" w:cs="Arial"/>
          <w:b/>
          <w:bCs/>
          <w:sz w:val="20"/>
          <w:szCs w:val="20"/>
        </w:rPr>
        <w:sectPr w:rsidR="00921C4B" w:rsidSect="00921C4B">
          <w:pgSz w:w="16838" w:h="11906" w:orient="landscape"/>
          <w:pgMar w:top="1418" w:right="1134" w:bottom="567" w:left="1134" w:header="709" w:footer="709" w:gutter="0"/>
          <w:cols w:space="708"/>
          <w:docGrid w:linePitch="360"/>
        </w:sectPr>
      </w:pPr>
    </w:p>
    <w:tbl>
      <w:tblPr>
        <w:tblStyle w:val="Tabellenraster"/>
        <w:tblW w:w="15408" w:type="dxa"/>
        <w:tblLook w:val="04A0" w:firstRow="1" w:lastRow="0" w:firstColumn="1" w:lastColumn="0" w:noHBand="0" w:noVBand="1"/>
      </w:tblPr>
      <w:tblGrid>
        <w:gridCol w:w="8748"/>
        <w:gridCol w:w="1440"/>
        <w:gridCol w:w="1507"/>
        <w:gridCol w:w="1507"/>
        <w:gridCol w:w="2206"/>
      </w:tblGrid>
      <w:tr w:rsidR="00921C4B" w:rsidRPr="00921C4B" w14:paraId="359335C5" w14:textId="77777777" w:rsidTr="00921C4B">
        <w:tc>
          <w:tcPr>
            <w:tcW w:w="8748" w:type="dxa"/>
          </w:tcPr>
          <w:p w14:paraId="69E94E53" w14:textId="767AFAA3" w:rsidR="00921C4B" w:rsidRPr="00921C4B" w:rsidRDefault="00921C4B" w:rsidP="00921C4B">
            <w:pPr>
              <w:jc w:val="both"/>
              <w:rPr>
                <w:rFonts w:cs="Arial"/>
                <w:b/>
                <w:sz w:val="20"/>
                <w:szCs w:val="20"/>
              </w:rPr>
            </w:pPr>
            <w:r w:rsidRPr="00921C4B">
              <w:rPr>
                <w:rFonts w:eastAsia="Arial" w:cs="Arial"/>
                <w:b/>
                <w:bCs/>
                <w:sz w:val="20"/>
                <w:szCs w:val="20"/>
              </w:rPr>
              <w:lastRenderedPageBreak/>
              <w:t>Fall</w:t>
            </w:r>
          </w:p>
        </w:tc>
        <w:tc>
          <w:tcPr>
            <w:tcW w:w="1440" w:type="dxa"/>
          </w:tcPr>
          <w:p w14:paraId="366EB62C" w14:textId="77777777" w:rsidR="00921C4B" w:rsidRPr="00921C4B" w:rsidRDefault="00921C4B" w:rsidP="00921C4B">
            <w:pPr>
              <w:rPr>
                <w:rFonts w:cs="Arial"/>
                <w:b/>
                <w:sz w:val="20"/>
                <w:szCs w:val="20"/>
              </w:rPr>
            </w:pPr>
            <w:r w:rsidRPr="00921C4B">
              <w:rPr>
                <w:rFonts w:eastAsia="Arial" w:cs="Arial"/>
                <w:b/>
                <w:bCs/>
                <w:sz w:val="20"/>
                <w:szCs w:val="20"/>
              </w:rPr>
              <w:t>Wer macht den Antrag?</w:t>
            </w:r>
          </w:p>
        </w:tc>
        <w:tc>
          <w:tcPr>
            <w:tcW w:w="1507" w:type="dxa"/>
          </w:tcPr>
          <w:p w14:paraId="504F7EAA" w14:textId="77777777" w:rsidR="00921C4B" w:rsidRPr="00921C4B" w:rsidRDefault="00921C4B" w:rsidP="00921C4B">
            <w:pPr>
              <w:rPr>
                <w:rFonts w:cs="Arial"/>
                <w:b/>
                <w:sz w:val="20"/>
                <w:szCs w:val="20"/>
              </w:rPr>
            </w:pPr>
            <w:r w:rsidRPr="00921C4B">
              <w:rPr>
                <w:rFonts w:eastAsia="Arial" w:cs="Arial"/>
                <w:b/>
                <w:bCs/>
                <w:sz w:val="20"/>
                <w:szCs w:val="20"/>
              </w:rPr>
              <w:t>Wer erklärt die Annahme?</w:t>
            </w:r>
          </w:p>
        </w:tc>
        <w:tc>
          <w:tcPr>
            <w:tcW w:w="1507" w:type="dxa"/>
          </w:tcPr>
          <w:p w14:paraId="14BB20F1" w14:textId="77777777" w:rsidR="00921C4B" w:rsidRPr="00921C4B" w:rsidRDefault="00921C4B" w:rsidP="00921C4B">
            <w:pPr>
              <w:rPr>
                <w:rFonts w:cs="Arial"/>
                <w:b/>
                <w:sz w:val="20"/>
                <w:szCs w:val="20"/>
              </w:rPr>
            </w:pPr>
            <w:r w:rsidRPr="00921C4B">
              <w:rPr>
                <w:rFonts w:eastAsia="Arial" w:cs="Arial"/>
                <w:b/>
                <w:bCs/>
                <w:sz w:val="20"/>
                <w:szCs w:val="20"/>
              </w:rPr>
              <w:t>Kommt ein Kaufvertrag zustande?</w:t>
            </w:r>
          </w:p>
        </w:tc>
        <w:tc>
          <w:tcPr>
            <w:tcW w:w="2206" w:type="dxa"/>
          </w:tcPr>
          <w:p w14:paraId="69EB8794" w14:textId="77777777" w:rsidR="00921C4B" w:rsidRPr="00921C4B" w:rsidRDefault="00921C4B" w:rsidP="00921C4B">
            <w:pPr>
              <w:rPr>
                <w:rFonts w:cs="Arial"/>
                <w:b/>
                <w:sz w:val="20"/>
                <w:szCs w:val="20"/>
              </w:rPr>
            </w:pPr>
            <w:r w:rsidRPr="00921C4B">
              <w:rPr>
                <w:rFonts w:eastAsia="Arial" w:cs="Arial"/>
                <w:b/>
                <w:bCs/>
                <w:sz w:val="20"/>
                <w:szCs w:val="20"/>
              </w:rPr>
              <w:t>Begründung</w:t>
            </w:r>
          </w:p>
          <w:p w14:paraId="0BBD244B" w14:textId="77777777" w:rsidR="00921C4B" w:rsidRPr="00921C4B" w:rsidRDefault="00921C4B" w:rsidP="00921C4B">
            <w:pPr>
              <w:rPr>
                <w:rFonts w:cs="Arial"/>
                <w:sz w:val="20"/>
                <w:szCs w:val="20"/>
              </w:rPr>
            </w:pPr>
            <w:r w:rsidRPr="00921C4B">
              <w:rPr>
                <w:rFonts w:eastAsia="Arial" w:cs="Arial"/>
                <w:sz w:val="20"/>
                <w:szCs w:val="20"/>
              </w:rPr>
              <w:t>mit Fachbegriffen!</w:t>
            </w:r>
          </w:p>
          <w:p w14:paraId="7225F775" w14:textId="77777777" w:rsidR="00921C4B" w:rsidRPr="00921C4B" w:rsidRDefault="00921C4B" w:rsidP="00921C4B">
            <w:pPr>
              <w:ind w:firstLine="708"/>
              <w:rPr>
                <w:rFonts w:cs="Arial"/>
                <w:sz w:val="20"/>
                <w:szCs w:val="20"/>
              </w:rPr>
            </w:pPr>
          </w:p>
        </w:tc>
      </w:tr>
      <w:tr w:rsidR="00921C4B" w:rsidRPr="00921C4B" w14:paraId="52935B19" w14:textId="77777777" w:rsidTr="00921C4B">
        <w:tblPrEx>
          <w:tblLook w:val="01E0" w:firstRow="1" w:lastRow="1" w:firstColumn="1" w:lastColumn="1" w:noHBand="0" w:noVBand="0"/>
        </w:tblPrEx>
        <w:tc>
          <w:tcPr>
            <w:tcW w:w="8748" w:type="dxa"/>
            <w:vAlign w:val="center"/>
          </w:tcPr>
          <w:p w14:paraId="6B82A08E" w14:textId="77777777" w:rsidR="00921C4B" w:rsidRPr="00921C4B" w:rsidRDefault="00921C4B" w:rsidP="00921C4B">
            <w:pPr>
              <w:pStyle w:val="Listenabsatz"/>
              <w:widowControl w:val="0"/>
              <w:numPr>
                <w:ilvl w:val="0"/>
                <w:numId w:val="30"/>
              </w:numPr>
              <w:autoSpaceDE w:val="0"/>
              <w:autoSpaceDN w:val="0"/>
              <w:adjustRightInd w:val="0"/>
              <w:spacing w:line="276" w:lineRule="auto"/>
              <w:jc w:val="both"/>
              <w:rPr>
                <w:rFonts w:cs="Arial"/>
                <w:sz w:val="20"/>
                <w:szCs w:val="20"/>
              </w:rPr>
            </w:pPr>
            <w:r w:rsidRPr="00921C4B">
              <w:rPr>
                <w:rFonts w:eastAsia="Arial" w:cs="Arial"/>
                <w:sz w:val="20"/>
                <w:szCs w:val="20"/>
              </w:rPr>
              <w:t>Lisa will im Supermarkt Milch einkaufen. Im Kühlregal findet sie Vollmilch der Marke „Sonnenkraft“. Sie legt einen Liter in ihren Einkaufskorb, geht damit zu Kasse und legt die Milch auf das Kassenlaufband. Nach einer Weile ist sie an der Reihe, die Verkäuferin zieht die Milchpackung über den Scanner, der Preis wird angezeigt, und die Verkäuferin sagt: „Das macht 1,09 € bitte.“ Lisa zählt das Geld passend ab und gibt es der Verkäuferin in die Hand. Beide bedanken sich, Lisa packt die Milch ein und geht aus dem Laden.</w:t>
            </w:r>
          </w:p>
        </w:tc>
        <w:tc>
          <w:tcPr>
            <w:tcW w:w="1440" w:type="dxa"/>
          </w:tcPr>
          <w:p w14:paraId="0D564733" w14:textId="77777777" w:rsidR="00921C4B" w:rsidRPr="00921C4B" w:rsidRDefault="00921C4B" w:rsidP="00921C4B">
            <w:pPr>
              <w:spacing w:line="276" w:lineRule="auto"/>
              <w:rPr>
                <w:rFonts w:cs="Arial"/>
                <w:sz w:val="20"/>
                <w:szCs w:val="20"/>
              </w:rPr>
            </w:pPr>
          </w:p>
        </w:tc>
        <w:tc>
          <w:tcPr>
            <w:tcW w:w="1507" w:type="dxa"/>
          </w:tcPr>
          <w:p w14:paraId="41F61A50" w14:textId="77777777" w:rsidR="00921C4B" w:rsidRPr="00921C4B" w:rsidRDefault="00921C4B" w:rsidP="00921C4B">
            <w:pPr>
              <w:spacing w:line="276" w:lineRule="auto"/>
              <w:rPr>
                <w:rFonts w:cs="Arial"/>
                <w:sz w:val="20"/>
                <w:szCs w:val="20"/>
              </w:rPr>
            </w:pPr>
          </w:p>
        </w:tc>
        <w:tc>
          <w:tcPr>
            <w:tcW w:w="1507" w:type="dxa"/>
          </w:tcPr>
          <w:p w14:paraId="195C3E0A" w14:textId="77777777" w:rsidR="00921C4B" w:rsidRPr="00921C4B" w:rsidRDefault="00921C4B" w:rsidP="00921C4B">
            <w:pPr>
              <w:spacing w:line="276" w:lineRule="auto"/>
              <w:rPr>
                <w:rFonts w:cs="Arial"/>
                <w:sz w:val="20"/>
                <w:szCs w:val="20"/>
              </w:rPr>
            </w:pPr>
          </w:p>
        </w:tc>
        <w:tc>
          <w:tcPr>
            <w:tcW w:w="2206" w:type="dxa"/>
          </w:tcPr>
          <w:p w14:paraId="02C4CA59" w14:textId="77777777" w:rsidR="00921C4B" w:rsidRPr="00921C4B" w:rsidRDefault="00921C4B" w:rsidP="00921C4B">
            <w:pPr>
              <w:spacing w:line="276" w:lineRule="auto"/>
              <w:rPr>
                <w:rFonts w:cs="Arial"/>
                <w:sz w:val="20"/>
                <w:szCs w:val="20"/>
              </w:rPr>
            </w:pPr>
          </w:p>
        </w:tc>
      </w:tr>
    </w:tbl>
    <w:p w14:paraId="7A1AB2B6" w14:textId="77777777" w:rsidR="00921C4B" w:rsidRPr="00921C4B" w:rsidRDefault="00921C4B" w:rsidP="00921C4B">
      <w:pPr>
        <w:rPr>
          <w:rFonts w:ascii="Arial" w:hAnsi="Arial" w:cs="Arial"/>
          <w:sz w:val="20"/>
          <w:szCs w:val="20"/>
        </w:rPr>
      </w:pPr>
    </w:p>
    <w:p w14:paraId="6D46DEC9" w14:textId="77777777" w:rsidR="00921C4B" w:rsidRPr="00921C4B" w:rsidRDefault="00921C4B" w:rsidP="00921C4B">
      <w:pPr>
        <w:rPr>
          <w:rFonts w:ascii="Arial" w:hAnsi="Arial" w:cs="Arial"/>
          <w:sz w:val="20"/>
          <w:szCs w:val="20"/>
        </w:rPr>
      </w:pPr>
    </w:p>
    <w:p w14:paraId="52DDA9CC" w14:textId="77777777" w:rsidR="00921C4B" w:rsidRPr="00921C4B" w:rsidRDefault="00921C4B" w:rsidP="00921C4B">
      <w:pPr>
        <w:spacing w:line="360" w:lineRule="auto"/>
        <w:rPr>
          <w:rFonts w:ascii="Arial" w:hAnsi="Arial" w:cs="Arial"/>
          <w:b/>
          <w:sz w:val="20"/>
          <w:szCs w:val="20"/>
        </w:rPr>
      </w:pPr>
      <w:r w:rsidRPr="00921C4B">
        <w:rPr>
          <w:rFonts w:ascii="Arial" w:eastAsia="Arial" w:hAnsi="Arial" w:cs="Arial"/>
          <w:b/>
          <w:bCs/>
          <w:sz w:val="20"/>
          <w:szCs w:val="20"/>
        </w:rPr>
        <w:t>8. Fall</w:t>
      </w:r>
    </w:p>
    <w:p w14:paraId="1CC7DCCA" w14:textId="77777777" w:rsidR="00921C4B" w:rsidRPr="00921C4B" w:rsidRDefault="00921C4B" w:rsidP="00921C4B">
      <w:pPr>
        <w:spacing w:line="360" w:lineRule="auto"/>
        <w:jc w:val="both"/>
        <w:rPr>
          <w:rFonts w:ascii="Arial" w:hAnsi="Arial" w:cs="Arial"/>
          <w:sz w:val="20"/>
          <w:szCs w:val="20"/>
        </w:rPr>
      </w:pPr>
      <w:r w:rsidRPr="00921C4B">
        <w:rPr>
          <w:rFonts w:ascii="Arial" w:eastAsia="Arial" w:hAnsi="Arial" w:cs="Arial"/>
          <w:sz w:val="20"/>
          <w:szCs w:val="20"/>
        </w:rPr>
        <w:t xml:space="preserve">Rechtsanwalt Hirschhausen hat per Postkarte, die er am 05.11. losgeschickt hat, für seine Kanzlei einen neuen Kopierer bei Versandhändler Merkur bestellt. Da er tags darauf dasselbe Modell bei </w:t>
      </w:r>
      <w:proofErr w:type="spellStart"/>
      <w:r w:rsidRPr="00921C4B">
        <w:rPr>
          <w:rFonts w:ascii="Arial" w:eastAsia="Arial" w:hAnsi="Arial" w:cs="Arial"/>
          <w:sz w:val="20"/>
          <w:szCs w:val="20"/>
        </w:rPr>
        <w:t>ebay</w:t>
      </w:r>
      <w:proofErr w:type="spellEnd"/>
      <w:r w:rsidRPr="00921C4B">
        <w:rPr>
          <w:rFonts w:ascii="Arial" w:eastAsia="Arial" w:hAnsi="Arial" w:cs="Arial"/>
          <w:sz w:val="20"/>
          <w:szCs w:val="20"/>
        </w:rPr>
        <w:t xml:space="preserve"> zu einem deutlich günstigeren Preis sieht, will er von der Bestellung Abstand nehmen. Er schickt deshalb am 07.11. ein Fax an Merkur mit den Worten: „Meine Bestellung vom 05.11. gilt nicht mehr. Mit freundlichen Grüßen, Hirschhausen.“ Merkur versendet das Gerät trotzdem und legt eine Rechnung über 199,00 € bei. Die üblichen Geschäftszeiten bei Merkur sind von 07:00 bis 20:00 Uhr. Kann Merkur in den folgenden Fällen den Kaufpreis verlangen? Begründen Sie Ihre Entscheidung unter Angabe der maßgeblichen Rechtsvorschriften.</w:t>
      </w:r>
    </w:p>
    <w:p w14:paraId="3A6DF784" w14:textId="77777777" w:rsidR="00921C4B" w:rsidRPr="00921C4B" w:rsidRDefault="00921C4B" w:rsidP="00921C4B">
      <w:pPr>
        <w:spacing w:line="360" w:lineRule="auto"/>
        <w:jc w:val="both"/>
        <w:rPr>
          <w:rFonts w:ascii="Arial" w:hAnsi="Arial" w:cs="Arial"/>
          <w:sz w:val="20"/>
          <w:szCs w:val="20"/>
        </w:rPr>
      </w:pPr>
    </w:p>
    <w:p w14:paraId="27BD5D65" w14:textId="77777777" w:rsidR="00921C4B" w:rsidRPr="00921C4B" w:rsidRDefault="00921C4B" w:rsidP="00921C4B">
      <w:pPr>
        <w:pStyle w:val="Listenabsatz"/>
        <w:widowControl w:val="0"/>
        <w:numPr>
          <w:ilvl w:val="0"/>
          <w:numId w:val="21"/>
        </w:numPr>
        <w:autoSpaceDE w:val="0"/>
        <w:autoSpaceDN w:val="0"/>
        <w:adjustRightInd w:val="0"/>
        <w:spacing w:before="120" w:after="0" w:line="360" w:lineRule="auto"/>
        <w:jc w:val="both"/>
        <w:rPr>
          <w:rFonts w:ascii="Arial" w:eastAsia="Arial" w:hAnsi="Arial" w:cs="Arial"/>
          <w:sz w:val="20"/>
          <w:szCs w:val="20"/>
        </w:rPr>
      </w:pPr>
      <w:r w:rsidRPr="00921C4B">
        <w:rPr>
          <w:rFonts w:ascii="Arial" w:eastAsia="Arial" w:hAnsi="Arial" w:cs="Arial"/>
          <w:sz w:val="20"/>
          <w:szCs w:val="20"/>
        </w:rPr>
        <w:t>Die Postkarte wird am 06.11. zu der üblichen Zeit vom Zusteller um 10:00 Uhr in den Firmenbriefkasten geworfen, aber erst um 14.00 Uhr gelesen. Das Fax geht am 07.11. um 12:00 Uhr ein.</w:t>
      </w:r>
    </w:p>
    <w:p w14:paraId="26B4A863" w14:textId="77777777" w:rsidR="00921C4B" w:rsidRPr="00921C4B" w:rsidRDefault="00921C4B" w:rsidP="00921C4B">
      <w:pPr>
        <w:pStyle w:val="Listenabsatz"/>
        <w:spacing w:before="120" w:line="360" w:lineRule="auto"/>
        <w:ind w:left="360"/>
        <w:jc w:val="both"/>
        <w:rPr>
          <w:rFonts w:ascii="Arial" w:hAnsi="Arial" w:cs="Arial"/>
          <w:sz w:val="20"/>
          <w:szCs w:val="20"/>
        </w:rPr>
      </w:pPr>
    </w:p>
    <w:p w14:paraId="082908CA" w14:textId="77777777" w:rsidR="001A17D3" w:rsidRDefault="00921C4B" w:rsidP="00921C4B">
      <w:pPr>
        <w:pStyle w:val="Listenabsatz"/>
        <w:widowControl w:val="0"/>
        <w:numPr>
          <w:ilvl w:val="0"/>
          <w:numId w:val="21"/>
        </w:numPr>
        <w:autoSpaceDE w:val="0"/>
        <w:autoSpaceDN w:val="0"/>
        <w:adjustRightInd w:val="0"/>
        <w:spacing w:before="120" w:after="0" w:line="360" w:lineRule="auto"/>
        <w:jc w:val="both"/>
        <w:rPr>
          <w:rFonts w:ascii="Arial" w:eastAsia="Arial" w:hAnsi="Arial" w:cs="Arial"/>
          <w:sz w:val="20"/>
          <w:szCs w:val="20"/>
        </w:rPr>
        <w:sectPr w:rsidR="001A17D3" w:rsidSect="00921C4B">
          <w:pgSz w:w="16838" w:h="11906" w:orient="landscape"/>
          <w:pgMar w:top="1418" w:right="1134" w:bottom="567" w:left="1134" w:header="709" w:footer="709" w:gutter="0"/>
          <w:cols w:space="708"/>
          <w:docGrid w:linePitch="360"/>
        </w:sectPr>
      </w:pPr>
      <w:r w:rsidRPr="00921C4B">
        <w:rPr>
          <w:rFonts w:ascii="Arial" w:eastAsia="Arial" w:hAnsi="Arial" w:cs="Arial"/>
          <w:sz w:val="20"/>
          <w:szCs w:val="20"/>
        </w:rPr>
        <w:t xml:space="preserve">Die Postkarte wird infolge eines Streiks bei der Post am 06.11. abends um 21:00 Uhr bei Merkur eingeworfen wird, das Fax geht am 07.11. morgens um 06:00 Uhr ein. </w:t>
      </w:r>
    </w:p>
    <w:tbl>
      <w:tblPr>
        <w:tblStyle w:val="Tabellenraster"/>
        <w:tblW w:w="15890" w:type="dxa"/>
        <w:tblInd w:w="-318" w:type="dxa"/>
        <w:tblLook w:val="01E0" w:firstRow="1" w:lastRow="1" w:firstColumn="1" w:lastColumn="1" w:noHBand="0" w:noVBand="0"/>
      </w:tblPr>
      <w:tblGrid>
        <w:gridCol w:w="9073"/>
        <w:gridCol w:w="1798"/>
        <w:gridCol w:w="1746"/>
        <w:gridCol w:w="1276"/>
        <w:gridCol w:w="1997"/>
      </w:tblGrid>
      <w:tr w:rsidR="001A17D3" w:rsidRPr="00C4743F" w14:paraId="3C96052D" w14:textId="77777777" w:rsidTr="006E5329">
        <w:tc>
          <w:tcPr>
            <w:tcW w:w="9073" w:type="dxa"/>
            <w:vMerge w:val="restart"/>
          </w:tcPr>
          <w:p w14:paraId="34531681" w14:textId="77777777" w:rsidR="001A17D3" w:rsidRPr="00C4743F" w:rsidRDefault="001A17D3" w:rsidP="006E5329">
            <w:pPr>
              <w:rPr>
                <w:rFonts w:cs="Arial"/>
                <w:b/>
              </w:rPr>
            </w:pPr>
            <w:r w:rsidRPr="00C4743F">
              <w:rPr>
                <w:rFonts w:cs="Arial"/>
                <w:b/>
              </w:rPr>
              <w:lastRenderedPageBreak/>
              <w:t>Fall</w:t>
            </w:r>
          </w:p>
        </w:tc>
        <w:tc>
          <w:tcPr>
            <w:tcW w:w="1798" w:type="dxa"/>
          </w:tcPr>
          <w:p w14:paraId="72932BCD" w14:textId="77777777" w:rsidR="001A17D3" w:rsidRPr="009764FA" w:rsidRDefault="001A17D3" w:rsidP="006E5329">
            <w:pPr>
              <w:rPr>
                <w:rFonts w:cs="Arial"/>
                <w:b/>
                <w:sz w:val="18"/>
                <w:szCs w:val="18"/>
              </w:rPr>
            </w:pPr>
            <w:r w:rsidRPr="009764FA">
              <w:rPr>
                <w:rFonts w:cs="Arial"/>
                <w:b/>
                <w:sz w:val="18"/>
                <w:szCs w:val="18"/>
              </w:rPr>
              <w:t>Wer macht den Antrag?</w:t>
            </w:r>
          </w:p>
        </w:tc>
        <w:tc>
          <w:tcPr>
            <w:tcW w:w="1746" w:type="dxa"/>
          </w:tcPr>
          <w:p w14:paraId="1304489E" w14:textId="77777777" w:rsidR="001A17D3" w:rsidRPr="009764FA" w:rsidRDefault="001A17D3" w:rsidP="006E5329">
            <w:pPr>
              <w:rPr>
                <w:rFonts w:cs="Arial"/>
                <w:b/>
                <w:sz w:val="18"/>
                <w:szCs w:val="18"/>
              </w:rPr>
            </w:pPr>
            <w:r w:rsidRPr="009764FA">
              <w:rPr>
                <w:rFonts w:cs="Arial"/>
                <w:b/>
                <w:sz w:val="18"/>
                <w:szCs w:val="18"/>
              </w:rPr>
              <w:t>Wer erklärt die Annahme?</w:t>
            </w:r>
          </w:p>
        </w:tc>
        <w:tc>
          <w:tcPr>
            <w:tcW w:w="1276" w:type="dxa"/>
            <w:vMerge w:val="restart"/>
          </w:tcPr>
          <w:p w14:paraId="266293AA" w14:textId="77777777" w:rsidR="001A17D3" w:rsidRPr="009764FA" w:rsidRDefault="001A17D3" w:rsidP="006E5329">
            <w:pPr>
              <w:rPr>
                <w:rFonts w:cs="Arial"/>
                <w:b/>
                <w:sz w:val="18"/>
                <w:szCs w:val="18"/>
              </w:rPr>
            </w:pPr>
            <w:r w:rsidRPr="009764FA">
              <w:rPr>
                <w:rFonts w:cs="Arial"/>
                <w:b/>
                <w:sz w:val="18"/>
                <w:szCs w:val="18"/>
              </w:rPr>
              <w:t>Kommt ein Kaufvertrag zustande?</w:t>
            </w:r>
          </w:p>
        </w:tc>
        <w:tc>
          <w:tcPr>
            <w:tcW w:w="1997" w:type="dxa"/>
            <w:vMerge w:val="restart"/>
          </w:tcPr>
          <w:p w14:paraId="2EC7B86D" w14:textId="77777777" w:rsidR="001A17D3" w:rsidRPr="009764FA" w:rsidRDefault="001A17D3" w:rsidP="006E5329">
            <w:pPr>
              <w:rPr>
                <w:rFonts w:cs="Arial"/>
                <w:b/>
                <w:sz w:val="18"/>
                <w:szCs w:val="18"/>
              </w:rPr>
            </w:pPr>
            <w:r w:rsidRPr="009764FA">
              <w:rPr>
                <w:rFonts w:cs="Arial"/>
                <w:b/>
                <w:sz w:val="18"/>
                <w:szCs w:val="18"/>
              </w:rPr>
              <w:t>Begründung</w:t>
            </w:r>
          </w:p>
          <w:p w14:paraId="3EFAF501" w14:textId="77777777" w:rsidR="001A17D3" w:rsidRPr="009764FA" w:rsidRDefault="001A17D3" w:rsidP="006E5329">
            <w:pPr>
              <w:rPr>
                <w:rFonts w:cs="Arial"/>
                <w:b/>
                <w:sz w:val="18"/>
                <w:szCs w:val="18"/>
              </w:rPr>
            </w:pPr>
            <w:r w:rsidRPr="009764FA">
              <w:rPr>
                <w:rFonts w:cs="Arial"/>
                <w:b/>
                <w:sz w:val="18"/>
                <w:szCs w:val="18"/>
              </w:rPr>
              <w:t>mit Fachbegriffen</w:t>
            </w:r>
          </w:p>
        </w:tc>
      </w:tr>
      <w:tr w:rsidR="001A17D3" w:rsidRPr="00C4743F" w14:paraId="1FA11C30" w14:textId="77777777" w:rsidTr="006E5329">
        <w:tc>
          <w:tcPr>
            <w:tcW w:w="9073" w:type="dxa"/>
            <w:vMerge/>
          </w:tcPr>
          <w:p w14:paraId="625152B5" w14:textId="77777777" w:rsidR="001A17D3" w:rsidRPr="00C4743F" w:rsidRDefault="001A17D3" w:rsidP="006E5329">
            <w:pPr>
              <w:rPr>
                <w:rFonts w:cs="Arial"/>
              </w:rPr>
            </w:pPr>
          </w:p>
        </w:tc>
        <w:tc>
          <w:tcPr>
            <w:tcW w:w="3544" w:type="dxa"/>
            <w:gridSpan w:val="2"/>
          </w:tcPr>
          <w:p w14:paraId="64DECEE8" w14:textId="77777777" w:rsidR="001A17D3" w:rsidRPr="009764FA" w:rsidRDefault="001A17D3" w:rsidP="006E5329">
            <w:pPr>
              <w:jc w:val="center"/>
              <w:rPr>
                <w:rFonts w:cs="Arial"/>
                <w:sz w:val="18"/>
                <w:szCs w:val="18"/>
              </w:rPr>
            </w:pPr>
            <w:r w:rsidRPr="009764FA">
              <w:rPr>
                <w:rFonts w:cs="Arial"/>
                <w:sz w:val="18"/>
                <w:szCs w:val="18"/>
              </w:rPr>
              <w:t>Käufer (K) oder Verkäufer (V)</w:t>
            </w:r>
          </w:p>
        </w:tc>
        <w:tc>
          <w:tcPr>
            <w:tcW w:w="1276" w:type="dxa"/>
            <w:vMerge/>
          </w:tcPr>
          <w:p w14:paraId="52B47C5D" w14:textId="77777777" w:rsidR="001A17D3" w:rsidRPr="009764FA" w:rsidRDefault="001A17D3" w:rsidP="006E5329">
            <w:pPr>
              <w:rPr>
                <w:rFonts w:cs="Arial"/>
                <w:sz w:val="18"/>
                <w:szCs w:val="18"/>
              </w:rPr>
            </w:pPr>
          </w:p>
        </w:tc>
        <w:tc>
          <w:tcPr>
            <w:tcW w:w="1997" w:type="dxa"/>
            <w:vMerge/>
          </w:tcPr>
          <w:p w14:paraId="7113CCB4" w14:textId="77777777" w:rsidR="001A17D3" w:rsidRPr="009764FA" w:rsidRDefault="001A17D3" w:rsidP="006E5329">
            <w:pPr>
              <w:rPr>
                <w:rFonts w:cs="Arial"/>
                <w:sz w:val="18"/>
                <w:szCs w:val="18"/>
              </w:rPr>
            </w:pPr>
          </w:p>
        </w:tc>
      </w:tr>
      <w:tr w:rsidR="001A17D3" w:rsidRPr="00C4743F" w14:paraId="520AF105" w14:textId="77777777" w:rsidTr="006E5329">
        <w:tc>
          <w:tcPr>
            <w:tcW w:w="9073" w:type="dxa"/>
          </w:tcPr>
          <w:p w14:paraId="02C32E97" w14:textId="77777777" w:rsidR="001A17D3" w:rsidRPr="00C4743F" w:rsidRDefault="001A17D3" w:rsidP="006E5329">
            <w:pPr>
              <w:spacing w:line="276" w:lineRule="auto"/>
              <w:rPr>
                <w:rFonts w:cs="Arial"/>
                <w:sz w:val="20"/>
                <w:szCs w:val="20"/>
              </w:rPr>
            </w:pPr>
            <w:r w:rsidRPr="5A0EC776">
              <w:rPr>
                <w:rFonts w:eastAsia="Arial" w:cs="Arial"/>
                <w:sz w:val="20"/>
                <w:szCs w:val="20"/>
              </w:rPr>
              <w:t>1. Herr Dr. Recht geht in einen Möbelladen und sucht für die Kanzlei nach 8 ergonomischen Bürostühlen. Der Verkäufer bietet ihm Stühle der Marke „Nova Comfort“ zu einem Stückpreis von 180,00 € an. Herr Dr. Recht ist damit einverstanden.</w:t>
            </w:r>
          </w:p>
        </w:tc>
        <w:tc>
          <w:tcPr>
            <w:tcW w:w="1798" w:type="dxa"/>
          </w:tcPr>
          <w:p w14:paraId="14DEFF78" w14:textId="77777777" w:rsidR="001A17D3" w:rsidRPr="009764FA" w:rsidRDefault="001A17D3" w:rsidP="006E5329">
            <w:pPr>
              <w:spacing w:line="276" w:lineRule="auto"/>
              <w:rPr>
                <w:rFonts w:cs="Arial"/>
                <w:b/>
                <w:i/>
                <w:sz w:val="18"/>
                <w:szCs w:val="18"/>
              </w:rPr>
            </w:pPr>
            <w:r w:rsidRPr="009764FA">
              <w:rPr>
                <w:rFonts w:cs="Arial"/>
                <w:b/>
                <w:i/>
                <w:sz w:val="18"/>
                <w:szCs w:val="18"/>
              </w:rPr>
              <w:t>V</w:t>
            </w:r>
            <w:r>
              <w:rPr>
                <w:rFonts w:cs="Arial"/>
                <w:b/>
                <w:i/>
                <w:sz w:val="18"/>
                <w:szCs w:val="18"/>
              </w:rPr>
              <w:t xml:space="preserve"> (</w:t>
            </w:r>
            <w:r w:rsidRPr="009764FA">
              <w:rPr>
                <w:rFonts w:cs="Arial"/>
                <w:b/>
                <w:i/>
                <w:sz w:val="18"/>
                <w:szCs w:val="18"/>
              </w:rPr>
              <w:t>Möbelladen</w:t>
            </w:r>
            <w:r>
              <w:rPr>
                <w:rFonts w:cs="Arial"/>
                <w:b/>
                <w:i/>
                <w:sz w:val="18"/>
                <w:szCs w:val="18"/>
              </w:rPr>
              <w:t>)</w:t>
            </w:r>
          </w:p>
        </w:tc>
        <w:tc>
          <w:tcPr>
            <w:tcW w:w="1746" w:type="dxa"/>
          </w:tcPr>
          <w:p w14:paraId="49FB634E" w14:textId="77777777" w:rsidR="001A17D3" w:rsidRPr="009764FA" w:rsidRDefault="001A17D3" w:rsidP="006E5329">
            <w:pPr>
              <w:spacing w:line="276" w:lineRule="auto"/>
              <w:rPr>
                <w:rFonts w:cs="Arial"/>
                <w:b/>
                <w:i/>
                <w:sz w:val="18"/>
                <w:szCs w:val="18"/>
              </w:rPr>
            </w:pPr>
            <w:r w:rsidRPr="009764FA">
              <w:rPr>
                <w:rFonts w:cs="Arial"/>
                <w:b/>
                <w:i/>
                <w:sz w:val="18"/>
                <w:szCs w:val="18"/>
              </w:rPr>
              <w:t>K</w:t>
            </w:r>
            <w:r>
              <w:rPr>
                <w:rFonts w:cs="Arial"/>
                <w:b/>
                <w:i/>
                <w:sz w:val="18"/>
                <w:szCs w:val="18"/>
              </w:rPr>
              <w:t xml:space="preserve"> (Herr</w:t>
            </w:r>
            <w:r w:rsidRPr="009764FA">
              <w:rPr>
                <w:rFonts w:cs="Arial"/>
                <w:b/>
                <w:i/>
                <w:sz w:val="18"/>
                <w:szCs w:val="18"/>
              </w:rPr>
              <w:t xml:space="preserve"> Dr. Recht</w:t>
            </w:r>
            <w:r>
              <w:rPr>
                <w:rFonts w:cs="Arial"/>
                <w:b/>
                <w:i/>
                <w:sz w:val="18"/>
                <w:szCs w:val="18"/>
              </w:rPr>
              <w:t>)</w:t>
            </w:r>
          </w:p>
        </w:tc>
        <w:tc>
          <w:tcPr>
            <w:tcW w:w="1276" w:type="dxa"/>
          </w:tcPr>
          <w:p w14:paraId="4C1D8778" w14:textId="77777777" w:rsidR="001A17D3" w:rsidRPr="009764FA" w:rsidRDefault="001A17D3" w:rsidP="006E5329">
            <w:pPr>
              <w:spacing w:line="276" w:lineRule="auto"/>
              <w:rPr>
                <w:rFonts w:cs="Arial"/>
                <w:b/>
                <w:i/>
                <w:sz w:val="18"/>
                <w:szCs w:val="18"/>
              </w:rPr>
            </w:pPr>
            <w:r w:rsidRPr="009764FA">
              <w:rPr>
                <w:rFonts w:cs="Arial"/>
                <w:b/>
                <w:i/>
                <w:sz w:val="18"/>
                <w:szCs w:val="18"/>
              </w:rPr>
              <w:t>JA</w:t>
            </w:r>
          </w:p>
        </w:tc>
        <w:tc>
          <w:tcPr>
            <w:tcW w:w="1997" w:type="dxa"/>
          </w:tcPr>
          <w:p w14:paraId="23E2E228" w14:textId="77777777" w:rsidR="001A17D3" w:rsidRPr="009764FA" w:rsidRDefault="001A17D3" w:rsidP="006E5329">
            <w:pPr>
              <w:spacing w:line="276" w:lineRule="auto"/>
              <w:rPr>
                <w:rFonts w:cs="Arial"/>
                <w:i/>
                <w:color w:val="3366FF"/>
                <w:sz w:val="18"/>
                <w:szCs w:val="18"/>
              </w:rPr>
            </w:pPr>
            <w:r w:rsidRPr="009764FA">
              <w:rPr>
                <w:rFonts w:eastAsia="Arial" w:cs="Arial"/>
                <w:i/>
                <w:iCs/>
                <w:color w:val="3366FF"/>
                <w:sz w:val="18"/>
                <w:szCs w:val="18"/>
              </w:rPr>
              <w:t>zwei übereinstimmende WE liegen vor</w:t>
            </w:r>
          </w:p>
        </w:tc>
      </w:tr>
      <w:tr w:rsidR="001A17D3" w:rsidRPr="00C4743F" w14:paraId="03508159" w14:textId="77777777" w:rsidTr="006E5329">
        <w:tc>
          <w:tcPr>
            <w:tcW w:w="9073" w:type="dxa"/>
          </w:tcPr>
          <w:p w14:paraId="08CD3A84" w14:textId="77777777" w:rsidR="001A17D3" w:rsidRPr="00C4743F" w:rsidRDefault="001A17D3" w:rsidP="006E5329">
            <w:pPr>
              <w:spacing w:line="276" w:lineRule="auto"/>
              <w:rPr>
                <w:rFonts w:cs="Arial"/>
                <w:sz w:val="20"/>
                <w:szCs w:val="20"/>
              </w:rPr>
            </w:pPr>
            <w:r w:rsidRPr="5A0EC776">
              <w:rPr>
                <w:rFonts w:eastAsia="Arial" w:cs="Arial"/>
                <w:sz w:val="20"/>
                <w:szCs w:val="20"/>
              </w:rPr>
              <w:t>2. Herr Dr. Recht geht in einen Möbelladen und sagt zu dem Verkäufer: „Ich möchte 8 Stühle der Marke „Ergo Plus“ für den ausgeschriebenen Stückpreis von 120,00 €“. Der Verkäufer antwortet darauf: „Wir haben nur noch 5 Stühle dieser Marke und bekommen diese Stühle auch nicht mehr.“</w:t>
            </w:r>
          </w:p>
        </w:tc>
        <w:tc>
          <w:tcPr>
            <w:tcW w:w="1798" w:type="dxa"/>
          </w:tcPr>
          <w:p w14:paraId="444A8A6F" w14:textId="77777777" w:rsidR="001A17D3" w:rsidRPr="009764FA" w:rsidRDefault="001A17D3" w:rsidP="006E5329">
            <w:pPr>
              <w:spacing w:line="276" w:lineRule="auto"/>
              <w:rPr>
                <w:rFonts w:cs="Arial"/>
                <w:b/>
                <w:i/>
                <w:sz w:val="18"/>
                <w:szCs w:val="18"/>
              </w:rPr>
            </w:pPr>
            <w:r w:rsidRPr="009764FA">
              <w:rPr>
                <w:rFonts w:cs="Arial"/>
                <w:b/>
                <w:i/>
                <w:sz w:val="18"/>
                <w:szCs w:val="18"/>
              </w:rPr>
              <w:t>K</w:t>
            </w:r>
            <w:r>
              <w:rPr>
                <w:rFonts w:cs="Arial"/>
                <w:b/>
                <w:i/>
                <w:sz w:val="18"/>
                <w:szCs w:val="18"/>
              </w:rPr>
              <w:t xml:space="preserve"> (Herr Dr. Recht)</w:t>
            </w:r>
          </w:p>
          <w:p w14:paraId="7AAD8BCD" w14:textId="77777777" w:rsidR="001A17D3" w:rsidRPr="009764FA" w:rsidRDefault="001A17D3" w:rsidP="006E5329">
            <w:pPr>
              <w:spacing w:line="276" w:lineRule="auto"/>
              <w:rPr>
                <w:rFonts w:cs="Arial"/>
                <w:b/>
                <w:i/>
                <w:sz w:val="18"/>
                <w:szCs w:val="18"/>
              </w:rPr>
            </w:pPr>
          </w:p>
        </w:tc>
        <w:tc>
          <w:tcPr>
            <w:tcW w:w="1746" w:type="dxa"/>
          </w:tcPr>
          <w:p w14:paraId="6ED9429D" w14:textId="77777777" w:rsidR="001A17D3" w:rsidRPr="009764FA" w:rsidRDefault="001A17D3" w:rsidP="006E5329">
            <w:pPr>
              <w:spacing w:line="276" w:lineRule="auto"/>
              <w:rPr>
                <w:rFonts w:cs="Arial"/>
                <w:b/>
                <w:i/>
                <w:sz w:val="18"/>
                <w:szCs w:val="18"/>
              </w:rPr>
            </w:pPr>
          </w:p>
        </w:tc>
        <w:tc>
          <w:tcPr>
            <w:tcW w:w="1276" w:type="dxa"/>
          </w:tcPr>
          <w:p w14:paraId="1FDD66B7" w14:textId="77777777" w:rsidR="001A17D3" w:rsidRPr="009764FA" w:rsidRDefault="001A17D3" w:rsidP="006E5329">
            <w:pPr>
              <w:spacing w:line="276" w:lineRule="auto"/>
              <w:rPr>
                <w:rFonts w:cs="Arial"/>
                <w:b/>
                <w:i/>
                <w:sz w:val="18"/>
                <w:szCs w:val="18"/>
              </w:rPr>
            </w:pPr>
            <w:r w:rsidRPr="009764FA">
              <w:rPr>
                <w:rFonts w:cs="Arial"/>
                <w:b/>
                <w:i/>
                <w:sz w:val="18"/>
                <w:szCs w:val="18"/>
              </w:rPr>
              <w:t>NEIN</w:t>
            </w:r>
          </w:p>
        </w:tc>
        <w:tc>
          <w:tcPr>
            <w:tcW w:w="1997" w:type="dxa"/>
          </w:tcPr>
          <w:p w14:paraId="0BBA40B1" w14:textId="77777777" w:rsidR="001A17D3" w:rsidRPr="009764FA" w:rsidRDefault="001A17D3" w:rsidP="006E5329">
            <w:pPr>
              <w:spacing w:line="276" w:lineRule="auto"/>
              <w:rPr>
                <w:rFonts w:cs="Arial"/>
                <w:i/>
                <w:color w:val="3366FF"/>
                <w:sz w:val="18"/>
                <w:szCs w:val="18"/>
              </w:rPr>
            </w:pPr>
            <w:r w:rsidRPr="009764FA">
              <w:rPr>
                <w:rFonts w:eastAsia="Arial" w:cs="Arial"/>
                <w:i/>
                <w:iCs/>
                <w:color w:val="3366FF"/>
                <w:sz w:val="18"/>
                <w:szCs w:val="18"/>
              </w:rPr>
              <w:t>Annahme unter Änderung gilt als neuer Antrag</w:t>
            </w:r>
            <w:r>
              <w:rPr>
                <w:rFonts w:eastAsia="Arial" w:cs="Arial"/>
                <w:i/>
                <w:iCs/>
                <w:color w:val="3366FF"/>
                <w:sz w:val="18"/>
                <w:szCs w:val="18"/>
              </w:rPr>
              <w:t>.</w:t>
            </w:r>
          </w:p>
        </w:tc>
      </w:tr>
      <w:tr w:rsidR="001A17D3" w:rsidRPr="00C4743F" w14:paraId="47B0133F" w14:textId="77777777" w:rsidTr="006E5329">
        <w:tc>
          <w:tcPr>
            <w:tcW w:w="9073" w:type="dxa"/>
          </w:tcPr>
          <w:p w14:paraId="427EEBE7" w14:textId="77777777" w:rsidR="001A17D3" w:rsidRPr="00C4743F" w:rsidRDefault="001A17D3" w:rsidP="006E5329">
            <w:pPr>
              <w:spacing w:line="276" w:lineRule="auto"/>
              <w:rPr>
                <w:rFonts w:cs="Arial"/>
                <w:sz w:val="20"/>
                <w:szCs w:val="20"/>
              </w:rPr>
            </w:pPr>
            <w:r>
              <w:rPr>
                <w:rFonts w:eastAsia="Arial" w:cs="Arial"/>
                <w:sz w:val="20"/>
                <w:szCs w:val="20"/>
              </w:rPr>
              <w:t xml:space="preserve">3. </w:t>
            </w:r>
            <w:r w:rsidRPr="0B5864A0">
              <w:rPr>
                <w:rFonts w:eastAsia="Arial" w:cs="Arial"/>
                <w:sz w:val="20"/>
                <w:szCs w:val="20"/>
              </w:rPr>
              <w:t>Herr Dr. Recht sieht im Werbeprospekt eines Möbelhauses Bürostühle. Er fährt zu dem Möb</w:t>
            </w:r>
            <w:r>
              <w:rPr>
                <w:rFonts w:eastAsia="Arial" w:cs="Arial"/>
                <w:sz w:val="20"/>
                <w:szCs w:val="20"/>
              </w:rPr>
              <w:t>elhaus und sagt: „Ich nehme 8</w:t>
            </w:r>
            <w:r w:rsidRPr="0B5864A0">
              <w:rPr>
                <w:rFonts w:eastAsia="Arial" w:cs="Arial"/>
                <w:sz w:val="20"/>
                <w:szCs w:val="20"/>
              </w:rPr>
              <w:t xml:space="preserve"> der Bürostühle aus Ihrem aktuellen Prospekt.“</w:t>
            </w:r>
          </w:p>
        </w:tc>
        <w:tc>
          <w:tcPr>
            <w:tcW w:w="1798" w:type="dxa"/>
          </w:tcPr>
          <w:p w14:paraId="1A2CDC15" w14:textId="77777777" w:rsidR="001A17D3" w:rsidRPr="009764FA" w:rsidRDefault="001A17D3" w:rsidP="006E5329">
            <w:pPr>
              <w:spacing w:line="276" w:lineRule="auto"/>
              <w:rPr>
                <w:rFonts w:cs="Arial"/>
                <w:b/>
                <w:i/>
                <w:sz w:val="18"/>
                <w:szCs w:val="18"/>
              </w:rPr>
            </w:pPr>
            <w:r w:rsidRPr="009764FA">
              <w:rPr>
                <w:rFonts w:cs="Arial"/>
                <w:b/>
                <w:i/>
                <w:sz w:val="18"/>
                <w:szCs w:val="18"/>
              </w:rPr>
              <w:t>K</w:t>
            </w:r>
            <w:r>
              <w:rPr>
                <w:rFonts w:cs="Arial"/>
                <w:b/>
                <w:i/>
                <w:sz w:val="18"/>
                <w:szCs w:val="18"/>
              </w:rPr>
              <w:t xml:space="preserve"> (Herr Dr. Recht)</w:t>
            </w:r>
          </w:p>
        </w:tc>
        <w:tc>
          <w:tcPr>
            <w:tcW w:w="1746" w:type="dxa"/>
          </w:tcPr>
          <w:p w14:paraId="4603CFF8" w14:textId="77777777" w:rsidR="001A17D3" w:rsidRPr="009764FA" w:rsidRDefault="001A17D3" w:rsidP="006E5329">
            <w:pPr>
              <w:spacing w:line="276" w:lineRule="auto"/>
              <w:rPr>
                <w:rFonts w:cs="Arial"/>
                <w:b/>
                <w:i/>
                <w:sz w:val="18"/>
                <w:szCs w:val="18"/>
              </w:rPr>
            </w:pPr>
          </w:p>
        </w:tc>
        <w:tc>
          <w:tcPr>
            <w:tcW w:w="1276" w:type="dxa"/>
          </w:tcPr>
          <w:p w14:paraId="1B4E3BBB" w14:textId="77777777" w:rsidR="001A17D3" w:rsidRPr="009764FA" w:rsidRDefault="001A17D3" w:rsidP="006E5329">
            <w:pPr>
              <w:spacing w:line="276" w:lineRule="auto"/>
              <w:rPr>
                <w:rFonts w:cs="Arial"/>
                <w:b/>
                <w:i/>
                <w:sz w:val="18"/>
                <w:szCs w:val="18"/>
              </w:rPr>
            </w:pPr>
            <w:r w:rsidRPr="009764FA">
              <w:rPr>
                <w:rFonts w:cs="Arial"/>
                <w:b/>
                <w:i/>
                <w:sz w:val="18"/>
                <w:szCs w:val="18"/>
              </w:rPr>
              <w:t>NEIN</w:t>
            </w:r>
          </w:p>
        </w:tc>
        <w:tc>
          <w:tcPr>
            <w:tcW w:w="1997" w:type="dxa"/>
          </w:tcPr>
          <w:p w14:paraId="23563839" w14:textId="77777777" w:rsidR="001A17D3" w:rsidRDefault="001A17D3" w:rsidP="006E5329">
            <w:pPr>
              <w:spacing w:line="276" w:lineRule="auto"/>
              <w:rPr>
                <w:rFonts w:cs="Arial"/>
                <w:i/>
                <w:color w:val="3366FF"/>
                <w:sz w:val="18"/>
                <w:szCs w:val="18"/>
              </w:rPr>
            </w:pPr>
            <w:r w:rsidRPr="009764FA">
              <w:rPr>
                <w:rFonts w:cs="Arial"/>
                <w:i/>
                <w:color w:val="3366FF"/>
                <w:sz w:val="18"/>
                <w:szCs w:val="18"/>
              </w:rPr>
              <w:t xml:space="preserve">Prospekt ist nur eine </w:t>
            </w:r>
          </w:p>
          <w:p w14:paraId="3DB79A87" w14:textId="77777777" w:rsidR="001A17D3" w:rsidRPr="009764FA" w:rsidRDefault="001A17D3" w:rsidP="006E5329">
            <w:pPr>
              <w:spacing w:line="276" w:lineRule="auto"/>
              <w:rPr>
                <w:rFonts w:cs="Arial"/>
                <w:i/>
                <w:color w:val="3366FF"/>
                <w:sz w:val="18"/>
                <w:szCs w:val="18"/>
              </w:rPr>
            </w:pPr>
            <w:r>
              <w:rPr>
                <w:rFonts w:cs="Arial"/>
                <w:i/>
                <w:color w:val="3366FF"/>
                <w:sz w:val="18"/>
                <w:szCs w:val="18"/>
              </w:rPr>
              <w:t>Anpreisung (Einladung zum Angebot),</w:t>
            </w:r>
          </w:p>
        </w:tc>
      </w:tr>
      <w:tr w:rsidR="001A17D3" w:rsidRPr="00C4743F" w14:paraId="1708AB79" w14:textId="77777777" w:rsidTr="006E5329">
        <w:tc>
          <w:tcPr>
            <w:tcW w:w="9073" w:type="dxa"/>
          </w:tcPr>
          <w:p w14:paraId="48DF286F" w14:textId="77777777" w:rsidR="001A17D3" w:rsidRDefault="001A17D3" w:rsidP="006E5329">
            <w:pPr>
              <w:spacing w:line="276" w:lineRule="auto"/>
              <w:rPr>
                <w:rFonts w:cs="Arial"/>
                <w:sz w:val="20"/>
                <w:szCs w:val="20"/>
              </w:rPr>
            </w:pPr>
            <w:r>
              <w:rPr>
                <w:rFonts w:cs="Arial"/>
                <w:sz w:val="20"/>
                <w:szCs w:val="20"/>
              </w:rPr>
              <w:t>4. Auf Lenas (</w:t>
            </w:r>
            <w:proofErr w:type="spellStart"/>
            <w:r>
              <w:rPr>
                <w:rFonts w:cs="Arial"/>
                <w:sz w:val="20"/>
                <w:szCs w:val="20"/>
              </w:rPr>
              <w:t>ReNo</w:t>
            </w:r>
            <w:proofErr w:type="spellEnd"/>
            <w:r>
              <w:rPr>
                <w:rFonts w:cs="Arial"/>
                <w:sz w:val="20"/>
                <w:szCs w:val="20"/>
              </w:rPr>
              <w:t>) Anfrage bei einem Möbellieferanten erhält die Kanzlei ein Antwortschreiben: „Wir liefern Ihnen gern die von Ihnen angefragten 8 Bürostühle zu einem Stückpreis von …. Das Angebot ist befristet bis zum 15.09.“ Am 17.09. ruft Lena im Auftrag von Herrn Dr. Recht bei dem Möbellieferanten an und bestellt die Stühle.</w:t>
            </w:r>
          </w:p>
          <w:p w14:paraId="341F0E48" w14:textId="77777777" w:rsidR="001A17D3" w:rsidRPr="00C4743F" w:rsidRDefault="001A17D3" w:rsidP="006E5329">
            <w:pPr>
              <w:spacing w:line="276" w:lineRule="auto"/>
              <w:rPr>
                <w:rFonts w:cs="Arial"/>
                <w:sz w:val="20"/>
                <w:szCs w:val="20"/>
              </w:rPr>
            </w:pPr>
          </w:p>
        </w:tc>
        <w:tc>
          <w:tcPr>
            <w:tcW w:w="1798" w:type="dxa"/>
          </w:tcPr>
          <w:p w14:paraId="26739F79" w14:textId="77777777" w:rsidR="001A17D3" w:rsidRPr="009764FA" w:rsidRDefault="001A17D3" w:rsidP="006E5329">
            <w:pPr>
              <w:spacing w:line="276" w:lineRule="auto"/>
              <w:rPr>
                <w:rFonts w:cs="Arial"/>
                <w:b/>
                <w:i/>
                <w:sz w:val="18"/>
                <w:szCs w:val="18"/>
              </w:rPr>
            </w:pPr>
            <w:r w:rsidRPr="009764FA">
              <w:rPr>
                <w:rFonts w:eastAsia="Arial" w:cs="Arial"/>
                <w:b/>
                <w:bCs/>
                <w:i/>
                <w:iCs/>
                <w:sz w:val="18"/>
                <w:szCs w:val="18"/>
              </w:rPr>
              <w:t>V (Möbelhändler)</w:t>
            </w:r>
          </w:p>
          <w:p w14:paraId="3CB9AB17" w14:textId="77777777" w:rsidR="001A17D3" w:rsidRPr="009764FA" w:rsidRDefault="001A17D3" w:rsidP="006E5329">
            <w:pPr>
              <w:spacing w:line="276" w:lineRule="auto"/>
              <w:rPr>
                <w:rFonts w:cs="Arial"/>
                <w:b/>
                <w:i/>
                <w:sz w:val="18"/>
                <w:szCs w:val="18"/>
              </w:rPr>
            </w:pPr>
          </w:p>
        </w:tc>
        <w:tc>
          <w:tcPr>
            <w:tcW w:w="1746" w:type="dxa"/>
          </w:tcPr>
          <w:p w14:paraId="39E56BCB" w14:textId="77777777" w:rsidR="001A17D3" w:rsidRPr="009764FA" w:rsidRDefault="001A17D3" w:rsidP="006E5329">
            <w:pPr>
              <w:spacing w:line="276" w:lineRule="auto"/>
              <w:rPr>
                <w:rFonts w:cs="Arial"/>
                <w:b/>
                <w:i/>
                <w:sz w:val="18"/>
                <w:szCs w:val="18"/>
              </w:rPr>
            </w:pPr>
          </w:p>
        </w:tc>
        <w:tc>
          <w:tcPr>
            <w:tcW w:w="1276" w:type="dxa"/>
          </w:tcPr>
          <w:p w14:paraId="31652DCD" w14:textId="77777777" w:rsidR="001A17D3" w:rsidRPr="009764FA" w:rsidRDefault="001A17D3" w:rsidP="006E5329">
            <w:pPr>
              <w:spacing w:line="276" w:lineRule="auto"/>
              <w:rPr>
                <w:rFonts w:cs="Arial"/>
                <w:b/>
                <w:i/>
                <w:sz w:val="18"/>
                <w:szCs w:val="18"/>
              </w:rPr>
            </w:pPr>
            <w:r w:rsidRPr="009764FA">
              <w:rPr>
                <w:rFonts w:cs="Arial"/>
                <w:b/>
                <w:i/>
                <w:sz w:val="18"/>
                <w:szCs w:val="18"/>
              </w:rPr>
              <w:t>NEIN</w:t>
            </w:r>
          </w:p>
        </w:tc>
        <w:tc>
          <w:tcPr>
            <w:tcW w:w="1997" w:type="dxa"/>
          </w:tcPr>
          <w:p w14:paraId="119AF043" w14:textId="77777777" w:rsidR="001A17D3" w:rsidRDefault="001A17D3" w:rsidP="006E5329">
            <w:pPr>
              <w:spacing w:line="276" w:lineRule="auto"/>
              <w:rPr>
                <w:rFonts w:cs="Arial"/>
                <w:i/>
                <w:color w:val="3366FF"/>
                <w:sz w:val="18"/>
                <w:szCs w:val="18"/>
              </w:rPr>
            </w:pPr>
            <w:r w:rsidRPr="009764FA">
              <w:rPr>
                <w:rFonts w:cs="Arial"/>
                <w:i/>
                <w:color w:val="3366FF"/>
                <w:sz w:val="18"/>
                <w:szCs w:val="18"/>
              </w:rPr>
              <w:t>verspätete Annahme nach Ablauf der gesetzten Annahmefrist</w:t>
            </w:r>
          </w:p>
          <w:p w14:paraId="7FFFE532" w14:textId="77777777" w:rsidR="001A17D3" w:rsidRPr="009764FA" w:rsidRDefault="001A17D3" w:rsidP="006E5329">
            <w:pPr>
              <w:spacing w:line="276" w:lineRule="auto"/>
              <w:rPr>
                <w:rFonts w:cs="Arial"/>
                <w:i/>
                <w:color w:val="3366FF"/>
                <w:sz w:val="18"/>
                <w:szCs w:val="18"/>
              </w:rPr>
            </w:pPr>
            <w:r w:rsidRPr="009764FA">
              <w:rPr>
                <w:rFonts w:cs="Arial"/>
                <w:i/>
                <w:color w:val="3366FF"/>
                <w:sz w:val="18"/>
                <w:szCs w:val="18"/>
              </w:rPr>
              <w:t>= neuer Antrag</w:t>
            </w:r>
          </w:p>
        </w:tc>
      </w:tr>
      <w:tr w:rsidR="001A17D3" w:rsidRPr="00C4743F" w14:paraId="73CCB624" w14:textId="77777777" w:rsidTr="006E5329">
        <w:tc>
          <w:tcPr>
            <w:tcW w:w="9073" w:type="dxa"/>
          </w:tcPr>
          <w:p w14:paraId="42A7019F" w14:textId="77777777" w:rsidR="001A17D3" w:rsidRPr="00C4743F" w:rsidRDefault="001A17D3" w:rsidP="006E5329">
            <w:pPr>
              <w:spacing w:line="276" w:lineRule="auto"/>
              <w:rPr>
                <w:rFonts w:cs="Arial"/>
                <w:sz w:val="20"/>
                <w:szCs w:val="20"/>
              </w:rPr>
            </w:pPr>
            <w:r w:rsidRPr="5A0EC776">
              <w:rPr>
                <w:rFonts w:eastAsia="Arial" w:cs="Arial"/>
                <w:sz w:val="20"/>
                <w:szCs w:val="20"/>
              </w:rPr>
              <w:t>5. Lena ruft bei einem Möbelhändler an und fragt nach dem Preis und den Lieferbedingungen von 8 ergonomischen Bürostühlen der Marke „Comfort Plus“. Der Möbelhändler antwortet, dass diese Stühle derzeit lieferbereit wären und der Preis 150,00 € pro Stück wäre. Lena teilt dies Herrn Dr. Recht mit. Nach einer Woche ruft Lena im Auftrag des RA bei dem Möbelhändler an und bestellt die Stühle. Jedoch sagt dieser, dass er die Stühle nicht mehr hat.</w:t>
            </w:r>
          </w:p>
        </w:tc>
        <w:tc>
          <w:tcPr>
            <w:tcW w:w="1798" w:type="dxa"/>
          </w:tcPr>
          <w:p w14:paraId="1BF6013D" w14:textId="77777777" w:rsidR="001A17D3" w:rsidRDefault="001A17D3" w:rsidP="006E5329">
            <w:pPr>
              <w:spacing w:line="276" w:lineRule="auto"/>
              <w:rPr>
                <w:rFonts w:cs="Arial"/>
                <w:b/>
                <w:i/>
                <w:sz w:val="18"/>
                <w:szCs w:val="18"/>
              </w:rPr>
            </w:pPr>
            <w:r w:rsidRPr="009764FA">
              <w:rPr>
                <w:rFonts w:cs="Arial"/>
                <w:b/>
                <w:i/>
                <w:sz w:val="18"/>
                <w:szCs w:val="18"/>
              </w:rPr>
              <w:t xml:space="preserve">V </w:t>
            </w:r>
            <w:r>
              <w:rPr>
                <w:rFonts w:cs="Arial"/>
                <w:b/>
                <w:i/>
                <w:sz w:val="18"/>
                <w:szCs w:val="18"/>
              </w:rPr>
              <w:t>(Möbelhändler)</w:t>
            </w:r>
          </w:p>
          <w:p w14:paraId="479A37C8" w14:textId="77777777" w:rsidR="001A17D3" w:rsidRPr="009764FA" w:rsidRDefault="001A17D3" w:rsidP="006E5329">
            <w:pPr>
              <w:spacing w:line="276" w:lineRule="auto"/>
              <w:rPr>
                <w:rFonts w:cs="Arial"/>
                <w:b/>
                <w:i/>
                <w:sz w:val="18"/>
                <w:szCs w:val="18"/>
              </w:rPr>
            </w:pPr>
            <w:r w:rsidRPr="009764FA">
              <w:rPr>
                <w:rFonts w:cs="Arial"/>
                <w:b/>
                <w:i/>
                <w:sz w:val="18"/>
                <w:szCs w:val="18"/>
              </w:rPr>
              <w:t xml:space="preserve">am Telefon, </w:t>
            </w:r>
          </w:p>
          <w:p w14:paraId="025ADD76" w14:textId="77777777" w:rsidR="001A17D3" w:rsidRPr="009764FA" w:rsidRDefault="001A17D3" w:rsidP="006E5329">
            <w:pPr>
              <w:spacing w:line="276" w:lineRule="auto"/>
              <w:rPr>
                <w:rFonts w:cs="Arial"/>
                <w:b/>
                <w:i/>
                <w:sz w:val="18"/>
                <w:szCs w:val="18"/>
              </w:rPr>
            </w:pPr>
            <w:r w:rsidRPr="009764FA">
              <w:rPr>
                <w:rFonts w:eastAsia="Arial" w:cs="Arial"/>
                <w:b/>
                <w:bCs/>
                <w:i/>
                <w:iCs/>
                <w:sz w:val="18"/>
                <w:szCs w:val="18"/>
              </w:rPr>
              <w:t xml:space="preserve">d. h. unter Anwesenden </w:t>
            </w:r>
          </w:p>
        </w:tc>
        <w:tc>
          <w:tcPr>
            <w:tcW w:w="1746" w:type="dxa"/>
          </w:tcPr>
          <w:p w14:paraId="72EE9742" w14:textId="77777777" w:rsidR="001A17D3" w:rsidRPr="009764FA" w:rsidRDefault="001A17D3" w:rsidP="006E5329">
            <w:pPr>
              <w:spacing w:line="276" w:lineRule="auto"/>
              <w:rPr>
                <w:rFonts w:cs="Arial"/>
                <w:b/>
                <w:i/>
                <w:sz w:val="18"/>
                <w:szCs w:val="18"/>
              </w:rPr>
            </w:pPr>
          </w:p>
        </w:tc>
        <w:tc>
          <w:tcPr>
            <w:tcW w:w="1276" w:type="dxa"/>
          </w:tcPr>
          <w:p w14:paraId="462DC34D" w14:textId="77777777" w:rsidR="001A17D3" w:rsidRPr="009764FA" w:rsidRDefault="001A17D3" w:rsidP="006E5329">
            <w:pPr>
              <w:spacing w:line="276" w:lineRule="auto"/>
              <w:rPr>
                <w:rFonts w:cs="Arial"/>
                <w:b/>
                <w:i/>
                <w:sz w:val="18"/>
                <w:szCs w:val="18"/>
              </w:rPr>
            </w:pPr>
            <w:r w:rsidRPr="009764FA">
              <w:rPr>
                <w:rFonts w:cs="Arial"/>
                <w:b/>
                <w:i/>
                <w:sz w:val="18"/>
                <w:szCs w:val="18"/>
              </w:rPr>
              <w:t>NEIN</w:t>
            </w:r>
          </w:p>
        </w:tc>
        <w:tc>
          <w:tcPr>
            <w:tcW w:w="1997" w:type="dxa"/>
          </w:tcPr>
          <w:p w14:paraId="64AA4959" w14:textId="77777777" w:rsidR="001A17D3" w:rsidRPr="009764FA" w:rsidRDefault="001A17D3" w:rsidP="006E5329">
            <w:pPr>
              <w:spacing w:line="276" w:lineRule="auto"/>
              <w:rPr>
                <w:rFonts w:cs="Arial"/>
                <w:i/>
                <w:color w:val="3366FF"/>
                <w:sz w:val="18"/>
                <w:szCs w:val="18"/>
              </w:rPr>
            </w:pPr>
            <w:r>
              <w:rPr>
                <w:rFonts w:eastAsia="Arial" w:cs="Arial"/>
                <w:i/>
                <w:iCs/>
                <w:color w:val="3366FF"/>
                <w:sz w:val="18"/>
                <w:szCs w:val="18"/>
              </w:rPr>
              <w:t>U</w:t>
            </w:r>
            <w:r w:rsidRPr="009764FA">
              <w:rPr>
                <w:rFonts w:eastAsia="Arial" w:cs="Arial"/>
                <w:i/>
                <w:iCs/>
                <w:color w:val="3366FF"/>
                <w:sz w:val="18"/>
                <w:szCs w:val="18"/>
              </w:rPr>
              <w:t>nter Anwesenden muss Antrag sofort angenommen werden, verspätete Annahme gilt als neuer Antrag</w:t>
            </w:r>
            <w:r>
              <w:rPr>
                <w:rFonts w:eastAsia="Arial" w:cs="Arial"/>
                <w:i/>
                <w:iCs/>
                <w:color w:val="3366FF"/>
                <w:sz w:val="18"/>
                <w:szCs w:val="18"/>
              </w:rPr>
              <w:t>.</w:t>
            </w:r>
          </w:p>
        </w:tc>
      </w:tr>
      <w:tr w:rsidR="001A17D3" w:rsidRPr="00C4743F" w14:paraId="3FD5A8EC" w14:textId="77777777" w:rsidTr="006E5329">
        <w:tc>
          <w:tcPr>
            <w:tcW w:w="9073" w:type="dxa"/>
          </w:tcPr>
          <w:p w14:paraId="0F7488FA" w14:textId="77777777" w:rsidR="001A17D3" w:rsidRPr="00C4743F" w:rsidRDefault="001A17D3" w:rsidP="006E5329">
            <w:pPr>
              <w:spacing w:line="276" w:lineRule="auto"/>
              <w:rPr>
                <w:rFonts w:cs="Arial"/>
                <w:sz w:val="20"/>
                <w:szCs w:val="20"/>
              </w:rPr>
            </w:pPr>
            <w:r>
              <w:rPr>
                <w:rFonts w:cs="Arial"/>
                <w:sz w:val="20"/>
                <w:szCs w:val="20"/>
              </w:rPr>
              <w:t>6. Aufgrund Lenas Anfrage geht das Antwortschreiben am 15.09. von dem Möbelhändler ein: „Wir liefern Ihnen gern die 8 ergonomischen Bürostühle der Marke … zu dem Preis von…. Unser Angebot ist freibleibend.“ Am 16.09. ruft Lena im Auftrag bei dem Händler an und bestellt die Stühle. Der Händler antwortet, er habe die Stühle nicht mehr.</w:t>
            </w:r>
          </w:p>
        </w:tc>
        <w:tc>
          <w:tcPr>
            <w:tcW w:w="1798" w:type="dxa"/>
          </w:tcPr>
          <w:p w14:paraId="04B7A914" w14:textId="77777777" w:rsidR="001A17D3" w:rsidRPr="009764FA" w:rsidRDefault="001A17D3" w:rsidP="006E5329">
            <w:pPr>
              <w:spacing w:line="276" w:lineRule="auto"/>
              <w:rPr>
                <w:rFonts w:cs="Arial"/>
                <w:b/>
                <w:i/>
                <w:sz w:val="18"/>
                <w:szCs w:val="18"/>
              </w:rPr>
            </w:pPr>
            <w:r w:rsidRPr="009764FA">
              <w:rPr>
                <w:rFonts w:cs="Arial"/>
                <w:b/>
                <w:i/>
                <w:sz w:val="18"/>
                <w:szCs w:val="18"/>
              </w:rPr>
              <w:t xml:space="preserve">V </w:t>
            </w:r>
            <w:r>
              <w:rPr>
                <w:rFonts w:cs="Arial"/>
                <w:b/>
                <w:i/>
                <w:sz w:val="18"/>
                <w:szCs w:val="18"/>
              </w:rPr>
              <w:t>(Möbelhändler), aber Angebot ist freibleibend, deshalb nicht bindend.</w:t>
            </w:r>
          </w:p>
          <w:p w14:paraId="14DE17F8" w14:textId="77777777" w:rsidR="001A17D3" w:rsidRPr="009764FA" w:rsidRDefault="001A17D3" w:rsidP="006E5329">
            <w:pPr>
              <w:spacing w:line="276" w:lineRule="auto"/>
              <w:rPr>
                <w:rFonts w:cs="Arial"/>
                <w:b/>
                <w:i/>
                <w:sz w:val="18"/>
                <w:szCs w:val="18"/>
              </w:rPr>
            </w:pPr>
          </w:p>
        </w:tc>
        <w:tc>
          <w:tcPr>
            <w:tcW w:w="1746" w:type="dxa"/>
          </w:tcPr>
          <w:p w14:paraId="274A454F" w14:textId="77777777" w:rsidR="001A17D3" w:rsidRPr="009764FA" w:rsidRDefault="001A17D3" w:rsidP="006E5329">
            <w:pPr>
              <w:spacing w:line="276" w:lineRule="auto"/>
              <w:rPr>
                <w:rFonts w:cs="Arial"/>
                <w:b/>
                <w:i/>
                <w:sz w:val="18"/>
                <w:szCs w:val="18"/>
              </w:rPr>
            </w:pPr>
            <w:r w:rsidRPr="009764FA">
              <w:rPr>
                <w:rFonts w:cs="Arial"/>
                <w:b/>
                <w:i/>
                <w:sz w:val="18"/>
                <w:szCs w:val="18"/>
              </w:rPr>
              <w:t>K</w:t>
            </w:r>
            <w:r>
              <w:rPr>
                <w:rFonts w:cs="Arial"/>
                <w:b/>
                <w:i/>
                <w:sz w:val="18"/>
                <w:szCs w:val="18"/>
              </w:rPr>
              <w:t xml:space="preserve"> (Lena)</w:t>
            </w:r>
          </w:p>
        </w:tc>
        <w:tc>
          <w:tcPr>
            <w:tcW w:w="1276" w:type="dxa"/>
          </w:tcPr>
          <w:p w14:paraId="6751B4B9" w14:textId="77777777" w:rsidR="001A17D3" w:rsidRPr="009764FA" w:rsidRDefault="001A17D3" w:rsidP="006E5329">
            <w:pPr>
              <w:spacing w:line="276" w:lineRule="auto"/>
              <w:rPr>
                <w:rFonts w:cs="Arial"/>
                <w:b/>
                <w:i/>
                <w:sz w:val="18"/>
                <w:szCs w:val="18"/>
              </w:rPr>
            </w:pPr>
            <w:r w:rsidRPr="009764FA">
              <w:rPr>
                <w:rFonts w:cs="Arial"/>
                <w:b/>
                <w:i/>
                <w:sz w:val="18"/>
                <w:szCs w:val="18"/>
              </w:rPr>
              <w:t>Nein</w:t>
            </w:r>
          </w:p>
        </w:tc>
        <w:tc>
          <w:tcPr>
            <w:tcW w:w="1997" w:type="dxa"/>
          </w:tcPr>
          <w:p w14:paraId="448F12EB" w14:textId="77777777" w:rsidR="001A17D3" w:rsidRPr="009764FA" w:rsidRDefault="001A17D3" w:rsidP="006E5329">
            <w:pPr>
              <w:spacing w:line="276" w:lineRule="auto"/>
              <w:rPr>
                <w:rFonts w:cs="Arial"/>
                <w:i/>
                <w:color w:val="3366FF"/>
                <w:sz w:val="18"/>
                <w:szCs w:val="18"/>
              </w:rPr>
            </w:pPr>
            <w:r>
              <w:rPr>
                <w:rFonts w:cs="Arial"/>
                <w:i/>
                <w:color w:val="3366FF"/>
                <w:sz w:val="18"/>
                <w:szCs w:val="18"/>
              </w:rPr>
              <w:t>D</w:t>
            </w:r>
            <w:r w:rsidRPr="009764FA">
              <w:rPr>
                <w:rFonts w:cs="Arial"/>
                <w:i/>
                <w:color w:val="3366FF"/>
                <w:sz w:val="18"/>
                <w:szCs w:val="18"/>
              </w:rPr>
              <w:t>urch Freizeichnungsklausel ist Gebundenheit an den Antrag ausgeschlossen.</w:t>
            </w:r>
          </w:p>
        </w:tc>
      </w:tr>
      <w:tr w:rsidR="001A17D3" w:rsidRPr="00C4743F" w14:paraId="5F145E03" w14:textId="77777777" w:rsidTr="006E5329">
        <w:tc>
          <w:tcPr>
            <w:tcW w:w="9073" w:type="dxa"/>
          </w:tcPr>
          <w:p w14:paraId="02BE40A0" w14:textId="77777777" w:rsidR="001A17D3" w:rsidRDefault="001A17D3" w:rsidP="006E5329">
            <w:pPr>
              <w:spacing w:line="276" w:lineRule="auto"/>
              <w:rPr>
                <w:rFonts w:cs="Arial"/>
                <w:sz w:val="20"/>
                <w:szCs w:val="20"/>
              </w:rPr>
            </w:pPr>
            <w:r>
              <w:rPr>
                <w:rFonts w:cs="Arial"/>
                <w:sz w:val="20"/>
                <w:szCs w:val="20"/>
              </w:rPr>
              <w:t>7. Lisa will im Supermarkt Milch einkaufen. Im Kühlregal findet sie Vollmilch der Marke „Sonnenkraft“. Sie legt einen Liter in ihren Einkaufskorb, geht damit zu Kasse und legt die Milch auf das Kassenlaufband. Nach einer Weile ist sie an der Reihe, die Verkäuferin zieht die Milchpackung über den Scanner, der Preis wird angezeigt, und die Verkäuferin sagt: „Das macht 1,09 € bitte.“ Lisa zählt das Geld passend ab und gibt es der Verkäuferin in die Hand. Beide bedanken sich, Lisa packt die Milch ein und geht aus dem Laden.</w:t>
            </w:r>
          </w:p>
        </w:tc>
        <w:tc>
          <w:tcPr>
            <w:tcW w:w="1798" w:type="dxa"/>
          </w:tcPr>
          <w:p w14:paraId="57C1FA43" w14:textId="77777777" w:rsidR="001A17D3" w:rsidRDefault="001A17D3" w:rsidP="006E5329">
            <w:pPr>
              <w:spacing w:line="276" w:lineRule="auto"/>
              <w:rPr>
                <w:rFonts w:cs="Arial"/>
                <w:b/>
                <w:i/>
                <w:sz w:val="18"/>
                <w:szCs w:val="18"/>
              </w:rPr>
            </w:pPr>
            <w:r>
              <w:rPr>
                <w:rFonts w:cs="Arial"/>
                <w:b/>
                <w:i/>
                <w:sz w:val="18"/>
                <w:szCs w:val="18"/>
              </w:rPr>
              <w:t>K (</w:t>
            </w:r>
            <w:r w:rsidRPr="009764FA">
              <w:rPr>
                <w:rFonts w:cs="Arial"/>
                <w:b/>
                <w:i/>
                <w:sz w:val="18"/>
                <w:szCs w:val="18"/>
              </w:rPr>
              <w:t>Lisa</w:t>
            </w:r>
            <w:r>
              <w:rPr>
                <w:rFonts w:cs="Arial"/>
                <w:b/>
                <w:i/>
                <w:sz w:val="18"/>
                <w:szCs w:val="18"/>
              </w:rPr>
              <w:t>)</w:t>
            </w:r>
            <w:r w:rsidRPr="009764FA">
              <w:rPr>
                <w:rFonts w:cs="Arial"/>
                <w:b/>
                <w:i/>
                <w:sz w:val="18"/>
                <w:szCs w:val="18"/>
              </w:rPr>
              <w:t xml:space="preserve">, </w:t>
            </w:r>
          </w:p>
          <w:p w14:paraId="47AAC8C3" w14:textId="77777777" w:rsidR="001A17D3" w:rsidRPr="009764FA" w:rsidRDefault="001A17D3" w:rsidP="006E5329">
            <w:pPr>
              <w:spacing w:line="276" w:lineRule="auto"/>
              <w:rPr>
                <w:rFonts w:cs="Arial"/>
                <w:b/>
                <w:i/>
                <w:sz w:val="18"/>
                <w:szCs w:val="18"/>
              </w:rPr>
            </w:pPr>
            <w:r w:rsidRPr="009764FA">
              <w:rPr>
                <w:rFonts w:cs="Arial"/>
                <w:b/>
                <w:i/>
                <w:sz w:val="18"/>
                <w:szCs w:val="18"/>
              </w:rPr>
              <w:t>indem sie Ware auf das Band legt (konkludent)</w:t>
            </w:r>
          </w:p>
        </w:tc>
        <w:tc>
          <w:tcPr>
            <w:tcW w:w="1746" w:type="dxa"/>
          </w:tcPr>
          <w:p w14:paraId="7DE4CB4F" w14:textId="77777777" w:rsidR="001A17D3" w:rsidRPr="009764FA" w:rsidRDefault="001A17D3" w:rsidP="006E5329">
            <w:pPr>
              <w:spacing w:line="276" w:lineRule="auto"/>
              <w:rPr>
                <w:rFonts w:cs="Arial"/>
                <w:b/>
                <w:i/>
                <w:sz w:val="18"/>
                <w:szCs w:val="18"/>
              </w:rPr>
            </w:pPr>
            <w:r>
              <w:rPr>
                <w:rFonts w:cs="Arial"/>
                <w:b/>
                <w:i/>
                <w:sz w:val="18"/>
                <w:szCs w:val="18"/>
              </w:rPr>
              <w:t>V (Verkäuferin im Supermarkt)</w:t>
            </w:r>
            <w:r w:rsidRPr="009764FA">
              <w:rPr>
                <w:rFonts w:cs="Arial"/>
                <w:b/>
                <w:i/>
                <w:sz w:val="18"/>
                <w:szCs w:val="18"/>
              </w:rPr>
              <w:t>, indem sie die Milch über den Scanner zieht</w:t>
            </w:r>
          </w:p>
        </w:tc>
        <w:tc>
          <w:tcPr>
            <w:tcW w:w="1276" w:type="dxa"/>
          </w:tcPr>
          <w:p w14:paraId="4D589A2C" w14:textId="77777777" w:rsidR="001A17D3" w:rsidRPr="009764FA" w:rsidRDefault="001A17D3" w:rsidP="006E5329">
            <w:pPr>
              <w:spacing w:line="276" w:lineRule="auto"/>
              <w:rPr>
                <w:rFonts w:cs="Arial"/>
                <w:b/>
                <w:i/>
                <w:sz w:val="18"/>
                <w:szCs w:val="18"/>
              </w:rPr>
            </w:pPr>
            <w:r w:rsidRPr="009764FA">
              <w:rPr>
                <w:rFonts w:cs="Arial"/>
                <w:b/>
                <w:i/>
                <w:sz w:val="18"/>
                <w:szCs w:val="18"/>
              </w:rPr>
              <w:t>J</w:t>
            </w:r>
            <w:r>
              <w:rPr>
                <w:rFonts w:cs="Arial"/>
                <w:b/>
                <w:i/>
                <w:sz w:val="18"/>
                <w:szCs w:val="18"/>
              </w:rPr>
              <w:t>A</w:t>
            </w:r>
          </w:p>
        </w:tc>
        <w:tc>
          <w:tcPr>
            <w:tcW w:w="1997" w:type="dxa"/>
          </w:tcPr>
          <w:p w14:paraId="5B1F6938" w14:textId="77777777" w:rsidR="001A17D3" w:rsidRPr="009764FA" w:rsidRDefault="001A17D3" w:rsidP="006E5329">
            <w:pPr>
              <w:spacing w:line="276" w:lineRule="auto"/>
              <w:rPr>
                <w:rFonts w:cs="Arial"/>
                <w:i/>
                <w:color w:val="3366FF"/>
                <w:sz w:val="18"/>
                <w:szCs w:val="18"/>
              </w:rPr>
            </w:pPr>
            <w:r w:rsidRPr="009764FA">
              <w:rPr>
                <w:rFonts w:cs="Arial"/>
                <w:i/>
                <w:color w:val="3366FF"/>
                <w:sz w:val="18"/>
                <w:szCs w:val="18"/>
              </w:rPr>
              <w:t>Auslage im Supermarkt ist nur</w:t>
            </w:r>
            <w:r>
              <w:rPr>
                <w:rFonts w:cs="Arial"/>
                <w:i/>
                <w:color w:val="3366FF"/>
                <w:sz w:val="18"/>
                <w:szCs w:val="18"/>
              </w:rPr>
              <w:t xml:space="preserve"> Anpreisung (Einladung zum Angebot)</w:t>
            </w:r>
            <w:r w:rsidRPr="009764FA">
              <w:rPr>
                <w:rFonts w:cs="Arial"/>
                <w:i/>
                <w:color w:val="3366FF"/>
                <w:sz w:val="18"/>
                <w:szCs w:val="18"/>
              </w:rPr>
              <w:t>.</w:t>
            </w:r>
          </w:p>
        </w:tc>
      </w:tr>
    </w:tbl>
    <w:p w14:paraId="2B677CAC" w14:textId="77777777" w:rsidR="001A17D3" w:rsidRPr="008E79FF" w:rsidRDefault="001A17D3" w:rsidP="001A17D3">
      <w:pPr>
        <w:jc w:val="both"/>
        <w:rPr>
          <w:rFonts w:cs="Arial"/>
          <w:b/>
        </w:rPr>
      </w:pPr>
      <w:r w:rsidRPr="008E79FF">
        <w:rPr>
          <w:rFonts w:cs="Arial"/>
          <w:b/>
        </w:rPr>
        <w:lastRenderedPageBreak/>
        <w:t>8. Fall</w:t>
      </w:r>
    </w:p>
    <w:p w14:paraId="3C269552" w14:textId="77777777" w:rsidR="001A17D3" w:rsidRPr="008E79FF" w:rsidRDefault="001A17D3" w:rsidP="001A17D3">
      <w:pPr>
        <w:jc w:val="both"/>
        <w:rPr>
          <w:rFonts w:cs="Arial"/>
        </w:rPr>
      </w:pPr>
      <w:r w:rsidRPr="008E79FF">
        <w:rPr>
          <w:rFonts w:cs="Arial"/>
        </w:rPr>
        <w:t xml:space="preserve">Rechtsanwalt Hirschhausen hat per Postkarte, die er am 05.11. losgeschickt hat, für seine Kanzlei einen neuen Kopierer bei Versandhändler Merkur bestellt. Da er tags darauf dasselbe Modell bei </w:t>
      </w:r>
      <w:proofErr w:type="spellStart"/>
      <w:r w:rsidRPr="008E79FF">
        <w:rPr>
          <w:rFonts w:cs="Arial"/>
        </w:rPr>
        <w:t>ebay</w:t>
      </w:r>
      <w:proofErr w:type="spellEnd"/>
      <w:r w:rsidRPr="008E79FF">
        <w:rPr>
          <w:rFonts w:cs="Arial"/>
        </w:rPr>
        <w:t xml:space="preserve"> zu einem deutlich günstigeren Preis sieht, will er von der Bestellung Abstand nehmen. Er schickt deshalb am 07.11. ein Fax an Merkur mit den Worten: „Meine Bestellung vom 05.11. gilt nicht mehr. Mit freundlichen Grüßen, Hirschhausen.“ Merkur versendet das Gerät trotzdem und legt eine Rechnung über 199,00 € bei. Die üblichen Geschäftszeiten bei Merkur sind von 07.00 bis 20.00 Uhr.</w:t>
      </w:r>
    </w:p>
    <w:p w14:paraId="0FE7249D" w14:textId="77777777" w:rsidR="001A17D3" w:rsidRPr="008E79FF" w:rsidRDefault="001A17D3" w:rsidP="001A17D3">
      <w:pPr>
        <w:jc w:val="both"/>
        <w:rPr>
          <w:rFonts w:cs="Arial"/>
        </w:rPr>
      </w:pPr>
      <w:r w:rsidRPr="008E79FF">
        <w:rPr>
          <w:rFonts w:cs="Arial"/>
        </w:rPr>
        <w:t>Kann Merkur in den folgenden Fällen den Kaufpreis verlangen?</w:t>
      </w:r>
    </w:p>
    <w:p w14:paraId="317442F9" w14:textId="77777777" w:rsidR="001A17D3" w:rsidRPr="008E79FF" w:rsidRDefault="001A17D3" w:rsidP="001A17D3">
      <w:pPr>
        <w:pStyle w:val="Listenabsatz"/>
        <w:widowControl w:val="0"/>
        <w:numPr>
          <w:ilvl w:val="0"/>
          <w:numId w:val="21"/>
        </w:numPr>
        <w:autoSpaceDE w:val="0"/>
        <w:autoSpaceDN w:val="0"/>
        <w:adjustRightInd w:val="0"/>
        <w:spacing w:before="120" w:after="0" w:line="240" w:lineRule="auto"/>
        <w:jc w:val="both"/>
        <w:rPr>
          <w:rFonts w:cs="Arial"/>
        </w:rPr>
      </w:pPr>
      <w:r w:rsidRPr="008E79FF">
        <w:rPr>
          <w:rFonts w:cs="Arial"/>
        </w:rPr>
        <w:t xml:space="preserve">Die Postkarte wird am 06.11. zu der üblichen Zeit vom Zusteller um 10.00 Uhr in den Firmenbriefkasten geworfen, aber erst um 14.00 Uhr gelesen. Das Fax geht am </w:t>
      </w:r>
      <w:r>
        <w:rPr>
          <w:rFonts w:cs="Arial"/>
        </w:rPr>
        <w:t>07.11.</w:t>
      </w:r>
      <w:r w:rsidRPr="008E79FF">
        <w:rPr>
          <w:rFonts w:cs="Arial"/>
        </w:rPr>
        <w:t xml:space="preserve"> um 12.00 Uhr ein.</w:t>
      </w:r>
    </w:p>
    <w:p w14:paraId="543A1D2D" w14:textId="77777777" w:rsidR="001A17D3" w:rsidRDefault="001A17D3" w:rsidP="001A17D3">
      <w:pPr>
        <w:pStyle w:val="Listenabsatz"/>
        <w:spacing w:before="120"/>
        <w:ind w:left="360"/>
        <w:jc w:val="both"/>
        <w:rPr>
          <w:rFonts w:cs="Arial"/>
        </w:rPr>
      </w:pPr>
    </w:p>
    <w:p w14:paraId="547E3591" w14:textId="77777777" w:rsidR="001A17D3" w:rsidRPr="00A50E59" w:rsidRDefault="001A17D3" w:rsidP="001A17D3">
      <w:pPr>
        <w:pStyle w:val="Listenabsatz"/>
        <w:ind w:left="360"/>
        <w:jc w:val="both"/>
        <w:rPr>
          <w:rFonts w:cs="Arial"/>
          <w:b/>
        </w:rPr>
      </w:pPr>
      <w:r w:rsidRPr="00A50E59">
        <w:rPr>
          <w:rFonts w:cs="Arial"/>
          <w:b/>
        </w:rPr>
        <w:t xml:space="preserve">Der Antrag des Hirschhausen per Postkarte vom 05.11. ist Merkur am 06.11. zugegangen, da die Postkarte mit Einwurf in den Briefkasten um 10:00 Uhr zu den üblichen Geschäftszeiten in den Machtbereich von Merkur gelangt ist. Der Antrag ist damit wirksam. Es ist unerheblich, dass die Karte erst um 14:00 Uhr gelesen wurde. </w:t>
      </w:r>
    </w:p>
    <w:p w14:paraId="08D9DCF0" w14:textId="77777777" w:rsidR="001A17D3" w:rsidRPr="00A50E59" w:rsidRDefault="001A17D3" w:rsidP="001A17D3">
      <w:pPr>
        <w:pStyle w:val="Listenabsatz"/>
        <w:ind w:left="360"/>
        <w:jc w:val="both"/>
        <w:rPr>
          <w:rFonts w:cs="Arial"/>
          <w:b/>
        </w:rPr>
      </w:pPr>
      <w:r w:rsidRPr="00A50E59">
        <w:rPr>
          <w:rFonts w:cs="Arial"/>
          <w:b/>
        </w:rPr>
        <w:t xml:space="preserve">Ein Widerruf muss gemäß § 130 I 2 BGB vorher oder gleichzeitig mit der Willenserklärung (hier: Antrag) zugehen. Da das Fax Merkur erst am 07.11. um 12:00 Uhr zugegangen ist, hat Hirschhausen den Antrag nicht rechtzeitig widerrufen. </w:t>
      </w:r>
    </w:p>
    <w:p w14:paraId="28FD8DD3" w14:textId="77777777" w:rsidR="001A17D3" w:rsidRPr="00A50E59" w:rsidRDefault="001A17D3" w:rsidP="001A17D3">
      <w:pPr>
        <w:pStyle w:val="Listenabsatz"/>
        <w:ind w:left="360"/>
        <w:jc w:val="both"/>
        <w:rPr>
          <w:rFonts w:cs="Arial"/>
          <w:b/>
        </w:rPr>
      </w:pPr>
      <w:r w:rsidRPr="00A50E59">
        <w:rPr>
          <w:rFonts w:cs="Arial"/>
          <w:b/>
        </w:rPr>
        <w:t>Da Merkur das Gerät versendet, liegt eine konkludente Annahme des Antrages vor.</w:t>
      </w:r>
      <w:r>
        <w:rPr>
          <w:rFonts w:cs="Arial"/>
          <w:b/>
        </w:rPr>
        <w:t xml:space="preserve"> Ein Kaufvertrag ist </w:t>
      </w:r>
      <w:proofErr w:type="spellStart"/>
      <w:r>
        <w:rPr>
          <w:rFonts w:cs="Arial"/>
          <w:b/>
        </w:rPr>
        <w:t>zustandegekommen</w:t>
      </w:r>
      <w:proofErr w:type="spellEnd"/>
      <w:r>
        <w:rPr>
          <w:rFonts w:cs="Arial"/>
          <w:b/>
        </w:rPr>
        <w:t>.</w:t>
      </w:r>
    </w:p>
    <w:p w14:paraId="223698B1" w14:textId="77777777" w:rsidR="001A17D3" w:rsidRPr="00A50E59" w:rsidRDefault="001A17D3" w:rsidP="001A17D3">
      <w:pPr>
        <w:pStyle w:val="Listenabsatz"/>
        <w:ind w:left="360"/>
        <w:jc w:val="both"/>
        <w:rPr>
          <w:rFonts w:cs="Arial"/>
          <w:b/>
        </w:rPr>
      </w:pPr>
      <w:r w:rsidRPr="00A50E59">
        <w:rPr>
          <w:rFonts w:cs="Arial"/>
          <w:b/>
        </w:rPr>
        <w:t>Merkur kann damit den Kaufpreis verlangen.</w:t>
      </w:r>
    </w:p>
    <w:p w14:paraId="61C704FE" w14:textId="77777777" w:rsidR="001A17D3" w:rsidRPr="008E79FF" w:rsidRDefault="001A17D3" w:rsidP="001A17D3">
      <w:pPr>
        <w:pStyle w:val="Listenabsatz"/>
        <w:widowControl w:val="0"/>
        <w:numPr>
          <w:ilvl w:val="0"/>
          <w:numId w:val="21"/>
        </w:numPr>
        <w:autoSpaceDE w:val="0"/>
        <w:autoSpaceDN w:val="0"/>
        <w:adjustRightInd w:val="0"/>
        <w:spacing w:before="120" w:after="0" w:line="240" w:lineRule="auto"/>
        <w:jc w:val="both"/>
        <w:rPr>
          <w:rFonts w:cs="Arial"/>
        </w:rPr>
      </w:pPr>
      <w:r w:rsidRPr="008E79FF">
        <w:rPr>
          <w:rFonts w:cs="Arial"/>
        </w:rPr>
        <w:t xml:space="preserve">Die Postkarte wird infolge eines Streiks bei der Post am 06.11. abends um 21.00 Uhr bei Merkur eingeworfen wird, das Fax geht am 07.11. morgens um 06.00 Uhr ein. </w:t>
      </w:r>
    </w:p>
    <w:p w14:paraId="2B176FF2" w14:textId="77777777" w:rsidR="001A17D3" w:rsidRDefault="001A17D3" w:rsidP="001A17D3">
      <w:pPr>
        <w:jc w:val="both"/>
        <w:rPr>
          <w:rFonts w:cs="Arial"/>
        </w:rPr>
      </w:pPr>
    </w:p>
    <w:p w14:paraId="3D2E716E" w14:textId="77777777" w:rsidR="001A17D3" w:rsidRPr="00A50E59" w:rsidRDefault="001A17D3" w:rsidP="001A17D3">
      <w:pPr>
        <w:pStyle w:val="Listenabsatz"/>
        <w:ind w:left="360"/>
        <w:jc w:val="both"/>
        <w:rPr>
          <w:rFonts w:cs="Arial"/>
          <w:b/>
        </w:rPr>
      </w:pPr>
      <w:r w:rsidRPr="00A50E59">
        <w:rPr>
          <w:rFonts w:cs="Arial"/>
          <w:b/>
        </w:rPr>
        <w:t xml:space="preserve">Die Postkarte wird am 06.11. nach den üblichen Geschäftszeiten (von 07:00 bis 20:00 Uhr) bei Merkur in den Briefkasten eingeworfen. Es kann daher nicht mehr mit einer „nächsten“ Entnahme der Postkarte (vgl. Infotext zum „Machtbereich“) gerechnet werden. Der Briefkasten wird erst am 07.11. zu den üblichen Geschäftszeiten geleert, die Postkarte gelangt daher am 07.11. in den Machtbereich von Merkur und geht am 07.11. mit Beginn der Geschäftszeit zu. </w:t>
      </w:r>
    </w:p>
    <w:p w14:paraId="39C24C9F" w14:textId="77777777" w:rsidR="001A17D3" w:rsidRPr="00A50E59" w:rsidRDefault="001A17D3" w:rsidP="001A17D3">
      <w:pPr>
        <w:pStyle w:val="Listenabsatz"/>
        <w:ind w:left="360"/>
        <w:jc w:val="both"/>
        <w:rPr>
          <w:rFonts w:cs="Arial"/>
          <w:b/>
        </w:rPr>
      </w:pPr>
      <w:r w:rsidRPr="00A50E59">
        <w:rPr>
          <w:rFonts w:cs="Arial"/>
          <w:b/>
        </w:rPr>
        <w:t>Das Fax geht am 07.11. morgens um 06:00 Uhr ein, also ebenfalls vor Beginn der üblichen Geschäftszeiten, es geht daher auch mit Beginn der Geschäftszeit zu.</w:t>
      </w:r>
    </w:p>
    <w:p w14:paraId="6E024A6C" w14:textId="77777777" w:rsidR="001A17D3" w:rsidRPr="00A50E59" w:rsidRDefault="001A17D3" w:rsidP="001A17D3">
      <w:pPr>
        <w:pStyle w:val="Listenabsatz"/>
        <w:ind w:left="360"/>
        <w:jc w:val="both"/>
        <w:rPr>
          <w:rFonts w:cs="Arial"/>
          <w:b/>
        </w:rPr>
      </w:pPr>
      <w:r w:rsidRPr="00A50E59">
        <w:rPr>
          <w:rFonts w:cs="Arial"/>
          <w:b/>
        </w:rPr>
        <w:t>Antrag und Widerruf g</w:t>
      </w:r>
      <w:r>
        <w:rPr>
          <w:rFonts w:cs="Arial"/>
          <w:b/>
        </w:rPr>
        <w:t>ehen Merkur gleichzeitig zu</w:t>
      </w:r>
      <w:r w:rsidRPr="00A50E59">
        <w:rPr>
          <w:rFonts w:cs="Arial"/>
          <w:b/>
        </w:rPr>
        <w:t>.</w:t>
      </w:r>
    </w:p>
    <w:p w14:paraId="68EE0931" w14:textId="77777777" w:rsidR="001A17D3" w:rsidRPr="00A50E59" w:rsidRDefault="001A17D3" w:rsidP="001A17D3">
      <w:pPr>
        <w:pStyle w:val="Listenabsatz"/>
        <w:ind w:left="360"/>
        <w:jc w:val="both"/>
        <w:rPr>
          <w:rFonts w:cs="Arial"/>
          <w:b/>
        </w:rPr>
      </w:pPr>
      <w:r w:rsidRPr="00A50E59">
        <w:rPr>
          <w:rFonts w:cs="Arial"/>
          <w:b/>
        </w:rPr>
        <w:t xml:space="preserve">Daher hat Hirschhausen seinen Antrag </w:t>
      </w:r>
      <w:r>
        <w:rPr>
          <w:rFonts w:cs="Arial"/>
          <w:b/>
        </w:rPr>
        <w:t xml:space="preserve">gemäß § 130 I 2 BGB </w:t>
      </w:r>
      <w:r w:rsidRPr="00A50E59">
        <w:rPr>
          <w:rFonts w:cs="Arial"/>
          <w:b/>
        </w:rPr>
        <w:t>rechtzeitig widerrufen.</w:t>
      </w:r>
      <w:r>
        <w:rPr>
          <w:rFonts w:cs="Arial"/>
          <w:b/>
        </w:rPr>
        <w:t xml:space="preserve"> Es ist kein Kaufvertrag </w:t>
      </w:r>
      <w:proofErr w:type="spellStart"/>
      <w:r>
        <w:rPr>
          <w:rFonts w:cs="Arial"/>
          <w:b/>
        </w:rPr>
        <w:t>zustandegekommen</w:t>
      </w:r>
      <w:proofErr w:type="spellEnd"/>
      <w:r>
        <w:rPr>
          <w:rFonts w:cs="Arial"/>
          <w:b/>
        </w:rPr>
        <w:t>.</w:t>
      </w:r>
    </w:p>
    <w:p w14:paraId="0EE395AA" w14:textId="77777777" w:rsidR="001A17D3" w:rsidRPr="00A50E59" w:rsidRDefault="001A17D3" w:rsidP="001A17D3">
      <w:pPr>
        <w:pStyle w:val="Listenabsatz"/>
        <w:ind w:left="360"/>
        <w:jc w:val="both"/>
        <w:rPr>
          <w:rFonts w:cs="Arial"/>
          <w:b/>
        </w:rPr>
      </w:pPr>
      <w:r w:rsidRPr="00A50E59">
        <w:rPr>
          <w:rFonts w:cs="Arial"/>
          <w:b/>
        </w:rPr>
        <w:t>Merkur kann den Kaufpreis nicht verlangen.</w:t>
      </w:r>
    </w:p>
    <w:p w14:paraId="3FA7A98A" w14:textId="77777777" w:rsidR="001A17D3" w:rsidRDefault="001A17D3" w:rsidP="001A17D3">
      <w:pPr>
        <w:pStyle w:val="Listenabsatz"/>
        <w:widowControl w:val="0"/>
        <w:autoSpaceDE w:val="0"/>
        <w:autoSpaceDN w:val="0"/>
        <w:adjustRightInd w:val="0"/>
        <w:spacing w:before="120" w:after="0" w:line="360" w:lineRule="auto"/>
        <w:ind w:left="360"/>
        <w:jc w:val="both"/>
        <w:rPr>
          <w:rFonts w:ascii="Arial" w:eastAsia="Arial" w:hAnsi="Arial" w:cs="Arial"/>
          <w:sz w:val="20"/>
          <w:szCs w:val="20"/>
        </w:rPr>
        <w:sectPr w:rsidR="001A17D3" w:rsidSect="001A17D3">
          <w:pgSz w:w="16838" w:h="11906" w:orient="landscape"/>
          <w:pgMar w:top="720" w:right="720" w:bottom="720" w:left="720" w:header="709" w:footer="709" w:gutter="0"/>
          <w:cols w:space="708"/>
          <w:docGrid w:linePitch="360"/>
        </w:sectPr>
      </w:pPr>
    </w:p>
    <w:p w14:paraId="191017FD" w14:textId="77777777" w:rsidR="001A17D3" w:rsidRPr="00506ACD" w:rsidRDefault="001A17D3" w:rsidP="001A17D3">
      <w:pPr>
        <w:spacing w:after="0"/>
        <w:rPr>
          <w:b/>
          <w:sz w:val="28"/>
          <w:szCs w:val="28"/>
        </w:rPr>
      </w:pPr>
      <w:r w:rsidRPr="00506ACD">
        <w:rPr>
          <w:b/>
          <w:sz w:val="28"/>
          <w:szCs w:val="28"/>
        </w:rPr>
        <w:lastRenderedPageBreak/>
        <w:t>Fachbegriffskarten</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53"/>
        <w:gridCol w:w="5027"/>
      </w:tblGrid>
      <w:tr w:rsidR="001A17D3" w:rsidRPr="00E24F42" w14:paraId="5E8C48F4" w14:textId="77777777" w:rsidTr="006E5329">
        <w:tc>
          <w:tcPr>
            <w:tcW w:w="5053" w:type="dxa"/>
            <w:shd w:val="clear" w:color="auto" w:fill="auto"/>
          </w:tcPr>
          <w:p w14:paraId="3A779C76" w14:textId="77777777" w:rsidR="001A17D3" w:rsidRPr="00E24F42" w:rsidRDefault="001A17D3" w:rsidP="006E5329">
            <w:pPr>
              <w:spacing w:line="360" w:lineRule="auto"/>
              <w:jc w:val="center"/>
              <w:rPr>
                <w:rFonts w:ascii="Calibri" w:hAnsi="Calibri"/>
                <w:sz w:val="36"/>
                <w:szCs w:val="36"/>
              </w:rPr>
            </w:pPr>
          </w:p>
          <w:p w14:paraId="19BA2BDE" w14:textId="77777777" w:rsidR="001A17D3" w:rsidRDefault="001A17D3" w:rsidP="006E5329">
            <w:pPr>
              <w:spacing w:line="360" w:lineRule="auto"/>
              <w:jc w:val="center"/>
              <w:rPr>
                <w:rFonts w:ascii="Calibri" w:hAnsi="Calibri"/>
                <w:b/>
                <w:sz w:val="36"/>
                <w:szCs w:val="36"/>
              </w:rPr>
            </w:pPr>
          </w:p>
          <w:p w14:paraId="1631A4B0" w14:textId="77777777" w:rsidR="001A17D3" w:rsidRPr="00D65080" w:rsidRDefault="001A17D3" w:rsidP="006E5329">
            <w:pPr>
              <w:spacing w:line="360" w:lineRule="auto"/>
              <w:jc w:val="center"/>
              <w:rPr>
                <w:rFonts w:ascii="Calibri" w:hAnsi="Calibri"/>
                <w:b/>
                <w:sz w:val="36"/>
                <w:szCs w:val="36"/>
              </w:rPr>
            </w:pPr>
            <w:r w:rsidRPr="00D65080">
              <w:rPr>
                <w:rFonts w:ascii="Calibri" w:hAnsi="Calibri"/>
                <w:b/>
                <w:sz w:val="36"/>
                <w:szCs w:val="36"/>
              </w:rPr>
              <w:t>Willenserklärung (WE)</w:t>
            </w:r>
          </w:p>
          <w:p w14:paraId="0987C0E4" w14:textId="77777777" w:rsidR="001A17D3" w:rsidRPr="00E24F42" w:rsidRDefault="001A17D3" w:rsidP="006E5329">
            <w:pPr>
              <w:spacing w:line="360" w:lineRule="auto"/>
              <w:jc w:val="center"/>
              <w:rPr>
                <w:rFonts w:ascii="Calibri" w:hAnsi="Calibri"/>
                <w:sz w:val="36"/>
                <w:szCs w:val="36"/>
              </w:rPr>
            </w:pPr>
          </w:p>
        </w:tc>
        <w:tc>
          <w:tcPr>
            <w:tcW w:w="5027" w:type="dxa"/>
            <w:shd w:val="clear" w:color="auto" w:fill="auto"/>
          </w:tcPr>
          <w:p w14:paraId="37FFB336" w14:textId="77777777" w:rsidR="001A17D3" w:rsidRDefault="001A17D3" w:rsidP="006E5329">
            <w:pPr>
              <w:rPr>
                <w:rFonts w:ascii="Calibri" w:hAnsi="Calibri"/>
              </w:rPr>
            </w:pPr>
          </w:p>
          <w:p w14:paraId="678AE3EC" w14:textId="77777777" w:rsidR="001A17D3" w:rsidRDefault="001A17D3" w:rsidP="001A17D3">
            <w:pPr>
              <w:numPr>
                <w:ilvl w:val="0"/>
                <w:numId w:val="31"/>
              </w:numPr>
              <w:spacing w:after="0" w:line="240" w:lineRule="auto"/>
              <w:rPr>
                <w:rFonts w:ascii="Calibri" w:hAnsi="Calibri"/>
                <w:sz w:val="28"/>
              </w:rPr>
            </w:pPr>
            <w:r w:rsidRPr="003B679B">
              <w:rPr>
                <w:rFonts w:ascii="Calibri" w:hAnsi="Calibri"/>
                <w:sz w:val="28"/>
              </w:rPr>
              <w:t xml:space="preserve">Zusammengesetzt aus zwei Hauptwörtern: </w:t>
            </w:r>
          </w:p>
          <w:p w14:paraId="5C4DABB2" w14:textId="26E9209D" w:rsidR="001A17D3" w:rsidRPr="001A17D3" w:rsidRDefault="001A17D3" w:rsidP="001A17D3">
            <w:pPr>
              <w:ind w:left="720"/>
              <w:jc w:val="center"/>
              <w:rPr>
                <w:rFonts w:ascii="Calibri" w:hAnsi="Calibri"/>
                <w:b/>
                <w:sz w:val="28"/>
              </w:rPr>
            </w:pPr>
            <w:r w:rsidRPr="003B679B">
              <w:rPr>
                <w:rFonts w:ascii="Calibri" w:hAnsi="Calibri"/>
                <w:b/>
                <w:sz w:val="28"/>
              </w:rPr>
              <w:t>Willen</w:t>
            </w:r>
            <w:r w:rsidRPr="003B679B">
              <w:rPr>
                <w:rFonts w:ascii="Calibri" w:hAnsi="Calibri"/>
                <w:sz w:val="28"/>
              </w:rPr>
              <w:t xml:space="preserve"> und </w:t>
            </w:r>
            <w:r w:rsidRPr="003B679B">
              <w:rPr>
                <w:rFonts w:ascii="Calibri" w:hAnsi="Calibri"/>
                <w:b/>
                <w:sz w:val="28"/>
              </w:rPr>
              <w:t>Erklärung</w:t>
            </w:r>
          </w:p>
          <w:p w14:paraId="2AC0A654" w14:textId="77777777" w:rsidR="001A17D3" w:rsidRDefault="001A17D3" w:rsidP="001A17D3">
            <w:pPr>
              <w:numPr>
                <w:ilvl w:val="0"/>
                <w:numId w:val="31"/>
              </w:numPr>
              <w:spacing w:after="0" w:line="240" w:lineRule="auto"/>
              <w:rPr>
                <w:rFonts w:ascii="Calibri" w:hAnsi="Calibri"/>
              </w:rPr>
            </w:pPr>
            <w:r>
              <w:rPr>
                <w:rFonts w:ascii="Calibri" w:hAnsi="Calibri"/>
              </w:rPr>
              <w:t>Eine geschäftsfähige Person nimmt am Rechtsleben teil, indem sie einen rechtlich bedeutsamen Entschluss fasst und diesen auch erklärt.</w:t>
            </w:r>
          </w:p>
          <w:p w14:paraId="3BB9B61D" w14:textId="77777777" w:rsidR="001A17D3" w:rsidRPr="00BB1F19" w:rsidRDefault="001A17D3" w:rsidP="006E5329">
            <w:pPr>
              <w:ind w:left="720"/>
              <w:rPr>
                <w:rFonts w:ascii="Calibri" w:hAnsi="Calibri"/>
              </w:rPr>
            </w:pPr>
          </w:p>
        </w:tc>
      </w:tr>
      <w:tr w:rsidR="001A17D3" w:rsidRPr="00E24F42" w14:paraId="5BD6BC93" w14:textId="77777777" w:rsidTr="006E5329">
        <w:tc>
          <w:tcPr>
            <w:tcW w:w="5053" w:type="dxa"/>
            <w:shd w:val="clear" w:color="auto" w:fill="auto"/>
          </w:tcPr>
          <w:p w14:paraId="46D7B15A" w14:textId="77777777" w:rsidR="001A17D3" w:rsidRPr="00E24F42" w:rsidRDefault="001A17D3" w:rsidP="006E5329">
            <w:pPr>
              <w:spacing w:line="360" w:lineRule="auto"/>
              <w:jc w:val="center"/>
              <w:rPr>
                <w:rFonts w:ascii="Calibri" w:hAnsi="Calibri"/>
                <w:sz w:val="32"/>
                <w:szCs w:val="32"/>
              </w:rPr>
            </w:pPr>
          </w:p>
          <w:p w14:paraId="4652C967" w14:textId="5894F39C" w:rsidR="001A17D3" w:rsidRPr="001A17D3" w:rsidRDefault="001A17D3" w:rsidP="001A17D3">
            <w:pPr>
              <w:spacing w:line="360" w:lineRule="auto"/>
              <w:jc w:val="center"/>
              <w:rPr>
                <w:rFonts w:ascii="Calibri" w:hAnsi="Calibri"/>
              </w:rPr>
            </w:pPr>
            <w:r w:rsidRPr="00E24F42">
              <w:rPr>
                <w:rFonts w:ascii="Calibri" w:hAnsi="Calibri"/>
                <w:sz w:val="36"/>
                <w:szCs w:val="36"/>
              </w:rPr>
              <w:t>Antrag</w:t>
            </w:r>
          </w:p>
        </w:tc>
        <w:tc>
          <w:tcPr>
            <w:tcW w:w="5027" w:type="dxa"/>
            <w:shd w:val="clear" w:color="auto" w:fill="auto"/>
          </w:tcPr>
          <w:p w14:paraId="7105438A" w14:textId="77777777" w:rsidR="001A17D3" w:rsidRDefault="001A17D3" w:rsidP="006E5329">
            <w:pPr>
              <w:rPr>
                <w:rFonts w:ascii="Calibri" w:hAnsi="Calibri"/>
              </w:rPr>
            </w:pPr>
          </w:p>
          <w:p w14:paraId="71FCFE24" w14:textId="77777777" w:rsidR="001A17D3" w:rsidRPr="00341057" w:rsidRDefault="001A17D3" w:rsidP="001A17D3">
            <w:pPr>
              <w:numPr>
                <w:ilvl w:val="0"/>
                <w:numId w:val="31"/>
              </w:numPr>
              <w:spacing w:after="0" w:line="240" w:lineRule="auto"/>
              <w:rPr>
                <w:rFonts w:ascii="Calibri" w:hAnsi="Calibri"/>
                <w:sz w:val="28"/>
                <w:szCs w:val="28"/>
              </w:rPr>
            </w:pPr>
            <w:r w:rsidRPr="00341057">
              <w:rPr>
                <w:rFonts w:ascii="Calibri" w:hAnsi="Calibri"/>
                <w:sz w:val="28"/>
                <w:szCs w:val="28"/>
              </w:rPr>
              <w:t xml:space="preserve">i. d. R. empfangsbedürftige WE </w:t>
            </w:r>
          </w:p>
          <w:p w14:paraId="11AE9268" w14:textId="77777777" w:rsidR="001A17D3" w:rsidRPr="001B03AC" w:rsidRDefault="001A17D3" w:rsidP="001A17D3">
            <w:pPr>
              <w:numPr>
                <w:ilvl w:val="0"/>
                <w:numId w:val="31"/>
              </w:numPr>
              <w:spacing w:after="0" w:line="240" w:lineRule="auto"/>
              <w:rPr>
                <w:rFonts w:ascii="Calibri" w:hAnsi="Calibri"/>
                <w:sz w:val="28"/>
                <w:szCs w:val="28"/>
              </w:rPr>
            </w:pPr>
            <w:r w:rsidRPr="001B03AC">
              <w:rPr>
                <w:rFonts w:ascii="Calibri" w:hAnsi="Calibri"/>
                <w:sz w:val="28"/>
                <w:szCs w:val="28"/>
              </w:rPr>
              <w:t xml:space="preserve">Teil einer Willenserklärung </w:t>
            </w:r>
          </w:p>
          <w:p w14:paraId="713365D6" w14:textId="77777777" w:rsidR="001A17D3" w:rsidRPr="00E24F42" w:rsidRDefault="001A17D3" w:rsidP="001A17D3">
            <w:pPr>
              <w:numPr>
                <w:ilvl w:val="0"/>
                <w:numId w:val="31"/>
              </w:numPr>
              <w:spacing w:after="0" w:line="240" w:lineRule="auto"/>
              <w:rPr>
                <w:rFonts w:ascii="Calibri" w:hAnsi="Calibri"/>
              </w:rPr>
            </w:pPr>
            <w:r w:rsidRPr="00341057">
              <w:rPr>
                <w:rFonts w:ascii="Calibri" w:hAnsi="Calibri"/>
                <w:sz w:val="28"/>
                <w:szCs w:val="28"/>
              </w:rPr>
              <w:t>Rechtsbindungswille wird unter</w:t>
            </w:r>
            <w:r>
              <w:rPr>
                <w:rFonts w:ascii="Calibri" w:hAnsi="Calibri"/>
                <w:sz w:val="28"/>
                <w:szCs w:val="28"/>
              </w:rPr>
              <w:t>-</w:t>
            </w:r>
            <w:r w:rsidRPr="00341057">
              <w:rPr>
                <w:rFonts w:ascii="Calibri" w:hAnsi="Calibri"/>
                <w:sz w:val="28"/>
                <w:szCs w:val="28"/>
              </w:rPr>
              <w:t>stellt</w:t>
            </w:r>
          </w:p>
        </w:tc>
      </w:tr>
      <w:tr w:rsidR="001A17D3" w:rsidRPr="00E24F42" w14:paraId="4A62FBF9" w14:textId="77777777" w:rsidTr="006E5329">
        <w:tc>
          <w:tcPr>
            <w:tcW w:w="5053" w:type="dxa"/>
            <w:shd w:val="clear" w:color="auto" w:fill="auto"/>
          </w:tcPr>
          <w:p w14:paraId="580D3ABA" w14:textId="77777777" w:rsidR="001A17D3" w:rsidRPr="00E24F42" w:rsidRDefault="001A17D3" w:rsidP="006E5329">
            <w:pPr>
              <w:spacing w:line="360" w:lineRule="auto"/>
              <w:jc w:val="center"/>
              <w:rPr>
                <w:rFonts w:ascii="Calibri" w:hAnsi="Calibri"/>
                <w:sz w:val="32"/>
                <w:szCs w:val="32"/>
              </w:rPr>
            </w:pPr>
          </w:p>
          <w:p w14:paraId="33584CE0" w14:textId="655299F0" w:rsidR="001A17D3" w:rsidRPr="00E24F42" w:rsidRDefault="001A17D3" w:rsidP="001A17D3">
            <w:pPr>
              <w:spacing w:line="360" w:lineRule="auto"/>
              <w:jc w:val="center"/>
              <w:rPr>
                <w:rFonts w:ascii="Calibri" w:hAnsi="Calibri"/>
              </w:rPr>
            </w:pPr>
            <w:r w:rsidRPr="00E24F42">
              <w:rPr>
                <w:rFonts w:ascii="Calibri" w:hAnsi="Calibri"/>
                <w:sz w:val="36"/>
                <w:szCs w:val="36"/>
              </w:rPr>
              <w:t>Annahme</w:t>
            </w:r>
          </w:p>
        </w:tc>
        <w:tc>
          <w:tcPr>
            <w:tcW w:w="5027" w:type="dxa"/>
            <w:shd w:val="clear" w:color="auto" w:fill="auto"/>
          </w:tcPr>
          <w:p w14:paraId="5D89F24F" w14:textId="77777777" w:rsidR="001A17D3" w:rsidRDefault="001A17D3" w:rsidP="006E5329">
            <w:pPr>
              <w:rPr>
                <w:rFonts w:ascii="Calibri" w:hAnsi="Calibri"/>
                <w:i/>
              </w:rPr>
            </w:pPr>
          </w:p>
          <w:p w14:paraId="10219EBD" w14:textId="77777777" w:rsidR="001A17D3" w:rsidRDefault="001A17D3" w:rsidP="001A17D3">
            <w:pPr>
              <w:numPr>
                <w:ilvl w:val="0"/>
                <w:numId w:val="31"/>
              </w:numPr>
              <w:spacing w:after="0" w:line="240" w:lineRule="auto"/>
              <w:rPr>
                <w:rFonts w:ascii="Calibri" w:hAnsi="Calibri"/>
                <w:sz w:val="28"/>
                <w:szCs w:val="28"/>
              </w:rPr>
            </w:pPr>
            <w:r w:rsidRPr="00341057">
              <w:rPr>
                <w:rFonts w:ascii="Calibri" w:hAnsi="Calibri"/>
                <w:sz w:val="28"/>
                <w:szCs w:val="28"/>
              </w:rPr>
              <w:t xml:space="preserve"> i. d. R. empfangsbedürftige WE </w:t>
            </w:r>
          </w:p>
          <w:p w14:paraId="74D36A8F" w14:textId="77777777" w:rsidR="001A17D3" w:rsidRPr="00341057" w:rsidRDefault="001A17D3" w:rsidP="001A17D3">
            <w:pPr>
              <w:numPr>
                <w:ilvl w:val="0"/>
                <w:numId w:val="31"/>
              </w:numPr>
              <w:spacing w:after="0" w:line="240" w:lineRule="auto"/>
              <w:rPr>
                <w:rFonts w:ascii="Calibri" w:hAnsi="Calibri"/>
                <w:sz w:val="28"/>
                <w:szCs w:val="28"/>
              </w:rPr>
            </w:pPr>
            <w:r>
              <w:rPr>
                <w:rFonts w:ascii="Calibri" w:hAnsi="Calibri"/>
                <w:sz w:val="28"/>
                <w:szCs w:val="28"/>
              </w:rPr>
              <w:t xml:space="preserve">Teil einer Willenserklärung </w:t>
            </w:r>
          </w:p>
          <w:p w14:paraId="6DABEF1A" w14:textId="77777777" w:rsidR="001A17D3" w:rsidRPr="001B03AC" w:rsidRDefault="001A17D3" w:rsidP="001A17D3">
            <w:pPr>
              <w:numPr>
                <w:ilvl w:val="0"/>
                <w:numId w:val="31"/>
              </w:numPr>
              <w:spacing w:after="0" w:line="240" w:lineRule="auto"/>
              <w:rPr>
                <w:rFonts w:ascii="Calibri" w:hAnsi="Calibri"/>
              </w:rPr>
            </w:pPr>
            <w:r w:rsidRPr="00341057">
              <w:rPr>
                <w:rFonts w:ascii="Calibri" w:hAnsi="Calibri"/>
                <w:sz w:val="28"/>
                <w:szCs w:val="28"/>
              </w:rPr>
              <w:t>Rechtsbindungswille wird unterstellt</w:t>
            </w:r>
          </w:p>
          <w:p w14:paraId="78009BB9" w14:textId="77777777" w:rsidR="001A17D3" w:rsidRPr="00341057" w:rsidRDefault="001A17D3" w:rsidP="006E5329">
            <w:pPr>
              <w:ind w:left="720"/>
              <w:rPr>
                <w:rFonts w:ascii="Calibri" w:hAnsi="Calibri"/>
              </w:rPr>
            </w:pPr>
          </w:p>
        </w:tc>
      </w:tr>
      <w:tr w:rsidR="001A17D3" w:rsidRPr="00E24F42" w14:paraId="67BF50F1" w14:textId="77777777" w:rsidTr="006E5329">
        <w:tc>
          <w:tcPr>
            <w:tcW w:w="5053" w:type="dxa"/>
            <w:shd w:val="clear" w:color="auto" w:fill="auto"/>
          </w:tcPr>
          <w:p w14:paraId="52694B5C" w14:textId="77777777" w:rsidR="001A17D3" w:rsidRPr="00E24F42" w:rsidRDefault="001A17D3" w:rsidP="006E5329">
            <w:pPr>
              <w:spacing w:line="360" w:lineRule="auto"/>
              <w:jc w:val="center"/>
              <w:rPr>
                <w:rFonts w:ascii="Calibri" w:hAnsi="Calibri"/>
                <w:sz w:val="36"/>
                <w:szCs w:val="36"/>
              </w:rPr>
            </w:pPr>
          </w:p>
          <w:p w14:paraId="2C7CE256"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Rechtsgeschäft (RG)</w:t>
            </w:r>
          </w:p>
          <w:p w14:paraId="4E03D5E2" w14:textId="77777777" w:rsidR="001A17D3" w:rsidRPr="00E24F42" w:rsidRDefault="001A17D3" w:rsidP="006E5329">
            <w:pPr>
              <w:jc w:val="center"/>
              <w:rPr>
                <w:rFonts w:ascii="Calibri" w:hAnsi="Calibri"/>
              </w:rPr>
            </w:pPr>
          </w:p>
        </w:tc>
        <w:tc>
          <w:tcPr>
            <w:tcW w:w="5027" w:type="dxa"/>
            <w:shd w:val="clear" w:color="auto" w:fill="auto"/>
          </w:tcPr>
          <w:p w14:paraId="04311460" w14:textId="77777777" w:rsidR="001A17D3" w:rsidRDefault="001A17D3" w:rsidP="006E5329">
            <w:pPr>
              <w:rPr>
                <w:rFonts w:ascii="Calibri" w:hAnsi="Calibri"/>
              </w:rPr>
            </w:pPr>
          </w:p>
          <w:p w14:paraId="69E74F1C" w14:textId="77777777" w:rsidR="001A17D3" w:rsidRDefault="001A17D3" w:rsidP="006E5329">
            <w:pPr>
              <w:ind w:left="720"/>
              <w:rPr>
                <w:rFonts w:ascii="Calibri" w:hAnsi="Calibri"/>
                <w:sz w:val="28"/>
                <w:szCs w:val="28"/>
              </w:rPr>
            </w:pPr>
          </w:p>
          <w:p w14:paraId="69D2D3C4" w14:textId="77777777" w:rsidR="001A17D3" w:rsidRPr="003B3A3C" w:rsidRDefault="001A17D3" w:rsidP="001A17D3">
            <w:pPr>
              <w:numPr>
                <w:ilvl w:val="0"/>
                <w:numId w:val="31"/>
              </w:numPr>
              <w:spacing w:after="0" w:line="240" w:lineRule="auto"/>
              <w:rPr>
                <w:rFonts w:ascii="Calibri" w:hAnsi="Calibri"/>
                <w:sz w:val="28"/>
                <w:szCs w:val="28"/>
              </w:rPr>
            </w:pPr>
            <w:r w:rsidRPr="003B3A3C">
              <w:rPr>
                <w:rFonts w:ascii="Calibri" w:hAnsi="Calibri"/>
                <w:sz w:val="28"/>
                <w:szCs w:val="28"/>
              </w:rPr>
              <w:t>Recht</w:t>
            </w:r>
            <w:r>
              <w:rPr>
                <w:rFonts w:ascii="Calibri" w:hAnsi="Calibri"/>
                <w:sz w:val="28"/>
                <w:szCs w:val="28"/>
              </w:rPr>
              <w:t>sgeschäfte kommen durch Willens</w:t>
            </w:r>
            <w:r w:rsidRPr="003B3A3C">
              <w:rPr>
                <w:rFonts w:ascii="Calibri" w:hAnsi="Calibri"/>
                <w:sz w:val="28"/>
                <w:szCs w:val="28"/>
              </w:rPr>
              <w:t>erklärungen zustande</w:t>
            </w:r>
            <w:r>
              <w:rPr>
                <w:rFonts w:ascii="Calibri" w:hAnsi="Calibri"/>
                <w:sz w:val="28"/>
                <w:szCs w:val="28"/>
              </w:rPr>
              <w:t>.</w:t>
            </w:r>
          </w:p>
          <w:p w14:paraId="5812E3F0" w14:textId="77777777" w:rsidR="001A17D3" w:rsidRPr="00E24F42" w:rsidRDefault="001A17D3" w:rsidP="006E5329">
            <w:pPr>
              <w:ind w:left="720"/>
              <w:rPr>
                <w:rFonts w:ascii="Calibri" w:hAnsi="Calibri"/>
              </w:rPr>
            </w:pPr>
          </w:p>
        </w:tc>
      </w:tr>
      <w:tr w:rsidR="001A17D3" w:rsidRPr="00E24F42" w14:paraId="48BACAD8" w14:textId="77777777" w:rsidTr="006E5329">
        <w:tc>
          <w:tcPr>
            <w:tcW w:w="5053" w:type="dxa"/>
            <w:shd w:val="clear" w:color="auto" w:fill="auto"/>
          </w:tcPr>
          <w:p w14:paraId="319116D4" w14:textId="77777777" w:rsidR="001A17D3" w:rsidRPr="00E24F42" w:rsidRDefault="001A17D3" w:rsidP="006E5329">
            <w:pPr>
              <w:spacing w:line="360" w:lineRule="auto"/>
              <w:jc w:val="center"/>
              <w:rPr>
                <w:rFonts w:ascii="Calibri" w:hAnsi="Calibri"/>
                <w:sz w:val="36"/>
                <w:szCs w:val="36"/>
              </w:rPr>
            </w:pPr>
          </w:p>
          <w:p w14:paraId="26257E5C"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Kaufvertrag (KV)</w:t>
            </w:r>
          </w:p>
          <w:p w14:paraId="076D63DF" w14:textId="77777777" w:rsidR="001A17D3" w:rsidRPr="00E24F42" w:rsidRDefault="001A17D3" w:rsidP="006E5329">
            <w:pPr>
              <w:spacing w:line="360" w:lineRule="auto"/>
              <w:jc w:val="center"/>
              <w:rPr>
                <w:rFonts w:ascii="Calibri" w:hAnsi="Calibri"/>
              </w:rPr>
            </w:pPr>
          </w:p>
        </w:tc>
        <w:tc>
          <w:tcPr>
            <w:tcW w:w="5027" w:type="dxa"/>
            <w:shd w:val="clear" w:color="auto" w:fill="auto"/>
          </w:tcPr>
          <w:p w14:paraId="0A9D0A54" w14:textId="77777777" w:rsidR="001A17D3" w:rsidRDefault="001A17D3" w:rsidP="006E5329">
            <w:pPr>
              <w:rPr>
                <w:rFonts w:ascii="Calibri" w:hAnsi="Calibri"/>
              </w:rPr>
            </w:pPr>
          </w:p>
          <w:p w14:paraId="45A1E15A" w14:textId="77777777" w:rsidR="001A17D3" w:rsidRDefault="001A17D3" w:rsidP="001A17D3">
            <w:pPr>
              <w:numPr>
                <w:ilvl w:val="0"/>
                <w:numId w:val="31"/>
              </w:numPr>
              <w:spacing w:after="0" w:line="240" w:lineRule="auto"/>
              <w:rPr>
                <w:rFonts w:ascii="Calibri" w:hAnsi="Calibri"/>
              </w:rPr>
            </w:pPr>
            <w:r>
              <w:rPr>
                <w:rFonts w:ascii="Calibri" w:hAnsi="Calibri"/>
              </w:rPr>
              <w:t xml:space="preserve">Ein (mindestens) zweiseitiges Rechtsgeschäft, bei dem die Vertragsparteien (mind.) zwei übereinstimmende Willenserklärungen abgegeben haben. </w:t>
            </w:r>
          </w:p>
          <w:p w14:paraId="6E4F134F" w14:textId="77777777" w:rsidR="001A17D3" w:rsidRDefault="001A17D3" w:rsidP="001A17D3">
            <w:pPr>
              <w:numPr>
                <w:ilvl w:val="0"/>
                <w:numId w:val="31"/>
              </w:numPr>
              <w:spacing w:after="0" w:line="240" w:lineRule="auto"/>
              <w:rPr>
                <w:rFonts w:ascii="Calibri" w:hAnsi="Calibri"/>
              </w:rPr>
            </w:pPr>
            <w:r>
              <w:rPr>
                <w:rFonts w:ascii="Calibri" w:hAnsi="Calibri"/>
              </w:rPr>
              <w:t xml:space="preserve">besteht aus Antrag + Annahme (zwei übereinstimmende WE) </w:t>
            </w:r>
          </w:p>
          <w:p w14:paraId="6AA4A0D4" w14:textId="77777777" w:rsidR="001A17D3" w:rsidRPr="00E24F42" w:rsidRDefault="001A17D3" w:rsidP="006E5329">
            <w:pPr>
              <w:ind w:left="720"/>
              <w:rPr>
                <w:rFonts w:ascii="Calibri" w:hAnsi="Calibri"/>
              </w:rPr>
            </w:pPr>
          </w:p>
        </w:tc>
      </w:tr>
    </w:tbl>
    <w:p w14:paraId="4104948A" w14:textId="77777777" w:rsidR="001A17D3" w:rsidRDefault="001A17D3" w:rsidP="001A17D3"/>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88"/>
        <w:gridCol w:w="4362"/>
      </w:tblGrid>
      <w:tr w:rsidR="001A17D3" w:rsidRPr="00E24F42" w14:paraId="493D5857" w14:textId="77777777" w:rsidTr="001A17D3">
        <w:tc>
          <w:tcPr>
            <w:tcW w:w="4588" w:type="dxa"/>
            <w:shd w:val="clear" w:color="auto" w:fill="auto"/>
          </w:tcPr>
          <w:p w14:paraId="19E0B459" w14:textId="77777777" w:rsidR="001A17D3" w:rsidRPr="00E24F42" w:rsidRDefault="001A17D3" w:rsidP="006E5329">
            <w:pPr>
              <w:spacing w:line="360" w:lineRule="auto"/>
              <w:rPr>
                <w:rFonts w:ascii="Calibri" w:hAnsi="Calibri"/>
                <w:sz w:val="36"/>
                <w:szCs w:val="36"/>
              </w:rPr>
            </w:pPr>
          </w:p>
          <w:p w14:paraId="55B833CE" w14:textId="3E1D42C8" w:rsidR="001A17D3" w:rsidRPr="00E24F42" w:rsidRDefault="001A17D3" w:rsidP="001A17D3">
            <w:pPr>
              <w:spacing w:line="360" w:lineRule="auto"/>
              <w:jc w:val="center"/>
              <w:rPr>
                <w:rFonts w:ascii="Calibri" w:hAnsi="Calibri"/>
                <w:sz w:val="36"/>
                <w:szCs w:val="36"/>
              </w:rPr>
            </w:pPr>
            <w:r w:rsidRPr="00E24F42">
              <w:rPr>
                <w:rFonts w:ascii="Calibri" w:hAnsi="Calibri"/>
                <w:sz w:val="36"/>
                <w:szCs w:val="36"/>
              </w:rPr>
              <w:t>Angebot an die Allgemeinheit</w:t>
            </w:r>
          </w:p>
        </w:tc>
        <w:tc>
          <w:tcPr>
            <w:tcW w:w="4362" w:type="dxa"/>
            <w:shd w:val="clear" w:color="auto" w:fill="auto"/>
          </w:tcPr>
          <w:p w14:paraId="16A859AE" w14:textId="77777777" w:rsidR="001A17D3" w:rsidRDefault="001A17D3" w:rsidP="006E5329">
            <w:pPr>
              <w:rPr>
                <w:rFonts w:ascii="Calibri" w:hAnsi="Calibri"/>
              </w:rPr>
            </w:pPr>
          </w:p>
          <w:p w14:paraId="538514A4" w14:textId="77777777" w:rsidR="001A17D3" w:rsidRDefault="001A17D3" w:rsidP="001A17D3">
            <w:pPr>
              <w:numPr>
                <w:ilvl w:val="0"/>
                <w:numId w:val="31"/>
              </w:numPr>
              <w:spacing w:after="0" w:line="240" w:lineRule="auto"/>
              <w:rPr>
                <w:rFonts w:ascii="Calibri" w:hAnsi="Calibri"/>
              </w:rPr>
            </w:pPr>
            <w:r w:rsidRPr="00166865">
              <w:rPr>
                <w:rFonts w:ascii="Calibri" w:hAnsi="Calibri"/>
                <w:b/>
              </w:rPr>
              <w:t xml:space="preserve">Kein </w:t>
            </w:r>
            <w:r>
              <w:rPr>
                <w:rFonts w:ascii="Calibri" w:hAnsi="Calibri"/>
              </w:rPr>
              <w:t xml:space="preserve">Antrag an eine einzelne/bestimmte Person! </w:t>
            </w:r>
          </w:p>
          <w:p w14:paraId="3375CCC4" w14:textId="77777777" w:rsidR="001A17D3" w:rsidRPr="00166865" w:rsidRDefault="001A17D3" w:rsidP="001A17D3">
            <w:pPr>
              <w:numPr>
                <w:ilvl w:val="0"/>
                <w:numId w:val="31"/>
              </w:numPr>
              <w:spacing w:after="0" w:line="240" w:lineRule="auto"/>
              <w:rPr>
                <w:rFonts w:ascii="Calibri" w:hAnsi="Calibri"/>
              </w:rPr>
            </w:pPr>
            <w:r w:rsidRPr="00166865">
              <w:rPr>
                <w:rFonts w:ascii="Calibri" w:hAnsi="Calibri"/>
              </w:rPr>
              <w:t>Verkäufer/Händler</w:t>
            </w:r>
            <w:r>
              <w:rPr>
                <w:rFonts w:ascii="Calibri" w:hAnsi="Calibri"/>
              </w:rPr>
              <w:t xml:space="preserve"> muss nicht auf einen Kauf</w:t>
            </w:r>
            <w:r w:rsidRPr="00166865">
              <w:rPr>
                <w:rFonts w:ascii="Calibri" w:hAnsi="Calibri"/>
                <w:b/>
              </w:rPr>
              <w:t>antrag</w:t>
            </w:r>
            <w:r>
              <w:rPr>
                <w:rFonts w:ascii="Calibri" w:hAnsi="Calibri"/>
              </w:rPr>
              <w:t xml:space="preserve"> eingehen! </w:t>
            </w:r>
            <w:r w:rsidRPr="00166865">
              <w:rPr>
                <w:rFonts w:ascii="Calibri" w:hAnsi="Calibri"/>
              </w:rPr>
              <w:t xml:space="preserve"> </w:t>
            </w:r>
          </w:p>
        </w:tc>
      </w:tr>
      <w:tr w:rsidR="001A17D3" w:rsidRPr="00E24F42" w14:paraId="6EA82871" w14:textId="77777777" w:rsidTr="001A17D3">
        <w:trPr>
          <w:trHeight w:val="2512"/>
        </w:trPr>
        <w:tc>
          <w:tcPr>
            <w:tcW w:w="4588" w:type="dxa"/>
            <w:shd w:val="clear" w:color="auto" w:fill="auto"/>
          </w:tcPr>
          <w:p w14:paraId="5172D2FA" w14:textId="77777777" w:rsidR="001A17D3" w:rsidRPr="00E24F42" w:rsidRDefault="001A17D3" w:rsidP="006E5329">
            <w:pPr>
              <w:spacing w:line="360" w:lineRule="auto"/>
              <w:jc w:val="center"/>
              <w:rPr>
                <w:rFonts w:ascii="Calibri" w:hAnsi="Calibri"/>
                <w:sz w:val="36"/>
                <w:szCs w:val="36"/>
              </w:rPr>
            </w:pPr>
          </w:p>
          <w:p w14:paraId="5BFF45BC" w14:textId="0397D065" w:rsidR="001A17D3" w:rsidRPr="001A17D3" w:rsidRDefault="001A17D3" w:rsidP="001A17D3">
            <w:pPr>
              <w:spacing w:line="360" w:lineRule="auto"/>
              <w:jc w:val="center"/>
              <w:rPr>
                <w:rFonts w:ascii="Calibri" w:hAnsi="Calibri"/>
                <w:sz w:val="36"/>
                <w:szCs w:val="36"/>
              </w:rPr>
            </w:pPr>
            <w:r w:rsidRPr="00E24F42">
              <w:rPr>
                <w:rFonts w:ascii="Calibri" w:hAnsi="Calibri"/>
                <w:sz w:val="36"/>
                <w:szCs w:val="36"/>
              </w:rPr>
              <w:t>„Angebot“</w:t>
            </w:r>
          </w:p>
        </w:tc>
        <w:tc>
          <w:tcPr>
            <w:tcW w:w="4362" w:type="dxa"/>
            <w:shd w:val="clear" w:color="auto" w:fill="auto"/>
          </w:tcPr>
          <w:p w14:paraId="6B232DE9" w14:textId="77777777" w:rsidR="001A17D3" w:rsidRDefault="001A17D3" w:rsidP="006E5329">
            <w:pPr>
              <w:rPr>
                <w:rFonts w:ascii="Calibri" w:hAnsi="Calibri"/>
              </w:rPr>
            </w:pPr>
          </w:p>
          <w:p w14:paraId="3FA54412" w14:textId="77777777" w:rsidR="001A17D3" w:rsidRDefault="001A17D3" w:rsidP="001A17D3">
            <w:pPr>
              <w:numPr>
                <w:ilvl w:val="0"/>
                <w:numId w:val="31"/>
              </w:numPr>
              <w:spacing w:after="0" w:line="240" w:lineRule="auto"/>
              <w:rPr>
                <w:rFonts w:ascii="Calibri" w:hAnsi="Calibri"/>
              </w:rPr>
            </w:pPr>
            <w:r>
              <w:rPr>
                <w:rFonts w:ascii="Calibri" w:hAnsi="Calibri"/>
              </w:rPr>
              <w:t xml:space="preserve">I. d. R. juristisch </w:t>
            </w:r>
            <w:r w:rsidRPr="00B5683A">
              <w:rPr>
                <w:rFonts w:ascii="Calibri" w:hAnsi="Calibri"/>
                <w:b/>
              </w:rPr>
              <w:t>nicht</w:t>
            </w:r>
            <w:r>
              <w:rPr>
                <w:rFonts w:ascii="Calibri" w:hAnsi="Calibri"/>
              </w:rPr>
              <w:t xml:space="preserve"> für Antrag verwendeter Begriff</w:t>
            </w:r>
          </w:p>
          <w:p w14:paraId="42314D44" w14:textId="77777777" w:rsidR="001A17D3" w:rsidRDefault="001A17D3" w:rsidP="001A17D3">
            <w:pPr>
              <w:numPr>
                <w:ilvl w:val="0"/>
                <w:numId w:val="31"/>
              </w:numPr>
              <w:spacing w:after="0" w:line="240" w:lineRule="auto"/>
              <w:rPr>
                <w:rFonts w:ascii="Calibri" w:hAnsi="Calibri"/>
              </w:rPr>
            </w:pPr>
            <w:r>
              <w:rPr>
                <w:rFonts w:ascii="Calibri" w:hAnsi="Calibri"/>
              </w:rPr>
              <w:t>umgangssprachlich</w:t>
            </w:r>
          </w:p>
          <w:p w14:paraId="2FB5DB3B" w14:textId="514B88E2" w:rsidR="001A17D3" w:rsidRPr="001A17D3" w:rsidRDefault="001A17D3" w:rsidP="001A17D3">
            <w:pPr>
              <w:numPr>
                <w:ilvl w:val="0"/>
                <w:numId w:val="31"/>
              </w:numPr>
              <w:spacing w:after="0" w:line="240" w:lineRule="auto"/>
              <w:rPr>
                <w:rFonts w:ascii="Calibri" w:hAnsi="Calibri"/>
              </w:rPr>
            </w:pPr>
            <w:r>
              <w:rPr>
                <w:rFonts w:ascii="Calibri" w:hAnsi="Calibri"/>
              </w:rPr>
              <w:t>juristisch für Warenangebot – nicht zur Vertragsschließung verwendeter Begriff</w:t>
            </w:r>
          </w:p>
        </w:tc>
      </w:tr>
      <w:tr w:rsidR="001A17D3" w:rsidRPr="00E24F42" w14:paraId="1EEF077E" w14:textId="77777777" w:rsidTr="001A17D3">
        <w:tc>
          <w:tcPr>
            <w:tcW w:w="4588" w:type="dxa"/>
            <w:shd w:val="clear" w:color="auto" w:fill="auto"/>
          </w:tcPr>
          <w:p w14:paraId="4424783A" w14:textId="77777777" w:rsidR="001A17D3" w:rsidRPr="00E24F42" w:rsidRDefault="001A17D3" w:rsidP="006E5329">
            <w:pPr>
              <w:spacing w:line="360" w:lineRule="auto"/>
              <w:jc w:val="center"/>
              <w:rPr>
                <w:rFonts w:ascii="Calibri" w:hAnsi="Calibri"/>
                <w:sz w:val="36"/>
                <w:szCs w:val="36"/>
              </w:rPr>
            </w:pPr>
          </w:p>
          <w:p w14:paraId="4625289B" w14:textId="77777777" w:rsidR="001A17D3" w:rsidRDefault="001A17D3" w:rsidP="006E5329">
            <w:pPr>
              <w:spacing w:line="360" w:lineRule="auto"/>
              <w:jc w:val="center"/>
              <w:rPr>
                <w:rFonts w:ascii="Calibri" w:hAnsi="Calibri"/>
                <w:sz w:val="36"/>
                <w:szCs w:val="36"/>
              </w:rPr>
            </w:pPr>
            <w:r w:rsidRPr="00E24F42">
              <w:rPr>
                <w:rFonts w:ascii="Calibri" w:hAnsi="Calibri"/>
                <w:sz w:val="36"/>
                <w:szCs w:val="36"/>
              </w:rPr>
              <w:t>Bindung an den Antrag</w:t>
            </w:r>
          </w:p>
          <w:p w14:paraId="29816A82" w14:textId="59CF1C31" w:rsidR="001A17D3" w:rsidRPr="00E24F42" w:rsidRDefault="001A17D3" w:rsidP="001A17D3">
            <w:pPr>
              <w:spacing w:line="360" w:lineRule="auto"/>
              <w:jc w:val="center"/>
              <w:rPr>
                <w:rFonts w:ascii="Calibri" w:hAnsi="Calibri"/>
                <w:sz w:val="36"/>
                <w:szCs w:val="36"/>
              </w:rPr>
            </w:pPr>
            <w:r>
              <w:rPr>
                <w:rFonts w:ascii="Calibri" w:hAnsi="Calibri"/>
                <w:sz w:val="36"/>
                <w:szCs w:val="36"/>
              </w:rPr>
              <w:t xml:space="preserve">§ 145 BGB </w:t>
            </w:r>
          </w:p>
        </w:tc>
        <w:tc>
          <w:tcPr>
            <w:tcW w:w="4362" w:type="dxa"/>
            <w:shd w:val="clear" w:color="auto" w:fill="auto"/>
          </w:tcPr>
          <w:p w14:paraId="64DFC18F" w14:textId="77777777" w:rsidR="001A17D3" w:rsidRDefault="001A17D3" w:rsidP="006E5329">
            <w:pPr>
              <w:rPr>
                <w:rFonts w:ascii="Calibri" w:hAnsi="Calibri"/>
              </w:rPr>
            </w:pPr>
          </w:p>
          <w:p w14:paraId="77117DF6" w14:textId="77777777" w:rsidR="001A17D3" w:rsidRDefault="001A17D3" w:rsidP="001A17D3">
            <w:pPr>
              <w:numPr>
                <w:ilvl w:val="0"/>
                <w:numId w:val="31"/>
              </w:numPr>
              <w:spacing w:after="0" w:line="240" w:lineRule="auto"/>
              <w:rPr>
                <w:rFonts w:ascii="Calibri" w:hAnsi="Calibri"/>
              </w:rPr>
            </w:pPr>
            <w:r>
              <w:rPr>
                <w:rFonts w:ascii="Calibri" w:hAnsi="Calibri"/>
              </w:rPr>
              <w:t>Wer einer Person die Schließung eines Vertrages anbietet, ist i. d. R. an seinen Antrag gebunden.</w:t>
            </w:r>
          </w:p>
          <w:p w14:paraId="751A3F99" w14:textId="77777777" w:rsidR="001A17D3" w:rsidRDefault="001A17D3" w:rsidP="001A17D3">
            <w:pPr>
              <w:numPr>
                <w:ilvl w:val="0"/>
                <w:numId w:val="31"/>
              </w:numPr>
              <w:spacing w:after="0" w:line="240" w:lineRule="auto"/>
              <w:rPr>
                <w:rFonts w:ascii="Calibri" w:hAnsi="Calibri"/>
              </w:rPr>
            </w:pPr>
            <w:r>
              <w:rPr>
                <w:rFonts w:ascii="Calibri" w:hAnsi="Calibri"/>
              </w:rPr>
              <w:t>Die Bindung kann allerdings auch ausgeschlossen werden, z. B. bei unverbindlichen Angeboten aus der Werbung.</w:t>
            </w:r>
          </w:p>
          <w:p w14:paraId="0B06CCE4" w14:textId="77777777" w:rsidR="001A17D3" w:rsidRPr="00E24F42" w:rsidRDefault="001A17D3" w:rsidP="006E5329">
            <w:pPr>
              <w:ind w:left="720"/>
              <w:rPr>
                <w:rFonts w:ascii="Calibri" w:hAnsi="Calibri"/>
              </w:rPr>
            </w:pPr>
          </w:p>
        </w:tc>
      </w:tr>
      <w:tr w:rsidR="001A17D3" w:rsidRPr="00E24F42" w14:paraId="2E63706F" w14:textId="77777777" w:rsidTr="001A17D3">
        <w:tc>
          <w:tcPr>
            <w:tcW w:w="4588" w:type="dxa"/>
            <w:shd w:val="clear" w:color="auto" w:fill="auto"/>
          </w:tcPr>
          <w:p w14:paraId="52FF3D3F" w14:textId="77777777" w:rsidR="001A17D3" w:rsidRPr="00E24F42" w:rsidRDefault="001A17D3" w:rsidP="006E5329">
            <w:pPr>
              <w:spacing w:line="360" w:lineRule="auto"/>
              <w:jc w:val="center"/>
              <w:rPr>
                <w:rFonts w:ascii="Calibri" w:hAnsi="Calibri"/>
                <w:sz w:val="36"/>
                <w:szCs w:val="36"/>
              </w:rPr>
            </w:pPr>
          </w:p>
          <w:p w14:paraId="5F2632CF" w14:textId="797978B0" w:rsidR="001A17D3" w:rsidRPr="00E24F42" w:rsidRDefault="001A17D3" w:rsidP="001A17D3">
            <w:pPr>
              <w:spacing w:line="360" w:lineRule="auto"/>
              <w:jc w:val="center"/>
              <w:rPr>
                <w:rFonts w:ascii="Calibri" w:hAnsi="Calibri"/>
                <w:sz w:val="36"/>
                <w:szCs w:val="36"/>
              </w:rPr>
            </w:pPr>
            <w:r>
              <w:rPr>
                <w:rFonts w:ascii="Calibri" w:hAnsi="Calibri"/>
                <w:sz w:val="36"/>
                <w:szCs w:val="36"/>
              </w:rPr>
              <w:t>„</w:t>
            </w:r>
            <w:r w:rsidRPr="00E24F42">
              <w:rPr>
                <w:rFonts w:ascii="Calibri" w:hAnsi="Calibri"/>
                <w:sz w:val="36"/>
                <w:szCs w:val="36"/>
              </w:rPr>
              <w:t>Machtbereich des Empfängers</w:t>
            </w:r>
            <w:r>
              <w:rPr>
                <w:rFonts w:ascii="Calibri" w:hAnsi="Calibri"/>
                <w:sz w:val="36"/>
                <w:szCs w:val="36"/>
              </w:rPr>
              <w:t>“</w:t>
            </w:r>
          </w:p>
        </w:tc>
        <w:tc>
          <w:tcPr>
            <w:tcW w:w="4362" w:type="dxa"/>
            <w:shd w:val="clear" w:color="auto" w:fill="auto"/>
          </w:tcPr>
          <w:p w14:paraId="57781B52" w14:textId="77777777" w:rsidR="001A17D3" w:rsidRDefault="001A17D3" w:rsidP="006E5329">
            <w:pPr>
              <w:rPr>
                <w:rFonts w:ascii="Calibri" w:hAnsi="Calibri"/>
              </w:rPr>
            </w:pPr>
          </w:p>
          <w:p w14:paraId="35BCF6C0" w14:textId="77777777" w:rsidR="001A17D3" w:rsidRDefault="001A17D3" w:rsidP="001A17D3">
            <w:pPr>
              <w:numPr>
                <w:ilvl w:val="0"/>
                <w:numId w:val="31"/>
              </w:numPr>
              <w:spacing w:after="0" w:line="240" w:lineRule="auto"/>
              <w:rPr>
                <w:rFonts w:ascii="Calibri" w:hAnsi="Calibri"/>
              </w:rPr>
            </w:pPr>
            <w:r>
              <w:rPr>
                <w:rFonts w:ascii="Calibri" w:hAnsi="Calibri"/>
              </w:rPr>
              <w:t>Maßgebend ist der Zeitpunkt des Zugangs der WE beim Empfänger (in seinem Machtbereich), z. B. für Kündigung oder Widerruf eines Rechtsgeschäfts</w:t>
            </w:r>
          </w:p>
          <w:p w14:paraId="2D52F50C" w14:textId="77777777" w:rsidR="001A17D3" w:rsidRDefault="001A17D3" w:rsidP="001A17D3">
            <w:pPr>
              <w:numPr>
                <w:ilvl w:val="0"/>
                <w:numId w:val="31"/>
              </w:numPr>
              <w:spacing w:after="0" w:line="240" w:lineRule="auto"/>
              <w:rPr>
                <w:rFonts w:ascii="Calibri" w:hAnsi="Calibri"/>
              </w:rPr>
            </w:pPr>
            <w:r>
              <w:rPr>
                <w:rFonts w:ascii="Calibri" w:hAnsi="Calibri"/>
              </w:rPr>
              <w:t xml:space="preserve">Eine Kenntnisnahme spielt keine Rolle. </w:t>
            </w:r>
          </w:p>
          <w:p w14:paraId="3C83FBE6" w14:textId="11DA3C64" w:rsidR="001A17D3" w:rsidRPr="001A17D3" w:rsidRDefault="001A17D3" w:rsidP="001A17D3">
            <w:pPr>
              <w:numPr>
                <w:ilvl w:val="0"/>
                <w:numId w:val="31"/>
              </w:numPr>
              <w:spacing w:after="0" w:line="240" w:lineRule="auto"/>
              <w:rPr>
                <w:rFonts w:ascii="Calibri" w:hAnsi="Calibri"/>
              </w:rPr>
            </w:pPr>
            <w:r>
              <w:rPr>
                <w:rFonts w:ascii="Calibri" w:hAnsi="Calibri"/>
              </w:rPr>
              <w:t xml:space="preserve">siehe § 130 BGB </w:t>
            </w:r>
          </w:p>
        </w:tc>
      </w:tr>
      <w:tr w:rsidR="001A17D3" w:rsidRPr="00E24F42" w14:paraId="27C58902" w14:textId="77777777" w:rsidTr="001A17D3">
        <w:tc>
          <w:tcPr>
            <w:tcW w:w="4588" w:type="dxa"/>
            <w:shd w:val="clear" w:color="auto" w:fill="auto"/>
          </w:tcPr>
          <w:p w14:paraId="37DD2FE9" w14:textId="77777777" w:rsidR="001A17D3" w:rsidRPr="00E24F42" w:rsidRDefault="001A17D3" w:rsidP="006E5329">
            <w:pPr>
              <w:spacing w:line="360" w:lineRule="auto"/>
              <w:jc w:val="center"/>
              <w:rPr>
                <w:rFonts w:ascii="Calibri" w:hAnsi="Calibri"/>
                <w:sz w:val="36"/>
                <w:szCs w:val="36"/>
              </w:rPr>
            </w:pPr>
          </w:p>
          <w:p w14:paraId="3B83D277" w14:textId="77777777" w:rsidR="001A17D3" w:rsidRPr="00E24F42" w:rsidRDefault="001A17D3" w:rsidP="006E5329">
            <w:pPr>
              <w:jc w:val="center"/>
              <w:rPr>
                <w:rFonts w:ascii="Calibri" w:hAnsi="Calibri"/>
                <w:sz w:val="36"/>
                <w:szCs w:val="36"/>
              </w:rPr>
            </w:pPr>
            <w:r>
              <w:rPr>
                <w:rFonts w:ascii="Calibri" w:hAnsi="Calibri"/>
                <w:sz w:val="36"/>
                <w:szCs w:val="36"/>
              </w:rPr>
              <w:t>Willenserklärung</w:t>
            </w:r>
            <w:r w:rsidRPr="00E24F42">
              <w:rPr>
                <w:rFonts w:ascii="Calibri" w:hAnsi="Calibri"/>
                <w:sz w:val="36"/>
                <w:szCs w:val="36"/>
              </w:rPr>
              <w:t>:</w:t>
            </w:r>
          </w:p>
          <w:p w14:paraId="3B85928F" w14:textId="7C4B9401" w:rsidR="001A17D3" w:rsidRPr="001A17D3" w:rsidRDefault="001A17D3" w:rsidP="001A17D3">
            <w:pPr>
              <w:jc w:val="center"/>
              <w:rPr>
                <w:rFonts w:ascii="Calibri" w:hAnsi="Calibri"/>
                <w:b/>
                <w:sz w:val="36"/>
                <w:szCs w:val="36"/>
              </w:rPr>
            </w:pPr>
            <w:r w:rsidRPr="00E24F42">
              <w:rPr>
                <w:rFonts w:ascii="Calibri" w:hAnsi="Calibri"/>
                <w:b/>
                <w:sz w:val="36"/>
                <w:szCs w:val="36"/>
              </w:rPr>
              <w:t>konkludent/schlüssig</w:t>
            </w:r>
          </w:p>
        </w:tc>
        <w:tc>
          <w:tcPr>
            <w:tcW w:w="4362" w:type="dxa"/>
            <w:shd w:val="clear" w:color="auto" w:fill="auto"/>
          </w:tcPr>
          <w:p w14:paraId="0E545371" w14:textId="77777777" w:rsidR="001A17D3" w:rsidRDefault="001A17D3" w:rsidP="006E5329">
            <w:pPr>
              <w:rPr>
                <w:rFonts w:ascii="Calibri" w:hAnsi="Calibri"/>
              </w:rPr>
            </w:pPr>
          </w:p>
          <w:p w14:paraId="5411C135" w14:textId="77777777" w:rsidR="001A17D3" w:rsidRPr="000C67DF" w:rsidRDefault="001A17D3" w:rsidP="006E5329">
            <w:pPr>
              <w:ind w:left="720"/>
              <w:rPr>
                <w:rFonts w:ascii="Calibri" w:hAnsi="Calibri"/>
                <w:sz w:val="28"/>
                <w:szCs w:val="28"/>
              </w:rPr>
            </w:pPr>
          </w:p>
          <w:p w14:paraId="482E0012" w14:textId="77777777" w:rsidR="001A17D3" w:rsidRPr="00C50AB9" w:rsidRDefault="001A17D3" w:rsidP="001A17D3">
            <w:pPr>
              <w:numPr>
                <w:ilvl w:val="0"/>
                <w:numId w:val="31"/>
              </w:numPr>
              <w:spacing w:after="0" w:line="240" w:lineRule="auto"/>
              <w:rPr>
                <w:rFonts w:ascii="Calibri" w:hAnsi="Calibri"/>
                <w:sz w:val="28"/>
                <w:szCs w:val="28"/>
              </w:rPr>
            </w:pPr>
            <w:r w:rsidRPr="000C67DF">
              <w:rPr>
                <w:rFonts w:ascii="Calibri" w:hAnsi="Calibri"/>
                <w:b/>
                <w:sz w:val="28"/>
                <w:szCs w:val="28"/>
              </w:rPr>
              <w:t>Verhalten</w:t>
            </w:r>
            <w:r w:rsidRPr="00C50AB9">
              <w:rPr>
                <w:rFonts w:ascii="Calibri" w:hAnsi="Calibri"/>
                <w:sz w:val="28"/>
                <w:szCs w:val="28"/>
              </w:rPr>
              <w:t xml:space="preserve"> einer Person, die eindeutig einen Willen </w:t>
            </w:r>
            <w:r>
              <w:rPr>
                <w:rFonts w:ascii="Calibri" w:hAnsi="Calibri"/>
                <w:sz w:val="28"/>
                <w:szCs w:val="28"/>
              </w:rPr>
              <w:t>zum Ausdruck bringt/</w:t>
            </w:r>
            <w:r w:rsidRPr="00C50AB9">
              <w:rPr>
                <w:rFonts w:ascii="Calibri" w:hAnsi="Calibri"/>
                <w:sz w:val="28"/>
                <w:szCs w:val="28"/>
              </w:rPr>
              <w:t>wiedergibt.</w:t>
            </w:r>
          </w:p>
        </w:tc>
      </w:tr>
    </w:tbl>
    <w:p w14:paraId="6025DCBA" w14:textId="77777777" w:rsidR="001A17D3" w:rsidRDefault="001A17D3" w:rsidP="001A17D3"/>
    <w:p w14:paraId="2791C4F5" w14:textId="77777777" w:rsidR="001A17D3" w:rsidRDefault="001A17D3" w:rsidP="001A17D3"/>
    <w:p w14:paraId="1E3DA85F" w14:textId="77777777" w:rsidR="001A17D3" w:rsidRDefault="001A17D3" w:rsidP="001A17D3">
      <w:r>
        <w:br w:type="page"/>
      </w:r>
    </w:p>
    <w:p w14:paraId="3E711549" w14:textId="77777777" w:rsidR="001A17D3" w:rsidRDefault="001A17D3" w:rsidP="001A17D3"/>
    <w:p w14:paraId="134A6405" w14:textId="77777777" w:rsidR="001A17D3" w:rsidRDefault="001A17D3" w:rsidP="001A17D3"/>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53"/>
        <w:gridCol w:w="5027"/>
      </w:tblGrid>
      <w:tr w:rsidR="001A17D3" w:rsidRPr="00E24F42" w14:paraId="142C391B" w14:textId="77777777" w:rsidTr="006E5329">
        <w:tc>
          <w:tcPr>
            <w:tcW w:w="5053" w:type="dxa"/>
            <w:shd w:val="clear" w:color="auto" w:fill="auto"/>
          </w:tcPr>
          <w:p w14:paraId="27EBC6C5" w14:textId="77777777" w:rsidR="001A17D3" w:rsidRPr="00E24F42" w:rsidRDefault="001A17D3" w:rsidP="006E5329">
            <w:pPr>
              <w:jc w:val="center"/>
              <w:rPr>
                <w:rFonts w:ascii="Calibri" w:hAnsi="Calibri"/>
                <w:sz w:val="36"/>
                <w:szCs w:val="36"/>
              </w:rPr>
            </w:pPr>
          </w:p>
          <w:p w14:paraId="1B353AD3" w14:textId="77777777" w:rsidR="001A17D3" w:rsidRPr="00E24F42" w:rsidRDefault="001A17D3" w:rsidP="006E5329">
            <w:pPr>
              <w:jc w:val="center"/>
              <w:rPr>
                <w:rFonts w:ascii="Calibri" w:hAnsi="Calibri"/>
                <w:sz w:val="36"/>
                <w:szCs w:val="36"/>
              </w:rPr>
            </w:pPr>
            <w:r>
              <w:rPr>
                <w:rFonts w:ascii="Calibri" w:hAnsi="Calibri"/>
                <w:sz w:val="36"/>
                <w:szCs w:val="36"/>
              </w:rPr>
              <w:t>Willenserklärung</w:t>
            </w:r>
            <w:r w:rsidRPr="00E24F42">
              <w:rPr>
                <w:rFonts w:ascii="Calibri" w:hAnsi="Calibri"/>
                <w:sz w:val="36"/>
                <w:szCs w:val="36"/>
              </w:rPr>
              <w:t>:</w:t>
            </w:r>
          </w:p>
          <w:p w14:paraId="013586A6" w14:textId="2F097260" w:rsidR="001A17D3" w:rsidRPr="001A17D3" w:rsidRDefault="001A17D3" w:rsidP="001A17D3">
            <w:pPr>
              <w:jc w:val="center"/>
              <w:rPr>
                <w:rFonts w:ascii="Calibri" w:hAnsi="Calibri"/>
                <w:b/>
                <w:sz w:val="36"/>
                <w:szCs w:val="36"/>
              </w:rPr>
            </w:pPr>
            <w:r w:rsidRPr="00E24F42">
              <w:rPr>
                <w:rFonts w:ascii="Calibri" w:hAnsi="Calibri"/>
                <w:b/>
                <w:sz w:val="36"/>
                <w:szCs w:val="36"/>
              </w:rPr>
              <w:t>mündlich</w:t>
            </w:r>
          </w:p>
        </w:tc>
        <w:tc>
          <w:tcPr>
            <w:tcW w:w="5027" w:type="dxa"/>
            <w:shd w:val="clear" w:color="auto" w:fill="auto"/>
          </w:tcPr>
          <w:p w14:paraId="7D7B4C58" w14:textId="77777777" w:rsidR="001A17D3" w:rsidRDefault="001A17D3" w:rsidP="006E5329">
            <w:pPr>
              <w:rPr>
                <w:rFonts w:ascii="Calibri" w:hAnsi="Calibri"/>
              </w:rPr>
            </w:pPr>
          </w:p>
          <w:p w14:paraId="7E2CB517" w14:textId="77777777" w:rsidR="001A17D3" w:rsidRPr="00C50AB9" w:rsidRDefault="001A17D3" w:rsidP="001A17D3">
            <w:pPr>
              <w:numPr>
                <w:ilvl w:val="0"/>
                <w:numId w:val="31"/>
              </w:numPr>
              <w:spacing w:after="0" w:line="240" w:lineRule="auto"/>
              <w:rPr>
                <w:rFonts w:ascii="Calibri" w:hAnsi="Calibri"/>
                <w:sz w:val="28"/>
                <w:szCs w:val="28"/>
              </w:rPr>
            </w:pPr>
            <w:r w:rsidRPr="000C67DF">
              <w:rPr>
                <w:rFonts w:ascii="Calibri" w:hAnsi="Calibri"/>
                <w:b/>
                <w:sz w:val="28"/>
                <w:szCs w:val="28"/>
              </w:rPr>
              <w:t>ausdrückliche</w:t>
            </w:r>
            <w:r w:rsidRPr="00C50AB9">
              <w:rPr>
                <w:rFonts w:ascii="Calibri" w:hAnsi="Calibri"/>
                <w:sz w:val="28"/>
                <w:szCs w:val="28"/>
              </w:rPr>
              <w:t xml:space="preserve"> Erklärung einer Person </w:t>
            </w:r>
          </w:p>
        </w:tc>
      </w:tr>
      <w:tr w:rsidR="001A17D3" w:rsidRPr="00E24F42" w14:paraId="04E8558C" w14:textId="77777777" w:rsidTr="006E5329">
        <w:tc>
          <w:tcPr>
            <w:tcW w:w="5053" w:type="dxa"/>
            <w:shd w:val="clear" w:color="auto" w:fill="auto"/>
          </w:tcPr>
          <w:p w14:paraId="71A816EE" w14:textId="77777777" w:rsidR="001A17D3" w:rsidRPr="00E24F42" w:rsidRDefault="001A17D3" w:rsidP="006E5329">
            <w:pPr>
              <w:jc w:val="center"/>
              <w:rPr>
                <w:rFonts w:ascii="Calibri" w:hAnsi="Calibri"/>
                <w:sz w:val="36"/>
                <w:szCs w:val="36"/>
              </w:rPr>
            </w:pPr>
            <w:r>
              <w:rPr>
                <w:rFonts w:ascii="Calibri" w:hAnsi="Calibri"/>
                <w:sz w:val="36"/>
                <w:szCs w:val="36"/>
              </w:rPr>
              <w:t>Willenserklärung</w:t>
            </w:r>
            <w:r w:rsidRPr="00E24F42">
              <w:rPr>
                <w:rFonts w:ascii="Calibri" w:hAnsi="Calibri"/>
                <w:sz w:val="36"/>
                <w:szCs w:val="36"/>
              </w:rPr>
              <w:t>:</w:t>
            </w:r>
          </w:p>
          <w:p w14:paraId="70538106" w14:textId="1875A811" w:rsidR="001A17D3" w:rsidRPr="001A17D3" w:rsidRDefault="001A17D3" w:rsidP="001A17D3">
            <w:pPr>
              <w:jc w:val="center"/>
              <w:rPr>
                <w:rFonts w:ascii="Calibri" w:hAnsi="Calibri"/>
                <w:b/>
                <w:sz w:val="36"/>
                <w:szCs w:val="36"/>
              </w:rPr>
            </w:pPr>
            <w:r w:rsidRPr="00E24F42">
              <w:rPr>
                <w:rFonts w:ascii="Calibri" w:hAnsi="Calibri"/>
                <w:b/>
                <w:sz w:val="36"/>
                <w:szCs w:val="36"/>
              </w:rPr>
              <w:t>schriftlich</w:t>
            </w:r>
          </w:p>
        </w:tc>
        <w:tc>
          <w:tcPr>
            <w:tcW w:w="5027" w:type="dxa"/>
            <w:shd w:val="clear" w:color="auto" w:fill="auto"/>
          </w:tcPr>
          <w:p w14:paraId="15FF7997" w14:textId="77777777" w:rsidR="001A17D3" w:rsidRPr="00E24F42" w:rsidRDefault="001A17D3" w:rsidP="001A17D3">
            <w:pPr>
              <w:numPr>
                <w:ilvl w:val="0"/>
                <w:numId w:val="31"/>
              </w:numPr>
              <w:spacing w:after="0" w:line="240" w:lineRule="auto"/>
              <w:rPr>
                <w:rFonts w:ascii="Calibri" w:hAnsi="Calibri"/>
              </w:rPr>
            </w:pPr>
            <w:r w:rsidRPr="000C67DF">
              <w:rPr>
                <w:rFonts w:ascii="Calibri" w:hAnsi="Calibri"/>
                <w:b/>
                <w:sz w:val="28"/>
                <w:szCs w:val="28"/>
              </w:rPr>
              <w:t xml:space="preserve">ausdrückliche </w:t>
            </w:r>
            <w:r>
              <w:rPr>
                <w:rFonts w:ascii="Calibri" w:hAnsi="Calibri"/>
                <w:sz w:val="28"/>
                <w:szCs w:val="28"/>
              </w:rPr>
              <w:t xml:space="preserve">Erklärung einer Person </w:t>
            </w:r>
          </w:p>
        </w:tc>
      </w:tr>
      <w:tr w:rsidR="001A17D3" w:rsidRPr="00E24F42" w14:paraId="74B07B68" w14:textId="77777777" w:rsidTr="001A17D3">
        <w:tc>
          <w:tcPr>
            <w:tcW w:w="5053" w:type="dxa"/>
            <w:shd w:val="clear" w:color="auto" w:fill="auto"/>
            <w:vAlign w:val="center"/>
          </w:tcPr>
          <w:p w14:paraId="6EA7234F" w14:textId="74BD49D2" w:rsidR="001A17D3" w:rsidRPr="00E24F42" w:rsidRDefault="001A17D3" w:rsidP="001A17D3">
            <w:pPr>
              <w:spacing w:line="360" w:lineRule="auto"/>
              <w:jc w:val="center"/>
              <w:rPr>
                <w:rFonts w:ascii="Calibri" w:hAnsi="Calibri"/>
                <w:sz w:val="36"/>
                <w:szCs w:val="36"/>
              </w:rPr>
            </w:pPr>
            <w:r w:rsidRPr="00E24F42">
              <w:rPr>
                <w:rFonts w:ascii="Calibri" w:hAnsi="Calibri"/>
                <w:sz w:val="36"/>
                <w:szCs w:val="36"/>
              </w:rPr>
              <w:t>Antragsannahme</w:t>
            </w:r>
          </w:p>
        </w:tc>
        <w:tc>
          <w:tcPr>
            <w:tcW w:w="5027" w:type="dxa"/>
            <w:shd w:val="clear" w:color="auto" w:fill="auto"/>
          </w:tcPr>
          <w:p w14:paraId="0424DE9A" w14:textId="77777777" w:rsidR="001A17D3" w:rsidRPr="006A2514" w:rsidRDefault="001A17D3" w:rsidP="001A17D3">
            <w:pPr>
              <w:numPr>
                <w:ilvl w:val="0"/>
                <w:numId w:val="31"/>
              </w:numPr>
              <w:spacing w:after="0" w:line="240" w:lineRule="auto"/>
              <w:rPr>
                <w:rFonts w:ascii="Calibri" w:hAnsi="Calibri"/>
              </w:rPr>
            </w:pPr>
            <w:r>
              <w:rPr>
                <w:rFonts w:ascii="Calibri" w:hAnsi="Calibri"/>
                <w:sz w:val="28"/>
                <w:szCs w:val="28"/>
              </w:rPr>
              <w:t xml:space="preserve">unter Anwesenden sofort </w:t>
            </w:r>
          </w:p>
          <w:p w14:paraId="157C5A78" w14:textId="77777777" w:rsidR="001A17D3" w:rsidRPr="00066965" w:rsidRDefault="001A17D3" w:rsidP="001A17D3">
            <w:pPr>
              <w:numPr>
                <w:ilvl w:val="0"/>
                <w:numId w:val="31"/>
              </w:numPr>
              <w:spacing w:after="0" w:line="240" w:lineRule="auto"/>
              <w:rPr>
                <w:rFonts w:ascii="Calibri" w:hAnsi="Calibri"/>
              </w:rPr>
            </w:pPr>
            <w:r>
              <w:rPr>
                <w:rFonts w:ascii="Calibri" w:hAnsi="Calibri"/>
                <w:sz w:val="28"/>
                <w:szCs w:val="28"/>
              </w:rPr>
              <w:t xml:space="preserve">unter Abwesenden in dem für die Art der WE üblichen Zeitraum </w:t>
            </w:r>
          </w:p>
          <w:p w14:paraId="5EA75AA0" w14:textId="77777777" w:rsidR="001A17D3" w:rsidRPr="006A2514" w:rsidRDefault="001A17D3" w:rsidP="001A17D3">
            <w:pPr>
              <w:numPr>
                <w:ilvl w:val="0"/>
                <w:numId w:val="31"/>
              </w:numPr>
              <w:spacing w:after="0" w:line="240" w:lineRule="auto"/>
              <w:rPr>
                <w:rFonts w:ascii="Calibri" w:hAnsi="Calibri"/>
              </w:rPr>
            </w:pPr>
            <w:r>
              <w:rPr>
                <w:rFonts w:ascii="Calibri" w:hAnsi="Calibri"/>
                <w:sz w:val="28"/>
                <w:szCs w:val="28"/>
              </w:rPr>
              <w:t xml:space="preserve">mündlich, schriftlich, konkludent </w:t>
            </w:r>
          </w:p>
          <w:p w14:paraId="554C8C55" w14:textId="77777777" w:rsidR="001A17D3" w:rsidRPr="00E24F42" w:rsidRDefault="001A17D3" w:rsidP="006E5329">
            <w:pPr>
              <w:ind w:left="720"/>
              <w:rPr>
                <w:rFonts w:ascii="Calibri" w:hAnsi="Calibri"/>
              </w:rPr>
            </w:pPr>
          </w:p>
        </w:tc>
      </w:tr>
      <w:tr w:rsidR="001A17D3" w:rsidRPr="00E24F42" w14:paraId="47B73F78" w14:textId="77777777" w:rsidTr="006E5329">
        <w:tc>
          <w:tcPr>
            <w:tcW w:w="5053" w:type="dxa"/>
            <w:shd w:val="clear" w:color="auto" w:fill="auto"/>
          </w:tcPr>
          <w:p w14:paraId="317B3F84" w14:textId="77777777" w:rsidR="001A17D3" w:rsidRPr="00E24F42" w:rsidRDefault="001A17D3" w:rsidP="006E5329">
            <w:pPr>
              <w:spacing w:line="360" w:lineRule="auto"/>
              <w:jc w:val="center"/>
              <w:rPr>
                <w:rFonts w:ascii="Calibri" w:hAnsi="Calibri"/>
                <w:sz w:val="36"/>
                <w:szCs w:val="36"/>
              </w:rPr>
            </w:pPr>
          </w:p>
          <w:p w14:paraId="23815075" w14:textId="1CC5FF98" w:rsidR="001A17D3" w:rsidRPr="00E24F42" w:rsidRDefault="001A17D3" w:rsidP="001A17D3">
            <w:pPr>
              <w:spacing w:line="360" w:lineRule="auto"/>
              <w:jc w:val="center"/>
              <w:rPr>
                <w:rFonts w:ascii="Calibri" w:hAnsi="Calibri"/>
                <w:sz w:val="36"/>
                <w:szCs w:val="36"/>
              </w:rPr>
            </w:pPr>
            <w:r>
              <w:rPr>
                <w:rFonts w:ascii="Calibri" w:hAnsi="Calibri"/>
                <w:sz w:val="36"/>
                <w:szCs w:val="36"/>
              </w:rPr>
              <w:t>Schweigen</w:t>
            </w:r>
          </w:p>
        </w:tc>
        <w:tc>
          <w:tcPr>
            <w:tcW w:w="5027" w:type="dxa"/>
            <w:shd w:val="clear" w:color="auto" w:fill="auto"/>
          </w:tcPr>
          <w:p w14:paraId="32F86981" w14:textId="77777777" w:rsidR="001A17D3" w:rsidRDefault="001A17D3" w:rsidP="006E5329">
            <w:pPr>
              <w:rPr>
                <w:rFonts w:ascii="Calibri" w:hAnsi="Calibri"/>
              </w:rPr>
            </w:pPr>
          </w:p>
          <w:p w14:paraId="7EF43AE6" w14:textId="77777777" w:rsidR="001A17D3" w:rsidRDefault="001A17D3" w:rsidP="001A17D3">
            <w:pPr>
              <w:numPr>
                <w:ilvl w:val="0"/>
                <w:numId w:val="31"/>
              </w:numPr>
              <w:spacing w:after="0" w:line="240" w:lineRule="auto"/>
              <w:rPr>
                <w:rFonts w:ascii="Calibri" w:hAnsi="Calibri"/>
                <w:sz w:val="28"/>
                <w:szCs w:val="28"/>
              </w:rPr>
            </w:pPr>
            <w:r w:rsidRPr="00D64203">
              <w:rPr>
                <w:rFonts w:ascii="Calibri" w:hAnsi="Calibri"/>
                <w:sz w:val="28"/>
                <w:szCs w:val="28"/>
              </w:rPr>
              <w:t xml:space="preserve">ist grundsätzlich </w:t>
            </w:r>
            <w:r w:rsidRPr="00DD0BDB">
              <w:rPr>
                <w:rFonts w:ascii="Calibri" w:hAnsi="Calibri"/>
                <w:b/>
                <w:sz w:val="28"/>
                <w:szCs w:val="28"/>
              </w:rPr>
              <w:t xml:space="preserve">keine </w:t>
            </w:r>
            <w:r w:rsidRPr="00D64203">
              <w:rPr>
                <w:rFonts w:ascii="Calibri" w:hAnsi="Calibri"/>
                <w:sz w:val="28"/>
                <w:szCs w:val="28"/>
              </w:rPr>
              <w:t>Willensklärung!</w:t>
            </w:r>
          </w:p>
          <w:p w14:paraId="7A847CDE" w14:textId="77777777" w:rsidR="001A17D3" w:rsidRPr="00D64203" w:rsidRDefault="001A17D3" w:rsidP="001A17D3">
            <w:pPr>
              <w:numPr>
                <w:ilvl w:val="0"/>
                <w:numId w:val="31"/>
              </w:numPr>
              <w:spacing w:after="0" w:line="240" w:lineRule="auto"/>
              <w:rPr>
                <w:rFonts w:ascii="Calibri" w:hAnsi="Calibri"/>
              </w:rPr>
            </w:pPr>
            <w:r w:rsidRPr="00DD0BDB">
              <w:rPr>
                <w:rFonts w:ascii="Calibri" w:hAnsi="Calibri"/>
                <w:u w:val="single"/>
              </w:rPr>
              <w:t>Ausnahme</w:t>
            </w:r>
            <w:r>
              <w:rPr>
                <w:rFonts w:ascii="Calibri" w:hAnsi="Calibri"/>
              </w:rPr>
              <w:t>: Unter Kaufleuten, die in G</w:t>
            </w:r>
            <w:r w:rsidRPr="00D64203">
              <w:rPr>
                <w:rFonts w:ascii="Calibri" w:hAnsi="Calibri"/>
              </w:rPr>
              <w:t xml:space="preserve">eschäftsbeziehungen </w:t>
            </w:r>
            <w:proofErr w:type="gramStart"/>
            <w:r w:rsidRPr="00D64203">
              <w:rPr>
                <w:rFonts w:ascii="Calibri" w:hAnsi="Calibri"/>
              </w:rPr>
              <w:t>zueinander stehen</w:t>
            </w:r>
            <w:proofErr w:type="gramEnd"/>
            <w:r>
              <w:rPr>
                <w:rFonts w:ascii="Calibri" w:hAnsi="Calibri"/>
              </w:rPr>
              <w:t>, kann Schweigen auch als WE gelten</w:t>
            </w:r>
            <w:r w:rsidRPr="00D64203">
              <w:rPr>
                <w:rFonts w:ascii="Calibri" w:hAnsi="Calibri"/>
              </w:rPr>
              <w:t>.</w:t>
            </w:r>
          </w:p>
        </w:tc>
      </w:tr>
      <w:tr w:rsidR="001A17D3" w:rsidRPr="00E24F42" w14:paraId="19CD1F49" w14:textId="77777777" w:rsidTr="006E5329">
        <w:tc>
          <w:tcPr>
            <w:tcW w:w="5053" w:type="dxa"/>
            <w:shd w:val="clear" w:color="auto" w:fill="auto"/>
          </w:tcPr>
          <w:p w14:paraId="5C0AAAF2" w14:textId="77777777" w:rsidR="001A17D3" w:rsidRPr="00E24F42" w:rsidRDefault="001A17D3" w:rsidP="006E5329">
            <w:pPr>
              <w:spacing w:line="360" w:lineRule="auto"/>
              <w:jc w:val="center"/>
              <w:rPr>
                <w:rFonts w:ascii="Calibri" w:hAnsi="Calibri"/>
                <w:sz w:val="36"/>
                <w:szCs w:val="36"/>
              </w:rPr>
            </w:pPr>
          </w:p>
          <w:p w14:paraId="40B7DAB5" w14:textId="72EB18E5" w:rsidR="001A17D3" w:rsidRPr="00E24F42" w:rsidRDefault="001A17D3" w:rsidP="001A17D3">
            <w:pPr>
              <w:spacing w:line="360" w:lineRule="auto"/>
              <w:jc w:val="center"/>
              <w:rPr>
                <w:rFonts w:ascii="Calibri" w:hAnsi="Calibri"/>
                <w:sz w:val="36"/>
                <w:szCs w:val="36"/>
              </w:rPr>
            </w:pPr>
            <w:r w:rsidRPr="00E24F42">
              <w:rPr>
                <w:rFonts w:ascii="Calibri" w:hAnsi="Calibri"/>
                <w:sz w:val="36"/>
                <w:szCs w:val="36"/>
              </w:rPr>
              <w:t>Frist</w:t>
            </w:r>
          </w:p>
        </w:tc>
        <w:tc>
          <w:tcPr>
            <w:tcW w:w="5027" w:type="dxa"/>
            <w:shd w:val="clear" w:color="auto" w:fill="auto"/>
          </w:tcPr>
          <w:p w14:paraId="684E2945" w14:textId="77777777" w:rsidR="001A17D3" w:rsidRDefault="001A17D3" w:rsidP="006E5329">
            <w:pPr>
              <w:rPr>
                <w:rFonts w:ascii="Calibri" w:hAnsi="Calibri"/>
                <w:i/>
              </w:rPr>
            </w:pPr>
          </w:p>
          <w:p w14:paraId="19921BE7" w14:textId="77777777" w:rsidR="001A17D3" w:rsidRDefault="001A17D3" w:rsidP="001A17D3">
            <w:pPr>
              <w:numPr>
                <w:ilvl w:val="0"/>
                <w:numId w:val="31"/>
              </w:numPr>
              <w:spacing w:after="0" w:line="240" w:lineRule="auto"/>
              <w:rPr>
                <w:rFonts w:ascii="Calibri" w:hAnsi="Calibri"/>
                <w:sz w:val="28"/>
                <w:szCs w:val="28"/>
              </w:rPr>
            </w:pPr>
            <w:r>
              <w:rPr>
                <w:rFonts w:ascii="Calibri" w:hAnsi="Calibri"/>
                <w:sz w:val="28"/>
                <w:szCs w:val="28"/>
              </w:rPr>
              <w:t xml:space="preserve">der </w:t>
            </w:r>
            <w:r w:rsidRPr="00787DED">
              <w:rPr>
                <w:rFonts w:ascii="Calibri" w:hAnsi="Calibri"/>
                <w:b/>
                <w:sz w:val="28"/>
                <w:szCs w:val="28"/>
              </w:rPr>
              <w:t>Zeitraum</w:t>
            </w:r>
            <w:r>
              <w:rPr>
                <w:rFonts w:ascii="Calibri" w:hAnsi="Calibri"/>
                <w:sz w:val="28"/>
                <w:szCs w:val="28"/>
              </w:rPr>
              <w:t xml:space="preserve">, in dem i. d. R. </w:t>
            </w:r>
          </w:p>
          <w:p w14:paraId="15452C9C" w14:textId="77777777" w:rsidR="001A17D3" w:rsidRPr="00272D57" w:rsidRDefault="001A17D3" w:rsidP="006E5329">
            <w:pPr>
              <w:ind w:left="720"/>
              <w:rPr>
                <w:rFonts w:ascii="Calibri" w:hAnsi="Calibri"/>
                <w:sz w:val="28"/>
                <w:szCs w:val="28"/>
              </w:rPr>
            </w:pPr>
            <w:r>
              <w:rPr>
                <w:rFonts w:ascii="Calibri" w:hAnsi="Calibri"/>
                <w:sz w:val="28"/>
                <w:szCs w:val="28"/>
              </w:rPr>
              <w:t xml:space="preserve">eine Handlung vorgenommen werden soll bzw. werden muss </w:t>
            </w:r>
          </w:p>
        </w:tc>
      </w:tr>
      <w:tr w:rsidR="001A17D3" w:rsidRPr="00E24F42" w14:paraId="668B9263" w14:textId="77777777" w:rsidTr="006E5329">
        <w:tc>
          <w:tcPr>
            <w:tcW w:w="5053" w:type="dxa"/>
            <w:shd w:val="clear" w:color="auto" w:fill="auto"/>
          </w:tcPr>
          <w:p w14:paraId="6D35F95A" w14:textId="77777777" w:rsidR="001A17D3" w:rsidRPr="00E24F42" w:rsidRDefault="001A17D3" w:rsidP="006E5329">
            <w:pPr>
              <w:spacing w:line="360" w:lineRule="auto"/>
              <w:jc w:val="center"/>
              <w:rPr>
                <w:rFonts w:ascii="Calibri" w:hAnsi="Calibri"/>
                <w:sz w:val="32"/>
                <w:szCs w:val="32"/>
              </w:rPr>
            </w:pPr>
          </w:p>
          <w:p w14:paraId="4AABD6A0" w14:textId="77777777" w:rsidR="001A17D3" w:rsidRPr="00E24F42" w:rsidRDefault="001A17D3" w:rsidP="006E5329">
            <w:pPr>
              <w:spacing w:line="360" w:lineRule="auto"/>
              <w:jc w:val="center"/>
              <w:rPr>
                <w:rFonts w:ascii="Calibri" w:hAnsi="Calibri"/>
              </w:rPr>
            </w:pPr>
            <w:r w:rsidRPr="00E24F42">
              <w:rPr>
                <w:rFonts w:ascii="Calibri" w:hAnsi="Calibri"/>
                <w:sz w:val="36"/>
                <w:szCs w:val="36"/>
              </w:rPr>
              <w:t xml:space="preserve">Annahmefrist </w:t>
            </w:r>
          </w:p>
          <w:p w14:paraId="3D558560" w14:textId="77777777" w:rsidR="001A17D3" w:rsidRPr="00E24F42" w:rsidRDefault="001A17D3" w:rsidP="006E5329">
            <w:pPr>
              <w:spacing w:line="360" w:lineRule="auto"/>
              <w:jc w:val="center"/>
              <w:rPr>
                <w:rFonts w:ascii="Calibri" w:hAnsi="Calibri"/>
                <w:sz w:val="32"/>
                <w:szCs w:val="32"/>
              </w:rPr>
            </w:pPr>
          </w:p>
        </w:tc>
        <w:tc>
          <w:tcPr>
            <w:tcW w:w="5027" w:type="dxa"/>
            <w:shd w:val="clear" w:color="auto" w:fill="auto"/>
          </w:tcPr>
          <w:p w14:paraId="14EA9822" w14:textId="77777777" w:rsidR="001A17D3" w:rsidRDefault="001A17D3" w:rsidP="006E5329">
            <w:pPr>
              <w:rPr>
                <w:rFonts w:ascii="Calibri" w:hAnsi="Calibri"/>
              </w:rPr>
            </w:pPr>
          </w:p>
          <w:p w14:paraId="06DB052E" w14:textId="77777777" w:rsidR="001A17D3" w:rsidRPr="00272D57" w:rsidRDefault="001A17D3" w:rsidP="001A17D3">
            <w:pPr>
              <w:numPr>
                <w:ilvl w:val="0"/>
                <w:numId w:val="31"/>
              </w:numPr>
              <w:spacing w:after="0" w:line="240" w:lineRule="auto"/>
              <w:rPr>
                <w:rFonts w:ascii="Calibri" w:hAnsi="Calibri"/>
              </w:rPr>
            </w:pPr>
            <w:r>
              <w:rPr>
                <w:rFonts w:ascii="Calibri" w:hAnsi="Calibri"/>
                <w:sz w:val="28"/>
                <w:szCs w:val="28"/>
              </w:rPr>
              <w:t>Frist innerhalb eines Rechtsgeschäfts, in der der</w:t>
            </w:r>
          </w:p>
          <w:p w14:paraId="1B626B5D" w14:textId="77777777" w:rsidR="001A17D3" w:rsidRDefault="001A17D3" w:rsidP="006E5329">
            <w:pPr>
              <w:ind w:left="720"/>
              <w:rPr>
                <w:rFonts w:ascii="Calibri" w:hAnsi="Calibri"/>
                <w:sz w:val="28"/>
                <w:szCs w:val="28"/>
              </w:rPr>
            </w:pPr>
            <w:r>
              <w:rPr>
                <w:rFonts w:ascii="Calibri" w:hAnsi="Calibri"/>
                <w:sz w:val="28"/>
                <w:szCs w:val="28"/>
              </w:rPr>
              <w:t>Antrag angenommen werden muss um rechtswirksam zustande zu kommen</w:t>
            </w:r>
          </w:p>
          <w:p w14:paraId="29BD845C" w14:textId="77777777" w:rsidR="001A17D3" w:rsidRPr="00E24F42" w:rsidRDefault="001A17D3" w:rsidP="006E5329">
            <w:pPr>
              <w:ind w:left="720"/>
              <w:rPr>
                <w:rFonts w:ascii="Calibri" w:hAnsi="Calibri"/>
              </w:rPr>
            </w:pPr>
          </w:p>
        </w:tc>
      </w:tr>
    </w:tbl>
    <w:p w14:paraId="137BDF6C" w14:textId="77777777" w:rsidR="001A17D3" w:rsidRDefault="001A17D3" w:rsidP="001A17D3">
      <w:r>
        <w:br w:type="page"/>
      </w:r>
    </w:p>
    <w:p w14:paraId="1236E497" w14:textId="77777777" w:rsidR="001A17D3" w:rsidRDefault="001A17D3" w:rsidP="001A17D3"/>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53"/>
        <w:gridCol w:w="5027"/>
      </w:tblGrid>
      <w:tr w:rsidR="001A17D3" w:rsidRPr="00E24F42" w14:paraId="2D3754EB" w14:textId="77777777" w:rsidTr="006E5329">
        <w:tc>
          <w:tcPr>
            <w:tcW w:w="5053" w:type="dxa"/>
            <w:shd w:val="clear" w:color="auto" w:fill="auto"/>
          </w:tcPr>
          <w:p w14:paraId="5EEC2ABA" w14:textId="77777777" w:rsidR="001A17D3" w:rsidRDefault="001A17D3" w:rsidP="006E5329">
            <w:pPr>
              <w:spacing w:line="360" w:lineRule="auto"/>
              <w:jc w:val="center"/>
              <w:rPr>
                <w:rFonts w:ascii="Calibri" w:hAnsi="Calibri"/>
                <w:sz w:val="32"/>
                <w:szCs w:val="32"/>
              </w:rPr>
            </w:pPr>
          </w:p>
          <w:p w14:paraId="2530126A" w14:textId="77777777" w:rsidR="001A17D3" w:rsidRPr="00C61C35" w:rsidRDefault="001A17D3" w:rsidP="006E5329">
            <w:pPr>
              <w:spacing w:line="360" w:lineRule="auto"/>
              <w:jc w:val="center"/>
              <w:rPr>
                <w:rFonts w:ascii="Calibri" w:hAnsi="Calibri"/>
                <w:sz w:val="36"/>
                <w:szCs w:val="36"/>
              </w:rPr>
            </w:pPr>
            <w:r w:rsidRPr="00C61C35">
              <w:rPr>
                <w:rFonts w:ascii="Calibri" w:hAnsi="Calibri"/>
                <w:sz w:val="36"/>
                <w:szCs w:val="36"/>
              </w:rPr>
              <w:t xml:space="preserve">einseitige </w:t>
            </w:r>
          </w:p>
          <w:p w14:paraId="403F351D" w14:textId="77777777" w:rsidR="001A17D3" w:rsidRPr="00E24F42" w:rsidRDefault="001A17D3" w:rsidP="006E5329">
            <w:pPr>
              <w:spacing w:line="360" w:lineRule="auto"/>
              <w:jc w:val="center"/>
              <w:rPr>
                <w:rFonts w:ascii="Calibri" w:hAnsi="Calibri"/>
              </w:rPr>
            </w:pPr>
            <w:r w:rsidRPr="00E24F42">
              <w:rPr>
                <w:rFonts w:ascii="Calibri" w:hAnsi="Calibri"/>
                <w:sz w:val="36"/>
                <w:szCs w:val="36"/>
              </w:rPr>
              <w:t>empfangsbedürftige WE</w:t>
            </w:r>
          </w:p>
          <w:p w14:paraId="53E573BF" w14:textId="77777777" w:rsidR="001A17D3" w:rsidRPr="00E24F42" w:rsidRDefault="001A17D3" w:rsidP="006E5329">
            <w:pPr>
              <w:spacing w:line="360" w:lineRule="auto"/>
              <w:jc w:val="center"/>
              <w:rPr>
                <w:rFonts w:ascii="Calibri" w:hAnsi="Calibri"/>
              </w:rPr>
            </w:pPr>
          </w:p>
        </w:tc>
        <w:tc>
          <w:tcPr>
            <w:tcW w:w="5027" w:type="dxa"/>
            <w:shd w:val="clear" w:color="auto" w:fill="auto"/>
          </w:tcPr>
          <w:p w14:paraId="24965AE7" w14:textId="77777777" w:rsidR="001A17D3" w:rsidRDefault="001A17D3" w:rsidP="006E5329">
            <w:pPr>
              <w:rPr>
                <w:rFonts w:ascii="Calibri" w:hAnsi="Calibri"/>
                <w:i/>
              </w:rPr>
            </w:pPr>
          </w:p>
          <w:p w14:paraId="372A14B4" w14:textId="77777777" w:rsidR="001A17D3" w:rsidRPr="004969F8" w:rsidRDefault="001A17D3" w:rsidP="001A17D3">
            <w:pPr>
              <w:numPr>
                <w:ilvl w:val="0"/>
                <w:numId w:val="31"/>
              </w:numPr>
              <w:spacing w:after="0" w:line="240" w:lineRule="auto"/>
              <w:rPr>
                <w:rFonts w:ascii="Calibri" w:hAnsi="Calibri"/>
              </w:rPr>
            </w:pPr>
            <w:r>
              <w:rPr>
                <w:rFonts w:ascii="Calibri" w:hAnsi="Calibri"/>
                <w:sz w:val="28"/>
                <w:szCs w:val="28"/>
              </w:rPr>
              <w:t xml:space="preserve">Willenserklärung wird mit </w:t>
            </w:r>
          </w:p>
          <w:p w14:paraId="64690D7D" w14:textId="77777777" w:rsidR="001A17D3" w:rsidRPr="00CA7C15" w:rsidRDefault="001A17D3" w:rsidP="006E5329">
            <w:pPr>
              <w:ind w:left="720"/>
              <w:rPr>
                <w:rFonts w:ascii="Calibri" w:hAnsi="Calibri"/>
              </w:rPr>
            </w:pPr>
            <w:r>
              <w:rPr>
                <w:rFonts w:ascii="Calibri" w:hAnsi="Calibri"/>
                <w:sz w:val="28"/>
                <w:szCs w:val="28"/>
              </w:rPr>
              <w:t xml:space="preserve">dem </w:t>
            </w:r>
            <w:r w:rsidRPr="00BE57E7">
              <w:rPr>
                <w:rFonts w:ascii="Calibri" w:hAnsi="Calibri"/>
                <w:b/>
                <w:sz w:val="28"/>
                <w:szCs w:val="28"/>
              </w:rPr>
              <w:t>Eingang</w:t>
            </w:r>
            <w:r>
              <w:rPr>
                <w:rFonts w:ascii="Calibri" w:hAnsi="Calibri"/>
                <w:b/>
                <w:sz w:val="28"/>
                <w:szCs w:val="28"/>
              </w:rPr>
              <w:t>/Zugang</w:t>
            </w:r>
            <w:r w:rsidRPr="00BE57E7">
              <w:rPr>
                <w:rFonts w:ascii="Calibri" w:hAnsi="Calibri"/>
                <w:b/>
                <w:sz w:val="28"/>
                <w:szCs w:val="28"/>
              </w:rPr>
              <w:t xml:space="preserve"> beim Empfänger</w:t>
            </w:r>
            <w:r>
              <w:rPr>
                <w:rFonts w:ascii="Calibri" w:hAnsi="Calibri"/>
                <w:sz w:val="28"/>
                <w:szCs w:val="28"/>
              </w:rPr>
              <w:t xml:space="preserve"> rechtswirksam </w:t>
            </w:r>
          </w:p>
        </w:tc>
      </w:tr>
      <w:tr w:rsidR="001A17D3" w:rsidRPr="00E24F42" w14:paraId="28A1BDE7" w14:textId="77777777" w:rsidTr="006E5329">
        <w:tc>
          <w:tcPr>
            <w:tcW w:w="5053" w:type="dxa"/>
            <w:shd w:val="clear" w:color="auto" w:fill="auto"/>
          </w:tcPr>
          <w:p w14:paraId="3EC1936A" w14:textId="77777777" w:rsidR="001A17D3" w:rsidRDefault="001A17D3" w:rsidP="006E5329">
            <w:pPr>
              <w:spacing w:line="360" w:lineRule="auto"/>
              <w:jc w:val="center"/>
              <w:rPr>
                <w:rFonts w:ascii="Calibri" w:hAnsi="Calibri"/>
                <w:sz w:val="36"/>
                <w:szCs w:val="36"/>
              </w:rPr>
            </w:pPr>
          </w:p>
          <w:p w14:paraId="23410D65" w14:textId="77777777" w:rsidR="001A17D3" w:rsidRPr="00E24F42" w:rsidRDefault="001A17D3" w:rsidP="006E5329">
            <w:pPr>
              <w:spacing w:line="360" w:lineRule="auto"/>
              <w:jc w:val="center"/>
              <w:rPr>
                <w:rFonts w:ascii="Calibri" w:hAnsi="Calibri"/>
                <w:sz w:val="36"/>
                <w:szCs w:val="36"/>
              </w:rPr>
            </w:pPr>
            <w:r>
              <w:rPr>
                <w:rFonts w:ascii="Calibri" w:hAnsi="Calibri"/>
                <w:sz w:val="36"/>
                <w:szCs w:val="36"/>
              </w:rPr>
              <w:t>einseitige</w:t>
            </w:r>
          </w:p>
          <w:p w14:paraId="11ABA4E6" w14:textId="77777777" w:rsidR="001A17D3" w:rsidRPr="00E24F42" w:rsidRDefault="001A17D3" w:rsidP="006E5329">
            <w:pPr>
              <w:spacing w:line="360" w:lineRule="auto"/>
              <w:jc w:val="center"/>
              <w:rPr>
                <w:rFonts w:ascii="Calibri" w:hAnsi="Calibri"/>
                <w:sz w:val="36"/>
                <w:szCs w:val="36"/>
              </w:rPr>
            </w:pPr>
            <w:r w:rsidRPr="00C61C35">
              <w:rPr>
                <w:rFonts w:ascii="Calibri" w:hAnsi="Calibri"/>
                <w:b/>
                <w:sz w:val="36"/>
                <w:szCs w:val="36"/>
              </w:rPr>
              <w:t xml:space="preserve">nicht </w:t>
            </w:r>
            <w:r w:rsidRPr="00E24F42">
              <w:rPr>
                <w:rFonts w:ascii="Calibri" w:hAnsi="Calibri"/>
                <w:sz w:val="36"/>
                <w:szCs w:val="36"/>
              </w:rPr>
              <w:t>empfangsbedürftige WE</w:t>
            </w:r>
          </w:p>
          <w:p w14:paraId="00E1D0CB" w14:textId="77777777" w:rsidR="001A17D3" w:rsidRPr="00E24F42" w:rsidRDefault="001A17D3" w:rsidP="006E5329">
            <w:pPr>
              <w:jc w:val="center"/>
              <w:rPr>
                <w:rFonts w:ascii="Calibri" w:hAnsi="Calibri"/>
              </w:rPr>
            </w:pPr>
          </w:p>
        </w:tc>
        <w:tc>
          <w:tcPr>
            <w:tcW w:w="5027" w:type="dxa"/>
            <w:shd w:val="clear" w:color="auto" w:fill="auto"/>
          </w:tcPr>
          <w:p w14:paraId="7213A8ED" w14:textId="77777777" w:rsidR="001A17D3" w:rsidRDefault="001A17D3" w:rsidP="006E5329">
            <w:pPr>
              <w:rPr>
                <w:rFonts w:ascii="Calibri" w:hAnsi="Calibri"/>
              </w:rPr>
            </w:pPr>
          </w:p>
          <w:p w14:paraId="77447A3E" w14:textId="77777777" w:rsidR="001A17D3" w:rsidRPr="00BE57E7" w:rsidRDefault="001A17D3" w:rsidP="001A17D3">
            <w:pPr>
              <w:numPr>
                <w:ilvl w:val="0"/>
                <w:numId w:val="31"/>
              </w:numPr>
              <w:spacing w:after="0" w:line="240" w:lineRule="auto"/>
              <w:rPr>
                <w:rFonts w:ascii="Calibri" w:hAnsi="Calibri"/>
                <w:b/>
                <w:sz w:val="28"/>
                <w:szCs w:val="28"/>
              </w:rPr>
            </w:pPr>
            <w:r>
              <w:rPr>
                <w:rFonts w:ascii="Calibri" w:hAnsi="Calibri"/>
                <w:sz w:val="28"/>
                <w:szCs w:val="28"/>
              </w:rPr>
              <w:t xml:space="preserve">Willenserklärung </w:t>
            </w:r>
            <w:r w:rsidRPr="00BE57E7">
              <w:rPr>
                <w:rFonts w:ascii="Calibri" w:hAnsi="Calibri"/>
                <w:b/>
                <w:sz w:val="28"/>
                <w:szCs w:val="28"/>
              </w:rPr>
              <w:t>wird bereits</w:t>
            </w:r>
          </w:p>
          <w:p w14:paraId="1912825B" w14:textId="77777777" w:rsidR="001A17D3" w:rsidRDefault="001A17D3" w:rsidP="006E5329">
            <w:pPr>
              <w:ind w:left="720"/>
              <w:rPr>
                <w:rFonts w:ascii="Calibri" w:hAnsi="Calibri"/>
                <w:sz w:val="28"/>
                <w:szCs w:val="28"/>
              </w:rPr>
            </w:pPr>
            <w:r w:rsidRPr="00BE57E7">
              <w:rPr>
                <w:rFonts w:ascii="Calibri" w:hAnsi="Calibri"/>
                <w:b/>
                <w:sz w:val="28"/>
                <w:szCs w:val="28"/>
              </w:rPr>
              <w:t>mit Abgabe</w:t>
            </w:r>
            <w:r>
              <w:rPr>
                <w:rFonts w:ascii="Calibri" w:hAnsi="Calibri"/>
                <w:sz w:val="28"/>
                <w:szCs w:val="28"/>
              </w:rPr>
              <w:t xml:space="preserve"> der Erklärung rechtswirksam</w:t>
            </w:r>
          </w:p>
          <w:p w14:paraId="761F8AD6" w14:textId="77777777" w:rsidR="001A17D3" w:rsidRPr="00640C15" w:rsidRDefault="001A17D3" w:rsidP="006E5329">
            <w:pPr>
              <w:ind w:left="720"/>
              <w:rPr>
                <w:rFonts w:ascii="Calibri" w:hAnsi="Calibri"/>
                <w:sz w:val="28"/>
                <w:szCs w:val="28"/>
              </w:rPr>
            </w:pPr>
          </w:p>
          <w:p w14:paraId="331E3345" w14:textId="77777777" w:rsidR="001A17D3" w:rsidRPr="00640C15" w:rsidRDefault="001A17D3" w:rsidP="006E5329">
            <w:pPr>
              <w:rPr>
                <w:rFonts w:ascii="Calibri" w:hAnsi="Calibri"/>
              </w:rPr>
            </w:pPr>
          </w:p>
        </w:tc>
      </w:tr>
      <w:tr w:rsidR="001A17D3" w:rsidRPr="00E24F42" w14:paraId="6B116A20" w14:textId="77777777" w:rsidTr="006E5329">
        <w:tc>
          <w:tcPr>
            <w:tcW w:w="5053" w:type="dxa"/>
            <w:shd w:val="clear" w:color="auto" w:fill="auto"/>
          </w:tcPr>
          <w:p w14:paraId="5FFF069B" w14:textId="77777777" w:rsidR="001A17D3" w:rsidRPr="00E24F42" w:rsidRDefault="001A17D3" w:rsidP="006E5329">
            <w:pPr>
              <w:spacing w:line="360" w:lineRule="auto"/>
              <w:jc w:val="center"/>
              <w:rPr>
                <w:rFonts w:ascii="Calibri" w:hAnsi="Calibri"/>
                <w:sz w:val="36"/>
                <w:szCs w:val="36"/>
              </w:rPr>
            </w:pPr>
          </w:p>
          <w:p w14:paraId="55AD5148"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einseitige</w:t>
            </w:r>
            <w:r>
              <w:rPr>
                <w:rFonts w:ascii="Calibri" w:hAnsi="Calibri"/>
                <w:sz w:val="36"/>
                <w:szCs w:val="36"/>
              </w:rPr>
              <w:t>s</w:t>
            </w:r>
            <w:r w:rsidRPr="00E24F42">
              <w:rPr>
                <w:rFonts w:ascii="Calibri" w:hAnsi="Calibri"/>
                <w:sz w:val="36"/>
                <w:szCs w:val="36"/>
              </w:rPr>
              <w:t xml:space="preserve"> </w:t>
            </w:r>
            <w:r>
              <w:rPr>
                <w:rFonts w:ascii="Calibri" w:hAnsi="Calibri"/>
                <w:sz w:val="36"/>
                <w:szCs w:val="36"/>
              </w:rPr>
              <w:t>RG</w:t>
            </w:r>
          </w:p>
          <w:p w14:paraId="7514235A" w14:textId="77777777" w:rsidR="001A17D3" w:rsidRPr="00E24F42" w:rsidRDefault="001A17D3" w:rsidP="006E5329">
            <w:pPr>
              <w:spacing w:line="360" w:lineRule="auto"/>
              <w:jc w:val="center"/>
              <w:rPr>
                <w:rFonts w:ascii="Calibri" w:hAnsi="Calibri"/>
              </w:rPr>
            </w:pPr>
          </w:p>
        </w:tc>
        <w:tc>
          <w:tcPr>
            <w:tcW w:w="5027" w:type="dxa"/>
            <w:shd w:val="clear" w:color="auto" w:fill="auto"/>
          </w:tcPr>
          <w:p w14:paraId="209D18A0" w14:textId="77777777" w:rsidR="001A17D3" w:rsidRDefault="001A17D3" w:rsidP="006E5329">
            <w:pPr>
              <w:rPr>
                <w:rFonts w:ascii="Calibri" w:hAnsi="Calibri"/>
              </w:rPr>
            </w:pPr>
          </w:p>
          <w:p w14:paraId="45C67F60" w14:textId="77777777" w:rsidR="001A17D3" w:rsidRPr="00E24F42" w:rsidRDefault="001A17D3" w:rsidP="001A17D3">
            <w:pPr>
              <w:numPr>
                <w:ilvl w:val="0"/>
                <w:numId w:val="31"/>
              </w:numPr>
              <w:spacing w:after="0" w:line="240" w:lineRule="auto"/>
              <w:rPr>
                <w:rFonts w:ascii="Calibri" w:hAnsi="Calibri"/>
              </w:rPr>
            </w:pPr>
            <w:r>
              <w:rPr>
                <w:rFonts w:ascii="Calibri" w:hAnsi="Calibri"/>
                <w:sz w:val="28"/>
                <w:szCs w:val="28"/>
              </w:rPr>
              <w:t xml:space="preserve">Rechtsgeschäft kommt durch die Abgabe </w:t>
            </w:r>
            <w:r w:rsidRPr="00BE57E7">
              <w:rPr>
                <w:rFonts w:ascii="Calibri" w:hAnsi="Calibri"/>
                <w:b/>
                <w:sz w:val="28"/>
                <w:szCs w:val="28"/>
              </w:rPr>
              <w:t>einer</w:t>
            </w:r>
            <w:r>
              <w:rPr>
                <w:rFonts w:ascii="Calibri" w:hAnsi="Calibri"/>
                <w:sz w:val="28"/>
                <w:szCs w:val="28"/>
              </w:rPr>
              <w:t xml:space="preserve"> Willenserklärung zustande</w:t>
            </w:r>
          </w:p>
        </w:tc>
      </w:tr>
      <w:tr w:rsidR="001A17D3" w:rsidRPr="00E24F42" w14:paraId="27423DF5" w14:textId="77777777" w:rsidTr="006E5329">
        <w:tc>
          <w:tcPr>
            <w:tcW w:w="5053" w:type="dxa"/>
            <w:shd w:val="clear" w:color="auto" w:fill="auto"/>
          </w:tcPr>
          <w:p w14:paraId="16214F2E" w14:textId="77777777" w:rsidR="001A17D3" w:rsidRPr="00E24F42" w:rsidRDefault="001A17D3" w:rsidP="006E5329">
            <w:pPr>
              <w:spacing w:line="360" w:lineRule="auto"/>
              <w:jc w:val="center"/>
              <w:rPr>
                <w:rFonts w:ascii="Calibri" w:hAnsi="Calibri"/>
                <w:sz w:val="36"/>
                <w:szCs w:val="36"/>
              </w:rPr>
            </w:pPr>
          </w:p>
          <w:p w14:paraId="16E74D70"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zweiseitige/mehrseitige</w:t>
            </w:r>
            <w:r>
              <w:rPr>
                <w:rFonts w:ascii="Calibri" w:hAnsi="Calibri"/>
                <w:sz w:val="36"/>
                <w:szCs w:val="36"/>
              </w:rPr>
              <w:t>s</w:t>
            </w:r>
            <w:r w:rsidRPr="00E24F42">
              <w:rPr>
                <w:rFonts w:ascii="Calibri" w:hAnsi="Calibri"/>
                <w:sz w:val="36"/>
                <w:szCs w:val="36"/>
              </w:rPr>
              <w:t xml:space="preserve"> </w:t>
            </w:r>
            <w:r>
              <w:rPr>
                <w:rFonts w:ascii="Calibri" w:hAnsi="Calibri"/>
                <w:sz w:val="36"/>
                <w:szCs w:val="36"/>
              </w:rPr>
              <w:t xml:space="preserve">RG </w:t>
            </w:r>
          </w:p>
          <w:p w14:paraId="42927E3B" w14:textId="77777777" w:rsidR="001A17D3" w:rsidRPr="00E24F42" w:rsidRDefault="001A17D3" w:rsidP="006E5329">
            <w:pPr>
              <w:spacing w:line="360" w:lineRule="auto"/>
              <w:jc w:val="center"/>
              <w:rPr>
                <w:rFonts w:ascii="Calibri" w:hAnsi="Calibri"/>
                <w:sz w:val="36"/>
                <w:szCs w:val="36"/>
              </w:rPr>
            </w:pPr>
          </w:p>
        </w:tc>
        <w:tc>
          <w:tcPr>
            <w:tcW w:w="5027" w:type="dxa"/>
            <w:shd w:val="clear" w:color="auto" w:fill="auto"/>
          </w:tcPr>
          <w:p w14:paraId="09016E49" w14:textId="77777777" w:rsidR="001A17D3" w:rsidRDefault="001A17D3" w:rsidP="006E5329">
            <w:pPr>
              <w:rPr>
                <w:rFonts w:ascii="Calibri" w:hAnsi="Calibri"/>
              </w:rPr>
            </w:pPr>
          </w:p>
          <w:p w14:paraId="16F099A0" w14:textId="77777777" w:rsidR="001A17D3" w:rsidRPr="00E24F42" w:rsidRDefault="001A17D3" w:rsidP="001A17D3">
            <w:pPr>
              <w:numPr>
                <w:ilvl w:val="0"/>
                <w:numId w:val="31"/>
              </w:numPr>
              <w:spacing w:after="0" w:line="240" w:lineRule="auto"/>
              <w:rPr>
                <w:rFonts w:ascii="Calibri" w:hAnsi="Calibri"/>
              </w:rPr>
            </w:pPr>
            <w:r>
              <w:rPr>
                <w:rFonts w:ascii="Calibri" w:hAnsi="Calibri"/>
                <w:sz w:val="28"/>
                <w:szCs w:val="28"/>
              </w:rPr>
              <w:t xml:space="preserve">Rechtsgeschäft kommt durch die Abgabe </w:t>
            </w:r>
            <w:r w:rsidRPr="00BE57E7">
              <w:rPr>
                <w:rFonts w:ascii="Calibri" w:hAnsi="Calibri"/>
                <w:b/>
                <w:sz w:val="28"/>
                <w:szCs w:val="28"/>
              </w:rPr>
              <w:t>mindestens zwei</w:t>
            </w:r>
            <w:r>
              <w:rPr>
                <w:rFonts w:ascii="Calibri" w:hAnsi="Calibri"/>
                <w:sz w:val="28"/>
                <w:szCs w:val="28"/>
              </w:rPr>
              <w:t xml:space="preserve"> übereinstimmender Willenserklärungen zustande </w:t>
            </w:r>
          </w:p>
        </w:tc>
      </w:tr>
    </w:tbl>
    <w:p w14:paraId="334FA7A3" w14:textId="77777777" w:rsidR="001A17D3" w:rsidRDefault="001A17D3" w:rsidP="001A17D3"/>
    <w:p w14:paraId="11DEE492" w14:textId="77777777" w:rsidR="001A17D3" w:rsidRDefault="001A17D3" w:rsidP="001A17D3">
      <w:r>
        <w:br w:type="page"/>
      </w:r>
    </w:p>
    <w:p w14:paraId="2EF36C0A" w14:textId="77777777" w:rsidR="001A17D3" w:rsidRDefault="001A17D3" w:rsidP="001A17D3"/>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53"/>
        <w:gridCol w:w="5027"/>
      </w:tblGrid>
      <w:tr w:rsidR="001A17D3" w:rsidRPr="00E24F42" w14:paraId="7B0D479F" w14:textId="77777777" w:rsidTr="006E5329">
        <w:tc>
          <w:tcPr>
            <w:tcW w:w="5053" w:type="dxa"/>
            <w:shd w:val="clear" w:color="auto" w:fill="auto"/>
          </w:tcPr>
          <w:p w14:paraId="4B847B8C" w14:textId="77777777" w:rsidR="001A17D3" w:rsidRDefault="001A17D3" w:rsidP="006E5329">
            <w:pPr>
              <w:spacing w:line="360" w:lineRule="auto"/>
              <w:jc w:val="center"/>
              <w:rPr>
                <w:rFonts w:ascii="Calibri" w:hAnsi="Calibri"/>
              </w:rPr>
            </w:pPr>
          </w:p>
          <w:p w14:paraId="34848160" w14:textId="77777777" w:rsidR="001A17D3" w:rsidRDefault="001A17D3" w:rsidP="006E5329">
            <w:pPr>
              <w:spacing w:line="360" w:lineRule="auto"/>
              <w:jc w:val="center"/>
              <w:rPr>
                <w:rFonts w:ascii="Calibri" w:hAnsi="Calibri"/>
              </w:rPr>
            </w:pPr>
          </w:p>
          <w:p w14:paraId="5A641FB5"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 xml:space="preserve">zweiseitige/mehrseitige </w:t>
            </w:r>
            <w:r>
              <w:rPr>
                <w:rFonts w:ascii="Calibri" w:hAnsi="Calibri"/>
                <w:sz w:val="36"/>
                <w:szCs w:val="36"/>
              </w:rPr>
              <w:t>RG</w:t>
            </w:r>
          </w:p>
          <w:p w14:paraId="4E2148CE" w14:textId="77777777" w:rsidR="001A17D3" w:rsidRPr="00B6528C" w:rsidRDefault="001A17D3" w:rsidP="006E5329">
            <w:pPr>
              <w:spacing w:line="360" w:lineRule="auto"/>
              <w:jc w:val="center"/>
              <w:rPr>
                <w:rFonts w:ascii="Calibri" w:hAnsi="Calibri"/>
                <w:sz w:val="36"/>
                <w:szCs w:val="36"/>
              </w:rPr>
            </w:pPr>
            <w:r w:rsidRPr="00B6528C">
              <w:rPr>
                <w:rFonts w:ascii="Calibri" w:hAnsi="Calibri"/>
                <w:sz w:val="36"/>
                <w:szCs w:val="36"/>
              </w:rPr>
              <w:t>einseitig verpflichtend</w:t>
            </w:r>
          </w:p>
          <w:p w14:paraId="6DF2EFCF" w14:textId="77777777" w:rsidR="001A17D3" w:rsidRPr="00E24F42" w:rsidRDefault="001A17D3" w:rsidP="006E5329">
            <w:pPr>
              <w:spacing w:line="360" w:lineRule="auto"/>
              <w:jc w:val="center"/>
              <w:rPr>
                <w:rFonts w:ascii="Calibri" w:hAnsi="Calibri"/>
              </w:rPr>
            </w:pPr>
          </w:p>
        </w:tc>
        <w:tc>
          <w:tcPr>
            <w:tcW w:w="5027" w:type="dxa"/>
            <w:shd w:val="clear" w:color="auto" w:fill="auto"/>
          </w:tcPr>
          <w:p w14:paraId="1BE6C466" w14:textId="77777777" w:rsidR="001A17D3" w:rsidRDefault="001A17D3" w:rsidP="006E5329">
            <w:pPr>
              <w:rPr>
                <w:rFonts w:ascii="Calibri" w:hAnsi="Calibri"/>
              </w:rPr>
            </w:pPr>
          </w:p>
          <w:p w14:paraId="7F093B9E" w14:textId="77777777" w:rsidR="001A17D3" w:rsidRDefault="001A17D3" w:rsidP="006E5329">
            <w:pPr>
              <w:ind w:left="720"/>
              <w:rPr>
                <w:rFonts w:ascii="Calibri" w:hAnsi="Calibri"/>
              </w:rPr>
            </w:pPr>
            <w:r>
              <w:rPr>
                <w:rFonts w:ascii="Calibri" w:hAnsi="Calibri"/>
              </w:rPr>
              <w:t xml:space="preserve"> </w:t>
            </w:r>
          </w:p>
          <w:p w14:paraId="20410FF1" w14:textId="77777777" w:rsidR="001A17D3" w:rsidRPr="00B6528C" w:rsidRDefault="001A17D3" w:rsidP="001A17D3">
            <w:pPr>
              <w:numPr>
                <w:ilvl w:val="0"/>
                <w:numId w:val="31"/>
              </w:numPr>
              <w:spacing w:after="0" w:line="240" w:lineRule="auto"/>
              <w:rPr>
                <w:rFonts w:ascii="Calibri" w:hAnsi="Calibri"/>
                <w:sz w:val="28"/>
                <w:szCs w:val="28"/>
              </w:rPr>
            </w:pPr>
            <w:r w:rsidRPr="00B6528C">
              <w:rPr>
                <w:rFonts w:ascii="Calibri" w:hAnsi="Calibri"/>
                <w:sz w:val="28"/>
                <w:szCs w:val="28"/>
              </w:rPr>
              <w:t>nur eine Seit</w:t>
            </w:r>
            <w:r>
              <w:rPr>
                <w:rFonts w:ascii="Calibri" w:hAnsi="Calibri"/>
                <w:sz w:val="28"/>
                <w:szCs w:val="28"/>
              </w:rPr>
              <w:t>e</w:t>
            </w:r>
            <w:r w:rsidRPr="00B6528C">
              <w:rPr>
                <w:rFonts w:ascii="Calibri" w:hAnsi="Calibri"/>
                <w:sz w:val="28"/>
                <w:szCs w:val="28"/>
              </w:rPr>
              <w:t xml:space="preserve"> verpflichtet sich zur Leistungserbringung</w:t>
            </w:r>
          </w:p>
        </w:tc>
      </w:tr>
      <w:tr w:rsidR="001A17D3" w:rsidRPr="00E24F42" w14:paraId="3852959E" w14:textId="77777777" w:rsidTr="006E5329">
        <w:tc>
          <w:tcPr>
            <w:tcW w:w="5053" w:type="dxa"/>
            <w:shd w:val="clear" w:color="auto" w:fill="auto"/>
          </w:tcPr>
          <w:p w14:paraId="47818C02" w14:textId="77777777" w:rsidR="001A17D3" w:rsidRDefault="001A17D3" w:rsidP="006E5329">
            <w:pPr>
              <w:jc w:val="center"/>
              <w:rPr>
                <w:rFonts w:ascii="Calibri" w:hAnsi="Calibri"/>
                <w:sz w:val="36"/>
                <w:szCs w:val="36"/>
              </w:rPr>
            </w:pPr>
          </w:p>
          <w:p w14:paraId="4FE4FC45" w14:textId="77777777" w:rsidR="001A17D3" w:rsidRDefault="001A17D3" w:rsidP="006E5329">
            <w:pPr>
              <w:jc w:val="center"/>
              <w:rPr>
                <w:rFonts w:ascii="Calibri" w:hAnsi="Calibri"/>
                <w:sz w:val="36"/>
                <w:szCs w:val="36"/>
              </w:rPr>
            </w:pPr>
          </w:p>
          <w:p w14:paraId="1EAED137" w14:textId="77777777" w:rsidR="001A17D3" w:rsidRPr="00E24F42" w:rsidRDefault="001A17D3" w:rsidP="006E5329">
            <w:pPr>
              <w:spacing w:line="360" w:lineRule="auto"/>
              <w:jc w:val="center"/>
              <w:rPr>
                <w:rFonts w:ascii="Calibri" w:hAnsi="Calibri"/>
                <w:sz w:val="36"/>
                <w:szCs w:val="36"/>
              </w:rPr>
            </w:pPr>
            <w:r w:rsidRPr="00E24F42">
              <w:rPr>
                <w:rFonts w:ascii="Calibri" w:hAnsi="Calibri"/>
                <w:sz w:val="36"/>
                <w:szCs w:val="36"/>
              </w:rPr>
              <w:t xml:space="preserve">zweiseitige/mehrseitige </w:t>
            </w:r>
            <w:r>
              <w:rPr>
                <w:rFonts w:ascii="Calibri" w:hAnsi="Calibri"/>
                <w:sz w:val="36"/>
                <w:szCs w:val="36"/>
              </w:rPr>
              <w:t xml:space="preserve">RG </w:t>
            </w:r>
          </w:p>
          <w:p w14:paraId="339CDEE8" w14:textId="77777777" w:rsidR="001A17D3" w:rsidRDefault="001A17D3" w:rsidP="006E5329">
            <w:pPr>
              <w:jc w:val="center"/>
              <w:rPr>
                <w:rFonts w:ascii="Calibri" w:hAnsi="Calibri"/>
                <w:sz w:val="36"/>
                <w:szCs w:val="36"/>
              </w:rPr>
            </w:pPr>
            <w:r>
              <w:rPr>
                <w:rFonts w:ascii="Calibri" w:hAnsi="Calibri"/>
                <w:sz w:val="36"/>
                <w:szCs w:val="36"/>
              </w:rPr>
              <w:t xml:space="preserve">mehrseitig verpflichtend </w:t>
            </w:r>
          </w:p>
          <w:p w14:paraId="24203F67" w14:textId="77777777" w:rsidR="001A17D3" w:rsidRDefault="001A17D3" w:rsidP="006E5329">
            <w:pPr>
              <w:jc w:val="center"/>
              <w:rPr>
                <w:rFonts w:ascii="Calibri" w:hAnsi="Calibri"/>
                <w:sz w:val="36"/>
                <w:szCs w:val="36"/>
              </w:rPr>
            </w:pPr>
          </w:p>
          <w:p w14:paraId="042D1316" w14:textId="77777777" w:rsidR="001A17D3" w:rsidRDefault="001A17D3" w:rsidP="006E5329">
            <w:pPr>
              <w:jc w:val="center"/>
              <w:rPr>
                <w:rFonts w:ascii="Calibri" w:hAnsi="Calibri"/>
                <w:sz w:val="36"/>
                <w:szCs w:val="36"/>
              </w:rPr>
            </w:pPr>
          </w:p>
        </w:tc>
        <w:tc>
          <w:tcPr>
            <w:tcW w:w="5027" w:type="dxa"/>
            <w:shd w:val="clear" w:color="auto" w:fill="auto"/>
          </w:tcPr>
          <w:p w14:paraId="5041DD1A" w14:textId="77777777" w:rsidR="001A17D3" w:rsidRDefault="001A17D3" w:rsidP="006E5329">
            <w:pPr>
              <w:rPr>
                <w:rFonts w:ascii="Calibri" w:hAnsi="Calibri"/>
              </w:rPr>
            </w:pPr>
          </w:p>
          <w:p w14:paraId="09CC0B6F" w14:textId="77777777" w:rsidR="001A17D3" w:rsidRDefault="001A17D3" w:rsidP="006E5329">
            <w:pPr>
              <w:rPr>
                <w:rFonts w:ascii="Calibri" w:hAnsi="Calibri"/>
              </w:rPr>
            </w:pPr>
          </w:p>
          <w:p w14:paraId="73DF64C2" w14:textId="77777777" w:rsidR="001A17D3" w:rsidRPr="003A3E9F" w:rsidRDefault="001A17D3" w:rsidP="001A17D3">
            <w:pPr>
              <w:numPr>
                <w:ilvl w:val="0"/>
                <w:numId w:val="31"/>
              </w:numPr>
              <w:spacing w:after="0" w:line="240" w:lineRule="auto"/>
              <w:rPr>
                <w:rFonts w:ascii="Calibri" w:hAnsi="Calibri"/>
                <w:sz w:val="28"/>
                <w:szCs w:val="28"/>
              </w:rPr>
            </w:pPr>
            <w:r w:rsidRPr="003A3E9F">
              <w:rPr>
                <w:rFonts w:ascii="Calibri" w:hAnsi="Calibri"/>
                <w:sz w:val="28"/>
                <w:szCs w:val="28"/>
              </w:rPr>
              <w:t xml:space="preserve">beide Seiten </w:t>
            </w:r>
            <w:r>
              <w:rPr>
                <w:rFonts w:ascii="Calibri" w:hAnsi="Calibri"/>
                <w:sz w:val="28"/>
                <w:szCs w:val="28"/>
              </w:rPr>
              <w:t>verpflichten sich zur Leistungs</w:t>
            </w:r>
            <w:r w:rsidRPr="003A3E9F">
              <w:rPr>
                <w:rFonts w:ascii="Calibri" w:hAnsi="Calibri"/>
                <w:sz w:val="28"/>
                <w:szCs w:val="28"/>
              </w:rPr>
              <w:t>erbringung</w:t>
            </w:r>
          </w:p>
          <w:p w14:paraId="5C295299" w14:textId="77777777" w:rsidR="001A17D3" w:rsidRDefault="001A17D3" w:rsidP="001A17D3">
            <w:pPr>
              <w:numPr>
                <w:ilvl w:val="0"/>
                <w:numId w:val="31"/>
              </w:numPr>
              <w:spacing w:after="0" w:line="240" w:lineRule="auto"/>
              <w:rPr>
                <w:rFonts w:ascii="Calibri" w:hAnsi="Calibri"/>
              </w:rPr>
            </w:pPr>
            <w:r w:rsidRPr="003A3E9F">
              <w:rPr>
                <w:rFonts w:ascii="Calibri" w:hAnsi="Calibri"/>
                <w:sz w:val="28"/>
                <w:szCs w:val="28"/>
              </w:rPr>
              <w:t xml:space="preserve">Leistung und Gegenleistung </w:t>
            </w:r>
            <w:r>
              <w:rPr>
                <w:rFonts w:ascii="Calibri" w:hAnsi="Calibri"/>
                <w:sz w:val="28"/>
                <w:szCs w:val="28"/>
              </w:rPr>
              <w:t xml:space="preserve">müssen </w:t>
            </w:r>
            <w:r w:rsidRPr="003A3E9F">
              <w:rPr>
                <w:rFonts w:ascii="Calibri" w:hAnsi="Calibri"/>
                <w:sz w:val="28"/>
                <w:szCs w:val="28"/>
              </w:rPr>
              <w:t>erbracht</w:t>
            </w:r>
            <w:r>
              <w:rPr>
                <w:rFonts w:ascii="Calibri" w:hAnsi="Calibri"/>
              </w:rPr>
              <w:t xml:space="preserve"> </w:t>
            </w:r>
            <w:r w:rsidRPr="003A3E9F">
              <w:rPr>
                <w:rFonts w:ascii="Calibri" w:hAnsi="Calibri"/>
                <w:sz w:val="28"/>
                <w:szCs w:val="28"/>
              </w:rPr>
              <w:t xml:space="preserve">werden </w:t>
            </w:r>
          </w:p>
        </w:tc>
      </w:tr>
    </w:tbl>
    <w:p w14:paraId="5342A6AA" w14:textId="77777777" w:rsidR="001A17D3" w:rsidRDefault="001A17D3" w:rsidP="001A17D3"/>
    <w:p w14:paraId="3F00A08C" w14:textId="77777777" w:rsidR="001A17D3" w:rsidRDefault="001A17D3" w:rsidP="001A17D3">
      <w:r>
        <w:br w:type="page"/>
      </w:r>
    </w:p>
    <w:p w14:paraId="161BFE11" w14:textId="77777777" w:rsidR="001A17D3" w:rsidRDefault="001A17D3" w:rsidP="001A17D3"/>
    <w:p w14:paraId="4AEE9888" w14:textId="77777777" w:rsidR="001A17D3" w:rsidRDefault="001A17D3" w:rsidP="001A17D3"/>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30"/>
        <w:gridCol w:w="4785"/>
      </w:tblGrid>
      <w:tr w:rsidR="001A17D3" w:rsidRPr="00E24F42" w14:paraId="5EB7B982" w14:textId="77777777" w:rsidTr="006E5329">
        <w:tc>
          <w:tcPr>
            <w:tcW w:w="4730" w:type="dxa"/>
            <w:shd w:val="clear" w:color="auto" w:fill="auto"/>
          </w:tcPr>
          <w:p w14:paraId="3E5E88C0" w14:textId="77777777" w:rsidR="001A17D3" w:rsidRDefault="001A17D3" w:rsidP="006E5329">
            <w:pPr>
              <w:jc w:val="center"/>
              <w:rPr>
                <w:rFonts w:ascii="Calibri" w:hAnsi="Calibri"/>
                <w:sz w:val="36"/>
                <w:szCs w:val="36"/>
              </w:rPr>
            </w:pPr>
          </w:p>
          <w:p w14:paraId="4BB10471" w14:textId="77777777" w:rsidR="001A17D3" w:rsidRDefault="001A17D3" w:rsidP="006E5329">
            <w:pPr>
              <w:jc w:val="center"/>
              <w:rPr>
                <w:rFonts w:ascii="Calibri" w:hAnsi="Calibri"/>
                <w:sz w:val="36"/>
                <w:szCs w:val="36"/>
              </w:rPr>
            </w:pPr>
          </w:p>
          <w:p w14:paraId="610442F5" w14:textId="77777777" w:rsidR="001A17D3" w:rsidRDefault="001A17D3" w:rsidP="006E5329">
            <w:pPr>
              <w:jc w:val="center"/>
              <w:rPr>
                <w:rFonts w:ascii="Calibri" w:hAnsi="Calibri"/>
                <w:sz w:val="36"/>
                <w:szCs w:val="36"/>
              </w:rPr>
            </w:pPr>
            <w:r>
              <w:rPr>
                <w:rFonts w:ascii="Calibri" w:hAnsi="Calibri"/>
                <w:sz w:val="36"/>
                <w:szCs w:val="36"/>
              </w:rPr>
              <w:t xml:space="preserve">WE </w:t>
            </w:r>
          </w:p>
          <w:p w14:paraId="7B899E05" w14:textId="77777777" w:rsidR="001A17D3" w:rsidRDefault="001A17D3" w:rsidP="006E5329">
            <w:pPr>
              <w:jc w:val="center"/>
              <w:rPr>
                <w:rFonts w:ascii="Calibri" w:hAnsi="Calibri"/>
                <w:sz w:val="36"/>
                <w:szCs w:val="36"/>
              </w:rPr>
            </w:pPr>
          </w:p>
          <w:p w14:paraId="69803108" w14:textId="77777777" w:rsidR="001A17D3" w:rsidRDefault="001A17D3" w:rsidP="006E5329">
            <w:pPr>
              <w:jc w:val="center"/>
              <w:rPr>
                <w:rFonts w:ascii="Calibri" w:hAnsi="Calibri"/>
                <w:sz w:val="36"/>
                <w:szCs w:val="36"/>
              </w:rPr>
            </w:pPr>
          </w:p>
          <w:p w14:paraId="75E5ECA0" w14:textId="77777777" w:rsidR="001A17D3" w:rsidRDefault="001A17D3" w:rsidP="006E5329">
            <w:pPr>
              <w:jc w:val="center"/>
              <w:rPr>
                <w:rFonts w:ascii="Calibri" w:hAnsi="Calibri"/>
                <w:sz w:val="36"/>
                <w:szCs w:val="36"/>
              </w:rPr>
            </w:pPr>
          </w:p>
        </w:tc>
        <w:tc>
          <w:tcPr>
            <w:tcW w:w="4785" w:type="dxa"/>
            <w:shd w:val="clear" w:color="auto" w:fill="auto"/>
          </w:tcPr>
          <w:p w14:paraId="10B3A579" w14:textId="77777777" w:rsidR="001A17D3" w:rsidRPr="00506ACD" w:rsidRDefault="001A17D3" w:rsidP="006E5329">
            <w:pPr>
              <w:ind w:left="720"/>
              <w:rPr>
                <w:rFonts w:ascii="Calibri" w:hAnsi="Calibri"/>
              </w:rPr>
            </w:pPr>
          </w:p>
          <w:p w14:paraId="56DFC36F" w14:textId="77777777" w:rsidR="001A17D3" w:rsidRPr="00506ACD" w:rsidRDefault="001A17D3" w:rsidP="006E5329">
            <w:pPr>
              <w:ind w:left="720"/>
              <w:rPr>
                <w:rFonts w:ascii="Calibri" w:hAnsi="Calibri"/>
              </w:rPr>
            </w:pPr>
          </w:p>
          <w:p w14:paraId="6159672B" w14:textId="77777777" w:rsidR="001A17D3" w:rsidRDefault="001A17D3" w:rsidP="006E5329">
            <w:pPr>
              <w:rPr>
                <w:rFonts w:ascii="Calibri" w:hAnsi="Calibri"/>
              </w:rPr>
            </w:pPr>
            <w:r w:rsidRPr="00506ACD">
              <w:rPr>
                <w:rFonts w:ascii="Calibri" w:hAnsi="Calibri"/>
              </w:rPr>
              <w:t>Zwei Voraussetzungen</w:t>
            </w:r>
            <w:r>
              <w:rPr>
                <w:rFonts w:ascii="Calibri" w:hAnsi="Calibri"/>
              </w:rPr>
              <w:t xml:space="preserve">: </w:t>
            </w:r>
          </w:p>
          <w:p w14:paraId="3DD7C166" w14:textId="77777777" w:rsidR="001A17D3" w:rsidRDefault="001A17D3" w:rsidP="006E5329">
            <w:pPr>
              <w:rPr>
                <w:rFonts w:ascii="Calibri" w:hAnsi="Calibri"/>
              </w:rPr>
            </w:pPr>
          </w:p>
          <w:p w14:paraId="19234BA9" w14:textId="77777777" w:rsidR="001A17D3" w:rsidRPr="00506ACD" w:rsidRDefault="001A17D3" w:rsidP="001A17D3">
            <w:pPr>
              <w:pStyle w:val="Listenabsatz"/>
              <w:numPr>
                <w:ilvl w:val="0"/>
                <w:numId w:val="32"/>
              </w:numPr>
              <w:suppressAutoHyphens/>
              <w:spacing w:after="0" w:line="240" w:lineRule="auto"/>
              <w:ind w:left="480" w:hanging="238"/>
              <w:contextualSpacing w:val="0"/>
              <w:textAlignment w:val="baseline"/>
              <w:rPr>
                <w:rFonts w:ascii="Calibri" w:hAnsi="Calibri"/>
              </w:rPr>
            </w:pPr>
            <w:r w:rsidRPr="00506ACD">
              <w:rPr>
                <w:rFonts w:ascii="Calibri" w:hAnsi="Calibri"/>
              </w:rPr>
              <w:t xml:space="preserve">Der Wille muss auf eine Rechtsfolge gerichtet </w:t>
            </w:r>
            <w:proofErr w:type="gramStart"/>
            <w:r w:rsidRPr="00506ACD">
              <w:rPr>
                <w:rFonts w:ascii="Calibri" w:hAnsi="Calibri"/>
              </w:rPr>
              <w:t>sein  und</w:t>
            </w:r>
            <w:proofErr w:type="gramEnd"/>
          </w:p>
          <w:p w14:paraId="7A1A518E" w14:textId="77777777" w:rsidR="001A17D3" w:rsidRPr="00506ACD" w:rsidRDefault="001A17D3" w:rsidP="001A17D3">
            <w:pPr>
              <w:pStyle w:val="Listenabsatz"/>
              <w:numPr>
                <w:ilvl w:val="0"/>
                <w:numId w:val="32"/>
              </w:numPr>
              <w:suppressAutoHyphens/>
              <w:spacing w:after="0" w:line="240" w:lineRule="auto"/>
              <w:ind w:left="480" w:hanging="238"/>
              <w:contextualSpacing w:val="0"/>
              <w:textAlignment w:val="baseline"/>
              <w:rPr>
                <w:rFonts w:ascii="Calibri" w:hAnsi="Calibri"/>
                <w:szCs w:val="24"/>
              </w:rPr>
            </w:pPr>
            <w:r>
              <w:rPr>
                <w:rFonts w:ascii="Calibri" w:hAnsi="Calibri"/>
              </w:rPr>
              <w:t>der Wille muss kundgetan werden</w:t>
            </w:r>
          </w:p>
        </w:tc>
      </w:tr>
      <w:tr w:rsidR="001A17D3" w:rsidRPr="00E24F42" w14:paraId="539D1868" w14:textId="77777777" w:rsidTr="006E5329">
        <w:tc>
          <w:tcPr>
            <w:tcW w:w="4730" w:type="dxa"/>
            <w:shd w:val="clear" w:color="auto" w:fill="auto"/>
          </w:tcPr>
          <w:p w14:paraId="4954930F" w14:textId="77777777" w:rsidR="001A17D3" w:rsidRDefault="001A17D3" w:rsidP="006E5329">
            <w:pPr>
              <w:jc w:val="center"/>
              <w:rPr>
                <w:rFonts w:ascii="Calibri" w:hAnsi="Calibri"/>
                <w:sz w:val="36"/>
                <w:szCs w:val="36"/>
              </w:rPr>
            </w:pPr>
          </w:p>
          <w:p w14:paraId="4C9A7054" w14:textId="77777777" w:rsidR="001A17D3" w:rsidRDefault="001A17D3" w:rsidP="006E5329">
            <w:pPr>
              <w:jc w:val="center"/>
              <w:rPr>
                <w:rFonts w:ascii="Calibri" w:hAnsi="Calibri"/>
                <w:sz w:val="36"/>
                <w:szCs w:val="36"/>
              </w:rPr>
            </w:pPr>
            <w:r>
              <w:rPr>
                <w:rFonts w:ascii="Calibri" w:hAnsi="Calibri"/>
                <w:sz w:val="36"/>
                <w:szCs w:val="36"/>
              </w:rPr>
              <w:t>einseitige nicht</w:t>
            </w:r>
          </w:p>
          <w:p w14:paraId="5BD4241A" w14:textId="77777777" w:rsidR="001A17D3" w:rsidRPr="00E24F42" w:rsidRDefault="001A17D3" w:rsidP="006E5329">
            <w:pPr>
              <w:jc w:val="center"/>
              <w:rPr>
                <w:rFonts w:ascii="Calibri" w:hAnsi="Calibri"/>
                <w:sz w:val="36"/>
                <w:szCs w:val="36"/>
              </w:rPr>
            </w:pPr>
            <w:r>
              <w:rPr>
                <w:rFonts w:ascii="Calibri" w:hAnsi="Calibri"/>
                <w:sz w:val="36"/>
                <w:szCs w:val="36"/>
              </w:rPr>
              <w:t>empfangsbedürftige WE</w:t>
            </w:r>
          </w:p>
          <w:p w14:paraId="7479CE43" w14:textId="77777777" w:rsidR="001A17D3" w:rsidRPr="00E24F42" w:rsidRDefault="001A17D3" w:rsidP="006E5329">
            <w:pPr>
              <w:spacing w:line="360" w:lineRule="auto"/>
              <w:jc w:val="center"/>
              <w:rPr>
                <w:rFonts w:ascii="Calibri" w:hAnsi="Calibri"/>
                <w:sz w:val="36"/>
                <w:szCs w:val="36"/>
              </w:rPr>
            </w:pPr>
          </w:p>
        </w:tc>
        <w:tc>
          <w:tcPr>
            <w:tcW w:w="4785" w:type="dxa"/>
            <w:shd w:val="clear" w:color="auto" w:fill="auto"/>
          </w:tcPr>
          <w:p w14:paraId="7FEAD1DA" w14:textId="77777777" w:rsidR="001A17D3" w:rsidRPr="00496C85" w:rsidRDefault="001A17D3" w:rsidP="006E5329">
            <w:pPr>
              <w:rPr>
                <w:rFonts w:ascii="Calibri" w:hAnsi="Calibri"/>
                <w:sz w:val="28"/>
                <w:szCs w:val="28"/>
              </w:rPr>
            </w:pPr>
          </w:p>
          <w:p w14:paraId="6E819F97" w14:textId="77777777" w:rsidR="001A17D3" w:rsidRDefault="001A17D3" w:rsidP="001A17D3">
            <w:pPr>
              <w:numPr>
                <w:ilvl w:val="0"/>
                <w:numId w:val="31"/>
              </w:numPr>
              <w:spacing w:after="0" w:line="240" w:lineRule="auto"/>
              <w:rPr>
                <w:rFonts w:ascii="Calibri" w:hAnsi="Calibri"/>
                <w:sz w:val="28"/>
                <w:szCs w:val="28"/>
              </w:rPr>
            </w:pPr>
            <w:r>
              <w:rPr>
                <w:rFonts w:ascii="Calibri" w:hAnsi="Calibri"/>
                <w:sz w:val="28"/>
                <w:szCs w:val="28"/>
              </w:rPr>
              <w:t xml:space="preserve">einseitige WE, die bereits </w:t>
            </w:r>
            <w:r w:rsidRPr="00283DD8">
              <w:rPr>
                <w:rFonts w:ascii="Calibri" w:hAnsi="Calibri"/>
                <w:b/>
                <w:sz w:val="28"/>
                <w:szCs w:val="28"/>
              </w:rPr>
              <w:t xml:space="preserve">bei </w:t>
            </w:r>
          </w:p>
          <w:p w14:paraId="7DD44662" w14:textId="77777777" w:rsidR="001A17D3" w:rsidRPr="00496C85" w:rsidRDefault="001A17D3" w:rsidP="006E5329">
            <w:pPr>
              <w:ind w:left="720"/>
              <w:rPr>
                <w:rFonts w:ascii="Calibri" w:hAnsi="Calibri"/>
                <w:sz w:val="28"/>
                <w:szCs w:val="28"/>
              </w:rPr>
            </w:pPr>
            <w:r>
              <w:rPr>
                <w:rFonts w:ascii="Calibri" w:hAnsi="Calibri"/>
                <w:sz w:val="28"/>
                <w:szCs w:val="28"/>
              </w:rPr>
              <w:t xml:space="preserve">ihrer </w:t>
            </w:r>
            <w:r w:rsidRPr="00283DD8">
              <w:rPr>
                <w:rFonts w:ascii="Calibri" w:hAnsi="Calibri"/>
                <w:b/>
                <w:sz w:val="28"/>
                <w:szCs w:val="28"/>
              </w:rPr>
              <w:t>Abgabe</w:t>
            </w:r>
            <w:r>
              <w:rPr>
                <w:rFonts w:ascii="Calibri" w:hAnsi="Calibri"/>
                <w:sz w:val="28"/>
                <w:szCs w:val="28"/>
              </w:rPr>
              <w:t xml:space="preserve"> rechtswirksam geworden ist </w:t>
            </w:r>
          </w:p>
        </w:tc>
      </w:tr>
      <w:tr w:rsidR="001A17D3" w:rsidRPr="00E24F42" w14:paraId="4E6D95D4" w14:textId="77777777" w:rsidTr="006E5329">
        <w:tc>
          <w:tcPr>
            <w:tcW w:w="4730" w:type="dxa"/>
            <w:shd w:val="clear" w:color="auto" w:fill="auto"/>
          </w:tcPr>
          <w:p w14:paraId="4CBE42E5" w14:textId="77777777" w:rsidR="001A17D3" w:rsidRDefault="001A17D3" w:rsidP="006E5329">
            <w:pPr>
              <w:jc w:val="center"/>
              <w:rPr>
                <w:rFonts w:ascii="Calibri" w:hAnsi="Calibri"/>
                <w:sz w:val="36"/>
                <w:szCs w:val="36"/>
              </w:rPr>
            </w:pPr>
          </w:p>
          <w:p w14:paraId="3A19215C" w14:textId="77777777" w:rsidR="001A17D3" w:rsidRDefault="001A17D3" w:rsidP="006E5329">
            <w:pPr>
              <w:jc w:val="center"/>
              <w:rPr>
                <w:rFonts w:ascii="Calibri" w:hAnsi="Calibri"/>
                <w:sz w:val="36"/>
                <w:szCs w:val="36"/>
              </w:rPr>
            </w:pPr>
          </w:p>
          <w:p w14:paraId="71219BEA" w14:textId="77777777" w:rsidR="001A17D3" w:rsidRPr="00FC56E9" w:rsidRDefault="001A17D3" w:rsidP="006E5329">
            <w:pPr>
              <w:jc w:val="center"/>
              <w:rPr>
                <w:rFonts w:ascii="Calibri" w:hAnsi="Calibri"/>
                <w:b/>
                <w:sz w:val="36"/>
                <w:szCs w:val="36"/>
              </w:rPr>
            </w:pPr>
            <w:r w:rsidRPr="00FC56E9">
              <w:rPr>
                <w:rFonts w:ascii="Calibri" w:hAnsi="Calibri"/>
                <w:b/>
                <w:sz w:val="36"/>
                <w:szCs w:val="36"/>
              </w:rPr>
              <w:t>Vertrag</w:t>
            </w:r>
          </w:p>
          <w:p w14:paraId="31674384" w14:textId="77777777" w:rsidR="001A17D3" w:rsidRDefault="001A17D3" w:rsidP="006E5329">
            <w:pPr>
              <w:jc w:val="center"/>
              <w:rPr>
                <w:rFonts w:ascii="Calibri" w:hAnsi="Calibri"/>
                <w:sz w:val="36"/>
                <w:szCs w:val="36"/>
              </w:rPr>
            </w:pPr>
          </w:p>
          <w:p w14:paraId="6195DAD2" w14:textId="77777777" w:rsidR="001A17D3" w:rsidRDefault="001A17D3" w:rsidP="006E5329">
            <w:pPr>
              <w:jc w:val="center"/>
              <w:rPr>
                <w:rFonts w:ascii="Calibri" w:hAnsi="Calibri"/>
                <w:sz w:val="36"/>
                <w:szCs w:val="36"/>
              </w:rPr>
            </w:pPr>
          </w:p>
        </w:tc>
        <w:tc>
          <w:tcPr>
            <w:tcW w:w="4785" w:type="dxa"/>
            <w:shd w:val="clear" w:color="auto" w:fill="auto"/>
          </w:tcPr>
          <w:p w14:paraId="4CF88926" w14:textId="77777777" w:rsidR="001A17D3" w:rsidRDefault="001A17D3" w:rsidP="006E5329">
            <w:pPr>
              <w:rPr>
                <w:rFonts w:ascii="Calibri" w:hAnsi="Calibri"/>
                <w:sz w:val="28"/>
                <w:szCs w:val="28"/>
              </w:rPr>
            </w:pPr>
          </w:p>
          <w:p w14:paraId="75B24EFE" w14:textId="77777777" w:rsidR="001A17D3" w:rsidRPr="005657DF" w:rsidRDefault="001A17D3" w:rsidP="001A17D3">
            <w:pPr>
              <w:numPr>
                <w:ilvl w:val="0"/>
                <w:numId w:val="31"/>
              </w:numPr>
              <w:spacing w:after="0" w:line="240" w:lineRule="auto"/>
              <w:rPr>
                <w:rFonts w:ascii="Calibri" w:hAnsi="Calibri"/>
                <w:sz w:val="28"/>
                <w:szCs w:val="28"/>
              </w:rPr>
            </w:pPr>
            <w:r w:rsidRPr="005657DF">
              <w:rPr>
                <w:rFonts w:ascii="Calibri" w:hAnsi="Calibri"/>
                <w:sz w:val="28"/>
                <w:szCs w:val="28"/>
              </w:rPr>
              <w:t xml:space="preserve">kommt durch </w:t>
            </w:r>
            <w:r w:rsidRPr="005657DF">
              <w:rPr>
                <w:rFonts w:ascii="Calibri" w:hAnsi="Calibri"/>
                <w:b/>
                <w:sz w:val="28"/>
                <w:szCs w:val="28"/>
              </w:rPr>
              <w:t>zwei überein-stimmende</w:t>
            </w:r>
            <w:r w:rsidRPr="005657DF">
              <w:rPr>
                <w:rFonts w:ascii="Calibri" w:hAnsi="Calibri"/>
                <w:sz w:val="28"/>
                <w:szCs w:val="28"/>
              </w:rPr>
              <w:t xml:space="preserve"> Willenserklärungen (</w:t>
            </w:r>
            <w:r w:rsidRPr="005657DF">
              <w:rPr>
                <w:rFonts w:ascii="Calibri" w:hAnsi="Calibri"/>
                <w:b/>
                <w:sz w:val="28"/>
                <w:szCs w:val="28"/>
              </w:rPr>
              <w:t>Antrag + Annahme</w:t>
            </w:r>
            <w:r w:rsidRPr="005657DF">
              <w:rPr>
                <w:rFonts w:ascii="Calibri" w:hAnsi="Calibri"/>
                <w:sz w:val="28"/>
                <w:szCs w:val="28"/>
              </w:rPr>
              <w:t>) zustande.</w:t>
            </w:r>
          </w:p>
          <w:p w14:paraId="548D5E75" w14:textId="77777777" w:rsidR="001A17D3" w:rsidRPr="00496C85" w:rsidRDefault="001A17D3" w:rsidP="006E5329">
            <w:pPr>
              <w:ind w:left="720"/>
              <w:rPr>
                <w:rFonts w:ascii="Calibri" w:hAnsi="Calibri"/>
                <w:sz w:val="28"/>
                <w:szCs w:val="28"/>
              </w:rPr>
            </w:pPr>
          </w:p>
        </w:tc>
      </w:tr>
    </w:tbl>
    <w:p w14:paraId="358ECEC8" w14:textId="77777777" w:rsidR="001A17D3" w:rsidRDefault="001A17D3" w:rsidP="006E5329">
      <w:pPr>
        <w:spacing w:line="360" w:lineRule="auto"/>
        <w:rPr>
          <w:rFonts w:ascii="Calibri" w:hAnsi="Calibri"/>
          <w:b/>
          <w:sz w:val="28"/>
          <w:szCs w:val="28"/>
        </w:rPr>
        <w:sectPr w:rsidR="001A17D3" w:rsidSect="001A17D3">
          <w:headerReference w:type="default" r:id="rId29"/>
          <w:pgSz w:w="11906" w:h="16838"/>
          <w:pgMar w:top="720" w:right="720" w:bottom="720" w:left="720" w:header="709" w:footer="709" w:gutter="0"/>
          <w:cols w:space="708"/>
          <w:docGrid w:linePitch="360"/>
        </w:sectPr>
      </w:pP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30"/>
        <w:gridCol w:w="4785"/>
      </w:tblGrid>
      <w:tr w:rsidR="001A17D3" w:rsidRPr="00E24F42" w14:paraId="539BF4A4" w14:textId="77777777" w:rsidTr="006E5329">
        <w:tc>
          <w:tcPr>
            <w:tcW w:w="4730" w:type="dxa"/>
            <w:shd w:val="clear" w:color="auto" w:fill="auto"/>
          </w:tcPr>
          <w:p w14:paraId="5D19D25C" w14:textId="40270F9D" w:rsidR="001A17D3" w:rsidRDefault="001A17D3" w:rsidP="006E5329">
            <w:pPr>
              <w:spacing w:line="360" w:lineRule="auto"/>
              <w:rPr>
                <w:rFonts w:ascii="Calibri" w:hAnsi="Calibri"/>
                <w:b/>
                <w:sz w:val="28"/>
                <w:szCs w:val="28"/>
              </w:rPr>
            </w:pPr>
            <w:r w:rsidRPr="00BF5BAA">
              <w:rPr>
                <w:rFonts w:ascii="Calibri" w:hAnsi="Calibri"/>
                <w:b/>
                <w:sz w:val="28"/>
                <w:szCs w:val="28"/>
              </w:rPr>
              <w:lastRenderedPageBreak/>
              <w:t>Beispiel:</w:t>
            </w:r>
          </w:p>
          <w:p w14:paraId="430609D1" w14:textId="429F92D7" w:rsidR="001A17D3" w:rsidRPr="00BF5BAA" w:rsidRDefault="001A17D3" w:rsidP="001A17D3">
            <w:pPr>
              <w:spacing w:line="360" w:lineRule="auto"/>
              <w:rPr>
                <w:rFonts w:ascii="Calibri" w:hAnsi="Calibri"/>
                <w:sz w:val="28"/>
                <w:szCs w:val="28"/>
              </w:rPr>
            </w:pPr>
            <w:r w:rsidRPr="00F6613D">
              <w:rPr>
                <w:rFonts w:ascii="Calibri" w:hAnsi="Calibri"/>
                <w:sz w:val="28"/>
                <w:szCs w:val="28"/>
              </w:rPr>
              <w:t>Herr</w:t>
            </w:r>
            <w:r>
              <w:rPr>
                <w:rFonts w:ascii="Calibri" w:hAnsi="Calibri"/>
                <w:sz w:val="28"/>
                <w:szCs w:val="28"/>
              </w:rPr>
              <w:t xml:space="preserve"> M. kündigt seinen Mietvertrag.</w:t>
            </w:r>
          </w:p>
        </w:tc>
        <w:tc>
          <w:tcPr>
            <w:tcW w:w="4785" w:type="dxa"/>
            <w:shd w:val="clear" w:color="auto" w:fill="auto"/>
          </w:tcPr>
          <w:p w14:paraId="59B374F6" w14:textId="77777777" w:rsidR="001A17D3" w:rsidRPr="00BF5BAA" w:rsidRDefault="001A17D3" w:rsidP="006E5329">
            <w:pPr>
              <w:spacing w:line="360" w:lineRule="auto"/>
              <w:rPr>
                <w:rFonts w:ascii="Calibri" w:hAnsi="Calibri"/>
                <w:b/>
                <w:sz w:val="28"/>
                <w:szCs w:val="28"/>
              </w:rPr>
            </w:pPr>
            <w:r w:rsidRPr="00BF5BAA">
              <w:rPr>
                <w:rFonts w:ascii="Calibri" w:hAnsi="Calibri"/>
                <w:b/>
                <w:sz w:val="28"/>
                <w:szCs w:val="28"/>
              </w:rPr>
              <w:t>Beispiel:</w:t>
            </w:r>
          </w:p>
          <w:p w14:paraId="549AD9A2" w14:textId="77777777" w:rsidR="001A17D3" w:rsidRPr="00BF5BAA" w:rsidRDefault="001A17D3" w:rsidP="006E5329">
            <w:pPr>
              <w:rPr>
                <w:rFonts w:ascii="Calibri" w:hAnsi="Calibri"/>
                <w:sz w:val="28"/>
                <w:szCs w:val="28"/>
              </w:rPr>
            </w:pPr>
            <w:r>
              <w:rPr>
                <w:rFonts w:ascii="Calibri" w:hAnsi="Calibri"/>
                <w:sz w:val="28"/>
                <w:szCs w:val="28"/>
              </w:rPr>
              <w:t>Frau K. kauft sich ein Kleid.</w:t>
            </w:r>
          </w:p>
        </w:tc>
      </w:tr>
      <w:tr w:rsidR="001A17D3" w:rsidRPr="00E24F42" w14:paraId="6B695D04" w14:textId="77777777" w:rsidTr="006E5329">
        <w:tc>
          <w:tcPr>
            <w:tcW w:w="4730" w:type="dxa"/>
            <w:shd w:val="clear" w:color="auto" w:fill="auto"/>
          </w:tcPr>
          <w:p w14:paraId="21051AC9" w14:textId="77777777" w:rsidR="001A17D3" w:rsidRDefault="001A17D3" w:rsidP="006E5329">
            <w:pPr>
              <w:rPr>
                <w:rFonts w:ascii="Calibri" w:hAnsi="Calibri"/>
                <w:b/>
                <w:sz w:val="28"/>
                <w:szCs w:val="28"/>
              </w:rPr>
            </w:pPr>
            <w:r w:rsidRPr="00EF5C01">
              <w:rPr>
                <w:rFonts w:ascii="Calibri" w:hAnsi="Calibri"/>
                <w:b/>
                <w:sz w:val="28"/>
                <w:szCs w:val="28"/>
              </w:rPr>
              <w:t>Beispiel:</w:t>
            </w:r>
          </w:p>
          <w:p w14:paraId="5BE15760" w14:textId="77777777" w:rsidR="001A17D3" w:rsidRDefault="001A17D3" w:rsidP="006E5329">
            <w:pPr>
              <w:rPr>
                <w:rFonts w:ascii="Calibri" w:hAnsi="Calibri"/>
                <w:b/>
                <w:sz w:val="28"/>
                <w:szCs w:val="28"/>
              </w:rPr>
            </w:pPr>
          </w:p>
          <w:p w14:paraId="6EE1ED37" w14:textId="77777777" w:rsidR="001A17D3" w:rsidRPr="00F6613D" w:rsidRDefault="001A17D3" w:rsidP="006E5329">
            <w:pPr>
              <w:rPr>
                <w:rFonts w:ascii="Calibri" w:hAnsi="Calibri"/>
                <w:sz w:val="28"/>
                <w:szCs w:val="28"/>
              </w:rPr>
            </w:pPr>
            <w:r w:rsidRPr="00F6613D">
              <w:rPr>
                <w:rFonts w:ascii="Calibri" w:hAnsi="Calibri"/>
                <w:sz w:val="28"/>
                <w:szCs w:val="28"/>
              </w:rPr>
              <w:t>Herr G.</w:t>
            </w:r>
            <w:r>
              <w:rPr>
                <w:rFonts w:ascii="Calibri" w:hAnsi="Calibri"/>
                <w:b/>
                <w:sz w:val="28"/>
                <w:szCs w:val="28"/>
              </w:rPr>
              <w:t xml:space="preserve"> </w:t>
            </w:r>
            <w:r>
              <w:rPr>
                <w:rFonts w:ascii="Calibri" w:hAnsi="Calibri"/>
                <w:sz w:val="28"/>
                <w:szCs w:val="28"/>
              </w:rPr>
              <w:t>erhält zum Geburtstag eine Uhr geschenkt.</w:t>
            </w:r>
          </w:p>
          <w:p w14:paraId="46E2BD41" w14:textId="77777777" w:rsidR="001A17D3" w:rsidRDefault="001A17D3" w:rsidP="006E5329"/>
        </w:tc>
        <w:tc>
          <w:tcPr>
            <w:tcW w:w="4785" w:type="dxa"/>
            <w:shd w:val="clear" w:color="auto" w:fill="auto"/>
          </w:tcPr>
          <w:p w14:paraId="03833451" w14:textId="77777777" w:rsidR="001A17D3" w:rsidRDefault="001A17D3" w:rsidP="006E5329">
            <w:pPr>
              <w:rPr>
                <w:rFonts w:ascii="Calibri" w:hAnsi="Calibri"/>
                <w:b/>
                <w:sz w:val="28"/>
                <w:szCs w:val="28"/>
              </w:rPr>
            </w:pPr>
            <w:r w:rsidRPr="00EF5C01">
              <w:rPr>
                <w:rFonts w:ascii="Calibri" w:hAnsi="Calibri"/>
                <w:b/>
                <w:sz w:val="28"/>
                <w:szCs w:val="28"/>
              </w:rPr>
              <w:t>Beispiel:</w:t>
            </w:r>
          </w:p>
          <w:p w14:paraId="5B7AC8C3" w14:textId="77777777" w:rsidR="001A17D3" w:rsidRDefault="001A17D3" w:rsidP="006E5329">
            <w:pPr>
              <w:rPr>
                <w:rFonts w:ascii="Calibri" w:hAnsi="Calibri"/>
                <w:b/>
                <w:sz w:val="28"/>
                <w:szCs w:val="28"/>
              </w:rPr>
            </w:pPr>
          </w:p>
          <w:p w14:paraId="1074C9AB" w14:textId="77777777" w:rsidR="001A17D3" w:rsidRPr="00F6613D" w:rsidRDefault="001A17D3" w:rsidP="006E5329">
            <w:r>
              <w:rPr>
                <w:rFonts w:ascii="Calibri" w:hAnsi="Calibri"/>
                <w:sz w:val="28"/>
                <w:szCs w:val="28"/>
              </w:rPr>
              <w:t>Frau T. berücksichtigt in ihrem Testament den Tierschutzverein.</w:t>
            </w:r>
          </w:p>
        </w:tc>
      </w:tr>
      <w:tr w:rsidR="001A17D3" w:rsidRPr="00E24F42" w14:paraId="7C7AA63E" w14:textId="77777777" w:rsidTr="006E5329">
        <w:tc>
          <w:tcPr>
            <w:tcW w:w="4730" w:type="dxa"/>
            <w:shd w:val="clear" w:color="auto" w:fill="auto"/>
          </w:tcPr>
          <w:p w14:paraId="44224FA0" w14:textId="77777777" w:rsidR="001A17D3" w:rsidRDefault="001A17D3" w:rsidP="006E5329">
            <w:pPr>
              <w:rPr>
                <w:rFonts w:ascii="Calibri" w:hAnsi="Calibri"/>
                <w:b/>
                <w:sz w:val="28"/>
                <w:szCs w:val="28"/>
              </w:rPr>
            </w:pPr>
            <w:r w:rsidRPr="00EF5C01">
              <w:rPr>
                <w:rFonts w:ascii="Calibri" w:hAnsi="Calibri"/>
                <w:b/>
                <w:sz w:val="28"/>
                <w:szCs w:val="28"/>
              </w:rPr>
              <w:t>Beispiel:</w:t>
            </w:r>
          </w:p>
          <w:p w14:paraId="735579A0" w14:textId="77777777" w:rsidR="001A17D3" w:rsidRDefault="001A17D3" w:rsidP="006E5329">
            <w:pPr>
              <w:rPr>
                <w:rFonts w:ascii="Calibri" w:hAnsi="Calibri"/>
                <w:b/>
                <w:sz w:val="28"/>
                <w:szCs w:val="28"/>
              </w:rPr>
            </w:pPr>
          </w:p>
          <w:p w14:paraId="3127DA6C" w14:textId="77777777" w:rsidR="001A17D3" w:rsidRDefault="001A17D3" w:rsidP="006E5329">
            <w:pPr>
              <w:jc w:val="center"/>
              <w:rPr>
                <w:rFonts w:ascii="Calibri" w:hAnsi="Calibri"/>
                <w:b/>
                <w:sz w:val="28"/>
                <w:szCs w:val="28"/>
              </w:rPr>
            </w:pPr>
            <w:r>
              <w:rPr>
                <w:rFonts w:ascii="Calibri" w:hAnsi="Calibri"/>
                <w:b/>
                <w:sz w:val="28"/>
                <w:szCs w:val="28"/>
              </w:rPr>
              <w:t>Kündigung</w:t>
            </w:r>
          </w:p>
          <w:p w14:paraId="6ECF1254" w14:textId="77777777" w:rsidR="001A17D3" w:rsidRDefault="001A17D3" w:rsidP="006E5329"/>
        </w:tc>
        <w:tc>
          <w:tcPr>
            <w:tcW w:w="4785" w:type="dxa"/>
            <w:shd w:val="clear" w:color="auto" w:fill="auto"/>
          </w:tcPr>
          <w:p w14:paraId="18FF1FAC" w14:textId="77777777" w:rsidR="001A17D3" w:rsidRDefault="001A17D3" w:rsidP="006E5329">
            <w:pPr>
              <w:rPr>
                <w:rFonts w:ascii="Calibri" w:hAnsi="Calibri"/>
                <w:b/>
                <w:sz w:val="28"/>
                <w:szCs w:val="28"/>
              </w:rPr>
            </w:pPr>
            <w:r w:rsidRPr="00EF5C01">
              <w:rPr>
                <w:rFonts w:ascii="Calibri" w:hAnsi="Calibri"/>
                <w:b/>
                <w:sz w:val="28"/>
                <w:szCs w:val="28"/>
              </w:rPr>
              <w:t>Beispiel:</w:t>
            </w:r>
          </w:p>
          <w:p w14:paraId="0E6EC668" w14:textId="77777777" w:rsidR="001A17D3" w:rsidRDefault="001A17D3" w:rsidP="006E5329">
            <w:pPr>
              <w:rPr>
                <w:rFonts w:ascii="Calibri" w:hAnsi="Calibri"/>
                <w:b/>
                <w:sz w:val="28"/>
                <w:szCs w:val="28"/>
              </w:rPr>
            </w:pPr>
          </w:p>
          <w:p w14:paraId="4ABE2ABE" w14:textId="77777777" w:rsidR="001A17D3" w:rsidRDefault="001A17D3" w:rsidP="006E5329">
            <w:pPr>
              <w:jc w:val="center"/>
            </w:pPr>
            <w:r>
              <w:rPr>
                <w:rFonts w:ascii="Calibri" w:hAnsi="Calibri"/>
                <w:b/>
                <w:sz w:val="28"/>
                <w:szCs w:val="28"/>
              </w:rPr>
              <w:t>Testament</w:t>
            </w:r>
          </w:p>
        </w:tc>
      </w:tr>
      <w:tr w:rsidR="001A17D3" w:rsidRPr="00E24F42" w14:paraId="32EB9CF8" w14:textId="77777777" w:rsidTr="006E5329">
        <w:tc>
          <w:tcPr>
            <w:tcW w:w="4730" w:type="dxa"/>
            <w:shd w:val="clear" w:color="auto" w:fill="auto"/>
          </w:tcPr>
          <w:p w14:paraId="084895F5" w14:textId="77777777" w:rsidR="001A17D3" w:rsidRDefault="001A17D3" w:rsidP="006E5329">
            <w:pPr>
              <w:rPr>
                <w:rFonts w:ascii="Calibri" w:hAnsi="Calibri"/>
                <w:b/>
                <w:sz w:val="28"/>
                <w:szCs w:val="28"/>
              </w:rPr>
            </w:pPr>
            <w:r w:rsidRPr="00EF5C01">
              <w:rPr>
                <w:rFonts w:ascii="Calibri" w:hAnsi="Calibri"/>
                <w:b/>
                <w:sz w:val="28"/>
                <w:szCs w:val="28"/>
              </w:rPr>
              <w:t>Beispiel:</w:t>
            </w:r>
          </w:p>
          <w:p w14:paraId="14343AB4" w14:textId="77777777" w:rsidR="001A17D3" w:rsidRDefault="001A17D3" w:rsidP="006E5329">
            <w:pPr>
              <w:jc w:val="center"/>
              <w:rPr>
                <w:rFonts w:ascii="Calibri" w:hAnsi="Calibri"/>
                <w:b/>
                <w:sz w:val="28"/>
                <w:szCs w:val="28"/>
              </w:rPr>
            </w:pPr>
            <w:r>
              <w:rPr>
                <w:rFonts w:ascii="Calibri" w:hAnsi="Calibri"/>
                <w:b/>
                <w:sz w:val="28"/>
                <w:szCs w:val="28"/>
              </w:rPr>
              <w:t xml:space="preserve">Schenkung </w:t>
            </w:r>
          </w:p>
          <w:p w14:paraId="32BCC383" w14:textId="77777777" w:rsidR="001A17D3" w:rsidRDefault="001A17D3" w:rsidP="006E5329"/>
        </w:tc>
        <w:tc>
          <w:tcPr>
            <w:tcW w:w="4785" w:type="dxa"/>
            <w:shd w:val="clear" w:color="auto" w:fill="auto"/>
          </w:tcPr>
          <w:p w14:paraId="0EA5544E" w14:textId="77777777" w:rsidR="001A17D3" w:rsidRDefault="001A17D3" w:rsidP="006E5329">
            <w:pPr>
              <w:rPr>
                <w:rFonts w:ascii="Calibri" w:hAnsi="Calibri"/>
                <w:b/>
                <w:sz w:val="28"/>
                <w:szCs w:val="28"/>
              </w:rPr>
            </w:pPr>
            <w:r w:rsidRPr="00EF5C01">
              <w:rPr>
                <w:rFonts w:ascii="Calibri" w:hAnsi="Calibri"/>
                <w:b/>
                <w:sz w:val="28"/>
                <w:szCs w:val="28"/>
              </w:rPr>
              <w:t>Beispiel:</w:t>
            </w:r>
          </w:p>
          <w:p w14:paraId="4E6FD282" w14:textId="77777777" w:rsidR="001A17D3" w:rsidRDefault="001A17D3" w:rsidP="006E5329">
            <w:pPr>
              <w:jc w:val="center"/>
            </w:pPr>
            <w:r>
              <w:rPr>
                <w:rFonts w:ascii="Calibri" w:hAnsi="Calibri"/>
                <w:b/>
                <w:sz w:val="28"/>
                <w:szCs w:val="28"/>
              </w:rPr>
              <w:t xml:space="preserve">Kaufvertrag </w:t>
            </w:r>
          </w:p>
        </w:tc>
      </w:tr>
      <w:tr w:rsidR="001A17D3" w:rsidRPr="00E24F42" w14:paraId="77AE9208" w14:textId="77777777" w:rsidTr="006E5329">
        <w:tc>
          <w:tcPr>
            <w:tcW w:w="4730" w:type="dxa"/>
            <w:shd w:val="clear" w:color="auto" w:fill="auto"/>
          </w:tcPr>
          <w:p w14:paraId="13F1A479" w14:textId="77777777" w:rsidR="001A17D3" w:rsidRDefault="001A17D3" w:rsidP="006E5329">
            <w:pPr>
              <w:rPr>
                <w:rFonts w:ascii="Calibri" w:hAnsi="Calibri"/>
                <w:b/>
                <w:sz w:val="28"/>
                <w:szCs w:val="28"/>
              </w:rPr>
            </w:pPr>
            <w:r w:rsidRPr="00EF5C01">
              <w:rPr>
                <w:rFonts w:ascii="Calibri" w:hAnsi="Calibri"/>
                <w:b/>
                <w:sz w:val="28"/>
                <w:szCs w:val="28"/>
              </w:rPr>
              <w:t>Beispiel:</w:t>
            </w:r>
          </w:p>
          <w:p w14:paraId="383F6949" w14:textId="77777777" w:rsidR="001A17D3" w:rsidRDefault="001A17D3" w:rsidP="006E5329">
            <w:pPr>
              <w:rPr>
                <w:rFonts w:ascii="Calibri" w:hAnsi="Calibri"/>
                <w:b/>
                <w:sz w:val="28"/>
                <w:szCs w:val="28"/>
              </w:rPr>
            </w:pPr>
          </w:p>
          <w:p w14:paraId="73B6D940" w14:textId="77777777" w:rsidR="001A17D3" w:rsidRDefault="001A17D3" w:rsidP="006E5329">
            <w:pPr>
              <w:jc w:val="center"/>
              <w:rPr>
                <w:rFonts w:ascii="Calibri" w:hAnsi="Calibri"/>
                <w:b/>
                <w:sz w:val="28"/>
                <w:szCs w:val="28"/>
              </w:rPr>
            </w:pPr>
            <w:r>
              <w:rPr>
                <w:rFonts w:ascii="Calibri" w:hAnsi="Calibri"/>
                <w:b/>
                <w:sz w:val="28"/>
                <w:szCs w:val="28"/>
              </w:rPr>
              <w:t>Schaufensterauslagen/-dekorationen</w:t>
            </w:r>
          </w:p>
          <w:p w14:paraId="48B9743F" w14:textId="77777777" w:rsidR="001A17D3" w:rsidRDefault="001A17D3" w:rsidP="006E5329">
            <w:pPr>
              <w:rPr>
                <w:rFonts w:ascii="Calibri" w:hAnsi="Calibri"/>
                <w:b/>
                <w:sz w:val="28"/>
                <w:szCs w:val="28"/>
              </w:rPr>
            </w:pPr>
          </w:p>
          <w:p w14:paraId="0DAD6271" w14:textId="77777777" w:rsidR="001A17D3" w:rsidRDefault="001A17D3" w:rsidP="006E5329"/>
        </w:tc>
        <w:tc>
          <w:tcPr>
            <w:tcW w:w="4785" w:type="dxa"/>
            <w:shd w:val="clear" w:color="auto" w:fill="auto"/>
          </w:tcPr>
          <w:p w14:paraId="4FA63C73" w14:textId="77777777" w:rsidR="001A17D3" w:rsidRDefault="001A17D3" w:rsidP="006E5329">
            <w:pPr>
              <w:rPr>
                <w:rFonts w:ascii="Calibri" w:hAnsi="Calibri"/>
                <w:b/>
                <w:sz w:val="28"/>
                <w:szCs w:val="28"/>
              </w:rPr>
            </w:pPr>
            <w:r w:rsidRPr="00EF5C01">
              <w:rPr>
                <w:rFonts w:ascii="Calibri" w:hAnsi="Calibri"/>
                <w:b/>
                <w:sz w:val="28"/>
                <w:szCs w:val="28"/>
              </w:rPr>
              <w:t>Beispiel:</w:t>
            </w:r>
          </w:p>
          <w:p w14:paraId="3769F8D8" w14:textId="77777777" w:rsidR="001A17D3" w:rsidRDefault="001A17D3" w:rsidP="006E5329">
            <w:pPr>
              <w:rPr>
                <w:rFonts w:ascii="Calibri" w:hAnsi="Calibri"/>
                <w:b/>
                <w:sz w:val="28"/>
                <w:szCs w:val="28"/>
              </w:rPr>
            </w:pPr>
          </w:p>
          <w:p w14:paraId="777C53FA" w14:textId="77777777" w:rsidR="001A17D3" w:rsidRDefault="001A17D3" w:rsidP="006E5329">
            <w:pPr>
              <w:jc w:val="center"/>
            </w:pPr>
            <w:r>
              <w:rPr>
                <w:rFonts w:ascii="Calibri" w:hAnsi="Calibri"/>
                <w:b/>
                <w:sz w:val="28"/>
                <w:szCs w:val="28"/>
              </w:rPr>
              <w:t>Warenangebot im Supermarkt</w:t>
            </w:r>
          </w:p>
        </w:tc>
      </w:tr>
    </w:tbl>
    <w:p w14:paraId="7F25329D" w14:textId="77777777" w:rsidR="001A17D3" w:rsidRDefault="001A17D3" w:rsidP="001A17D3"/>
    <w:p w14:paraId="3A8AE82A" w14:textId="77777777" w:rsidR="006E2CC0" w:rsidRDefault="006E2CC0" w:rsidP="001A17D3">
      <w:pPr>
        <w:sectPr w:rsidR="006E2CC0" w:rsidSect="001A17D3">
          <w:pgSz w:w="11906" w:h="16838"/>
          <w:pgMar w:top="720" w:right="720" w:bottom="720" w:left="720" w:header="709" w:footer="709" w:gutter="0"/>
          <w:cols w:space="708"/>
          <w:docGrid w:linePitch="360"/>
        </w:sectPr>
      </w:pP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680"/>
        <w:gridCol w:w="4835"/>
      </w:tblGrid>
      <w:tr w:rsidR="001A17D3" w:rsidRPr="00E24F42" w14:paraId="752A4F30" w14:textId="77777777" w:rsidTr="006E5329">
        <w:tc>
          <w:tcPr>
            <w:tcW w:w="4680" w:type="dxa"/>
            <w:shd w:val="clear" w:color="auto" w:fill="auto"/>
          </w:tcPr>
          <w:p w14:paraId="7D942B1C" w14:textId="77777777" w:rsidR="001A17D3" w:rsidRDefault="001A17D3" w:rsidP="006E5329">
            <w:pPr>
              <w:rPr>
                <w:rFonts w:ascii="Calibri" w:hAnsi="Calibri"/>
                <w:b/>
                <w:sz w:val="28"/>
                <w:szCs w:val="28"/>
              </w:rPr>
            </w:pPr>
            <w:r w:rsidRPr="00EF5C01">
              <w:rPr>
                <w:rFonts w:ascii="Calibri" w:hAnsi="Calibri"/>
                <w:b/>
                <w:sz w:val="28"/>
                <w:szCs w:val="28"/>
              </w:rPr>
              <w:lastRenderedPageBreak/>
              <w:t>Beispiel:</w:t>
            </w:r>
          </w:p>
          <w:p w14:paraId="43E3986A" w14:textId="7DF963A7" w:rsidR="001A17D3" w:rsidRPr="006E2CC0" w:rsidRDefault="001A17D3" w:rsidP="006E2CC0">
            <w:pPr>
              <w:jc w:val="center"/>
              <w:rPr>
                <w:rFonts w:ascii="Calibri" w:hAnsi="Calibri"/>
                <w:b/>
                <w:sz w:val="28"/>
                <w:szCs w:val="28"/>
              </w:rPr>
            </w:pPr>
            <w:r>
              <w:rPr>
                <w:rFonts w:ascii="Calibri" w:hAnsi="Calibri"/>
                <w:b/>
                <w:sz w:val="28"/>
                <w:szCs w:val="28"/>
              </w:rPr>
              <w:t xml:space="preserve">Hochzeitskleid </w:t>
            </w:r>
          </w:p>
        </w:tc>
        <w:tc>
          <w:tcPr>
            <w:tcW w:w="4835" w:type="dxa"/>
            <w:shd w:val="clear" w:color="auto" w:fill="auto"/>
          </w:tcPr>
          <w:p w14:paraId="0D5AE6F1" w14:textId="77777777" w:rsidR="001A17D3" w:rsidRDefault="001A17D3" w:rsidP="006E5329">
            <w:pPr>
              <w:rPr>
                <w:rFonts w:ascii="Calibri" w:hAnsi="Calibri"/>
                <w:b/>
                <w:sz w:val="28"/>
                <w:szCs w:val="28"/>
              </w:rPr>
            </w:pPr>
            <w:r w:rsidRPr="00EF5C01">
              <w:rPr>
                <w:rFonts w:ascii="Calibri" w:hAnsi="Calibri"/>
                <w:b/>
                <w:sz w:val="28"/>
                <w:szCs w:val="28"/>
              </w:rPr>
              <w:t>Beispiel:</w:t>
            </w:r>
          </w:p>
          <w:p w14:paraId="6C41899E" w14:textId="77777777" w:rsidR="001A17D3" w:rsidRDefault="001A17D3" w:rsidP="006E5329">
            <w:pPr>
              <w:jc w:val="center"/>
              <w:rPr>
                <w:rFonts w:ascii="Calibri" w:hAnsi="Calibri"/>
                <w:b/>
                <w:sz w:val="28"/>
                <w:szCs w:val="28"/>
              </w:rPr>
            </w:pPr>
            <w:r>
              <w:rPr>
                <w:rFonts w:ascii="Calibri" w:hAnsi="Calibri"/>
                <w:b/>
                <w:sz w:val="28"/>
                <w:szCs w:val="28"/>
              </w:rPr>
              <w:t xml:space="preserve">Katalog/Prospekt/Internet-Shop </w:t>
            </w:r>
          </w:p>
          <w:p w14:paraId="01961182" w14:textId="77777777" w:rsidR="001A17D3" w:rsidRDefault="001A17D3" w:rsidP="006E5329">
            <w:pPr>
              <w:jc w:val="center"/>
            </w:pPr>
          </w:p>
        </w:tc>
      </w:tr>
      <w:tr w:rsidR="001A17D3" w:rsidRPr="00E24F42" w14:paraId="3E5F5A98" w14:textId="77777777" w:rsidTr="006E5329">
        <w:tc>
          <w:tcPr>
            <w:tcW w:w="4680" w:type="dxa"/>
            <w:shd w:val="clear" w:color="auto" w:fill="auto"/>
          </w:tcPr>
          <w:p w14:paraId="732CCFA9" w14:textId="77777777" w:rsidR="001A17D3" w:rsidRDefault="001A17D3" w:rsidP="006E5329">
            <w:pPr>
              <w:rPr>
                <w:rFonts w:ascii="Calibri" w:hAnsi="Calibri"/>
                <w:b/>
                <w:sz w:val="28"/>
                <w:szCs w:val="28"/>
              </w:rPr>
            </w:pPr>
            <w:r w:rsidRPr="00EF5C01">
              <w:rPr>
                <w:rFonts w:ascii="Calibri" w:hAnsi="Calibri"/>
                <w:b/>
                <w:sz w:val="28"/>
                <w:szCs w:val="28"/>
              </w:rPr>
              <w:t>Beispiel:</w:t>
            </w:r>
          </w:p>
          <w:p w14:paraId="17F6E049" w14:textId="77777777" w:rsidR="001A17D3" w:rsidRPr="00D511F4" w:rsidRDefault="001A17D3" w:rsidP="006E5329">
            <w:pPr>
              <w:jc w:val="center"/>
              <w:rPr>
                <w:rFonts w:ascii="Calibri" w:hAnsi="Calibri"/>
                <w:sz w:val="28"/>
                <w:szCs w:val="28"/>
              </w:rPr>
            </w:pPr>
            <w:r w:rsidRPr="00D511F4">
              <w:rPr>
                <w:rFonts w:ascii="Calibri" w:hAnsi="Calibri"/>
                <w:sz w:val="28"/>
                <w:szCs w:val="28"/>
              </w:rPr>
              <w:t>Heranwinken eines Taxis</w:t>
            </w:r>
          </w:p>
          <w:p w14:paraId="750716F3" w14:textId="77777777" w:rsidR="001A17D3" w:rsidRDefault="001A17D3" w:rsidP="006E5329"/>
        </w:tc>
        <w:tc>
          <w:tcPr>
            <w:tcW w:w="4835" w:type="dxa"/>
            <w:shd w:val="clear" w:color="auto" w:fill="auto"/>
          </w:tcPr>
          <w:p w14:paraId="2C085E97" w14:textId="77777777" w:rsidR="001A17D3" w:rsidRDefault="001A17D3" w:rsidP="006E5329">
            <w:pPr>
              <w:rPr>
                <w:rFonts w:ascii="Calibri" w:hAnsi="Calibri"/>
                <w:b/>
                <w:sz w:val="28"/>
                <w:szCs w:val="28"/>
              </w:rPr>
            </w:pPr>
            <w:r w:rsidRPr="00EF5C01">
              <w:rPr>
                <w:rFonts w:ascii="Calibri" w:hAnsi="Calibri"/>
                <w:b/>
                <w:sz w:val="28"/>
                <w:szCs w:val="28"/>
              </w:rPr>
              <w:t>Beispiel:</w:t>
            </w:r>
          </w:p>
          <w:p w14:paraId="1C0AAAC1" w14:textId="77777777" w:rsidR="001A17D3" w:rsidRDefault="001A17D3" w:rsidP="006E5329">
            <w:pPr>
              <w:jc w:val="center"/>
              <w:rPr>
                <w:rFonts w:ascii="Calibri" w:hAnsi="Calibri"/>
                <w:b/>
                <w:sz w:val="28"/>
                <w:szCs w:val="28"/>
              </w:rPr>
            </w:pPr>
            <w:r>
              <w:rPr>
                <w:rFonts w:ascii="Calibri" w:hAnsi="Calibri"/>
                <w:b/>
                <w:sz w:val="28"/>
                <w:szCs w:val="28"/>
              </w:rPr>
              <w:t xml:space="preserve">Unverbindliches Angebot </w:t>
            </w:r>
          </w:p>
          <w:p w14:paraId="62785B9C" w14:textId="77777777" w:rsidR="001A17D3" w:rsidRDefault="001A17D3" w:rsidP="006E2CC0"/>
        </w:tc>
      </w:tr>
      <w:tr w:rsidR="001A17D3" w:rsidRPr="00E24F42" w14:paraId="6412BCF7" w14:textId="77777777" w:rsidTr="006E5329">
        <w:tc>
          <w:tcPr>
            <w:tcW w:w="4680" w:type="dxa"/>
            <w:shd w:val="clear" w:color="auto" w:fill="auto"/>
          </w:tcPr>
          <w:p w14:paraId="6B235AC6" w14:textId="77777777" w:rsidR="001A17D3" w:rsidRDefault="001A17D3" w:rsidP="006E5329">
            <w:pPr>
              <w:rPr>
                <w:rFonts w:ascii="Calibri" w:hAnsi="Calibri"/>
                <w:b/>
                <w:sz w:val="28"/>
                <w:szCs w:val="28"/>
              </w:rPr>
            </w:pPr>
            <w:r w:rsidRPr="00EF5C01">
              <w:rPr>
                <w:rFonts w:ascii="Calibri" w:hAnsi="Calibri"/>
                <w:b/>
                <w:sz w:val="28"/>
                <w:szCs w:val="28"/>
              </w:rPr>
              <w:t>Beispiel:</w:t>
            </w:r>
          </w:p>
          <w:p w14:paraId="2A687177" w14:textId="77777777" w:rsidR="001A17D3" w:rsidRPr="00D511F4" w:rsidRDefault="001A17D3" w:rsidP="006E5329">
            <w:pPr>
              <w:jc w:val="center"/>
              <w:rPr>
                <w:rFonts w:ascii="Calibri" w:hAnsi="Calibri"/>
                <w:sz w:val="28"/>
                <w:szCs w:val="28"/>
              </w:rPr>
            </w:pPr>
            <w:r w:rsidRPr="00D511F4">
              <w:rPr>
                <w:rFonts w:ascii="Calibri" w:hAnsi="Calibri"/>
                <w:sz w:val="28"/>
                <w:szCs w:val="28"/>
              </w:rPr>
              <w:t>Handzeichen bei einer Versteigerung</w:t>
            </w:r>
          </w:p>
          <w:p w14:paraId="03D5B7A7" w14:textId="77777777" w:rsidR="001A17D3" w:rsidRDefault="001A17D3" w:rsidP="006E5329"/>
        </w:tc>
        <w:tc>
          <w:tcPr>
            <w:tcW w:w="4835" w:type="dxa"/>
            <w:shd w:val="clear" w:color="auto" w:fill="auto"/>
          </w:tcPr>
          <w:p w14:paraId="38F337D8" w14:textId="77777777" w:rsidR="001A17D3" w:rsidRDefault="001A17D3" w:rsidP="006E5329">
            <w:pPr>
              <w:rPr>
                <w:rFonts w:ascii="Calibri" w:hAnsi="Calibri"/>
                <w:b/>
                <w:sz w:val="28"/>
                <w:szCs w:val="28"/>
              </w:rPr>
            </w:pPr>
            <w:r w:rsidRPr="00EF5C01">
              <w:rPr>
                <w:rFonts w:ascii="Calibri" w:hAnsi="Calibri"/>
                <w:b/>
                <w:sz w:val="28"/>
                <w:szCs w:val="28"/>
              </w:rPr>
              <w:t>Beispiel:</w:t>
            </w:r>
          </w:p>
          <w:p w14:paraId="74AC749F" w14:textId="6370FA0C" w:rsidR="001A17D3" w:rsidRPr="00F96580" w:rsidRDefault="001A17D3" w:rsidP="006E2CC0">
            <w:pPr>
              <w:jc w:val="center"/>
              <w:rPr>
                <w:rFonts w:ascii="Calibri" w:hAnsi="Calibri"/>
                <w:sz w:val="28"/>
                <w:szCs w:val="28"/>
              </w:rPr>
            </w:pPr>
            <w:r w:rsidRPr="00F96580">
              <w:rPr>
                <w:rFonts w:ascii="Calibri" w:hAnsi="Calibri"/>
                <w:sz w:val="28"/>
                <w:szCs w:val="28"/>
              </w:rPr>
              <w:t xml:space="preserve">Solange der Vorrat reicht! </w:t>
            </w:r>
          </w:p>
          <w:p w14:paraId="1702DE31" w14:textId="77777777" w:rsidR="001A17D3" w:rsidRDefault="001A17D3" w:rsidP="006E5329">
            <w:pPr>
              <w:jc w:val="center"/>
            </w:pPr>
          </w:p>
        </w:tc>
      </w:tr>
      <w:tr w:rsidR="001A17D3" w:rsidRPr="00E24F42" w14:paraId="60BEA682" w14:textId="77777777" w:rsidTr="006E5329">
        <w:tc>
          <w:tcPr>
            <w:tcW w:w="4680" w:type="dxa"/>
            <w:shd w:val="clear" w:color="auto" w:fill="auto"/>
          </w:tcPr>
          <w:p w14:paraId="3DE82E4A" w14:textId="77777777" w:rsidR="001A17D3" w:rsidRDefault="001A17D3" w:rsidP="006E5329">
            <w:pPr>
              <w:rPr>
                <w:rFonts w:ascii="Calibri" w:hAnsi="Calibri"/>
                <w:b/>
                <w:sz w:val="28"/>
                <w:szCs w:val="28"/>
              </w:rPr>
            </w:pPr>
            <w:r w:rsidRPr="00EF5C01">
              <w:rPr>
                <w:rFonts w:ascii="Calibri" w:hAnsi="Calibri"/>
                <w:b/>
                <w:sz w:val="28"/>
                <w:szCs w:val="28"/>
              </w:rPr>
              <w:t>Beispiel:</w:t>
            </w:r>
          </w:p>
          <w:p w14:paraId="5910099E" w14:textId="77777777" w:rsidR="001A17D3" w:rsidRPr="00D511F4" w:rsidRDefault="001A17D3" w:rsidP="006E5329">
            <w:pPr>
              <w:jc w:val="center"/>
              <w:rPr>
                <w:rFonts w:ascii="Calibri" w:hAnsi="Calibri"/>
                <w:sz w:val="28"/>
                <w:szCs w:val="28"/>
              </w:rPr>
            </w:pPr>
            <w:r>
              <w:rPr>
                <w:rFonts w:ascii="Calibri" w:hAnsi="Calibri"/>
                <w:sz w:val="28"/>
                <w:szCs w:val="28"/>
              </w:rPr>
              <w:t>Einsteigen in eine Straßenbahn</w:t>
            </w:r>
          </w:p>
          <w:p w14:paraId="606CFD23" w14:textId="77777777" w:rsidR="001A17D3" w:rsidRPr="00EF5C01" w:rsidRDefault="001A17D3" w:rsidP="006E5329">
            <w:pPr>
              <w:rPr>
                <w:rFonts w:ascii="Calibri" w:hAnsi="Calibri"/>
                <w:b/>
                <w:sz w:val="28"/>
                <w:szCs w:val="28"/>
              </w:rPr>
            </w:pPr>
          </w:p>
        </w:tc>
        <w:tc>
          <w:tcPr>
            <w:tcW w:w="4835" w:type="dxa"/>
            <w:shd w:val="clear" w:color="auto" w:fill="auto"/>
          </w:tcPr>
          <w:p w14:paraId="50382046" w14:textId="77777777" w:rsidR="001A17D3" w:rsidRDefault="001A17D3" w:rsidP="006E5329">
            <w:pPr>
              <w:rPr>
                <w:rFonts w:ascii="Calibri" w:hAnsi="Calibri"/>
                <w:b/>
                <w:sz w:val="28"/>
                <w:szCs w:val="28"/>
              </w:rPr>
            </w:pPr>
            <w:r w:rsidRPr="00EF5C01">
              <w:rPr>
                <w:rFonts w:ascii="Calibri" w:hAnsi="Calibri"/>
                <w:b/>
                <w:sz w:val="28"/>
                <w:szCs w:val="28"/>
              </w:rPr>
              <w:t>Beispiel:</w:t>
            </w:r>
          </w:p>
          <w:p w14:paraId="36AB328A" w14:textId="77777777" w:rsidR="001A17D3" w:rsidRPr="009516BD" w:rsidRDefault="001A17D3" w:rsidP="006E5329">
            <w:pPr>
              <w:jc w:val="center"/>
              <w:rPr>
                <w:rFonts w:ascii="Calibri" w:hAnsi="Calibri"/>
                <w:sz w:val="28"/>
                <w:szCs w:val="28"/>
              </w:rPr>
            </w:pPr>
            <w:r>
              <w:rPr>
                <w:rFonts w:ascii="Calibri" w:hAnsi="Calibri"/>
                <w:sz w:val="28"/>
                <w:szCs w:val="28"/>
              </w:rPr>
              <w:t xml:space="preserve">Bestellung im Restaurant </w:t>
            </w:r>
          </w:p>
        </w:tc>
      </w:tr>
      <w:tr w:rsidR="001A17D3" w:rsidRPr="00E24F42" w14:paraId="4B492EB9" w14:textId="77777777" w:rsidTr="006E5329">
        <w:tc>
          <w:tcPr>
            <w:tcW w:w="4680" w:type="dxa"/>
            <w:shd w:val="clear" w:color="auto" w:fill="auto"/>
          </w:tcPr>
          <w:p w14:paraId="0D06A2EB" w14:textId="77777777" w:rsidR="001A17D3" w:rsidRDefault="001A17D3" w:rsidP="006E5329">
            <w:pPr>
              <w:rPr>
                <w:rFonts w:ascii="Calibri" w:hAnsi="Calibri"/>
                <w:b/>
                <w:sz w:val="28"/>
                <w:szCs w:val="28"/>
              </w:rPr>
            </w:pPr>
            <w:r w:rsidRPr="00EF5C01">
              <w:rPr>
                <w:rFonts w:ascii="Calibri" w:hAnsi="Calibri"/>
                <w:b/>
                <w:sz w:val="28"/>
                <w:szCs w:val="28"/>
              </w:rPr>
              <w:t>Beispiel:</w:t>
            </w:r>
          </w:p>
          <w:p w14:paraId="18904E71" w14:textId="77777777" w:rsidR="001A17D3" w:rsidRPr="009516BD" w:rsidRDefault="001A17D3" w:rsidP="006E5329">
            <w:pPr>
              <w:jc w:val="center"/>
              <w:rPr>
                <w:rFonts w:ascii="Calibri" w:hAnsi="Calibri"/>
                <w:sz w:val="28"/>
                <w:szCs w:val="28"/>
              </w:rPr>
            </w:pPr>
            <w:r w:rsidRPr="009516BD">
              <w:rPr>
                <w:rFonts w:ascii="Calibri" w:hAnsi="Calibri"/>
                <w:sz w:val="28"/>
                <w:szCs w:val="28"/>
              </w:rPr>
              <w:t>Bestellung aus einem Katalog</w:t>
            </w:r>
          </w:p>
          <w:p w14:paraId="63B997D6" w14:textId="77777777" w:rsidR="001A17D3" w:rsidRPr="00EF5C01" w:rsidRDefault="001A17D3" w:rsidP="006E5329">
            <w:pPr>
              <w:rPr>
                <w:rFonts w:ascii="Calibri" w:hAnsi="Calibri"/>
                <w:b/>
                <w:sz w:val="28"/>
                <w:szCs w:val="28"/>
              </w:rPr>
            </w:pPr>
          </w:p>
        </w:tc>
        <w:tc>
          <w:tcPr>
            <w:tcW w:w="4835" w:type="dxa"/>
            <w:shd w:val="clear" w:color="auto" w:fill="auto"/>
          </w:tcPr>
          <w:p w14:paraId="6202E201" w14:textId="77777777" w:rsidR="001A17D3" w:rsidRDefault="001A17D3" w:rsidP="006E5329">
            <w:pPr>
              <w:rPr>
                <w:rFonts w:ascii="Calibri" w:hAnsi="Calibri"/>
                <w:b/>
                <w:sz w:val="28"/>
                <w:szCs w:val="28"/>
              </w:rPr>
            </w:pPr>
            <w:r w:rsidRPr="00EF5C01">
              <w:rPr>
                <w:rFonts w:ascii="Calibri" w:hAnsi="Calibri"/>
                <w:b/>
                <w:sz w:val="28"/>
                <w:szCs w:val="28"/>
              </w:rPr>
              <w:t>Beispiel:</w:t>
            </w:r>
          </w:p>
          <w:p w14:paraId="1174DCD9" w14:textId="77777777" w:rsidR="001A17D3" w:rsidRPr="009516BD" w:rsidRDefault="001A17D3" w:rsidP="006E5329">
            <w:pPr>
              <w:jc w:val="center"/>
              <w:rPr>
                <w:rFonts w:ascii="Calibri" w:hAnsi="Calibri"/>
                <w:sz w:val="28"/>
                <w:szCs w:val="28"/>
              </w:rPr>
            </w:pPr>
            <w:r>
              <w:rPr>
                <w:rFonts w:ascii="Calibri" w:hAnsi="Calibri"/>
                <w:sz w:val="28"/>
                <w:szCs w:val="28"/>
              </w:rPr>
              <w:t xml:space="preserve">Ausbildungsvertrag </w:t>
            </w:r>
          </w:p>
        </w:tc>
      </w:tr>
      <w:tr w:rsidR="001A17D3" w:rsidRPr="00E24F42" w14:paraId="6F35DF5F" w14:textId="77777777" w:rsidTr="006E5329">
        <w:tc>
          <w:tcPr>
            <w:tcW w:w="4680" w:type="dxa"/>
            <w:shd w:val="clear" w:color="auto" w:fill="auto"/>
          </w:tcPr>
          <w:p w14:paraId="51924A65" w14:textId="77777777" w:rsidR="001A17D3" w:rsidRDefault="001A17D3" w:rsidP="006E5329">
            <w:pPr>
              <w:rPr>
                <w:rFonts w:ascii="Calibri" w:hAnsi="Calibri"/>
                <w:b/>
                <w:sz w:val="28"/>
                <w:szCs w:val="28"/>
              </w:rPr>
            </w:pPr>
            <w:r w:rsidRPr="00EF5C01">
              <w:rPr>
                <w:rFonts w:ascii="Calibri" w:hAnsi="Calibri"/>
                <w:b/>
                <w:sz w:val="28"/>
                <w:szCs w:val="28"/>
              </w:rPr>
              <w:t>Beispiel:</w:t>
            </w:r>
          </w:p>
          <w:p w14:paraId="5E853553" w14:textId="77777777" w:rsidR="001A17D3" w:rsidRPr="009516BD" w:rsidRDefault="001A17D3" w:rsidP="006E5329">
            <w:pPr>
              <w:jc w:val="center"/>
              <w:rPr>
                <w:rFonts w:ascii="Calibri" w:hAnsi="Calibri"/>
                <w:sz w:val="28"/>
                <w:szCs w:val="28"/>
              </w:rPr>
            </w:pPr>
            <w:r>
              <w:rPr>
                <w:rFonts w:ascii="Calibri" w:hAnsi="Calibri"/>
                <w:sz w:val="28"/>
                <w:szCs w:val="28"/>
              </w:rPr>
              <w:t xml:space="preserve">Kopfnicken </w:t>
            </w:r>
          </w:p>
          <w:p w14:paraId="375BAC8F" w14:textId="77777777" w:rsidR="001A17D3" w:rsidRPr="00EF5C01" w:rsidRDefault="001A17D3" w:rsidP="006E5329">
            <w:pPr>
              <w:rPr>
                <w:rFonts w:ascii="Calibri" w:hAnsi="Calibri"/>
                <w:b/>
                <w:sz w:val="28"/>
                <w:szCs w:val="28"/>
              </w:rPr>
            </w:pPr>
          </w:p>
        </w:tc>
        <w:tc>
          <w:tcPr>
            <w:tcW w:w="4835" w:type="dxa"/>
            <w:shd w:val="clear" w:color="auto" w:fill="auto"/>
          </w:tcPr>
          <w:p w14:paraId="52F7CA02" w14:textId="77777777" w:rsidR="001A17D3" w:rsidRDefault="001A17D3" w:rsidP="006E5329">
            <w:pPr>
              <w:rPr>
                <w:rFonts w:ascii="Calibri" w:hAnsi="Calibri"/>
                <w:b/>
                <w:sz w:val="28"/>
                <w:szCs w:val="28"/>
              </w:rPr>
            </w:pPr>
            <w:r w:rsidRPr="00EF5C01">
              <w:rPr>
                <w:rFonts w:ascii="Calibri" w:hAnsi="Calibri"/>
                <w:b/>
                <w:sz w:val="28"/>
                <w:szCs w:val="28"/>
              </w:rPr>
              <w:t>Beispiel:</w:t>
            </w:r>
          </w:p>
          <w:p w14:paraId="2C73BD67" w14:textId="77777777" w:rsidR="001A17D3" w:rsidRPr="009516BD" w:rsidRDefault="001A17D3" w:rsidP="006E5329">
            <w:pPr>
              <w:jc w:val="center"/>
              <w:rPr>
                <w:rFonts w:ascii="Calibri" w:hAnsi="Calibri"/>
                <w:sz w:val="28"/>
                <w:szCs w:val="28"/>
              </w:rPr>
            </w:pPr>
            <w:r>
              <w:rPr>
                <w:rFonts w:ascii="Calibri" w:hAnsi="Calibri"/>
                <w:sz w:val="28"/>
                <w:szCs w:val="28"/>
              </w:rPr>
              <w:t xml:space="preserve">Bestellung im Internet </w:t>
            </w:r>
          </w:p>
        </w:tc>
      </w:tr>
      <w:tr w:rsidR="001A17D3" w:rsidRPr="00E24F42" w14:paraId="11CAAA04" w14:textId="77777777" w:rsidTr="006E5329">
        <w:tc>
          <w:tcPr>
            <w:tcW w:w="4680" w:type="dxa"/>
            <w:shd w:val="clear" w:color="auto" w:fill="auto"/>
          </w:tcPr>
          <w:p w14:paraId="00C7403E" w14:textId="77777777" w:rsidR="001A17D3" w:rsidRDefault="001A17D3" w:rsidP="006E5329">
            <w:pPr>
              <w:rPr>
                <w:rFonts w:ascii="Calibri" w:hAnsi="Calibri"/>
                <w:b/>
                <w:sz w:val="28"/>
                <w:szCs w:val="28"/>
              </w:rPr>
            </w:pPr>
            <w:r w:rsidRPr="00EF5C01">
              <w:rPr>
                <w:rFonts w:ascii="Calibri" w:hAnsi="Calibri"/>
                <w:b/>
                <w:sz w:val="28"/>
                <w:szCs w:val="28"/>
              </w:rPr>
              <w:t>Beispiel:</w:t>
            </w:r>
          </w:p>
          <w:p w14:paraId="2CCB5389" w14:textId="77777777" w:rsidR="001A17D3" w:rsidRPr="00D65080" w:rsidRDefault="001A17D3" w:rsidP="006E5329">
            <w:pPr>
              <w:jc w:val="center"/>
              <w:rPr>
                <w:rFonts w:ascii="Calibri" w:hAnsi="Calibri"/>
                <w:sz w:val="28"/>
                <w:szCs w:val="28"/>
              </w:rPr>
            </w:pPr>
            <w:r w:rsidRPr="00D65080">
              <w:rPr>
                <w:rFonts w:ascii="Calibri" w:hAnsi="Calibri"/>
                <w:sz w:val="28"/>
                <w:szCs w:val="28"/>
              </w:rPr>
              <w:t>Bestellung am Telefon</w:t>
            </w:r>
          </w:p>
          <w:p w14:paraId="0F5082EB" w14:textId="77777777" w:rsidR="001A17D3" w:rsidRPr="00EF5C01" w:rsidRDefault="001A17D3" w:rsidP="006E5329">
            <w:pPr>
              <w:rPr>
                <w:rFonts w:ascii="Calibri" w:hAnsi="Calibri"/>
                <w:b/>
                <w:sz w:val="28"/>
                <w:szCs w:val="28"/>
              </w:rPr>
            </w:pPr>
          </w:p>
        </w:tc>
        <w:tc>
          <w:tcPr>
            <w:tcW w:w="4835" w:type="dxa"/>
            <w:shd w:val="clear" w:color="auto" w:fill="auto"/>
          </w:tcPr>
          <w:p w14:paraId="1EBB242D" w14:textId="77777777" w:rsidR="001A17D3" w:rsidRDefault="001A17D3" w:rsidP="006E5329">
            <w:pPr>
              <w:rPr>
                <w:rFonts w:ascii="Calibri" w:hAnsi="Calibri"/>
                <w:b/>
                <w:sz w:val="28"/>
                <w:szCs w:val="28"/>
              </w:rPr>
            </w:pPr>
            <w:r w:rsidRPr="00EF5C01">
              <w:rPr>
                <w:rFonts w:ascii="Calibri" w:hAnsi="Calibri"/>
                <w:b/>
                <w:sz w:val="28"/>
                <w:szCs w:val="28"/>
              </w:rPr>
              <w:t>Beispiel:</w:t>
            </w:r>
          </w:p>
          <w:p w14:paraId="0C678BAC" w14:textId="77777777" w:rsidR="001A17D3" w:rsidRDefault="001A17D3" w:rsidP="006E5329">
            <w:pPr>
              <w:rPr>
                <w:rFonts w:ascii="Calibri" w:hAnsi="Calibri"/>
                <w:b/>
                <w:sz w:val="28"/>
                <w:szCs w:val="28"/>
              </w:rPr>
            </w:pPr>
          </w:p>
          <w:p w14:paraId="7B65F73C" w14:textId="77777777" w:rsidR="001A17D3" w:rsidRPr="00D65080" w:rsidRDefault="001A17D3" w:rsidP="006E5329">
            <w:pPr>
              <w:jc w:val="center"/>
              <w:rPr>
                <w:rFonts w:ascii="Calibri" w:hAnsi="Calibri"/>
                <w:sz w:val="28"/>
                <w:szCs w:val="28"/>
              </w:rPr>
            </w:pPr>
          </w:p>
        </w:tc>
      </w:tr>
    </w:tbl>
    <w:p w14:paraId="7BAC9662" w14:textId="0C01E480" w:rsidR="00921C4B" w:rsidRPr="00921C4B" w:rsidRDefault="00921C4B" w:rsidP="001A17D3">
      <w:pPr>
        <w:pStyle w:val="Listenabsatz"/>
        <w:widowControl w:val="0"/>
        <w:autoSpaceDE w:val="0"/>
        <w:autoSpaceDN w:val="0"/>
        <w:adjustRightInd w:val="0"/>
        <w:spacing w:before="120" w:after="0" w:line="360" w:lineRule="auto"/>
        <w:ind w:left="360"/>
        <w:jc w:val="both"/>
        <w:rPr>
          <w:rFonts w:ascii="Arial" w:eastAsia="Arial" w:hAnsi="Arial" w:cs="Arial"/>
          <w:sz w:val="20"/>
          <w:szCs w:val="20"/>
        </w:rPr>
      </w:pPr>
    </w:p>
    <w:p w14:paraId="27122530" w14:textId="77777777" w:rsidR="00921C4B" w:rsidRPr="00921C4B" w:rsidRDefault="00921C4B" w:rsidP="00921C4B">
      <w:pPr>
        <w:rPr>
          <w:rFonts w:cs="Arial"/>
          <w:b/>
          <w:i/>
          <w:sz w:val="20"/>
          <w:szCs w:val="20"/>
        </w:rPr>
      </w:pPr>
      <w:r w:rsidRPr="00921C4B">
        <w:rPr>
          <w:rFonts w:cs="Arial"/>
          <w:b/>
          <w:i/>
          <w:sz w:val="20"/>
          <w:szCs w:val="20"/>
        </w:rPr>
        <w:t xml:space="preserve"> </w:t>
      </w:r>
    </w:p>
    <w:p w14:paraId="2ED77046" w14:textId="102117BE" w:rsidR="00D912DC" w:rsidRPr="00BC4DDD" w:rsidRDefault="00D912DC" w:rsidP="001A17D3">
      <w:pPr>
        <w:spacing w:after="0" w:line="360" w:lineRule="auto"/>
        <w:ind w:firstLine="708"/>
        <w:rPr>
          <w:rFonts w:ascii="Arial" w:eastAsia="Arial" w:hAnsi="Arial" w:cs="Arial"/>
        </w:rPr>
      </w:pPr>
    </w:p>
    <w:sectPr w:rsidR="00D912DC" w:rsidRPr="00BC4DDD" w:rsidSect="001A17D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5908" w14:textId="77777777" w:rsidR="00585106" w:rsidRDefault="00585106" w:rsidP="00441E63">
      <w:pPr>
        <w:spacing w:after="0" w:line="240" w:lineRule="auto"/>
      </w:pPr>
      <w:r>
        <w:separator/>
      </w:r>
    </w:p>
  </w:endnote>
  <w:endnote w:type="continuationSeparator" w:id="0">
    <w:p w14:paraId="6331446A" w14:textId="77777777" w:rsidR="00585106" w:rsidRDefault="00585106" w:rsidP="0044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ACE0" w14:textId="77777777" w:rsidR="00230FC6" w:rsidRDefault="00230F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2456" w14:textId="77777777" w:rsidR="00230FC6" w:rsidRDefault="00230F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D3CB" w14:textId="77777777" w:rsidR="00230FC6" w:rsidRDefault="00230FC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4AD6" w14:textId="77777777" w:rsidR="00921C4B" w:rsidRDefault="00921C4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68C7" w14:textId="77777777" w:rsidR="00921C4B" w:rsidRDefault="00921C4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D5DE" w14:textId="77777777" w:rsidR="00921C4B" w:rsidRDefault="00921C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A82B" w14:textId="77777777" w:rsidR="00585106" w:rsidRDefault="00585106" w:rsidP="00441E63">
      <w:pPr>
        <w:spacing w:after="0" w:line="240" w:lineRule="auto"/>
      </w:pPr>
      <w:r>
        <w:separator/>
      </w:r>
    </w:p>
  </w:footnote>
  <w:footnote w:type="continuationSeparator" w:id="0">
    <w:p w14:paraId="2D73F437" w14:textId="77777777" w:rsidR="00585106" w:rsidRDefault="00585106" w:rsidP="00441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C2F" w14:textId="77777777" w:rsidR="00230FC6" w:rsidRDefault="00230FC6">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6C18631C" w14:textId="77777777" w:rsidTr="003A7A04">
      <w:trPr>
        <w:trHeight w:val="57"/>
      </w:trPr>
      <w:tc>
        <w:tcPr>
          <w:tcW w:w="2093" w:type="dxa"/>
          <w:vMerge w:val="restart"/>
          <w:shd w:val="clear" w:color="auto" w:fill="auto"/>
          <w:vAlign w:val="center"/>
        </w:tcPr>
        <w:p w14:paraId="11B7E28C"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72576" behindDoc="1" locked="0" layoutInCell="1" allowOverlap="1" wp14:anchorId="1488BD77" wp14:editId="5CD94BC8">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20"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567AE1E2"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433890D0"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73600" behindDoc="0" locked="0" layoutInCell="1" allowOverlap="1" wp14:anchorId="173D116C" wp14:editId="1CD226F1">
                <wp:simplePos x="0" y="0"/>
                <wp:positionH relativeFrom="column">
                  <wp:posOffset>-24130</wp:posOffset>
                </wp:positionH>
                <wp:positionV relativeFrom="paragraph">
                  <wp:posOffset>16510</wp:posOffset>
                </wp:positionV>
                <wp:extent cx="877570" cy="482600"/>
                <wp:effectExtent l="0" t="0" r="0" b="0"/>
                <wp:wrapNone/>
                <wp:docPr id="21" name="Grafik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34493755" w14:textId="77777777" w:rsidTr="001F0220">
      <w:trPr>
        <w:trHeight w:val="57"/>
      </w:trPr>
      <w:tc>
        <w:tcPr>
          <w:tcW w:w="2093" w:type="dxa"/>
          <w:vMerge/>
          <w:shd w:val="clear" w:color="auto" w:fill="auto"/>
          <w:vAlign w:val="center"/>
        </w:tcPr>
        <w:p w14:paraId="7E9F2A6B"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3B2B57D0"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08D493AB"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5E31B713"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793EB3D1" w14:textId="77777777" w:rsidTr="001F0220">
      <w:trPr>
        <w:trHeight w:val="57"/>
      </w:trPr>
      <w:tc>
        <w:tcPr>
          <w:tcW w:w="2093" w:type="dxa"/>
          <w:vMerge/>
          <w:tcBorders>
            <w:bottom w:val="single" w:sz="4" w:space="0" w:color="auto"/>
          </w:tcBorders>
          <w:shd w:val="clear" w:color="auto" w:fill="auto"/>
          <w:vAlign w:val="center"/>
        </w:tcPr>
        <w:p w14:paraId="77DC9323"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6405AF0E" w14:textId="65CC00C5"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 xml:space="preserve">2 </w:t>
          </w:r>
        </w:p>
      </w:tc>
      <w:tc>
        <w:tcPr>
          <w:tcW w:w="1572" w:type="dxa"/>
          <w:tcBorders>
            <w:bottom w:val="single" w:sz="4" w:space="0" w:color="auto"/>
          </w:tcBorders>
          <w:shd w:val="clear" w:color="auto" w:fill="auto"/>
          <w:vAlign w:val="center"/>
        </w:tcPr>
        <w:p w14:paraId="4919AA57"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78A8A7EA" w14:textId="77777777" w:rsidR="00921C4B" w:rsidRPr="003A7A04" w:rsidRDefault="00921C4B" w:rsidP="003A7A04">
          <w:pPr>
            <w:spacing w:after="0" w:line="240" w:lineRule="auto"/>
            <w:rPr>
              <w:rFonts w:ascii="Arial" w:hAnsi="Arial" w:cs="Arial"/>
            </w:rPr>
          </w:pPr>
        </w:p>
      </w:tc>
    </w:tr>
  </w:tbl>
  <w:p w14:paraId="758543D8" w14:textId="77777777" w:rsidR="00921C4B" w:rsidRPr="003A7A04" w:rsidRDefault="00921C4B" w:rsidP="003A7A04">
    <w:pPr>
      <w:pStyle w:val="Kopfzeile"/>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727C3BF9" w14:textId="77777777" w:rsidTr="003A7A04">
      <w:trPr>
        <w:trHeight w:val="57"/>
      </w:trPr>
      <w:tc>
        <w:tcPr>
          <w:tcW w:w="2093" w:type="dxa"/>
          <w:vMerge w:val="restart"/>
          <w:shd w:val="clear" w:color="auto" w:fill="auto"/>
          <w:vAlign w:val="center"/>
        </w:tcPr>
        <w:p w14:paraId="528DA4EA"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75648" behindDoc="1" locked="0" layoutInCell="1" allowOverlap="1" wp14:anchorId="44466070" wp14:editId="5AEE7AF5">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22"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1EFC85E4"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58A95059"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76672" behindDoc="0" locked="0" layoutInCell="1" allowOverlap="1" wp14:anchorId="09EFF3C8" wp14:editId="5567ECE9">
                <wp:simplePos x="0" y="0"/>
                <wp:positionH relativeFrom="column">
                  <wp:posOffset>-24130</wp:posOffset>
                </wp:positionH>
                <wp:positionV relativeFrom="paragraph">
                  <wp:posOffset>16510</wp:posOffset>
                </wp:positionV>
                <wp:extent cx="877570" cy="482600"/>
                <wp:effectExtent l="0" t="0" r="0" b="0"/>
                <wp:wrapNone/>
                <wp:docPr id="23" name="Grafik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13A5AB63" w14:textId="77777777" w:rsidTr="001F0220">
      <w:trPr>
        <w:trHeight w:val="57"/>
      </w:trPr>
      <w:tc>
        <w:tcPr>
          <w:tcW w:w="2093" w:type="dxa"/>
          <w:vMerge/>
          <w:shd w:val="clear" w:color="auto" w:fill="auto"/>
          <w:vAlign w:val="center"/>
        </w:tcPr>
        <w:p w14:paraId="2315B0E7"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123041B2"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605510D8"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3A741DBD"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6E21B422" w14:textId="77777777" w:rsidTr="001F0220">
      <w:trPr>
        <w:trHeight w:val="57"/>
      </w:trPr>
      <w:tc>
        <w:tcPr>
          <w:tcW w:w="2093" w:type="dxa"/>
          <w:vMerge/>
          <w:tcBorders>
            <w:bottom w:val="single" w:sz="4" w:space="0" w:color="auto"/>
          </w:tcBorders>
          <w:shd w:val="clear" w:color="auto" w:fill="auto"/>
          <w:vAlign w:val="center"/>
        </w:tcPr>
        <w:p w14:paraId="55ACB2A1"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5D4DB722" w14:textId="7D7013E6"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2 - M3 Lösung</w:t>
          </w:r>
        </w:p>
      </w:tc>
      <w:tc>
        <w:tcPr>
          <w:tcW w:w="1572" w:type="dxa"/>
          <w:tcBorders>
            <w:bottom w:val="single" w:sz="4" w:space="0" w:color="auto"/>
          </w:tcBorders>
          <w:shd w:val="clear" w:color="auto" w:fill="auto"/>
          <w:vAlign w:val="center"/>
        </w:tcPr>
        <w:p w14:paraId="09777BBB"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47D26962" w14:textId="77777777" w:rsidR="00921C4B" w:rsidRPr="003A7A04" w:rsidRDefault="00921C4B" w:rsidP="003A7A04">
          <w:pPr>
            <w:spacing w:after="0" w:line="240" w:lineRule="auto"/>
            <w:rPr>
              <w:rFonts w:ascii="Arial" w:hAnsi="Arial" w:cs="Arial"/>
            </w:rPr>
          </w:pPr>
        </w:p>
      </w:tc>
    </w:tr>
  </w:tbl>
  <w:p w14:paraId="1E086CE5" w14:textId="77777777" w:rsidR="00921C4B" w:rsidRPr="003A7A04" w:rsidRDefault="00921C4B" w:rsidP="003A7A04">
    <w:pPr>
      <w:pStyle w:val="Kopfzeile"/>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26D1ACCA" w14:textId="77777777" w:rsidTr="003A7A04">
      <w:trPr>
        <w:trHeight w:val="57"/>
      </w:trPr>
      <w:tc>
        <w:tcPr>
          <w:tcW w:w="2093" w:type="dxa"/>
          <w:vMerge w:val="restart"/>
          <w:shd w:val="clear" w:color="auto" w:fill="auto"/>
          <w:vAlign w:val="center"/>
        </w:tcPr>
        <w:p w14:paraId="1317CA48"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78720" behindDoc="1" locked="0" layoutInCell="1" allowOverlap="1" wp14:anchorId="6CDB6BB2" wp14:editId="38BF7DB5">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24"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12B7DD16"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32A95FEC"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79744" behindDoc="0" locked="0" layoutInCell="1" allowOverlap="1" wp14:anchorId="25464DEA" wp14:editId="1527D696">
                <wp:simplePos x="0" y="0"/>
                <wp:positionH relativeFrom="column">
                  <wp:posOffset>-24130</wp:posOffset>
                </wp:positionH>
                <wp:positionV relativeFrom="paragraph">
                  <wp:posOffset>16510</wp:posOffset>
                </wp:positionV>
                <wp:extent cx="877570" cy="482600"/>
                <wp:effectExtent l="0" t="0" r="0" b="0"/>
                <wp:wrapNone/>
                <wp:docPr id="25" name="Grafik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6BF38C4F" w14:textId="77777777" w:rsidTr="001F0220">
      <w:trPr>
        <w:trHeight w:val="57"/>
      </w:trPr>
      <w:tc>
        <w:tcPr>
          <w:tcW w:w="2093" w:type="dxa"/>
          <w:vMerge/>
          <w:shd w:val="clear" w:color="auto" w:fill="auto"/>
          <w:vAlign w:val="center"/>
        </w:tcPr>
        <w:p w14:paraId="54DE82DF"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774F7568"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3E58132A"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53E3F9D0"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7DB51B17" w14:textId="77777777" w:rsidTr="001F0220">
      <w:trPr>
        <w:trHeight w:val="57"/>
      </w:trPr>
      <w:tc>
        <w:tcPr>
          <w:tcW w:w="2093" w:type="dxa"/>
          <w:vMerge/>
          <w:tcBorders>
            <w:bottom w:val="single" w:sz="4" w:space="0" w:color="auto"/>
          </w:tcBorders>
          <w:shd w:val="clear" w:color="auto" w:fill="auto"/>
          <w:vAlign w:val="center"/>
        </w:tcPr>
        <w:p w14:paraId="795A942E"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22F38EB1" w14:textId="681F2DA1"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2 - Übungsfälle</w:t>
          </w:r>
        </w:p>
      </w:tc>
      <w:tc>
        <w:tcPr>
          <w:tcW w:w="1572" w:type="dxa"/>
          <w:tcBorders>
            <w:bottom w:val="single" w:sz="4" w:space="0" w:color="auto"/>
          </w:tcBorders>
          <w:shd w:val="clear" w:color="auto" w:fill="auto"/>
          <w:vAlign w:val="center"/>
        </w:tcPr>
        <w:p w14:paraId="74B5D804"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7F2D08BC" w14:textId="77777777" w:rsidR="00921C4B" w:rsidRPr="003A7A04" w:rsidRDefault="00921C4B" w:rsidP="003A7A04">
          <w:pPr>
            <w:spacing w:after="0" w:line="240" w:lineRule="auto"/>
            <w:rPr>
              <w:rFonts w:ascii="Arial" w:hAnsi="Arial" w:cs="Arial"/>
            </w:rPr>
          </w:pPr>
        </w:p>
      </w:tc>
    </w:tr>
  </w:tbl>
  <w:p w14:paraId="27DD38DE" w14:textId="77777777" w:rsidR="00921C4B" w:rsidRPr="003A7A04" w:rsidRDefault="00921C4B" w:rsidP="003A7A04">
    <w:pPr>
      <w:pStyle w:val="Kopfzeil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565"/>
      <w:gridCol w:w="1685"/>
      <w:gridCol w:w="1546"/>
    </w:tblGrid>
    <w:tr w:rsidR="00921C4B" w:rsidRPr="003A7A04" w14:paraId="212E4FA1" w14:textId="77777777" w:rsidTr="003A7A04">
      <w:trPr>
        <w:trHeight w:val="57"/>
      </w:trPr>
      <w:tc>
        <w:tcPr>
          <w:tcW w:w="2093" w:type="dxa"/>
          <w:vMerge w:val="restart"/>
          <w:shd w:val="clear" w:color="auto" w:fill="auto"/>
          <w:vAlign w:val="center"/>
        </w:tcPr>
        <w:p w14:paraId="53843339"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81792" behindDoc="1" locked="0" layoutInCell="1" allowOverlap="1" wp14:anchorId="7E537082" wp14:editId="62102D60">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26"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11ADFB79"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5A950003"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82816" behindDoc="0" locked="0" layoutInCell="1" allowOverlap="1" wp14:anchorId="21A9A959" wp14:editId="04D27D46">
                <wp:simplePos x="0" y="0"/>
                <wp:positionH relativeFrom="column">
                  <wp:posOffset>-24130</wp:posOffset>
                </wp:positionH>
                <wp:positionV relativeFrom="paragraph">
                  <wp:posOffset>16510</wp:posOffset>
                </wp:positionV>
                <wp:extent cx="877570" cy="482600"/>
                <wp:effectExtent l="0" t="0" r="0" b="0"/>
                <wp:wrapNone/>
                <wp:docPr id="27" name="Grafik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7BDD5DF8" w14:textId="77777777" w:rsidTr="001A17D3">
      <w:trPr>
        <w:trHeight w:val="57"/>
      </w:trPr>
      <w:tc>
        <w:tcPr>
          <w:tcW w:w="2093" w:type="dxa"/>
          <w:vMerge/>
          <w:shd w:val="clear" w:color="auto" w:fill="auto"/>
          <w:vAlign w:val="center"/>
        </w:tcPr>
        <w:p w14:paraId="08B1937B" w14:textId="77777777" w:rsidR="00921C4B" w:rsidRPr="003A7A04" w:rsidRDefault="00921C4B" w:rsidP="003A7A04">
          <w:pPr>
            <w:spacing w:after="0" w:line="240" w:lineRule="auto"/>
            <w:jc w:val="center"/>
            <w:rPr>
              <w:rFonts w:ascii="Arial" w:hAnsi="Arial" w:cs="Arial"/>
              <w:noProof/>
            </w:rPr>
          </w:pPr>
        </w:p>
      </w:tc>
      <w:tc>
        <w:tcPr>
          <w:tcW w:w="4565" w:type="dxa"/>
          <w:tcBorders>
            <w:bottom w:val="single" w:sz="4" w:space="0" w:color="auto"/>
          </w:tcBorders>
          <w:shd w:val="clear" w:color="auto" w:fill="auto"/>
          <w:vAlign w:val="center"/>
        </w:tcPr>
        <w:p w14:paraId="1F738DCF"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685" w:type="dxa"/>
          <w:tcBorders>
            <w:bottom w:val="single" w:sz="4" w:space="0" w:color="auto"/>
          </w:tcBorders>
          <w:shd w:val="clear" w:color="auto" w:fill="auto"/>
          <w:vAlign w:val="center"/>
        </w:tcPr>
        <w:p w14:paraId="2F13F38D"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2B73284A"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2FC4E0A4" w14:textId="77777777" w:rsidTr="001A17D3">
      <w:trPr>
        <w:trHeight w:val="57"/>
      </w:trPr>
      <w:tc>
        <w:tcPr>
          <w:tcW w:w="2093" w:type="dxa"/>
          <w:vMerge/>
          <w:tcBorders>
            <w:bottom w:val="single" w:sz="4" w:space="0" w:color="auto"/>
          </w:tcBorders>
          <w:shd w:val="clear" w:color="auto" w:fill="auto"/>
          <w:vAlign w:val="center"/>
        </w:tcPr>
        <w:p w14:paraId="766AF10C" w14:textId="77777777" w:rsidR="00921C4B" w:rsidRPr="003A7A04" w:rsidRDefault="00921C4B" w:rsidP="003A7A04">
          <w:pPr>
            <w:spacing w:after="0" w:line="240" w:lineRule="auto"/>
            <w:rPr>
              <w:rFonts w:ascii="Arial" w:hAnsi="Arial" w:cs="Arial"/>
              <w:b/>
            </w:rPr>
          </w:pPr>
        </w:p>
      </w:tc>
      <w:tc>
        <w:tcPr>
          <w:tcW w:w="4565" w:type="dxa"/>
          <w:tcBorders>
            <w:bottom w:val="single" w:sz="4" w:space="0" w:color="auto"/>
          </w:tcBorders>
          <w:shd w:val="clear" w:color="auto" w:fill="auto"/>
          <w:vAlign w:val="center"/>
        </w:tcPr>
        <w:p w14:paraId="7FAE403B" w14:textId="1E2D9809"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w:t>
          </w:r>
        </w:p>
      </w:tc>
      <w:tc>
        <w:tcPr>
          <w:tcW w:w="1685" w:type="dxa"/>
          <w:tcBorders>
            <w:bottom w:val="single" w:sz="4" w:space="0" w:color="auto"/>
          </w:tcBorders>
          <w:shd w:val="clear" w:color="auto" w:fill="auto"/>
          <w:vAlign w:val="center"/>
        </w:tcPr>
        <w:p w14:paraId="5AE326C5" w14:textId="77777777" w:rsidR="00921C4B" w:rsidRPr="001A17D3" w:rsidRDefault="00921C4B" w:rsidP="003A7A04">
          <w:pPr>
            <w:spacing w:after="0" w:line="240" w:lineRule="auto"/>
            <w:rPr>
              <w:rFonts w:ascii="Arial" w:hAnsi="Arial" w:cs="Arial"/>
              <w:b/>
              <w:sz w:val="20"/>
              <w:szCs w:val="20"/>
            </w:rPr>
          </w:pPr>
          <w:r w:rsidRPr="001A17D3">
            <w:rPr>
              <w:rFonts w:ascii="Arial" w:hAnsi="Arial" w:cs="Arial"/>
              <w:sz w:val="20"/>
              <w:szCs w:val="20"/>
            </w:rPr>
            <w:t xml:space="preserve">Seite </w:t>
          </w:r>
          <w:r w:rsidRPr="001A17D3">
            <w:rPr>
              <w:rFonts w:ascii="Arial" w:hAnsi="Arial" w:cs="Arial"/>
              <w:sz w:val="20"/>
              <w:szCs w:val="20"/>
            </w:rPr>
            <w:fldChar w:fldCharType="begin"/>
          </w:r>
          <w:r w:rsidRPr="001A17D3">
            <w:rPr>
              <w:rFonts w:ascii="Arial" w:hAnsi="Arial" w:cs="Arial"/>
              <w:sz w:val="20"/>
              <w:szCs w:val="20"/>
            </w:rPr>
            <w:instrText>PAGE  \* Arabic  \* MERGEFORMAT</w:instrText>
          </w:r>
          <w:r w:rsidRPr="001A17D3">
            <w:rPr>
              <w:rFonts w:ascii="Arial" w:hAnsi="Arial" w:cs="Arial"/>
              <w:sz w:val="20"/>
              <w:szCs w:val="20"/>
            </w:rPr>
            <w:fldChar w:fldCharType="separate"/>
          </w:r>
          <w:r w:rsidRPr="001A17D3">
            <w:rPr>
              <w:rFonts w:ascii="Arial" w:hAnsi="Arial" w:cs="Arial"/>
              <w:noProof/>
              <w:sz w:val="20"/>
              <w:szCs w:val="20"/>
            </w:rPr>
            <w:t>2</w:t>
          </w:r>
          <w:r w:rsidRPr="001A17D3">
            <w:rPr>
              <w:rFonts w:ascii="Arial" w:hAnsi="Arial" w:cs="Arial"/>
              <w:sz w:val="20"/>
              <w:szCs w:val="20"/>
            </w:rPr>
            <w:fldChar w:fldCharType="end"/>
          </w:r>
          <w:r w:rsidRPr="001A17D3">
            <w:rPr>
              <w:rFonts w:ascii="Arial" w:hAnsi="Arial" w:cs="Arial"/>
              <w:sz w:val="20"/>
              <w:szCs w:val="20"/>
            </w:rPr>
            <w:t xml:space="preserve"> von </w:t>
          </w:r>
          <w:r w:rsidRPr="001A17D3">
            <w:rPr>
              <w:rFonts w:ascii="Arial" w:hAnsi="Arial" w:cs="Arial"/>
              <w:sz w:val="20"/>
              <w:szCs w:val="20"/>
            </w:rPr>
            <w:fldChar w:fldCharType="begin"/>
          </w:r>
          <w:r w:rsidRPr="001A17D3">
            <w:rPr>
              <w:rFonts w:ascii="Arial" w:hAnsi="Arial" w:cs="Arial"/>
              <w:sz w:val="20"/>
              <w:szCs w:val="20"/>
            </w:rPr>
            <w:instrText>NUMPAGES  \* Arabic  \* MERGEFORMAT</w:instrText>
          </w:r>
          <w:r w:rsidRPr="001A17D3">
            <w:rPr>
              <w:rFonts w:ascii="Arial" w:hAnsi="Arial" w:cs="Arial"/>
              <w:sz w:val="20"/>
              <w:szCs w:val="20"/>
            </w:rPr>
            <w:fldChar w:fldCharType="separate"/>
          </w:r>
          <w:r w:rsidRPr="001A17D3">
            <w:rPr>
              <w:rFonts w:ascii="Arial" w:hAnsi="Arial" w:cs="Arial"/>
              <w:noProof/>
              <w:sz w:val="20"/>
              <w:szCs w:val="20"/>
            </w:rPr>
            <w:t>2</w:t>
          </w:r>
          <w:r w:rsidRPr="001A17D3">
            <w:rPr>
              <w:rFonts w:ascii="Arial" w:hAnsi="Arial" w:cs="Arial"/>
              <w:sz w:val="20"/>
              <w:szCs w:val="20"/>
            </w:rPr>
            <w:fldChar w:fldCharType="end"/>
          </w:r>
        </w:p>
      </w:tc>
      <w:tc>
        <w:tcPr>
          <w:tcW w:w="1546" w:type="dxa"/>
          <w:vMerge/>
          <w:tcBorders>
            <w:bottom w:val="single" w:sz="4" w:space="0" w:color="auto"/>
          </w:tcBorders>
          <w:shd w:val="clear" w:color="auto" w:fill="auto"/>
          <w:vAlign w:val="center"/>
        </w:tcPr>
        <w:p w14:paraId="57533FD6" w14:textId="77777777" w:rsidR="00921C4B" w:rsidRPr="003A7A04" w:rsidRDefault="00921C4B" w:rsidP="003A7A04">
          <w:pPr>
            <w:spacing w:after="0" w:line="240" w:lineRule="auto"/>
            <w:rPr>
              <w:rFonts w:ascii="Arial" w:hAnsi="Arial" w:cs="Arial"/>
            </w:rPr>
          </w:pPr>
        </w:p>
      </w:tc>
    </w:tr>
  </w:tbl>
  <w:p w14:paraId="2EEABCA2" w14:textId="77777777" w:rsidR="00921C4B" w:rsidRPr="003A7A04" w:rsidRDefault="00921C4B" w:rsidP="003A7A04">
    <w:pPr>
      <w:pStyle w:val="Kopfzeile"/>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565"/>
      <w:gridCol w:w="1685"/>
      <w:gridCol w:w="1546"/>
    </w:tblGrid>
    <w:tr w:rsidR="00230FC6" w:rsidRPr="003A7A04" w14:paraId="18909152" w14:textId="77777777" w:rsidTr="003A7A04">
      <w:trPr>
        <w:trHeight w:val="57"/>
      </w:trPr>
      <w:tc>
        <w:tcPr>
          <w:tcW w:w="2093" w:type="dxa"/>
          <w:vMerge w:val="restart"/>
          <w:shd w:val="clear" w:color="auto" w:fill="auto"/>
          <w:vAlign w:val="center"/>
        </w:tcPr>
        <w:p w14:paraId="7492F0AE" w14:textId="77777777" w:rsidR="00230FC6" w:rsidRPr="003A7A04" w:rsidRDefault="00230FC6"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84864" behindDoc="1" locked="0" layoutInCell="1" allowOverlap="1" wp14:anchorId="50474F9C" wp14:editId="5AC5E0EC">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30"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442848A9" w14:textId="77777777" w:rsidR="00230FC6" w:rsidRPr="003A7A04" w:rsidRDefault="00230FC6"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58784233" w14:textId="77777777" w:rsidR="00230FC6" w:rsidRPr="003A7A04" w:rsidRDefault="00230FC6"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85888" behindDoc="0" locked="0" layoutInCell="1" allowOverlap="1" wp14:anchorId="7452A1FC" wp14:editId="211D421A">
                <wp:simplePos x="0" y="0"/>
                <wp:positionH relativeFrom="column">
                  <wp:posOffset>-24130</wp:posOffset>
                </wp:positionH>
                <wp:positionV relativeFrom="paragraph">
                  <wp:posOffset>16510</wp:posOffset>
                </wp:positionV>
                <wp:extent cx="877570" cy="482600"/>
                <wp:effectExtent l="0" t="0" r="0" b="0"/>
                <wp:wrapNone/>
                <wp:docPr id="31" name="Grafik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0FC6" w:rsidRPr="003A7A04" w14:paraId="6AF647A7" w14:textId="77777777" w:rsidTr="001A17D3">
      <w:trPr>
        <w:trHeight w:val="57"/>
      </w:trPr>
      <w:tc>
        <w:tcPr>
          <w:tcW w:w="2093" w:type="dxa"/>
          <w:vMerge/>
          <w:shd w:val="clear" w:color="auto" w:fill="auto"/>
          <w:vAlign w:val="center"/>
        </w:tcPr>
        <w:p w14:paraId="7D23B4C0" w14:textId="77777777" w:rsidR="00230FC6" w:rsidRPr="003A7A04" w:rsidRDefault="00230FC6" w:rsidP="003A7A04">
          <w:pPr>
            <w:spacing w:after="0" w:line="240" w:lineRule="auto"/>
            <w:jc w:val="center"/>
            <w:rPr>
              <w:rFonts w:ascii="Arial" w:hAnsi="Arial" w:cs="Arial"/>
              <w:noProof/>
            </w:rPr>
          </w:pPr>
        </w:p>
      </w:tc>
      <w:tc>
        <w:tcPr>
          <w:tcW w:w="4565" w:type="dxa"/>
          <w:tcBorders>
            <w:bottom w:val="single" w:sz="4" w:space="0" w:color="auto"/>
          </w:tcBorders>
          <w:shd w:val="clear" w:color="auto" w:fill="auto"/>
          <w:vAlign w:val="center"/>
        </w:tcPr>
        <w:p w14:paraId="5DDA3245" w14:textId="3DC1634A" w:rsidR="00230FC6" w:rsidRPr="003A7A04" w:rsidRDefault="00230FC6"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w:t>
          </w:r>
        </w:p>
      </w:tc>
      <w:tc>
        <w:tcPr>
          <w:tcW w:w="1685" w:type="dxa"/>
          <w:tcBorders>
            <w:bottom w:val="single" w:sz="4" w:space="0" w:color="auto"/>
          </w:tcBorders>
          <w:shd w:val="clear" w:color="auto" w:fill="auto"/>
          <w:vAlign w:val="center"/>
        </w:tcPr>
        <w:p w14:paraId="16C7591C" w14:textId="77777777" w:rsidR="00230FC6" w:rsidRPr="003A7A04" w:rsidRDefault="00230FC6"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78B24B0E" w14:textId="77777777" w:rsidR="00230FC6" w:rsidRPr="003A7A04" w:rsidRDefault="00230FC6" w:rsidP="003A7A04">
          <w:pPr>
            <w:spacing w:after="0" w:line="240" w:lineRule="auto"/>
            <w:jc w:val="center"/>
            <w:rPr>
              <w:rFonts w:ascii="Arial" w:hAnsi="Arial" w:cs="Arial"/>
              <w:noProof/>
              <w:spacing w:val="60"/>
            </w:rPr>
          </w:pPr>
        </w:p>
      </w:tc>
    </w:tr>
    <w:tr w:rsidR="00230FC6" w:rsidRPr="003A7A04" w14:paraId="59CD2BDA" w14:textId="77777777" w:rsidTr="001A17D3">
      <w:trPr>
        <w:trHeight w:val="57"/>
      </w:trPr>
      <w:tc>
        <w:tcPr>
          <w:tcW w:w="2093" w:type="dxa"/>
          <w:vMerge/>
          <w:tcBorders>
            <w:bottom w:val="single" w:sz="4" w:space="0" w:color="auto"/>
          </w:tcBorders>
          <w:shd w:val="clear" w:color="auto" w:fill="auto"/>
          <w:vAlign w:val="center"/>
        </w:tcPr>
        <w:p w14:paraId="0527BD58" w14:textId="77777777" w:rsidR="00230FC6" w:rsidRPr="003A7A04" w:rsidRDefault="00230FC6" w:rsidP="003A7A04">
          <w:pPr>
            <w:spacing w:after="0" w:line="240" w:lineRule="auto"/>
            <w:rPr>
              <w:rFonts w:ascii="Arial" w:hAnsi="Arial" w:cs="Arial"/>
              <w:b/>
            </w:rPr>
          </w:pPr>
        </w:p>
      </w:tc>
      <w:tc>
        <w:tcPr>
          <w:tcW w:w="4565" w:type="dxa"/>
          <w:tcBorders>
            <w:bottom w:val="single" w:sz="4" w:space="0" w:color="auto"/>
          </w:tcBorders>
          <w:shd w:val="clear" w:color="auto" w:fill="auto"/>
          <w:vAlign w:val="center"/>
        </w:tcPr>
        <w:p w14:paraId="60978D31" w14:textId="6073378E" w:rsidR="00230FC6" w:rsidRPr="003A7A04" w:rsidRDefault="00230FC6"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 Fachbegriffskarten</w:t>
          </w:r>
          <w:bookmarkStart w:id="0" w:name="_GoBack"/>
          <w:bookmarkEnd w:id="0"/>
        </w:p>
      </w:tc>
      <w:tc>
        <w:tcPr>
          <w:tcW w:w="1685" w:type="dxa"/>
          <w:tcBorders>
            <w:bottom w:val="single" w:sz="4" w:space="0" w:color="auto"/>
          </w:tcBorders>
          <w:shd w:val="clear" w:color="auto" w:fill="auto"/>
          <w:vAlign w:val="center"/>
        </w:tcPr>
        <w:p w14:paraId="311081CB" w14:textId="77777777" w:rsidR="00230FC6" w:rsidRPr="001A17D3" w:rsidRDefault="00230FC6" w:rsidP="003A7A04">
          <w:pPr>
            <w:spacing w:after="0" w:line="240" w:lineRule="auto"/>
            <w:rPr>
              <w:rFonts w:ascii="Arial" w:hAnsi="Arial" w:cs="Arial"/>
              <w:b/>
              <w:sz w:val="20"/>
              <w:szCs w:val="20"/>
            </w:rPr>
          </w:pPr>
          <w:r w:rsidRPr="001A17D3">
            <w:rPr>
              <w:rFonts w:ascii="Arial" w:hAnsi="Arial" w:cs="Arial"/>
              <w:sz w:val="20"/>
              <w:szCs w:val="20"/>
            </w:rPr>
            <w:t xml:space="preserve">Seite </w:t>
          </w:r>
          <w:r w:rsidRPr="001A17D3">
            <w:rPr>
              <w:rFonts w:ascii="Arial" w:hAnsi="Arial" w:cs="Arial"/>
              <w:sz w:val="20"/>
              <w:szCs w:val="20"/>
            </w:rPr>
            <w:fldChar w:fldCharType="begin"/>
          </w:r>
          <w:r w:rsidRPr="001A17D3">
            <w:rPr>
              <w:rFonts w:ascii="Arial" w:hAnsi="Arial" w:cs="Arial"/>
              <w:sz w:val="20"/>
              <w:szCs w:val="20"/>
            </w:rPr>
            <w:instrText>PAGE  \* Arabic  \* MERGEFORMAT</w:instrText>
          </w:r>
          <w:r w:rsidRPr="001A17D3">
            <w:rPr>
              <w:rFonts w:ascii="Arial" w:hAnsi="Arial" w:cs="Arial"/>
              <w:sz w:val="20"/>
              <w:szCs w:val="20"/>
            </w:rPr>
            <w:fldChar w:fldCharType="separate"/>
          </w:r>
          <w:r w:rsidRPr="001A17D3">
            <w:rPr>
              <w:rFonts w:ascii="Arial" w:hAnsi="Arial" w:cs="Arial"/>
              <w:noProof/>
              <w:sz w:val="20"/>
              <w:szCs w:val="20"/>
            </w:rPr>
            <w:t>2</w:t>
          </w:r>
          <w:r w:rsidRPr="001A17D3">
            <w:rPr>
              <w:rFonts w:ascii="Arial" w:hAnsi="Arial" w:cs="Arial"/>
              <w:sz w:val="20"/>
              <w:szCs w:val="20"/>
            </w:rPr>
            <w:fldChar w:fldCharType="end"/>
          </w:r>
          <w:r w:rsidRPr="001A17D3">
            <w:rPr>
              <w:rFonts w:ascii="Arial" w:hAnsi="Arial" w:cs="Arial"/>
              <w:sz w:val="20"/>
              <w:szCs w:val="20"/>
            </w:rPr>
            <w:t xml:space="preserve"> von </w:t>
          </w:r>
          <w:r w:rsidRPr="001A17D3">
            <w:rPr>
              <w:rFonts w:ascii="Arial" w:hAnsi="Arial" w:cs="Arial"/>
              <w:sz w:val="20"/>
              <w:szCs w:val="20"/>
            </w:rPr>
            <w:fldChar w:fldCharType="begin"/>
          </w:r>
          <w:r w:rsidRPr="001A17D3">
            <w:rPr>
              <w:rFonts w:ascii="Arial" w:hAnsi="Arial" w:cs="Arial"/>
              <w:sz w:val="20"/>
              <w:szCs w:val="20"/>
            </w:rPr>
            <w:instrText>NUMPAGES  \* Arabic  \* MERGEFORMAT</w:instrText>
          </w:r>
          <w:r w:rsidRPr="001A17D3">
            <w:rPr>
              <w:rFonts w:ascii="Arial" w:hAnsi="Arial" w:cs="Arial"/>
              <w:sz w:val="20"/>
              <w:szCs w:val="20"/>
            </w:rPr>
            <w:fldChar w:fldCharType="separate"/>
          </w:r>
          <w:r w:rsidRPr="001A17D3">
            <w:rPr>
              <w:rFonts w:ascii="Arial" w:hAnsi="Arial" w:cs="Arial"/>
              <w:noProof/>
              <w:sz w:val="20"/>
              <w:szCs w:val="20"/>
            </w:rPr>
            <w:t>2</w:t>
          </w:r>
          <w:r w:rsidRPr="001A17D3">
            <w:rPr>
              <w:rFonts w:ascii="Arial" w:hAnsi="Arial" w:cs="Arial"/>
              <w:sz w:val="20"/>
              <w:szCs w:val="20"/>
            </w:rPr>
            <w:fldChar w:fldCharType="end"/>
          </w:r>
        </w:p>
      </w:tc>
      <w:tc>
        <w:tcPr>
          <w:tcW w:w="1546" w:type="dxa"/>
          <w:vMerge/>
          <w:tcBorders>
            <w:bottom w:val="single" w:sz="4" w:space="0" w:color="auto"/>
          </w:tcBorders>
          <w:shd w:val="clear" w:color="auto" w:fill="auto"/>
          <w:vAlign w:val="center"/>
        </w:tcPr>
        <w:p w14:paraId="61501F49" w14:textId="77777777" w:rsidR="00230FC6" w:rsidRPr="003A7A04" w:rsidRDefault="00230FC6" w:rsidP="003A7A04">
          <w:pPr>
            <w:spacing w:after="0" w:line="240" w:lineRule="auto"/>
            <w:rPr>
              <w:rFonts w:ascii="Arial" w:hAnsi="Arial" w:cs="Arial"/>
            </w:rPr>
          </w:pPr>
        </w:p>
      </w:tc>
    </w:tr>
  </w:tbl>
  <w:p w14:paraId="2F183F76" w14:textId="77777777" w:rsidR="00230FC6" w:rsidRPr="003A7A04" w:rsidRDefault="00230FC6" w:rsidP="003A7A04">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54C1252E" w14:textId="77777777" w:rsidTr="003A7A04">
      <w:trPr>
        <w:trHeight w:val="57"/>
      </w:trPr>
      <w:tc>
        <w:tcPr>
          <w:tcW w:w="2093" w:type="dxa"/>
          <w:vMerge w:val="restart"/>
          <w:shd w:val="clear" w:color="auto" w:fill="auto"/>
          <w:vAlign w:val="center"/>
        </w:tcPr>
        <w:p w14:paraId="3FDEC60A"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57216" behindDoc="1" locked="0" layoutInCell="1" allowOverlap="1" wp14:anchorId="397BF79A" wp14:editId="63D6941A">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1"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60603364"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65A06149"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61312" behindDoc="0" locked="0" layoutInCell="1" allowOverlap="1" wp14:anchorId="39FC9C63" wp14:editId="2B084DDE">
                <wp:simplePos x="0" y="0"/>
                <wp:positionH relativeFrom="column">
                  <wp:posOffset>-24130</wp:posOffset>
                </wp:positionH>
                <wp:positionV relativeFrom="paragraph">
                  <wp:posOffset>16510</wp:posOffset>
                </wp:positionV>
                <wp:extent cx="877570" cy="482600"/>
                <wp:effectExtent l="0" t="0" r="0" b="0"/>
                <wp:wrapNone/>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00FB59F2" w14:textId="77777777" w:rsidTr="001F0220">
      <w:trPr>
        <w:trHeight w:val="57"/>
      </w:trPr>
      <w:tc>
        <w:tcPr>
          <w:tcW w:w="2093" w:type="dxa"/>
          <w:vMerge/>
          <w:shd w:val="clear" w:color="auto" w:fill="auto"/>
          <w:vAlign w:val="center"/>
        </w:tcPr>
        <w:p w14:paraId="10BC32A0"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1EEEE098" w14:textId="0FB835D4"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4D2AF119"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037029AC"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565B0D07" w14:textId="77777777" w:rsidTr="001F0220">
      <w:trPr>
        <w:trHeight w:val="57"/>
      </w:trPr>
      <w:tc>
        <w:tcPr>
          <w:tcW w:w="2093" w:type="dxa"/>
          <w:vMerge/>
          <w:tcBorders>
            <w:bottom w:val="single" w:sz="4" w:space="0" w:color="auto"/>
          </w:tcBorders>
          <w:shd w:val="clear" w:color="auto" w:fill="auto"/>
          <w:vAlign w:val="center"/>
        </w:tcPr>
        <w:p w14:paraId="45B63DB4"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7B6A0358" w14:textId="48D8BF8E"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 xml:space="preserve">2 </w:t>
          </w:r>
        </w:p>
      </w:tc>
      <w:tc>
        <w:tcPr>
          <w:tcW w:w="1572" w:type="dxa"/>
          <w:tcBorders>
            <w:bottom w:val="single" w:sz="4" w:space="0" w:color="auto"/>
          </w:tcBorders>
          <w:shd w:val="clear" w:color="auto" w:fill="auto"/>
          <w:vAlign w:val="center"/>
        </w:tcPr>
        <w:p w14:paraId="2D0F5449"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40213E2D" w14:textId="77777777" w:rsidR="00921C4B" w:rsidRPr="003A7A04" w:rsidRDefault="00921C4B" w:rsidP="003A7A04">
          <w:pPr>
            <w:spacing w:after="0" w:line="240" w:lineRule="auto"/>
            <w:rPr>
              <w:rFonts w:ascii="Arial" w:hAnsi="Arial" w:cs="Arial"/>
            </w:rPr>
          </w:pPr>
        </w:p>
      </w:tc>
    </w:tr>
  </w:tbl>
  <w:p w14:paraId="7E0FA6B9" w14:textId="77777777" w:rsidR="00921C4B" w:rsidRPr="003A7A04" w:rsidRDefault="00921C4B" w:rsidP="003A7A0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904" w14:textId="77777777" w:rsidR="00230FC6" w:rsidRDefault="00230FC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3E54667E" w14:textId="77777777" w:rsidTr="003A7A04">
      <w:trPr>
        <w:trHeight w:val="57"/>
      </w:trPr>
      <w:tc>
        <w:tcPr>
          <w:tcW w:w="2093" w:type="dxa"/>
          <w:vMerge w:val="restart"/>
          <w:shd w:val="clear" w:color="auto" w:fill="auto"/>
          <w:vAlign w:val="center"/>
        </w:tcPr>
        <w:p w14:paraId="3697D025"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62336" behindDoc="1" locked="0" layoutInCell="1" allowOverlap="1" wp14:anchorId="2EF0A376" wp14:editId="60BBA302">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5"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7918F294"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4D1F217C"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64384" behindDoc="0" locked="0" layoutInCell="1" allowOverlap="1" wp14:anchorId="196965F6" wp14:editId="7B7946DC">
                <wp:simplePos x="0" y="0"/>
                <wp:positionH relativeFrom="column">
                  <wp:posOffset>-24130</wp:posOffset>
                </wp:positionH>
                <wp:positionV relativeFrom="paragraph">
                  <wp:posOffset>16510</wp:posOffset>
                </wp:positionV>
                <wp:extent cx="877570" cy="482600"/>
                <wp:effectExtent l="0" t="0" r="0" b="0"/>
                <wp:wrapNone/>
                <wp:docPr id="6" name="Grafi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2B45CFE6" w14:textId="77777777" w:rsidTr="001F0220">
      <w:trPr>
        <w:trHeight w:val="57"/>
      </w:trPr>
      <w:tc>
        <w:tcPr>
          <w:tcW w:w="2093" w:type="dxa"/>
          <w:vMerge/>
          <w:shd w:val="clear" w:color="auto" w:fill="auto"/>
          <w:vAlign w:val="center"/>
        </w:tcPr>
        <w:p w14:paraId="46ECBE73"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035310FB"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24BF2070"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534C2575"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2FAAF798" w14:textId="77777777" w:rsidTr="001F0220">
      <w:trPr>
        <w:trHeight w:val="57"/>
      </w:trPr>
      <w:tc>
        <w:tcPr>
          <w:tcW w:w="2093" w:type="dxa"/>
          <w:vMerge/>
          <w:tcBorders>
            <w:bottom w:val="single" w:sz="4" w:space="0" w:color="auto"/>
          </w:tcBorders>
          <w:shd w:val="clear" w:color="auto" w:fill="auto"/>
          <w:vAlign w:val="center"/>
        </w:tcPr>
        <w:p w14:paraId="30456E97"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72B06DFF" w14:textId="76A06479"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 Aufbau BGB</w:t>
          </w:r>
        </w:p>
      </w:tc>
      <w:tc>
        <w:tcPr>
          <w:tcW w:w="1572" w:type="dxa"/>
          <w:tcBorders>
            <w:bottom w:val="single" w:sz="4" w:space="0" w:color="auto"/>
          </w:tcBorders>
          <w:shd w:val="clear" w:color="auto" w:fill="auto"/>
          <w:vAlign w:val="center"/>
        </w:tcPr>
        <w:p w14:paraId="7578B2FD"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32778EB8" w14:textId="77777777" w:rsidR="00921C4B" w:rsidRPr="003A7A04" w:rsidRDefault="00921C4B" w:rsidP="003A7A04">
          <w:pPr>
            <w:spacing w:after="0" w:line="240" w:lineRule="auto"/>
            <w:rPr>
              <w:rFonts w:ascii="Arial" w:hAnsi="Arial" w:cs="Arial"/>
            </w:rPr>
          </w:pPr>
        </w:p>
      </w:tc>
    </w:tr>
  </w:tbl>
  <w:p w14:paraId="4CE95863" w14:textId="77777777" w:rsidR="00921C4B" w:rsidRPr="003A7A04" w:rsidRDefault="00921C4B" w:rsidP="003A7A04">
    <w:pPr>
      <w:pStyle w:val="Kopfzeil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74839206" w14:textId="77777777" w:rsidTr="003A7A04">
      <w:trPr>
        <w:trHeight w:val="57"/>
      </w:trPr>
      <w:tc>
        <w:tcPr>
          <w:tcW w:w="2093" w:type="dxa"/>
          <w:vMerge w:val="restart"/>
          <w:shd w:val="clear" w:color="auto" w:fill="auto"/>
          <w:vAlign w:val="center"/>
        </w:tcPr>
        <w:p w14:paraId="4A3BE46A"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58240" behindDoc="1" locked="0" layoutInCell="1" allowOverlap="1" wp14:anchorId="1098A02B" wp14:editId="4A455D99">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3"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76B68AB9"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53F4E1B4"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60288" behindDoc="0" locked="0" layoutInCell="1" allowOverlap="1" wp14:anchorId="62249776" wp14:editId="30D384C0">
                <wp:simplePos x="0" y="0"/>
                <wp:positionH relativeFrom="column">
                  <wp:posOffset>-24130</wp:posOffset>
                </wp:positionH>
                <wp:positionV relativeFrom="paragraph">
                  <wp:posOffset>16510</wp:posOffset>
                </wp:positionV>
                <wp:extent cx="877570" cy="482600"/>
                <wp:effectExtent l="0" t="0" r="0" b="0"/>
                <wp:wrapNone/>
                <wp:docPr id="4" name="Grafi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1AA31FAE" w14:textId="77777777" w:rsidTr="001F0220">
      <w:trPr>
        <w:trHeight w:val="57"/>
      </w:trPr>
      <w:tc>
        <w:tcPr>
          <w:tcW w:w="2093" w:type="dxa"/>
          <w:vMerge/>
          <w:shd w:val="clear" w:color="auto" w:fill="auto"/>
          <w:vAlign w:val="center"/>
        </w:tcPr>
        <w:p w14:paraId="7685F600"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0C3B47BA"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593B696F"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5748B05F"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6F69AE97" w14:textId="77777777" w:rsidTr="001F0220">
      <w:trPr>
        <w:trHeight w:val="57"/>
      </w:trPr>
      <w:tc>
        <w:tcPr>
          <w:tcW w:w="2093" w:type="dxa"/>
          <w:vMerge/>
          <w:tcBorders>
            <w:bottom w:val="single" w:sz="4" w:space="0" w:color="auto"/>
          </w:tcBorders>
          <w:shd w:val="clear" w:color="auto" w:fill="auto"/>
          <w:vAlign w:val="center"/>
        </w:tcPr>
        <w:p w14:paraId="7F0310A7"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33A2CA95" w14:textId="3D988F65"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r>
            <w:rPr>
              <w:rFonts w:ascii="Arial" w:hAnsi="Arial" w:cs="Arial"/>
            </w:rPr>
            <w:t>2 Aufbau BGB</w:t>
          </w:r>
        </w:p>
      </w:tc>
      <w:tc>
        <w:tcPr>
          <w:tcW w:w="1572" w:type="dxa"/>
          <w:tcBorders>
            <w:bottom w:val="single" w:sz="4" w:space="0" w:color="auto"/>
          </w:tcBorders>
          <w:shd w:val="clear" w:color="auto" w:fill="auto"/>
          <w:vAlign w:val="center"/>
        </w:tcPr>
        <w:p w14:paraId="07428FF9"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1F99EEC5" w14:textId="77777777" w:rsidR="00921C4B" w:rsidRPr="003A7A04" w:rsidRDefault="00921C4B" w:rsidP="003A7A04">
          <w:pPr>
            <w:spacing w:after="0" w:line="240" w:lineRule="auto"/>
            <w:rPr>
              <w:rFonts w:ascii="Arial" w:hAnsi="Arial" w:cs="Arial"/>
            </w:rPr>
          </w:pPr>
        </w:p>
      </w:tc>
    </w:tr>
  </w:tbl>
  <w:p w14:paraId="445BCB72" w14:textId="77777777" w:rsidR="00921C4B" w:rsidRPr="003A7A04" w:rsidRDefault="00921C4B" w:rsidP="003A7A04">
    <w:pPr>
      <w:pStyle w:val="Kopfzeile"/>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0903CC78" w14:textId="77777777" w:rsidTr="003A7A04">
      <w:trPr>
        <w:trHeight w:val="57"/>
      </w:trPr>
      <w:tc>
        <w:tcPr>
          <w:tcW w:w="2093" w:type="dxa"/>
          <w:vMerge w:val="restart"/>
          <w:shd w:val="clear" w:color="auto" w:fill="auto"/>
          <w:vAlign w:val="center"/>
        </w:tcPr>
        <w:p w14:paraId="0368B089"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66432" behindDoc="1" locked="0" layoutInCell="1" allowOverlap="1" wp14:anchorId="2D0F3B2B" wp14:editId="3C5DB8AA">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8"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624930A3"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2CDBD840"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67456" behindDoc="0" locked="0" layoutInCell="1" allowOverlap="1" wp14:anchorId="728215A4" wp14:editId="03852426">
                <wp:simplePos x="0" y="0"/>
                <wp:positionH relativeFrom="column">
                  <wp:posOffset>-24130</wp:posOffset>
                </wp:positionH>
                <wp:positionV relativeFrom="paragraph">
                  <wp:posOffset>16510</wp:posOffset>
                </wp:positionV>
                <wp:extent cx="877570" cy="482600"/>
                <wp:effectExtent l="0" t="0" r="0" b="0"/>
                <wp:wrapNone/>
                <wp:docPr id="9" name="Grafi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3F7836EE" w14:textId="77777777" w:rsidTr="001F0220">
      <w:trPr>
        <w:trHeight w:val="57"/>
      </w:trPr>
      <w:tc>
        <w:tcPr>
          <w:tcW w:w="2093" w:type="dxa"/>
          <w:vMerge/>
          <w:shd w:val="clear" w:color="auto" w:fill="auto"/>
          <w:vAlign w:val="center"/>
        </w:tcPr>
        <w:p w14:paraId="71C7DA6D"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1B1388B4"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577013AB"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01AF5C65"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608DE16B" w14:textId="77777777" w:rsidTr="001F0220">
      <w:trPr>
        <w:trHeight w:val="57"/>
      </w:trPr>
      <w:tc>
        <w:tcPr>
          <w:tcW w:w="2093" w:type="dxa"/>
          <w:vMerge/>
          <w:tcBorders>
            <w:bottom w:val="single" w:sz="4" w:space="0" w:color="auto"/>
          </w:tcBorders>
          <w:shd w:val="clear" w:color="auto" w:fill="auto"/>
          <w:vAlign w:val="center"/>
        </w:tcPr>
        <w:p w14:paraId="01E010B3"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0BED4B0B" w14:textId="2E1A6141"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proofErr w:type="gramStart"/>
          <w:r>
            <w:rPr>
              <w:rFonts w:ascii="Arial" w:hAnsi="Arial" w:cs="Arial"/>
            </w:rPr>
            <w:t>2  Der</w:t>
          </w:r>
          <w:proofErr w:type="gramEnd"/>
          <w:r>
            <w:rPr>
              <w:rFonts w:ascii="Arial" w:hAnsi="Arial" w:cs="Arial"/>
            </w:rPr>
            <w:t xml:space="preserve"> Vertragsschluss</w:t>
          </w:r>
        </w:p>
      </w:tc>
      <w:tc>
        <w:tcPr>
          <w:tcW w:w="1572" w:type="dxa"/>
          <w:tcBorders>
            <w:bottom w:val="single" w:sz="4" w:space="0" w:color="auto"/>
          </w:tcBorders>
          <w:shd w:val="clear" w:color="auto" w:fill="auto"/>
          <w:vAlign w:val="center"/>
        </w:tcPr>
        <w:p w14:paraId="29649853"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133482E2" w14:textId="77777777" w:rsidR="00921C4B" w:rsidRPr="003A7A04" w:rsidRDefault="00921C4B" w:rsidP="003A7A04">
          <w:pPr>
            <w:spacing w:after="0" w:line="240" w:lineRule="auto"/>
            <w:rPr>
              <w:rFonts w:ascii="Arial" w:hAnsi="Arial" w:cs="Arial"/>
            </w:rPr>
          </w:pPr>
        </w:p>
      </w:tc>
    </w:tr>
  </w:tbl>
  <w:p w14:paraId="3E0DA8BD" w14:textId="77777777" w:rsidR="00921C4B" w:rsidRPr="003A7A04" w:rsidRDefault="00921C4B" w:rsidP="003A7A04">
    <w:pPr>
      <w:pStyle w:val="Kopfzeile"/>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D291" w14:textId="77777777" w:rsidR="00921C4B" w:rsidRDefault="00921C4B" w:rsidP="00921C4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83F0F3" w14:textId="77777777" w:rsidR="00921C4B" w:rsidRDefault="00921C4B" w:rsidP="00921C4B">
    <w:pPr>
      <w:pStyle w:val="Kopfzeile"/>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572"/>
      <w:gridCol w:w="1546"/>
    </w:tblGrid>
    <w:tr w:rsidR="00921C4B" w:rsidRPr="003A7A04" w14:paraId="4B3F5539" w14:textId="77777777" w:rsidTr="003A7A04">
      <w:trPr>
        <w:trHeight w:val="57"/>
      </w:trPr>
      <w:tc>
        <w:tcPr>
          <w:tcW w:w="2093" w:type="dxa"/>
          <w:vMerge w:val="restart"/>
          <w:shd w:val="clear" w:color="auto" w:fill="auto"/>
          <w:vAlign w:val="center"/>
        </w:tcPr>
        <w:p w14:paraId="40E8F199"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lang w:eastAsia="de-DE"/>
            </w:rPr>
            <w:drawing>
              <wp:anchor distT="0" distB="0" distL="114300" distR="114300" simplePos="0" relativeHeight="251669504" behindDoc="1" locked="0" layoutInCell="1" allowOverlap="1" wp14:anchorId="549033F9" wp14:editId="3B26C3A7">
                <wp:simplePos x="0" y="0"/>
                <wp:positionH relativeFrom="column">
                  <wp:posOffset>-941070</wp:posOffset>
                </wp:positionH>
                <wp:positionV relativeFrom="paragraph">
                  <wp:posOffset>29845</wp:posOffset>
                </wp:positionV>
                <wp:extent cx="1272540" cy="592455"/>
                <wp:effectExtent l="0" t="0" r="3810" b="0"/>
                <wp:wrapThrough wrapText="bothSides">
                  <wp:wrapPolygon edited="0">
                    <wp:start x="2263" y="0"/>
                    <wp:lineTo x="0" y="4862"/>
                    <wp:lineTo x="0" y="15974"/>
                    <wp:lineTo x="2263" y="20836"/>
                    <wp:lineTo x="7114" y="20836"/>
                    <wp:lineTo x="21341" y="13891"/>
                    <wp:lineTo x="21341" y="9723"/>
                    <wp:lineTo x="7114" y="0"/>
                    <wp:lineTo x="2263" y="0"/>
                  </wp:wrapPolygon>
                </wp:wrapThrough>
                <wp:docPr id="18" name="Grafik 2" descr="Schulzentrum Grenz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zentrum Grenzstraße"/>
                        <pic:cNvPicPr>
                          <a:picLocks noChangeAspect="1" noChangeArrowheads="1"/>
                        </pic:cNvPicPr>
                      </pic:nvPicPr>
                      <pic:blipFill>
                        <a:blip r:embed="rId1"/>
                        <a:srcRect/>
                        <a:stretch>
                          <a:fillRect/>
                        </a:stretch>
                      </pic:blipFill>
                      <pic:spPr bwMode="auto">
                        <a:xfrm>
                          <a:off x="0" y="0"/>
                          <a:ext cx="127254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50" w:type="dxa"/>
          <w:gridSpan w:val="2"/>
          <w:tcBorders>
            <w:bottom w:val="single" w:sz="4" w:space="0" w:color="auto"/>
          </w:tcBorders>
          <w:shd w:val="clear" w:color="auto" w:fill="auto"/>
        </w:tcPr>
        <w:p w14:paraId="4389418A" w14:textId="77777777" w:rsidR="00921C4B" w:rsidRPr="003A7A04" w:rsidRDefault="00921C4B" w:rsidP="003A7A04">
          <w:pPr>
            <w:spacing w:after="0" w:line="240" w:lineRule="auto"/>
            <w:jc w:val="center"/>
            <w:rPr>
              <w:rFonts w:ascii="Arial" w:hAnsi="Arial" w:cs="Arial"/>
            </w:rPr>
          </w:pPr>
          <w:r w:rsidRPr="003A7A04">
            <w:rPr>
              <w:rFonts w:ascii="Arial" w:hAnsi="Arial" w:cs="Arial"/>
              <w:b/>
              <w:smallCaps/>
            </w:rPr>
            <w:t>Rechtsberufe</w:t>
          </w:r>
        </w:p>
      </w:tc>
      <w:tc>
        <w:tcPr>
          <w:tcW w:w="1546" w:type="dxa"/>
          <w:vMerge w:val="restart"/>
          <w:shd w:val="clear" w:color="auto" w:fill="auto"/>
          <w:vAlign w:val="center"/>
        </w:tcPr>
        <w:p w14:paraId="03A42580" w14:textId="77777777" w:rsidR="00921C4B" w:rsidRPr="003A7A04" w:rsidRDefault="00921C4B" w:rsidP="003A7A04">
          <w:pPr>
            <w:spacing w:after="0" w:line="240" w:lineRule="auto"/>
            <w:jc w:val="center"/>
            <w:rPr>
              <w:rFonts w:ascii="Arial" w:hAnsi="Arial" w:cs="Arial"/>
            </w:rPr>
          </w:pPr>
          <w:r w:rsidRPr="003A7A04">
            <w:rPr>
              <w:rFonts w:ascii="Arial" w:hAnsi="Arial" w:cs="Arial"/>
              <w:noProof/>
              <w:spacing w:val="60"/>
              <w:lang w:eastAsia="de-DE"/>
            </w:rPr>
            <w:drawing>
              <wp:anchor distT="0" distB="0" distL="114300" distR="114300" simplePos="0" relativeHeight="251670528" behindDoc="0" locked="0" layoutInCell="1" allowOverlap="1" wp14:anchorId="592CC298" wp14:editId="253234C3">
                <wp:simplePos x="0" y="0"/>
                <wp:positionH relativeFrom="column">
                  <wp:posOffset>-24130</wp:posOffset>
                </wp:positionH>
                <wp:positionV relativeFrom="paragraph">
                  <wp:posOffset>16510</wp:posOffset>
                </wp:positionV>
                <wp:extent cx="877570" cy="482600"/>
                <wp:effectExtent l="0" t="0" r="0" b="0"/>
                <wp:wrapNone/>
                <wp:docPr id="19" name="Grafik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1C4B" w:rsidRPr="003A7A04" w14:paraId="63D335A4" w14:textId="77777777" w:rsidTr="001F0220">
      <w:trPr>
        <w:trHeight w:val="57"/>
      </w:trPr>
      <w:tc>
        <w:tcPr>
          <w:tcW w:w="2093" w:type="dxa"/>
          <w:vMerge/>
          <w:shd w:val="clear" w:color="auto" w:fill="auto"/>
          <w:vAlign w:val="center"/>
        </w:tcPr>
        <w:p w14:paraId="57B54E9C" w14:textId="77777777" w:rsidR="00921C4B" w:rsidRPr="003A7A04" w:rsidRDefault="00921C4B" w:rsidP="003A7A04">
          <w:pPr>
            <w:spacing w:after="0" w:line="240" w:lineRule="auto"/>
            <w:jc w:val="center"/>
            <w:rPr>
              <w:rFonts w:ascii="Arial" w:hAnsi="Arial" w:cs="Arial"/>
              <w:noProof/>
            </w:rPr>
          </w:pPr>
        </w:p>
      </w:tc>
      <w:tc>
        <w:tcPr>
          <w:tcW w:w="4678" w:type="dxa"/>
          <w:tcBorders>
            <w:bottom w:val="single" w:sz="4" w:space="0" w:color="auto"/>
          </w:tcBorders>
          <w:shd w:val="clear" w:color="auto" w:fill="auto"/>
          <w:vAlign w:val="center"/>
        </w:tcPr>
        <w:p w14:paraId="6195ADE2" w14:textId="77777777" w:rsidR="00921C4B" w:rsidRPr="003A7A04" w:rsidRDefault="00921C4B" w:rsidP="001F0220">
          <w:pPr>
            <w:spacing w:after="0" w:line="240" w:lineRule="auto"/>
            <w:rPr>
              <w:rFonts w:ascii="Arial" w:hAnsi="Arial" w:cs="Arial"/>
            </w:rPr>
          </w:pPr>
          <w:r w:rsidRPr="003A7A04">
            <w:rPr>
              <w:rFonts w:ascii="Arial" w:hAnsi="Arial" w:cs="Arial"/>
            </w:rPr>
            <w:t xml:space="preserve">Lernfeld </w:t>
          </w:r>
          <w:r>
            <w:rPr>
              <w:rFonts w:ascii="Arial" w:hAnsi="Arial" w:cs="Arial"/>
            </w:rPr>
            <w:t xml:space="preserve">3 </w:t>
          </w:r>
          <w:r>
            <w:rPr>
              <w:rFonts w:ascii="Arial" w:hAnsi="Arial" w:cs="Arial"/>
              <w:sz w:val="16"/>
              <w:szCs w:val="16"/>
            </w:rPr>
            <w:t>(Schuldrechtliche Regelungen bei der Vorbereitung und Abwicklung von Verträgen anwenden)</w:t>
          </w:r>
        </w:p>
      </w:tc>
      <w:tc>
        <w:tcPr>
          <w:tcW w:w="1572" w:type="dxa"/>
          <w:tcBorders>
            <w:bottom w:val="single" w:sz="4" w:space="0" w:color="auto"/>
          </w:tcBorders>
          <w:shd w:val="clear" w:color="auto" w:fill="auto"/>
          <w:vAlign w:val="center"/>
        </w:tcPr>
        <w:p w14:paraId="463C9091" w14:textId="77777777" w:rsidR="00921C4B" w:rsidRPr="003A7A04" w:rsidRDefault="00921C4B" w:rsidP="003A7A04">
          <w:pPr>
            <w:spacing w:after="0" w:line="240" w:lineRule="auto"/>
            <w:rPr>
              <w:rFonts w:ascii="Arial" w:hAnsi="Arial" w:cs="Arial"/>
            </w:rPr>
          </w:pPr>
          <w:r w:rsidRPr="003A7A04">
            <w:rPr>
              <w:rFonts w:ascii="Arial" w:hAnsi="Arial" w:cs="Arial"/>
            </w:rPr>
            <w:t xml:space="preserve">Datum: </w:t>
          </w:r>
        </w:p>
      </w:tc>
      <w:tc>
        <w:tcPr>
          <w:tcW w:w="1546" w:type="dxa"/>
          <w:vMerge/>
          <w:shd w:val="clear" w:color="auto" w:fill="auto"/>
          <w:vAlign w:val="center"/>
        </w:tcPr>
        <w:p w14:paraId="1C82DFDF" w14:textId="77777777" w:rsidR="00921C4B" w:rsidRPr="003A7A04" w:rsidRDefault="00921C4B" w:rsidP="003A7A04">
          <w:pPr>
            <w:spacing w:after="0" w:line="240" w:lineRule="auto"/>
            <w:jc w:val="center"/>
            <w:rPr>
              <w:rFonts w:ascii="Arial" w:hAnsi="Arial" w:cs="Arial"/>
              <w:noProof/>
              <w:spacing w:val="60"/>
            </w:rPr>
          </w:pPr>
        </w:p>
      </w:tc>
    </w:tr>
    <w:tr w:rsidR="00921C4B" w:rsidRPr="003A7A04" w14:paraId="67D40F8F" w14:textId="77777777" w:rsidTr="001F0220">
      <w:trPr>
        <w:trHeight w:val="57"/>
      </w:trPr>
      <w:tc>
        <w:tcPr>
          <w:tcW w:w="2093" w:type="dxa"/>
          <w:vMerge/>
          <w:tcBorders>
            <w:bottom w:val="single" w:sz="4" w:space="0" w:color="auto"/>
          </w:tcBorders>
          <w:shd w:val="clear" w:color="auto" w:fill="auto"/>
          <w:vAlign w:val="center"/>
        </w:tcPr>
        <w:p w14:paraId="38BDC74B" w14:textId="77777777" w:rsidR="00921C4B" w:rsidRPr="003A7A04" w:rsidRDefault="00921C4B" w:rsidP="003A7A04">
          <w:pPr>
            <w:spacing w:after="0" w:line="240" w:lineRule="auto"/>
            <w:rPr>
              <w:rFonts w:ascii="Arial" w:hAnsi="Arial" w:cs="Arial"/>
              <w:b/>
            </w:rPr>
          </w:pPr>
        </w:p>
      </w:tc>
      <w:tc>
        <w:tcPr>
          <w:tcW w:w="4678" w:type="dxa"/>
          <w:tcBorders>
            <w:bottom w:val="single" w:sz="4" w:space="0" w:color="auto"/>
          </w:tcBorders>
          <w:shd w:val="clear" w:color="auto" w:fill="auto"/>
          <w:vAlign w:val="center"/>
        </w:tcPr>
        <w:p w14:paraId="6393659B" w14:textId="6F0D49EF" w:rsidR="00921C4B" w:rsidRPr="003A7A04" w:rsidRDefault="00921C4B" w:rsidP="003A7A04">
          <w:pPr>
            <w:spacing w:after="0" w:line="240" w:lineRule="auto"/>
            <w:rPr>
              <w:rFonts w:ascii="Arial" w:hAnsi="Arial" w:cs="Arial"/>
              <w:b/>
            </w:rPr>
          </w:pPr>
          <w:r w:rsidRPr="003A7A04">
            <w:rPr>
              <w:rFonts w:ascii="Arial" w:hAnsi="Arial" w:cs="Arial"/>
            </w:rPr>
            <w:t xml:space="preserve">Lernsituation </w:t>
          </w:r>
          <w:proofErr w:type="gramStart"/>
          <w:r>
            <w:rPr>
              <w:rFonts w:ascii="Arial" w:hAnsi="Arial" w:cs="Arial"/>
            </w:rPr>
            <w:t>2  Der</w:t>
          </w:r>
          <w:proofErr w:type="gramEnd"/>
          <w:r>
            <w:rPr>
              <w:rFonts w:ascii="Arial" w:hAnsi="Arial" w:cs="Arial"/>
            </w:rPr>
            <w:t xml:space="preserve"> Vertragsschluss/Lösung</w:t>
          </w:r>
        </w:p>
      </w:tc>
      <w:tc>
        <w:tcPr>
          <w:tcW w:w="1572" w:type="dxa"/>
          <w:tcBorders>
            <w:bottom w:val="single" w:sz="4" w:space="0" w:color="auto"/>
          </w:tcBorders>
          <w:shd w:val="clear" w:color="auto" w:fill="auto"/>
          <w:vAlign w:val="center"/>
        </w:tcPr>
        <w:p w14:paraId="28ADD196" w14:textId="77777777" w:rsidR="00921C4B" w:rsidRPr="003A7A04" w:rsidRDefault="00921C4B" w:rsidP="003A7A04">
          <w:pPr>
            <w:spacing w:after="0" w:line="240" w:lineRule="auto"/>
            <w:rPr>
              <w:rFonts w:ascii="Arial" w:hAnsi="Arial" w:cs="Arial"/>
              <w:b/>
            </w:rPr>
          </w:pPr>
          <w:r w:rsidRPr="003A7A04">
            <w:rPr>
              <w:rFonts w:ascii="Arial" w:hAnsi="Arial" w:cs="Arial"/>
            </w:rPr>
            <w:t xml:space="preserve">Seite </w:t>
          </w:r>
          <w:r w:rsidRPr="003A7A04">
            <w:rPr>
              <w:rFonts w:ascii="Arial" w:hAnsi="Arial" w:cs="Arial"/>
            </w:rPr>
            <w:fldChar w:fldCharType="begin"/>
          </w:r>
          <w:r w:rsidRPr="003A7A04">
            <w:rPr>
              <w:rFonts w:ascii="Arial" w:hAnsi="Arial" w:cs="Arial"/>
            </w:rPr>
            <w:instrText>PAGE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r w:rsidRPr="003A7A04">
            <w:rPr>
              <w:rFonts w:ascii="Arial" w:hAnsi="Arial" w:cs="Arial"/>
            </w:rPr>
            <w:t xml:space="preserve"> von </w:t>
          </w:r>
          <w:r w:rsidRPr="003A7A04">
            <w:rPr>
              <w:rFonts w:ascii="Arial" w:hAnsi="Arial" w:cs="Arial"/>
            </w:rPr>
            <w:fldChar w:fldCharType="begin"/>
          </w:r>
          <w:r w:rsidRPr="003A7A04">
            <w:rPr>
              <w:rFonts w:ascii="Arial" w:hAnsi="Arial" w:cs="Arial"/>
            </w:rPr>
            <w:instrText>NUMPAGES  \* Arabic  \* MERGEFORMAT</w:instrText>
          </w:r>
          <w:r w:rsidRPr="003A7A04">
            <w:rPr>
              <w:rFonts w:ascii="Arial" w:hAnsi="Arial" w:cs="Arial"/>
            </w:rPr>
            <w:fldChar w:fldCharType="separate"/>
          </w:r>
          <w:r>
            <w:rPr>
              <w:rFonts w:ascii="Arial" w:hAnsi="Arial" w:cs="Arial"/>
              <w:noProof/>
            </w:rPr>
            <w:t>2</w:t>
          </w:r>
          <w:r w:rsidRPr="003A7A04">
            <w:rPr>
              <w:rFonts w:ascii="Arial" w:hAnsi="Arial" w:cs="Arial"/>
            </w:rPr>
            <w:fldChar w:fldCharType="end"/>
          </w:r>
        </w:p>
      </w:tc>
      <w:tc>
        <w:tcPr>
          <w:tcW w:w="1546" w:type="dxa"/>
          <w:vMerge/>
          <w:tcBorders>
            <w:bottom w:val="single" w:sz="4" w:space="0" w:color="auto"/>
          </w:tcBorders>
          <w:shd w:val="clear" w:color="auto" w:fill="auto"/>
          <w:vAlign w:val="center"/>
        </w:tcPr>
        <w:p w14:paraId="2F4E3F03" w14:textId="77777777" w:rsidR="00921C4B" w:rsidRPr="003A7A04" w:rsidRDefault="00921C4B" w:rsidP="003A7A04">
          <w:pPr>
            <w:spacing w:after="0" w:line="240" w:lineRule="auto"/>
            <w:rPr>
              <w:rFonts w:ascii="Arial" w:hAnsi="Arial" w:cs="Arial"/>
            </w:rPr>
          </w:pPr>
        </w:p>
      </w:tc>
    </w:tr>
  </w:tbl>
  <w:p w14:paraId="4D65C700" w14:textId="77777777" w:rsidR="00921C4B" w:rsidRPr="003A7A04" w:rsidRDefault="00921C4B" w:rsidP="003A7A04">
    <w:pPr>
      <w:pStyle w:val="Kopfzeile"/>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3346" w14:textId="77777777" w:rsidR="00921C4B" w:rsidRDefault="00921C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A49"/>
    <w:multiLevelType w:val="hybridMultilevel"/>
    <w:tmpl w:val="A476B4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2B54DA"/>
    <w:multiLevelType w:val="hybridMultilevel"/>
    <w:tmpl w:val="B2283562"/>
    <w:lvl w:ilvl="0" w:tplc="0DB65EDC">
      <w:start w:val="1"/>
      <w:numFmt w:val="bullet"/>
      <w:lvlText w:val="­"/>
      <w:lvlJc w:val="left"/>
      <w:pPr>
        <w:ind w:left="720" w:hanging="360"/>
      </w:pPr>
      <w:rPr>
        <w:rFonts w:ascii="Courier New" w:hAnsi="Courier New" w:hint="default"/>
      </w:rPr>
    </w:lvl>
    <w:lvl w:ilvl="1" w:tplc="0DB65ED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02587"/>
    <w:multiLevelType w:val="hybridMultilevel"/>
    <w:tmpl w:val="E5A220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177934"/>
    <w:multiLevelType w:val="hybridMultilevel"/>
    <w:tmpl w:val="00C24A64"/>
    <w:lvl w:ilvl="0" w:tplc="E6B65208">
      <w:numFmt w:val="bullet"/>
      <w:lvlText w:val="-"/>
      <w:lvlJc w:val="left"/>
      <w:pPr>
        <w:ind w:left="360" w:hanging="360"/>
      </w:pPr>
      <w:rPr>
        <w:rFonts w:ascii="Arial" w:eastAsia="Times New Roman" w:hAnsi="Arial" w:cs="Arial" w:hint="default"/>
      </w:rPr>
    </w:lvl>
    <w:lvl w:ilvl="1" w:tplc="E6B65208">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0B4BEC"/>
    <w:multiLevelType w:val="hybridMultilevel"/>
    <w:tmpl w:val="C36EE620"/>
    <w:lvl w:ilvl="0" w:tplc="F6C0CD78">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057D0"/>
    <w:multiLevelType w:val="hybridMultilevel"/>
    <w:tmpl w:val="4092B31C"/>
    <w:lvl w:ilvl="0" w:tplc="E662DE72">
      <w:numFmt w:val="bullet"/>
      <w:lvlText w:val=""/>
      <w:lvlJc w:val="left"/>
      <w:pPr>
        <w:ind w:left="720" w:hanging="360"/>
      </w:pPr>
      <w:rPr>
        <w:rFonts w:ascii="Wingdings" w:eastAsia="Times New Roman" w:hAnsi="Wingdings" w:cs="Times New Roman"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27CE7"/>
    <w:multiLevelType w:val="hybridMultilevel"/>
    <w:tmpl w:val="FD567FF0"/>
    <w:lvl w:ilvl="0" w:tplc="0DB65ED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A760E9"/>
    <w:multiLevelType w:val="hybridMultilevel"/>
    <w:tmpl w:val="928A1A5C"/>
    <w:lvl w:ilvl="0" w:tplc="7D6ADBA6">
      <w:start w:val="1"/>
      <w:numFmt w:val="lowerLetter"/>
      <w:lvlText w:val="%1)"/>
      <w:lvlJc w:val="left"/>
      <w:pPr>
        <w:tabs>
          <w:tab w:val="num" w:pos="360"/>
        </w:tabs>
        <w:ind w:left="360" w:hanging="360"/>
      </w:pPr>
      <w:rPr>
        <w:rFonts w:ascii="Arial" w:eastAsia="Times New Roman" w:hAnsi="Arial" w:cs="Times New Roman"/>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7540344"/>
    <w:multiLevelType w:val="hybridMultilevel"/>
    <w:tmpl w:val="EB2EE968"/>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99C02F3"/>
    <w:multiLevelType w:val="hybridMultilevel"/>
    <w:tmpl w:val="71E258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C221B6"/>
    <w:multiLevelType w:val="hybridMultilevel"/>
    <w:tmpl w:val="D2360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6205C4"/>
    <w:multiLevelType w:val="multilevel"/>
    <w:tmpl w:val="86C23B2E"/>
    <w:lvl w:ilvl="0">
      <w:start w:val="1"/>
      <w:numFmt w:val="decimal"/>
      <w:pStyle w:val="LFStandardmitTabsleerenFeldernhngen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EB4B20"/>
    <w:multiLevelType w:val="hybridMultilevel"/>
    <w:tmpl w:val="BDF2818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FB74713"/>
    <w:multiLevelType w:val="hybridMultilevel"/>
    <w:tmpl w:val="BA087A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51D4994"/>
    <w:multiLevelType w:val="hybridMultilevel"/>
    <w:tmpl w:val="C1986092"/>
    <w:lvl w:ilvl="0" w:tplc="FA063BD4">
      <w:numFmt w:val="bullet"/>
      <w:lvlText w:val="-"/>
      <w:lvlJc w:val="left"/>
      <w:pPr>
        <w:tabs>
          <w:tab w:val="num" w:pos="340"/>
        </w:tabs>
        <w:ind w:left="340" w:hanging="34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D215E"/>
    <w:multiLevelType w:val="hybridMultilevel"/>
    <w:tmpl w:val="1D16436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BF83793"/>
    <w:multiLevelType w:val="hybridMultilevel"/>
    <w:tmpl w:val="A38472D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D2D0CD2"/>
    <w:multiLevelType w:val="hybridMultilevel"/>
    <w:tmpl w:val="00285AE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E444C6F"/>
    <w:multiLevelType w:val="hybridMultilevel"/>
    <w:tmpl w:val="992A8BC2"/>
    <w:lvl w:ilvl="0" w:tplc="07A8231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9" w15:restartNumberingAfterBreak="0">
    <w:nsid w:val="51B426D9"/>
    <w:multiLevelType w:val="hybridMultilevel"/>
    <w:tmpl w:val="38C65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5920B3C"/>
    <w:multiLevelType w:val="hybridMultilevel"/>
    <w:tmpl w:val="3D24E86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65240D3"/>
    <w:multiLevelType w:val="hybridMultilevel"/>
    <w:tmpl w:val="2E2A67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21B5FBC"/>
    <w:multiLevelType w:val="hybridMultilevel"/>
    <w:tmpl w:val="CB1A5C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5B635AA"/>
    <w:multiLevelType w:val="hybridMultilevel"/>
    <w:tmpl w:val="F432BA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B5F6A03"/>
    <w:multiLevelType w:val="hybridMultilevel"/>
    <w:tmpl w:val="7B0876EE"/>
    <w:lvl w:ilvl="0" w:tplc="867A6EE8">
      <w:numFmt w:val="bullet"/>
      <w:lvlText w:val="-"/>
      <w:lvlJc w:val="left"/>
      <w:pPr>
        <w:ind w:left="2770" w:hanging="360"/>
      </w:pPr>
      <w:rPr>
        <w:rFonts w:ascii="Arial" w:eastAsia="Times New Roman" w:hAnsi="Arial" w:cs="Arial" w:hint="default"/>
      </w:rPr>
    </w:lvl>
    <w:lvl w:ilvl="1" w:tplc="04070003">
      <w:start w:val="1"/>
      <w:numFmt w:val="bullet"/>
      <w:lvlText w:val="o"/>
      <w:lvlJc w:val="left"/>
      <w:pPr>
        <w:ind w:left="3490" w:hanging="360"/>
      </w:pPr>
      <w:rPr>
        <w:rFonts w:ascii="Courier New" w:hAnsi="Courier New" w:cs="Courier New" w:hint="default"/>
      </w:rPr>
    </w:lvl>
    <w:lvl w:ilvl="2" w:tplc="04070005" w:tentative="1">
      <w:start w:val="1"/>
      <w:numFmt w:val="bullet"/>
      <w:lvlText w:val=""/>
      <w:lvlJc w:val="left"/>
      <w:pPr>
        <w:ind w:left="4210" w:hanging="360"/>
      </w:pPr>
      <w:rPr>
        <w:rFonts w:ascii="Wingdings" w:hAnsi="Wingdings" w:hint="default"/>
      </w:rPr>
    </w:lvl>
    <w:lvl w:ilvl="3" w:tplc="04070001" w:tentative="1">
      <w:start w:val="1"/>
      <w:numFmt w:val="bullet"/>
      <w:lvlText w:val=""/>
      <w:lvlJc w:val="left"/>
      <w:pPr>
        <w:ind w:left="4930" w:hanging="360"/>
      </w:pPr>
      <w:rPr>
        <w:rFonts w:ascii="Symbol" w:hAnsi="Symbol" w:hint="default"/>
      </w:rPr>
    </w:lvl>
    <w:lvl w:ilvl="4" w:tplc="04070003" w:tentative="1">
      <w:start w:val="1"/>
      <w:numFmt w:val="bullet"/>
      <w:lvlText w:val="o"/>
      <w:lvlJc w:val="left"/>
      <w:pPr>
        <w:ind w:left="5650" w:hanging="360"/>
      </w:pPr>
      <w:rPr>
        <w:rFonts w:ascii="Courier New" w:hAnsi="Courier New" w:cs="Courier New" w:hint="default"/>
      </w:rPr>
    </w:lvl>
    <w:lvl w:ilvl="5" w:tplc="04070005" w:tentative="1">
      <w:start w:val="1"/>
      <w:numFmt w:val="bullet"/>
      <w:lvlText w:val=""/>
      <w:lvlJc w:val="left"/>
      <w:pPr>
        <w:ind w:left="6370" w:hanging="360"/>
      </w:pPr>
      <w:rPr>
        <w:rFonts w:ascii="Wingdings" w:hAnsi="Wingdings" w:hint="default"/>
      </w:rPr>
    </w:lvl>
    <w:lvl w:ilvl="6" w:tplc="04070001" w:tentative="1">
      <w:start w:val="1"/>
      <w:numFmt w:val="bullet"/>
      <w:lvlText w:val=""/>
      <w:lvlJc w:val="left"/>
      <w:pPr>
        <w:ind w:left="7090" w:hanging="360"/>
      </w:pPr>
      <w:rPr>
        <w:rFonts w:ascii="Symbol" w:hAnsi="Symbol" w:hint="default"/>
      </w:rPr>
    </w:lvl>
    <w:lvl w:ilvl="7" w:tplc="04070003" w:tentative="1">
      <w:start w:val="1"/>
      <w:numFmt w:val="bullet"/>
      <w:lvlText w:val="o"/>
      <w:lvlJc w:val="left"/>
      <w:pPr>
        <w:ind w:left="7810" w:hanging="360"/>
      </w:pPr>
      <w:rPr>
        <w:rFonts w:ascii="Courier New" w:hAnsi="Courier New" w:cs="Courier New" w:hint="default"/>
      </w:rPr>
    </w:lvl>
    <w:lvl w:ilvl="8" w:tplc="04070005" w:tentative="1">
      <w:start w:val="1"/>
      <w:numFmt w:val="bullet"/>
      <w:lvlText w:val=""/>
      <w:lvlJc w:val="left"/>
      <w:pPr>
        <w:ind w:left="8530" w:hanging="360"/>
      </w:pPr>
      <w:rPr>
        <w:rFonts w:ascii="Wingdings" w:hAnsi="Wingdings" w:hint="default"/>
      </w:rPr>
    </w:lvl>
  </w:abstractNum>
  <w:abstractNum w:abstractNumId="25" w15:restartNumberingAfterBreak="0">
    <w:nsid w:val="6CDB5694"/>
    <w:multiLevelType w:val="multilevel"/>
    <w:tmpl w:val="E8DA6F84"/>
    <w:lvl w:ilvl="0">
      <w:start w:val="1"/>
      <w:numFmt w:val="decimal"/>
      <w:pStyle w:val="TNummerierung"/>
      <w:lvlText w:val="%1."/>
      <w:lvlJc w:val="left"/>
      <w:pPr>
        <w:ind w:left="567" w:hanging="567"/>
      </w:pPr>
      <w:rPr>
        <w:rFonts w:hint="default"/>
        <w:b w:val="0"/>
        <w:bCs/>
        <w:i w:val="0"/>
        <w:iCs w:val="0"/>
        <w:vanish w:val="0"/>
        <w:color w:val="auto"/>
        <w:sz w:val="28"/>
        <w:szCs w:val="28"/>
      </w:rPr>
    </w:lvl>
    <w:lvl w:ilvl="1">
      <w:start w:val="1"/>
      <w:numFmt w:val="lowerLetter"/>
      <w:lvlText w:val="%2)"/>
      <w:lvlJc w:val="left"/>
      <w:pPr>
        <w:tabs>
          <w:tab w:val="num" w:pos="1134"/>
        </w:tabs>
        <w:ind w:left="1134" w:hanging="567"/>
      </w:pPr>
      <w:rPr>
        <w:rFonts w:hint="default"/>
        <w:b/>
        <w:bCs/>
        <w:i w:val="0"/>
        <w:iCs w:val="0"/>
        <w:vanish w:val="0"/>
        <w:color w:val="auto"/>
        <w:sz w:val="28"/>
        <w:szCs w:val="28"/>
      </w:rPr>
    </w:lvl>
    <w:lvl w:ilvl="2">
      <w:start w:val="1"/>
      <w:numFmt w:val="lowerLetter"/>
      <w:lvlText w:val="%2%3)"/>
      <w:lvlJc w:val="left"/>
      <w:pPr>
        <w:tabs>
          <w:tab w:val="num" w:pos="1701"/>
        </w:tabs>
        <w:ind w:left="1701" w:hanging="567"/>
      </w:pPr>
      <w:rPr>
        <w:rFonts w:hint="default"/>
        <w:b/>
        <w:bCs/>
        <w:i w:val="0"/>
        <w:iCs w:val="0"/>
        <w:sz w:val="24"/>
        <w:szCs w:val="24"/>
      </w:rPr>
    </w:lvl>
    <w:lvl w:ilvl="3">
      <w:start w:val="1"/>
      <w:numFmt w:val="lowerLetter"/>
      <w:lvlText w:val="%2%3%4)"/>
      <w:lvlJc w:val="left"/>
      <w:pPr>
        <w:tabs>
          <w:tab w:val="num" w:pos="2268"/>
        </w:tabs>
        <w:ind w:left="2268" w:hanging="567"/>
      </w:pPr>
      <w:rPr>
        <w:rFonts w:hint="default"/>
        <w:sz w:val="24"/>
        <w:szCs w:val="24"/>
      </w:rPr>
    </w:lvl>
    <w:lvl w:ilvl="4">
      <w:start w:val="1"/>
      <w:numFmt w:val="lowerLetter"/>
      <w:lvlText w:val="%2%3%4%5)"/>
      <w:lvlJc w:val="left"/>
      <w:pPr>
        <w:tabs>
          <w:tab w:val="num" w:pos="2835"/>
        </w:tabs>
        <w:ind w:left="2835" w:hanging="567"/>
      </w:pPr>
      <w:rPr>
        <w:rFonts w:hint="default"/>
      </w:rPr>
    </w:lvl>
    <w:lvl w:ilvl="5">
      <w:start w:val="1"/>
      <w:numFmt w:val="decimal"/>
      <w:lvlText w:val="%2%3%4%5a)"/>
      <w:lvlJc w:val="left"/>
      <w:pPr>
        <w:tabs>
          <w:tab w:val="num" w:pos="3402"/>
        </w:tabs>
        <w:ind w:left="3402" w:hanging="567"/>
      </w:pPr>
      <w:rPr>
        <w:rFonts w:hint="default"/>
      </w:rPr>
    </w:lvl>
    <w:lvl w:ilvl="6">
      <w:start w:val="1"/>
      <w:numFmt w:val="decimal"/>
      <w:lvlText w:val="%1.%2.%3.%4.%5.%6.%7."/>
      <w:lvlJc w:val="left"/>
      <w:pPr>
        <w:tabs>
          <w:tab w:val="num" w:pos="4054"/>
        </w:tabs>
        <w:ind w:left="3969" w:hanging="567"/>
      </w:pPr>
      <w:rPr>
        <w:rFonts w:hint="default"/>
      </w:rPr>
    </w:lvl>
    <w:lvl w:ilvl="7">
      <w:start w:val="1"/>
      <w:numFmt w:val="decimal"/>
      <w:lvlText w:val="%1.%2.%3.%4.%5.%6.%7.%8."/>
      <w:lvlJc w:val="left"/>
      <w:pPr>
        <w:tabs>
          <w:tab w:val="num" w:pos="4414"/>
        </w:tabs>
        <w:ind w:left="4536" w:hanging="567"/>
      </w:pPr>
      <w:rPr>
        <w:rFonts w:hint="default"/>
      </w:rPr>
    </w:lvl>
    <w:lvl w:ilvl="8">
      <w:start w:val="1"/>
      <w:numFmt w:val="decimal"/>
      <w:lvlText w:val="%1.%2.%3.%4.%5.%6.%7.%8.%9."/>
      <w:lvlJc w:val="left"/>
      <w:pPr>
        <w:tabs>
          <w:tab w:val="num" w:pos="5134"/>
        </w:tabs>
        <w:ind w:left="5103" w:hanging="567"/>
      </w:pPr>
      <w:rPr>
        <w:rFonts w:hint="default"/>
      </w:rPr>
    </w:lvl>
  </w:abstractNum>
  <w:abstractNum w:abstractNumId="26" w15:restartNumberingAfterBreak="0">
    <w:nsid w:val="70EA11D7"/>
    <w:multiLevelType w:val="hybridMultilevel"/>
    <w:tmpl w:val="396066FA"/>
    <w:lvl w:ilvl="0" w:tplc="04070017">
      <w:start w:val="1"/>
      <w:numFmt w:val="lowerLetter"/>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1A54F9"/>
    <w:multiLevelType w:val="hybridMultilevel"/>
    <w:tmpl w:val="25D482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5CC5F43"/>
    <w:multiLevelType w:val="hybridMultilevel"/>
    <w:tmpl w:val="307C6704"/>
    <w:lvl w:ilvl="0" w:tplc="27148F76">
      <w:start w:val="1"/>
      <w:numFmt w:val="decimal"/>
      <w:lvlText w:val="%1."/>
      <w:lvlJc w:val="left"/>
      <w:pPr>
        <w:ind w:left="360" w:hanging="360"/>
      </w:pPr>
      <w:rPr>
        <w:rFonts w:eastAsia="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8232F7B"/>
    <w:multiLevelType w:val="hybridMultilevel"/>
    <w:tmpl w:val="82B6004A"/>
    <w:lvl w:ilvl="0" w:tplc="04070001">
      <w:start w:val="1"/>
      <w:numFmt w:val="bullet"/>
      <w:lvlText w:val=""/>
      <w:lvlJc w:val="left"/>
      <w:pPr>
        <w:ind w:left="1147" w:hanging="360"/>
      </w:pPr>
      <w:rPr>
        <w:rFonts w:ascii="Symbol" w:hAnsi="Symbol" w:hint="default"/>
      </w:rPr>
    </w:lvl>
    <w:lvl w:ilvl="1" w:tplc="04070003" w:tentative="1">
      <w:start w:val="1"/>
      <w:numFmt w:val="bullet"/>
      <w:lvlText w:val="o"/>
      <w:lvlJc w:val="left"/>
      <w:pPr>
        <w:ind w:left="1867" w:hanging="360"/>
      </w:pPr>
      <w:rPr>
        <w:rFonts w:ascii="Courier New" w:hAnsi="Courier New" w:cs="Courier New" w:hint="default"/>
      </w:rPr>
    </w:lvl>
    <w:lvl w:ilvl="2" w:tplc="04070005" w:tentative="1">
      <w:start w:val="1"/>
      <w:numFmt w:val="bullet"/>
      <w:lvlText w:val=""/>
      <w:lvlJc w:val="left"/>
      <w:pPr>
        <w:ind w:left="2587" w:hanging="360"/>
      </w:pPr>
      <w:rPr>
        <w:rFonts w:ascii="Wingdings" w:hAnsi="Wingdings" w:hint="default"/>
      </w:rPr>
    </w:lvl>
    <w:lvl w:ilvl="3" w:tplc="04070001" w:tentative="1">
      <w:start w:val="1"/>
      <w:numFmt w:val="bullet"/>
      <w:lvlText w:val=""/>
      <w:lvlJc w:val="left"/>
      <w:pPr>
        <w:ind w:left="3307" w:hanging="360"/>
      </w:pPr>
      <w:rPr>
        <w:rFonts w:ascii="Symbol" w:hAnsi="Symbol" w:hint="default"/>
      </w:rPr>
    </w:lvl>
    <w:lvl w:ilvl="4" w:tplc="04070003" w:tentative="1">
      <w:start w:val="1"/>
      <w:numFmt w:val="bullet"/>
      <w:lvlText w:val="o"/>
      <w:lvlJc w:val="left"/>
      <w:pPr>
        <w:ind w:left="4027" w:hanging="360"/>
      </w:pPr>
      <w:rPr>
        <w:rFonts w:ascii="Courier New" w:hAnsi="Courier New" w:cs="Courier New" w:hint="default"/>
      </w:rPr>
    </w:lvl>
    <w:lvl w:ilvl="5" w:tplc="04070005" w:tentative="1">
      <w:start w:val="1"/>
      <w:numFmt w:val="bullet"/>
      <w:lvlText w:val=""/>
      <w:lvlJc w:val="left"/>
      <w:pPr>
        <w:ind w:left="4747" w:hanging="360"/>
      </w:pPr>
      <w:rPr>
        <w:rFonts w:ascii="Wingdings" w:hAnsi="Wingdings" w:hint="default"/>
      </w:rPr>
    </w:lvl>
    <w:lvl w:ilvl="6" w:tplc="04070001" w:tentative="1">
      <w:start w:val="1"/>
      <w:numFmt w:val="bullet"/>
      <w:lvlText w:val=""/>
      <w:lvlJc w:val="left"/>
      <w:pPr>
        <w:ind w:left="5467" w:hanging="360"/>
      </w:pPr>
      <w:rPr>
        <w:rFonts w:ascii="Symbol" w:hAnsi="Symbol" w:hint="default"/>
      </w:rPr>
    </w:lvl>
    <w:lvl w:ilvl="7" w:tplc="04070003" w:tentative="1">
      <w:start w:val="1"/>
      <w:numFmt w:val="bullet"/>
      <w:lvlText w:val="o"/>
      <w:lvlJc w:val="left"/>
      <w:pPr>
        <w:ind w:left="6187" w:hanging="360"/>
      </w:pPr>
      <w:rPr>
        <w:rFonts w:ascii="Courier New" w:hAnsi="Courier New" w:cs="Courier New" w:hint="default"/>
      </w:rPr>
    </w:lvl>
    <w:lvl w:ilvl="8" w:tplc="04070005" w:tentative="1">
      <w:start w:val="1"/>
      <w:numFmt w:val="bullet"/>
      <w:lvlText w:val=""/>
      <w:lvlJc w:val="left"/>
      <w:pPr>
        <w:ind w:left="6907" w:hanging="360"/>
      </w:pPr>
      <w:rPr>
        <w:rFonts w:ascii="Wingdings" w:hAnsi="Wingdings" w:hint="default"/>
      </w:rPr>
    </w:lvl>
  </w:abstractNum>
  <w:abstractNum w:abstractNumId="30" w15:restartNumberingAfterBreak="0">
    <w:nsid w:val="7AD45973"/>
    <w:multiLevelType w:val="hybridMultilevel"/>
    <w:tmpl w:val="9B1CF9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12"/>
  </w:num>
  <w:num w:numId="4">
    <w:abstractNumId w:val="19"/>
  </w:num>
  <w:num w:numId="5">
    <w:abstractNumId w:val="16"/>
  </w:num>
  <w:num w:numId="6">
    <w:abstractNumId w:val="25"/>
  </w:num>
  <w:num w:numId="7">
    <w:abstractNumId w:val="8"/>
  </w:num>
  <w:num w:numId="8">
    <w:abstractNumId w:val="1"/>
  </w:num>
  <w:num w:numId="9">
    <w:abstractNumId w:val="7"/>
  </w:num>
  <w:num w:numId="10">
    <w:abstractNumId w:val="9"/>
  </w:num>
  <w:num w:numId="11">
    <w:abstractNumId w:val="4"/>
  </w:num>
  <w:num w:numId="12">
    <w:abstractNumId w:val="10"/>
  </w:num>
  <w:num w:numId="13">
    <w:abstractNumId w:val="11"/>
  </w:num>
  <w:num w:numId="14">
    <w:abstractNumId w:val="26"/>
  </w:num>
  <w:num w:numId="15">
    <w:abstractNumId w:val="18"/>
  </w:num>
  <w:num w:numId="16">
    <w:abstractNumId w:val="14"/>
  </w:num>
  <w:num w:numId="17">
    <w:abstractNumId w:val="24"/>
  </w:num>
  <w:num w:numId="18">
    <w:abstractNumId w:val="3"/>
  </w:num>
  <w:num w:numId="19">
    <w:abstractNumId w:val="6"/>
  </w:num>
  <w:num w:numId="20">
    <w:abstractNumId w:val="21"/>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9"/>
  </w:num>
  <w:num w:numId="25">
    <w:abstractNumId w:val="13"/>
  </w:num>
  <w:num w:numId="26">
    <w:abstractNumId w:val="23"/>
  </w:num>
  <w:num w:numId="27">
    <w:abstractNumId w:val="0"/>
  </w:num>
  <w:num w:numId="28">
    <w:abstractNumId w:val="30"/>
  </w:num>
  <w:num w:numId="29">
    <w:abstractNumId w:val="2"/>
  </w:num>
  <w:num w:numId="30">
    <w:abstractNumId w:val="28"/>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F4"/>
    <w:rsid w:val="000027B7"/>
    <w:rsid w:val="000031BF"/>
    <w:rsid w:val="00081CCE"/>
    <w:rsid w:val="000A49F4"/>
    <w:rsid w:val="000E1295"/>
    <w:rsid w:val="001A17D3"/>
    <w:rsid w:val="001E64C5"/>
    <w:rsid w:val="001F0220"/>
    <w:rsid w:val="002031B0"/>
    <w:rsid w:val="00215898"/>
    <w:rsid w:val="0022545E"/>
    <w:rsid w:val="00230FC6"/>
    <w:rsid w:val="002A736C"/>
    <w:rsid w:val="002C4F75"/>
    <w:rsid w:val="00367B12"/>
    <w:rsid w:val="003A7A04"/>
    <w:rsid w:val="003D7DFD"/>
    <w:rsid w:val="00420F6D"/>
    <w:rsid w:val="00432692"/>
    <w:rsid w:val="00441E63"/>
    <w:rsid w:val="00452120"/>
    <w:rsid w:val="00516BD2"/>
    <w:rsid w:val="0057436D"/>
    <w:rsid w:val="00585106"/>
    <w:rsid w:val="00595D85"/>
    <w:rsid w:val="005A7358"/>
    <w:rsid w:val="005E0CEE"/>
    <w:rsid w:val="00647048"/>
    <w:rsid w:val="0069622E"/>
    <w:rsid w:val="006A0639"/>
    <w:rsid w:val="006D5C69"/>
    <w:rsid w:val="006E2CC0"/>
    <w:rsid w:val="006F380B"/>
    <w:rsid w:val="00716C10"/>
    <w:rsid w:val="0071758A"/>
    <w:rsid w:val="007F615A"/>
    <w:rsid w:val="007F64E9"/>
    <w:rsid w:val="00833C0F"/>
    <w:rsid w:val="00871949"/>
    <w:rsid w:val="008C4815"/>
    <w:rsid w:val="00921C4B"/>
    <w:rsid w:val="00947342"/>
    <w:rsid w:val="009F6CF2"/>
    <w:rsid w:val="00A134ED"/>
    <w:rsid w:val="00A71FC7"/>
    <w:rsid w:val="00A72BB4"/>
    <w:rsid w:val="00AA0994"/>
    <w:rsid w:val="00B27C2B"/>
    <w:rsid w:val="00B551C6"/>
    <w:rsid w:val="00BC4DDD"/>
    <w:rsid w:val="00C21EB2"/>
    <w:rsid w:val="00C22B0E"/>
    <w:rsid w:val="00C34944"/>
    <w:rsid w:val="00C46062"/>
    <w:rsid w:val="00C74AE0"/>
    <w:rsid w:val="00CF6F4D"/>
    <w:rsid w:val="00D80197"/>
    <w:rsid w:val="00D912DC"/>
    <w:rsid w:val="00E54F3B"/>
    <w:rsid w:val="00E653E6"/>
    <w:rsid w:val="00E83077"/>
    <w:rsid w:val="00FA7E81"/>
    <w:rsid w:val="00FD4C21"/>
    <w:rsid w:val="00FE26E4"/>
    <w:rsid w:val="2CB4EAA4"/>
    <w:rsid w:val="345D227A"/>
    <w:rsid w:val="54E573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17B01"/>
  <w15:docId w15:val="{56E7D4E1-1C68-4D94-AB30-2A9810B5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49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6D5C69"/>
    <w:pPr>
      <w:ind w:left="720"/>
      <w:contextualSpacing/>
    </w:pPr>
  </w:style>
  <w:style w:type="paragraph" w:customStyle="1" w:styleId="TNummerierung">
    <w:name w:val="T_Nummerierung"/>
    <w:basedOn w:val="Standard"/>
    <w:next w:val="Standard"/>
    <w:link w:val="TNummerierungZchn"/>
    <w:qFormat/>
    <w:rsid w:val="00A72BB4"/>
    <w:pPr>
      <w:widowControl w:val="0"/>
      <w:numPr>
        <w:numId w:val="6"/>
      </w:numPr>
      <w:tabs>
        <w:tab w:val="left" w:pos="567"/>
        <w:tab w:val="left" w:pos="1701"/>
        <w:tab w:val="left" w:pos="2268"/>
        <w:tab w:val="left" w:pos="2835"/>
        <w:tab w:val="left" w:pos="3402"/>
      </w:tabs>
      <w:autoSpaceDE w:val="0"/>
      <w:autoSpaceDN w:val="0"/>
      <w:adjustRightInd w:val="0"/>
      <w:spacing w:before="60" w:after="0" w:line="240" w:lineRule="auto"/>
      <w:jc w:val="both"/>
    </w:pPr>
    <w:rPr>
      <w:rFonts w:ascii="Arial" w:eastAsia="Times New Roman" w:hAnsi="Arial" w:cs="Times New Roman"/>
      <w:sz w:val="24"/>
      <w:szCs w:val="24"/>
      <w:lang w:eastAsia="de-DE"/>
    </w:rPr>
  </w:style>
  <w:style w:type="paragraph" w:customStyle="1" w:styleId="T0">
    <w:name w:val="T0"/>
    <w:basedOn w:val="Standard"/>
    <w:link w:val="T0Char"/>
    <w:rsid w:val="00A72BB4"/>
    <w:pPr>
      <w:widowControl w:val="0"/>
      <w:tabs>
        <w:tab w:val="left" w:pos="5670"/>
        <w:tab w:val="right" w:pos="7372"/>
      </w:tabs>
      <w:spacing w:after="0" w:line="240" w:lineRule="auto"/>
      <w:ind w:right="1701"/>
      <w:jc w:val="both"/>
    </w:pPr>
    <w:rPr>
      <w:rFonts w:ascii="Arial" w:eastAsia="Times New Roman" w:hAnsi="Arial" w:cs="Arial"/>
      <w:sz w:val="24"/>
      <w:szCs w:val="24"/>
      <w:lang w:eastAsia="de-DE"/>
    </w:rPr>
  </w:style>
  <w:style w:type="paragraph" w:customStyle="1" w:styleId="T">
    <w:name w:val="T"/>
    <w:basedOn w:val="Standard"/>
    <w:link w:val="TZchn"/>
    <w:rsid w:val="00A72BB4"/>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TZchn">
    <w:name w:val="T Zchn"/>
    <w:basedOn w:val="Absatz-Standardschriftart"/>
    <w:link w:val="T"/>
    <w:rsid w:val="00A72BB4"/>
    <w:rPr>
      <w:rFonts w:ascii="Arial" w:eastAsia="Times New Roman" w:hAnsi="Arial" w:cs="Times New Roman"/>
      <w:sz w:val="24"/>
      <w:szCs w:val="24"/>
      <w:lang w:eastAsia="de-DE"/>
    </w:rPr>
  </w:style>
  <w:style w:type="paragraph" w:customStyle="1" w:styleId="t0Auftrge">
    <w:name w:val="t0_Aufträge"/>
    <w:basedOn w:val="Standard"/>
    <w:uiPriority w:val="99"/>
    <w:qFormat/>
    <w:rsid w:val="00A72BB4"/>
    <w:pPr>
      <w:widowControl w:val="0"/>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ind w:left="833" w:right="113" w:hanging="720"/>
    </w:pPr>
    <w:rPr>
      <w:rFonts w:ascii="Arial" w:eastAsia="Times New Roman" w:hAnsi="Arial" w:cs="Times New Roman"/>
      <w:b/>
      <w:bCs/>
      <w:sz w:val="28"/>
      <w:szCs w:val="28"/>
      <w:lang w:eastAsia="de-DE"/>
    </w:rPr>
  </w:style>
  <w:style w:type="paragraph" w:customStyle="1" w:styleId="tLernfeldKopf">
    <w:name w:val="t_Lernfeld_Kopf"/>
    <w:basedOn w:val="Standard"/>
    <w:uiPriority w:val="99"/>
    <w:rsid w:val="00A72BB4"/>
    <w:pPr>
      <w:widowControl w:val="0"/>
      <w:autoSpaceDE w:val="0"/>
      <w:autoSpaceDN w:val="0"/>
      <w:adjustRightInd w:val="0"/>
      <w:spacing w:after="0" w:line="240" w:lineRule="auto"/>
      <w:ind w:left="720" w:hanging="720"/>
    </w:pPr>
    <w:rPr>
      <w:rFonts w:ascii="Arial" w:eastAsia="Times New Roman" w:hAnsi="Arial" w:cs="Times New Roman"/>
      <w:bCs/>
      <w:sz w:val="16"/>
      <w:szCs w:val="16"/>
      <w:lang w:eastAsia="de-DE"/>
    </w:rPr>
  </w:style>
  <w:style w:type="character" w:customStyle="1" w:styleId="TNummerierungZchn">
    <w:name w:val="T_Nummerierung Zchn"/>
    <w:basedOn w:val="Absatz-Standardschriftart"/>
    <w:link w:val="TNummerierung"/>
    <w:rsid w:val="00A72BB4"/>
    <w:rPr>
      <w:rFonts w:ascii="Arial" w:eastAsia="Times New Roman" w:hAnsi="Arial" w:cs="Times New Roman"/>
      <w:sz w:val="24"/>
      <w:szCs w:val="24"/>
      <w:lang w:eastAsia="de-DE"/>
    </w:rPr>
  </w:style>
  <w:style w:type="paragraph" w:customStyle="1" w:styleId="t0Unternehmensprofil">
    <w:name w:val="t0_Unternehmensprofil"/>
    <w:basedOn w:val="Standard"/>
    <w:uiPriority w:val="99"/>
    <w:qFormat/>
    <w:rsid w:val="00A72BB4"/>
    <w:pPr>
      <w:widowControl w:val="0"/>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240" w:after="0" w:line="240" w:lineRule="auto"/>
      <w:ind w:left="113" w:right="113"/>
    </w:pPr>
    <w:rPr>
      <w:rFonts w:ascii="Arial" w:eastAsia="Times New Roman" w:hAnsi="Arial" w:cs="Times New Roman"/>
      <w:b/>
      <w:bCs/>
      <w:sz w:val="28"/>
      <w:szCs w:val="28"/>
      <w:lang w:eastAsia="de-DE"/>
    </w:rPr>
  </w:style>
  <w:style w:type="character" w:customStyle="1" w:styleId="T0Char">
    <w:name w:val="T0 Char"/>
    <w:link w:val="T0"/>
    <w:rsid w:val="00A72BB4"/>
    <w:rPr>
      <w:rFonts w:ascii="Arial" w:eastAsia="Times New Roman" w:hAnsi="Arial" w:cs="Arial"/>
      <w:sz w:val="24"/>
      <w:szCs w:val="24"/>
      <w:lang w:eastAsia="de-DE"/>
    </w:rPr>
  </w:style>
  <w:style w:type="paragraph" w:customStyle="1" w:styleId="tLernfeldKopf-Titel">
    <w:name w:val="t_Lernfeld_Kopf-Titel"/>
    <w:basedOn w:val="Standard"/>
    <w:rsid w:val="00A72BB4"/>
    <w:pPr>
      <w:widowControl w:val="0"/>
      <w:autoSpaceDE w:val="0"/>
      <w:autoSpaceDN w:val="0"/>
      <w:adjustRightInd w:val="0"/>
      <w:spacing w:after="0" w:line="240" w:lineRule="auto"/>
    </w:pPr>
    <w:rPr>
      <w:rFonts w:ascii="Arial" w:eastAsia="Times New Roman" w:hAnsi="Arial" w:cs="Times New Roman"/>
      <w:b/>
      <w:sz w:val="24"/>
      <w:szCs w:val="24"/>
      <w:lang w:eastAsia="de-DE"/>
    </w:rPr>
  </w:style>
  <w:style w:type="table" w:styleId="Tabellenraster">
    <w:name w:val="Table Grid"/>
    <w:basedOn w:val="NormaleTabelle"/>
    <w:rsid w:val="00A72BB4"/>
    <w:pPr>
      <w:spacing w:after="0" w:line="240" w:lineRule="auto"/>
    </w:pPr>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1E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1E63"/>
  </w:style>
  <w:style w:type="paragraph" w:styleId="Fuzeile">
    <w:name w:val="footer"/>
    <w:basedOn w:val="Standard"/>
    <w:link w:val="FuzeileZchn"/>
    <w:unhideWhenUsed/>
    <w:rsid w:val="00441E63"/>
    <w:pPr>
      <w:tabs>
        <w:tab w:val="center" w:pos="4536"/>
        <w:tab w:val="right" w:pos="9072"/>
      </w:tabs>
      <w:spacing w:after="0" w:line="240" w:lineRule="auto"/>
    </w:pPr>
  </w:style>
  <w:style w:type="character" w:customStyle="1" w:styleId="FuzeileZchn">
    <w:name w:val="Fußzeile Zchn"/>
    <w:basedOn w:val="Absatz-Standardschriftart"/>
    <w:link w:val="Fuzeile"/>
    <w:rsid w:val="00441E63"/>
  </w:style>
  <w:style w:type="paragraph" w:styleId="Sprechblasentext">
    <w:name w:val="Balloon Text"/>
    <w:basedOn w:val="Standard"/>
    <w:link w:val="SprechblasentextZchn"/>
    <w:uiPriority w:val="99"/>
    <w:semiHidden/>
    <w:unhideWhenUsed/>
    <w:rsid w:val="00441E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1E63"/>
    <w:rPr>
      <w:rFonts w:ascii="Tahoma" w:hAnsi="Tahoma" w:cs="Tahoma"/>
      <w:sz w:val="16"/>
      <w:szCs w:val="16"/>
    </w:rPr>
  </w:style>
  <w:style w:type="paragraph" w:styleId="StandardWeb">
    <w:name w:val="Normal (Web)"/>
    <w:basedOn w:val="Standard"/>
    <w:rsid w:val="00CF6F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rsid w:val="00CF6F4D"/>
    <w:rPr>
      <w:color w:val="0000FF"/>
      <w:u w:val="single"/>
    </w:rPr>
  </w:style>
  <w:style w:type="paragraph" w:customStyle="1" w:styleId="LFStandard">
    <w:name w:val="LF_Standard"/>
    <w:autoRedefine/>
    <w:qFormat/>
    <w:rsid w:val="00CF6F4D"/>
    <w:pPr>
      <w:spacing w:after="240" w:line="360" w:lineRule="auto"/>
      <w:jc w:val="both"/>
    </w:pPr>
    <w:rPr>
      <w:rFonts w:ascii="Arial" w:eastAsia="Times New Roman" w:hAnsi="Arial" w:cs="Arial"/>
      <w:lang w:eastAsia="de-DE"/>
    </w:rPr>
  </w:style>
  <w:style w:type="paragraph" w:customStyle="1" w:styleId="LFBeispiel">
    <w:name w:val="LF_Beispiel"/>
    <w:basedOn w:val="LFStandard"/>
    <w:next w:val="LFStandard"/>
    <w:qFormat/>
    <w:rsid w:val="00CF6F4D"/>
    <w:rPr>
      <w:i/>
    </w:rPr>
  </w:style>
  <w:style w:type="paragraph" w:customStyle="1" w:styleId="LFStandardmitTabsleerenFeldernhngend">
    <w:name w:val="LF_Standard mit Tabs (leeren Feldern) hängend"/>
    <w:basedOn w:val="LFStandard"/>
    <w:next w:val="LFStandard"/>
    <w:qFormat/>
    <w:rsid w:val="00CF6F4D"/>
    <w:pPr>
      <w:numPr>
        <w:numId w:val="13"/>
      </w:numPr>
      <w:tabs>
        <w:tab w:val="left" w:pos="567"/>
        <w:tab w:val="right" w:leader="dot" w:pos="9639"/>
      </w:tabs>
    </w:pPr>
  </w:style>
  <w:style w:type="paragraph" w:customStyle="1" w:styleId="LFStandardmitTabs">
    <w:name w:val="LF_Standard mit Tabs"/>
    <w:basedOn w:val="LFStandard"/>
    <w:next w:val="LFStandard"/>
    <w:qFormat/>
    <w:rsid w:val="00CF6F4D"/>
    <w:pPr>
      <w:tabs>
        <w:tab w:val="right" w:leader="dot" w:pos="9639"/>
      </w:tabs>
    </w:pPr>
  </w:style>
  <w:style w:type="character" w:styleId="Fett">
    <w:name w:val="Strong"/>
    <w:qFormat/>
    <w:rsid w:val="00CF6F4D"/>
    <w:rPr>
      <w:b/>
      <w:bCs/>
    </w:rPr>
  </w:style>
  <w:style w:type="paragraph" w:customStyle="1" w:styleId="LFberschrift">
    <w:name w:val="LF_Überschrift"/>
    <w:basedOn w:val="Standard"/>
    <w:next w:val="Standard"/>
    <w:qFormat/>
    <w:rsid w:val="00CF6F4D"/>
    <w:pPr>
      <w:spacing w:before="120" w:after="240" w:line="360" w:lineRule="auto"/>
      <w:jc w:val="both"/>
    </w:pPr>
    <w:rPr>
      <w:rFonts w:ascii="Arial" w:eastAsia="Times New Roman" w:hAnsi="Arial" w:cs="Arial"/>
      <w:b/>
      <w:lang w:eastAsia="de-DE"/>
    </w:rPr>
  </w:style>
  <w:style w:type="paragraph" w:styleId="Textkrper2">
    <w:name w:val="Body Text 2"/>
    <w:basedOn w:val="Standard"/>
    <w:link w:val="Textkrper2Zchn"/>
    <w:rsid w:val="00D912DC"/>
    <w:pPr>
      <w:spacing w:before="120" w:after="0" w:line="360" w:lineRule="auto"/>
      <w:jc w:val="both"/>
    </w:pPr>
    <w:rPr>
      <w:rFonts w:ascii="Times New Roman" w:eastAsia="Times New Roman" w:hAnsi="Times New Roman" w:cs="Times New Roman"/>
      <w:szCs w:val="20"/>
      <w:lang w:eastAsia="de-DE"/>
    </w:rPr>
  </w:style>
  <w:style w:type="character" w:customStyle="1" w:styleId="Textkrper2Zchn">
    <w:name w:val="Textkörper 2 Zchn"/>
    <w:basedOn w:val="Absatz-Standardschriftart"/>
    <w:link w:val="Textkrper2"/>
    <w:rsid w:val="00D912DC"/>
    <w:rPr>
      <w:rFonts w:ascii="Times New Roman" w:eastAsia="Times New Roman" w:hAnsi="Times New Roman" w:cs="Times New Roman"/>
      <w:szCs w:val="20"/>
      <w:lang w:eastAsia="de-DE"/>
    </w:rPr>
  </w:style>
  <w:style w:type="character" w:styleId="Seitenzahl">
    <w:name w:val="page number"/>
    <w:basedOn w:val="Absatz-Standardschriftart"/>
    <w:rsid w:val="00D9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wikipedia.org/wiki/Abgabe"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de.wikipedia.org/wiki/Abgabe" TargetMode="Externa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E029-2800-4DA1-8E16-E4F9E2EB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7785</Words>
  <Characters>49046</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Thorsten Block</cp:lastModifiedBy>
  <cp:revision>8</cp:revision>
  <cp:lastPrinted>2019-09-02T14:25:00Z</cp:lastPrinted>
  <dcterms:created xsi:type="dcterms:W3CDTF">2023-07-10T11:49:00Z</dcterms:created>
  <dcterms:modified xsi:type="dcterms:W3CDTF">2023-07-10T12:27:00Z</dcterms:modified>
</cp:coreProperties>
</file>