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2AF08F" w14:textId="77777777" w:rsidR="00433B07" w:rsidRPr="00680C9A" w:rsidRDefault="00433B07" w:rsidP="00433B07">
      <w:pPr>
        <w:spacing w:after="120"/>
        <w:jc w:val="center"/>
        <w:rPr>
          <w:rFonts w:ascii="Arial" w:eastAsia="Arial" w:hAnsi="Arial" w:cs="Arial"/>
          <w:b/>
          <w:sz w:val="28"/>
          <w:szCs w:val="28"/>
          <w:lang w:val="de" w:eastAsia="de-DE"/>
        </w:rPr>
      </w:pPr>
      <w:r w:rsidRPr="00680C9A">
        <w:rPr>
          <w:rFonts w:ascii="Arial" w:eastAsia="Arial" w:hAnsi="Arial" w:cs="Arial"/>
          <w:b/>
          <w:sz w:val="28"/>
          <w:szCs w:val="28"/>
          <w:lang w:val="de" w:eastAsia="de-DE"/>
        </w:rPr>
        <w:t>Ausbildungsberuf Servicekaufleute im Luftverkehr</w:t>
      </w:r>
    </w:p>
    <w:p w14:paraId="4D5B528C" w14:textId="77777777" w:rsidR="00433B07" w:rsidRPr="00075BAB" w:rsidRDefault="00433B07" w:rsidP="00433B07">
      <w:pPr>
        <w:pStyle w:val="Listenabsatz"/>
        <w:numPr>
          <w:ilvl w:val="0"/>
          <w:numId w:val="19"/>
        </w:numPr>
        <w:spacing w:after="120"/>
        <w:rPr>
          <w:rFonts w:ascii="Arial" w:eastAsia="Arial" w:hAnsi="Arial" w:cs="Arial"/>
          <w:b/>
          <w:sz w:val="28"/>
          <w:szCs w:val="28"/>
          <w:u w:val="single"/>
          <w:lang w:val="de" w:eastAsia="de-DE"/>
        </w:rPr>
      </w:pPr>
      <w:r w:rsidRPr="00075BAB">
        <w:rPr>
          <w:rFonts w:ascii="Arial" w:eastAsia="Arial" w:hAnsi="Arial" w:cs="Arial"/>
          <w:b/>
          <w:sz w:val="28"/>
          <w:szCs w:val="28"/>
          <w:u w:val="single"/>
          <w:lang w:val="de" w:eastAsia="de-DE"/>
        </w:rPr>
        <w:t>Curriculare Analyse</w:t>
      </w:r>
    </w:p>
    <w:p w14:paraId="76388F85" w14:textId="77777777" w:rsidR="00017D88" w:rsidRDefault="00017D88">
      <w:pPr>
        <w:spacing w:after="0" w:line="240" w:lineRule="auto"/>
        <w:rPr>
          <w:rFonts w:ascii="Arial" w:hAnsi="Arial" w:cs="Arial"/>
          <w:b/>
          <w:sz w:val="24"/>
          <w:szCs w:val="24"/>
        </w:rPr>
      </w:pPr>
    </w:p>
    <w:tbl>
      <w:tblPr>
        <w:tblStyle w:val="Tabellenraster"/>
        <w:tblW w:w="0" w:type="auto"/>
        <w:tblCellMar>
          <w:top w:w="108" w:type="dxa"/>
          <w:bottom w:w="108" w:type="dxa"/>
        </w:tblCellMar>
        <w:tblLook w:val="04A0" w:firstRow="1" w:lastRow="0" w:firstColumn="1" w:lastColumn="0" w:noHBand="0" w:noVBand="1"/>
      </w:tblPr>
      <w:tblGrid>
        <w:gridCol w:w="5131"/>
        <w:gridCol w:w="5133"/>
        <w:gridCol w:w="5124"/>
      </w:tblGrid>
      <w:tr w:rsidR="00017D88" w14:paraId="7BDFB791" w14:textId="77777777">
        <w:trPr>
          <w:trHeight w:val="847"/>
        </w:trPr>
        <w:tc>
          <w:tcPr>
            <w:tcW w:w="15388" w:type="dxa"/>
            <w:gridSpan w:val="3"/>
          </w:tcPr>
          <w:p w14:paraId="72E6E4BD" w14:textId="77777777" w:rsidR="00017D88" w:rsidRDefault="000F7F7F">
            <w:pPr>
              <w:rPr>
                <w:rFonts w:ascii="Arial" w:eastAsia="Times New Roman" w:hAnsi="Arial" w:cs="Arial"/>
                <w:b/>
                <w:sz w:val="24"/>
                <w:szCs w:val="24"/>
                <w:lang w:eastAsia="de-DE"/>
              </w:rPr>
            </w:pPr>
            <w:r>
              <w:rPr>
                <w:rFonts w:ascii="Arial" w:eastAsia="Times New Roman" w:hAnsi="Arial" w:cs="Arial"/>
                <w:b/>
                <w:sz w:val="24"/>
                <w:szCs w:val="24"/>
                <w:lang w:eastAsia="de-DE"/>
              </w:rPr>
              <w:t>Lernfeld</w:t>
            </w:r>
            <w:r>
              <w:rPr>
                <w:rStyle w:val="Funotenzeichen"/>
                <w:rFonts w:ascii="Arial" w:hAnsi="Arial" w:cs="Arial"/>
                <w:sz w:val="24"/>
                <w:szCs w:val="24"/>
              </w:rPr>
              <w:footnoteReference w:id="1"/>
            </w:r>
            <w:r>
              <w:rPr>
                <w:rFonts w:ascii="Arial" w:eastAsia="Times New Roman" w:hAnsi="Arial" w:cs="Arial"/>
                <w:b/>
                <w:sz w:val="24"/>
                <w:szCs w:val="24"/>
                <w:lang w:eastAsia="de-DE"/>
              </w:rPr>
              <w:t xml:space="preserve"> Nr.: </w:t>
            </w:r>
            <w:r>
              <w:rPr>
                <w:rFonts w:ascii="Arial" w:eastAsia="Times New Roman" w:hAnsi="Arial" w:cs="Arial"/>
                <w:b/>
                <w:sz w:val="24"/>
                <w:szCs w:val="24"/>
                <w:lang w:eastAsia="de-DE"/>
              </w:rPr>
              <w:tab/>
              <w:t xml:space="preserve"> 4: Personalwirtschaftliche Aufgaben wahrnehmen</w:t>
            </w:r>
          </w:p>
          <w:p w14:paraId="1EE21794" w14:textId="77777777" w:rsidR="00017D88" w:rsidRDefault="000F7F7F">
            <w:pPr>
              <w:rPr>
                <w:rFonts w:ascii="Arial" w:eastAsia="Times New Roman" w:hAnsi="Arial" w:cs="Arial"/>
                <w:b/>
                <w:sz w:val="24"/>
                <w:szCs w:val="24"/>
                <w:lang w:eastAsia="de-DE"/>
              </w:rPr>
            </w:pPr>
            <w:r>
              <w:rPr>
                <w:rFonts w:ascii="Arial" w:eastAsia="Times New Roman" w:hAnsi="Arial" w:cs="Arial"/>
                <w:b/>
                <w:sz w:val="24"/>
                <w:szCs w:val="24"/>
                <w:lang w:eastAsia="de-DE"/>
              </w:rPr>
              <w:t>Ausbildungsjahr:    1</w:t>
            </w:r>
          </w:p>
          <w:p w14:paraId="23399A48" w14:textId="77777777" w:rsidR="00017D88" w:rsidRDefault="000F7F7F">
            <w:pPr>
              <w:rPr>
                <w:rFonts w:ascii="Arial" w:eastAsia="Times New Roman" w:hAnsi="Arial" w:cs="Arial"/>
                <w:b/>
                <w:sz w:val="24"/>
                <w:szCs w:val="24"/>
                <w:lang w:eastAsia="de-DE"/>
              </w:rPr>
            </w:pPr>
            <w:r>
              <w:rPr>
                <w:rFonts w:ascii="Arial" w:eastAsia="Times New Roman" w:hAnsi="Arial" w:cs="Arial"/>
                <w:b/>
                <w:sz w:val="24"/>
                <w:szCs w:val="24"/>
                <w:lang w:eastAsia="de-DE"/>
              </w:rPr>
              <w:t xml:space="preserve">Zeitrichtwert: </w:t>
            </w:r>
            <w:r>
              <w:rPr>
                <w:rFonts w:ascii="Arial" w:eastAsia="Times New Roman" w:hAnsi="Arial" w:cs="Arial"/>
                <w:b/>
                <w:sz w:val="24"/>
                <w:szCs w:val="24"/>
                <w:lang w:eastAsia="de-DE"/>
              </w:rPr>
              <w:tab/>
              <w:t>80 Stunden</w:t>
            </w:r>
          </w:p>
          <w:p w14:paraId="62AF586A" w14:textId="69D4C940" w:rsidR="009F464B" w:rsidRDefault="009F464B">
            <w:pPr>
              <w:rPr>
                <w:rFonts w:ascii="Arial" w:hAnsi="Arial" w:cs="Arial"/>
                <w:b/>
                <w:sz w:val="24"/>
                <w:szCs w:val="24"/>
              </w:rPr>
            </w:pPr>
          </w:p>
        </w:tc>
      </w:tr>
      <w:tr w:rsidR="00017D88" w14:paraId="2DDED495" w14:textId="77777777">
        <w:trPr>
          <w:trHeight w:val="797"/>
        </w:trPr>
        <w:tc>
          <w:tcPr>
            <w:tcW w:w="5131" w:type="dxa"/>
            <w:shd w:val="clear" w:color="auto" w:fill="D9D9D9" w:themeFill="background1" w:themeFillShade="D9"/>
          </w:tcPr>
          <w:p w14:paraId="50922671" w14:textId="77777777" w:rsidR="00017D88" w:rsidRDefault="000F7F7F">
            <w:pPr>
              <w:rPr>
                <w:rFonts w:ascii="Arial" w:hAnsi="Arial" w:cs="Arial"/>
                <w:b/>
                <w:sz w:val="24"/>
                <w:szCs w:val="24"/>
              </w:rPr>
            </w:pPr>
            <w:r>
              <w:rPr>
                <w:rFonts w:ascii="Arial" w:hAnsi="Arial" w:cs="Arial"/>
                <w:b/>
                <w:sz w:val="24"/>
                <w:szCs w:val="24"/>
              </w:rPr>
              <w:t>Kompetenz aus dem Rahmenlehrplan</w:t>
            </w:r>
          </w:p>
        </w:tc>
        <w:tc>
          <w:tcPr>
            <w:tcW w:w="5133" w:type="dxa"/>
            <w:shd w:val="clear" w:color="auto" w:fill="D9D9D9" w:themeFill="background1" w:themeFillShade="D9"/>
          </w:tcPr>
          <w:p w14:paraId="11D9A521" w14:textId="77777777" w:rsidR="00017D88" w:rsidRDefault="000F7F7F">
            <w:pPr>
              <w:rPr>
                <w:rFonts w:ascii="Arial" w:hAnsi="Arial" w:cs="Arial"/>
                <w:b/>
                <w:sz w:val="24"/>
                <w:szCs w:val="24"/>
              </w:rPr>
            </w:pPr>
            <w:r>
              <w:rPr>
                <w:rFonts w:ascii="Arial" w:hAnsi="Arial" w:cs="Arial"/>
                <w:b/>
                <w:sz w:val="24"/>
                <w:szCs w:val="24"/>
              </w:rPr>
              <w:t>Berufliche Handlungen</w:t>
            </w:r>
            <w:r>
              <w:rPr>
                <w:rStyle w:val="Funotenzeichen"/>
                <w:rFonts w:ascii="Arial" w:hAnsi="Arial" w:cs="Arial"/>
                <w:b/>
                <w:sz w:val="24"/>
                <w:szCs w:val="24"/>
              </w:rPr>
              <w:footnoteReference w:id="2"/>
            </w:r>
          </w:p>
          <w:p w14:paraId="65A0A1ED" w14:textId="77777777" w:rsidR="00017D88" w:rsidRDefault="000F7F7F">
            <w:pPr>
              <w:rPr>
                <w:rFonts w:ascii="Arial" w:hAnsi="Arial" w:cs="Arial"/>
                <w:b/>
                <w:sz w:val="24"/>
                <w:szCs w:val="24"/>
              </w:rPr>
            </w:pPr>
            <w:r>
              <w:rPr>
                <w:rFonts w:ascii="Arial" w:hAnsi="Arial" w:cs="Arial"/>
                <w:b/>
                <w:sz w:val="24"/>
                <w:szCs w:val="24"/>
              </w:rPr>
              <w:t>Die hinter der genannten Kompetenz stecken</w:t>
            </w:r>
          </w:p>
        </w:tc>
        <w:tc>
          <w:tcPr>
            <w:tcW w:w="5124" w:type="dxa"/>
            <w:shd w:val="clear" w:color="auto" w:fill="D9D9D9" w:themeFill="background1" w:themeFillShade="D9"/>
          </w:tcPr>
          <w:p w14:paraId="5E70F11D" w14:textId="77777777" w:rsidR="00017D88" w:rsidRDefault="000F7F7F">
            <w:pPr>
              <w:rPr>
                <w:rFonts w:ascii="Arial" w:hAnsi="Arial" w:cs="Arial"/>
                <w:b/>
                <w:sz w:val="24"/>
                <w:szCs w:val="24"/>
              </w:rPr>
            </w:pPr>
            <w:r>
              <w:rPr>
                <w:rFonts w:ascii="Arial" w:hAnsi="Arial" w:cs="Arial"/>
                <w:b/>
                <w:sz w:val="24"/>
                <w:szCs w:val="24"/>
              </w:rPr>
              <w:t>Anmerkungen</w:t>
            </w:r>
            <w:r>
              <w:rPr>
                <w:rStyle w:val="Funotenzeichen"/>
                <w:rFonts w:ascii="Arial" w:hAnsi="Arial" w:cs="Arial"/>
                <w:b/>
                <w:sz w:val="24"/>
                <w:szCs w:val="24"/>
              </w:rPr>
              <w:footnoteReference w:id="3"/>
            </w:r>
          </w:p>
        </w:tc>
      </w:tr>
      <w:tr w:rsidR="00017D88" w:rsidRPr="00B71027" w14:paraId="1A9DD118" w14:textId="77777777">
        <w:trPr>
          <w:trHeight w:val="624"/>
        </w:trPr>
        <w:tc>
          <w:tcPr>
            <w:tcW w:w="5131" w:type="dxa"/>
          </w:tcPr>
          <w:p w14:paraId="21FC4180" w14:textId="63CE9E17" w:rsidR="00017D88" w:rsidRPr="00B71027" w:rsidRDefault="000F7F7F" w:rsidP="00902F63">
            <w:pPr>
              <w:rPr>
                <w:rFonts w:ascii="Helvetica" w:hAnsi="Helvetica" w:cs="Helvetica"/>
              </w:rPr>
            </w:pPr>
            <w:r>
              <w:rPr>
                <w:rFonts w:ascii="Helvetica" w:hAnsi="Helvetica" w:cs="Helvetica"/>
              </w:rPr>
              <w:t>Die Schülerinnen und Schüler</w:t>
            </w:r>
            <w:r w:rsidR="00902F63">
              <w:rPr>
                <w:rFonts w:ascii="Helvetica" w:hAnsi="Helvetica" w:cs="Helvetica"/>
              </w:rPr>
              <w:t xml:space="preserve"> </w:t>
            </w:r>
            <w:r w:rsidR="00664AB1" w:rsidRPr="00664AB1">
              <w:rPr>
                <w:rFonts w:ascii="Helvetica" w:hAnsi="Helvetica" w:cs="Helvetica"/>
                <w:b/>
                <w:bCs/>
              </w:rPr>
              <w:t>informieren</w:t>
            </w:r>
            <w:r w:rsidR="00664AB1">
              <w:rPr>
                <w:rFonts w:ascii="Helvetica" w:hAnsi="Helvetica" w:cs="Helvetica"/>
              </w:rPr>
              <w:t xml:space="preserve"> sich</w:t>
            </w:r>
            <w:r w:rsidR="00902F63">
              <w:rPr>
                <w:rFonts w:ascii="Helvetica" w:hAnsi="Helvetica" w:cs="Helvetica"/>
              </w:rPr>
              <w:t>…</w:t>
            </w:r>
            <w:r w:rsidR="00127705">
              <w:rPr>
                <w:rFonts w:ascii="Helvetica" w:hAnsi="Helvetica" w:cs="Helvetica"/>
              </w:rPr>
              <w:t xml:space="preserve">die Aufbau- und </w:t>
            </w:r>
            <w:r w:rsidR="00127705" w:rsidRPr="007A689F">
              <w:rPr>
                <w:rFonts w:ascii="Helvetica" w:hAnsi="Helvetica" w:cs="Helvetica"/>
              </w:rPr>
              <w:t>Ablau</w:t>
            </w:r>
            <w:r w:rsidR="00183A70" w:rsidRPr="007A689F">
              <w:rPr>
                <w:rFonts w:ascii="Helvetica" w:hAnsi="Helvetica" w:cs="Helvetica"/>
              </w:rPr>
              <w:t>f</w:t>
            </w:r>
            <w:r w:rsidR="00127705" w:rsidRPr="007A689F">
              <w:rPr>
                <w:rFonts w:ascii="Helvetica" w:hAnsi="Helvetica" w:cs="Helvetica"/>
              </w:rPr>
              <w:t>organisation</w:t>
            </w:r>
            <w:r w:rsidR="008F3D8D">
              <w:rPr>
                <w:rFonts w:ascii="Helvetica" w:hAnsi="Helvetica" w:cs="Helvetica"/>
              </w:rPr>
              <w:t xml:space="preserve"> [wie einfügen]</w:t>
            </w:r>
            <w:r w:rsidR="00183A70">
              <w:rPr>
                <w:rFonts w:ascii="Helvetica" w:hAnsi="Helvetica" w:cs="Helvetica"/>
              </w:rPr>
              <w:t xml:space="preserve"> </w:t>
            </w:r>
            <w:r w:rsidR="00DC38F8">
              <w:rPr>
                <w:rFonts w:ascii="Helvetica" w:hAnsi="Helvetica" w:cs="Helvetica"/>
              </w:rPr>
              <w:t xml:space="preserve">sowie deren Befugnisse (Prokura, Vollmachten) </w:t>
            </w:r>
            <w:r w:rsidR="00664AB1">
              <w:rPr>
                <w:rFonts w:ascii="Helvetica" w:hAnsi="Helvetica" w:cs="Helvetica"/>
              </w:rPr>
              <w:t xml:space="preserve">und </w:t>
            </w:r>
            <w:r>
              <w:rPr>
                <w:rFonts w:ascii="Helvetica" w:hAnsi="Helvetica" w:cs="Helvetica"/>
              </w:rPr>
              <w:t>berücksichtigen dabei die Rechtsform (</w:t>
            </w:r>
            <w:r w:rsidRPr="00B71027">
              <w:rPr>
                <w:rFonts w:ascii="Helvetica" w:hAnsi="Helvetica" w:cs="Helvetica"/>
              </w:rPr>
              <w:t>Einzelunternehmung, Personengesellschaft,</w:t>
            </w:r>
            <w:r w:rsidR="00902F63">
              <w:rPr>
                <w:rFonts w:ascii="Helvetica" w:hAnsi="Helvetica" w:cs="Helvetica"/>
              </w:rPr>
              <w:t xml:space="preserve"> </w:t>
            </w:r>
            <w:r w:rsidRPr="00B71027">
              <w:rPr>
                <w:rFonts w:ascii="Helvetica" w:hAnsi="Helvetica" w:cs="Helvetica"/>
              </w:rPr>
              <w:t>Kapitalgesellschaft</w:t>
            </w:r>
            <w:r>
              <w:rPr>
                <w:rFonts w:ascii="Helvetica" w:hAnsi="Helvetica" w:cs="Helvetica"/>
              </w:rPr>
              <w:t>) des Unternehmens.</w:t>
            </w:r>
          </w:p>
        </w:tc>
        <w:tc>
          <w:tcPr>
            <w:tcW w:w="5133" w:type="dxa"/>
          </w:tcPr>
          <w:p w14:paraId="6498A984" w14:textId="58A590CE" w:rsidR="00D17823" w:rsidRPr="003802B9" w:rsidRDefault="003802B9" w:rsidP="003802B9">
            <w:pPr>
              <w:rPr>
                <w:rFonts w:ascii="Helvetica" w:hAnsi="Helvetica" w:cs="Helvetica"/>
              </w:rPr>
            </w:pPr>
            <w:r>
              <w:rPr>
                <w:rFonts w:ascii="Helvetica" w:hAnsi="Helvetica" w:cs="Helvetica"/>
              </w:rPr>
              <w:t xml:space="preserve">1. Die </w:t>
            </w:r>
            <w:r w:rsidR="000F7F7F" w:rsidRPr="003802B9">
              <w:rPr>
                <w:rFonts w:ascii="Helvetica" w:hAnsi="Helvetica" w:cs="Helvetica"/>
              </w:rPr>
              <w:t>Schüler</w:t>
            </w:r>
            <w:r w:rsidR="00D87803">
              <w:rPr>
                <w:rFonts w:ascii="Helvetica" w:hAnsi="Helvetica" w:cs="Helvetica"/>
              </w:rPr>
              <w:t>/</w:t>
            </w:r>
            <w:r w:rsidR="000F7F7F" w:rsidRPr="003802B9">
              <w:rPr>
                <w:rFonts w:ascii="Helvetica" w:hAnsi="Helvetica" w:cs="Helvetica"/>
              </w:rPr>
              <w:t xml:space="preserve">innen vollziehen exemplarisch </w:t>
            </w:r>
            <w:r w:rsidR="008D5648" w:rsidRPr="003802B9">
              <w:rPr>
                <w:rFonts w:ascii="Helvetica" w:hAnsi="Helvetica" w:cs="Helvetica"/>
              </w:rPr>
              <w:t xml:space="preserve">den Gründungsprozess eines Unternehmens nach. </w:t>
            </w:r>
            <w:r w:rsidR="000F7F7F" w:rsidRPr="003802B9">
              <w:rPr>
                <w:rFonts w:ascii="Helvetica" w:hAnsi="Helvetica" w:cs="Helvetica"/>
              </w:rPr>
              <w:t xml:space="preserve">Dazu </w:t>
            </w:r>
            <w:r w:rsidR="008D5648" w:rsidRPr="003802B9">
              <w:rPr>
                <w:rFonts w:ascii="Helvetica" w:hAnsi="Helvetica" w:cs="Helvetica"/>
              </w:rPr>
              <w:t>agieren sie aus verschiedenen Rollen (</w:t>
            </w:r>
            <w:r w:rsidR="00DC31E1" w:rsidRPr="003802B9">
              <w:rPr>
                <w:rFonts w:ascii="Helvetica" w:hAnsi="Helvetica" w:cs="Helvetica"/>
              </w:rPr>
              <w:t xml:space="preserve">Eigenkapital, angestrebte Funktion im Unternehmen, Risikobereitschaft) </w:t>
            </w:r>
            <w:r w:rsidR="001859E1" w:rsidRPr="003802B9">
              <w:rPr>
                <w:rFonts w:ascii="Helvetica" w:hAnsi="Helvetica" w:cs="Helvetica"/>
              </w:rPr>
              <w:t xml:space="preserve">und </w:t>
            </w:r>
            <w:r w:rsidR="000F7F7F" w:rsidRPr="003802B9">
              <w:rPr>
                <w:rFonts w:ascii="Helvetica" w:hAnsi="Helvetica" w:cs="Helvetica"/>
              </w:rPr>
              <w:t xml:space="preserve">wählen </w:t>
            </w:r>
            <w:r w:rsidR="001859E1" w:rsidRPr="003802B9">
              <w:rPr>
                <w:rFonts w:ascii="Helvetica" w:hAnsi="Helvetica" w:cs="Helvetica"/>
              </w:rPr>
              <w:t>für ihre Gruppe</w:t>
            </w:r>
            <w:r w:rsidR="000F7F7F" w:rsidRPr="003802B9">
              <w:rPr>
                <w:rFonts w:ascii="Helvetica" w:hAnsi="Helvetica" w:cs="Helvetica"/>
              </w:rPr>
              <w:t xml:space="preserve"> die </w:t>
            </w:r>
            <w:r w:rsidR="001859E1" w:rsidRPr="003802B9">
              <w:rPr>
                <w:rFonts w:ascii="Helvetica" w:hAnsi="Helvetica" w:cs="Helvetica"/>
              </w:rPr>
              <w:t>passende</w:t>
            </w:r>
            <w:r w:rsidR="000F7F7F" w:rsidRPr="003802B9">
              <w:rPr>
                <w:rFonts w:ascii="Helvetica" w:hAnsi="Helvetica" w:cs="Helvetica"/>
              </w:rPr>
              <w:t xml:space="preserve"> Rechtsform</w:t>
            </w:r>
            <w:r w:rsidR="001859E1" w:rsidRPr="003802B9">
              <w:rPr>
                <w:rFonts w:ascii="Helvetica" w:hAnsi="Helvetica" w:cs="Helvetica"/>
              </w:rPr>
              <w:t xml:space="preserve">. Die unterschiedlichen Rechtsformen werden im </w:t>
            </w:r>
            <w:r w:rsidR="00F64525" w:rsidRPr="003802B9">
              <w:rPr>
                <w:rFonts w:ascii="Helvetica" w:hAnsi="Helvetica" w:cs="Helvetica"/>
              </w:rPr>
              <w:t>Hinblick</w:t>
            </w:r>
            <w:r w:rsidR="001859E1" w:rsidRPr="003802B9">
              <w:rPr>
                <w:rFonts w:ascii="Helvetica" w:hAnsi="Helvetica" w:cs="Helvetica"/>
              </w:rPr>
              <w:t xml:space="preserve"> auf Mindestkapital, Haftung, Mitarbeit im Unternehmen analysiert. Die Schüler skizzieren den Aufbau ihres Unternehmens</w:t>
            </w:r>
            <w:r w:rsidR="00E85844" w:rsidRPr="003802B9">
              <w:rPr>
                <w:rFonts w:ascii="Helvetica" w:hAnsi="Helvetica" w:cs="Helvetica"/>
              </w:rPr>
              <w:t xml:space="preserve"> und der Vertretung</w:t>
            </w:r>
            <w:r w:rsidR="00FE18CA">
              <w:rPr>
                <w:rFonts w:ascii="Helvetica" w:hAnsi="Helvetica" w:cs="Helvetica"/>
              </w:rPr>
              <w:t xml:space="preserve"> und präsentieren ihre Ergebnisse in einer </w:t>
            </w:r>
            <w:proofErr w:type="spellStart"/>
            <w:r w:rsidR="00FE18CA">
              <w:rPr>
                <w:rFonts w:ascii="Helvetica" w:hAnsi="Helvetica" w:cs="Helvetica"/>
              </w:rPr>
              <w:t>ppt</w:t>
            </w:r>
            <w:proofErr w:type="spellEnd"/>
            <w:r w:rsidR="00FE18CA">
              <w:rPr>
                <w:rFonts w:ascii="Helvetica" w:hAnsi="Helvetica" w:cs="Helvetica"/>
              </w:rPr>
              <w:t>.</w:t>
            </w:r>
          </w:p>
        </w:tc>
        <w:tc>
          <w:tcPr>
            <w:tcW w:w="5124" w:type="dxa"/>
          </w:tcPr>
          <w:p w14:paraId="4FAC2896" w14:textId="6E595049" w:rsidR="003556D5" w:rsidRPr="00B71027" w:rsidRDefault="00677234">
            <w:pPr>
              <w:rPr>
                <w:rFonts w:ascii="Helvetica" w:hAnsi="Helvetica" w:cs="Helvetica"/>
              </w:rPr>
            </w:pPr>
            <w:r>
              <w:rPr>
                <w:rFonts w:ascii="Helvetica" w:hAnsi="Helvetica" w:cs="Helvetica"/>
              </w:rPr>
              <w:t xml:space="preserve">Erstellung einer </w:t>
            </w:r>
            <w:r w:rsidR="003556D5">
              <w:rPr>
                <w:rFonts w:ascii="Helvetica" w:hAnsi="Helvetica" w:cs="Helvetica"/>
              </w:rPr>
              <w:t>PowerPoint Präsentation</w:t>
            </w:r>
          </w:p>
        </w:tc>
      </w:tr>
      <w:tr w:rsidR="00017D88" w:rsidRPr="00B71027" w14:paraId="65C6C216" w14:textId="77777777">
        <w:trPr>
          <w:trHeight w:val="624"/>
        </w:trPr>
        <w:tc>
          <w:tcPr>
            <w:tcW w:w="5131" w:type="dxa"/>
          </w:tcPr>
          <w:p w14:paraId="336B4DF3" w14:textId="77777777" w:rsidR="00017D88" w:rsidRDefault="000F7F7F">
            <w:pPr>
              <w:rPr>
                <w:rFonts w:ascii="Helvetica" w:hAnsi="Helvetica" w:cs="Helvetica"/>
              </w:rPr>
            </w:pPr>
            <w:r>
              <w:rPr>
                <w:rFonts w:ascii="Helvetica" w:hAnsi="Helvetica" w:cs="Helvetica"/>
              </w:rPr>
              <w:t xml:space="preserve">Die Schülerinnen und Schüler </w:t>
            </w:r>
            <w:r w:rsidRPr="00902F63">
              <w:rPr>
                <w:rFonts w:ascii="Helvetica" w:hAnsi="Helvetica" w:cs="Helvetica"/>
                <w:b/>
                <w:bCs/>
              </w:rPr>
              <w:t>analysieren</w:t>
            </w:r>
            <w:r w:rsidRPr="00B71027">
              <w:rPr>
                <w:rFonts w:ascii="Helvetica" w:hAnsi="Helvetica" w:cs="Helvetica"/>
              </w:rPr>
              <w:t xml:space="preserve"> </w:t>
            </w:r>
            <w:r>
              <w:rPr>
                <w:rFonts w:ascii="Helvetica" w:hAnsi="Helvetica" w:cs="Helvetica"/>
              </w:rPr>
              <w:t>den Personalbestand in quantitativer und qualitativer</w:t>
            </w:r>
          </w:p>
          <w:p w14:paraId="369A4103" w14:textId="77777777" w:rsidR="00017D88" w:rsidRPr="00B71027" w:rsidRDefault="000F7F7F">
            <w:pPr>
              <w:rPr>
                <w:rFonts w:ascii="Helvetica" w:hAnsi="Helvetica" w:cs="Helvetica"/>
              </w:rPr>
            </w:pPr>
            <w:r>
              <w:rPr>
                <w:rFonts w:ascii="Helvetica" w:hAnsi="Helvetica" w:cs="Helvetica"/>
              </w:rPr>
              <w:t>Hinsicht, um personalwirtschaftliche Entscheidungen vorzubereiten.</w:t>
            </w:r>
          </w:p>
        </w:tc>
        <w:tc>
          <w:tcPr>
            <w:tcW w:w="5133" w:type="dxa"/>
          </w:tcPr>
          <w:p w14:paraId="1FD7D43D" w14:textId="06F91159" w:rsidR="00017D88" w:rsidRPr="00B71027" w:rsidRDefault="00576E0D">
            <w:pPr>
              <w:rPr>
                <w:rFonts w:ascii="Helvetica" w:hAnsi="Helvetica" w:cs="Helvetica"/>
              </w:rPr>
            </w:pPr>
            <w:r>
              <w:rPr>
                <w:rFonts w:ascii="Helvetica" w:hAnsi="Helvetica" w:cs="Helvetica"/>
              </w:rPr>
              <w:t xml:space="preserve">2a. </w:t>
            </w:r>
            <w:r w:rsidRPr="00B71027">
              <w:rPr>
                <w:rFonts w:ascii="Helvetica" w:hAnsi="Helvetica" w:cs="Helvetica"/>
              </w:rPr>
              <w:t>Die Schüler</w:t>
            </w:r>
            <w:r w:rsidR="00D87803">
              <w:rPr>
                <w:rFonts w:ascii="Helvetica" w:hAnsi="Helvetica" w:cs="Helvetica"/>
              </w:rPr>
              <w:t>/</w:t>
            </w:r>
            <w:r w:rsidRPr="00B71027">
              <w:rPr>
                <w:rFonts w:ascii="Helvetica" w:hAnsi="Helvetica" w:cs="Helvetica"/>
              </w:rPr>
              <w:t xml:space="preserve">innen bestimmen den quantitativen und qualitativen Personalbedarf auf Grundlage </w:t>
            </w:r>
            <w:r w:rsidR="00D15DCA">
              <w:rPr>
                <w:rFonts w:ascii="Helvetica" w:hAnsi="Helvetica" w:cs="Helvetica"/>
              </w:rPr>
              <w:t>gegebener</w:t>
            </w:r>
            <w:r w:rsidR="00976849">
              <w:rPr>
                <w:rFonts w:ascii="Helvetica" w:hAnsi="Helvetica" w:cs="Helvetica"/>
              </w:rPr>
              <w:t xml:space="preserve"> Zahlen</w:t>
            </w:r>
            <w:r w:rsidR="00B17816">
              <w:rPr>
                <w:rFonts w:ascii="Helvetica" w:hAnsi="Helvetica" w:cs="Helvetica"/>
              </w:rPr>
              <w:t>,</w:t>
            </w:r>
            <w:r w:rsidRPr="00B71027">
              <w:rPr>
                <w:rFonts w:ascii="Helvetica" w:hAnsi="Helvetica" w:cs="Helvetica"/>
              </w:rPr>
              <w:t xml:space="preserve"> unter Berücksichtigung der Ersatz- und Reservebedarfe und der erforderlichen Qualifikationen.</w:t>
            </w:r>
          </w:p>
        </w:tc>
        <w:tc>
          <w:tcPr>
            <w:tcW w:w="5124" w:type="dxa"/>
          </w:tcPr>
          <w:p w14:paraId="5C6D3CEA" w14:textId="216EDE5F" w:rsidR="00017D88" w:rsidRPr="00CD452F" w:rsidRDefault="00CD452F">
            <w:pPr>
              <w:rPr>
                <w:rFonts w:ascii="Helvetica" w:hAnsi="Helvetica" w:cs="Helvetica"/>
              </w:rPr>
            </w:pPr>
            <w:r>
              <w:rPr>
                <w:rFonts w:ascii="Helvetica" w:hAnsi="Helvetica" w:cs="Helvetica"/>
              </w:rPr>
              <w:t xml:space="preserve">Standortbezogener </w:t>
            </w:r>
            <w:r w:rsidRPr="00CD452F">
              <w:rPr>
                <w:rFonts w:ascii="Helvetica" w:hAnsi="Helvetica" w:cs="Helvetica"/>
              </w:rPr>
              <w:t xml:space="preserve">Abgleich der </w:t>
            </w:r>
            <w:r w:rsidR="009D5EDE">
              <w:rPr>
                <w:rFonts w:ascii="Helvetica" w:hAnsi="Helvetica" w:cs="Helvetica"/>
              </w:rPr>
              <w:t>Personalkennzahlen mit den Ausbildungsbetrieben</w:t>
            </w:r>
          </w:p>
        </w:tc>
      </w:tr>
      <w:tr w:rsidR="003558E4" w:rsidRPr="00B71027" w14:paraId="1E2E4F43" w14:textId="77777777">
        <w:trPr>
          <w:trHeight w:val="624"/>
        </w:trPr>
        <w:tc>
          <w:tcPr>
            <w:tcW w:w="5131" w:type="dxa"/>
          </w:tcPr>
          <w:p w14:paraId="4B81F4FE" w14:textId="643F018E" w:rsidR="003558E4" w:rsidRDefault="003558E4" w:rsidP="003558E4">
            <w:pPr>
              <w:autoSpaceDE w:val="0"/>
              <w:autoSpaceDN w:val="0"/>
              <w:adjustRightInd w:val="0"/>
              <w:rPr>
                <w:rFonts w:ascii="Helvetica" w:hAnsi="Helvetica" w:cs="Helvetica"/>
              </w:rPr>
            </w:pPr>
            <w:r>
              <w:rPr>
                <w:rFonts w:ascii="Helvetica" w:hAnsi="Helvetica" w:cs="Helvetica"/>
              </w:rPr>
              <w:t xml:space="preserve">Sie </w:t>
            </w:r>
            <w:r>
              <w:rPr>
                <w:rFonts w:ascii="helvetica-bold" w:hAnsi="helvetica-bold" w:cs="helvetica-bold"/>
                <w:b/>
                <w:bCs/>
              </w:rPr>
              <w:t xml:space="preserve">informieren </w:t>
            </w:r>
            <w:r>
              <w:rPr>
                <w:rFonts w:ascii="Helvetica" w:hAnsi="Helvetica" w:cs="Helvetica"/>
              </w:rPr>
              <w:t xml:space="preserve">sich über die organisatorische Einbindung neuer Mitarbeiterinnen und Mitarbeiter </w:t>
            </w:r>
            <w:r>
              <w:rPr>
                <w:rFonts w:ascii="Helvetica" w:hAnsi="Helvetica" w:cs="Helvetica"/>
              </w:rPr>
              <w:lastRenderedPageBreak/>
              <w:t>in die Aufbau- und Ablauforganisation sowie deren Befugnisse (</w:t>
            </w:r>
            <w:r>
              <w:rPr>
                <w:rFonts w:ascii="helvetica-oblique" w:hAnsi="helvetica-oblique" w:cs="helvetica-oblique"/>
                <w:i/>
                <w:iCs/>
              </w:rPr>
              <w:t>Prokura, Vollmachten</w:t>
            </w:r>
            <w:r>
              <w:rPr>
                <w:rFonts w:ascii="Helvetica" w:hAnsi="Helvetica" w:cs="Helvetica"/>
              </w:rPr>
              <w:t>).</w:t>
            </w:r>
          </w:p>
        </w:tc>
        <w:tc>
          <w:tcPr>
            <w:tcW w:w="5133" w:type="dxa"/>
          </w:tcPr>
          <w:p w14:paraId="53A09A06" w14:textId="3240A4E9" w:rsidR="003558E4" w:rsidRPr="007D0804" w:rsidRDefault="00560EC7" w:rsidP="007D0804">
            <w:pPr>
              <w:spacing w:line="276" w:lineRule="auto"/>
              <w:rPr>
                <w:rFonts w:ascii="Helvetica" w:hAnsi="Helvetica" w:cs="Helvetica"/>
              </w:rPr>
            </w:pPr>
            <w:r w:rsidRPr="007D0804">
              <w:rPr>
                <w:rFonts w:ascii="Helvetica" w:hAnsi="Helvetica" w:cs="Helvetica"/>
              </w:rPr>
              <w:lastRenderedPageBreak/>
              <w:t>2</w:t>
            </w:r>
            <w:r w:rsidR="001721D0" w:rsidRPr="007D0804">
              <w:rPr>
                <w:rFonts w:ascii="Helvetica" w:hAnsi="Helvetica" w:cs="Helvetica"/>
              </w:rPr>
              <w:t>b</w:t>
            </w:r>
            <w:r w:rsidRPr="007D0804">
              <w:rPr>
                <w:rFonts w:ascii="Helvetica" w:hAnsi="Helvetica" w:cs="Helvetica"/>
              </w:rPr>
              <w:t xml:space="preserve">. </w:t>
            </w:r>
            <w:r w:rsidR="00647ABE" w:rsidRPr="007D0804">
              <w:rPr>
                <w:rFonts w:ascii="Helvetica" w:hAnsi="Helvetica" w:cs="Helvetica"/>
              </w:rPr>
              <w:t xml:space="preserve">Aufgrund der Personalunterdeckung muss neues Personal eingestellt werden. Die </w:t>
            </w:r>
            <w:r w:rsidR="00647ABE" w:rsidRPr="007D0804">
              <w:rPr>
                <w:rFonts w:ascii="Helvetica" w:hAnsi="Helvetica" w:cs="Helvetica"/>
              </w:rPr>
              <w:lastRenderedPageBreak/>
              <w:t>Schüler</w:t>
            </w:r>
            <w:r w:rsidR="00D87803">
              <w:rPr>
                <w:rFonts w:ascii="Helvetica" w:hAnsi="Helvetica" w:cs="Helvetica"/>
              </w:rPr>
              <w:t>/</w:t>
            </w:r>
            <w:r w:rsidR="00647ABE" w:rsidRPr="007D0804">
              <w:rPr>
                <w:rFonts w:ascii="Helvetica" w:hAnsi="Helvetica" w:cs="Helvetica"/>
              </w:rPr>
              <w:t xml:space="preserve">innen informieren sich über die Aufgaben (Stellenbeschreibung) und Befugnisse </w:t>
            </w:r>
            <w:r w:rsidR="005715C2">
              <w:rPr>
                <w:rFonts w:ascii="Helvetica" w:hAnsi="Helvetica" w:cs="Helvetica"/>
              </w:rPr>
              <w:t xml:space="preserve">(Vollmachten) </w:t>
            </w:r>
            <w:r w:rsidR="00647ABE" w:rsidRPr="007D0804">
              <w:rPr>
                <w:rFonts w:ascii="Helvetica" w:hAnsi="Helvetica" w:cs="Helvetica"/>
              </w:rPr>
              <w:t>neuer Mitarbeiter [Ramp-Agent, Supervisor] und ordnen diese in die Aufbauorganisation ein, um über alle relevanten Informationen für die Personalbeschaffung zu verfügen. Sie erstellen einen Anforderungskatalog für die Qualifikation eines Ramp Agent bzw. eines Supervisors.</w:t>
            </w:r>
          </w:p>
        </w:tc>
        <w:tc>
          <w:tcPr>
            <w:tcW w:w="5124" w:type="dxa"/>
          </w:tcPr>
          <w:p w14:paraId="6E9BB8AA" w14:textId="77777777" w:rsidR="006B2FBA" w:rsidRDefault="006B2FBA" w:rsidP="006B2FBA">
            <w:pPr>
              <w:rPr>
                <w:rFonts w:ascii="Helvetica" w:hAnsi="Helvetica" w:cs="Helvetica"/>
              </w:rPr>
            </w:pPr>
            <w:r>
              <w:rPr>
                <w:rFonts w:ascii="Helvetica" w:hAnsi="Helvetica" w:cs="Helvetica"/>
              </w:rPr>
              <w:lastRenderedPageBreak/>
              <w:t>Betriebliche Stellenbeschreibungen der Ausbildungsbetriebe heranziehen.</w:t>
            </w:r>
          </w:p>
          <w:p w14:paraId="1FD3043B" w14:textId="7D56025A" w:rsidR="00A54A9A" w:rsidRDefault="00A54A9A" w:rsidP="003558E4">
            <w:pPr>
              <w:rPr>
                <w:rFonts w:ascii="Helvetica" w:hAnsi="Helvetica" w:cs="Helvetica"/>
              </w:rPr>
            </w:pPr>
          </w:p>
          <w:p w14:paraId="5341CBA5" w14:textId="0BDA994B" w:rsidR="003558E4" w:rsidRPr="00B71027" w:rsidRDefault="003558E4" w:rsidP="00E63F8B">
            <w:pPr>
              <w:rPr>
                <w:rFonts w:ascii="Helvetica" w:hAnsi="Helvetica" w:cs="Helvetica"/>
              </w:rPr>
            </w:pPr>
          </w:p>
        </w:tc>
      </w:tr>
      <w:tr w:rsidR="003558E4" w:rsidRPr="00B71027" w14:paraId="392A8092" w14:textId="77777777">
        <w:trPr>
          <w:trHeight w:val="624"/>
        </w:trPr>
        <w:tc>
          <w:tcPr>
            <w:tcW w:w="5131" w:type="dxa"/>
          </w:tcPr>
          <w:p w14:paraId="04E74B28" w14:textId="77777777" w:rsidR="003558E4" w:rsidRDefault="003558E4" w:rsidP="003558E4">
            <w:pPr>
              <w:rPr>
                <w:rFonts w:ascii="Helvetica" w:hAnsi="Helvetica" w:cs="Helvetica"/>
              </w:rPr>
            </w:pPr>
            <w:r>
              <w:rPr>
                <w:rFonts w:ascii="Helvetica" w:hAnsi="Helvetica" w:cs="Helvetica"/>
              </w:rPr>
              <w:lastRenderedPageBreak/>
              <w:t xml:space="preserve">Die Schülerinnen und Schüler </w:t>
            </w:r>
            <w:r w:rsidRPr="00664AB1">
              <w:rPr>
                <w:rFonts w:ascii="Helvetica" w:hAnsi="Helvetica" w:cs="Helvetica"/>
                <w:b/>
                <w:bCs/>
              </w:rPr>
              <w:t>planen</w:t>
            </w:r>
            <w:r w:rsidRPr="00B71027">
              <w:rPr>
                <w:rFonts w:ascii="Helvetica" w:hAnsi="Helvetica" w:cs="Helvetica"/>
              </w:rPr>
              <w:t xml:space="preserve"> </w:t>
            </w:r>
            <w:r>
              <w:rPr>
                <w:rFonts w:ascii="Helvetica" w:hAnsi="Helvetica" w:cs="Helvetica"/>
              </w:rPr>
              <w:t>geeignete Wege der Personalbeschaffung (</w:t>
            </w:r>
            <w:r w:rsidRPr="00B71027">
              <w:rPr>
                <w:rFonts w:ascii="Helvetica" w:hAnsi="Helvetica" w:cs="Helvetica"/>
              </w:rPr>
              <w:t>intern,</w:t>
            </w:r>
            <w:r>
              <w:rPr>
                <w:rFonts w:ascii="Helvetica" w:hAnsi="Helvetica" w:cs="Helvetica"/>
              </w:rPr>
              <w:t xml:space="preserve"> </w:t>
            </w:r>
            <w:r w:rsidRPr="00B71027">
              <w:rPr>
                <w:rFonts w:ascii="Helvetica" w:hAnsi="Helvetica" w:cs="Helvetica"/>
              </w:rPr>
              <w:t>extern</w:t>
            </w:r>
            <w:r>
              <w:rPr>
                <w:rFonts w:ascii="Helvetica" w:hAnsi="Helvetica" w:cs="Helvetica"/>
              </w:rPr>
              <w:t xml:space="preserve">) </w:t>
            </w:r>
          </w:p>
          <w:p w14:paraId="45B308A0" w14:textId="77777777" w:rsidR="003558E4" w:rsidRDefault="003558E4" w:rsidP="003558E4">
            <w:pPr>
              <w:rPr>
                <w:rFonts w:ascii="Helvetica" w:hAnsi="Helvetica" w:cs="Helvetica"/>
              </w:rPr>
            </w:pPr>
          </w:p>
          <w:p w14:paraId="4EE4B2D0" w14:textId="14A5C4F4" w:rsidR="003558E4" w:rsidRDefault="003558E4" w:rsidP="003558E4">
            <w:pPr>
              <w:rPr>
                <w:rFonts w:ascii="Helvetica" w:hAnsi="Helvetica" w:cs="Helvetica"/>
              </w:rPr>
            </w:pPr>
          </w:p>
          <w:p w14:paraId="368188C0" w14:textId="77777777" w:rsidR="00D32FE9" w:rsidRDefault="00D32FE9" w:rsidP="003558E4">
            <w:pPr>
              <w:rPr>
                <w:rFonts w:ascii="Helvetica" w:hAnsi="Helvetica" w:cs="Helvetica"/>
              </w:rPr>
            </w:pPr>
          </w:p>
          <w:p w14:paraId="1BFF8964" w14:textId="77777777" w:rsidR="003558E4" w:rsidRDefault="003558E4" w:rsidP="003558E4">
            <w:pPr>
              <w:rPr>
                <w:rFonts w:ascii="Helvetica" w:hAnsi="Helvetica" w:cs="Helvetica"/>
              </w:rPr>
            </w:pPr>
          </w:p>
          <w:p w14:paraId="15B3EB09" w14:textId="0C0B362A" w:rsidR="00357C45" w:rsidRDefault="003558E4" w:rsidP="003558E4">
            <w:pPr>
              <w:rPr>
                <w:rFonts w:ascii="Helvetica" w:hAnsi="Helvetica" w:cs="Helvetica"/>
              </w:rPr>
            </w:pPr>
            <w:r>
              <w:rPr>
                <w:rFonts w:ascii="Helvetica" w:hAnsi="Helvetica" w:cs="Helvetica"/>
              </w:rPr>
              <w:t>und bereiten sowohl den Ablauf des Auswahl- und Einstellungsverfahrens</w:t>
            </w:r>
            <w:r w:rsidR="00AC0942">
              <w:rPr>
                <w:rFonts w:ascii="Helvetica" w:hAnsi="Helvetica" w:cs="Helvetica"/>
              </w:rPr>
              <w:t xml:space="preserve"> ….</w:t>
            </w:r>
          </w:p>
          <w:p w14:paraId="37DFBACB" w14:textId="77777777" w:rsidR="00357C45" w:rsidRDefault="00357C45" w:rsidP="003558E4">
            <w:pPr>
              <w:rPr>
                <w:rFonts w:ascii="Helvetica" w:hAnsi="Helvetica" w:cs="Helvetica"/>
              </w:rPr>
            </w:pPr>
          </w:p>
          <w:p w14:paraId="36878D80" w14:textId="77777777" w:rsidR="00357C45" w:rsidRDefault="00357C45" w:rsidP="003558E4">
            <w:pPr>
              <w:rPr>
                <w:rFonts w:ascii="Helvetica" w:hAnsi="Helvetica" w:cs="Helvetica"/>
              </w:rPr>
            </w:pPr>
          </w:p>
          <w:p w14:paraId="4EE64798" w14:textId="77777777" w:rsidR="00357C45" w:rsidRDefault="00357C45" w:rsidP="003558E4">
            <w:pPr>
              <w:rPr>
                <w:rFonts w:ascii="Helvetica" w:hAnsi="Helvetica" w:cs="Helvetica"/>
              </w:rPr>
            </w:pPr>
          </w:p>
          <w:p w14:paraId="2FDFE475" w14:textId="77777777" w:rsidR="00357C45" w:rsidRDefault="00357C45" w:rsidP="003558E4">
            <w:pPr>
              <w:rPr>
                <w:rFonts w:ascii="Helvetica" w:hAnsi="Helvetica" w:cs="Helvetica"/>
              </w:rPr>
            </w:pPr>
          </w:p>
          <w:p w14:paraId="749CED59" w14:textId="77777777" w:rsidR="00357C45" w:rsidRDefault="00357C45" w:rsidP="003558E4">
            <w:pPr>
              <w:rPr>
                <w:rFonts w:ascii="Helvetica" w:hAnsi="Helvetica" w:cs="Helvetica"/>
              </w:rPr>
            </w:pPr>
          </w:p>
          <w:p w14:paraId="160DD5E7" w14:textId="77777777" w:rsidR="00357C45" w:rsidRDefault="00357C45" w:rsidP="003558E4">
            <w:pPr>
              <w:rPr>
                <w:rFonts w:ascii="Helvetica" w:hAnsi="Helvetica" w:cs="Helvetica"/>
              </w:rPr>
            </w:pPr>
          </w:p>
          <w:p w14:paraId="4AD896AB" w14:textId="77777777" w:rsidR="00357C45" w:rsidRDefault="00357C45" w:rsidP="003558E4">
            <w:pPr>
              <w:rPr>
                <w:rFonts w:ascii="Helvetica" w:hAnsi="Helvetica" w:cs="Helvetica"/>
              </w:rPr>
            </w:pPr>
          </w:p>
          <w:p w14:paraId="455A4E1B" w14:textId="77777777" w:rsidR="00357C45" w:rsidRDefault="00357C45" w:rsidP="003558E4">
            <w:pPr>
              <w:rPr>
                <w:rFonts w:ascii="Helvetica" w:hAnsi="Helvetica" w:cs="Helvetica"/>
              </w:rPr>
            </w:pPr>
          </w:p>
          <w:p w14:paraId="428DAEF2" w14:textId="77777777" w:rsidR="00357C45" w:rsidRDefault="00357C45" w:rsidP="003558E4">
            <w:pPr>
              <w:rPr>
                <w:rFonts w:ascii="Helvetica" w:hAnsi="Helvetica" w:cs="Helvetica"/>
              </w:rPr>
            </w:pPr>
          </w:p>
          <w:p w14:paraId="3187DBDD" w14:textId="77777777" w:rsidR="00357C45" w:rsidRDefault="00357C45" w:rsidP="003558E4">
            <w:pPr>
              <w:rPr>
                <w:rFonts w:ascii="Helvetica" w:hAnsi="Helvetica" w:cs="Helvetica"/>
              </w:rPr>
            </w:pPr>
          </w:p>
          <w:p w14:paraId="617A5440" w14:textId="25037C31" w:rsidR="003558E4" w:rsidRPr="00B71027" w:rsidRDefault="00AC0942" w:rsidP="003558E4">
            <w:pPr>
              <w:rPr>
                <w:rFonts w:ascii="Helvetica" w:hAnsi="Helvetica" w:cs="Helvetica"/>
              </w:rPr>
            </w:pPr>
            <w:r>
              <w:rPr>
                <w:rFonts w:ascii="Helvetica" w:hAnsi="Helvetica" w:cs="Helvetica"/>
              </w:rPr>
              <w:t xml:space="preserve">… </w:t>
            </w:r>
            <w:r w:rsidR="003558E4">
              <w:rPr>
                <w:rFonts w:ascii="Helvetica" w:hAnsi="Helvetica" w:cs="Helvetica"/>
              </w:rPr>
              <w:t xml:space="preserve">als auch </w:t>
            </w:r>
            <w:r w:rsidR="003558E4" w:rsidRPr="00B71027">
              <w:rPr>
                <w:rFonts w:ascii="Helvetica" w:hAnsi="Helvetica" w:cs="Helvetica"/>
              </w:rPr>
              <w:t>Maßnahmen der Personalentwicklung</w:t>
            </w:r>
            <w:r w:rsidR="003558E4">
              <w:rPr>
                <w:rFonts w:ascii="Helvetica" w:hAnsi="Helvetica" w:cs="Helvetica"/>
              </w:rPr>
              <w:t xml:space="preserve"> vor.</w:t>
            </w:r>
          </w:p>
        </w:tc>
        <w:tc>
          <w:tcPr>
            <w:tcW w:w="5133" w:type="dxa"/>
          </w:tcPr>
          <w:p w14:paraId="61AB1395" w14:textId="7787061A" w:rsidR="003558E4" w:rsidRPr="00B71027" w:rsidRDefault="00265E5B" w:rsidP="003558E4">
            <w:pPr>
              <w:rPr>
                <w:rFonts w:ascii="Helvetica" w:hAnsi="Helvetica" w:cs="Helvetica"/>
              </w:rPr>
            </w:pPr>
            <w:r>
              <w:rPr>
                <w:rFonts w:ascii="Helvetica" w:hAnsi="Helvetica" w:cs="Helvetica"/>
              </w:rPr>
              <w:t>2c: Die Schüler</w:t>
            </w:r>
            <w:r w:rsidR="00700A67">
              <w:rPr>
                <w:rFonts w:ascii="Helvetica" w:hAnsi="Helvetica" w:cs="Helvetica"/>
              </w:rPr>
              <w:t>/</w:t>
            </w:r>
            <w:r>
              <w:rPr>
                <w:rFonts w:ascii="Helvetica" w:hAnsi="Helvetica" w:cs="Helvetica"/>
              </w:rPr>
              <w:t xml:space="preserve">innen entwickeln </w:t>
            </w:r>
            <w:r w:rsidR="000A5F79">
              <w:rPr>
                <w:rFonts w:ascii="Helvetica" w:hAnsi="Helvetica" w:cs="Helvetica"/>
              </w:rPr>
              <w:t xml:space="preserve">interne und externe </w:t>
            </w:r>
            <w:r w:rsidR="003558E4" w:rsidRPr="00B71027">
              <w:rPr>
                <w:rFonts w:ascii="Helvetica" w:hAnsi="Helvetica" w:cs="Helvetica"/>
              </w:rPr>
              <w:t>Stellenausschreibungen für die einzustellenden Mitarbeiter</w:t>
            </w:r>
            <w:r w:rsidR="003F71FE">
              <w:rPr>
                <w:rFonts w:ascii="Helvetica" w:hAnsi="Helvetica" w:cs="Helvetica"/>
              </w:rPr>
              <w:t>/</w:t>
            </w:r>
            <w:r w:rsidR="000A5F79">
              <w:rPr>
                <w:rFonts w:ascii="Helvetica" w:hAnsi="Helvetica" w:cs="Helvetica"/>
              </w:rPr>
              <w:t>innen</w:t>
            </w:r>
            <w:r w:rsidR="0056174E">
              <w:rPr>
                <w:rFonts w:ascii="Helvetica" w:hAnsi="Helvetica" w:cs="Helvetica"/>
              </w:rPr>
              <w:t xml:space="preserve">, unter Berücksichtigung </w:t>
            </w:r>
            <w:r w:rsidR="00D32FE9">
              <w:rPr>
                <w:rFonts w:ascii="Helvetica" w:hAnsi="Helvetica" w:cs="Helvetica"/>
              </w:rPr>
              <w:t>des geltenden Rechts (AGG, BetrVG) und Gestaltungskriterien</w:t>
            </w:r>
            <w:r w:rsidR="003558E4" w:rsidRPr="00B71027">
              <w:rPr>
                <w:rFonts w:ascii="Helvetica" w:hAnsi="Helvetica" w:cs="Helvetica"/>
              </w:rPr>
              <w:t>.</w:t>
            </w:r>
          </w:p>
          <w:p w14:paraId="7B1B1963" w14:textId="77777777" w:rsidR="003558E4" w:rsidRPr="00B71027" w:rsidRDefault="003558E4" w:rsidP="003558E4">
            <w:pPr>
              <w:rPr>
                <w:rFonts w:ascii="Helvetica" w:hAnsi="Helvetica" w:cs="Helvetica"/>
              </w:rPr>
            </w:pPr>
          </w:p>
          <w:p w14:paraId="10A56E54" w14:textId="3496E500" w:rsidR="00357C45" w:rsidRDefault="003558E4" w:rsidP="006B6D8E">
            <w:pPr>
              <w:rPr>
                <w:rFonts w:ascii="Helvetica" w:hAnsi="Helvetica" w:cs="Helvetica"/>
              </w:rPr>
            </w:pPr>
            <w:r>
              <w:rPr>
                <w:rFonts w:ascii="Helvetica" w:hAnsi="Helvetica" w:cs="Helvetica"/>
              </w:rPr>
              <w:t xml:space="preserve">2d: </w:t>
            </w:r>
            <w:r w:rsidRPr="00B71027">
              <w:rPr>
                <w:rFonts w:ascii="Helvetica" w:hAnsi="Helvetica" w:cs="Helvetica"/>
              </w:rPr>
              <w:t>Schüler</w:t>
            </w:r>
            <w:r w:rsidR="00700A67">
              <w:rPr>
                <w:rFonts w:ascii="Helvetica" w:hAnsi="Helvetica" w:cs="Helvetica"/>
              </w:rPr>
              <w:t>/</w:t>
            </w:r>
            <w:r w:rsidRPr="00B71027">
              <w:rPr>
                <w:rFonts w:ascii="Helvetica" w:hAnsi="Helvetica" w:cs="Helvetica"/>
              </w:rPr>
              <w:t xml:space="preserve">innen entwickeln einen Anforderungskatalog für </w:t>
            </w:r>
            <w:r>
              <w:rPr>
                <w:rFonts w:ascii="Helvetica" w:hAnsi="Helvetica" w:cs="Helvetica"/>
              </w:rPr>
              <w:t>geeignete Bewerbungsunterlagen und erfolgreiche Interviews</w:t>
            </w:r>
            <w:r w:rsidRPr="00B71027">
              <w:rPr>
                <w:rFonts w:ascii="Helvetica" w:hAnsi="Helvetica" w:cs="Helvetica"/>
              </w:rPr>
              <w:t>.</w:t>
            </w:r>
            <w:r w:rsidR="00D32FE9">
              <w:rPr>
                <w:rFonts w:ascii="Helvetica" w:hAnsi="Helvetica" w:cs="Helvetica"/>
              </w:rPr>
              <w:t xml:space="preserve"> </w:t>
            </w:r>
            <w:r w:rsidRPr="00B71027">
              <w:rPr>
                <w:rFonts w:ascii="Helvetica" w:hAnsi="Helvetica" w:cs="Helvetica"/>
              </w:rPr>
              <w:t>Sie analysieren Bewerbungsunterlagen auf Grundlage des Anforderungsprofils.</w:t>
            </w:r>
            <w:r w:rsidR="006B6D8E">
              <w:rPr>
                <w:rFonts w:ascii="Helvetica" w:hAnsi="Helvetica" w:cs="Helvetica"/>
              </w:rPr>
              <w:t xml:space="preserve"> </w:t>
            </w:r>
            <w:r w:rsidRPr="00B71027">
              <w:rPr>
                <w:rFonts w:ascii="Helvetica" w:hAnsi="Helvetica" w:cs="Helvetica"/>
              </w:rPr>
              <w:t>Sie analysieren Arbeitszeugnisse im Hinblick ihrer Aussage im Spannungsverhältnis von Wahrheit und Wohlwollen.</w:t>
            </w:r>
            <w:r w:rsidR="006B6D8E">
              <w:rPr>
                <w:rFonts w:ascii="Helvetica" w:hAnsi="Helvetica" w:cs="Helvetica"/>
              </w:rPr>
              <w:t xml:space="preserve"> </w:t>
            </w:r>
            <w:r w:rsidRPr="00B71027">
              <w:rPr>
                <w:rFonts w:ascii="Helvetica" w:hAnsi="Helvetica" w:cs="Helvetica"/>
              </w:rPr>
              <w:t>Schüler</w:t>
            </w:r>
            <w:r w:rsidR="00E3333B">
              <w:rPr>
                <w:rFonts w:ascii="Helvetica" w:hAnsi="Helvetica" w:cs="Helvetica"/>
              </w:rPr>
              <w:t>/</w:t>
            </w:r>
            <w:r w:rsidRPr="00B71027">
              <w:rPr>
                <w:rFonts w:ascii="Helvetica" w:hAnsi="Helvetica" w:cs="Helvetica"/>
              </w:rPr>
              <w:t>innen führen Bewerbungsgespräche durch und werten diese aus.</w:t>
            </w:r>
          </w:p>
          <w:p w14:paraId="7BA22CD0" w14:textId="77777777" w:rsidR="00357C45" w:rsidRDefault="00357C45" w:rsidP="006B6D8E">
            <w:pPr>
              <w:rPr>
                <w:rFonts w:ascii="Helvetica" w:hAnsi="Helvetica" w:cs="Helvetica"/>
              </w:rPr>
            </w:pPr>
          </w:p>
          <w:p w14:paraId="19B0CA9C" w14:textId="0B9EFC11" w:rsidR="00357C45" w:rsidRPr="00B71027" w:rsidRDefault="00881E17" w:rsidP="006B6D8E">
            <w:pPr>
              <w:rPr>
                <w:rFonts w:ascii="Helvetica" w:hAnsi="Helvetica" w:cs="Helvetica"/>
              </w:rPr>
            </w:pPr>
            <w:r>
              <w:rPr>
                <w:rFonts w:ascii="Helvetica" w:hAnsi="Helvetica" w:cs="Helvetica"/>
              </w:rPr>
              <w:t xml:space="preserve">5: </w:t>
            </w:r>
            <w:r w:rsidR="00960746" w:rsidRPr="00960746">
              <w:rPr>
                <w:rFonts w:ascii="Helvetica" w:hAnsi="Helvetica" w:cs="Helvetica"/>
              </w:rPr>
              <w:t>Die Schüler/innen analysieren Personalentwicklungsmaßnahmen, indem sie für die Bedarfserhebung Personalgespräche planen, sich über mögliche Personalentwicklungsmaßnahmen informieren. Sie schlagen für Personalentwicklungsbedarfe Maßnahmen vor.</w:t>
            </w:r>
          </w:p>
        </w:tc>
        <w:tc>
          <w:tcPr>
            <w:tcW w:w="5124" w:type="dxa"/>
          </w:tcPr>
          <w:p w14:paraId="2E1D4A37" w14:textId="0646CAF7" w:rsidR="003558E4" w:rsidRDefault="0038701B" w:rsidP="003558E4">
            <w:pPr>
              <w:rPr>
                <w:rFonts w:ascii="Helvetica" w:hAnsi="Helvetica" w:cs="Helvetica"/>
              </w:rPr>
            </w:pPr>
            <w:r>
              <w:rPr>
                <w:rFonts w:ascii="Helvetica" w:hAnsi="Helvetica" w:cs="Helvetica"/>
              </w:rPr>
              <w:t>Internetrecherche</w:t>
            </w:r>
          </w:p>
          <w:p w14:paraId="5D156AFB" w14:textId="2437FD0C" w:rsidR="006B2FBA" w:rsidRDefault="006B2FBA" w:rsidP="003558E4">
            <w:pPr>
              <w:rPr>
                <w:rFonts w:ascii="Helvetica" w:hAnsi="Helvetica" w:cs="Helvetica"/>
              </w:rPr>
            </w:pPr>
          </w:p>
          <w:p w14:paraId="12F380D1" w14:textId="77777777" w:rsidR="006B2FBA" w:rsidRDefault="006B2FBA" w:rsidP="003558E4">
            <w:pPr>
              <w:rPr>
                <w:rFonts w:ascii="Helvetica" w:hAnsi="Helvetica" w:cs="Helvetica"/>
              </w:rPr>
            </w:pPr>
          </w:p>
          <w:p w14:paraId="2B6234C4" w14:textId="718F08A9" w:rsidR="003558E4" w:rsidRDefault="003558E4" w:rsidP="003558E4">
            <w:pPr>
              <w:rPr>
                <w:rFonts w:ascii="Helvetica" w:hAnsi="Helvetica" w:cs="Helvetica"/>
              </w:rPr>
            </w:pPr>
          </w:p>
          <w:p w14:paraId="174C23D9" w14:textId="4D7BF3C6" w:rsidR="003558E4" w:rsidRDefault="003558E4" w:rsidP="003558E4">
            <w:pPr>
              <w:rPr>
                <w:rFonts w:ascii="Helvetica" w:hAnsi="Helvetica" w:cs="Helvetica"/>
              </w:rPr>
            </w:pPr>
          </w:p>
          <w:p w14:paraId="1CDAE19B" w14:textId="77777777" w:rsidR="003558E4" w:rsidRDefault="003558E4" w:rsidP="003558E4">
            <w:pPr>
              <w:rPr>
                <w:rFonts w:ascii="Helvetica" w:hAnsi="Helvetica" w:cs="Helvetica"/>
              </w:rPr>
            </w:pPr>
          </w:p>
          <w:p w14:paraId="504D5114" w14:textId="4165460F" w:rsidR="003558E4" w:rsidRDefault="003558E4" w:rsidP="003558E4">
            <w:pPr>
              <w:rPr>
                <w:rFonts w:ascii="Helvetica" w:hAnsi="Helvetica" w:cs="Helvetica"/>
              </w:rPr>
            </w:pPr>
            <w:r>
              <w:rPr>
                <w:rFonts w:ascii="Helvetica" w:hAnsi="Helvetica" w:cs="Helvetica"/>
              </w:rPr>
              <w:t>Bewerbungsunterlagen</w:t>
            </w:r>
            <w:r w:rsidR="0038701B">
              <w:rPr>
                <w:rFonts w:ascii="Helvetica" w:hAnsi="Helvetica" w:cs="Helvetica"/>
              </w:rPr>
              <w:t xml:space="preserve">, </w:t>
            </w:r>
            <w:r w:rsidRPr="00B71027">
              <w:rPr>
                <w:rFonts w:ascii="Helvetica" w:hAnsi="Helvetica" w:cs="Helvetica"/>
              </w:rPr>
              <w:t xml:space="preserve">Arbeitszeugnisse </w:t>
            </w:r>
            <w:r w:rsidR="0038701B">
              <w:rPr>
                <w:rFonts w:ascii="Helvetica" w:hAnsi="Helvetica" w:cs="Helvetica"/>
              </w:rPr>
              <w:t>mit Word erstellen</w:t>
            </w:r>
          </w:p>
          <w:p w14:paraId="388525E5" w14:textId="77777777" w:rsidR="003558E4" w:rsidRDefault="003558E4" w:rsidP="003558E4">
            <w:pPr>
              <w:rPr>
                <w:rFonts w:ascii="Helvetica" w:hAnsi="Helvetica" w:cs="Helvetica"/>
              </w:rPr>
            </w:pPr>
          </w:p>
          <w:p w14:paraId="1DC2AD24" w14:textId="77777777" w:rsidR="003558E4" w:rsidRDefault="003558E4" w:rsidP="003558E4">
            <w:pPr>
              <w:rPr>
                <w:rFonts w:ascii="Helvetica" w:hAnsi="Helvetica" w:cs="Helvetica"/>
              </w:rPr>
            </w:pPr>
          </w:p>
          <w:p w14:paraId="4D9226D5" w14:textId="77777777" w:rsidR="004A4BDE" w:rsidRDefault="004A4BDE" w:rsidP="003558E4">
            <w:pPr>
              <w:rPr>
                <w:rFonts w:ascii="Helvetica" w:hAnsi="Helvetica" w:cs="Helvetica"/>
              </w:rPr>
            </w:pPr>
          </w:p>
          <w:p w14:paraId="46BB04A5" w14:textId="77777777" w:rsidR="004A4BDE" w:rsidRDefault="004A4BDE" w:rsidP="003558E4">
            <w:pPr>
              <w:rPr>
                <w:rFonts w:ascii="Helvetica" w:hAnsi="Helvetica" w:cs="Helvetica"/>
              </w:rPr>
            </w:pPr>
          </w:p>
          <w:p w14:paraId="24503F9A" w14:textId="77777777" w:rsidR="004A4BDE" w:rsidRDefault="004A4BDE" w:rsidP="003558E4">
            <w:pPr>
              <w:rPr>
                <w:rFonts w:ascii="Helvetica" w:hAnsi="Helvetica" w:cs="Helvetica"/>
              </w:rPr>
            </w:pPr>
          </w:p>
          <w:p w14:paraId="0E944493" w14:textId="77777777" w:rsidR="004A4BDE" w:rsidRDefault="004A4BDE" w:rsidP="003558E4">
            <w:pPr>
              <w:rPr>
                <w:rFonts w:ascii="Helvetica" w:hAnsi="Helvetica" w:cs="Helvetica"/>
              </w:rPr>
            </w:pPr>
          </w:p>
          <w:p w14:paraId="443BF171" w14:textId="77777777" w:rsidR="004A4BDE" w:rsidRDefault="004A4BDE" w:rsidP="003558E4">
            <w:pPr>
              <w:rPr>
                <w:rFonts w:ascii="Helvetica" w:hAnsi="Helvetica" w:cs="Helvetica"/>
              </w:rPr>
            </w:pPr>
          </w:p>
          <w:p w14:paraId="05E703E6" w14:textId="77777777" w:rsidR="004A4BDE" w:rsidRDefault="004A4BDE" w:rsidP="003558E4">
            <w:pPr>
              <w:rPr>
                <w:rFonts w:ascii="Helvetica" w:hAnsi="Helvetica" w:cs="Helvetica"/>
              </w:rPr>
            </w:pPr>
          </w:p>
          <w:p w14:paraId="668D1133" w14:textId="77777777" w:rsidR="004A4BDE" w:rsidRDefault="004A4BDE" w:rsidP="003558E4">
            <w:pPr>
              <w:rPr>
                <w:rFonts w:ascii="Helvetica" w:hAnsi="Helvetica" w:cs="Helvetica"/>
              </w:rPr>
            </w:pPr>
          </w:p>
          <w:p w14:paraId="5830A88F" w14:textId="77777777" w:rsidR="004A4BDE" w:rsidRDefault="004A4BDE" w:rsidP="003558E4">
            <w:pPr>
              <w:rPr>
                <w:rFonts w:ascii="Helvetica" w:hAnsi="Helvetica" w:cs="Helvetica"/>
              </w:rPr>
            </w:pPr>
          </w:p>
          <w:p w14:paraId="2E5976AC" w14:textId="3DF13600" w:rsidR="004A4BDE" w:rsidRPr="00B71027" w:rsidRDefault="004A4BDE" w:rsidP="003558E4">
            <w:pPr>
              <w:rPr>
                <w:rFonts w:ascii="Helvetica" w:hAnsi="Helvetica" w:cs="Helvetica"/>
              </w:rPr>
            </w:pPr>
            <w:r>
              <w:rPr>
                <w:rFonts w:ascii="Helvetica" w:hAnsi="Helvetica" w:cs="Helvetica"/>
              </w:rPr>
              <w:t>Internetrecherche</w:t>
            </w:r>
          </w:p>
        </w:tc>
      </w:tr>
      <w:tr w:rsidR="003558E4" w:rsidRPr="00B71027" w14:paraId="483A0C2F" w14:textId="77777777">
        <w:trPr>
          <w:trHeight w:val="624"/>
        </w:trPr>
        <w:tc>
          <w:tcPr>
            <w:tcW w:w="5131" w:type="dxa"/>
          </w:tcPr>
          <w:p w14:paraId="2D780135" w14:textId="1D6EC1E4" w:rsidR="003558E4" w:rsidRPr="00B71027" w:rsidRDefault="003558E4" w:rsidP="003558E4">
            <w:pPr>
              <w:rPr>
                <w:rFonts w:ascii="Helvetica" w:hAnsi="Helvetica" w:cs="Helvetica"/>
              </w:rPr>
            </w:pPr>
            <w:r>
              <w:rPr>
                <w:rFonts w:ascii="Helvetica" w:hAnsi="Helvetica" w:cs="Helvetica"/>
              </w:rPr>
              <w:t xml:space="preserve">Bei Einstellungen </w:t>
            </w:r>
            <w:r w:rsidRPr="00B71027">
              <w:rPr>
                <w:rFonts w:ascii="Helvetica" w:hAnsi="Helvetica" w:cs="Helvetica"/>
              </w:rPr>
              <w:t xml:space="preserve">erstellen </w:t>
            </w:r>
            <w:r>
              <w:rPr>
                <w:rFonts w:ascii="Helvetica" w:hAnsi="Helvetica" w:cs="Helvetica"/>
              </w:rPr>
              <w:t xml:space="preserve">die Schülerinnen und Schüler Arbeitsverträge und verwalten </w:t>
            </w:r>
            <w:r>
              <w:rPr>
                <w:rFonts w:ascii="Helvetica" w:hAnsi="Helvetica" w:cs="Helvetica"/>
              </w:rPr>
              <w:lastRenderedPageBreak/>
              <w:t xml:space="preserve">Personaldaten unter Beachtung der Datenschutzvorschriften. </w:t>
            </w:r>
          </w:p>
        </w:tc>
        <w:tc>
          <w:tcPr>
            <w:tcW w:w="5133" w:type="dxa"/>
          </w:tcPr>
          <w:p w14:paraId="22BF0B7E" w14:textId="3826CD03" w:rsidR="00485911" w:rsidRPr="00485911" w:rsidRDefault="003558E4" w:rsidP="00485911">
            <w:pPr>
              <w:rPr>
                <w:rFonts w:ascii="Helvetica" w:hAnsi="Helvetica" w:cs="Helvetica"/>
              </w:rPr>
            </w:pPr>
            <w:r w:rsidRPr="003D2F7F">
              <w:rPr>
                <w:rFonts w:ascii="Helvetica" w:hAnsi="Helvetica" w:cs="Helvetica"/>
              </w:rPr>
              <w:lastRenderedPageBreak/>
              <w:t>2e</w:t>
            </w:r>
            <w:r w:rsidR="003D2F7F">
              <w:rPr>
                <w:rFonts w:ascii="Helvetica" w:hAnsi="Helvetica" w:cs="Helvetica"/>
              </w:rPr>
              <w:t>:</w:t>
            </w:r>
            <w:r w:rsidRPr="00B71027">
              <w:rPr>
                <w:rFonts w:ascii="Helvetica" w:hAnsi="Helvetica" w:cs="Helvetica"/>
              </w:rPr>
              <w:t xml:space="preserve"> Schüler</w:t>
            </w:r>
            <w:r w:rsidR="00700A67">
              <w:rPr>
                <w:rFonts w:ascii="Helvetica" w:hAnsi="Helvetica" w:cs="Helvetica"/>
              </w:rPr>
              <w:t>/</w:t>
            </w:r>
            <w:r w:rsidRPr="00B71027">
              <w:rPr>
                <w:rFonts w:ascii="Helvetica" w:hAnsi="Helvetica" w:cs="Helvetica"/>
              </w:rPr>
              <w:t>innen erstellen</w:t>
            </w:r>
            <w:r w:rsidR="0087585E">
              <w:rPr>
                <w:rFonts w:ascii="Helvetica" w:hAnsi="Helvetica" w:cs="Helvetica"/>
              </w:rPr>
              <w:t xml:space="preserve"> einen Arbeitsvertrag für den Ramp-Agent. Dazu recherchieren </w:t>
            </w:r>
            <w:r w:rsidR="00485911" w:rsidRPr="00485911">
              <w:rPr>
                <w:rFonts w:ascii="Helvetica" w:hAnsi="Helvetica" w:cs="Helvetica"/>
              </w:rPr>
              <w:t xml:space="preserve">sie Musterarbeitsverträge, wenden ihre Kenntnisse zu </w:t>
            </w:r>
            <w:r w:rsidR="00485911" w:rsidRPr="00485911">
              <w:rPr>
                <w:rFonts w:ascii="Helvetica" w:hAnsi="Helvetica" w:cs="Helvetica"/>
              </w:rPr>
              <w:lastRenderedPageBreak/>
              <w:t>Arbeitszeit-, Urlaubszeitvorschriften sowie tarifliche Vereinbarungen an und informieren sich über die einzuhaltenden Datenschutzvorschriften.</w:t>
            </w:r>
          </w:p>
          <w:p w14:paraId="7DB296F4" w14:textId="7C25ABD3" w:rsidR="003558E4" w:rsidRPr="00B71027" w:rsidRDefault="00485911" w:rsidP="00485911">
            <w:pPr>
              <w:rPr>
                <w:rFonts w:ascii="Helvetica" w:hAnsi="Helvetica" w:cs="Helvetica"/>
              </w:rPr>
            </w:pPr>
            <w:r w:rsidRPr="00485911">
              <w:rPr>
                <w:rFonts w:ascii="Helvetica" w:hAnsi="Helvetica" w:cs="Helvetica"/>
              </w:rPr>
              <w:t xml:space="preserve">Der Einstellungsprozesses wird mit dem Abschluss des Arbeitsvertrags beendet. </w:t>
            </w:r>
            <w:r w:rsidR="004B107F" w:rsidRPr="004B107F">
              <w:rPr>
                <w:rFonts w:ascii="Helvetica" w:hAnsi="Helvetica" w:cs="Helvetica"/>
              </w:rPr>
              <w:t>Die Schüler/innen reflektieren umfassend den Einstellungsprozess.</w:t>
            </w:r>
          </w:p>
        </w:tc>
        <w:tc>
          <w:tcPr>
            <w:tcW w:w="5124" w:type="dxa"/>
          </w:tcPr>
          <w:p w14:paraId="4E572FF9" w14:textId="4F870EB2" w:rsidR="00E738E5" w:rsidRDefault="00E738E5" w:rsidP="003558E4">
            <w:pPr>
              <w:rPr>
                <w:rFonts w:ascii="Helvetica" w:hAnsi="Helvetica" w:cs="Helvetica"/>
              </w:rPr>
            </w:pPr>
            <w:r>
              <w:rPr>
                <w:rFonts w:ascii="Helvetica" w:hAnsi="Helvetica" w:cs="Helvetica"/>
              </w:rPr>
              <w:lastRenderedPageBreak/>
              <w:t>Internetrecher</w:t>
            </w:r>
            <w:r w:rsidR="0010489A">
              <w:rPr>
                <w:rFonts w:ascii="Helvetica" w:hAnsi="Helvetica" w:cs="Helvetica"/>
              </w:rPr>
              <w:t>che</w:t>
            </w:r>
          </w:p>
          <w:p w14:paraId="4755F8E4" w14:textId="65EE6A7E" w:rsidR="0010489A" w:rsidRPr="00B71027" w:rsidRDefault="0010489A" w:rsidP="003558E4">
            <w:pPr>
              <w:rPr>
                <w:rFonts w:ascii="Helvetica" w:hAnsi="Helvetica" w:cs="Helvetica"/>
              </w:rPr>
            </w:pPr>
            <w:r>
              <w:rPr>
                <w:rFonts w:ascii="Helvetica" w:hAnsi="Helvetica" w:cs="Helvetica"/>
              </w:rPr>
              <w:t>Umgang mit Word</w:t>
            </w:r>
          </w:p>
        </w:tc>
      </w:tr>
      <w:tr w:rsidR="003558E4" w:rsidRPr="00B71027" w14:paraId="091274A2" w14:textId="77777777" w:rsidTr="004B2F40">
        <w:trPr>
          <w:trHeight w:val="624"/>
        </w:trPr>
        <w:tc>
          <w:tcPr>
            <w:tcW w:w="5131" w:type="dxa"/>
          </w:tcPr>
          <w:p w14:paraId="7D26D0A1" w14:textId="4739FF13" w:rsidR="003558E4" w:rsidRDefault="003558E4" w:rsidP="003558E4">
            <w:pPr>
              <w:rPr>
                <w:rFonts w:ascii="Helvetica" w:hAnsi="Helvetica" w:cs="Helvetica"/>
              </w:rPr>
            </w:pPr>
            <w:r>
              <w:rPr>
                <w:rFonts w:ascii="Helvetica" w:hAnsi="Helvetica" w:cs="Helvetica"/>
              </w:rPr>
              <w:t>Sie ermitteln die Höhe der abzuführenden Sozialversicherungsbeiträge und der steuerlichen Abzüge. Sie ordnen die verschiedenen Leistungen den einzelnen Sozialversicherungssäulen zu.</w:t>
            </w:r>
          </w:p>
        </w:tc>
        <w:tc>
          <w:tcPr>
            <w:tcW w:w="5133" w:type="dxa"/>
          </w:tcPr>
          <w:p w14:paraId="551EA454" w14:textId="66AD8289" w:rsidR="003558E4" w:rsidRPr="00B71027" w:rsidRDefault="003558E4" w:rsidP="003558E4">
            <w:pPr>
              <w:rPr>
                <w:rFonts w:ascii="Helvetica" w:hAnsi="Helvetica" w:cs="Helvetica"/>
              </w:rPr>
            </w:pPr>
            <w:r w:rsidRPr="00B71027">
              <w:rPr>
                <w:rFonts w:ascii="Helvetica" w:hAnsi="Helvetica" w:cs="Helvetica"/>
              </w:rPr>
              <w:t>3</w:t>
            </w:r>
            <w:r w:rsidR="00385BD9">
              <w:rPr>
                <w:rFonts w:ascii="Helvetica" w:hAnsi="Helvetica" w:cs="Helvetica"/>
              </w:rPr>
              <w:t>:</w:t>
            </w:r>
            <w:r w:rsidRPr="00B71027">
              <w:rPr>
                <w:rFonts w:ascii="Helvetica" w:hAnsi="Helvetica" w:cs="Helvetica"/>
              </w:rPr>
              <w:t xml:space="preserve"> </w:t>
            </w:r>
            <w:r>
              <w:rPr>
                <w:rFonts w:ascii="Helvetica" w:hAnsi="Helvetica" w:cs="Helvetica"/>
              </w:rPr>
              <w:t>Die Schüler</w:t>
            </w:r>
            <w:r w:rsidR="0052775E">
              <w:rPr>
                <w:rFonts w:ascii="Helvetica" w:hAnsi="Helvetica" w:cs="Helvetica"/>
              </w:rPr>
              <w:t>/</w:t>
            </w:r>
            <w:r>
              <w:rPr>
                <w:rFonts w:ascii="Helvetica" w:hAnsi="Helvetica" w:cs="Helvetica"/>
              </w:rPr>
              <w:t xml:space="preserve">innen vollziehen die </w:t>
            </w:r>
            <w:r w:rsidRPr="00B71027">
              <w:rPr>
                <w:rFonts w:ascii="Helvetica" w:hAnsi="Helvetica" w:cs="Helvetica"/>
              </w:rPr>
              <w:t>Gehaltsabrechnung</w:t>
            </w:r>
            <w:r>
              <w:rPr>
                <w:rFonts w:ascii="Helvetica" w:hAnsi="Helvetica" w:cs="Helvetica"/>
              </w:rPr>
              <w:t xml:space="preserve"> nach. </w:t>
            </w:r>
            <w:r w:rsidR="00545469" w:rsidRPr="00545469">
              <w:rPr>
                <w:rFonts w:ascii="Helvetica" w:hAnsi="Helvetica" w:cs="Helvetica"/>
              </w:rPr>
              <w:t>Dazu ermitteln sie die Höhe der abzuführenden Sozialversicherungsbeiträge und steuerlichen Abzüge (Einkommens- und Kirchensteuer). Sie stellen Bezüge zu den Leistungen der Sozialversicherung her. Sie vertreten gegenüber dem Supervisor, die Solidaritäts-, Subsidiaritäts- und Sozialstaatsprinzipien der Sozialversicherung. Sie sind in der Lage, Leistungen der jeweiligen Sozialversicherung zuzuordnen und die Folgen der Steuerprogression zu erklären.</w:t>
            </w:r>
          </w:p>
        </w:tc>
        <w:tc>
          <w:tcPr>
            <w:tcW w:w="5124" w:type="dxa"/>
          </w:tcPr>
          <w:p w14:paraId="16192C42" w14:textId="77777777" w:rsidR="003558E4" w:rsidRDefault="00124E01" w:rsidP="003558E4">
            <w:pPr>
              <w:rPr>
                <w:rFonts w:ascii="Helvetica" w:hAnsi="Helvetica" w:cs="Helvetica"/>
              </w:rPr>
            </w:pPr>
            <w:proofErr w:type="spellStart"/>
            <w:r>
              <w:rPr>
                <w:rFonts w:ascii="Helvetica" w:hAnsi="Helvetica" w:cs="Helvetica"/>
              </w:rPr>
              <w:t>Excell</w:t>
            </w:r>
            <w:proofErr w:type="spellEnd"/>
            <w:r>
              <w:rPr>
                <w:rFonts w:ascii="Helvetica" w:hAnsi="Helvetica" w:cs="Helvetica"/>
              </w:rPr>
              <w:t xml:space="preserve"> – Tabellen erstellen</w:t>
            </w:r>
          </w:p>
          <w:p w14:paraId="1392FD77" w14:textId="31DD2171" w:rsidR="00124E01" w:rsidRPr="00B71027" w:rsidRDefault="00B332AD" w:rsidP="003558E4">
            <w:pPr>
              <w:rPr>
                <w:rFonts w:ascii="Helvetica" w:hAnsi="Helvetica" w:cs="Helvetica"/>
              </w:rPr>
            </w:pPr>
            <w:proofErr w:type="spellStart"/>
            <w:r>
              <w:rPr>
                <w:rFonts w:ascii="Helvetica" w:hAnsi="Helvetica" w:cs="Helvetica"/>
              </w:rPr>
              <w:t>Explanity</w:t>
            </w:r>
            <w:proofErr w:type="spellEnd"/>
            <w:r>
              <w:rPr>
                <w:rFonts w:ascii="Helvetica" w:hAnsi="Helvetica" w:cs="Helvetica"/>
              </w:rPr>
              <w:t xml:space="preserve"> erstellen</w:t>
            </w:r>
          </w:p>
        </w:tc>
      </w:tr>
      <w:tr w:rsidR="003558E4" w:rsidRPr="00B71027" w14:paraId="7FC3C5DB" w14:textId="77777777" w:rsidTr="004B2F40">
        <w:trPr>
          <w:trHeight w:val="624"/>
        </w:trPr>
        <w:tc>
          <w:tcPr>
            <w:tcW w:w="5131" w:type="dxa"/>
          </w:tcPr>
          <w:p w14:paraId="24111962" w14:textId="44EB8901" w:rsidR="003558E4" w:rsidRDefault="003558E4" w:rsidP="003558E4">
            <w:pPr>
              <w:rPr>
                <w:rFonts w:ascii="Helvetica" w:hAnsi="Helvetica" w:cs="Helvetica"/>
              </w:rPr>
            </w:pPr>
            <w:r>
              <w:rPr>
                <w:rFonts w:ascii="Helvetica" w:hAnsi="Helvetica" w:cs="Helvetica"/>
              </w:rPr>
              <w:t>Bei der Beendigung von Arbeitsverhältnissen wirken sie beim Verfassen von Kündigungsschreiben mit. Sie beachten den Anspruch auf Erteilung eines Arbeitszeugnisses und berücksichtigen Kündigungsvorschriften (</w:t>
            </w:r>
            <w:r w:rsidRPr="00B71027">
              <w:rPr>
                <w:rFonts w:ascii="Helvetica" w:hAnsi="Helvetica" w:cs="Helvetica"/>
              </w:rPr>
              <w:t>Kündigungsschutz, Kündigungsfristen</w:t>
            </w:r>
            <w:r>
              <w:rPr>
                <w:rFonts w:ascii="Helvetica" w:hAnsi="Helvetica" w:cs="Helvetica"/>
              </w:rPr>
              <w:t>).</w:t>
            </w:r>
          </w:p>
        </w:tc>
        <w:tc>
          <w:tcPr>
            <w:tcW w:w="5133" w:type="dxa"/>
          </w:tcPr>
          <w:p w14:paraId="3F0796B9" w14:textId="32BACB3C" w:rsidR="003558E4" w:rsidRPr="00B71027" w:rsidRDefault="003558E4" w:rsidP="003558E4">
            <w:pPr>
              <w:rPr>
                <w:rFonts w:ascii="Helvetica" w:hAnsi="Helvetica" w:cs="Helvetica"/>
              </w:rPr>
            </w:pPr>
            <w:r w:rsidRPr="00B71027">
              <w:rPr>
                <w:rFonts w:ascii="Helvetica" w:hAnsi="Helvetica" w:cs="Helvetica"/>
              </w:rPr>
              <w:t>4</w:t>
            </w:r>
            <w:r w:rsidR="005219DD">
              <w:rPr>
                <w:rFonts w:ascii="Helvetica" w:hAnsi="Helvetica" w:cs="Helvetica"/>
              </w:rPr>
              <w:t>:</w:t>
            </w:r>
            <w:r w:rsidRPr="00B71027">
              <w:rPr>
                <w:rFonts w:ascii="Helvetica" w:hAnsi="Helvetica" w:cs="Helvetica"/>
              </w:rPr>
              <w:t xml:space="preserve"> </w:t>
            </w:r>
            <w:r w:rsidR="00EC0526" w:rsidRPr="00EC0526">
              <w:rPr>
                <w:rFonts w:ascii="Helvetica" w:hAnsi="Helvetica" w:cs="Helvetica"/>
              </w:rPr>
              <w:t>Als mit Personalfragen beauftragte Mitarbeiter</w:t>
            </w:r>
            <w:r w:rsidR="00D92A37">
              <w:rPr>
                <w:rFonts w:ascii="Helvetica" w:hAnsi="Helvetica" w:cs="Helvetica"/>
              </w:rPr>
              <w:t>/</w:t>
            </w:r>
            <w:r w:rsidR="00EC0526" w:rsidRPr="00EC0526">
              <w:rPr>
                <w:rFonts w:ascii="Helvetica" w:hAnsi="Helvetica" w:cs="Helvetica"/>
              </w:rPr>
              <w:t xml:space="preserve">innen prüfen </w:t>
            </w:r>
            <w:r w:rsidR="00873E06">
              <w:rPr>
                <w:rFonts w:ascii="Helvetica" w:hAnsi="Helvetica" w:cs="Helvetica"/>
              </w:rPr>
              <w:t>die Auszubildenden</w:t>
            </w:r>
            <w:r w:rsidR="00EC0526" w:rsidRPr="00EC0526">
              <w:rPr>
                <w:rFonts w:ascii="Helvetica" w:hAnsi="Helvetica" w:cs="Helvetica"/>
              </w:rPr>
              <w:t>, ob hinsichtlich einer Kündigung alle Mitarbeiterrechte eingehalten wurden, treffen notwendige Maßnahmen und informieren den Betriebsrat. Die Schüler</w:t>
            </w:r>
            <w:r w:rsidR="009D737F">
              <w:rPr>
                <w:rFonts w:ascii="Helvetica" w:hAnsi="Helvetica" w:cs="Helvetica"/>
              </w:rPr>
              <w:t>/</w:t>
            </w:r>
            <w:r w:rsidR="00EC0526" w:rsidRPr="00EC0526">
              <w:rPr>
                <w:rFonts w:ascii="Helvetica" w:hAnsi="Helvetica" w:cs="Helvetica"/>
              </w:rPr>
              <w:t>innen setzen ein Kündigungsschreiben auf, das dem geltenden Recht entspricht. Bei einem Besuch beim Arbeitsgericht gleichen die Schüler</w:t>
            </w:r>
            <w:r w:rsidR="009D737F">
              <w:rPr>
                <w:rFonts w:ascii="Helvetica" w:hAnsi="Helvetica" w:cs="Helvetica"/>
              </w:rPr>
              <w:t>/</w:t>
            </w:r>
            <w:r w:rsidR="00EC0526" w:rsidRPr="00EC0526">
              <w:rPr>
                <w:rFonts w:ascii="Helvetica" w:hAnsi="Helvetica" w:cs="Helvetica"/>
              </w:rPr>
              <w:t>innen ihre theoretischen Kenntnisse mit den konkreten Fällen ab.</w:t>
            </w:r>
          </w:p>
        </w:tc>
        <w:tc>
          <w:tcPr>
            <w:tcW w:w="5124" w:type="dxa"/>
          </w:tcPr>
          <w:p w14:paraId="1351FD09" w14:textId="1014D5D3" w:rsidR="003558E4" w:rsidRDefault="008D1A3E" w:rsidP="003558E4">
            <w:pPr>
              <w:rPr>
                <w:rFonts w:ascii="Helvetica" w:hAnsi="Helvetica" w:cs="Helvetica"/>
              </w:rPr>
            </w:pPr>
            <w:proofErr w:type="spellStart"/>
            <w:r>
              <w:rPr>
                <w:rFonts w:ascii="Helvetica" w:hAnsi="Helvetica" w:cs="Helvetica"/>
              </w:rPr>
              <w:t>Youtube</w:t>
            </w:r>
            <w:proofErr w:type="spellEnd"/>
            <w:r>
              <w:rPr>
                <w:rFonts w:ascii="Helvetica" w:hAnsi="Helvetica" w:cs="Helvetica"/>
              </w:rPr>
              <w:t xml:space="preserve"> Film</w:t>
            </w:r>
          </w:p>
          <w:p w14:paraId="212E140C" w14:textId="5904AAA3" w:rsidR="008D1A3E" w:rsidRPr="00B71027" w:rsidRDefault="008D1A3E" w:rsidP="003558E4">
            <w:pPr>
              <w:rPr>
                <w:rFonts w:ascii="Helvetica" w:hAnsi="Helvetica" w:cs="Helvetica"/>
              </w:rPr>
            </w:pPr>
            <w:r>
              <w:rPr>
                <w:rFonts w:ascii="Helvetica" w:hAnsi="Helvetica" w:cs="Helvetica"/>
              </w:rPr>
              <w:t>Word</w:t>
            </w:r>
          </w:p>
        </w:tc>
      </w:tr>
      <w:tr w:rsidR="003558E4" w:rsidRPr="00B71027" w14:paraId="485DFCCC" w14:textId="77777777" w:rsidTr="007840DF">
        <w:trPr>
          <w:trHeight w:val="624"/>
        </w:trPr>
        <w:tc>
          <w:tcPr>
            <w:tcW w:w="5131" w:type="dxa"/>
          </w:tcPr>
          <w:p w14:paraId="73738C9D" w14:textId="77777777" w:rsidR="003558E4" w:rsidRPr="00B71027" w:rsidRDefault="003558E4" w:rsidP="003558E4">
            <w:pPr>
              <w:rPr>
                <w:rFonts w:ascii="Helvetica" w:hAnsi="Helvetica" w:cs="Helvetica"/>
              </w:rPr>
            </w:pPr>
            <w:r>
              <w:rPr>
                <w:rFonts w:ascii="Helvetica" w:hAnsi="Helvetica" w:cs="Helvetica"/>
              </w:rPr>
              <w:t xml:space="preserve">Die Schülerinnen und Schüler </w:t>
            </w:r>
            <w:r w:rsidRPr="00B71027">
              <w:rPr>
                <w:rFonts w:ascii="Helvetica" w:hAnsi="Helvetica" w:cs="Helvetica"/>
              </w:rPr>
              <w:t xml:space="preserve">reflektieren </w:t>
            </w:r>
            <w:r>
              <w:rPr>
                <w:rFonts w:ascii="Helvetica" w:hAnsi="Helvetica" w:cs="Helvetica"/>
              </w:rPr>
              <w:t>ihr Auftreten und Verhalten gegenüber Mitarbeiterinnen und Mitarbeitern sowie Vorgesetzten im Kontext unterschiedlicher Führungsstile.</w:t>
            </w:r>
          </w:p>
        </w:tc>
        <w:tc>
          <w:tcPr>
            <w:tcW w:w="5133" w:type="dxa"/>
          </w:tcPr>
          <w:p w14:paraId="47E2164B" w14:textId="79169C0F" w:rsidR="003558E4" w:rsidRPr="00B71027" w:rsidRDefault="005219DD" w:rsidP="003558E4">
            <w:pPr>
              <w:rPr>
                <w:rFonts w:ascii="Helvetica" w:hAnsi="Helvetica" w:cs="Helvetica"/>
              </w:rPr>
            </w:pPr>
            <w:r>
              <w:rPr>
                <w:rFonts w:ascii="Helvetica" w:hAnsi="Helvetica" w:cs="Helvetica"/>
              </w:rPr>
              <w:t>4:</w:t>
            </w:r>
            <w:r w:rsidR="003558E4">
              <w:rPr>
                <w:rFonts w:ascii="Helvetica" w:hAnsi="Helvetica" w:cs="Helvetica"/>
              </w:rPr>
              <w:t xml:space="preserve"> Die Schüler</w:t>
            </w:r>
            <w:r w:rsidR="00F43C2B">
              <w:rPr>
                <w:rFonts w:ascii="Helvetica" w:hAnsi="Helvetica" w:cs="Helvetica"/>
              </w:rPr>
              <w:t>/</w:t>
            </w:r>
            <w:r w:rsidR="003558E4">
              <w:rPr>
                <w:rFonts w:ascii="Helvetica" w:hAnsi="Helvetica" w:cs="Helvetica"/>
              </w:rPr>
              <w:t xml:space="preserve">innen reflektieren die Auswirkungen </w:t>
            </w:r>
            <w:r>
              <w:rPr>
                <w:rFonts w:ascii="Helvetica" w:hAnsi="Helvetica" w:cs="Helvetica"/>
              </w:rPr>
              <w:t xml:space="preserve">unterschiedlicher </w:t>
            </w:r>
            <w:r w:rsidR="003558E4">
              <w:rPr>
                <w:rFonts w:ascii="Helvetica" w:hAnsi="Helvetica" w:cs="Helvetica"/>
              </w:rPr>
              <w:t>Führungsstil</w:t>
            </w:r>
            <w:r w:rsidR="0081490D">
              <w:rPr>
                <w:rFonts w:ascii="Helvetica" w:hAnsi="Helvetica" w:cs="Helvetica"/>
              </w:rPr>
              <w:t>e</w:t>
            </w:r>
            <w:r w:rsidR="003558E4">
              <w:rPr>
                <w:rFonts w:ascii="Helvetica" w:hAnsi="Helvetica" w:cs="Helvetica"/>
              </w:rPr>
              <w:t xml:space="preserve"> auf das Verhalten seiner Mitarbeiter</w:t>
            </w:r>
            <w:r w:rsidR="00F43C2B">
              <w:rPr>
                <w:rFonts w:ascii="Helvetica" w:hAnsi="Helvetica" w:cs="Helvetica"/>
              </w:rPr>
              <w:t>/</w:t>
            </w:r>
            <w:r w:rsidR="003558E4">
              <w:rPr>
                <w:rFonts w:ascii="Helvetica" w:hAnsi="Helvetica" w:cs="Helvetica"/>
              </w:rPr>
              <w:t>innen und Kund</w:t>
            </w:r>
            <w:r w:rsidR="00F43C2B">
              <w:rPr>
                <w:rFonts w:ascii="Helvetica" w:hAnsi="Helvetica" w:cs="Helvetica"/>
              </w:rPr>
              <w:t>/</w:t>
            </w:r>
            <w:proofErr w:type="spellStart"/>
            <w:r w:rsidR="00084286">
              <w:rPr>
                <w:rFonts w:ascii="Helvetica" w:hAnsi="Helvetica" w:cs="Helvetica"/>
              </w:rPr>
              <w:t>inn</w:t>
            </w:r>
            <w:proofErr w:type="spellEnd"/>
            <w:r w:rsidR="00F43C2B">
              <w:rPr>
                <w:rFonts w:ascii="Helvetica" w:hAnsi="Helvetica" w:cs="Helvetica"/>
              </w:rPr>
              <w:t>/</w:t>
            </w:r>
            <w:r w:rsidR="00084286">
              <w:rPr>
                <w:rFonts w:ascii="Helvetica" w:hAnsi="Helvetica" w:cs="Helvetica"/>
              </w:rPr>
              <w:t>en</w:t>
            </w:r>
            <w:r w:rsidR="0081490D">
              <w:rPr>
                <w:rFonts w:ascii="Helvetica" w:hAnsi="Helvetica" w:cs="Helvetica"/>
              </w:rPr>
              <w:t xml:space="preserve">. </w:t>
            </w:r>
          </w:p>
        </w:tc>
        <w:tc>
          <w:tcPr>
            <w:tcW w:w="5124" w:type="dxa"/>
          </w:tcPr>
          <w:p w14:paraId="477E03A0" w14:textId="77777777" w:rsidR="003558E4" w:rsidRPr="00B71027" w:rsidRDefault="003558E4" w:rsidP="003558E4">
            <w:pPr>
              <w:rPr>
                <w:rFonts w:ascii="Helvetica" w:hAnsi="Helvetica" w:cs="Helvetica"/>
              </w:rPr>
            </w:pPr>
          </w:p>
        </w:tc>
      </w:tr>
      <w:tr w:rsidR="003558E4" w:rsidRPr="00B71027" w14:paraId="7F55E440" w14:textId="77777777">
        <w:trPr>
          <w:trHeight w:val="624"/>
        </w:trPr>
        <w:tc>
          <w:tcPr>
            <w:tcW w:w="5131" w:type="dxa"/>
          </w:tcPr>
          <w:p w14:paraId="2723F913" w14:textId="3A032562" w:rsidR="003558E4" w:rsidRDefault="003558E4" w:rsidP="003558E4">
            <w:pPr>
              <w:rPr>
                <w:rFonts w:ascii="Helvetica" w:hAnsi="Helvetica" w:cs="Helvetica"/>
              </w:rPr>
            </w:pPr>
            <w:r>
              <w:rPr>
                <w:rFonts w:ascii="Helvetica" w:hAnsi="Helvetica" w:cs="Helvetica"/>
              </w:rPr>
              <w:t>Die Schülerinnen und Schüler bringen sich in Teambildungsprozesse ein.</w:t>
            </w:r>
          </w:p>
        </w:tc>
        <w:tc>
          <w:tcPr>
            <w:tcW w:w="5133" w:type="dxa"/>
          </w:tcPr>
          <w:p w14:paraId="2A170606" w14:textId="1DF31E4B" w:rsidR="003558E4" w:rsidRPr="00B71027" w:rsidRDefault="005B559D" w:rsidP="003558E4">
            <w:pPr>
              <w:rPr>
                <w:rFonts w:ascii="Helvetica" w:hAnsi="Helvetica" w:cs="Helvetica"/>
              </w:rPr>
            </w:pPr>
            <w:r>
              <w:rPr>
                <w:rFonts w:ascii="Helvetica" w:hAnsi="Helvetica" w:cs="Helvetica"/>
              </w:rPr>
              <w:t>Siehe Lernsituation</w:t>
            </w:r>
            <w:r w:rsidR="001D5558">
              <w:rPr>
                <w:rFonts w:ascii="Helvetica" w:hAnsi="Helvetica" w:cs="Helvetica"/>
              </w:rPr>
              <w:t xml:space="preserve"> Personalentwicklung</w:t>
            </w:r>
          </w:p>
        </w:tc>
        <w:tc>
          <w:tcPr>
            <w:tcW w:w="5124" w:type="dxa"/>
          </w:tcPr>
          <w:p w14:paraId="504EEFE4" w14:textId="20327B74" w:rsidR="003558E4" w:rsidRPr="00B71027" w:rsidRDefault="003558E4" w:rsidP="003558E4">
            <w:pPr>
              <w:rPr>
                <w:rFonts w:ascii="Helvetica" w:hAnsi="Helvetica" w:cs="Helvetica"/>
              </w:rPr>
            </w:pPr>
          </w:p>
        </w:tc>
      </w:tr>
      <w:tr w:rsidR="003558E4" w:rsidRPr="00B71027" w14:paraId="05D4FDCA" w14:textId="77777777">
        <w:trPr>
          <w:trHeight w:val="624"/>
        </w:trPr>
        <w:tc>
          <w:tcPr>
            <w:tcW w:w="5131" w:type="dxa"/>
          </w:tcPr>
          <w:p w14:paraId="75F23A3E" w14:textId="77777777" w:rsidR="003558E4" w:rsidRDefault="003558E4" w:rsidP="003558E4">
            <w:pPr>
              <w:rPr>
                <w:rFonts w:ascii="Helvetica" w:hAnsi="Helvetica" w:cs="Helvetica"/>
              </w:rPr>
            </w:pPr>
            <w:r>
              <w:rPr>
                <w:rFonts w:ascii="Helvetica" w:hAnsi="Helvetica" w:cs="Helvetica"/>
              </w:rPr>
              <w:lastRenderedPageBreak/>
              <w:t xml:space="preserve">Sie </w:t>
            </w:r>
            <w:r w:rsidRPr="00B71027">
              <w:rPr>
                <w:rFonts w:ascii="Helvetica" w:hAnsi="Helvetica" w:cs="Helvetica"/>
              </w:rPr>
              <w:t xml:space="preserve">bewerten </w:t>
            </w:r>
            <w:r>
              <w:rPr>
                <w:rFonts w:ascii="Helvetica" w:hAnsi="Helvetica" w:cs="Helvetica"/>
              </w:rPr>
              <w:t>ihren Arbeitsprozess hinsichtlich Sorgfalt, Vertraulichkeit und Objektivität</w:t>
            </w:r>
          </w:p>
          <w:p w14:paraId="68B14E30" w14:textId="77777777" w:rsidR="003558E4" w:rsidRPr="00B71027" w:rsidRDefault="003558E4" w:rsidP="003558E4">
            <w:pPr>
              <w:rPr>
                <w:rFonts w:ascii="Helvetica" w:hAnsi="Helvetica" w:cs="Helvetica"/>
              </w:rPr>
            </w:pPr>
            <w:r>
              <w:rPr>
                <w:rFonts w:ascii="Helvetica" w:hAnsi="Helvetica" w:cs="Helvetica"/>
              </w:rPr>
              <w:t>und handeln in ihrer Rolle umsichtig und verantwortungsbewusst.</w:t>
            </w:r>
          </w:p>
        </w:tc>
        <w:tc>
          <w:tcPr>
            <w:tcW w:w="5133" w:type="dxa"/>
          </w:tcPr>
          <w:p w14:paraId="75117667" w14:textId="3CD81D3F" w:rsidR="003558E4" w:rsidRPr="00B71027" w:rsidRDefault="001D5558" w:rsidP="003558E4">
            <w:pPr>
              <w:rPr>
                <w:rFonts w:ascii="Helvetica" w:hAnsi="Helvetica" w:cs="Helvetica"/>
              </w:rPr>
            </w:pPr>
            <w:r>
              <w:rPr>
                <w:rFonts w:ascii="Helvetica" w:hAnsi="Helvetica" w:cs="Helvetica"/>
              </w:rPr>
              <w:t xml:space="preserve">Siehe Lernsituationen Einstellungsverfahren, </w:t>
            </w:r>
            <w:r w:rsidR="00E75EC7">
              <w:rPr>
                <w:rFonts w:ascii="Helvetica" w:hAnsi="Helvetica" w:cs="Helvetica"/>
              </w:rPr>
              <w:t>Arbeitsvertrag, Gehaltsabrechnung, Kündigung</w:t>
            </w:r>
          </w:p>
        </w:tc>
        <w:tc>
          <w:tcPr>
            <w:tcW w:w="5124" w:type="dxa"/>
          </w:tcPr>
          <w:p w14:paraId="39F84DFF" w14:textId="45A02E84" w:rsidR="003558E4" w:rsidRPr="00B71027" w:rsidRDefault="003558E4" w:rsidP="003558E4">
            <w:pPr>
              <w:rPr>
                <w:rFonts w:ascii="Helvetica" w:hAnsi="Helvetica" w:cs="Helvetica"/>
              </w:rPr>
            </w:pPr>
          </w:p>
        </w:tc>
      </w:tr>
    </w:tbl>
    <w:p w14:paraId="3C82772E" w14:textId="77777777" w:rsidR="00ED52F3" w:rsidRDefault="00ED52F3">
      <w:pPr>
        <w:spacing w:after="0" w:line="240" w:lineRule="auto"/>
        <w:rPr>
          <w:rFonts w:ascii="Helvetica" w:hAnsi="Helvetica" w:cs="Helvetica"/>
        </w:rPr>
        <w:sectPr w:rsidR="00ED52F3">
          <w:pgSz w:w="16838" w:h="11906" w:orient="landscape"/>
          <w:pgMar w:top="720" w:right="720" w:bottom="720" w:left="720" w:header="709" w:footer="709" w:gutter="0"/>
          <w:cols w:space="708"/>
          <w:docGrid w:linePitch="360"/>
        </w:sectPr>
      </w:pPr>
    </w:p>
    <w:p w14:paraId="2B7D8D71" w14:textId="77777777" w:rsidR="00433B07" w:rsidRPr="00075BAB" w:rsidRDefault="00433B07" w:rsidP="00433B07">
      <w:pPr>
        <w:pStyle w:val="Listenabsatz"/>
        <w:numPr>
          <w:ilvl w:val="0"/>
          <w:numId w:val="19"/>
        </w:numPr>
        <w:spacing w:after="120"/>
        <w:rPr>
          <w:rFonts w:ascii="Arial" w:eastAsia="Arial" w:hAnsi="Arial" w:cs="Arial"/>
          <w:b/>
          <w:sz w:val="28"/>
          <w:szCs w:val="28"/>
          <w:u w:val="single"/>
          <w:lang w:val="de" w:eastAsia="de-DE"/>
        </w:rPr>
      </w:pPr>
      <w:r w:rsidRPr="00075BAB">
        <w:rPr>
          <w:rFonts w:ascii="Arial" w:eastAsia="Arial" w:hAnsi="Arial" w:cs="Arial"/>
          <w:b/>
          <w:sz w:val="28"/>
          <w:szCs w:val="28"/>
          <w:u w:val="single"/>
          <w:lang w:val="de" w:eastAsia="de-DE"/>
        </w:rPr>
        <w:lastRenderedPageBreak/>
        <w:t>Darstellung Lernsituation</w:t>
      </w:r>
    </w:p>
    <w:p w14:paraId="7322CF65" w14:textId="77777777" w:rsidR="00ED52F3" w:rsidRPr="00ED52F3" w:rsidRDefault="00ED52F3" w:rsidP="00ED52F3">
      <w:pPr>
        <w:spacing w:after="0" w:line="240" w:lineRule="auto"/>
        <w:rPr>
          <w:rFonts w:ascii="Arial" w:eastAsia="Calibri" w:hAnsi="Arial" w:cs="Arial"/>
          <w:sz w:val="24"/>
          <w:szCs w:val="24"/>
        </w:rPr>
      </w:pPr>
      <w:bookmarkStart w:id="0" w:name="_GoBack"/>
      <w:bookmarkEnd w:id="0"/>
    </w:p>
    <w:tbl>
      <w:tblPr>
        <w:tblW w:w="9498"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23"/>
        <w:gridCol w:w="6223"/>
        <w:gridCol w:w="2552"/>
      </w:tblGrid>
      <w:tr w:rsidR="00ED52F3" w:rsidRPr="00ED52F3" w14:paraId="5CEB5168" w14:textId="77777777" w:rsidTr="00B202E4">
        <w:tc>
          <w:tcPr>
            <w:tcW w:w="723" w:type="dxa"/>
            <w:tcBorders>
              <w:top w:val="single" w:sz="4" w:space="0" w:color="auto"/>
              <w:left w:val="single" w:sz="4" w:space="0" w:color="auto"/>
              <w:bottom w:val="single" w:sz="4" w:space="0" w:color="auto"/>
              <w:right w:val="single" w:sz="4" w:space="0" w:color="auto"/>
            </w:tcBorders>
          </w:tcPr>
          <w:p w14:paraId="197B549F" w14:textId="77777777" w:rsidR="00ED52F3" w:rsidRPr="00ED52F3" w:rsidRDefault="00ED52F3" w:rsidP="00ED52F3">
            <w:pPr>
              <w:spacing w:after="0" w:line="240" w:lineRule="auto"/>
              <w:rPr>
                <w:rFonts w:ascii="Arial" w:eastAsia="Calibri" w:hAnsi="Arial" w:cs="Arial"/>
                <w:b/>
                <w:sz w:val="24"/>
                <w:szCs w:val="24"/>
              </w:rPr>
            </w:pPr>
            <w:r w:rsidRPr="00ED52F3">
              <w:rPr>
                <w:rFonts w:ascii="Arial" w:eastAsia="Calibri" w:hAnsi="Arial" w:cs="Arial"/>
                <w:b/>
                <w:sz w:val="24"/>
                <w:szCs w:val="24"/>
              </w:rPr>
              <w:t>Nr.</w:t>
            </w:r>
          </w:p>
        </w:tc>
        <w:tc>
          <w:tcPr>
            <w:tcW w:w="6223" w:type="dxa"/>
            <w:tcBorders>
              <w:top w:val="single" w:sz="4" w:space="0" w:color="auto"/>
              <w:left w:val="single" w:sz="4" w:space="0" w:color="auto"/>
              <w:bottom w:val="single" w:sz="4" w:space="0" w:color="auto"/>
              <w:right w:val="single" w:sz="4" w:space="0" w:color="auto"/>
            </w:tcBorders>
          </w:tcPr>
          <w:p w14:paraId="2B6A2637" w14:textId="77777777" w:rsidR="00ED52F3" w:rsidRPr="00ED52F3" w:rsidRDefault="00ED52F3" w:rsidP="00ED52F3">
            <w:pPr>
              <w:spacing w:after="0" w:line="240" w:lineRule="auto"/>
              <w:rPr>
                <w:rFonts w:ascii="Arial" w:eastAsia="Calibri" w:hAnsi="Arial" w:cs="Arial"/>
                <w:b/>
                <w:sz w:val="24"/>
                <w:szCs w:val="24"/>
              </w:rPr>
            </w:pPr>
            <w:r w:rsidRPr="00ED52F3">
              <w:rPr>
                <w:rFonts w:ascii="Arial" w:eastAsia="Calibri" w:hAnsi="Arial" w:cs="Arial"/>
                <w:b/>
                <w:sz w:val="24"/>
                <w:szCs w:val="24"/>
              </w:rPr>
              <w:t>Abfolge der Lernsituationen</w:t>
            </w:r>
          </w:p>
        </w:tc>
        <w:tc>
          <w:tcPr>
            <w:tcW w:w="2552" w:type="dxa"/>
            <w:tcBorders>
              <w:top w:val="single" w:sz="4" w:space="0" w:color="auto"/>
              <w:left w:val="single" w:sz="4" w:space="0" w:color="auto"/>
              <w:bottom w:val="single" w:sz="4" w:space="0" w:color="auto"/>
              <w:right w:val="single" w:sz="4" w:space="0" w:color="auto"/>
            </w:tcBorders>
          </w:tcPr>
          <w:p w14:paraId="2248C647" w14:textId="77777777" w:rsidR="00ED52F3" w:rsidRPr="00ED52F3" w:rsidRDefault="00ED52F3" w:rsidP="00ED52F3">
            <w:pPr>
              <w:spacing w:after="0" w:line="240" w:lineRule="auto"/>
              <w:rPr>
                <w:rFonts w:ascii="Arial" w:eastAsia="Calibri" w:hAnsi="Arial" w:cs="Arial"/>
                <w:b/>
                <w:sz w:val="24"/>
                <w:szCs w:val="24"/>
              </w:rPr>
            </w:pPr>
            <w:r w:rsidRPr="00ED52F3">
              <w:rPr>
                <w:rFonts w:ascii="Arial" w:eastAsia="Calibri" w:hAnsi="Arial" w:cs="Arial"/>
                <w:b/>
                <w:sz w:val="24"/>
                <w:szCs w:val="24"/>
              </w:rPr>
              <w:t>Zeitrichtwert (</w:t>
            </w:r>
            <w:proofErr w:type="spellStart"/>
            <w:r w:rsidRPr="00ED52F3">
              <w:rPr>
                <w:rFonts w:ascii="Arial" w:eastAsia="Calibri" w:hAnsi="Arial" w:cs="Arial"/>
                <w:b/>
                <w:sz w:val="24"/>
                <w:szCs w:val="24"/>
              </w:rPr>
              <w:t>UStd</w:t>
            </w:r>
            <w:proofErr w:type="spellEnd"/>
            <w:r w:rsidRPr="00ED52F3">
              <w:rPr>
                <w:rFonts w:ascii="Arial" w:eastAsia="Calibri" w:hAnsi="Arial" w:cs="Arial"/>
                <w:b/>
                <w:sz w:val="24"/>
                <w:szCs w:val="24"/>
              </w:rPr>
              <w:t>.)</w:t>
            </w:r>
          </w:p>
        </w:tc>
      </w:tr>
      <w:tr w:rsidR="00ED52F3" w:rsidRPr="00ED52F3" w14:paraId="1A2EE8CF" w14:textId="77777777" w:rsidTr="00ED52F3">
        <w:tc>
          <w:tcPr>
            <w:tcW w:w="723" w:type="dxa"/>
            <w:tcBorders>
              <w:top w:val="single" w:sz="4" w:space="0" w:color="auto"/>
              <w:left w:val="single" w:sz="4" w:space="0" w:color="auto"/>
              <w:bottom w:val="single" w:sz="4" w:space="0" w:color="auto"/>
              <w:right w:val="single" w:sz="4" w:space="0" w:color="auto"/>
            </w:tcBorders>
            <w:shd w:val="clear" w:color="auto" w:fill="auto"/>
          </w:tcPr>
          <w:p w14:paraId="4A9EE4CA" w14:textId="77777777" w:rsidR="00ED52F3" w:rsidRPr="00ED52F3" w:rsidRDefault="00ED52F3" w:rsidP="00ED52F3">
            <w:pPr>
              <w:spacing w:after="0" w:line="240" w:lineRule="auto"/>
              <w:rPr>
                <w:rFonts w:ascii="Calibri" w:eastAsia="Calibri" w:hAnsi="Calibri" w:cs="Calibri"/>
                <w:sz w:val="24"/>
                <w:szCs w:val="24"/>
              </w:rPr>
            </w:pPr>
            <w:r w:rsidRPr="00ED52F3">
              <w:rPr>
                <w:rFonts w:ascii="Calibri" w:eastAsia="Calibri" w:hAnsi="Calibri" w:cs="Calibri"/>
                <w:sz w:val="24"/>
                <w:szCs w:val="24"/>
              </w:rPr>
              <w:t>1</w:t>
            </w:r>
          </w:p>
        </w:tc>
        <w:tc>
          <w:tcPr>
            <w:tcW w:w="6223" w:type="dxa"/>
            <w:tcBorders>
              <w:top w:val="single" w:sz="4" w:space="0" w:color="auto"/>
              <w:left w:val="single" w:sz="4" w:space="0" w:color="auto"/>
              <w:bottom w:val="single" w:sz="4" w:space="0" w:color="auto"/>
              <w:right w:val="single" w:sz="4" w:space="0" w:color="auto"/>
            </w:tcBorders>
            <w:shd w:val="clear" w:color="auto" w:fill="auto"/>
          </w:tcPr>
          <w:p w14:paraId="4CBBE356" w14:textId="77777777" w:rsidR="00ED52F3" w:rsidRPr="00ED52F3" w:rsidRDefault="00ED52F3" w:rsidP="00ED52F3">
            <w:pPr>
              <w:spacing w:after="0" w:line="240" w:lineRule="auto"/>
              <w:rPr>
                <w:rFonts w:ascii="Calibri" w:eastAsia="Calibri" w:hAnsi="Calibri" w:cs="Calibri"/>
                <w:sz w:val="24"/>
                <w:szCs w:val="24"/>
              </w:rPr>
            </w:pPr>
            <w:r w:rsidRPr="00ED52F3">
              <w:rPr>
                <w:rFonts w:ascii="Calibri" w:eastAsia="Calibri" w:hAnsi="Calibri" w:cs="Calibri"/>
                <w:sz w:val="24"/>
                <w:szCs w:val="24"/>
              </w:rPr>
              <w:t>Rechtsformen</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5F0D3ECB" w14:textId="77777777" w:rsidR="00ED52F3" w:rsidRPr="00ED52F3" w:rsidRDefault="00ED52F3" w:rsidP="00ED52F3">
            <w:pPr>
              <w:spacing w:after="0" w:line="240" w:lineRule="auto"/>
              <w:rPr>
                <w:rFonts w:ascii="Calibri" w:eastAsia="Calibri" w:hAnsi="Calibri" w:cs="Calibri"/>
                <w:sz w:val="24"/>
                <w:szCs w:val="24"/>
              </w:rPr>
            </w:pPr>
            <w:r w:rsidRPr="00ED52F3">
              <w:rPr>
                <w:rFonts w:ascii="Calibri" w:eastAsia="Calibri" w:hAnsi="Calibri" w:cs="Calibri"/>
                <w:sz w:val="24"/>
                <w:szCs w:val="24"/>
              </w:rPr>
              <w:t>20</w:t>
            </w:r>
          </w:p>
        </w:tc>
      </w:tr>
      <w:tr w:rsidR="00ED52F3" w:rsidRPr="00ED52F3" w14:paraId="3B39F811" w14:textId="77777777" w:rsidTr="00B202E4">
        <w:tc>
          <w:tcPr>
            <w:tcW w:w="723" w:type="dxa"/>
            <w:tcBorders>
              <w:top w:val="single" w:sz="4" w:space="0" w:color="auto"/>
              <w:left w:val="single" w:sz="4" w:space="0" w:color="auto"/>
              <w:bottom w:val="single" w:sz="4" w:space="0" w:color="auto"/>
              <w:right w:val="single" w:sz="4" w:space="0" w:color="auto"/>
            </w:tcBorders>
          </w:tcPr>
          <w:p w14:paraId="14A618BB" w14:textId="77777777" w:rsidR="00ED52F3" w:rsidRPr="00ED52F3" w:rsidRDefault="00ED52F3" w:rsidP="00ED52F3">
            <w:pPr>
              <w:spacing w:after="0" w:line="240" w:lineRule="auto"/>
              <w:rPr>
                <w:rFonts w:ascii="Calibri" w:eastAsia="Calibri" w:hAnsi="Calibri" w:cs="Calibri"/>
                <w:sz w:val="24"/>
                <w:szCs w:val="24"/>
              </w:rPr>
            </w:pPr>
            <w:r w:rsidRPr="00ED52F3">
              <w:rPr>
                <w:rFonts w:ascii="Calibri" w:eastAsia="Calibri" w:hAnsi="Calibri" w:cs="Calibri"/>
                <w:sz w:val="24"/>
                <w:szCs w:val="24"/>
              </w:rPr>
              <w:t>2a</w:t>
            </w:r>
          </w:p>
        </w:tc>
        <w:tc>
          <w:tcPr>
            <w:tcW w:w="6223" w:type="dxa"/>
            <w:tcBorders>
              <w:top w:val="single" w:sz="4" w:space="0" w:color="auto"/>
              <w:left w:val="single" w:sz="4" w:space="0" w:color="auto"/>
              <w:bottom w:val="single" w:sz="4" w:space="0" w:color="auto"/>
              <w:right w:val="single" w:sz="4" w:space="0" w:color="auto"/>
            </w:tcBorders>
          </w:tcPr>
          <w:p w14:paraId="430F7502" w14:textId="77777777" w:rsidR="00ED52F3" w:rsidRPr="00ED52F3" w:rsidRDefault="00ED52F3" w:rsidP="00ED52F3">
            <w:pPr>
              <w:spacing w:after="0" w:line="240" w:lineRule="auto"/>
              <w:rPr>
                <w:rFonts w:ascii="Calibri" w:eastAsia="Calibri" w:hAnsi="Calibri" w:cs="Calibri"/>
                <w:sz w:val="24"/>
                <w:szCs w:val="24"/>
              </w:rPr>
            </w:pPr>
            <w:r w:rsidRPr="00ED52F3">
              <w:rPr>
                <w:rFonts w:ascii="Calibri" w:eastAsia="Calibri" w:hAnsi="Calibri" w:cs="Calibri"/>
              </w:rPr>
              <w:t>Bestimmung quantitativer und qualitativer Personalbedarf</w:t>
            </w:r>
          </w:p>
        </w:tc>
        <w:tc>
          <w:tcPr>
            <w:tcW w:w="2552" w:type="dxa"/>
            <w:tcBorders>
              <w:top w:val="single" w:sz="4" w:space="0" w:color="auto"/>
              <w:left w:val="single" w:sz="4" w:space="0" w:color="auto"/>
              <w:bottom w:val="single" w:sz="4" w:space="0" w:color="auto"/>
              <w:right w:val="single" w:sz="4" w:space="0" w:color="auto"/>
            </w:tcBorders>
          </w:tcPr>
          <w:p w14:paraId="4308949C" w14:textId="77777777" w:rsidR="00ED52F3" w:rsidRPr="00ED52F3" w:rsidRDefault="00ED52F3" w:rsidP="00ED52F3">
            <w:pPr>
              <w:spacing w:after="0" w:line="240" w:lineRule="auto"/>
              <w:rPr>
                <w:rFonts w:ascii="Calibri" w:eastAsia="Calibri" w:hAnsi="Calibri" w:cs="Calibri"/>
                <w:sz w:val="24"/>
                <w:szCs w:val="24"/>
              </w:rPr>
            </w:pPr>
            <w:r w:rsidRPr="00ED52F3">
              <w:rPr>
                <w:rFonts w:ascii="Calibri" w:eastAsia="Calibri" w:hAnsi="Calibri" w:cs="Calibri"/>
                <w:sz w:val="24"/>
                <w:szCs w:val="24"/>
              </w:rPr>
              <w:t>4</w:t>
            </w:r>
          </w:p>
        </w:tc>
      </w:tr>
      <w:tr w:rsidR="00ED52F3" w:rsidRPr="00ED52F3" w14:paraId="6FEB72E9" w14:textId="77777777" w:rsidTr="00ED52F3">
        <w:tc>
          <w:tcPr>
            <w:tcW w:w="723" w:type="dxa"/>
            <w:tcBorders>
              <w:top w:val="single" w:sz="4" w:space="0" w:color="auto"/>
              <w:left w:val="single" w:sz="4" w:space="0" w:color="auto"/>
              <w:bottom w:val="single" w:sz="4" w:space="0" w:color="auto"/>
              <w:right w:val="single" w:sz="4" w:space="0" w:color="auto"/>
            </w:tcBorders>
            <w:shd w:val="clear" w:color="auto" w:fill="FFFFFF"/>
          </w:tcPr>
          <w:p w14:paraId="39EE8462" w14:textId="77777777" w:rsidR="00ED52F3" w:rsidRPr="00ED52F3" w:rsidRDefault="00ED52F3" w:rsidP="00ED52F3">
            <w:pPr>
              <w:spacing w:after="0" w:line="240" w:lineRule="auto"/>
              <w:rPr>
                <w:rFonts w:ascii="Calibri" w:eastAsia="Calibri" w:hAnsi="Calibri" w:cs="Calibri"/>
                <w:sz w:val="24"/>
                <w:szCs w:val="24"/>
              </w:rPr>
            </w:pPr>
            <w:r w:rsidRPr="00ED52F3">
              <w:rPr>
                <w:rFonts w:ascii="Calibri" w:eastAsia="Calibri" w:hAnsi="Calibri" w:cs="Calibri"/>
                <w:sz w:val="24"/>
                <w:szCs w:val="24"/>
              </w:rPr>
              <w:t>2b</w:t>
            </w:r>
          </w:p>
        </w:tc>
        <w:tc>
          <w:tcPr>
            <w:tcW w:w="6223" w:type="dxa"/>
            <w:tcBorders>
              <w:top w:val="single" w:sz="4" w:space="0" w:color="auto"/>
              <w:left w:val="single" w:sz="4" w:space="0" w:color="auto"/>
              <w:bottom w:val="single" w:sz="4" w:space="0" w:color="auto"/>
              <w:right w:val="single" w:sz="4" w:space="0" w:color="auto"/>
            </w:tcBorders>
            <w:shd w:val="clear" w:color="auto" w:fill="FFFFFF"/>
            <w:vAlign w:val="center"/>
          </w:tcPr>
          <w:p w14:paraId="0E598623" w14:textId="77777777" w:rsidR="00ED52F3" w:rsidRPr="00ED52F3" w:rsidRDefault="00ED52F3" w:rsidP="00ED52F3">
            <w:pPr>
              <w:spacing w:after="0" w:line="240" w:lineRule="auto"/>
              <w:rPr>
                <w:rFonts w:ascii="Calibri" w:eastAsia="Calibri" w:hAnsi="Calibri" w:cs="Calibri"/>
                <w:sz w:val="24"/>
                <w:szCs w:val="24"/>
              </w:rPr>
            </w:pPr>
            <w:r w:rsidRPr="00ED52F3">
              <w:rPr>
                <w:rFonts w:ascii="Calibri" w:eastAsia="Calibri" w:hAnsi="Calibri" w:cs="Calibri"/>
              </w:rPr>
              <w:t>Analyse von Aufbauorganisationen und Einordung neuer Mitarbeiter - Stellenbeschreibung</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1B7B9AB9" w14:textId="77777777" w:rsidR="00ED52F3" w:rsidRPr="00ED52F3" w:rsidRDefault="00ED52F3" w:rsidP="00ED52F3">
            <w:pPr>
              <w:spacing w:after="0" w:line="240" w:lineRule="auto"/>
              <w:rPr>
                <w:rFonts w:ascii="Calibri" w:eastAsia="Calibri" w:hAnsi="Calibri" w:cs="Calibri"/>
                <w:sz w:val="24"/>
                <w:szCs w:val="24"/>
              </w:rPr>
            </w:pPr>
            <w:r w:rsidRPr="00ED52F3">
              <w:rPr>
                <w:rFonts w:ascii="Calibri" w:eastAsia="Calibri" w:hAnsi="Calibri" w:cs="Calibri"/>
                <w:sz w:val="24"/>
                <w:szCs w:val="24"/>
              </w:rPr>
              <w:t>4</w:t>
            </w:r>
          </w:p>
        </w:tc>
      </w:tr>
      <w:tr w:rsidR="00ED52F3" w:rsidRPr="00ED52F3" w14:paraId="45982A33" w14:textId="77777777" w:rsidTr="00ED52F3">
        <w:tc>
          <w:tcPr>
            <w:tcW w:w="723" w:type="dxa"/>
            <w:tcBorders>
              <w:top w:val="single" w:sz="4" w:space="0" w:color="auto"/>
              <w:left w:val="single" w:sz="4" w:space="0" w:color="auto"/>
              <w:bottom w:val="single" w:sz="4" w:space="0" w:color="auto"/>
              <w:right w:val="single" w:sz="4" w:space="0" w:color="auto"/>
            </w:tcBorders>
            <w:shd w:val="clear" w:color="auto" w:fill="FFFFFF"/>
          </w:tcPr>
          <w:p w14:paraId="36A44E54" w14:textId="77777777" w:rsidR="00ED52F3" w:rsidRPr="00ED52F3" w:rsidRDefault="00ED52F3" w:rsidP="00ED52F3">
            <w:pPr>
              <w:spacing w:after="0" w:line="240" w:lineRule="auto"/>
              <w:rPr>
                <w:rFonts w:ascii="Calibri" w:eastAsia="Calibri" w:hAnsi="Calibri" w:cs="Calibri"/>
                <w:sz w:val="24"/>
                <w:szCs w:val="24"/>
              </w:rPr>
            </w:pPr>
            <w:r w:rsidRPr="00ED52F3">
              <w:rPr>
                <w:rFonts w:ascii="Calibri" w:eastAsia="Calibri" w:hAnsi="Calibri" w:cs="Calibri"/>
                <w:sz w:val="24"/>
                <w:szCs w:val="24"/>
              </w:rPr>
              <w:t>2c</w:t>
            </w:r>
          </w:p>
        </w:tc>
        <w:tc>
          <w:tcPr>
            <w:tcW w:w="6223" w:type="dxa"/>
            <w:tcBorders>
              <w:top w:val="single" w:sz="4" w:space="0" w:color="auto"/>
              <w:left w:val="single" w:sz="4" w:space="0" w:color="auto"/>
              <w:bottom w:val="single" w:sz="4" w:space="0" w:color="auto"/>
              <w:right w:val="single" w:sz="4" w:space="0" w:color="auto"/>
            </w:tcBorders>
            <w:shd w:val="clear" w:color="auto" w:fill="FFFFFF"/>
            <w:vAlign w:val="center"/>
          </w:tcPr>
          <w:p w14:paraId="585DC5C1" w14:textId="77777777" w:rsidR="00ED52F3" w:rsidRPr="00ED52F3" w:rsidRDefault="00ED52F3" w:rsidP="00ED52F3">
            <w:pPr>
              <w:spacing w:after="0" w:line="240" w:lineRule="auto"/>
              <w:rPr>
                <w:rFonts w:ascii="Calibri" w:eastAsia="Calibri" w:hAnsi="Calibri" w:cs="Calibri"/>
              </w:rPr>
            </w:pPr>
            <w:r w:rsidRPr="00ED52F3">
              <w:rPr>
                <w:rFonts w:ascii="Calibri" w:eastAsia="Calibri" w:hAnsi="Calibri" w:cs="Calibri"/>
              </w:rPr>
              <w:t>Entwicklung von Stellenausschreibungen</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207863C4" w14:textId="77777777" w:rsidR="00ED52F3" w:rsidRPr="00ED52F3" w:rsidRDefault="00ED52F3" w:rsidP="00ED52F3">
            <w:pPr>
              <w:spacing w:after="0" w:line="240" w:lineRule="auto"/>
              <w:rPr>
                <w:rFonts w:ascii="Calibri" w:eastAsia="Calibri" w:hAnsi="Calibri" w:cs="Calibri"/>
                <w:sz w:val="24"/>
                <w:szCs w:val="24"/>
              </w:rPr>
            </w:pPr>
            <w:r w:rsidRPr="00ED52F3">
              <w:rPr>
                <w:rFonts w:ascii="Calibri" w:eastAsia="Calibri" w:hAnsi="Calibri" w:cs="Calibri"/>
                <w:sz w:val="24"/>
                <w:szCs w:val="24"/>
              </w:rPr>
              <w:t>8</w:t>
            </w:r>
          </w:p>
        </w:tc>
      </w:tr>
      <w:tr w:rsidR="00ED52F3" w:rsidRPr="00ED52F3" w14:paraId="36C935C5" w14:textId="77777777" w:rsidTr="00B202E4">
        <w:tc>
          <w:tcPr>
            <w:tcW w:w="723" w:type="dxa"/>
            <w:tcBorders>
              <w:top w:val="single" w:sz="4" w:space="0" w:color="auto"/>
              <w:left w:val="single" w:sz="4" w:space="0" w:color="auto"/>
              <w:bottom w:val="single" w:sz="4" w:space="0" w:color="auto"/>
              <w:right w:val="single" w:sz="4" w:space="0" w:color="auto"/>
            </w:tcBorders>
          </w:tcPr>
          <w:p w14:paraId="7997B1C1" w14:textId="77777777" w:rsidR="00ED52F3" w:rsidRPr="00ED52F3" w:rsidRDefault="00ED52F3" w:rsidP="00ED52F3">
            <w:pPr>
              <w:spacing w:after="0" w:line="240" w:lineRule="auto"/>
              <w:rPr>
                <w:rFonts w:ascii="Calibri" w:eastAsia="Calibri" w:hAnsi="Calibri" w:cs="Calibri"/>
                <w:sz w:val="24"/>
                <w:szCs w:val="24"/>
              </w:rPr>
            </w:pPr>
            <w:r w:rsidRPr="00ED52F3">
              <w:rPr>
                <w:rFonts w:ascii="Calibri" w:eastAsia="Calibri" w:hAnsi="Calibri" w:cs="Calibri"/>
                <w:sz w:val="24"/>
                <w:szCs w:val="24"/>
              </w:rPr>
              <w:t>2d</w:t>
            </w:r>
          </w:p>
        </w:tc>
        <w:tc>
          <w:tcPr>
            <w:tcW w:w="6223" w:type="dxa"/>
            <w:tcBorders>
              <w:top w:val="single" w:sz="4" w:space="0" w:color="auto"/>
              <w:left w:val="single" w:sz="4" w:space="0" w:color="auto"/>
              <w:bottom w:val="single" w:sz="4" w:space="0" w:color="auto"/>
              <w:right w:val="single" w:sz="4" w:space="0" w:color="auto"/>
            </w:tcBorders>
            <w:vAlign w:val="center"/>
          </w:tcPr>
          <w:p w14:paraId="4B8B210A" w14:textId="77777777" w:rsidR="00ED52F3" w:rsidRPr="00ED52F3" w:rsidRDefault="00ED52F3" w:rsidP="00ED52F3">
            <w:pPr>
              <w:spacing w:after="0" w:line="240" w:lineRule="auto"/>
              <w:rPr>
                <w:rFonts w:ascii="Calibri" w:eastAsia="Calibri" w:hAnsi="Calibri" w:cs="Calibri"/>
              </w:rPr>
            </w:pPr>
            <w:r w:rsidRPr="00ED52F3">
              <w:rPr>
                <w:rFonts w:ascii="Calibri" w:eastAsia="Calibri" w:hAnsi="Calibri" w:cs="Calibri"/>
              </w:rPr>
              <w:t>Durchführen von Bewerbungsgesprächen</w:t>
            </w:r>
          </w:p>
        </w:tc>
        <w:tc>
          <w:tcPr>
            <w:tcW w:w="2552" w:type="dxa"/>
            <w:tcBorders>
              <w:top w:val="single" w:sz="4" w:space="0" w:color="auto"/>
              <w:left w:val="single" w:sz="4" w:space="0" w:color="auto"/>
              <w:bottom w:val="single" w:sz="4" w:space="0" w:color="auto"/>
              <w:right w:val="single" w:sz="4" w:space="0" w:color="auto"/>
            </w:tcBorders>
          </w:tcPr>
          <w:p w14:paraId="337F5413" w14:textId="77777777" w:rsidR="00ED52F3" w:rsidRPr="00ED52F3" w:rsidRDefault="00ED52F3" w:rsidP="00ED52F3">
            <w:pPr>
              <w:spacing w:after="0" w:line="240" w:lineRule="auto"/>
              <w:rPr>
                <w:rFonts w:ascii="Calibri" w:eastAsia="Calibri" w:hAnsi="Calibri" w:cs="Calibri"/>
                <w:sz w:val="24"/>
                <w:szCs w:val="24"/>
              </w:rPr>
            </w:pPr>
            <w:r w:rsidRPr="00ED52F3">
              <w:rPr>
                <w:rFonts w:ascii="Calibri" w:eastAsia="Calibri" w:hAnsi="Calibri" w:cs="Calibri"/>
                <w:sz w:val="24"/>
                <w:szCs w:val="24"/>
              </w:rPr>
              <w:t>6</w:t>
            </w:r>
          </w:p>
        </w:tc>
      </w:tr>
      <w:tr w:rsidR="00ED52F3" w:rsidRPr="00ED52F3" w14:paraId="00358206" w14:textId="77777777" w:rsidTr="00ED52F3">
        <w:tc>
          <w:tcPr>
            <w:tcW w:w="723" w:type="dxa"/>
            <w:tcBorders>
              <w:top w:val="single" w:sz="4" w:space="0" w:color="auto"/>
              <w:left w:val="single" w:sz="4" w:space="0" w:color="auto"/>
              <w:bottom w:val="single" w:sz="4" w:space="0" w:color="auto"/>
              <w:right w:val="single" w:sz="4" w:space="0" w:color="auto"/>
            </w:tcBorders>
            <w:shd w:val="clear" w:color="auto" w:fill="FFFFFF"/>
          </w:tcPr>
          <w:p w14:paraId="60208A60" w14:textId="77777777" w:rsidR="00ED52F3" w:rsidRPr="00ED52F3" w:rsidRDefault="00ED52F3" w:rsidP="00ED52F3">
            <w:pPr>
              <w:spacing w:after="0" w:line="240" w:lineRule="auto"/>
              <w:rPr>
                <w:rFonts w:ascii="Calibri" w:eastAsia="Calibri" w:hAnsi="Calibri" w:cs="Calibri"/>
                <w:sz w:val="24"/>
                <w:szCs w:val="24"/>
              </w:rPr>
            </w:pPr>
            <w:r w:rsidRPr="00ED52F3">
              <w:rPr>
                <w:rFonts w:ascii="Calibri" w:eastAsia="Calibri" w:hAnsi="Calibri" w:cs="Calibri"/>
                <w:sz w:val="24"/>
                <w:szCs w:val="24"/>
              </w:rPr>
              <w:t>2e</w:t>
            </w:r>
          </w:p>
        </w:tc>
        <w:tc>
          <w:tcPr>
            <w:tcW w:w="6223" w:type="dxa"/>
            <w:tcBorders>
              <w:top w:val="single" w:sz="4" w:space="0" w:color="auto"/>
              <w:left w:val="single" w:sz="4" w:space="0" w:color="auto"/>
              <w:bottom w:val="single" w:sz="4" w:space="0" w:color="auto"/>
              <w:right w:val="single" w:sz="4" w:space="0" w:color="auto"/>
            </w:tcBorders>
            <w:shd w:val="clear" w:color="auto" w:fill="FFFFFF"/>
            <w:vAlign w:val="center"/>
          </w:tcPr>
          <w:p w14:paraId="5B696D79" w14:textId="77777777" w:rsidR="00ED52F3" w:rsidRPr="00ED52F3" w:rsidRDefault="00ED52F3" w:rsidP="00ED52F3">
            <w:pPr>
              <w:spacing w:after="0" w:line="240" w:lineRule="auto"/>
              <w:rPr>
                <w:rFonts w:ascii="Calibri" w:eastAsia="Calibri" w:hAnsi="Calibri" w:cs="Calibri"/>
              </w:rPr>
            </w:pPr>
            <w:r w:rsidRPr="00ED52F3">
              <w:rPr>
                <w:rFonts w:ascii="Calibri" w:eastAsia="Calibri" w:hAnsi="Calibri" w:cs="Calibri"/>
              </w:rPr>
              <w:t>Arbeitsvertrag erstellen</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7699AAAC" w14:textId="77777777" w:rsidR="00ED52F3" w:rsidRPr="00ED52F3" w:rsidRDefault="00ED52F3" w:rsidP="00ED52F3">
            <w:pPr>
              <w:spacing w:after="0" w:line="240" w:lineRule="auto"/>
              <w:rPr>
                <w:rFonts w:ascii="Calibri" w:eastAsia="Calibri" w:hAnsi="Calibri" w:cs="Calibri"/>
                <w:sz w:val="24"/>
                <w:szCs w:val="24"/>
              </w:rPr>
            </w:pPr>
            <w:r w:rsidRPr="00ED52F3">
              <w:rPr>
                <w:rFonts w:ascii="Calibri" w:eastAsia="Calibri" w:hAnsi="Calibri" w:cs="Calibri"/>
                <w:sz w:val="24"/>
                <w:szCs w:val="24"/>
              </w:rPr>
              <w:t>4</w:t>
            </w:r>
          </w:p>
        </w:tc>
      </w:tr>
      <w:tr w:rsidR="00ED52F3" w:rsidRPr="00ED52F3" w14:paraId="7EDD5E1E" w14:textId="77777777" w:rsidTr="00B202E4">
        <w:tc>
          <w:tcPr>
            <w:tcW w:w="723" w:type="dxa"/>
            <w:tcBorders>
              <w:top w:val="single" w:sz="4" w:space="0" w:color="auto"/>
              <w:left w:val="single" w:sz="4" w:space="0" w:color="auto"/>
              <w:bottom w:val="single" w:sz="4" w:space="0" w:color="auto"/>
              <w:right w:val="single" w:sz="4" w:space="0" w:color="auto"/>
            </w:tcBorders>
          </w:tcPr>
          <w:p w14:paraId="1FC9C546" w14:textId="77777777" w:rsidR="00ED52F3" w:rsidRPr="00ED52F3" w:rsidRDefault="00ED52F3" w:rsidP="00ED52F3">
            <w:pPr>
              <w:spacing w:after="0" w:line="240" w:lineRule="auto"/>
              <w:rPr>
                <w:rFonts w:ascii="Calibri" w:eastAsia="Calibri" w:hAnsi="Calibri" w:cs="Calibri"/>
                <w:sz w:val="24"/>
                <w:szCs w:val="24"/>
              </w:rPr>
            </w:pPr>
            <w:r w:rsidRPr="00ED52F3">
              <w:rPr>
                <w:rFonts w:ascii="Calibri" w:eastAsia="Calibri" w:hAnsi="Calibri" w:cs="Calibri"/>
                <w:sz w:val="24"/>
                <w:szCs w:val="24"/>
              </w:rPr>
              <w:t>3</w:t>
            </w:r>
          </w:p>
        </w:tc>
        <w:tc>
          <w:tcPr>
            <w:tcW w:w="6223" w:type="dxa"/>
            <w:tcBorders>
              <w:top w:val="single" w:sz="4" w:space="0" w:color="auto"/>
              <w:left w:val="single" w:sz="4" w:space="0" w:color="auto"/>
              <w:bottom w:val="single" w:sz="4" w:space="0" w:color="auto"/>
              <w:right w:val="single" w:sz="4" w:space="0" w:color="auto"/>
            </w:tcBorders>
            <w:vAlign w:val="center"/>
          </w:tcPr>
          <w:p w14:paraId="1AA1BE8A" w14:textId="77777777" w:rsidR="00ED52F3" w:rsidRPr="00ED52F3" w:rsidRDefault="00ED52F3" w:rsidP="00ED52F3">
            <w:pPr>
              <w:spacing w:after="0" w:line="240" w:lineRule="auto"/>
              <w:rPr>
                <w:rFonts w:ascii="Calibri" w:eastAsia="Calibri" w:hAnsi="Calibri" w:cs="Calibri"/>
              </w:rPr>
            </w:pPr>
            <w:r w:rsidRPr="00ED52F3">
              <w:rPr>
                <w:rFonts w:ascii="Calibri" w:eastAsia="Calibri" w:hAnsi="Calibri" w:cs="Calibri"/>
              </w:rPr>
              <w:t>Gehaltsabrechnung</w:t>
            </w:r>
          </w:p>
        </w:tc>
        <w:tc>
          <w:tcPr>
            <w:tcW w:w="2552" w:type="dxa"/>
            <w:tcBorders>
              <w:top w:val="single" w:sz="4" w:space="0" w:color="auto"/>
              <w:left w:val="single" w:sz="4" w:space="0" w:color="auto"/>
              <w:bottom w:val="single" w:sz="4" w:space="0" w:color="auto"/>
              <w:right w:val="single" w:sz="4" w:space="0" w:color="auto"/>
            </w:tcBorders>
          </w:tcPr>
          <w:p w14:paraId="4A176729" w14:textId="77777777" w:rsidR="00ED52F3" w:rsidRPr="00ED52F3" w:rsidRDefault="00ED52F3" w:rsidP="00ED52F3">
            <w:pPr>
              <w:spacing w:after="0" w:line="240" w:lineRule="auto"/>
              <w:rPr>
                <w:rFonts w:ascii="Calibri" w:eastAsia="Calibri" w:hAnsi="Calibri" w:cs="Calibri"/>
                <w:sz w:val="24"/>
                <w:szCs w:val="24"/>
              </w:rPr>
            </w:pPr>
            <w:r w:rsidRPr="00ED52F3">
              <w:rPr>
                <w:rFonts w:ascii="Calibri" w:eastAsia="Calibri" w:hAnsi="Calibri" w:cs="Calibri"/>
                <w:sz w:val="24"/>
                <w:szCs w:val="24"/>
              </w:rPr>
              <w:t>8</w:t>
            </w:r>
          </w:p>
        </w:tc>
      </w:tr>
      <w:tr w:rsidR="00ED52F3" w:rsidRPr="00ED52F3" w14:paraId="690648E0" w14:textId="77777777" w:rsidTr="00B202E4">
        <w:tc>
          <w:tcPr>
            <w:tcW w:w="723" w:type="dxa"/>
            <w:tcBorders>
              <w:top w:val="single" w:sz="4" w:space="0" w:color="auto"/>
              <w:left w:val="single" w:sz="4" w:space="0" w:color="auto"/>
              <w:bottom w:val="single" w:sz="4" w:space="0" w:color="auto"/>
              <w:right w:val="single" w:sz="4" w:space="0" w:color="auto"/>
            </w:tcBorders>
          </w:tcPr>
          <w:p w14:paraId="0D709705" w14:textId="77777777" w:rsidR="00ED52F3" w:rsidRPr="00ED52F3" w:rsidRDefault="00ED52F3" w:rsidP="00ED52F3">
            <w:pPr>
              <w:spacing w:after="0" w:line="240" w:lineRule="auto"/>
              <w:rPr>
                <w:rFonts w:ascii="Calibri" w:eastAsia="Calibri" w:hAnsi="Calibri" w:cs="Calibri"/>
                <w:sz w:val="24"/>
                <w:szCs w:val="24"/>
              </w:rPr>
            </w:pPr>
            <w:r w:rsidRPr="00ED52F3">
              <w:rPr>
                <w:rFonts w:ascii="Calibri" w:eastAsia="Calibri" w:hAnsi="Calibri" w:cs="Calibri"/>
                <w:sz w:val="24"/>
                <w:szCs w:val="24"/>
              </w:rPr>
              <w:t>4</w:t>
            </w:r>
          </w:p>
        </w:tc>
        <w:tc>
          <w:tcPr>
            <w:tcW w:w="6223" w:type="dxa"/>
            <w:tcBorders>
              <w:top w:val="single" w:sz="4" w:space="0" w:color="auto"/>
              <w:left w:val="single" w:sz="4" w:space="0" w:color="auto"/>
              <w:bottom w:val="single" w:sz="4" w:space="0" w:color="auto"/>
              <w:right w:val="single" w:sz="4" w:space="0" w:color="auto"/>
            </w:tcBorders>
            <w:vAlign w:val="center"/>
          </w:tcPr>
          <w:p w14:paraId="335E4082" w14:textId="77777777" w:rsidR="00ED52F3" w:rsidRPr="00ED52F3" w:rsidRDefault="00ED52F3" w:rsidP="00ED52F3">
            <w:pPr>
              <w:spacing w:after="0" w:line="240" w:lineRule="auto"/>
              <w:rPr>
                <w:rFonts w:ascii="Calibri" w:eastAsia="Calibri" w:hAnsi="Calibri" w:cs="Calibri"/>
              </w:rPr>
            </w:pPr>
            <w:r w:rsidRPr="00ED52F3">
              <w:rPr>
                <w:rFonts w:ascii="Calibri" w:eastAsia="Calibri" w:hAnsi="Calibri" w:cs="Calibri"/>
              </w:rPr>
              <w:t>Kündigungsvorschriften/Führungsstile</w:t>
            </w:r>
          </w:p>
        </w:tc>
        <w:tc>
          <w:tcPr>
            <w:tcW w:w="2552" w:type="dxa"/>
            <w:tcBorders>
              <w:top w:val="single" w:sz="4" w:space="0" w:color="auto"/>
              <w:left w:val="single" w:sz="4" w:space="0" w:color="auto"/>
              <w:bottom w:val="single" w:sz="4" w:space="0" w:color="auto"/>
              <w:right w:val="single" w:sz="4" w:space="0" w:color="auto"/>
            </w:tcBorders>
          </w:tcPr>
          <w:p w14:paraId="41DD7CB7" w14:textId="77777777" w:rsidR="00ED52F3" w:rsidRPr="00ED52F3" w:rsidRDefault="00ED52F3" w:rsidP="00ED52F3">
            <w:pPr>
              <w:spacing w:after="0" w:line="240" w:lineRule="auto"/>
              <w:rPr>
                <w:rFonts w:ascii="Calibri" w:eastAsia="Calibri" w:hAnsi="Calibri" w:cs="Calibri"/>
                <w:sz w:val="24"/>
                <w:szCs w:val="24"/>
              </w:rPr>
            </w:pPr>
            <w:r w:rsidRPr="00ED52F3">
              <w:rPr>
                <w:rFonts w:ascii="Calibri" w:eastAsia="Calibri" w:hAnsi="Calibri" w:cs="Calibri"/>
                <w:sz w:val="24"/>
                <w:szCs w:val="24"/>
              </w:rPr>
              <w:t>16</w:t>
            </w:r>
          </w:p>
        </w:tc>
      </w:tr>
      <w:tr w:rsidR="00ED52F3" w:rsidRPr="00ED52F3" w14:paraId="49B28126" w14:textId="77777777" w:rsidTr="00B202E4">
        <w:tc>
          <w:tcPr>
            <w:tcW w:w="723" w:type="dxa"/>
            <w:tcBorders>
              <w:top w:val="single" w:sz="4" w:space="0" w:color="auto"/>
              <w:left w:val="single" w:sz="4" w:space="0" w:color="auto"/>
              <w:bottom w:val="single" w:sz="4" w:space="0" w:color="auto"/>
              <w:right w:val="single" w:sz="4" w:space="0" w:color="auto"/>
            </w:tcBorders>
          </w:tcPr>
          <w:p w14:paraId="3126B5C2" w14:textId="77777777" w:rsidR="00ED52F3" w:rsidRPr="00ED52F3" w:rsidRDefault="00ED52F3" w:rsidP="00ED52F3">
            <w:pPr>
              <w:spacing w:after="0" w:line="240" w:lineRule="auto"/>
              <w:rPr>
                <w:rFonts w:ascii="Calibri" w:eastAsia="Calibri" w:hAnsi="Calibri" w:cs="Calibri"/>
                <w:sz w:val="24"/>
                <w:szCs w:val="24"/>
              </w:rPr>
            </w:pPr>
            <w:r w:rsidRPr="00ED52F3">
              <w:rPr>
                <w:rFonts w:ascii="Calibri" w:eastAsia="Calibri" w:hAnsi="Calibri" w:cs="Calibri"/>
                <w:sz w:val="24"/>
                <w:szCs w:val="24"/>
              </w:rPr>
              <w:t xml:space="preserve">5 </w:t>
            </w:r>
          </w:p>
        </w:tc>
        <w:tc>
          <w:tcPr>
            <w:tcW w:w="6223" w:type="dxa"/>
            <w:tcBorders>
              <w:top w:val="single" w:sz="4" w:space="0" w:color="auto"/>
              <w:left w:val="single" w:sz="4" w:space="0" w:color="auto"/>
              <w:bottom w:val="single" w:sz="4" w:space="0" w:color="auto"/>
              <w:right w:val="single" w:sz="4" w:space="0" w:color="auto"/>
            </w:tcBorders>
            <w:vAlign w:val="center"/>
          </w:tcPr>
          <w:p w14:paraId="35179B09" w14:textId="77777777" w:rsidR="00ED52F3" w:rsidRPr="00ED52F3" w:rsidRDefault="00ED52F3" w:rsidP="00ED52F3">
            <w:pPr>
              <w:spacing w:after="0" w:line="240" w:lineRule="auto"/>
              <w:rPr>
                <w:rFonts w:ascii="Calibri" w:eastAsia="Calibri" w:hAnsi="Calibri" w:cs="Calibri"/>
              </w:rPr>
            </w:pPr>
            <w:r w:rsidRPr="00ED52F3">
              <w:rPr>
                <w:rFonts w:ascii="Calibri" w:eastAsia="Calibri" w:hAnsi="Calibri" w:cs="Calibri"/>
              </w:rPr>
              <w:t>Personalentwicklung</w:t>
            </w:r>
          </w:p>
        </w:tc>
        <w:tc>
          <w:tcPr>
            <w:tcW w:w="2552" w:type="dxa"/>
            <w:tcBorders>
              <w:top w:val="single" w:sz="4" w:space="0" w:color="auto"/>
              <w:left w:val="single" w:sz="4" w:space="0" w:color="auto"/>
              <w:bottom w:val="single" w:sz="4" w:space="0" w:color="auto"/>
              <w:right w:val="single" w:sz="4" w:space="0" w:color="auto"/>
            </w:tcBorders>
          </w:tcPr>
          <w:p w14:paraId="65A36DA7" w14:textId="77777777" w:rsidR="00ED52F3" w:rsidRPr="00ED52F3" w:rsidRDefault="00ED52F3" w:rsidP="00ED52F3">
            <w:pPr>
              <w:spacing w:after="0" w:line="240" w:lineRule="auto"/>
              <w:rPr>
                <w:rFonts w:ascii="Calibri" w:eastAsia="Calibri" w:hAnsi="Calibri" w:cs="Calibri"/>
                <w:sz w:val="24"/>
                <w:szCs w:val="24"/>
              </w:rPr>
            </w:pPr>
            <w:r w:rsidRPr="00ED52F3">
              <w:rPr>
                <w:rFonts w:ascii="Calibri" w:eastAsia="Calibri" w:hAnsi="Calibri" w:cs="Calibri"/>
                <w:sz w:val="24"/>
                <w:szCs w:val="24"/>
              </w:rPr>
              <w:t>10</w:t>
            </w:r>
          </w:p>
        </w:tc>
      </w:tr>
    </w:tbl>
    <w:p w14:paraId="601174B5" w14:textId="2DDFD3B2" w:rsidR="00ED52F3" w:rsidRDefault="00ED52F3" w:rsidP="00ED52F3">
      <w:pPr>
        <w:spacing w:after="0" w:line="259" w:lineRule="auto"/>
        <w:rPr>
          <w:rFonts w:ascii="Calibri" w:eastAsia="Calibri" w:hAnsi="Calibri" w:cs="Calibri"/>
        </w:rPr>
      </w:pPr>
    </w:p>
    <w:tbl>
      <w:tblPr>
        <w:tblStyle w:val="Tabellenraster1"/>
        <w:tblW w:w="9516" w:type="dxa"/>
        <w:tblLayout w:type="fixed"/>
        <w:tblLook w:val="04A0" w:firstRow="1" w:lastRow="0" w:firstColumn="1" w:lastColumn="0" w:noHBand="0" w:noVBand="1"/>
      </w:tblPr>
      <w:tblGrid>
        <w:gridCol w:w="9516"/>
      </w:tblGrid>
      <w:tr w:rsidR="00ED52F3" w:rsidRPr="00ED52F3" w14:paraId="65173EC7" w14:textId="77777777" w:rsidTr="00B202E4">
        <w:trPr>
          <w:trHeight w:val="1074"/>
        </w:trPr>
        <w:tc>
          <w:tcPr>
            <w:tcW w:w="9516" w:type="dxa"/>
          </w:tcPr>
          <w:p w14:paraId="4A86224D" w14:textId="77777777" w:rsidR="00ED52F3" w:rsidRPr="00ED52F3" w:rsidRDefault="00ED52F3" w:rsidP="00B202E4">
            <w:pPr>
              <w:tabs>
                <w:tab w:val="left" w:pos="2354"/>
              </w:tabs>
              <w:spacing w:before="60" w:after="60"/>
              <w:rPr>
                <w:rFonts w:ascii="Arial" w:eastAsia="Times New Roman" w:hAnsi="Arial" w:cs="Arial"/>
                <w:sz w:val="24"/>
                <w:szCs w:val="24"/>
                <w:lang w:eastAsia="de-DE"/>
              </w:rPr>
            </w:pPr>
            <w:r w:rsidRPr="00ED52F3">
              <w:rPr>
                <w:rFonts w:ascii="Arial" w:eastAsia="Times New Roman" w:hAnsi="Arial" w:cs="Arial"/>
                <w:sz w:val="24"/>
                <w:szCs w:val="24"/>
                <w:lang w:eastAsia="de-DE"/>
              </w:rPr>
              <w:t>Ausbildungsjahr:1</w:t>
            </w:r>
            <w:r w:rsidRPr="00ED52F3">
              <w:rPr>
                <w:rFonts w:ascii="Arial" w:eastAsia="Times New Roman" w:hAnsi="Arial" w:cs="Arial"/>
                <w:sz w:val="24"/>
                <w:szCs w:val="24"/>
                <w:lang w:eastAsia="de-DE"/>
              </w:rPr>
              <w:tab/>
            </w:r>
          </w:p>
          <w:p w14:paraId="16DEBF77" w14:textId="77777777" w:rsidR="00ED52F3" w:rsidRPr="00ED52F3" w:rsidRDefault="00ED52F3" w:rsidP="00B202E4">
            <w:pPr>
              <w:tabs>
                <w:tab w:val="left" w:pos="2354"/>
              </w:tabs>
              <w:spacing w:before="60" w:after="60"/>
              <w:rPr>
                <w:rFonts w:ascii="Arial" w:eastAsia="Times New Roman" w:hAnsi="Arial" w:cs="Arial"/>
                <w:sz w:val="24"/>
                <w:szCs w:val="24"/>
                <w:lang w:eastAsia="de-DE"/>
              </w:rPr>
            </w:pPr>
            <w:r w:rsidRPr="00ED52F3">
              <w:rPr>
                <w:rFonts w:ascii="Arial" w:eastAsia="Times New Roman" w:hAnsi="Arial" w:cs="Arial"/>
                <w:sz w:val="24"/>
                <w:szCs w:val="24"/>
                <w:lang w:eastAsia="de-DE"/>
              </w:rPr>
              <w:t xml:space="preserve">Lernfeld Nr.: </w:t>
            </w:r>
            <w:r w:rsidRPr="00ED52F3">
              <w:rPr>
                <w:rFonts w:ascii="Arial" w:eastAsia="Times New Roman" w:hAnsi="Arial" w:cs="Arial"/>
                <w:b/>
                <w:sz w:val="24"/>
                <w:szCs w:val="24"/>
                <w:lang w:eastAsia="de-DE"/>
              </w:rPr>
              <w:t>4 Personalwirtschaftliche Aufgaben wahrnehmen</w:t>
            </w:r>
            <w:r w:rsidRPr="00ED52F3">
              <w:rPr>
                <w:rFonts w:ascii="Arial" w:eastAsia="Times New Roman" w:hAnsi="Arial" w:cs="Arial"/>
                <w:sz w:val="24"/>
                <w:szCs w:val="24"/>
                <w:lang w:eastAsia="de-DE"/>
              </w:rPr>
              <w:tab/>
            </w:r>
          </w:p>
          <w:p w14:paraId="7A63E363" w14:textId="77777777" w:rsidR="00ED52F3" w:rsidRPr="00ED52F3" w:rsidRDefault="00ED52F3" w:rsidP="00B202E4">
            <w:pPr>
              <w:tabs>
                <w:tab w:val="left" w:pos="2354"/>
              </w:tabs>
              <w:spacing w:before="60" w:after="60"/>
              <w:rPr>
                <w:rFonts w:ascii="Arial" w:eastAsia="Times New Roman" w:hAnsi="Arial" w:cs="Arial"/>
                <w:sz w:val="20"/>
                <w:szCs w:val="20"/>
                <w:lang w:eastAsia="de-DE"/>
              </w:rPr>
            </w:pPr>
            <w:r w:rsidRPr="00ED52F3">
              <w:rPr>
                <w:rFonts w:ascii="Arial" w:eastAsia="Times New Roman" w:hAnsi="Arial" w:cs="Arial"/>
                <w:sz w:val="24"/>
                <w:szCs w:val="24"/>
                <w:lang w:eastAsia="de-DE"/>
              </w:rPr>
              <w:t xml:space="preserve">Curricularer Bezug:   </w:t>
            </w:r>
            <w:r w:rsidRPr="00ED52F3">
              <w:rPr>
                <w:rFonts w:ascii="Arial" w:eastAsia="Times New Roman" w:hAnsi="Arial" w:cs="Arial"/>
                <w:sz w:val="20"/>
                <w:szCs w:val="20"/>
                <w:lang w:eastAsia="de-DE"/>
              </w:rPr>
              <w:t>LF 1 (Präsentation des Unternehmens), LF 7 Sprache und Kommunikation</w:t>
            </w:r>
          </w:p>
        </w:tc>
      </w:tr>
    </w:tbl>
    <w:p w14:paraId="7EC914A0" w14:textId="77777777" w:rsidR="00ED52F3" w:rsidRPr="00ED52F3" w:rsidRDefault="00ED52F3" w:rsidP="00ED52F3">
      <w:pPr>
        <w:spacing w:after="0" w:line="259" w:lineRule="auto"/>
        <w:rPr>
          <w:rFonts w:ascii="Calibri" w:eastAsia="Calibri" w:hAnsi="Calibri" w:cs="Calibri"/>
        </w:rPr>
      </w:pPr>
    </w:p>
    <w:tbl>
      <w:tblPr>
        <w:tblW w:w="9498"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23"/>
        <w:gridCol w:w="6223"/>
        <w:gridCol w:w="2552"/>
      </w:tblGrid>
      <w:tr w:rsidR="00ED52F3" w:rsidRPr="00ED52F3" w14:paraId="19EC92D1" w14:textId="77777777" w:rsidTr="00B202E4">
        <w:tc>
          <w:tcPr>
            <w:tcW w:w="723" w:type="dxa"/>
            <w:tcBorders>
              <w:top w:val="single" w:sz="4" w:space="0" w:color="auto"/>
              <w:left w:val="single" w:sz="4" w:space="0" w:color="auto"/>
              <w:bottom w:val="single" w:sz="4" w:space="0" w:color="auto"/>
              <w:right w:val="single" w:sz="4" w:space="0" w:color="auto"/>
            </w:tcBorders>
          </w:tcPr>
          <w:p w14:paraId="18B71ECB" w14:textId="77777777" w:rsidR="00ED52F3" w:rsidRPr="00ED52F3" w:rsidRDefault="00ED52F3" w:rsidP="00ED52F3">
            <w:pPr>
              <w:spacing w:after="0" w:line="240" w:lineRule="auto"/>
              <w:rPr>
                <w:rFonts w:ascii="Calibri" w:eastAsia="Calibri" w:hAnsi="Calibri" w:cs="Calibri"/>
                <w:b/>
              </w:rPr>
            </w:pPr>
            <w:r w:rsidRPr="00ED52F3">
              <w:rPr>
                <w:rFonts w:ascii="Calibri" w:eastAsia="Calibri" w:hAnsi="Calibri" w:cs="Calibri"/>
                <w:b/>
              </w:rPr>
              <w:t>LS 1</w:t>
            </w:r>
          </w:p>
        </w:tc>
        <w:tc>
          <w:tcPr>
            <w:tcW w:w="6223" w:type="dxa"/>
            <w:tcBorders>
              <w:top w:val="single" w:sz="4" w:space="0" w:color="auto"/>
              <w:left w:val="single" w:sz="4" w:space="0" w:color="auto"/>
              <w:bottom w:val="single" w:sz="4" w:space="0" w:color="auto"/>
              <w:right w:val="single" w:sz="4" w:space="0" w:color="auto"/>
            </w:tcBorders>
            <w:vAlign w:val="center"/>
          </w:tcPr>
          <w:p w14:paraId="44251FD2" w14:textId="77777777" w:rsidR="00ED52F3" w:rsidRPr="00ED52F3" w:rsidRDefault="00ED52F3" w:rsidP="00ED52F3">
            <w:pPr>
              <w:spacing w:after="0" w:line="240" w:lineRule="auto"/>
              <w:rPr>
                <w:rFonts w:ascii="Calibri" w:eastAsia="Calibri" w:hAnsi="Calibri" w:cs="Calibri"/>
                <w:b/>
              </w:rPr>
            </w:pPr>
            <w:r w:rsidRPr="00ED52F3">
              <w:rPr>
                <w:rFonts w:ascii="Calibri" w:eastAsia="Calibri" w:hAnsi="Calibri" w:cs="Calibri"/>
              </w:rPr>
              <w:t xml:space="preserve">Gründung eines Unternehmens </w:t>
            </w:r>
          </w:p>
        </w:tc>
        <w:tc>
          <w:tcPr>
            <w:tcW w:w="2552" w:type="dxa"/>
            <w:tcBorders>
              <w:top w:val="single" w:sz="4" w:space="0" w:color="auto"/>
              <w:left w:val="single" w:sz="4" w:space="0" w:color="auto"/>
              <w:bottom w:val="single" w:sz="4" w:space="0" w:color="auto"/>
              <w:right w:val="single" w:sz="4" w:space="0" w:color="auto"/>
            </w:tcBorders>
          </w:tcPr>
          <w:p w14:paraId="5F429F77" w14:textId="77777777" w:rsidR="00ED52F3" w:rsidRPr="00ED52F3" w:rsidRDefault="00ED52F3" w:rsidP="00ED52F3">
            <w:pPr>
              <w:spacing w:after="0" w:line="240" w:lineRule="auto"/>
              <w:rPr>
                <w:rFonts w:ascii="Calibri" w:eastAsia="Calibri" w:hAnsi="Calibri" w:cs="Calibri"/>
                <w:b/>
              </w:rPr>
            </w:pPr>
            <w:r w:rsidRPr="00ED52F3">
              <w:rPr>
                <w:rFonts w:ascii="Calibri" w:eastAsia="Calibri" w:hAnsi="Calibri" w:cs="Calibri"/>
                <w:b/>
              </w:rPr>
              <w:t xml:space="preserve">    </w:t>
            </w:r>
            <w:proofErr w:type="spellStart"/>
            <w:r w:rsidRPr="00ED52F3">
              <w:rPr>
                <w:rFonts w:ascii="Calibri" w:eastAsia="Calibri" w:hAnsi="Calibri" w:cs="Calibri"/>
                <w:b/>
              </w:rPr>
              <w:t>UStd</w:t>
            </w:r>
            <w:proofErr w:type="spellEnd"/>
            <w:r w:rsidRPr="00ED52F3">
              <w:rPr>
                <w:rFonts w:ascii="Calibri" w:eastAsia="Calibri" w:hAnsi="Calibri" w:cs="Calibri"/>
                <w:b/>
              </w:rPr>
              <w:t>. 16</w:t>
            </w:r>
          </w:p>
        </w:tc>
      </w:tr>
    </w:tbl>
    <w:tbl>
      <w:tblPr>
        <w:tblStyle w:val="Tabellenraster1"/>
        <w:tblW w:w="9493" w:type="dxa"/>
        <w:tblLayout w:type="fixed"/>
        <w:tblLook w:val="04A0" w:firstRow="1" w:lastRow="0" w:firstColumn="1" w:lastColumn="0" w:noHBand="0" w:noVBand="1"/>
      </w:tblPr>
      <w:tblGrid>
        <w:gridCol w:w="4673"/>
        <w:gridCol w:w="4820"/>
      </w:tblGrid>
      <w:tr w:rsidR="00ED52F3" w:rsidRPr="00ED52F3" w14:paraId="31D5DDA8" w14:textId="77777777" w:rsidTr="00B202E4">
        <w:trPr>
          <w:trHeight w:val="1689"/>
        </w:trPr>
        <w:tc>
          <w:tcPr>
            <w:tcW w:w="4673" w:type="dxa"/>
          </w:tcPr>
          <w:p w14:paraId="23C915B3" w14:textId="77777777" w:rsidR="00ED52F3" w:rsidRPr="00ED52F3" w:rsidRDefault="00ED52F3" w:rsidP="00ED52F3">
            <w:pPr>
              <w:rPr>
                <w:rFonts w:ascii="Calibri" w:eastAsia="Calibri" w:hAnsi="Calibri" w:cs="Calibri"/>
                <w:b/>
              </w:rPr>
            </w:pPr>
            <w:r w:rsidRPr="00ED52F3">
              <w:rPr>
                <w:rFonts w:ascii="Calibri" w:eastAsia="Calibri" w:hAnsi="Calibri" w:cs="Calibri"/>
                <w:b/>
              </w:rPr>
              <w:t>Handlungssituation:</w:t>
            </w:r>
          </w:p>
          <w:p w14:paraId="74522939" w14:textId="77777777" w:rsidR="00ED52F3" w:rsidRPr="00ED52F3" w:rsidRDefault="00ED52F3" w:rsidP="00ED52F3">
            <w:pPr>
              <w:rPr>
                <w:rFonts w:ascii="Calibri" w:eastAsia="Calibri" w:hAnsi="Calibri" w:cs="Calibri"/>
              </w:rPr>
            </w:pPr>
            <w:r w:rsidRPr="00ED52F3">
              <w:rPr>
                <w:rFonts w:ascii="Calibri" w:eastAsia="Calibri" w:hAnsi="Calibri" w:cs="Calibri"/>
              </w:rPr>
              <w:t>Mehrere zukünftige Gesellschafter planen ein neues Abfertigungsunternehmen zu gründen. Vorab muss geklärt werden, welche Rechtsform das Unternehmen haben soll, welche Aufgaben anfallen, wer diese übernimmt und wie die Aufbauorganisation gestaltet wird.</w:t>
            </w:r>
          </w:p>
        </w:tc>
        <w:tc>
          <w:tcPr>
            <w:tcW w:w="4820" w:type="dxa"/>
          </w:tcPr>
          <w:p w14:paraId="0F046E90" w14:textId="77777777" w:rsidR="00ED52F3" w:rsidRPr="00ED52F3" w:rsidRDefault="00ED52F3" w:rsidP="00ED52F3">
            <w:pPr>
              <w:rPr>
                <w:rFonts w:ascii="Calibri" w:eastAsia="Calibri" w:hAnsi="Calibri" w:cs="Calibri"/>
              </w:rPr>
            </w:pPr>
            <w:r w:rsidRPr="00ED52F3">
              <w:rPr>
                <w:rFonts w:ascii="Calibri" w:eastAsia="Calibri" w:hAnsi="Calibri" w:cs="Calibri"/>
                <w:b/>
              </w:rPr>
              <w:t>Handlungsprodukt(e)</w:t>
            </w:r>
            <w:r w:rsidRPr="00ED52F3">
              <w:rPr>
                <w:rFonts w:ascii="Calibri" w:eastAsia="Calibri" w:hAnsi="Calibri" w:cs="Calibri"/>
                <w:b/>
                <w:vertAlign w:val="superscript"/>
              </w:rPr>
              <w:footnoteReference w:id="4"/>
            </w:r>
            <w:r w:rsidRPr="00ED52F3">
              <w:rPr>
                <w:rFonts w:ascii="Calibri" w:eastAsia="Calibri" w:hAnsi="Calibri" w:cs="Calibri"/>
                <w:b/>
              </w:rPr>
              <w:t>:</w:t>
            </w:r>
          </w:p>
          <w:p w14:paraId="381251B8" w14:textId="77777777" w:rsidR="00ED52F3" w:rsidRPr="00ED52F3" w:rsidRDefault="00ED52F3" w:rsidP="00ED52F3">
            <w:pPr>
              <w:rPr>
                <w:rFonts w:ascii="Calibri" w:eastAsia="Calibri" w:hAnsi="Calibri" w:cs="Calibri"/>
              </w:rPr>
            </w:pPr>
            <w:r w:rsidRPr="00ED52F3">
              <w:rPr>
                <w:rFonts w:ascii="Calibri" w:eastAsia="Calibri" w:hAnsi="Calibri" w:cs="Calibri"/>
              </w:rPr>
              <w:t>Dokumentation des Entscheidungsprozesses und Skizze des Gründungsvertrags, in einer PowerPoint und einem Rollenspiel / Übersicht zu den Rechtsformen/ Skizze der Aufbauorganisation/ Übersicht zu den Befugnissen der verschiedenen Vollmachten</w:t>
            </w:r>
          </w:p>
        </w:tc>
      </w:tr>
      <w:tr w:rsidR="00ED52F3" w:rsidRPr="00ED52F3" w14:paraId="5A2A4473" w14:textId="77777777" w:rsidTr="00B202E4">
        <w:tc>
          <w:tcPr>
            <w:tcW w:w="4673" w:type="dxa"/>
          </w:tcPr>
          <w:p w14:paraId="74A53964" w14:textId="77777777" w:rsidR="00ED52F3" w:rsidRPr="00ED52F3" w:rsidRDefault="00ED52F3" w:rsidP="00ED52F3">
            <w:pPr>
              <w:rPr>
                <w:rFonts w:ascii="Calibri" w:eastAsia="Calibri" w:hAnsi="Calibri" w:cs="Calibri"/>
                <w:b/>
              </w:rPr>
            </w:pPr>
            <w:r w:rsidRPr="00ED52F3">
              <w:rPr>
                <w:rFonts w:ascii="Calibri" w:eastAsia="Calibri" w:hAnsi="Calibri" w:cs="Calibri"/>
                <w:b/>
              </w:rPr>
              <w:t>Berufliche Handlungskompetenz als vollständige Handlung</w:t>
            </w:r>
          </w:p>
          <w:p w14:paraId="0197967C" w14:textId="77777777" w:rsidR="00ED52F3" w:rsidRPr="00ED52F3" w:rsidRDefault="00ED52F3" w:rsidP="00ED52F3">
            <w:pPr>
              <w:rPr>
                <w:rFonts w:ascii="Calibri" w:eastAsia="Calibri" w:hAnsi="Calibri" w:cs="Calibri"/>
              </w:rPr>
            </w:pPr>
            <w:r w:rsidRPr="00ED52F3">
              <w:rPr>
                <w:rFonts w:ascii="Calibri" w:eastAsia="Calibri" w:hAnsi="Calibri" w:cs="Calibri"/>
              </w:rPr>
              <w:t xml:space="preserve">Die Schüler/innen vollziehen exemplarisch den Gründungsprozess eines Unternehmens nach. Dazu agieren sie aus verschiedenen Rollen (Eigenkapital, angestrebte Funktion im Unternehmen, Risikobereitschaft) und wählen für ihre Gruppe die passende Rechtsform. Die unterschiedlichen Rechtsformen werden im Hinblick auf Mindestkapital, Haftung, Mitarbeit im Unternehmen analysiert. Die Schüler skizzieren den Aufbau ihres Unternehmens und der Vertretung und präsentieren ihre Ergebnisse in einer </w:t>
            </w:r>
            <w:proofErr w:type="spellStart"/>
            <w:r w:rsidRPr="00ED52F3">
              <w:rPr>
                <w:rFonts w:ascii="Calibri" w:eastAsia="Calibri" w:hAnsi="Calibri" w:cs="Calibri"/>
              </w:rPr>
              <w:t>ppt</w:t>
            </w:r>
            <w:proofErr w:type="spellEnd"/>
            <w:r w:rsidRPr="00ED52F3">
              <w:rPr>
                <w:rFonts w:ascii="Calibri" w:eastAsia="Calibri" w:hAnsi="Calibri" w:cs="Calibri"/>
              </w:rPr>
              <w:t>.</w:t>
            </w:r>
          </w:p>
        </w:tc>
        <w:tc>
          <w:tcPr>
            <w:tcW w:w="4820" w:type="dxa"/>
          </w:tcPr>
          <w:p w14:paraId="2F74CEEA" w14:textId="77777777" w:rsidR="00ED52F3" w:rsidRPr="00ED52F3" w:rsidRDefault="00ED52F3" w:rsidP="00ED52F3">
            <w:pPr>
              <w:rPr>
                <w:rFonts w:ascii="Calibri" w:eastAsia="Calibri" w:hAnsi="Calibri" w:cs="Calibri"/>
                <w:b/>
              </w:rPr>
            </w:pPr>
            <w:r w:rsidRPr="00ED52F3">
              <w:rPr>
                <w:rFonts w:ascii="Calibri" w:eastAsia="Calibri" w:hAnsi="Calibri" w:cs="Calibri"/>
                <w:b/>
              </w:rPr>
              <w:t>Konkretisierung der Inhalte:</w:t>
            </w:r>
          </w:p>
          <w:p w14:paraId="2F32C5DF" w14:textId="77777777" w:rsidR="00ED52F3" w:rsidRPr="00ED52F3" w:rsidRDefault="00ED52F3" w:rsidP="00ED52F3">
            <w:pPr>
              <w:rPr>
                <w:rFonts w:ascii="Calibri" w:eastAsia="Calibri" w:hAnsi="Calibri" w:cs="Calibri"/>
              </w:rPr>
            </w:pPr>
            <w:r w:rsidRPr="00ED52F3">
              <w:rPr>
                <w:rFonts w:ascii="Calibri" w:eastAsia="Calibri" w:hAnsi="Calibri" w:cs="Calibri"/>
              </w:rPr>
              <w:t>OHG – Haftungsregelungen (gesamtschuldnerisch, unmittelbar, unbeschränkt)</w:t>
            </w:r>
          </w:p>
          <w:p w14:paraId="49DDB957" w14:textId="77777777" w:rsidR="00ED52F3" w:rsidRPr="00ED52F3" w:rsidRDefault="00ED52F3" w:rsidP="00ED52F3">
            <w:pPr>
              <w:rPr>
                <w:rFonts w:ascii="Calibri" w:eastAsia="Calibri" w:hAnsi="Calibri" w:cs="Calibri"/>
              </w:rPr>
            </w:pPr>
            <w:r w:rsidRPr="00ED52F3">
              <w:rPr>
                <w:rFonts w:ascii="Calibri" w:eastAsia="Calibri" w:hAnsi="Calibri" w:cs="Calibri"/>
              </w:rPr>
              <w:t>KG – Komplementär/ Kommanditist</w:t>
            </w:r>
          </w:p>
          <w:p w14:paraId="5A1C1F13" w14:textId="77777777" w:rsidR="00ED52F3" w:rsidRPr="00ED52F3" w:rsidRDefault="00ED52F3" w:rsidP="00ED52F3">
            <w:pPr>
              <w:rPr>
                <w:rFonts w:ascii="Calibri" w:eastAsia="Calibri" w:hAnsi="Calibri" w:cs="Calibri"/>
              </w:rPr>
            </w:pPr>
            <w:r w:rsidRPr="00ED52F3">
              <w:rPr>
                <w:rFonts w:ascii="Calibri" w:eastAsia="Calibri" w:hAnsi="Calibri" w:cs="Calibri"/>
              </w:rPr>
              <w:t>GmbH – Aufsichtsrat, Geschäftsführer</w:t>
            </w:r>
          </w:p>
          <w:p w14:paraId="03E1039B" w14:textId="77777777" w:rsidR="00ED52F3" w:rsidRPr="00ED52F3" w:rsidRDefault="00ED52F3" w:rsidP="00ED52F3">
            <w:pPr>
              <w:rPr>
                <w:rFonts w:ascii="Calibri" w:eastAsia="Calibri" w:hAnsi="Calibri" w:cs="Calibri"/>
              </w:rPr>
            </w:pPr>
            <w:r w:rsidRPr="00ED52F3">
              <w:rPr>
                <w:rFonts w:ascii="Calibri" w:eastAsia="Calibri" w:hAnsi="Calibri" w:cs="Calibri"/>
              </w:rPr>
              <w:t>AG – Organe, Aktien</w:t>
            </w:r>
          </w:p>
          <w:p w14:paraId="6A5413C5" w14:textId="77777777" w:rsidR="00ED52F3" w:rsidRPr="00ED52F3" w:rsidRDefault="00ED52F3" w:rsidP="00ED52F3">
            <w:pPr>
              <w:rPr>
                <w:rFonts w:ascii="Calibri" w:eastAsia="Calibri" w:hAnsi="Calibri" w:cs="Calibri"/>
              </w:rPr>
            </w:pPr>
          </w:p>
          <w:p w14:paraId="36874AD4" w14:textId="77777777" w:rsidR="00ED52F3" w:rsidRPr="00ED52F3" w:rsidRDefault="00ED52F3" w:rsidP="00ED52F3">
            <w:pPr>
              <w:rPr>
                <w:rFonts w:ascii="Calibri" w:eastAsia="Calibri" w:hAnsi="Calibri" w:cs="Calibri"/>
                <w:b/>
              </w:rPr>
            </w:pPr>
            <w:r w:rsidRPr="00ED52F3">
              <w:rPr>
                <w:rFonts w:ascii="Calibri" w:eastAsia="Calibri" w:hAnsi="Calibri" w:cs="Calibri"/>
              </w:rPr>
              <w:t>Handelsregistereintragung – HRA/ HRB, konstitutiv und deklaratorisch</w:t>
            </w:r>
            <w:r w:rsidRPr="00ED52F3">
              <w:rPr>
                <w:rFonts w:ascii="Calibri" w:eastAsia="Calibri" w:hAnsi="Calibri" w:cs="Calibri"/>
                <w:b/>
              </w:rPr>
              <w:t xml:space="preserve"> </w:t>
            </w:r>
          </w:p>
          <w:p w14:paraId="7F4E6DD2" w14:textId="77777777" w:rsidR="00ED52F3" w:rsidRPr="00ED52F3" w:rsidRDefault="00ED52F3" w:rsidP="00ED52F3">
            <w:pPr>
              <w:rPr>
                <w:rFonts w:ascii="Calibri" w:eastAsia="Calibri" w:hAnsi="Calibri" w:cs="Calibri"/>
                <w:b/>
              </w:rPr>
            </w:pPr>
          </w:p>
          <w:p w14:paraId="7ED80413" w14:textId="77777777" w:rsidR="00ED52F3" w:rsidRPr="00ED52F3" w:rsidRDefault="00ED52F3" w:rsidP="00ED52F3">
            <w:pPr>
              <w:rPr>
                <w:rFonts w:ascii="Calibri" w:eastAsia="Calibri" w:hAnsi="Calibri" w:cs="Calibri"/>
                <w:bCs/>
              </w:rPr>
            </w:pPr>
            <w:r w:rsidRPr="00ED52F3">
              <w:rPr>
                <w:rFonts w:ascii="Calibri" w:eastAsia="Calibri" w:hAnsi="Calibri" w:cs="Calibri"/>
                <w:bCs/>
              </w:rPr>
              <w:t>Aufbauorganisation – Organigramm, Stellen, Vollmachten (Prokura, allgemeine Handlungsvollmacht)</w:t>
            </w:r>
          </w:p>
          <w:p w14:paraId="40215798" w14:textId="77777777" w:rsidR="00ED52F3" w:rsidRPr="00ED52F3" w:rsidRDefault="00ED52F3" w:rsidP="00ED52F3">
            <w:pPr>
              <w:rPr>
                <w:rFonts w:ascii="Calibri" w:eastAsia="Calibri" w:hAnsi="Calibri" w:cs="Calibri"/>
                <w:bCs/>
              </w:rPr>
            </w:pPr>
            <w:r w:rsidRPr="00ED52F3">
              <w:rPr>
                <w:rFonts w:ascii="Calibri" w:eastAsia="Calibri" w:hAnsi="Calibri" w:cs="Calibri"/>
                <w:bCs/>
              </w:rPr>
              <w:t>Abgrenzung der Ablauforganisation</w:t>
            </w:r>
          </w:p>
        </w:tc>
      </w:tr>
      <w:tr w:rsidR="00ED52F3" w:rsidRPr="00ED52F3" w14:paraId="77571AAC" w14:textId="77777777" w:rsidTr="00B202E4">
        <w:tc>
          <w:tcPr>
            <w:tcW w:w="9493" w:type="dxa"/>
            <w:gridSpan w:val="2"/>
          </w:tcPr>
          <w:p w14:paraId="2290CEA4" w14:textId="77777777" w:rsidR="00ED52F3" w:rsidRPr="00ED52F3" w:rsidRDefault="00ED52F3" w:rsidP="00ED52F3">
            <w:pPr>
              <w:rPr>
                <w:rFonts w:ascii="Calibri" w:eastAsia="Calibri" w:hAnsi="Calibri" w:cs="Calibri"/>
              </w:rPr>
            </w:pPr>
            <w:r w:rsidRPr="00ED52F3">
              <w:rPr>
                <w:rFonts w:ascii="Calibri" w:eastAsia="Calibri" w:hAnsi="Calibri" w:cs="Calibri"/>
                <w:b/>
              </w:rPr>
              <w:t>Didaktisch-methodische Anregungen:</w:t>
            </w:r>
          </w:p>
          <w:p w14:paraId="28541B68" w14:textId="77777777" w:rsidR="00ED52F3" w:rsidRPr="00ED52F3" w:rsidRDefault="00ED52F3" w:rsidP="00ED52F3">
            <w:pPr>
              <w:rPr>
                <w:rFonts w:ascii="Calibri" w:eastAsia="Calibri" w:hAnsi="Calibri" w:cs="Calibri"/>
                <w:b/>
              </w:rPr>
            </w:pPr>
            <w:r w:rsidRPr="00ED52F3">
              <w:rPr>
                <w:rFonts w:ascii="Calibri" w:eastAsia="Calibri" w:hAnsi="Calibri" w:cs="Calibri"/>
                <w:b/>
              </w:rPr>
              <w:t>Lern- und Arbeitstechniken</w:t>
            </w:r>
          </w:p>
          <w:p w14:paraId="3DAC369A" w14:textId="77777777" w:rsidR="00ED52F3" w:rsidRPr="00ED52F3" w:rsidRDefault="00ED52F3" w:rsidP="00ED52F3">
            <w:pPr>
              <w:rPr>
                <w:rFonts w:ascii="Calibri" w:eastAsia="Calibri" w:hAnsi="Calibri" w:cs="Calibri"/>
              </w:rPr>
            </w:pPr>
            <w:r w:rsidRPr="00ED52F3">
              <w:rPr>
                <w:rFonts w:ascii="Calibri" w:eastAsia="Calibri" w:hAnsi="Calibri" w:cs="Calibri"/>
              </w:rPr>
              <w:t>Rollenspiel, Präsentation</w:t>
            </w:r>
          </w:p>
          <w:p w14:paraId="12B79946" w14:textId="77777777" w:rsidR="00ED52F3" w:rsidRPr="00ED52F3" w:rsidRDefault="00ED52F3" w:rsidP="00ED52F3">
            <w:pPr>
              <w:rPr>
                <w:rFonts w:ascii="Calibri" w:eastAsia="Calibri" w:hAnsi="Calibri" w:cs="Calibri"/>
              </w:rPr>
            </w:pPr>
            <w:r w:rsidRPr="00ED52F3">
              <w:rPr>
                <w:rFonts w:ascii="Calibri" w:eastAsia="Calibri" w:hAnsi="Calibri" w:cs="Calibri"/>
                <w:b/>
              </w:rPr>
              <w:t>Sozialform</w:t>
            </w:r>
          </w:p>
          <w:p w14:paraId="287FD86A" w14:textId="77777777" w:rsidR="00ED52F3" w:rsidRPr="00ED52F3" w:rsidRDefault="00ED52F3" w:rsidP="00ED52F3">
            <w:pPr>
              <w:rPr>
                <w:rFonts w:ascii="Calibri" w:eastAsia="Calibri" w:hAnsi="Calibri" w:cs="Calibri"/>
              </w:rPr>
            </w:pPr>
            <w:r w:rsidRPr="00ED52F3">
              <w:rPr>
                <w:rFonts w:ascii="Calibri" w:eastAsia="Calibri" w:hAnsi="Calibri" w:cs="Calibri"/>
              </w:rPr>
              <w:t>Gruppenarbeit</w:t>
            </w:r>
          </w:p>
          <w:p w14:paraId="4B9E2702" w14:textId="77777777" w:rsidR="00ED52F3" w:rsidRPr="00ED52F3" w:rsidRDefault="00ED52F3" w:rsidP="00ED52F3">
            <w:pPr>
              <w:rPr>
                <w:rFonts w:ascii="Calibri" w:eastAsia="Calibri" w:hAnsi="Calibri" w:cs="Calibri"/>
                <w:b/>
              </w:rPr>
            </w:pPr>
            <w:r w:rsidRPr="00ED52F3">
              <w:rPr>
                <w:rFonts w:ascii="Calibri" w:eastAsia="Calibri" w:hAnsi="Calibri" w:cs="Calibri"/>
                <w:b/>
              </w:rPr>
              <w:t>Unterrichtsmaterialien/-medien</w:t>
            </w:r>
          </w:p>
          <w:p w14:paraId="0D4B6307" w14:textId="77777777" w:rsidR="00ED52F3" w:rsidRPr="00ED52F3" w:rsidRDefault="00ED52F3" w:rsidP="00ED52F3">
            <w:pPr>
              <w:rPr>
                <w:rFonts w:ascii="Calibri" w:eastAsia="Calibri" w:hAnsi="Calibri" w:cs="Calibri"/>
              </w:rPr>
            </w:pPr>
            <w:r w:rsidRPr="00ED52F3">
              <w:rPr>
                <w:rFonts w:ascii="Calibri" w:eastAsia="Calibri" w:hAnsi="Calibri" w:cs="Calibri"/>
              </w:rPr>
              <w:t xml:space="preserve">Rollenkarten, Informationsmaterial, Notebook, </w:t>
            </w:r>
            <w:proofErr w:type="spellStart"/>
            <w:r w:rsidRPr="00ED52F3">
              <w:rPr>
                <w:rFonts w:ascii="Calibri" w:eastAsia="Calibri" w:hAnsi="Calibri" w:cs="Calibri"/>
              </w:rPr>
              <w:t>Beamer</w:t>
            </w:r>
            <w:proofErr w:type="spellEnd"/>
          </w:p>
          <w:p w14:paraId="2022BB38" w14:textId="77777777" w:rsidR="00ED52F3" w:rsidRPr="00ED52F3" w:rsidRDefault="00ED52F3" w:rsidP="00ED52F3">
            <w:pPr>
              <w:rPr>
                <w:rFonts w:ascii="Calibri" w:eastAsia="Calibri" w:hAnsi="Calibri" w:cs="Calibri"/>
                <w:b/>
              </w:rPr>
            </w:pPr>
            <w:r w:rsidRPr="00ED52F3">
              <w:rPr>
                <w:rFonts w:ascii="Calibri" w:eastAsia="Calibri" w:hAnsi="Calibri" w:cs="Calibri"/>
                <w:b/>
              </w:rPr>
              <w:t>Organisatorische Planungsfaktoren</w:t>
            </w:r>
          </w:p>
          <w:p w14:paraId="6F75053E" w14:textId="77777777" w:rsidR="00ED52F3" w:rsidRPr="00ED52F3" w:rsidRDefault="00ED52F3" w:rsidP="00ED52F3">
            <w:pPr>
              <w:rPr>
                <w:rFonts w:ascii="Arial" w:eastAsia="Calibri" w:hAnsi="Arial" w:cs="Arial"/>
                <w:sz w:val="20"/>
                <w:szCs w:val="20"/>
              </w:rPr>
            </w:pPr>
            <w:r w:rsidRPr="00ED52F3">
              <w:rPr>
                <w:rFonts w:ascii="Calibri" w:eastAsia="Calibri" w:hAnsi="Calibri" w:cs="Calibri"/>
              </w:rPr>
              <w:t>Gruppenräume für die Erarbeitung, Präsentationsraum</w:t>
            </w:r>
          </w:p>
        </w:tc>
      </w:tr>
    </w:tbl>
    <w:p w14:paraId="63A74220" w14:textId="77777777" w:rsidR="00ED52F3" w:rsidRPr="00ED52F3" w:rsidRDefault="00ED52F3" w:rsidP="00ED52F3">
      <w:pPr>
        <w:spacing w:after="0" w:line="259" w:lineRule="auto"/>
        <w:rPr>
          <w:rFonts w:ascii="Arial" w:eastAsia="Calibri" w:hAnsi="Arial" w:cs="Arial"/>
          <w:sz w:val="16"/>
          <w:szCs w:val="16"/>
        </w:rPr>
      </w:pPr>
    </w:p>
    <w:tbl>
      <w:tblPr>
        <w:tblStyle w:val="Tabellenraster"/>
        <w:tblW w:w="9516" w:type="dxa"/>
        <w:tblLayout w:type="fixed"/>
        <w:tblLook w:val="04A0" w:firstRow="1" w:lastRow="0" w:firstColumn="1" w:lastColumn="0" w:noHBand="0" w:noVBand="1"/>
      </w:tblPr>
      <w:tblGrid>
        <w:gridCol w:w="9516"/>
      </w:tblGrid>
      <w:tr w:rsidR="00ED52F3" w:rsidRPr="00925FDC" w14:paraId="31259F07" w14:textId="77777777" w:rsidTr="00B202E4">
        <w:trPr>
          <w:trHeight w:val="1074"/>
        </w:trPr>
        <w:tc>
          <w:tcPr>
            <w:tcW w:w="9516" w:type="dxa"/>
          </w:tcPr>
          <w:p w14:paraId="6B0D0081" w14:textId="77777777" w:rsidR="00ED52F3" w:rsidRPr="00925FDC" w:rsidRDefault="00ED52F3" w:rsidP="00B202E4">
            <w:pPr>
              <w:pStyle w:val="Tabellentext"/>
              <w:tabs>
                <w:tab w:val="left" w:pos="2354"/>
              </w:tabs>
              <w:spacing w:before="60" w:after="60"/>
              <w:rPr>
                <w:rFonts w:ascii="Arial" w:hAnsi="Arial" w:cs="Arial"/>
              </w:rPr>
            </w:pPr>
            <w:r w:rsidRPr="00925FDC">
              <w:rPr>
                <w:rFonts w:ascii="Arial" w:hAnsi="Arial" w:cs="Arial"/>
              </w:rPr>
              <w:lastRenderedPageBreak/>
              <w:t>Ausbildungsjahr</w:t>
            </w:r>
            <w:r>
              <w:rPr>
                <w:rFonts w:ascii="Arial" w:hAnsi="Arial" w:cs="Arial"/>
              </w:rPr>
              <w:t>:1</w:t>
            </w:r>
            <w:r>
              <w:rPr>
                <w:rFonts w:ascii="Arial" w:hAnsi="Arial" w:cs="Arial"/>
              </w:rPr>
              <w:tab/>
            </w:r>
          </w:p>
          <w:p w14:paraId="6CD937B1" w14:textId="77777777" w:rsidR="00ED52F3" w:rsidRDefault="00ED52F3" w:rsidP="00B202E4">
            <w:pPr>
              <w:pStyle w:val="Tabellentext"/>
              <w:tabs>
                <w:tab w:val="left" w:pos="2354"/>
              </w:tabs>
              <w:spacing w:before="60" w:after="60"/>
              <w:rPr>
                <w:rFonts w:ascii="Arial" w:hAnsi="Arial" w:cs="Arial"/>
              </w:rPr>
            </w:pPr>
            <w:r w:rsidRPr="00925FDC">
              <w:rPr>
                <w:rFonts w:ascii="Arial" w:hAnsi="Arial" w:cs="Arial"/>
              </w:rPr>
              <w:t xml:space="preserve">Lernfeld Nr.: </w:t>
            </w:r>
            <w:r w:rsidRPr="00B66512">
              <w:rPr>
                <w:rFonts w:ascii="Arial" w:hAnsi="Arial" w:cs="Arial"/>
                <w:b/>
              </w:rPr>
              <w:t>4 Personalwirtschaftliche Aufgaben wahrnehmen</w:t>
            </w:r>
            <w:r>
              <w:rPr>
                <w:rFonts w:ascii="Arial" w:hAnsi="Arial" w:cs="Arial"/>
              </w:rPr>
              <w:tab/>
            </w:r>
          </w:p>
          <w:p w14:paraId="643A719E" w14:textId="77777777" w:rsidR="00ED52F3" w:rsidRPr="00697B30" w:rsidRDefault="00ED52F3" w:rsidP="00B202E4">
            <w:pPr>
              <w:pStyle w:val="Tabellentext"/>
              <w:tabs>
                <w:tab w:val="left" w:pos="2354"/>
              </w:tabs>
              <w:spacing w:before="60" w:after="60"/>
              <w:rPr>
                <w:rFonts w:ascii="Arial" w:hAnsi="Arial" w:cs="Arial"/>
              </w:rPr>
            </w:pPr>
            <w:r>
              <w:rPr>
                <w:rFonts w:ascii="Arial" w:hAnsi="Arial" w:cs="Arial"/>
              </w:rPr>
              <w:t xml:space="preserve">Curricularer Bezug:   </w:t>
            </w:r>
            <w:r w:rsidRPr="0088406B">
              <w:rPr>
                <w:rFonts w:ascii="Arial" w:hAnsi="Arial" w:cs="Arial"/>
                <w:sz w:val="20"/>
                <w:szCs w:val="20"/>
              </w:rPr>
              <w:t>LF 1 (</w:t>
            </w:r>
            <w:r>
              <w:rPr>
                <w:rFonts w:ascii="Arial" w:hAnsi="Arial" w:cs="Arial"/>
                <w:sz w:val="20"/>
                <w:szCs w:val="20"/>
              </w:rPr>
              <w:t>Ausbildung</w:t>
            </w:r>
            <w:r w:rsidRPr="0088406B">
              <w:rPr>
                <w:rFonts w:ascii="Arial" w:hAnsi="Arial" w:cs="Arial"/>
                <w:sz w:val="20"/>
                <w:szCs w:val="20"/>
              </w:rPr>
              <w:t>), LF 6 (Marketingmaßnahmen</w:t>
            </w:r>
            <w:r>
              <w:rPr>
                <w:rFonts w:ascii="Arial" w:hAnsi="Arial" w:cs="Arial"/>
                <w:sz w:val="20"/>
                <w:szCs w:val="20"/>
              </w:rPr>
              <w:t>; Gewinnung</w:t>
            </w:r>
            <w:r w:rsidRPr="0088406B">
              <w:rPr>
                <w:rFonts w:ascii="Arial" w:hAnsi="Arial" w:cs="Arial"/>
                <w:sz w:val="20"/>
                <w:szCs w:val="20"/>
              </w:rPr>
              <w:t xml:space="preserve"> neue</w:t>
            </w:r>
            <w:r>
              <w:rPr>
                <w:rFonts w:ascii="Arial" w:hAnsi="Arial" w:cs="Arial"/>
                <w:sz w:val="20"/>
                <w:szCs w:val="20"/>
              </w:rPr>
              <w:t>r Airline</w:t>
            </w:r>
            <w:r w:rsidRPr="0088406B">
              <w:rPr>
                <w:rFonts w:ascii="Arial" w:hAnsi="Arial" w:cs="Arial"/>
                <w:sz w:val="20"/>
                <w:szCs w:val="20"/>
              </w:rPr>
              <w:t>)</w:t>
            </w:r>
            <w:r>
              <w:rPr>
                <w:rFonts w:ascii="Arial" w:hAnsi="Arial" w:cs="Arial"/>
              </w:rPr>
              <w:t xml:space="preserve"> </w:t>
            </w:r>
          </w:p>
        </w:tc>
      </w:tr>
    </w:tbl>
    <w:p w14:paraId="1B17AF54" w14:textId="77777777" w:rsidR="00ED52F3" w:rsidRPr="00ED52F3" w:rsidRDefault="00ED52F3" w:rsidP="00ED52F3">
      <w:pPr>
        <w:spacing w:after="0" w:line="259" w:lineRule="auto"/>
        <w:rPr>
          <w:rFonts w:ascii="Calibri" w:eastAsia="Calibri" w:hAnsi="Calibri" w:cs="Calibri"/>
        </w:rPr>
      </w:pPr>
    </w:p>
    <w:tbl>
      <w:tblPr>
        <w:tblW w:w="9498"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23"/>
        <w:gridCol w:w="6223"/>
        <w:gridCol w:w="2552"/>
      </w:tblGrid>
      <w:tr w:rsidR="00ED52F3" w:rsidRPr="00ED52F3" w14:paraId="26EE3CEF" w14:textId="77777777" w:rsidTr="00B202E4">
        <w:tc>
          <w:tcPr>
            <w:tcW w:w="723" w:type="dxa"/>
            <w:tcBorders>
              <w:top w:val="single" w:sz="4" w:space="0" w:color="auto"/>
              <w:left w:val="single" w:sz="4" w:space="0" w:color="auto"/>
              <w:bottom w:val="single" w:sz="4" w:space="0" w:color="auto"/>
              <w:right w:val="single" w:sz="4" w:space="0" w:color="auto"/>
            </w:tcBorders>
          </w:tcPr>
          <w:p w14:paraId="76ADFABC" w14:textId="77777777" w:rsidR="00ED52F3" w:rsidRPr="00ED52F3" w:rsidRDefault="00ED52F3" w:rsidP="00ED52F3">
            <w:pPr>
              <w:spacing w:after="0" w:line="240" w:lineRule="auto"/>
              <w:rPr>
                <w:rFonts w:ascii="Calibri" w:eastAsia="Calibri" w:hAnsi="Calibri" w:cs="Calibri"/>
                <w:b/>
              </w:rPr>
            </w:pPr>
            <w:r w:rsidRPr="00ED52F3">
              <w:rPr>
                <w:rFonts w:ascii="Calibri" w:eastAsia="Calibri" w:hAnsi="Calibri" w:cs="Calibri"/>
                <w:b/>
              </w:rPr>
              <w:t>LS 2a</w:t>
            </w:r>
          </w:p>
        </w:tc>
        <w:tc>
          <w:tcPr>
            <w:tcW w:w="6223" w:type="dxa"/>
            <w:tcBorders>
              <w:top w:val="single" w:sz="4" w:space="0" w:color="auto"/>
              <w:left w:val="single" w:sz="4" w:space="0" w:color="auto"/>
              <w:bottom w:val="single" w:sz="4" w:space="0" w:color="auto"/>
              <w:right w:val="single" w:sz="4" w:space="0" w:color="auto"/>
            </w:tcBorders>
            <w:vAlign w:val="center"/>
          </w:tcPr>
          <w:p w14:paraId="0B78FA9B" w14:textId="77777777" w:rsidR="00ED52F3" w:rsidRPr="00ED52F3" w:rsidRDefault="00ED52F3" w:rsidP="00ED52F3">
            <w:pPr>
              <w:spacing w:after="0" w:line="240" w:lineRule="auto"/>
              <w:rPr>
                <w:rFonts w:ascii="Calibri" w:eastAsia="Calibri" w:hAnsi="Calibri" w:cs="Calibri"/>
                <w:b/>
              </w:rPr>
            </w:pPr>
            <w:r w:rsidRPr="00ED52F3">
              <w:rPr>
                <w:rFonts w:ascii="Calibri" w:eastAsia="Calibri" w:hAnsi="Calibri" w:cs="Calibri"/>
              </w:rPr>
              <w:t>Bestimmung quantitativer und qualitativer Personalbedarf</w:t>
            </w:r>
          </w:p>
        </w:tc>
        <w:tc>
          <w:tcPr>
            <w:tcW w:w="2552" w:type="dxa"/>
            <w:tcBorders>
              <w:top w:val="single" w:sz="4" w:space="0" w:color="auto"/>
              <w:left w:val="single" w:sz="4" w:space="0" w:color="auto"/>
              <w:bottom w:val="single" w:sz="4" w:space="0" w:color="auto"/>
              <w:right w:val="single" w:sz="4" w:space="0" w:color="auto"/>
            </w:tcBorders>
          </w:tcPr>
          <w:p w14:paraId="3B32CCF9" w14:textId="77777777" w:rsidR="00ED52F3" w:rsidRPr="00ED52F3" w:rsidRDefault="00ED52F3" w:rsidP="00ED52F3">
            <w:pPr>
              <w:spacing w:after="0" w:line="240" w:lineRule="auto"/>
              <w:rPr>
                <w:rFonts w:ascii="Calibri" w:eastAsia="Calibri" w:hAnsi="Calibri" w:cs="Calibri"/>
                <w:b/>
              </w:rPr>
            </w:pPr>
            <w:r w:rsidRPr="00ED52F3">
              <w:rPr>
                <w:rFonts w:ascii="Calibri" w:eastAsia="Calibri" w:hAnsi="Calibri" w:cs="Calibri"/>
                <w:b/>
              </w:rPr>
              <w:t xml:space="preserve">    </w:t>
            </w:r>
            <w:proofErr w:type="spellStart"/>
            <w:r w:rsidRPr="00ED52F3">
              <w:rPr>
                <w:rFonts w:ascii="Calibri" w:eastAsia="Calibri" w:hAnsi="Calibri" w:cs="Calibri"/>
                <w:b/>
              </w:rPr>
              <w:t>UStd</w:t>
            </w:r>
            <w:proofErr w:type="spellEnd"/>
            <w:r w:rsidRPr="00ED52F3">
              <w:rPr>
                <w:rFonts w:ascii="Calibri" w:eastAsia="Calibri" w:hAnsi="Calibri" w:cs="Calibri"/>
                <w:b/>
              </w:rPr>
              <w:t>. 4</w:t>
            </w:r>
          </w:p>
        </w:tc>
      </w:tr>
    </w:tbl>
    <w:tbl>
      <w:tblPr>
        <w:tblStyle w:val="Tabellenraster2"/>
        <w:tblW w:w="9493" w:type="dxa"/>
        <w:tblLayout w:type="fixed"/>
        <w:tblLook w:val="04A0" w:firstRow="1" w:lastRow="0" w:firstColumn="1" w:lastColumn="0" w:noHBand="0" w:noVBand="1"/>
      </w:tblPr>
      <w:tblGrid>
        <w:gridCol w:w="4673"/>
        <w:gridCol w:w="4820"/>
      </w:tblGrid>
      <w:tr w:rsidR="00ED52F3" w:rsidRPr="00ED52F3" w14:paraId="0E8FD25D" w14:textId="77777777" w:rsidTr="00B202E4">
        <w:trPr>
          <w:trHeight w:val="1239"/>
        </w:trPr>
        <w:tc>
          <w:tcPr>
            <w:tcW w:w="4673" w:type="dxa"/>
          </w:tcPr>
          <w:p w14:paraId="1CA45373" w14:textId="77777777" w:rsidR="00ED52F3" w:rsidRPr="00ED52F3" w:rsidRDefault="00ED52F3" w:rsidP="00ED52F3">
            <w:pPr>
              <w:rPr>
                <w:rFonts w:ascii="Calibri" w:eastAsia="Calibri" w:hAnsi="Calibri" w:cs="Calibri"/>
                <w:b/>
              </w:rPr>
            </w:pPr>
            <w:r w:rsidRPr="00ED52F3">
              <w:rPr>
                <w:rFonts w:ascii="Calibri" w:eastAsia="Calibri" w:hAnsi="Calibri" w:cs="Calibri"/>
                <w:b/>
              </w:rPr>
              <w:t>Handlungssituation:</w:t>
            </w:r>
          </w:p>
          <w:p w14:paraId="67222636" w14:textId="77777777" w:rsidR="00ED52F3" w:rsidRPr="00ED52F3" w:rsidRDefault="00ED52F3" w:rsidP="00ED52F3">
            <w:pPr>
              <w:rPr>
                <w:rFonts w:ascii="Calibri" w:eastAsia="Calibri" w:hAnsi="Calibri" w:cs="Calibri"/>
                <w:color w:val="FF0000"/>
              </w:rPr>
            </w:pPr>
            <w:r w:rsidRPr="00ED52F3">
              <w:rPr>
                <w:rFonts w:ascii="Calibri" w:eastAsia="Calibri" w:hAnsi="Calibri" w:cs="Calibri"/>
              </w:rPr>
              <w:t xml:space="preserve">Eine neue Airline wird als Kunde gewonnen. Die Krankenstände sind hoch. Weiteres Personal fällt wegen Mutterschutz, Elternzeit und Ruhestand aus. Der/die Auszubildende ist in der Personalabteilung eingesetzt. Die Personalabteilung wird mit der Personalversorgung beauftragt und widmet sich im ersten Schritt mit der Personalplanung. </w:t>
            </w:r>
          </w:p>
        </w:tc>
        <w:tc>
          <w:tcPr>
            <w:tcW w:w="4820" w:type="dxa"/>
          </w:tcPr>
          <w:p w14:paraId="2420D1BE" w14:textId="77777777" w:rsidR="00ED52F3" w:rsidRPr="00ED52F3" w:rsidRDefault="00ED52F3" w:rsidP="00ED52F3">
            <w:pPr>
              <w:rPr>
                <w:rFonts w:ascii="Calibri" w:eastAsia="Calibri" w:hAnsi="Calibri" w:cs="Calibri"/>
              </w:rPr>
            </w:pPr>
            <w:r w:rsidRPr="00ED52F3">
              <w:rPr>
                <w:rFonts w:ascii="Calibri" w:eastAsia="Calibri" w:hAnsi="Calibri" w:cs="Calibri"/>
                <w:b/>
              </w:rPr>
              <w:t>Handlungsprodukt(e)</w:t>
            </w:r>
            <w:r w:rsidRPr="00ED52F3">
              <w:rPr>
                <w:rFonts w:ascii="Calibri" w:eastAsia="Calibri" w:hAnsi="Calibri" w:cs="Calibri"/>
                <w:b/>
                <w:vertAlign w:val="superscript"/>
              </w:rPr>
              <w:footnoteReference w:id="5"/>
            </w:r>
            <w:r w:rsidRPr="00ED52F3">
              <w:rPr>
                <w:rFonts w:ascii="Calibri" w:eastAsia="Calibri" w:hAnsi="Calibri" w:cs="Calibri"/>
                <w:b/>
              </w:rPr>
              <w:t>:</w:t>
            </w:r>
          </w:p>
          <w:p w14:paraId="1A1B1D9F" w14:textId="77777777" w:rsidR="00ED52F3" w:rsidRPr="00ED52F3" w:rsidRDefault="00ED52F3" w:rsidP="00ED52F3">
            <w:pPr>
              <w:rPr>
                <w:rFonts w:ascii="Calibri" w:eastAsia="Calibri" w:hAnsi="Calibri" w:cs="Calibri"/>
              </w:rPr>
            </w:pPr>
            <w:r w:rsidRPr="00ED52F3">
              <w:rPr>
                <w:rFonts w:ascii="Calibri" w:eastAsia="Calibri" w:hAnsi="Calibri" w:cs="Calibri"/>
              </w:rPr>
              <w:t>Exemplarische Analyse des Personalbedarfs – Lösung des Arbeitsauftrags</w:t>
            </w:r>
          </w:p>
          <w:p w14:paraId="1D4C2E10" w14:textId="77777777" w:rsidR="00ED52F3" w:rsidRPr="00ED52F3" w:rsidRDefault="00ED52F3" w:rsidP="00ED52F3">
            <w:pPr>
              <w:rPr>
                <w:rFonts w:ascii="Calibri" w:eastAsia="Calibri" w:hAnsi="Calibri" w:cs="Calibri"/>
              </w:rPr>
            </w:pPr>
            <w:r w:rsidRPr="00ED52F3">
              <w:rPr>
                <w:rFonts w:ascii="Calibri" w:eastAsia="Calibri" w:hAnsi="Calibri" w:cs="Calibri"/>
              </w:rPr>
              <w:t>[Einbaubar - Entscheidungsmatrix zur Berechnung qualitativen Personalbedarfs + 4h / Excel in Entgelt enthalten]</w:t>
            </w:r>
          </w:p>
        </w:tc>
      </w:tr>
      <w:tr w:rsidR="00ED52F3" w:rsidRPr="00ED52F3" w14:paraId="1F2F86AF" w14:textId="77777777" w:rsidTr="00B202E4">
        <w:trPr>
          <w:trHeight w:val="2899"/>
        </w:trPr>
        <w:tc>
          <w:tcPr>
            <w:tcW w:w="4673" w:type="dxa"/>
          </w:tcPr>
          <w:p w14:paraId="3E85F641" w14:textId="77777777" w:rsidR="00ED52F3" w:rsidRPr="00ED52F3" w:rsidRDefault="00ED52F3" w:rsidP="00ED52F3">
            <w:pPr>
              <w:rPr>
                <w:rFonts w:ascii="Calibri" w:eastAsia="Calibri" w:hAnsi="Calibri" w:cs="Calibri"/>
                <w:b/>
              </w:rPr>
            </w:pPr>
            <w:r w:rsidRPr="00ED52F3">
              <w:rPr>
                <w:rFonts w:ascii="Calibri" w:eastAsia="Calibri" w:hAnsi="Calibri" w:cs="Calibri"/>
                <w:b/>
              </w:rPr>
              <w:t>Berufliche Handlungskompetenz als vollständige Handlung</w:t>
            </w:r>
          </w:p>
          <w:p w14:paraId="3444E57E" w14:textId="77777777" w:rsidR="00ED52F3" w:rsidRPr="00ED52F3" w:rsidRDefault="00ED52F3" w:rsidP="00ED52F3">
            <w:pPr>
              <w:rPr>
                <w:rFonts w:ascii="Calibri" w:eastAsia="Calibri" w:hAnsi="Calibri" w:cs="Calibri"/>
                <w:bCs/>
              </w:rPr>
            </w:pPr>
            <w:r w:rsidRPr="00ED52F3">
              <w:rPr>
                <w:rFonts w:ascii="Calibri" w:eastAsia="Calibri" w:hAnsi="Calibri" w:cs="Calibri"/>
                <w:bCs/>
              </w:rPr>
              <w:t>Die Schüler/innen bestimmen den quantitativen und qualitativen Personalbedarf auf Grundlage gegebener Zahlen, unter Berücksichtigung der Ersatz- und Reservebedarfe und der erforderlichen Qualifikationen.</w:t>
            </w:r>
          </w:p>
          <w:p w14:paraId="5224F05C" w14:textId="77777777" w:rsidR="00ED52F3" w:rsidRPr="00ED52F3" w:rsidRDefault="00ED52F3" w:rsidP="00ED52F3">
            <w:pPr>
              <w:rPr>
                <w:rFonts w:ascii="Calibri" w:eastAsia="Calibri" w:hAnsi="Calibri" w:cs="Calibri"/>
              </w:rPr>
            </w:pPr>
          </w:p>
        </w:tc>
        <w:tc>
          <w:tcPr>
            <w:tcW w:w="4820" w:type="dxa"/>
          </w:tcPr>
          <w:p w14:paraId="6E25CE3D" w14:textId="77777777" w:rsidR="00ED52F3" w:rsidRPr="00ED52F3" w:rsidRDefault="00ED52F3" w:rsidP="00ED52F3">
            <w:pPr>
              <w:rPr>
                <w:rFonts w:ascii="Calibri" w:eastAsia="Calibri" w:hAnsi="Calibri" w:cs="Calibri"/>
                <w:b/>
              </w:rPr>
            </w:pPr>
            <w:r w:rsidRPr="00ED52F3">
              <w:rPr>
                <w:rFonts w:ascii="Calibri" w:eastAsia="Calibri" w:hAnsi="Calibri" w:cs="Calibri"/>
                <w:b/>
              </w:rPr>
              <w:t>Konkretisierung der Inhalte:</w:t>
            </w:r>
          </w:p>
          <w:p w14:paraId="3B65EBAD" w14:textId="77777777" w:rsidR="00ED52F3" w:rsidRPr="00ED52F3" w:rsidRDefault="00ED52F3" w:rsidP="00ED52F3">
            <w:pPr>
              <w:rPr>
                <w:rFonts w:ascii="Calibri" w:eastAsia="Calibri" w:hAnsi="Calibri" w:cs="Calibri"/>
              </w:rPr>
            </w:pPr>
            <w:r w:rsidRPr="00ED52F3">
              <w:rPr>
                <w:rFonts w:ascii="Calibri" w:eastAsia="Calibri" w:hAnsi="Calibri" w:cs="Calibri"/>
                <w:u w:val="single"/>
              </w:rPr>
              <w:t>Quantitative Personalbedarfsanalyse</w:t>
            </w:r>
            <w:r w:rsidRPr="00ED52F3">
              <w:rPr>
                <w:rFonts w:ascii="Calibri" w:eastAsia="Calibri" w:hAnsi="Calibri" w:cs="Calibri"/>
              </w:rPr>
              <w:t xml:space="preserve">; Abgänge, Zugänge, Reservebedarf Krankenstand, Schwangerschaft, Elternzeit, Urlaub, Kündigung, Ruhestand) </w:t>
            </w:r>
          </w:p>
          <w:p w14:paraId="500F2CE1" w14:textId="77777777" w:rsidR="00ED52F3" w:rsidRPr="00ED52F3" w:rsidRDefault="00ED52F3" w:rsidP="00ED52F3">
            <w:pPr>
              <w:rPr>
                <w:rFonts w:ascii="Calibri" w:eastAsia="Calibri" w:hAnsi="Calibri" w:cs="Calibri"/>
              </w:rPr>
            </w:pPr>
            <w:r w:rsidRPr="00ED52F3">
              <w:rPr>
                <w:rFonts w:ascii="Calibri" w:eastAsia="Calibri" w:hAnsi="Calibri" w:cs="Calibri"/>
                <w:u w:val="single"/>
              </w:rPr>
              <w:t>Qualitativer Personalbedarf</w:t>
            </w:r>
            <w:r w:rsidRPr="00ED52F3">
              <w:rPr>
                <w:rFonts w:ascii="Calibri" w:eastAsia="Calibri" w:hAnsi="Calibri" w:cs="Calibri"/>
              </w:rPr>
              <w:t xml:space="preserve"> – erforderliche Qualifikationen für Flugzeugabfertigung</w:t>
            </w:r>
          </w:p>
          <w:p w14:paraId="71399631" w14:textId="77777777" w:rsidR="00ED52F3" w:rsidRPr="00ED52F3" w:rsidRDefault="00ED52F3" w:rsidP="00ED52F3">
            <w:pPr>
              <w:rPr>
                <w:rFonts w:ascii="Calibri" w:eastAsia="Calibri" w:hAnsi="Calibri" w:cs="Calibri"/>
              </w:rPr>
            </w:pPr>
            <w:r w:rsidRPr="00ED52F3">
              <w:rPr>
                <w:rFonts w:ascii="Calibri" w:eastAsia="Calibri" w:hAnsi="Calibri" w:cs="Calibri"/>
              </w:rPr>
              <w:t>(IATA-Schulung, Vorfeldführerschein, IATA-DGR-Schulung, Check-In-Systeme, Rampenschulung u.a.m.)</w:t>
            </w:r>
          </w:p>
          <w:p w14:paraId="4943C991" w14:textId="77777777" w:rsidR="00ED52F3" w:rsidRPr="00ED52F3" w:rsidRDefault="00ED52F3" w:rsidP="00ED52F3">
            <w:pPr>
              <w:rPr>
                <w:rFonts w:ascii="Calibri" w:eastAsia="Calibri" w:hAnsi="Calibri" w:cs="Calibri"/>
              </w:rPr>
            </w:pPr>
            <w:r w:rsidRPr="00ED52F3">
              <w:rPr>
                <w:rFonts w:ascii="Calibri" w:eastAsia="Calibri" w:hAnsi="Calibri" w:cs="Calibri"/>
              </w:rPr>
              <w:t>Gegenüberstellung mit dem Personalbestand</w:t>
            </w:r>
          </w:p>
          <w:p w14:paraId="48988B94" w14:textId="77777777" w:rsidR="00ED52F3" w:rsidRPr="00ED52F3" w:rsidRDefault="00ED52F3" w:rsidP="00ED52F3">
            <w:pPr>
              <w:rPr>
                <w:rFonts w:ascii="Calibri" w:eastAsia="Calibri" w:hAnsi="Calibri" w:cs="Calibri"/>
              </w:rPr>
            </w:pPr>
            <w:r w:rsidRPr="00ED52F3">
              <w:rPr>
                <w:rFonts w:ascii="Calibri" w:eastAsia="Calibri" w:hAnsi="Calibri" w:cs="Calibri"/>
              </w:rPr>
              <w:t>Qualifikationsgruppen (ungelernt, angelernt, gelernt, studiert)</w:t>
            </w:r>
          </w:p>
        </w:tc>
      </w:tr>
      <w:tr w:rsidR="00ED52F3" w:rsidRPr="00ED52F3" w14:paraId="0C3168C9" w14:textId="77777777" w:rsidTr="00B202E4">
        <w:tc>
          <w:tcPr>
            <w:tcW w:w="9493" w:type="dxa"/>
            <w:gridSpan w:val="2"/>
          </w:tcPr>
          <w:p w14:paraId="7D4E99D9" w14:textId="77777777" w:rsidR="00ED52F3" w:rsidRPr="00ED52F3" w:rsidRDefault="00ED52F3" w:rsidP="00ED52F3">
            <w:pPr>
              <w:rPr>
                <w:rFonts w:ascii="Calibri" w:eastAsia="Calibri" w:hAnsi="Calibri" w:cs="Calibri"/>
              </w:rPr>
            </w:pPr>
            <w:r w:rsidRPr="00ED52F3">
              <w:rPr>
                <w:rFonts w:ascii="Calibri" w:eastAsia="Calibri" w:hAnsi="Calibri" w:cs="Calibri"/>
                <w:b/>
              </w:rPr>
              <w:t>Didaktisch-methodische Anregungen:</w:t>
            </w:r>
          </w:p>
          <w:p w14:paraId="4B711577" w14:textId="77777777" w:rsidR="00ED52F3" w:rsidRPr="00ED52F3" w:rsidRDefault="00ED52F3" w:rsidP="00ED52F3">
            <w:pPr>
              <w:rPr>
                <w:rFonts w:ascii="Calibri" w:eastAsia="Calibri" w:hAnsi="Calibri" w:cs="Calibri"/>
                <w:b/>
              </w:rPr>
            </w:pPr>
            <w:r w:rsidRPr="00ED52F3">
              <w:rPr>
                <w:rFonts w:ascii="Calibri" w:eastAsia="Calibri" w:hAnsi="Calibri" w:cs="Calibri"/>
                <w:b/>
              </w:rPr>
              <w:t>Lern- und Arbeitstechniken</w:t>
            </w:r>
          </w:p>
          <w:p w14:paraId="4C5144FB" w14:textId="77777777" w:rsidR="00ED52F3" w:rsidRPr="00ED52F3" w:rsidRDefault="00ED52F3" w:rsidP="00ED52F3">
            <w:pPr>
              <w:rPr>
                <w:rFonts w:ascii="Calibri" w:eastAsia="Calibri" w:hAnsi="Calibri" w:cs="Calibri"/>
              </w:rPr>
            </w:pPr>
            <w:r w:rsidRPr="00ED52F3">
              <w:rPr>
                <w:rFonts w:ascii="Calibri" w:eastAsia="Calibri" w:hAnsi="Calibri" w:cs="Calibri"/>
              </w:rPr>
              <w:t xml:space="preserve">Gelenkter Arbeitsauftrag mit Problemdarstellung und Information. </w:t>
            </w:r>
          </w:p>
          <w:p w14:paraId="64D02759" w14:textId="77777777" w:rsidR="00ED52F3" w:rsidRPr="00ED52F3" w:rsidRDefault="00ED52F3" w:rsidP="00ED52F3">
            <w:pPr>
              <w:rPr>
                <w:rFonts w:ascii="Calibri" w:eastAsia="Calibri" w:hAnsi="Calibri" w:cs="Calibri"/>
              </w:rPr>
            </w:pPr>
            <w:r w:rsidRPr="00ED52F3">
              <w:rPr>
                <w:rFonts w:ascii="Calibri" w:eastAsia="Calibri" w:hAnsi="Calibri" w:cs="Calibri"/>
                <w:b/>
              </w:rPr>
              <w:t xml:space="preserve">Sozialform - </w:t>
            </w:r>
            <w:r w:rsidRPr="00ED52F3">
              <w:rPr>
                <w:rFonts w:ascii="Calibri" w:eastAsia="Calibri" w:hAnsi="Calibri" w:cs="Calibri"/>
              </w:rPr>
              <w:t>Partnerarbeit mit Selbstkontrolle</w:t>
            </w:r>
          </w:p>
          <w:p w14:paraId="20827D31" w14:textId="77777777" w:rsidR="00ED52F3" w:rsidRPr="00ED52F3" w:rsidRDefault="00ED52F3" w:rsidP="00ED52F3">
            <w:pPr>
              <w:rPr>
                <w:rFonts w:ascii="Calibri" w:eastAsia="Calibri" w:hAnsi="Calibri" w:cs="Calibri"/>
                <w:b/>
              </w:rPr>
            </w:pPr>
            <w:r w:rsidRPr="00ED52F3">
              <w:rPr>
                <w:rFonts w:ascii="Calibri" w:eastAsia="Calibri" w:hAnsi="Calibri" w:cs="Calibri"/>
                <w:b/>
              </w:rPr>
              <w:t>Unterrichtsmaterialien/-medien</w:t>
            </w:r>
          </w:p>
          <w:p w14:paraId="49097DF1" w14:textId="77777777" w:rsidR="00ED52F3" w:rsidRPr="00ED52F3" w:rsidRDefault="00ED52F3" w:rsidP="00ED52F3">
            <w:pPr>
              <w:rPr>
                <w:rFonts w:ascii="Calibri" w:eastAsia="Calibri" w:hAnsi="Calibri" w:cs="Calibri"/>
              </w:rPr>
            </w:pPr>
            <w:r w:rsidRPr="00ED52F3">
              <w:rPr>
                <w:rFonts w:ascii="Calibri" w:eastAsia="Calibri" w:hAnsi="Calibri" w:cs="Calibri"/>
              </w:rPr>
              <w:t xml:space="preserve">Arbeitsauftrag mit Informationen; Musterlösung mit Erklärungen; </w:t>
            </w:r>
            <w:r w:rsidRPr="00ED52F3">
              <w:rPr>
                <w:rFonts w:ascii="Calibri" w:eastAsia="Calibri" w:hAnsi="Calibri" w:cs="Calibri"/>
                <w:b/>
                <w:bCs/>
              </w:rPr>
              <w:t>Lernhilfen</w:t>
            </w:r>
            <w:r w:rsidRPr="00ED52F3">
              <w:rPr>
                <w:rFonts w:ascii="Calibri" w:eastAsia="Calibri" w:hAnsi="Calibri" w:cs="Calibri"/>
              </w:rPr>
              <w:t>: Glossar</w:t>
            </w:r>
          </w:p>
        </w:tc>
      </w:tr>
    </w:tbl>
    <w:p w14:paraId="1BCEFA28" w14:textId="70C7D735" w:rsidR="00ED52F3" w:rsidRDefault="00ED52F3">
      <w:pPr>
        <w:spacing w:after="0" w:line="240" w:lineRule="auto"/>
        <w:rPr>
          <w:rFonts w:ascii="Helvetica" w:hAnsi="Helvetica" w:cs="Helvetica"/>
        </w:rPr>
      </w:pPr>
    </w:p>
    <w:p w14:paraId="3D97ED49" w14:textId="77777777" w:rsidR="00ED52F3" w:rsidRDefault="00ED52F3">
      <w:pPr>
        <w:rPr>
          <w:rFonts w:ascii="Helvetica" w:hAnsi="Helvetica" w:cs="Helvetica"/>
        </w:rPr>
      </w:pPr>
      <w:r>
        <w:rPr>
          <w:rFonts w:ascii="Helvetica" w:hAnsi="Helvetica" w:cs="Helvetica"/>
        </w:rPr>
        <w:br w:type="page"/>
      </w:r>
    </w:p>
    <w:tbl>
      <w:tblPr>
        <w:tblStyle w:val="Tabellenraster"/>
        <w:tblW w:w="9516" w:type="dxa"/>
        <w:tblLayout w:type="fixed"/>
        <w:tblLook w:val="04A0" w:firstRow="1" w:lastRow="0" w:firstColumn="1" w:lastColumn="0" w:noHBand="0" w:noVBand="1"/>
      </w:tblPr>
      <w:tblGrid>
        <w:gridCol w:w="9516"/>
      </w:tblGrid>
      <w:tr w:rsidR="00ED52F3" w:rsidRPr="00925FDC" w14:paraId="19FC7386" w14:textId="77777777" w:rsidTr="00B202E4">
        <w:trPr>
          <w:trHeight w:val="1074"/>
        </w:trPr>
        <w:tc>
          <w:tcPr>
            <w:tcW w:w="9516" w:type="dxa"/>
          </w:tcPr>
          <w:p w14:paraId="107086FC" w14:textId="77777777" w:rsidR="00ED52F3" w:rsidRPr="00925FDC" w:rsidRDefault="00ED52F3" w:rsidP="00B202E4">
            <w:pPr>
              <w:pStyle w:val="Tabellentext"/>
              <w:tabs>
                <w:tab w:val="left" w:pos="2354"/>
              </w:tabs>
              <w:spacing w:before="60" w:after="60"/>
              <w:rPr>
                <w:rFonts w:ascii="Arial" w:hAnsi="Arial" w:cs="Arial"/>
              </w:rPr>
            </w:pPr>
            <w:r w:rsidRPr="00925FDC">
              <w:rPr>
                <w:rFonts w:ascii="Arial" w:hAnsi="Arial" w:cs="Arial"/>
              </w:rPr>
              <w:lastRenderedPageBreak/>
              <w:t>Ausbildungsjahr</w:t>
            </w:r>
            <w:r>
              <w:rPr>
                <w:rFonts w:ascii="Arial" w:hAnsi="Arial" w:cs="Arial"/>
              </w:rPr>
              <w:t>:1</w:t>
            </w:r>
            <w:r>
              <w:rPr>
                <w:rFonts w:ascii="Arial" w:hAnsi="Arial" w:cs="Arial"/>
              </w:rPr>
              <w:tab/>
            </w:r>
          </w:p>
          <w:p w14:paraId="47F73C2D" w14:textId="77777777" w:rsidR="00ED52F3" w:rsidRDefault="00ED52F3" w:rsidP="00B202E4">
            <w:pPr>
              <w:pStyle w:val="Tabellentext"/>
              <w:tabs>
                <w:tab w:val="left" w:pos="2354"/>
              </w:tabs>
              <w:spacing w:before="60" w:after="60"/>
              <w:rPr>
                <w:rFonts w:ascii="Arial" w:hAnsi="Arial" w:cs="Arial"/>
              </w:rPr>
            </w:pPr>
            <w:r w:rsidRPr="00925FDC">
              <w:rPr>
                <w:rFonts w:ascii="Arial" w:hAnsi="Arial" w:cs="Arial"/>
              </w:rPr>
              <w:t xml:space="preserve">Lernfeld Nr.: </w:t>
            </w:r>
            <w:r w:rsidRPr="00E655B0">
              <w:rPr>
                <w:rFonts w:ascii="Arial" w:hAnsi="Arial" w:cs="Arial"/>
                <w:b/>
              </w:rPr>
              <w:t>4 Personalwirtschaftliche Aufgaben wahrnehmen</w:t>
            </w:r>
            <w:r>
              <w:rPr>
                <w:rFonts w:ascii="Arial" w:hAnsi="Arial" w:cs="Arial"/>
              </w:rPr>
              <w:tab/>
            </w:r>
          </w:p>
          <w:p w14:paraId="72CC60E3" w14:textId="77777777" w:rsidR="00ED52F3" w:rsidRDefault="00ED52F3" w:rsidP="00B202E4">
            <w:pPr>
              <w:pStyle w:val="Tabellentext"/>
              <w:tabs>
                <w:tab w:val="left" w:pos="2354"/>
              </w:tabs>
              <w:spacing w:before="60" w:after="60"/>
              <w:rPr>
                <w:rFonts w:ascii="Arial" w:hAnsi="Arial" w:cs="Arial"/>
                <w:sz w:val="20"/>
                <w:szCs w:val="20"/>
              </w:rPr>
            </w:pPr>
            <w:r>
              <w:rPr>
                <w:rFonts w:ascii="Arial" w:hAnsi="Arial" w:cs="Arial"/>
              </w:rPr>
              <w:t xml:space="preserve">Curricularer Bezug:   </w:t>
            </w:r>
            <w:r>
              <w:rPr>
                <w:rFonts w:ascii="Arial" w:hAnsi="Arial" w:cs="Arial"/>
                <w:sz w:val="20"/>
                <w:szCs w:val="20"/>
              </w:rPr>
              <w:t xml:space="preserve">Rechtsformen in LF zugeordnet, LF 1 (Präsentation des Unternehmens), LF 7 </w:t>
            </w:r>
          </w:p>
          <w:p w14:paraId="25ADDCCD" w14:textId="77777777" w:rsidR="00ED52F3" w:rsidRPr="00EF60EE" w:rsidRDefault="00ED52F3" w:rsidP="00B202E4">
            <w:pPr>
              <w:pStyle w:val="Tabellentext"/>
              <w:tabs>
                <w:tab w:val="left" w:pos="2354"/>
              </w:tabs>
              <w:spacing w:before="60" w:after="60"/>
              <w:rPr>
                <w:rFonts w:ascii="Arial" w:hAnsi="Arial" w:cs="Arial"/>
                <w:sz w:val="20"/>
                <w:szCs w:val="20"/>
              </w:rPr>
            </w:pPr>
            <w:r>
              <w:rPr>
                <w:rFonts w:ascii="Arial" w:hAnsi="Arial" w:cs="Arial"/>
              </w:rPr>
              <w:t xml:space="preserve">                                  </w:t>
            </w:r>
            <w:r w:rsidRPr="00EF60EE">
              <w:rPr>
                <w:rFonts w:ascii="Arial" w:hAnsi="Arial" w:cs="Arial"/>
                <w:sz w:val="20"/>
                <w:szCs w:val="20"/>
              </w:rPr>
              <w:t>Sprache und Kommunikation</w:t>
            </w:r>
          </w:p>
        </w:tc>
      </w:tr>
    </w:tbl>
    <w:p w14:paraId="30355349" w14:textId="77777777" w:rsidR="00ED52F3" w:rsidRPr="00ED52F3" w:rsidRDefault="00ED52F3" w:rsidP="00ED52F3">
      <w:pPr>
        <w:spacing w:after="0" w:line="259" w:lineRule="auto"/>
        <w:rPr>
          <w:rFonts w:ascii="Calibri" w:eastAsia="Calibri" w:hAnsi="Calibri" w:cs="Calibri"/>
        </w:rPr>
      </w:pPr>
    </w:p>
    <w:tbl>
      <w:tblPr>
        <w:tblW w:w="9498"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23"/>
        <w:gridCol w:w="6223"/>
        <w:gridCol w:w="2552"/>
      </w:tblGrid>
      <w:tr w:rsidR="00ED52F3" w:rsidRPr="00ED52F3" w14:paraId="4B058489" w14:textId="77777777" w:rsidTr="00B202E4">
        <w:tc>
          <w:tcPr>
            <w:tcW w:w="723" w:type="dxa"/>
            <w:tcBorders>
              <w:top w:val="single" w:sz="4" w:space="0" w:color="auto"/>
              <w:left w:val="single" w:sz="4" w:space="0" w:color="auto"/>
              <w:bottom w:val="single" w:sz="4" w:space="0" w:color="auto"/>
              <w:right w:val="single" w:sz="4" w:space="0" w:color="auto"/>
            </w:tcBorders>
          </w:tcPr>
          <w:p w14:paraId="08C8D497" w14:textId="77777777" w:rsidR="00ED52F3" w:rsidRPr="00ED52F3" w:rsidRDefault="00ED52F3" w:rsidP="00ED52F3">
            <w:pPr>
              <w:spacing w:after="0" w:line="240" w:lineRule="auto"/>
              <w:rPr>
                <w:rFonts w:ascii="Calibri" w:eastAsia="Calibri" w:hAnsi="Calibri" w:cs="Calibri"/>
                <w:b/>
              </w:rPr>
            </w:pPr>
            <w:r w:rsidRPr="00ED52F3">
              <w:rPr>
                <w:rFonts w:ascii="Calibri" w:eastAsia="Calibri" w:hAnsi="Calibri" w:cs="Calibri"/>
                <w:b/>
              </w:rPr>
              <w:t>LS 2b</w:t>
            </w:r>
          </w:p>
        </w:tc>
        <w:tc>
          <w:tcPr>
            <w:tcW w:w="6223" w:type="dxa"/>
            <w:tcBorders>
              <w:top w:val="single" w:sz="4" w:space="0" w:color="auto"/>
              <w:left w:val="single" w:sz="4" w:space="0" w:color="auto"/>
              <w:bottom w:val="single" w:sz="4" w:space="0" w:color="auto"/>
              <w:right w:val="single" w:sz="4" w:space="0" w:color="auto"/>
            </w:tcBorders>
            <w:vAlign w:val="center"/>
          </w:tcPr>
          <w:p w14:paraId="1B9059C2" w14:textId="77777777" w:rsidR="00ED52F3" w:rsidRPr="00ED52F3" w:rsidRDefault="00ED52F3" w:rsidP="00ED52F3">
            <w:pPr>
              <w:spacing w:after="0" w:line="240" w:lineRule="auto"/>
              <w:rPr>
                <w:rFonts w:ascii="Calibri" w:eastAsia="Calibri" w:hAnsi="Calibri" w:cs="Calibri"/>
                <w:b/>
              </w:rPr>
            </w:pPr>
            <w:r w:rsidRPr="00ED52F3">
              <w:rPr>
                <w:rFonts w:ascii="Calibri" w:eastAsia="Calibri" w:hAnsi="Calibri" w:cs="Calibri"/>
              </w:rPr>
              <w:t>Stellenbeschreibung</w:t>
            </w:r>
          </w:p>
        </w:tc>
        <w:tc>
          <w:tcPr>
            <w:tcW w:w="2552" w:type="dxa"/>
            <w:tcBorders>
              <w:top w:val="single" w:sz="4" w:space="0" w:color="auto"/>
              <w:left w:val="single" w:sz="4" w:space="0" w:color="auto"/>
              <w:bottom w:val="single" w:sz="4" w:space="0" w:color="auto"/>
              <w:right w:val="single" w:sz="4" w:space="0" w:color="auto"/>
            </w:tcBorders>
          </w:tcPr>
          <w:p w14:paraId="0BD02419" w14:textId="77777777" w:rsidR="00ED52F3" w:rsidRPr="00ED52F3" w:rsidRDefault="00ED52F3" w:rsidP="00ED52F3">
            <w:pPr>
              <w:spacing w:after="0" w:line="240" w:lineRule="auto"/>
              <w:rPr>
                <w:rFonts w:ascii="Calibri" w:eastAsia="Calibri" w:hAnsi="Calibri" w:cs="Calibri"/>
                <w:b/>
              </w:rPr>
            </w:pPr>
            <w:r w:rsidRPr="00ED52F3">
              <w:rPr>
                <w:rFonts w:ascii="Calibri" w:eastAsia="Calibri" w:hAnsi="Calibri" w:cs="Calibri"/>
                <w:b/>
              </w:rPr>
              <w:t xml:space="preserve">    </w:t>
            </w:r>
            <w:proofErr w:type="spellStart"/>
            <w:r w:rsidRPr="00ED52F3">
              <w:rPr>
                <w:rFonts w:ascii="Calibri" w:eastAsia="Calibri" w:hAnsi="Calibri" w:cs="Calibri"/>
                <w:b/>
              </w:rPr>
              <w:t>UStd</w:t>
            </w:r>
            <w:proofErr w:type="spellEnd"/>
            <w:r w:rsidRPr="00ED52F3">
              <w:rPr>
                <w:rFonts w:ascii="Calibri" w:eastAsia="Calibri" w:hAnsi="Calibri" w:cs="Calibri"/>
                <w:b/>
              </w:rPr>
              <w:t>. 4</w:t>
            </w:r>
          </w:p>
        </w:tc>
      </w:tr>
    </w:tbl>
    <w:tbl>
      <w:tblPr>
        <w:tblStyle w:val="Tabellenraster3"/>
        <w:tblW w:w="9493" w:type="dxa"/>
        <w:tblLayout w:type="fixed"/>
        <w:tblLook w:val="04A0" w:firstRow="1" w:lastRow="0" w:firstColumn="1" w:lastColumn="0" w:noHBand="0" w:noVBand="1"/>
      </w:tblPr>
      <w:tblGrid>
        <w:gridCol w:w="4673"/>
        <w:gridCol w:w="4820"/>
      </w:tblGrid>
      <w:tr w:rsidR="00ED52F3" w:rsidRPr="00ED52F3" w14:paraId="5DCC180A" w14:textId="77777777" w:rsidTr="00B202E4">
        <w:trPr>
          <w:trHeight w:val="2269"/>
        </w:trPr>
        <w:tc>
          <w:tcPr>
            <w:tcW w:w="4673" w:type="dxa"/>
          </w:tcPr>
          <w:p w14:paraId="2DBA511D" w14:textId="77777777" w:rsidR="00ED52F3" w:rsidRPr="00ED52F3" w:rsidRDefault="00ED52F3" w:rsidP="00ED52F3">
            <w:pPr>
              <w:rPr>
                <w:rFonts w:ascii="Calibri" w:eastAsia="Calibri" w:hAnsi="Calibri" w:cs="Calibri"/>
                <w:b/>
              </w:rPr>
            </w:pPr>
            <w:r w:rsidRPr="00ED52F3">
              <w:rPr>
                <w:rFonts w:ascii="Calibri" w:eastAsia="Calibri" w:hAnsi="Calibri" w:cs="Calibri"/>
                <w:b/>
              </w:rPr>
              <w:t>Handlungssituation:</w:t>
            </w:r>
          </w:p>
          <w:p w14:paraId="5FC69B1A" w14:textId="77777777" w:rsidR="00ED52F3" w:rsidRPr="00ED52F3" w:rsidRDefault="00ED52F3" w:rsidP="00ED52F3">
            <w:pPr>
              <w:rPr>
                <w:rFonts w:ascii="Calibri" w:eastAsia="Calibri" w:hAnsi="Calibri" w:cs="Calibri"/>
              </w:rPr>
            </w:pPr>
            <w:r w:rsidRPr="00ED52F3">
              <w:rPr>
                <w:rFonts w:ascii="Calibri" w:eastAsia="Calibri" w:hAnsi="Calibri" w:cs="Calibri"/>
              </w:rPr>
              <w:t>Es muss Personal eingestellt werden. Damit dieses über die notwendigen Qualifikationen verfügt, müssen zunächst die bestehenden Stellenbeschreibungen im Hinblick auf die Qualifikationen und Befugnisse analysiert werden. Anschließend wird ein Anforderungskatalog erstellt, der die Qualifikationen der neuen Mitarbeiter enthält.</w:t>
            </w:r>
          </w:p>
        </w:tc>
        <w:tc>
          <w:tcPr>
            <w:tcW w:w="4820" w:type="dxa"/>
          </w:tcPr>
          <w:p w14:paraId="61391EEB" w14:textId="77777777" w:rsidR="00ED52F3" w:rsidRPr="00ED52F3" w:rsidRDefault="00ED52F3" w:rsidP="00ED52F3">
            <w:pPr>
              <w:rPr>
                <w:rFonts w:ascii="Calibri" w:eastAsia="Calibri" w:hAnsi="Calibri" w:cs="Calibri"/>
              </w:rPr>
            </w:pPr>
            <w:r w:rsidRPr="00ED52F3">
              <w:rPr>
                <w:rFonts w:ascii="Calibri" w:eastAsia="Calibri" w:hAnsi="Calibri" w:cs="Calibri"/>
                <w:b/>
              </w:rPr>
              <w:t>Handlungsprodukt(e)</w:t>
            </w:r>
            <w:r w:rsidRPr="00ED52F3">
              <w:rPr>
                <w:rFonts w:ascii="Calibri" w:eastAsia="Calibri" w:hAnsi="Calibri" w:cs="Calibri"/>
                <w:b/>
                <w:vertAlign w:val="superscript"/>
              </w:rPr>
              <w:footnoteReference w:id="6"/>
            </w:r>
            <w:r w:rsidRPr="00ED52F3">
              <w:rPr>
                <w:rFonts w:ascii="Calibri" w:eastAsia="Calibri" w:hAnsi="Calibri" w:cs="Calibri"/>
                <w:b/>
              </w:rPr>
              <w:t>:</w:t>
            </w:r>
          </w:p>
          <w:p w14:paraId="6763FB7B" w14:textId="77777777" w:rsidR="00ED52F3" w:rsidRPr="00ED52F3" w:rsidRDefault="00ED52F3" w:rsidP="00ED52F3">
            <w:pPr>
              <w:rPr>
                <w:rFonts w:ascii="Calibri" w:eastAsia="Calibri" w:hAnsi="Calibri" w:cs="Calibri"/>
              </w:rPr>
            </w:pPr>
            <w:r w:rsidRPr="00ED52F3">
              <w:rPr>
                <w:rFonts w:ascii="Calibri" w:eastAsia="Calibri" w:hAnsi="Calibri" w:cs="Calibri"/>
              </w:rPr>
              <w:t xml:space="preserve">Schülerinnen und Schüler entwickeln einen Anforderungskatalog für die Qualifikationen eines </w:t>
            </w:r>
            <w:proofErr w:type="spellStart"/>
            <w:r w:rsidRPr="00ED52F3">
              <w:rPr>
                <w:rFonts w:ascii="Calibri" w:eastAsia="Calibri" w:hAnsi="Calibri" w:cs="Calibri"/>
              </w:rPr>
              <w:t>Ramp</w:t>
            </w:r>
            <w:proofErr w:type="spellEnd"/>
            <w:r w:rsidRPr="00ED52F3">
              <w:rPr>
                <w:rFonts w:ascii="Calibri" w:eastAsia="Calibri" w:hAnsi="Calibri" w:cs="Calibri"/>
              </w:rPr>
              <w:t>-Agenten und eines Supervisors.</w:t>
            </w:r>
          </w:p>
          <w:p w14:paraId="01B37CEC" w14:textId="77777777" w:rsidR="00ED52F3" w:rsidRPr="00ED52F3" w:rsidRDefault="00ED52F3" w:rsidP="00ED52F3">
            <w:pPr>
              <w:rPr>
                <w:rFonts w:ascii="Calibri" w:eastAsia="Calibri" w:hAnsi="Calibri" w:cs="Calibri"/>
              </w:rPr>
            </w:pPr>
          </w:p>
        </w:tc>
      </w:tr>
      <w:tr w:rsidR="00ED52F3" w:rsidRPr="00ED52F3" w14:paraId="0CF61986" w14:textId="77777777" w:rsidTr="00B202E4">
        <w:tc>
          <w:tcPr>
            <w:tcW w:w="4673" w:type="dxa"/>
          </w:tcPr>
          <w:p w14:paraId="79C31B36" w14:textId="77777777" w:rsidR="00ED52F3" w:rsidRPr="00ED52F3" w:rsidRDefault="00ED52F3" w:rsidP="00ED52F3">
            <w:pPr>
              <w:rPr>
                <w:rFonts w:ascii="Calibri" w:eastAsia="Calibri" w:hAnsi="Calibri" w:cs="Calibri"/>
                <w:b/>
              </w:rPr>
            </w:pPr>
            <w:r w:rsidRPr="00ED52F3">
              <w:rPr>
                <w:rFonts w:ascii="Calibri" w:eastAsia="Calibri" w:hAnsi="Calibri" w:cs="Calibri"/>
                <w:b/>
              </w:rPr>
              <w:t>Berufliche Handlungskompetenz als vollständige Handlung</w:t>
            </w:r>
          </w:p>
          <w:p w14:paraId="4CF7E6D2" w14:textId="77777777" w:rsidR="00ED52F3" w:rsidRPr="00ED52F3" w:rsidRDefault="00ED52F3" w:rsidP="00ED52F3">
            <w:pPr>
              <w:rPr>
                <w:rFonts w:ascii="Calibri" w:eastAsia="Calibri" w:hAnsi="Calibri" w:cs="Calibri"/>
                <w:color w:val="505050"/>
              </w:rPr>
            </w:pPr>
            <w:r w:rsidRPr="00ED52F3">
              <w:rPr>
                <w:rFonts w:ascii="Calibri" w:eastAsia="Calibri" w:hAnsi="Calibri" w:cs="Calibri"/>
                <w:color w:val="000000"/>
              </w:rPr>
              <w:t>Aufgrund der Personalunterdeckung muss neues Personal eingestellt werden. Die Schüler/innen informieren sich über die Aufgaben (Stellenbeschreibung) und Befugnisse (Vollmachten) neuer Mitarbeiter [</w:t>
            </w:r>
            <w:proofErr w:type="spellStart"/>
            <w:r w:rsidRPr="00ED52F3">
              <w:rPr>
                <w:rFonts w:ascii="Calibri" w:eastAsia="Calibri" w:hAnsi="Calibri" w:cs="Calibri"/>
                <w:color w:val="000000"/>
              </w:rPr>
              <w:t>Ramp</w:t>
            </w:r>
            <w:proofErr w:type="spellEnd"/>
            <w:r w:rsidRPr="00ED52F3">
              <w:rPr>
                <w:rFonts w:ascii="Calibri" w:eastAsia="Calibri" w:hAnsi="Calibri" w:cs="Calibri"/>
                <w:color w:val="000000"/>
              </w:rPr>
              <w:t xml:space="preserve">-Agent, Supervisor Check-In] und ordnen diese in die Aufbauorganisation ein, um über alle relevanten Informationen für die Personalbeschaffung zu verfügen. Sie erstellen einen Anforderungskatalog für die Qualifikation eines </w:t>
            </w:r>
            <w:proofErr w:type="spellStart"/>
            <w:r w:rsidRPr="00ED52F3">
              <w:rPr>
                <w:rFonts w:ascii="Calibri" w:eastAsia="Calibri" w:hAnsi="Calibri" w:cs="Calibri"/>
                <w:color w:val="000000"/>
              </w:rPr>
              <w:t>Ramp</w:t>
            </w:r>
            <w:proofErr w:type="spellEnd"/>
            <w:r w:rsidRPr="00ED52F3">
              <w:rPr>
                <w:rFonts w:ascii="Calibri" w:eastAsia="Calibri" w:hAnsi="Calibri" w:cs="Calibri"/>
                <w:color w:val="000000"/>
              </w:rPr>
              <w:t xml:space="preserve"> Agent bzw. eines Supervisors.</w:t>
            </w:r>
          </w:p>
        </w:tc>
        <w:tc>
          <w:tcPr>
            <w:tcW w:w="4820" w:type="dxa"/>
          </w:tcPr>
          <w:p w14:paraId="5D5ED809" w14:textId="77777777" w:rsidR="00ED52F3" w:rsidRPr="00ED52F3" w:rsidRDefault="00ED52F3" w:rsidP="00ED52F3">
            <w:pPr>
              <w:rPr>
                <w:rFonts w:ascii="Calibri" w:eastAsia="Calibri" w:hAnsi="Calibri" w:cs="Calibri"/>
                <w:b/>
              </w:rPr>
            </w:pPr>
            <w:r w:rsidRPr="00ED52F3">
              <w:rPr>
                <w:rFonts w:ascii="Calibri" w:eastAsia="Calibri" w:hAnsi="Calibri" w:cs="Calibri"/>
                <w:b/>
              </w:rPr>
              <w:t>Konkretisierung der Inhalte:</w:t>
            </w:r>
          </w:p>
          <w:p w14:paraId="1A92B1A1" w14:textId="77777777" w:rsidR="00ED52F3" w:rsidRPr="00ED52F3" w:rsidRDefault="00ED52F3" w:rsidP="00ED52F3">
            <w:pPr>
              <w:rPr>
                <w:rFonts w:ascii="Calibri" w:eastAsia="Calibri" w:hAnsi="Calibri" w:cs="Calibri"/>
                <w:b/>
              </w:rPr>
            </w:pPr>
          </w:p>
          <w:p w14:paraId="08B53799" w14:textId="77777777" w:rsidR="00ED52F3" w:rsidRPr="00ED52F3" w:rsidRDefault="00ED52F3" w:rsidP="00ED52F3">
            <w:pPr>
              <w:rPr>
                <w:rFonts w:ascii="Calibri" w:eastAsia="Calibri" w:hAnsi="Calibri" w:cs="Calibri"/>
              </w:rPr>
            </w:pPr>
            <w:r w:rsidRPr="00ED52F3">
              <w:rPr>
                <w:rFonts w:ascii="Calibri" w:eastAsia="Calibri" w:hAnsi="Calibri" w:cs="Calibri"/>
              </w:rPr>
              <w:t>Stellenbeschreibung</w:t>
            </w:r>
          </w:p>
          <w:p w14:paraId="2B228E59" w14:textId="77777777" w:rsidR="00ED52F3" w:rsidRPr="00ED52F3" w:rsidRDefault="00ED52F3" w:rsidP="00ED52F3">
            <w:pPr>
              <w:rPr>
                <w:rFonts w:ascii="Calibri" w:eastAsia="Calibri" w:hAnsi="Calibri" w:cs="Calibri"/>
              </w:rPr>
            </w:pPr>
            <w:r w:rsidRPr="00ED52F3">
              <w:rPr>
                <w:rFonts w:ascii="Calibri" w:eastAsia="Calibri" w:hAnsi="Calibri" w:cs="Calibri"/>
              </w:rPr>
              <w:t xml:space="preserve">Aufgaben des </w:t>
            </w:r>
            <w:proofErr w:type="spellStart"/>
            <w:r w:rsidRPr="00ED52F3">
              <w:rPr>
                <w:rFonts w:ascii="Calibri" w:eastAsia="Calibri" w:hAnsi="Calibri" w:cs="Calibri"/>
              </w:rPr>
              <w:t>Ramp</w:t>
            </w:r>
            <w:proofErr w:type="spellEnd"/>
            <w:r w:rsidRPr="00ED52F3">
              <w:rPr>
                <w:rFonts w:ascii="Calibri" w:eastAsia="Calibri" w:hAnsi="Calibri" w:cs="Calibri"/>
              </w:rPr>
              <w:t xml:space="preserve"> </w:t>
            </w:r>
            <w:proofErr w:type="spellStart"/>
            <w:r w:rsidRPr="00ED52F3">
              <w:rPr>
                <w:rFonts w:ascii="Calibri" w:eastAsia="Calibri" w:hAnsi="Calibri" w:cs="Calibri"/>
              </w:rPr>
              <w:t>Agents</w:t>
            </w:r>
            <w:proofErr w:type="spellEnd"/>
          </w:p>
          <w:p w14:paraId="67BBB4C9" w14:textId="77777777" w:rsidR="00ED52F3" w:rsidRPr="00ED52F3" w:rsidRDefault="00ED52F3" w:rsidP="00ED52F3">
            <w:pPr>
              <w:rPr>
                <w:rFonts w:ascii="Calibri" w:eastAsia="Calibri" w:hAnsi="Calibri" w:cs="Calibri"/>
              </w:rPr>
            </w:pPr>
            <w:r w:rsidRPr="00ED52F3">
              <w:rPr>
                <w:rFonts w:ascii="Calibri" w:eastAsia="Calibri" w:hAnsi="Calibri" w:cs="Calibri"/>
              </w:rPr>
              <w:t xml:space="preserve">Qualifikationen des </w:t>
            </w:r>
            <w:proofErr w:type="spellStart"/>
            <w:r w:rsidRPr="00ED52F3">
              <w:rPr>
                <w:rFonts w:ascii="Calibri" w:eastAsia="Calibri" w:hAnsi="Calibri" w:cs="Calibri"/>
              </w:rPr>
              <w:t>Ramp</w:t>
            </w:r>
            <w:proofErr w:type="spellEnd"/>
            <w:r w:rsidRPr="00ED52F3">
              <w:rPr>
                <w:rFonts w:ascii="Calibri" w:eastAsia="Calibri" w:hAnsi="Calibri" w:cs="Calibri"/>
              </w:rPr>
              <w:t xml:space="preserve"> </w:t>
            </w:r>
            <w:proofErr w:type="spellStart"/>
            <w:r w:rsidRPr="00ED52F3">
              <w:rPr>
                <w:rFonts w:ascii="Calibri" w:eastAsia="Calibri" w:hAnsi="Calibri" w:cs="Calibri"/>
              </w:rPr>
              <w:t>Agents</w:t>
            </w:r>
            <w:proofErr w:type="spellEnd"/>
          </w:p>
          <w:p w14:paraId="271375A9" w14:textId="77777777" w:rsidR="00ED52F3" w:rsidRPr="00ED52F3" w:rsidRDefault="00ED52F3" w:rsidP="00ED52F3">
            <w:pPr>
              <w:rPr>
                <w:rFonts w:ascii="Calibri" w:eastAsia="Calibri" w:hAnsi="Calibri" w:cs="Calibri"/>
              </w:rPr>
            </w:pPr>
            <w:r w:rsidRPr="00ED52F3">
              <w:rPr>
                <w:rFonts w:ascii="Calibri" w:eastAsia="Calibri" w:hAnsi="Calibri" w:cs="Calibri"/>
              </w:rPr>
              <w:t xml:space="preserve">Befugnisse des </w:t>
            </w:r>
            <w:proofErr w:type="spellStart"/>
            <w:r w:rsidRPr="00ED52F3">
              <w:rPr>
                <w:rFonts w:ascii="Calibri" w:eastAsia="Calibri" w:hAnsi="Calibri" w:cs="Calibri"/>
              </w:rPr>
              <w:t>Ramp</w:t>
            </w:r>
            <w:proofErr w:type="spellEnd"/>
            <w:r w:rsidRPr="00ED52F3">
              <w:rPr>
                <w:rFonts w:ascii="Calibri" w:eastAsia="Calibri" w:hAnsi="Calibri" w:cs="Calibri"/>
              </w:rPr>
              <w:t xml:space="preserve"> </w:t>
            </w:r>
            <w:proofErr w:type="spellStart"/>
            <w:r w:rsidRPr="00ED52F3">
              <w:rPr>
                <w:rFonts w:ascii="Calibri" w:eastAsia="Calibri" w:hAnsi="Calibri" w:cs="Calibri"/>
              </w:rPr>
              <w:t>Agents</w:t>
            </w:r>
            <w:proofErr w:type="spellEnd"/>
          </w:p>
          <w:p w14:paraId="3095AACA" w14:textId="77777777" w:rsidR="00ED52F3" w:rsidRPr="00ED52F3" w:rsidRDefault="00ED52F3" w:rsidP="00ED52F3">
            <w:pPr>
              <w:rPr>
                <w:rFonts w:ascii="Calibri" w:eastAsia="Calibri" w:hAnsi="Calibri" w:cs="Calibri"/>
              </w:rPr>
            </w:pPr>
            <w:r w:rsidRPr="00ED52F3">
              <w:rPr>
                <w:rFonts w:ascii="Calibri" w:eastAsia="Calibri" w:hAnsi="Calibri" w:cs="Calibri"/>
              </w:rPr>
              <w:t>Aufgaben des Supervisors</w:t>
            </w:r>
          </w:p>
          <w:p w14:paraId="78C5CB6A" w14:textId="77777777" w:rsidR="00ED52F3" w:rsidRPr="00ED52F3" w:rsidRDefault="00ED52F3" w:rsidP="00ED52F3">
            <w:pPr>
              <w:rPr>
                <w:rFonts w:ascii="Calibri" w:eastAsia="Calibri" w:hAnsi="Calibri" w:cs="Calibri"/>
              </w:rPr>
            </w:pPr>
            <w:r w:rsidRPr="00ED52F3">
              <w:rPr>
                <w:rFonts w:ascii="Calibri" w:eastAsia="Calibri" w:hAnsi="Calibri" w:cs="Calibri"/>
              </w:rPr>
              <w:t>Qualifikationen des Supervisors</w:t>
            </w:r>
          </w:p>
          <w:p w14:paraId="57199F03" w14:textId="77777777" w:rsidR="00ED52F3" w:rsidRPr="00ED52F3" w:rsidRDefault="00ED52F3" w:rsidP="00ED52F3">
            <w:pPr>
              <w:rPr>
                <w:rFonts w:ascii="Calibri" w:eastAsia="Calibri" w:hAnsi="Calibri" w:cs="Calibri"/>
              </w:rPr>
            </w:pPr>
            <w:r w:rsidRPr="00ED52F3">
              <w:rPr>
                <w:rFonts w:ascii="Calibri" w:eastAsia="Calibri" w:hAnsi="Calibri" w:cs="Calibri"/>
              </w:rPr>
              <w:t>Befugnisse des Supervisors</w:t>
            </w:r>
          </w:p>
        </w:tc>
      </w:tr>
      <w:tr w:rsidR="00ED52F3" w:rsidRPr="00ED52F3" w14:paraId="05C5FD41" w14:textId="77777777" w:rsidTr="00B202E4">
        <w:tc>
          <w:tcPr>
            <w:tcW w:w="9493" w:type="dxa"/>
            <w:gridSpan w:val="2"/>
          </w:tcPr>
          <w:p w14:paraId="583DDE94" w14:textId="77777777" w:rsidR="00ED52F3" w:rsidRPr="00ED52F3" w:rsidRDefault="00ED52F3" w:rsidP="00ED52F3">
            <w:pPr>
              <w:rPr>
                <w:rFonts w:ascii="Calibri" w:eastAsia="Calibri" w:hAnsi="Calibri" w:cs="Calibri"/>
              </w:rPr>
            </w:pPr>
            <w:r w:rsidRPr="00ED52F3">
              <w:rPr>
                <w:rFonts w:ascii="Calibri" w:eastAsia="Calibri" w:hAnsi="Calibri" w:cs="Calibri"/>
                <w:b/>
              </w:rPr>
              <w:t>Didaktisch-methodische Anregungen:</w:t>
            </w:r>
          </w:p>
          <w:p w14:paraId="5890B6BF" w14:textId="77777777" w:rsidR="00ED52F3" w:rsidRPr="00ED52F3" w:rsidRDefault="00ED52F3" w:rsidP="00ED52F3">
            <w:pPr>
              <w:rPr>
                <w:rFonts w:ascii="Calibri" w:eastAsia="Calibri" w:hAnsi="Calibri" w:cs="Calibri"/>
                <w:b/>
              </w:rPr>
            </w:pPr>
            <w:r w:rsidRPr="00ED52F3">
              <w:rPr>
                <w:rFonts w:ascii="Calibri" w:eastAsia="Calibri" w:hAnsi="Calibri" w:cs="Calibri"/>
                <w:b/>
              </w:rPr>
              <w:t>Lern- und Arbeitstechniken</w:t>
            </w:r>
          </w:p>
          <w:p w14:paraId="42BF9534" w14:textId="77777777" w:rsidR="00ED52F3" w:rsidRPr="00ED52F3" w:rsidRDefault="00ED52F3" w:rsidP="00ED52F3">
            <w:pPr>
              <w:rPr>
                <w:rFonts w:ascii="Calibri" w:eastAsia="Calibri" w:hAnsi="Calibri" w:cs="Calibri"/>
              </w:rPr>
            </w:pPr>
            <w:r w:rsidRPr="00ED52F3">
              <w:rPr>
                <w:rFonts w:ascii="Calibri" w:eastAsia="Calibri" w:hAnsi="Calibri" w:cs="Calibri"/>
              </w:rPr>
              <w:t>Visuelle Darstellungen, Strukturen, Prozessketten – Entnahme relevanter Informationen aus Stellenbeschreibungen</w:t>
            </w:r>
          </w:p>
          <w:p w14:paraId="4ACBC13C" w14:textId="77777777" w:rsidR="00ED52F3" w:rsidRPr="00ED52F3" w:rsidRDefault="00ED52F3" w:rsidP="00ED52F3">
            <w:pPr>
              <w:rPr>
                <w:rFonts w:ascii="Calibri" w:eastAsia="Calibri" w:hAnsi="Calibri" w:cs="Calibri"/>
              </w:rPr>
            </w:pPr>
            <w:r w:rsidRPr="00ED52F3">
              <w:rPr>
                <w:rFonts w:ascii="Calibri" w:eastAsia="Calibri" w:hAnsi="Calibri" w:cs="Calibri"/>
                <w:b/>
              </w:rPr>
              <w:t>Sozialform</w:t>
            </w:r>
          </w:p>
          <w:p w14:paraId="05C0F05E" w14:textId="77777777" w:rsidR="00ED52F3" w:rsidRPr="00ED52F3" w:rsidRDefault="00ED52F3" w:rsidP="00ED52F3">
            <w:pPr>
              <w:rPr>
                <w:rFonts w:ascii="Calibri" w:eastAsia="Calibri" w:hAnsi="Calibri" w:cs="Calibri"/>
              </w:rPr>
            </w:pPr>
            <w:r w:rsidRPr="00ED52F3">
              <w:rPr>
                <w:rFonts w:ascii="Calibri" w:eastAsia="Calibri" w:hAnsi="Calibri" w:cs="Calibri"/>
              </w:rPr>
              <w:t>Arbeitsteilige Gruppenarbeit (</w:t>
            </w:r>
            <w:proofErr w:type="spellStart"/>
            <w:r w:rsidRPr="00ED52F3">
              <w:rPr>
                <w:rFonts w:ascii="Calibri" w:eastAsia="Calibri" w:hAnsi="Calibri" w:cs="Calibri"/>
              </w:rPr>
              <w:t>Ramp</w:t>
            </w:r>
            <w:proofErr w:type="spellEnd"/>
            <w:r w:rsidRPr="00ED52F3">
              <w:rPr>
                <w:rFonts w:ascii="Calibri" w:eastAsia="Calibri" w:hAnsi="Calibri" w:cs="Calibri"/>
              </w:rPr>
              <w:t xml:space="preserve"> Agent, Supervisor). Präsentation im Gallery Walk.</w:t>
            </w:r>
          </w:p>
          <w:p w14:paraId="55D20A42" w14:textId="77777777" w:rsidR="00ED52F3" w:rsidRPr="00ED52F3" w:rsidRDefault="00ED52F3" w:rsidP="00ED52F3">
            <w:pPr>
              <w:rPr>
                <w:rFonts w:ascii="Calibri" w:eastAsia="Calibri" w:hAnsi="Calibri" w:cs="Calibri"/>
                <w:b/>
              </w:rPr>
            </w:pPr>
            <w:r w:rsidRPr="00ED52F3">
              <w:rPr>
                <w:rFonts w:ascii="Calibri" w:eastAsia="Calibri" w:hAnsi="Calibri" w:cs="Calibri"/>
                <w:b/>
              </w:rPr>
              <w:t>Unterrichtsmaterialien/-medien</w:t>
            </w:r>
          </w:p>
          <w:p w14:paraId="75E06415" w14:textId="77777777" w:rsidR="00ED52F3" w:rsidRPr="00ED52F3" w:rsidRDefault="00ED52F3" w:rsidP="00ED52F3">
            <w:pPr>
              <w:rPr>
                <w:rFonts w:ascii="Calibri" w:eastAsia="Calibri" w:hAnsi="Calibri" w:cs="Calibri"/>
              </w:rPr>
            </w:pPr>
            <w:r w:rsidRPr="00ED52F3">
              <w:rPr>
                <w:rFonts w:ascii="Calibri" w:eastAsia="Calibri" w:hAnsi="Calibri" w:cs="Calibri"/>
              </w:rPr>
              <w:t>Info: Stellenbeschreibungen</w:t>
            </w:r>
          </w:p>
          <w:p w14:paraId="3C6C7F3A" w14:textId="77777777" w:rsidR="00ED52F3" w:rsidRPr="00ED52F3" w:rsidRDefault="00ED52F3" w:rsidP="00ED52F3">
            <w:pPr>
              <w:rPr>
                <w:rFonts w:ascii="Calibri" w:eastAsia="Calibri" w:hAnsi="Calibri" w:cs="Calibri"/>
              </w:rPr>
            </w:pPr>
          </w:p>
          <w:p w14:paraId="2959A8D1" w14:textId="77777777" w:rsidR="00ED52F3" w:rsidRPr="00ED52F3" w:rsidRDefault="00ED52F3" w:rsidP="00ED52F3">
            <w:pPr>
              <w:rPr>
                <w:rFonts w:ascii="Calibri" w:eastAsia="Calibri" w:hAnsi="Calibri" w:cs="Calibri"/>
                <w:b/>
              </w:rPr>
            </w:pPr>
            <w:r w:rsidRPr="00ED52F3">
              <w:rPr>
                <w:rFonts w:ascii="Calibri" w:eastAsia="Calibri" w:hAnsi="Calibri" w:cs="Calibri"/>
                <w:b/>
              </w:rPr>
              <w:t>Organisatorische Planungsfaktoren</w:t>
            </w:r>
          </w:p>
          <w:p w14:paraId="6FAE1E1C" w14:textId="77777777" w:rsidR="00ED52F3" w:rsidRPr="00ED52F3" w:rsidRDefault="00ED52F3" w:rsidP="00ED52F3">
            <w:pPr>
              <w:rPr>
                <w:rFonts w:ascii="Arial" w:eastAsia="Calibri" w:hAnsi="Arial" w:cs="Arial"/>
                <w:sz w:val="20"/>
                <w:szCs w:val="20"/>
              </w:rPr>
            </w:pPr>
            <w:r w:rsidRPr="00ED52F3">
              <w:rPr>
                <w:rFonts w:ascii="Arial" w:eastAsia="Calibri" w:hAnsi="Arial" w:cs="Arial"/>
                <w:sz w:val="20"/>
                <w:szCs w:val="20"/>
              </w:rPr>
              <w:t>Raum für den Gallery Walk</w:t>
            </w:r>
          </w:p>
        </w:tc>
      </w:tr>
    </w:tbl>
    <w:p w14:paraId="4AE29055" w14:textId="5902DAD4" w:rsidR="00ED52F3" w:rsidRDefault="00ED52F3">
      <w:pPr>
        <w:spacing w:after="0" w:line="240" w:lineRule="auto"/>
        <w:rPr>
          <w:rFonts w:ascii="Helvetica" w:hAnsi="Helvetica" w:cs="Helvetica"/>
        </w:rPr>
      </w:pPr>
    </w:p>
    <w:p w14:paraId="5D91D486" w14:textId="77777777" w:rsidR="00ED52F3" w:rsidRDefault="00ED52F3">
      <w:pPr>
        <w:rPr>
          <w:rFonts w:ascii="Helvetica" w:hAnsi="Helvetica" w:cs="Helvetica"/>
        </w:rPr>
      </w:pPr>
      <w:r>
        <w:rPr>
          <w:rFonts w:ascii="Helvetica" w:hAnsi="Helvetica" w:cs="Helvetica"/>
        </w:rPr>
        <w:br w:type="page"/>
      </w:r>
    </w:p>
    <w:tbl>
      <w:tblPr>
        <w:tblStyle w:val="Tabellenraster"/>
        <w:tblW w:w="9516" w:type="dxa"/>
        <w:tblLayout w:type="fixed"/>
        <w:tblLook w:val="04A0" w:firstRow="1" w:lastRow="0" w:firstColumn="1" w:lastColumn="0" w:noHBand="0" w:noVBand="1"/>
      </w:tblPr>
      <w:tblGrid>
        <w:gridCol w:w="9516"/>
      </w:tblGrid>
      <w:tr w:rsidR="00ED52F3" w:rsidRPr="00925FDC" w14:paraId="2BBF0D60" w14:textId="77777777" w:rsidTr="00B202E4">
        <w:trPr>
          <w:trHeight w:val="1074"/>
        </w:trPr>
        <w:tc>
          <w:tcPr>
            <w:tcW w:w="9516" w:type="dxa"/>
          </w:tcPr>
          <w:p w14:paraId="48BD4B1B" w14:textId="77777777" w:rsidR="00ED52F3" w:rsidRPr="00925FDC" w:rsidRDefault="00ED52F3" w:rsidP="00B202E4">
            <w:pPr>
              <w:pStyle w:val="Tabellentext"/>
              <w:tabs>
                <w:tab w:val="left" w:pos="2354"/>
              </w:tabs>
              <w:spacing w:before="60" w:after="60"/>
              <w:rPr>
                <w:rFonts w:ascii="Arial" w:hAnsi="Arial" w:cs="Arial"/>
              </w:rPr>
            </w:pPr>
            <w:r w:rsidRPr="00925FDC">
              <w:rPr>
                <w:rFonts w:ascii="Arial" w:hAnsi="Arial" w:cs="Arial"/>
              </w:rPr>
              <w:lastRenderedPageBreak/>
              <w:t>Ausbildungsjahr</w:t>
            </w:r>
            <w:r>
              <w:rPr>
                <w:rFonts w:ascii="Arial" w:hAnsi="Arial" w:cs="Arial"/>
              </w:rPr>
              <w:t>:1</w:t>
            </w:r>
            <w:r>
              <w:rPr>
                <w:rFonts w:ascii="Arial" w:hAnsi="Arial" w:cs="Arial"/>
              </w:rPr>
              <w:tab/>
            </w:r>
          </w:p>
          <w:p w14:paraId="20F734FC" w14:textId="77777777" w:rsidR="00ED52F3" w:rsidRDefault="00ED52F3" w:rsidP="00B202E4">
            <w:pPr>
              <w:pStyle w:val="Tabellentext"/>
              <w:tabs>
                <w:tab w:val="left" w:pos="2354"/>
              </w:tabs>
              <w:spacing w:before="60" w:after="60"/>
              <w:rPr>
                <w:rFonts w:ascii="Arial" w:hAnsi="Arial" w:cs="Arial"/>
              </w:rPr>
            </w:pPr>
            <w:r w:rsidRPr="00925FDC">
              <w:rPr>
                <w:rFonts w:ascii="Arial" w:hAnsi="Arial" w:cs="Arial"/>
              </w:rPr>
              <w:t xml:space="preserve">Lernfeld Nr.: </w:t>
            </w:r>
            <w:r w:rsidRPr="003F2B13">
              <w:rPr>
                <w:rFonts w:ascii="Arial" w:hAnsi="Arial" w:cs="Arial"/>
                <w:b/>
              </w:rPr>
              <w:t>4 Personalwirtschaftliche Aufgaben wahrnehmen</w:t>
            </w:r>
            <w:r>
              <w:rPr>
                <w:rFonts w:ascii="Arial" w:hAnsi="Arial" w:cs="Arial"/>
              </w:rPr>
              <w:tab/>
            </w:r>
          </w:p>
          <w:p w14:paraId="46B869C9" w14:textId="77777777" w:rsidR="00ED52F3" w:rsidRPr="00697B30" w:rsidRDefault="00ED52F3" w:rsidP="00B202E4">
            <w:pPr>
              <w:pStyle w:val="Tabellentext"/>
              <w:tabs>
                <w:tab w:val="left" w:pos="2354"/>
              </w:tabs>
              <w:spacing w:before="60" w:after="60"/>
              <w:rPr>
                <w:rFonts w:ascii="Arial" w:hAnsi="Arial" w:cs="Arial"/>
              </w:rPr>
            </w:pPr>
            <w:r>
              <w:rPr>
                <w:rFonts w:ascii="Arial" w:hAnsi="Arial" w:cs="Arial"/>
              </w:rPr>
              <w:t xml:space="preserve">Curricularer Bezug:   </w:t>
            </w:r>
            <w:r>
              <w:rPr>
                <w:rFonts w:ascii="Arial" w:hAnsi="Arial" w:cs="Arial"/>
                <w:sz w:val="20"/>
                <w:szCs w:val="20"/>
              </w:rPr>
              <w:t xml:space="preserve">Rechtsformen in LF zugeordnet, LF 1 (Präsentation des Unternehmens), LF 1 Betriebsrat, LF 7 (Aufgaben </w:t>
            </w:r>
            <w:proofErr w:type="spellStart"/>
            <w:r>
              <w:rPr>
                <w:rFonts w:ascii="Arial" w:hAnsi="Arial" w:cs="Arial"/>
                <w:sz w:val="20"/>
                <w:szCs w:val="20"/>
              </w:rPr>
              <w:t>Ramp</w:t>
            </w:r>
            <w:proofErr w:type="spellEnd"/>
            <w:r>
              <w:rPr>
                <w:rFonts w:ascii="Arial" w:hAnsi="Arial" w:cs="Arial"/>
                <w:sz w:val="20"/>
                <w:szCs w:val="20"/>
              </w:rPr>
              <w:t>-Agent, Supervisor)</w:t>
            </w:r>
          </w:p>
        </w:tc>
      </w:tr>
    </w:tbl>
    <w:p w14:paraId="31ACC4F5" w14:textId="77777777" w:rsidR="00ED52F3" w:rsidRPr="00ED52F3" w:rsidRDefault="00ED52F3" w:rsidP="00ED52F3">
      <w:pPr>
        <w:spacing w:after="0" w:line="259" w:lineRule="auto"/>
        <w:rPr>
          <w:rFonts w:ascii="Calibri" w:eastAsia="Calibri" w:hAnsi="Calibri" w:cs="Calibri"/>
        </w:rPr>
      </w:pPr>
    </w:p>
    <w:tbl>
      <w:tblPr>
        <w:tblW w:w="9498"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23"/>
        <w:gridCol w:w="6223"/>
        <w:gridCol w:w="2552"/>
      </w:tblGrid>
      <w:tr w:rsidR="00ED52F3" w:rsidRPr="00ED52F3" w14:paraId="25DC4C77" w14:textId="77777777" w:rsidTr="00B202E4">
        <w:tc>
          <w:tcPr>
            <w:tcW w:w="723" w:type="dxa"/>
            <w:tcBorders>
              <w:top w:val="single" w:sz="4" w:space="0" w:color="auto"/>
              <w:left w:val="single" w:sz="4" w:space="0" w:color="auto"/>
              <w:bottom w:val="single" w:sz="4" w:space="0" w:color="auto"/>
              <w:right w:val="single" w:sz="4" w:space="0" w:color="auto"/>
            </w:tcBorders>
          </w:tcPr>
          <w:p w14:paraId="4C0CB063" w14:textId="77777777" w:rsidR="00ED52F3" w:rsidRPr="00ED52F3" w:rsidRDefault="00ED52F3" w:rsidP="00ED52F3">
            <w:pPr>
              <w:spacing w:after="0" w:line="240" w:lineRule="auto"/>
              <w:rPr>
                <w:rFonts w:ascii="Calibri" w:eastAsia="Calibri" w:hAnsi="Calibri" w:cs="Calibri"/>
                <w:b/>
              </w:rPr>
            </w:pPr>
            <w:r w:rsidRPr="00ED52F3">
              <w:rPr>
                <w:rFonts w:ascii="Calibri" w:eastAsia="Calibri" w:hAnsi="Calibri" w:cs="Calibri"/>
                <w:b/>
              </w:rPr>
              <w:t>LS 2c</w:t>
            </w:r>
          </w:p>
        </w:tc>
        <w:tc>
          <w:tcPr>
            <w:tcW w:w="6223" w:type="dxa"/>
            <w:tcBorders>
              <w:top w:val="single" w:sz="4" w:space="0" w:color="auto"/>
              <w:left w:val="single" w:sz="4" w:space="0" w:color="auto"/>
              <w:bottom w:val="single" w:sz="4" w:space="0" w:color="auto"/>
              <w:right w:val="single" w:sz="4" w:space="0" w:color="auto"/>
            </w:tcBorders>
            <w:vAlign w:val="center"/>
          </w:tcPr>
          <w:p w14:paraId="1DD7A773" w14:textId="77777777" w:rsidR="00ED52F3" w:rsidRPr="00ED52F3" w:rsidRDefault="00ED52F3" w:rsidP="00ED52F3">
            <w:pPr>
              <w:spacing w:after="0" w:line="240" w:lineRule="auto"/>
              <w:rPr>
                <w:rFonts w:ascii="Calibri" w:eastAsia="Calibri" w:hAnsi="Calibri" w:cs="Calibri"/>
                <w:b/>
              </w:rPr>
            </w:pPr>
            <w:r w:rsidRPr="00ED52F3">
              <w:rPr>
                <w:rFonts w:ascii="Calibri" w:eastAsia="Calibri" w:hAnsi="Calibri" w:cs="Calibri"/>
              </w:rPr>
              <w:t>Entwicklung von Stellenausschreibungen</w:t>
            </w:r>
          </w:p>
        </w:tc>
        <w:tc>
          <w:tcPr>
            <w:tcW w:w="2552" w:type="dxa"/>
            <w:tcBorders>
              <w:top w:val="single" w:sz="4" w:space="0" w:color="auto"/>
              <w:left w:val="single" w:sz="4" w:space="0" w:color="auto"/>
              <w:bottom w:val="single" w:sz="4" w:space="0" w:color="auto"/>
              <w:right w:val="single" w:sz="4" w:space="0" w:color="auto"/>
            </w:tcBorders>
          </w:tcPr>
          <w:p w14:paraId="753FA650" w14:textId="77777777" w:rsidR="00ED52F3" w:rsidRPr="00ED52F3" w:rsidRDefault="00ED52F3" w:rsidP="00ED52F3">
            <w:pPr>
              <w:spacing w:after="0" w:line="240" w:lineRule="auto"/>
              <w:rPr>
                <w:rFonts w:ascii="Calibri" w:eastAsia="Calibri" w:hAnsi="Calibri" w:cs="Calibri"/>
                <w:b/>
              </w:rPr>
            </w:pPr>
            <w:r w:rsidRPr="00ED52F3">
              <w:rPr>
                <w:rFonts w:ascii="Calibri" w:eastAsia="Calibri" w:hAnsi="Calibri" w:cs="Calibri"/>
                <w:b/>
              </w:rPr>
              <w:t xml:space="preserve">    </w:t>
            </w:r>
            <w:proofErr w:type="spellStart"/>
            <w:r w:rsidRPr="00ED52F3">
              <w:rPr>
                <w:rFonts w:ascii="Calibri" w:eastAsia="Calibri" w:hAnsi="Calibri" w:cs="Calibri"/>
                <w:b/>
              </w:rPr>
              <w:t>UStd</w:t>
            </w:r>
            <w:proofErr w:type="spellEnd"/>
            <w:r w:rsidRPr="00ED52F3">
              <w:rPr>
                <w:rFonts w:ascii="Calibri" w:eastAsia="Calibri" w:hAnsi="Calibri" w:cs="Calibri"/>
                <w:b/>
              </w:rPr>
              <w:t>. 08</w:t>
            </w:r>
          </w:p>
        </w:tc>
      </w:tr>
    </w:tbl>
    <w:tbl>
      <w:tblPr>
        <w:tblStyle w:val="Tabellenraster4"/>
        <w:tblW w:w="9493" w:type="dxa"/>
        <w:tblLayout w:type="fixed"/>
        <w:tblLook w:val="04A0" w:firstRow="1" w:lastRow="0" w:firstColumn="1" w:lastColumn="0" w:noHBand="0" w:noVBand="1"/>
      </w:tblPr>
      <w:tblGrid>
        <w:gridCol w:w="4673"/>
        <w:gridCol w:w="4820"/>
      </w:tblGrid>
      <w:tr w:rsidR="00ED52F3" w:rsidRPr="00ED52F3" w14:paraId="580BFC2D" w14:textId="77777777" w:rsidTr="00B202E4">
        <w:trPr>
          <w:trHeight w:val="2269"/>
        </w:trPr>
        <w:tc>
          <w:tcPr>
            <w:tcW w:w="4673" w:type="dxa"/>
          </w:tcPr>
          <w:p w14:paraId="0F6E3F62" w14:textId="77777777" w:rsidR="00ED52F3" w:rsidRPr="00ED52F3" w:rsidRDefault="00ED52F3" w:rsidP="00ED52F3">
            <w:pPr>
              <w:rPr>
                <w:rFonts w:ascii="Calibri" w:eastAsia="Calibri" w:hAnsi="Calibri" w:cs="Calibri"/>
                <w:b/>
              </w:rPr>
            </w:pPr>
            <w:r w:rsidRPr="00ED52F3">
              <w:rPr>
                <w:rFonts w:ascii="Calibri" w:eastAsia="Calibri" w:hAnsi="Calibri" w:cs="Calibri"/>
                <w:b/>
              </w:rPr>
              <w:t>Handlungssituation:</w:t>
            </w:r>
          </w:p>
          <w:p w14:paraId="13825764" w14:textId="77777777" w:rsidR="00ED52F3" w:rsidRPr="00ED52F3" w:rsidRDefault="00ED52F3" w:rsidP="00ED52F3">
            <w:pPr>
              <w:rPr>
                <w:rFonts w:ascii="Calibri" w:eastAsia="Calibri" w:hAnsi="Calibri" w:cs="Calibri"/>
                <w:color w:val="FF0000"/>
              </w:rPr>
            </w:pPr>
            <w:r w:rsidRPr="00ED52F3">
              <w:rPr>
                <w:rFonts w:ascii="Calibri" w:eastAsia="Calibri" w:hAnsi="Calibri" w:cs="Calibri"/>
              </w:rPr>
              <w:t>Auf Basis der Bedarfsanalyse aus 2</w:t>
            </w:r>
            <w:proofErr w:type="gramStart"/>
            <w:r w:rsidRPr="00ED52F3">
              <w:rPr>
                <w:rFonts w:ascii="Calibri" w:eastAsia="Calibri" w:hAnsi="Calibri" w:cs="Calibri"/>
              </w:rPr>
              <w:t>a)-</w:t>
            </w:r>
            <w:proofErr w:type="gramEnd"/>
            <w:r w:rsidRPr="00ED52F3">
              <w:rPr>
                <w:rFonts w:ascii="Calibri" w:eastAsia="Calibri" w:hAnsi="Calibri" w:cs="Calibri"/>
              </w:rPr>
              <w:t xml:space="preserve">2b) werden die Stellenausschreibung für Supervisor und Stellenanzeige für den </w:t>
            </w:r>
            <w:proofErr w:type="spellStart"/>
            <w:r w:rsidRPr="00ED52F3">
              <w:rPr>
                <w:rFonts w:ascii="Calibri" w:eastAsia="Calibri" w:hAnsi="Calibri" w:cs="Calibri"/>
              </w:rPr>
              <w:t>Ramp</w:t>
            </w:r>
            <w:proofErr w:type="spellEnd"/>
            <w:r w:rsidRPr="00ED52F3">
              <w:rPr>
                <w:rFonts w:ascii="Calibri" w:eastAsia="Calibri" w:hAnsi="Calibri" w:cs="Calibri"/>
              </w:rPr>
              <w:t>-Agent formuliert. Grundlage bilden die Stellenbeschreibungen und deren Einordnung in die Aufbauorganisation der Unternehmen.</w:t>
            </w:r>
          </w:p>
        </w:tc>
        <w:tc>
          <w:tcPr>
            <w:tcW w:w="4820" w:type="dxa"/>
          </w:tcPr>
          <w:p w14:paraId="0A5F4111" w14:textId="77777777" w:rsidR="00ED52F3" w:rsidRPr="00ED52F3" w:rsidRDefault="00ED52F3" w:rsidP="00ED52F3">
            <w:pPr>
              <w:rPr>
                <w:rFonts w:ascii="Calibri" w:eastAsia="Calibri" w:hAnsi="Calibri" w:cs="Calibri"/>
              </w:rPr>
            </w:pPr>
            <w:r w:rsidRPr="00ED52F3">
              <w:rPr>
                <w:rFonts w:ascii="Calibri" w:eastAsia="Calibri" w:hAnsi="Calibri" w:cs="Calibri"/>
                <w:b/>
              </w:rPr>
              <w:t>Handlungsprodukt(e)</w:t>
            </w:r>
            <w:r w:rsidRPr="00ED52F3">
              <w:rPr>
                <w:rFonts w:ascii="Calibri" w:eastAsia="Calibri" w:hAnsi="Calibri" w:cs="Calibri"/>
                <w:b/>
                <w:vertAlign w:val="superscript"/>
              </w:rPr>
              <w:footnoteReference w:id="7"/>
            </w:r>
            <w:r w:rsidRPr="00ED52F3">
              <w:rPr>
                <w:rFonts w:ascii="Calibri" w:eastAsia="Calibri" w:hAnsi="Calibri" w:cs="Calibri"/>
                <w:b/>
              </w:rPr>
              <w:t>:</w:t>
            </w:r>
          </w:p>
          <w:p w14:paraId="034FE353" w14:textId="77777777" w:rsidR="00ED52F3" w:rsidRPr="00ED52F3" w:rsidRDefault="00ED52F3" w:rsidP="00ED52F3">
            <w:pPr>
              <w:rPr>
                <w:rFonts w:ascii="Calibri" w:eastAsia="Calibri" w:hAnsi="Calibri" w:cs="Calibri"/>
              </w:rPr>
            </w:pPr>
            <w:r w:rsidRPr="00ED52F3">
              <w:rPr>
                <w:rFonts w:ascii="Calibri" w:eastAsia="Calibri" w:hAnsi="Calibri" w:cs="Calibri"/>
              </w:rPr>
              <w:t>Stellenausschreibung</w:t>
            </w:r>
          </w:p>
          <w:p w14:paraId="2AD098D5" w14:textId="77777777" w:rsidR="00ED52F3" w:rsidRPr="00ED52F3" w:rsidRDefault="00ED52F3" w:rsidP="00ED52F3">
            <w:pPr>
              <w:rPr>
                <w:rFonts w:ascii="Calibri" w:eastAsia="Calibri" w:hAnsi="Calibri" w:cs="Calibri"/>
              </w:rPr>
            </w:pPr>
            <w:r w:rsidRPr="00ED52F3">
              <w:rPr>
                <w:rFonts w:ascii="Calibri" w:eastAsia="Calibri" w:hAnsi="Calibri" w:cs="Calibri"/>
              </w:rPr>
              <w:t>Stellenanzeige</w:t>
            </w:r>
          </w:p>
          <w:p w14:paraId="1F83E745" w14:textId="77777777" w:rsidR="00ED52F3" w:rsidRPr="00ED52F3" w:rsidRDefault="00ED52F3" w:rsidP="00ED52F3">
            <w:pPr>
              <w:rPr>
                <w:rFonts w:ascii="Calibri" w:eastAsia="Calibri" w:hAnsi="Calibri" w:cs="Calibri"/>
              </w:rPr>
            </w:pPr>
            <w:r w:rsidRPr="00ED52F3">
              <w:rPr>
                <w:rFonts w:ascii="Calibri" w:eastAsia="Calibri" w:hAnsi="Calibri" w:cs="Calibri"/>
              </w:rPr>
              <w:t>Präsentation</w:t>
            </w:r>
          </w:p>
          <w:p w14:paraId="224BFBEA" w14:textId="77777777" w:rsidR="00ED52F3" w:rsidRPr="00ED52F3" w:rsidRDefault="00ED52F3" w:rsidP="00ED52F3">
            <w:pPr>
              <w:rPr>
                <w:rFonts w:ascii="Calibri" w:eastAsia="Calibri" w:hAnsi="Calibri" w:cs="Calibri"/>
              </w:rPr>
            </w:pPr>
          </w:p>
        </w:tc>
      </w:tr>
      <w:tr w:rsidR="00ED52F3" w:rsidRPr="00ED52F3" w14:paraId="21B8E943" w14:textId="77777777" w:rsidTr="00B202E4">
        <w:tc>
          <w:tcPr>
            <w:tcW w:w="4673" w:type="dxa"/>
          </w:tcPr>
          <w:p w14:paraId="5ED61EB7" w14:textId="77777777" w:rsidR="00ED52F3" w:rsidRPr="00ED52F3" w:rsidRDefault="00ED52F3" w:rsidP="00ED52F3">
            <w:pPr>
              <w:rPr>
                <w:rFonts w:ascii="Calibri" w:eastAsia="Calibri" w:hAnsi="Calibri" w:cs="Calibri"/>
                <w:b/>
              </w:rPr>
            </w:pPr>
            <w:r w:rsidRPr="00ED52F3">
              <w:rPr>
                <w:rFonts w:ascii="Calibri" w:eastAsia="Calibri" w:hAnsi="Calibri" w:cs="Calibri"/>
                <w:b/>
              </w:rPr>
              <w:t>Berufliche Handlungskompetenz als vollständige Handlung</w:t>
            </w:r>
          </w:p>
          <w:p w14:paraId="5765408D" w14:textId="77777777" w:rsidR="00ED52F3" w:rsidRPr="00ED52F3" w:rsidRDefault="00ED52F3" w:rsidP="00ED52F3">
            <w:pPr>
              <w:rPr>
                <w:rFonts w:ascii="Calibri" w:eastAsia="Calibri" w:hAnsi="Calibri" w:cs="Calibri"/>
                <w:color w:val="FF0000"/>
              </w:rPr>
            </w:pPr>
            <w:r w:rsidRPr="00ED52F3">
              <w:rPr>
                <w:rFonts w:ascii="Calibri" w:eastAsia="Calibri" w:hAnsi="Calibri" w:cs="Calibri"/>
              </w:rPr>
              <w:t>Die Schüler/innen entwickeln interne und externe Stellenausschreibungen für neu einzustellende Mitarbeiter/innen, unter Berücksichtigung des geltenden Rechts (AGG, BetrVG) und Gestaltungskriterien.</w:t>
            </w:r>
          </w:p>
        </w:tc>
        <w:tc>
          <w:tcPr>
            <w:tcW w:w="4820" w:type="dxa"/>
          </w:tcPr>
          <w:p w14:paraId="626A348B" w14:textId="77777777" w:rsidR="00ED52F3" w:rsidRPr="00ED52F3" w:rsidRDefault="00ED52F3" w:rsidP="00ED52F3">
            <w:pPr>
              <w:rPr>
                <w:rFonts w:ascii="Calibri" w:eastAsia="Calibri" w:hAnsi="Calibri" w:cs="Calibri"/>
                <w:b/>
              </w:rPr>
            </w:pPr>
            <w:r w:rsidRPr="00ED52F3">
              <w:rPr>
                <w:rFonts w:ascii="Calibri" w:eastAsia="Calibri" w:hAnsi="Calibri" w:cs="Calibri"/>
                <w:b/>
              </w:rPr>
              <w:t>Konkretisierung der Inhalte:</w:t>
            </w:r>
          </w:p>
          <w:p w14:paraId="1F6E91BD" w14:textId="77777777" w:rsidR="00ED52F3" w:rsidRPr="00ED52F3" w:rsidRDefault="00ED52F3" w:rsidP="00ED52F3">
            <w:pPr>
              <w:rPr>
                <w:rFonts w:ascii="Calibri" w:eastAsia="Calibri" w:hAnsi="Calibri" w:cs="Calibri"/>
                <w:b/>
              </w:rPr>
            </w:pPr>
          </w:p>
          <w:p w14:paraId="6FD9BFF2" w14:textId="77777777" w:rsidR="00ED52F3" w:rsidRPr="00ED52F3" w:rsidRDefault="00ED52F3" w:rsidP="00ED52F3">
            <w:pPr>
              <w:rPr>
                <w:rFonts w:ascii="Calibri" w:eastAsia="Calibri" w:hAnsi="Calibri" w:cs="Calibri"/>
              </w:rPr>
            </w:pPr>
            <w:r w:rsidRPr="00ED52F3">
              <w:rPr>
                <w:rFonts w:ascii="Calibri" w:eastAsia="Calibri" w:hAnsi="Calibri" w:cs="Calibri"/>
              </w:rPr>
              <w:t>Interne und externe Personalbeschaffung</w:t>
            </w:r>
          </w:p>
          <w:p w14:paraId="0FA5A146" w14:textId="77777777" w:rsidR="00ED52F3" w:rsidRPr="00ED52F3" w:rsidRDefault="00ED52F3" w:rsidP="00ED52F3">
            <w:pPr>
              <w:rPr>
                <w:rFonts w:ascii="Calibri" w:eastAsia="Calibri" w:hAnsi="Calibri" w:cs="Calibri"/>
              </w:rPr>
            </w:pPr>
            <w:r w:rsidRPr="00ED52F3">
              <w:rPr>
                <w:rFonts w:ascii="Calibri" w:eastAsia="Calibri" w:hAnsi="Calibri" w:cs="Calibri"/>
              </w:rPr>
              <w:t>Stellenausschreibung, Stellenanzeige</w:t>
            </w:r>
          </w:p>
          <w:p w14:paraId="6028C5BB" w14:textId="77777777" w:rsidR="00ED52F3" w:rsidRPr="00ED52F3" w:rsidRDefault="00ED52F3" w:rsidP="00ED52F3">
            <w:pPr>
              <w:rPr>
                <w:rFonts w:ascii="Calibri" w:eastAsia="Calibri" w:hAnsi="Calibri" w:cs="Calibri"/>
              </w:rPr>
            </w:pPr>
            <w:r w:rsidRPr="00ED52F3">
              <w:rPr>
                <w:rFonts w:ascii="Calibri" w:eastAsia="Calibri" w:hAnsi="Calibri" w:cs="Calibri"/>
              </w:rPr>
              <w:t>Beteiligungsrechte des BR, BetrVG, AGG</w:t>
            </w:r>
          </w:p>
          <w:p w14:paraId="173685D5" w14:textId="77777777" w:rsidR="00ED52F3" w:rsidRPr="00ED52F3" w:rsidRDefault="00ED52F3" w:rsidP="00ED52F3">
            <w:pPr>
              <w:rPr>
                <w:rFonts w:ascii="Calibri" w:eastAsia="Calibri" w:hAnsi="Calibri" w:cs="Calibri"/>
                <w:color w:val="FF0000"/>
              </w:rPr>
            </w:pPr>
          </w:p>
        </w:tc>
      </w:tr>
      <w:tr w:rsidR="00ED52F3" w:rsidRPr="00ED52F3" w14:paraId="57BB0BFC" w14:textId="77777777" w:rsidTr="00B202E4">
        <w:tc>
          <w:tcPr>
            <w:tcW w:w="9493" w:type="dxa"/>
            <w:gridSpan w:val="2"/>
          </w:tcPr>
          <w:p w14:paraId="4DD9819C" w14:textId="77777777" w:rsidR="00ED52F3" w:rsidRPr="00ED52F3" w:rsidRDefault="00ED52F3" w:rsidP="00ED52F3">
            <w:pPr>
              <w:rPr>
                <w:rFonts w:ascii="Calibri" w:eastAsia="Calibri" w:hAnsi="Calibri" w:cs="Calibri"/>
              </w:rPr>
            </w:pPr>
            <w:r w:rsidRPr="00ED52F3">
              <w:rPr>
                <w:rFonts w:ascii="Calibri" w:eastAsia="Calibri" w:hAnsi="Calibri" w:cs="Calibri"/>
                <w:b/>
              </w:rPr>
              <w:t>Didaktisch-methodische Anregungen:</w:t>
            </w:r>
          </w:p>
          <w:p w14:paraId="2C4E2872" w14:textId="77777777" w:rsidR="00ED52F3" w:rsidRPr="00ED52F3" w:rsidRDefault="00ED52F3" w:rsidP="00ED52F3">
            <w:pPr>
              <w:rPr>
                <w:rFonts w:ascii="Calibri" w:eastAsia="Calibri" w:hAnsi="Calibri" w:cs="Calibri"/>
                <w:b/>
              </w:rPr>
            </w:pPr>
            <w:r w:rsidRPr="00ED52F3">
              <w:rPr>
                <w:rFonts w:ascii="Calibri" w:eastAsia="Calibri" w:hAnsi="Calibri" w:cs="Calibri"/>
                <w:b/>
              </w:rPr>
              <w:t>Lern- und Arbeitstechniken</w:t>
            </w:r>
          </w:p>
          <w:p w14:paraId="4D727109" w14:textId="77777777" w:rsidR="00ED52F3" w:rsidRPr="00ED52F3" w:rsidRDefault="00ED52F3" w:rsidP="00ED52F3">
            <w:pPr>
              <w:rPr>
                <w:rFonts w:ascii="Calibri" w:eastAsia="Calibri" w:hAnsi="Calibri" w:cs="Calibri"/>
              </w:rPr>
            </w:pPr>
            <w:r w:rsidRPr="00ED52F3">
              <w:rPr>
                <w:rFonts w:ascii="Calibri" w:eastAsia="Calibri" w:hAnsi="Calibri" w:cs="Calibri"/>
              </w:rPr>
              <w:t>Aufsetzen einer Stellenausschreibung.</w:t>
            </w:r>
          </w:p>
          <w:p w14:paraId="3A673505" w14:textId="77777777" w:rsidR="00ED52F3" w:rsidRPr="00ED52F3" w:rsidRDefault="00ED52F3" w:rsidP="00ED52F3">
            <w:pPr>
              <w:rPr>
                <w:rFonts w:ascii="Calibri" w:eastAsia="Calibri" w:hAnsi="Calibri" w:cs="Calibri"/>
              </w:rPr>
            </w:pPr>
            <w:r w:rsidRPr="00ED52F3">
              <w:rPr>
                <w:rFonts w:ascii="Calibri" w:eastAsia="Calibri" w:hAnsi="Calibri" w:cs="Calibri"/>
              </w:rPr>
              <w:t>Auswahl geeigneter Medien für Stellenanzeige und deren Gestaltung.</w:t>
            </w:r>
          </w:p>
          <w:p w14:paraId="2469D6FC" w14:textId="77777777" w:rsidR="00ED52F3" w:rsidRPr="00ED52F3" w:rsidRDefault="00ED52F3" w:rsidP="00ED52F3">
            <w:pPr>
              <w:rPr>
                <w:rFonts w:ascii="Calibri" w:eastAsia="Calibri" w:hAnsi="Calibri" w:cs="Calibri"/>
              </w:rPr>
            </w:pPr>
            <w:r w:rsidRPr="00ED52F3">
              <w:rPr>
                <w:rFonts w:ascii="Calibri" w:eastAsia="Calibri" w:hAnsi="Calibri" w:cs="Calibri"/>
                <w:b/>
              </w:rPr>
              <w:t>Sozialform</w:t>
            </w:r>
          </w:p>
          <w:p w14:paraId="0B69570B" w14:textId="77777777" w:rsidR="00ED52F3" w:rsidRPr="00ED52F3" w:rsidRDefault="00ED52F3" w:rsidP="00ED52F3">
            <w:pPr>
              <w:rPr>
                <w:rFonts w:ascii="Calibri" w:eastAsia="Calibri" w:hAnsi="Calibri" w:cs="Calibri"/>
              </w:rPr>
            </w:pPr>
            <w:r w:rsidRPr="00ED52F3">
              <w:rPr>
                <w:rFonts w:ascii="Calibri" w:eastAsia="Calibri" w:hAnsi="Calibri" w:cs="Calibri"/>
              </w:rPr>
              <w:t>Partnerarbeit</w:t>
            </w:r>
          </w:p>
          <w:p w14:paraId="633CFE23" w14:textId="77777777" w:rsidR="00ED52F3" w:rsidRPr="00ED52F3" w:rsidRDefault="00ED52F3" w:rsidP="00ED52F3">
            <w:pPr>
              <w:rPr>
                <w:rFonts w:ascii="Calibri" w:eastAsia="Calibri" w:hAnsi="Calibri" w:cs="Calibri"/>
                <w:b/>
              </w:rPr>
            </w:pPr>
            <w:r w:rsidRPr="00ED52F3">
              <w:rPr>
                <w:rFonts w:ascii="Calibri" w:eastAsia="Calibri" w:hAnsi="Calibri" w:cs="Calibri"/>
                <w:b/>
              </w:rPr>
              <w:t>Unterrichtsmaterialien/-medien</w:t>
            </w:r>
          </w:p>
          <w:p w14:paraId="35EE66F2" w14:textId="77777777" w:rsidR="00ED52F3" w:rsidRPr="00ED52F3" w:rsidRDefault="00ED52F3" w:rsidP="00ED52F3">
            <w:pPr>
              <w:rPr>
                <w:rFonts w:ascii="Calibri" w:eastAsia="Calibri" w:hAnsi="Calibri" w:cs="Calibri"/>
              </w:rPr>
            </w:pPr>
            <w:r w:rsidRPr="00ED52F3">
              <w:rPr>
                <w:rFonts w:ascii="Calibri" w:eastAsia="Calibri" w:hAnsi="Calibri" w:cs="Calibri"/>
              </w:rPr>
              <w:t>BetrVG, AGG</w:t>
            </w:r>
          </w:p>
          <w:p w14:paraId="15F030C7" w14:textId="77777777" w:rsidR="00ED52F3" w:rsidRPr="00ED52F3" w:rsidRDefault="00ED52F3" w:rsidP="00ED52F3">
            <w:pPr>
              <w:rPr>
                <w:rFonts w:ascii="Calibri" w:eastAsia="Calibri" w:hAnsi="Calibri" w:cs="Calibri"/>
              </w:rPr>
            </w:pPr>
            <w:r w:rsidRPr="00ED52F3">
              <w:rPr>
                <w:rFonts w:ascii="Calibri" w:eastAsia="Calibri" w:hAnsi="Calibri" w:cs="Calibri"/>
              </w:rPr>
              <w:t>Stellenbeschreibungen</w:t>
            </w:r>
          </w:p>
          <w:p w14:paraId="3A8BF41F" w14:textId="77777777" w:rsidR="00ED52F3" w:rsidRPr="00ED52F3" w:rsidRDefault="00ED52F3" w:rsidP="00ED52F3">
            <w:pPr>
              <w:rPr>
                <w:rFonts w:ascii="Calibri" w:eastAsia="Calibri" w:hAnsi="Calibri" w:cs="Calibri"/>
              </w:rPr>
            </w:pPr>
            <w:r w:rsidRPr="00ED52F3">
              <w:rPr>
                <w:rFonts w:ascii="Calibri" w:eastAsia="Calibri" w:hAnsi="Calibri" w:cs="Calibri"/>
              </w:rPr>
              <w:t>Information über die Gestaltung von Stellenanzeigen und Werbemittel</w:t>
            </w:r>
          </w:p>
          <w:p w14:paraId="26211B16" w14:textId="77777777" w:rsidR="00ED52F3" w:rsidRPr="00ED52F3" w:rsidRDefault="00ED52F3" w:rsidP="00ED52F3">
            <w:pPr>
              <w:rPr>
                <w:rFonts w:ascii="Calibri" w:eastAsia="Calibri" w:hAnsi="Calibri" w:cs="Calibri"/>
                <w:b/>
              </w:rPr>
            </w:pPr>
            <w:r w:rsidRPr="00ED52F3">
              <w:rPr>
                <w:rFonts w:ascii="Calibri" w:eastAsia="Calibri" w:hAnsi="Calibri" w:cs="Calibri"/>
                <w:b/>
              </w:rPr>
              <w:t>Organisatorische Planungsfaktoren</w:t>
            </w:r>
          </w:p>
          <w:p w14:paraId="5F18DBF4" w14:textId="77777777" w:rsidR="00ED52F3" w:rsidRPr="00ED52F3" w:rsidRDefault="00ED52F3" w:rsidP="00ED52F3">
            <w:pPr>
              <w:rPr>
                <w:rFonts w:ascii="Calibri" w:eastAsia="Calibri" w:hAnsi="Calibri" w:cs="Calibri"/>
              </w:rPr>
            </w:pPr>
            <w:r w:rsidRPr="00ED52F3">
              <w:rPr>
                <w:rFonts w:ascii="Calibri" w:eastAsia="Calibri" w:hAnsi="Calibri" w:cs="Calibri"/>
              </w:rPr>
              <w:t>Notebooks, Teilungsräume, Präsentationsfläche</w:t>
            </w:r>
          </w:p>
        </w:tc>
      </w:tr>
    </w:tbl>
    <w:p w14:paraId="3DC7B56A" w14:textId="77777777" w:rsidR="00ED52F3" w:rsidRPr="00ED52F3" w:rsidRDefault="00ED52F3" w:rsidP="00ED52F3">
      <w:pPr>
        <w:spacing w:after="0" w:line="259" w:lineRule="auto"/>
        <w:rPr>
          <w:rFonts w:ascii="Arial" w:eastAsia="Calibri" w:hAnsi="Arial" w:cs="Arial"/>
          <w:sz w:val="16"/>
          <w:szCs w:val="16"/>
        </w:rPr>
      </w:pPr>
    </w:p>
    <w:p w14:paraId="44890EA0" w14:textId="31818F52" w:rsidR="00ED52F3" w:rsidRDefault="00ED52F3">
      <w:pPr>
        <w:rPr>
          <w:rFonts w:ascii="Helvetica" w:hAnsi="Helvetica" w:cs="Helvetica"/>
        </w:rPr>
      </w:pPr>
      <w:r>
        <w:rPr>
          <w:rFonts w:ascii="Helvetica" w:hAnsi="Helvetica" w:cs="Helvetica"/>
        </w:rPr>
        <w:br w:type="page"/>
      </w:r>
    </w:p>
    <w:tbl>
      <w:tblPr>
        <w:tblStyle w:val="Tabellenraster"/>
        <w:tblW w:w="9516" w:type="dxa"/>
        <w:tblLayout w:type="fixed"/>
        <w:tblLook w:val="04A0" w:firstRow="1" w:lastRow="0" w:firstColumn="1" w:lastColumn="0" w:noHBand="0" w:noVBand="1"/>
      </w:tblPr>
      <w:tblGrid>
        <w:gridCol w:w="9516"/>
      </w:tblGrid>
      <w:tr w:rsidR="00ED52F3" w:rsidRPr="00925FDC" w14:paraId="6762A7ED" w14:textId="77777777" w:rsidTr="00B202E4">
        <w:trPr>
          <w:trHeight w:val="1074"/>
        </w:trPr>
        <w:tc>
          <w:tcPr>
            <w:tcW w:w="9516" w:type="dxa"/>
          </w:tcPr>
          <w:p w14:paraId="34271091" w14:textId="77777777" w:rsidR="00ED52F3" w:rsidRPr="00925FDC" w:rsidRDefault="00ED52F3" w:rsidP="00B202E4">
            <w:pPr>
              <w:pStyle w:val="Tabellentext"/>
              <w:tabs>
                <w:tab w:val="left" w:pos="2354"/>
              </w:tabs>
              <w:spacing w:before="60" w:after="60"/>
              <w:rPr>
                <w:rFonts w:ascii="Arial" w:hAnsi="Arial" w:cs="Arial"/>
              </w:rPr>
            </w:pPr>
            <w:r w:rsidRPr="00925FDC">
              <w:rPr>
                <w:rFonts w:ascii="Arial" w:hAnsi="Arial" w:cs="Arial"/>
              </w:rPr>
              <w:lastRenderedPageBreak/>
              <w:t>Ausbildungsjahr</w:t>
            </w:r>
            <w:r>
              <w:rPr>
                <w:rFonts w:ascii="Arial" w:hAnsi="Arial" w:cs="Arial"/>
              </w:rPr>
              <w:t>:1</w:t>
            </w:r>
            <w:r>
              <w:rPr>
                <w:rFonts w:ascii="Arial" w:hAnsi="Arial" w:cs="Arial"/>
              </w:rPr>
              <w:tab/>
            </w:r>
          </w:p>
          <w:p w14:paraId="59B3505C" w14:textId="77777777" w:rsidR="00ED52F3" w:rsidRDefault="00ED52F3" w:rsidP="00B202E4">
            <w:pPr>
              <w:pStyle w:val="Tabellentext"/>
              <w:tabs>
                <w:tab w:val="left" w:pos="2354"/>
              </w:tabs>
              <w:spacing w:before="60" w:after="60"/>
              <w:rPr>
                <w:rFonts w:ascii="Arial" w:hAnsi="Arial" w:cs="Arial"/>
              </w:rPr>
            </w:pPr>
            <w:r w:rsidRPr="00925FDC">
              <w:rPr>
                <w:rFonts w:ascii="Arial" w:hAnsi="Arial" w:cs="Arial"/>
              </w:rPr>
              <w:t xml:space="preserve">Lernfeld Nr.: </w:t>
            </w:r>
            <w:r w:rsidRPr="003F2B13">
              <w:rPr>
                <w:rFonts w:ascii="Arial" w:hAnsi="Arial" w:cs="Arial"/>
                <w:b/>
              </w:rPr>
              <w:t>4 Personalwirtschaftliche Aufgaben wahrnehmen</w:t>
            </w:r>
            <w:r>
              <w:rPr>
                <w:rFonts w:ascii="Arial" w:hAnsi="Arial" w:cs="Arial"/>
              </w:rPr>
              <w:tab/>
            </w:r>
          </w:p>
          <w:p w14:paraId="4F1EB06A" w14:textId="77777777" w:rsidR="00ED52F3" w:rsidRPr="00697B30" w:rsidRDefault="00ED52F3" w:rsidP="00B202E4">
            <w:pPr>
              <w:pStyle w:val="Tabellentext"/>
              <w:tabs>
                <w:tab w:val="left" w:pos="2354"/>
              </w:tabs>
              <w:spacing w:before="60" w:after="60"/>
              <w:rPr>
                <w:rFonts w:ascii="Arial" w:hAnsi="Arial" w:cs="Arial"/>
              </w:rPr>
            </w:pPr>
            <w:r>
              <w:rPr>
                <w:rFonts w:ascii="Arial" w:hAnsi="Arial" w:cs="Arial"/>
              </w:rPr>
              <w:t xml:space="preserve">Curricularer Bezug:   </w:t>
            </w:r>
            <w:r>
              <w:rPr>
                <w:rFonts w:ascii="Arial" w:hAnsi="Arial" w:cs="Arial"/>
                <w:sz w:val="20"/>
                <w:szCs w:val="20"/>
              </w:rPr>
              <w:t xml:space="preserve">LF 1 Betriebsrat, LF 7 (Aufgaben eines </w:t>
            </w:r>
            <w:proofErr w:type="spellStart"/>
            <w:r>
              <w:rPr>
                <w:rFonts w:ascii="Arial" w:hAnsi="Arial" w:cs="Arial"/>
                <w:sz w:val="20"/>
                <w:szCs w:val="20"/>
              </w:rPr>
              <w:t>Ramp</w:t>
            </w:r>
            <w:proofErr w:type="spellEnd"/>
            <w:r>
              <w:rPr>
                <w:rFonts w:ascii="Arial" w:hAnsi="Arial" w:cs="Arial"/>
                <w:sz w:val="20"/>
                <w:szCs w:val="20"/>
              </w:rPr>
              <w:t xml:space="preserve">-Agenten, Supervisors), </w:t>
            </w:r>
            <w:proofErr w:type="spellStart"/>
            <w:r>
              <w:rPr>
                <w:rFonts w:ascii="Arial" w:hAnsi="Arial" w:cs="Arial"/>
                <w:sz w:val="20"/>
                <w:szCs w:val="20"/>
              </w:rPr>
              <w:t>SuK</w:t>
            </w:r>
            <w:proofErr w:type="spellEnd"/>
          </w:p>
        </w:tc>
      </w:tr>
    </w:tbl>
    <w:p w14:paraId="13C11359" w14:textId="77777777" w:rsidR="00ED52F3" w:rsidRPr="00ED52F3" w:rsidRDefault="00ED52F3" w:rsidP="00ED52F3">
      <w:pPr>
        <w:spacing w:after="0" w:line="259" w:lineRule="auto"/>
        <w:rPr>
          <w:rFonts w:ascii="Calibri" w:eastAsia="Calibri" w:hAnsi="Calibri" w:cs="Calibri"/>
        </w:rPr>
      </w:pPr>
    </w:p>
    <w:tbl>
      <w:tblPr>
        <w:tblW w:w="9498"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23"/>
        <w:gridCol w:w="6223"/>
        <w:gridCol w:w="2552"/>
      </w:tblGrid>
      <w:tr w:rsidR="00ED52F3" w:rsidRPr="00ED52F3" w14:paraId="01F2CC67" w14:textId="77777777" w:rsidTr="00B202E4">
        <w:tc>
          <w:tcPr>
            <w:tcW w:w="723" w:type="dxa"/>
            <w:tcBorders>
              <w:top w:val="single" w:sz="4" w:space="0" w:color="auto"/>
              <w:left w:val="single" w:sz="4" w:space="0" w:color="auto"/>
              <w:bottom w:val="single" w:sz="4" w:space="0" w:color="auto"/>
              <w:right w:val="single" w:sz="4" w:space="0" w:color="auto"/>
            </w:tcBorders>
          </w:tcPr>
          <w:p w14:paraId="710FF886" w14:textId="77777777" w:rsidR="00ED52F3" w:rsidRPr="00ED52F3" w:rsidRDefault="00ED52F3" w:rsidP="00ED52F3">
            <w:pPr>
              <w:spacing w:after="0" w:line="240" w:lineRule="auto"/>
              <w:rPr>
                <w:rFonts w:ascii="Calibri" w:eastAsia="Calibri" w:hAnsi="Calibri" w:cs="Calibri"/>
                <w:b/>
              </w:rPr>
            </w:pPr>
            <w:r w:rsidRPr="00ED52F3">
              <w:rPr>
                <w:rFonts w:ascii="Calibri" w:eastAsia="Calibri" w:hAnsi="Calibri" w:cs="Calibri"/>
                <w:b/>
              </w:rPr>
              <w:t>LS 2d</w:t>
            </w:r>
          </w:p>
        </w:tc>
        <w:tc>
          <w:tcPr>
            <w:tcW w:w="6223" w:type="dxa"/>
            <w:tcBorders>
              <w:top w:val="single" w:sz="4" w:space="0" w:color="auto"/>
              <w:left w:val="single" w:sz="4" w:space="0" w:color="auto"/>
              <w:bottom w:val="single" w:sz="4" w:space="0" w:color="auto"/>
              <w:right w:val="single" w:sz="4" w:space="0" w:color="auto"/>
            </w:tcBorders>
            <w:vAlign w:val="center"/>
          </w:tcPr>
          <w:p w14:paraId="0CBE198E" w14:textId="77777777" w:rsidR="00ED52F3" w:rsidRPr="00ED52F3" w:rsidRDefault="00ED52F3" w:rsidP="00ED52F3">
            <w:pPr>
              <w:spacing w:after="0" w:line="240" w:lineRule="auto"/>
              <w:rPr>
                <w:rFonts w:ascii="Calibri" w:eastAsia="Calibri" w:hAnsi="Calibri" w:cs="Calibri"/>
                <w:b/>
              </w:rPr>
            </w:pPr>
            <w:r w:rsidRPr="00ED52F3">
              <w:rPr>
                <w:rFonts w:ascii="Calibri" w:eastAsia="Calibri" w:hAnsi="Calibri" w:cs="Calibri"/>
              </w:rPr>
              <w:t>Durchführen von Bewerbungsgesprächen</w:t>
            </w:r>
          </w:p>
        </w:tc>
        <w:tc>
          <w:tcPr>
            <w:tcW w:w="2552" w:type="dxa"/>
            <w:tcBorders>
              <w:top w:val="single" w:sz="4" w:space="0" w:color="auto"/>
              <w:left w:val="single" w:sz="4" w:space="0" w:color="auto"/>
              <w:bottom w:val="single" w:sz="4" w:space="0" w:color="auto"/>
              <w:right w:val="single" w:sz="4" w:space="0" w:color="auto"/>
            </w:tcBorders>
          </w:tcPr>
          <w:p w14:paraId="73E70D36" w14:textId="77777777" w:rsidR="00ED52F3" w:rsidRPr="00ED52F3" w:rsidRDefault="00ED52F3" w:rsidP="00ED52F3">
            <w:pPr>
              <w:spacing w:after="0" w:line="240" w:lineRule="auto"/>
              <w:rPr>
                <w:rFonts w:ascii="Calibri" w:eastAsia="Calibri" w:hAnsi="Calibri" w:cs="Calibri"/>
                <w:b/>
              </w:rPr>
            </w:pPr>
            <w:r w:rsidRPr="00ED52F3">
              <w:rPr>
                <w:rFonts w:ascii="Calibri" w:eastAsia="Calibri" w:hAnsi="Calibri" w:cs="Calibri"/>
                <w:b/>
              </w:rPr>
              <w:t xml:space="preserve">  </w:t>
            </w:r>
            <w:proofErr w:type="spellStart"/>
            <w:r w:rsidRPr="00ED52F3">
              <w:rPr>
                <w:rFonts w:ascii="Calibri" w:eastAsia="Calibri" w:hAnsi="Calibri" w:cs="Calibri"/>
                <w:b/>
              </w:rPr>
              <w:t>UStd</w:t>
            </w:r>
            <w:proofErr w:type="spellEnd"/>
            <w:r w:rsidRPr="00ED52F3">
              <w:rPr>
                <w:rFonts w:ascii="Calibri" w:eastAsia="Calibri" w:hAnsi="Calibri" w:cs="Calibri"/>
                <w:b/>
              </w:rPr>
              <w:t>. 6</w:t>
            </w:r>
          </w:p>
        </w:tc>
      </w:tr>
    </w:tbl>
    <w:tbl>
      <w:tblPr>
        <w:tblStyle w:val="Tabellenraster5"/>
        <w:tblW w:w="9493" w:type="dxa"/>
        <w:tblLayout w:type="fixed"/>
        <w:tblLook w:val="04A0" w:firstRow="1" w:lastRow="0" w:firstColumn="1" w:lastColumn="0" w:noHBand="0" w:noVBand="1"/>
      </w:tblPr>
      <w:tblGrid>
        <w:gridCol w:w="4673"/>
        <w:gridCol w:w="4820"/>
      </w:tblGrid>
      <w:tr w:rsidR="00ED52F3" w:rsidRPr="00ED52F3" w14:paraId="7C6B4A95" w14:textId="77777777" w:rsidTr="00B202E4">
        <w:trPr>
          <w:trHeight w:val="2269"/>
        </w:trPr>
        <w:tc>
          <w:tcPr>
            <w:tcW w:w="4673" w:type="dxa"/>
          </w:tcPr>
          <w:p w14:paraId="5A984197" w14:textId="77777777" w:rsidR="00ED52F3" w:rsidRPr="00ED52F3" w:rsidRDefault="00ED52F3" w:rsidP="00ED52F3">
            <w:pPr>
              <w:rPr>
                <w:rFonts w:ascii="Calibri" w:eastAsia="Calibri" w:hAnsi="Calibri" w:cs="Calibri"/>
                <w:b/>
              </w:rPr>
            </w:pPr>
            <w:r w:rsidRPr="00ED52F3">
              <w:rPr>
                <w:rFonts w:ascii="Calibri" w:eastAsia="Calibri" w:hAnsi="Calibri" w:cs="Calibri"/>
                <w:b/>
              </w:rPr>
              <w:t>Handlungssituation:</w:t>
            </w:r>
          </w:p>
          <w:p w14:paraId="1E192436" w14:textId="77777777" w:rsidR="00ED52F3" w:rsidRPr="00ED52F3" w:rsidRDefault="00ED52F3" w:rsidP="00ED52F3">
            <w:pPr>
              <w:rPr>
                <w:rFonts w:ascii="Calibri" w:eastAsia="Calibri" w:hAnsi="Calibri" w:cs="Calibri"/>
              </w:rPr>
            </w:pPr>
            <w:r w:rsidRPr="00ED52F3">
              <w:rPr>
                <w:rFonts w:ascii="Calibri" w:eastAsia="Calibri" w:hAnsi="Calibri" w:cs="Calibri"/>
              </w:rPr>
              <w:t xml:space="preserve">Es gilt geeignete Mitarbeiter/innen als </w:t>
            </w:r>
            <w:proofErr w:type="spellStart"/>
            <w:r w:rsidRPr="00ED52F3">
              <w:rPr>
                <w:rFonts w:ascii="Calibri" w:eastAsia="Calibri" w:hAnsi="Calibri" w:cs="Calibri"/>
              </w:rPr>
              <w:t>Ramp</w:t>
            </w:r>
            <w:proofErr w:type="spellEnd"/>
            <w:r w:rsidRPr="00ED52F3">
              <w:rPr>
                <w:rFonts w:ascii="Calibri" w:eastAsia="Calibri" w:hAnsi="Calibri" w:cs="Calibri"/>
              </w:rPr>
              <w:t xml:space="preserve"> Agent auszuwählen. Dazu sind Bewerbungsgespräche vorzubereiten, auszuführen und eine Entscheidung zu treffen.</w:t>
            </w:r>
          </w:p>
        </w:tc>
        <w:tc>
          <w:tcPr>
            <w:tcW w:w="4820" w:type="dxa"/>
          </w:tcPr>
          <w:p w14:paraId="458EFABE" w14:textId="77777777" w:rsidR="00ED52F3" w:rsidRPr="00ED52F3" w:rsidRDefault="00ED52F3" w:rsidP="00ED52F3">
            <w:pPr>
              <w:rPr>
                <w:rFonts w:ascii="Calibri" w:eastAsia="Calibri" w:hAnsi="Calibri" w:cs="Calibri"/>
              </w:rPr>
            </w:pPr>
            <w:r w:rsidRPr="00ED52F3">
              <w:rPr>
                <w:rFonts w:ascii="Calibri" w:eastAsia="Calibri" w:hAnsi="Calibri" w:cs="Calibri"/>
                <w:b/>
              </w:rPr>
              <w:t>Handlungsprodukt(e)</w:t>
            </w:r>
            <w:r w:rsidRPr="00ED52F3">
              <w:rPr>
                <w:rFonts w:ascii="Calibri" w:eastAsia="Calibri" w:hAnsi="Calibri" w:cs="Calibri"/>
                <w:b/>
                <w:vertAlign w:val="superscript"/>
              </w:rPr>
              <w:footnoteReference w:id="8"/>
            </w:r>
            <w:r w:rsidRPr="00ED52F3">
              <w:rPr>
                <w:rFonts w:ascii="Calibri" w:eastAsia="Calibri" w:hAnsi="Calibri" w:cs="Calibri"/>
                <w:b/>
              </w:rPr>
              <w:t>:</w:t>
            </w:r>
          </w:p>
          <w:p w14:paraId="19361DAC" w14:textId="77777777" w:rsidR="00ED52F3" w:rsidRPr="00ED52F3" w:rsidRDefault="00ED52F3" w:rsidP="00ED52F3">
            <w:pPr>
              <w:rPr>
                <w:rFonts w:ascii="Calibri" w:eastAsia="Calibri" w:hAnsi="Calibri" w:cs="Calibri"/>
              </w:rPr>
            </w:pPr>
            <w:r w:rsidRPr="00ED52F3">
              <w:rPr>
                <w:rFonts w:ascii="Calibri" w:eastAsia="Calibri" w:hAnsi="Calibri" w:cs="Calibri"/>
              </w:rPr>
              <w:t>Anforderungskatalog für geeignete Bewerbungsunterlagen</w:t>
            </w:r>
          </w:p>
          <w:p w14:paraId="4C1D105F" w14:textId="77777777" w:rsidR="00ED52F3" w:rsidRPr="00ED52F3" w:rsidRDefault="00ED52F3" w:rsidP="00ED52F3">
            <w:pPr>
              <w:rPr>
                <w:rFonts w:ascii="Calibri" w:eastAsia="Calibri" w:hAnsi="Calibri" w:cs="Calibri"/>
              </w:rPr>
            </w:pPr>
            <w:r w:rsidRPr="00ED52F3">
              <w:rPr>
                <w:rFonts w:ascii="Calibri" w:eastAsia="Calibri" w:hAnsi="Calibri" w:cs="Calibri"/>
              </w:rPr>
              <w:t>Anforderungskatalog an erfolgreiche Interviews.</w:t>
            </w:r>
          </w:p>
          <w:p w14:paraId="1209F1E5" w14:textId="77777777" w:rsidR="00ED52F3" w:rsidRPr="00ED52F3" w:rsidRDefault="00ED52F3" w:rsidP="00ED52F3">
            <w:pPr>
              <w:rPr>
                <w:rFonts w:ascii="Calibri" w:eastAsia="Calibri" w:hAnsi="Calibri" w:cs="Calibri"/>
              </w:rPr>
            </w:pPr>
            <w:r w:rsidRPr="00ED52F3">
              <w:rPr>
                <w:rFonts w:ascii="Calibri" w:eastAsia="Calibri" w:hAnsi="Calibri" w:cs="Calibri"/>
              </w:rPr>
              <w:t>Interviewleitfaden</w:t>
            </w:r>
          </w:p>
          <w:p w14:paraId="22918874" w14:textId="77777777" w:rsidR="00ED52F3" w:rsidRPr="00ED52F3" w:rsidRDefault="00ED52F3" w:rsidP="00ED52F3">
            <w:pPr>
              <w:rPr>
                <w:rFonts w:ascii="Calibri" w:eastAsia="Calibri" w:hAnsi="Calibri" w:cs="Calibri"/>
              </w:rPr>
            </w:pPr>
            <w:r w:rsidRPr="00ED52F3">
              <w:rPr>
                <w:rFonts w:ascii="Calibri" w:eastAsia="Calibri" w:hAnsi="Calibri" w:cs="Calibri"/>
              </w:rPr>
              <w:t xml:space="preserve">Bewerbungsgespräche </w:t>
            </w:r>
          </w:p>
          <w:p w14:paraId="442C8EB3" w14:textId="77777777" w:rsidR="00ED52F3" w:rsidRPr="00ED52F3" w:rsidRDefault="00ED52F3" w:rsidP="00ED52F3">
            <w:pPr>
              <w:rPr>
                <w:rFonts w:ascii="Calibri" w:eastAsia="Calibri" w:hAnsi="Calibri" w:cs="Calibri"/>
              </w:rPr>
            </w:pPr>
            <w:r w:rsidRPr="00ED52F3">
              <w:rPr>
                <w:rFonts w:ascii="Calibri" w:eastAsia="Calibri" w:hAnsi="Calibri" w:cs="Calibri"/>
              </w:rPr>
              <w:t>Begründung der Bewerberauswahl</w:t>
            </w:r>
          </w:p>
        </w:tc>
      </w:tr>
      <w:tr w:rsidR="00ED52F3" w:rsidRPr="00ED52F3" w14:paraId="6186BFD2" w14:textId="77777777" w:rsidTr="00B202E4">
        <w:tc>
          <w:tcPr>
            <w:tcW w:w="4673" w:type="dxa"/>
          </w:tcPr>
          <w:p w14:paraId="3B192300" w14:textId="77777777" w:rsidR="00ED52F3" w:rsidRPr="00ED52F3" w:rsidRDefault="00ED52F3" w:rsidP="00ED52F3">
            <w:pPr>
              <w:rPr>
                <w:rFonts w:ascii="Calibri" w:eastAsia="Calibri" w:hAnsi="Calibri" w:cs="Calibri"/>
                <w:b/>
              </w:rPr>
            </w:pPr>
            <w:r w:rsidRPr="00ED52F3">
              <w:rPr>
                <w:rFonts w:ascii="Calibri" w:eastAsia="Calibri" w:hAnsi="Calibri" w:cs="Calibri"/>
                <w:b/>
              </w:rPr>
              <w:t>Berufliche Handlungskompetenz als vollständige Handlung</w:t>
            </w:r>
          </w:p>
          <w:p w14:paraId="4E608DFE" w14:textId="77777777" w:rsidR="00ED52F3" w:rsidRPr="00ED52F3" w:rsidRDefault="00ED52F3" w:rsidP="00ED52F3">
            <w:pPr>
              <w:rPr>
                <w:rFonts w:ascii="Calibri" w:eastAsia="Calibri" w:hAnsi="Calibri" w:cs="Calibri"/>
              </w:rPr>
            </w:pPr>
            <w:r w:rsidRPr="00ED52F3">
              <w:rPr>
                <w:rFonts w:ascii="Calibri" w:eastAsia="Calibri" w:hAnsi="Calibri" w:cs="Calibri"/>
              </w:rPr>
              <w:t>Schüler/innen entwickeln einen Anforderungskatalog für geeignete Bewerbungsunterlagen und erfolgreiche Interviews.</w:t>
            </w:r>
          </w:p>
          <w:p w14:paraId="69341EB1" w14:textId="77777777" w:rsidR="00ED52F3" w:rsidRPr="00ED52F3" w:rsidRDefault="00ED52F3" w:rsidP="00ED52F3">
            <w:pPr>
              <w:rPr>
                <w:rFonts w:ascii="Calibri" w:eastAsia="Calibri" w:hAnsi="Calibri" w:cs="Calibri"/>
              </w:rPr>
            </w:pPr>
            <w:r w:rsidRPr="00ED52F3">
              <w:rPr>
                <w:rFonts w:ascii="Calibri" w:eastAsia="Calibri" w:hAnsi="Calibri" w:cs="Calibri"/>
              </w:rPr>
              <w:t>Sie analysieren Bewerbungsunterlagen auf Grundlage des Anforderungsprofils.</w:t>
            </w:r>
          </w:p>
          <w:p w14:paraId="0F8A48D7" w14:textId="77777777" w:rsidR="00ED52F3" w:rsidRPr="00ED52F3" w:rsidRDefault="00ED52F3" w:rsidP="00ED52F3">
            <w:pPr>
              <w:rPr>
                <w:rFonts w:ascii="Calibri" w:eastAsia="Calibri" w:hAnsi="Calibri" w:cs="Calibri"/>
              </w:rPr>
            </w:pPr>
            <w:r w:rsidRPr="00ED52F3">
              <w:rPr>
                <w:rFonts w:ascii="Calibri" w:eastAsia="Calibri" w:hAnsi="Calibri" w:cs="Calibri"/>
              </w:rPr>
              <w:t>Sie analysieren Arbeitszeugnisse im Hinblick ihrer Aussage im Spannungsverhältnis von Wahrheit und Wohlwollen.</w:t>
            </w:r>
          </w:p>
          <w:p w14:paraId="47192018" w14:textId="77777777" w:rsidR="00ED52F3" w:rsidRPr="00ED52F3" w:rsidRDefault="00ED52F3" w:rsidP="00ED52F3">
            <w:pPr>
              <w:rPr>
                <w:rFonts w:ascii="Calibri" w:eastAsia="Calibri" w:hAnsi="Calibri" w:cs="Calibri"/>
              </w:rPr>
            </w:pPr>
            <w:r w:rsidRPr="00ED52F3">
              <w:rPr>
                <w:rFonts w:ascii="Calibri" w:eastAsia="Calibri" w:hAnsi="Calibri" w:cs="Calibri"/>
              </w:rPr>
              <w:t>Schüler/innen führen Bewerbungsgespräche durch und werten diese aus.</w:t>
            </w:r>
          </w:p>
        </w:tc>
        <w:tc>
          <w:tcPr>
            <w:tcW w:w="4820" w:type="dxa"/>
          </w:tcPr>
          <w:p w14:paraId="29F11734" w14:textId="77777777" w:rsidR="00ED52F3" w:rsidRPr="00ED52F3" w:rsidRDefault="00ED52F3" w:rsidP="00ED52F3">
            <w:pPr>
              <w:rPr>
                <w:rFonts w:ascii="Calibri" w:eastAsia="Calibri" w:hAnsi="Calibri" w:cs="Calibri"/>
                <w:b/>
              </w:rPr>
            </w:pPr>
            <w:r w:rsidRPr="00ED52F3">
              <w:rPr>
                <w:rFonts w:ascii="Calibri" w:eastAsia="Calibri" w:hAnsi="Calibri" w:cs="Calibri"/>
                <w:b/>
              </w:rPr>
              <w:t>Konkretisierung der Inhalte:</w:t>
            </w:r>
          </w:p>
          <w:p w14:paraId="2114019B" w14:textId="77777777" w:rsidR="00ED52F3" w:rsidRPr="00ED52F3" w:rsidRDefault="00ED52F3" w:rsidP="00ED52F3">
            <w:pPr>
              <w:rPr>
                <w:rFonts w:ascii="Calibri" w:eastAsia="Calibri" w:hAnsi="Calibri" w:cs="Calibri"/>
              </w:rPr>
            </w:pPr>
          </w:p>
          <w:p w14:paraId="178E5760" w14:textId="77777777" w:rsidR="00ED52F3" w:rsidRPr="00ED52F3" w:rsidRDefault="00ED52F3" w:rsidP="00ED52F3">
            <w:pPr>
              <w:rPr>
                <w:rFonts w:ascii="Calibri" w:eastAsia="Calibri" w:hAnsi="Calibri" w:cs="Calibri"/>
              </w:rPr>
            </w:pPr>
            <w:r w:rsidRPr="00ED52F3">
              <w:rPr>
                <w:rFonts w:ascii="Calibri" w:eastAsia="Calibri" w:hAnsi="Calibri" w:cs="Calibri"/>
              </w:rPr>
              <w:t>Bestandteile einer guten Bewerbung, insbesondere Anschreiben und Lebenslauf</w:t>
            </w:r>
          </w:p>
          <w:p w14:paraId="4ABABCF7" w14:textId="77777777" w:rsidR="00ED52F3" w:rsidRPr="00ED52F3" w:rsidRDefault="00ED52F3" w:rsidP="00ED52F3">
            <w:pPr>
              <w:rPr>
                <w:rFonts w:ascii="Calibri" w:eastAsia="Calibri" w:hAnsi="Calibri" w:cs="Calibri"/>
              </w:rPr>
            </w:pPr>
            <w:r w:rsidRPr="00ED52F3">
              <w:rPr>
                <w:rFonts w:ascii="Calibri" w:eastAsia="Calibri" w:hAnsi="Calibri" w:cs="Calibri"/>
              </w:rPr>
              <w:t>Analyse von Arbeitszeugnissen</w:t>
            </w:r>
          </w:p>
          <w:p w14:paraId="78F02752" w14:textId="77777777" w:rsidR="00ED52F3" w:rsidRPr="00ED52F3" w:rsidRDefault="00ED52F3" w:rsidP="00ED52F3">
            <w:pPr>
              <w:rPr>
                <w:rFonts w:ascii="Calibri" w:eastAsia="Calibri" w:hAnsi="Calibri" w:cs="Calibri"/>
              </w:rPr>
            </w:pPr>
            <w:r w:rsidRPr="00ED52F3">
              <w:rPr>
                <w:rFonts w:ascii="Calibri" w:eastAsia="Calibri" w:hAnsi="Calibri" w:cs="Calibri"/>
              </w:rPr>
              <w:t>Interviewarten</w:t>
            </w:r>
          </w:p>
          <w:p w14:paraId="30215B98" w14:textId="77777777" w:rsidR="00ED52F3" w:rsidRPr="00ED52F3" w:rsidRDefault="00ED52F3" w:rsidP="00ED52F3">
            <w:pPr>
              <w:rPr>
                <w:rFonts w:ascii="Calibri" w:eastAsia="Calibri" w:hAnsi="Calibri" w:cs="Calibri"/>
              </w:rPr>
            </w:pPr>
            <w:r w:rsidRPr="00ED52F3">
              <w:rPr>
                <w:rFonts w:ascii="Calibri" w:eastAsia="Calibri" w:hAnsi="Calibri" w:cs="Calibri"/>
              </w:rPr>
              <w:t xml:space="preserve">Erlaubte und nicht erlaubte Fragestellungen </w:t>
            </w:r>
          </w:p>
          <w:p w14:paraId="0AC391CA" w14:textId="77777777" w:rsidR="00ED52F3" w:rsidRPr="00ED52F3" w:rsidRDefault="00ED52F3" w:rsidP="00ED52F3">
            <w:pPr>
              <w:rPr>
                <w:rFonts w:ascii="Calibri" w:eastAsia="Calibri" w:hAnsi="Calibri" w:cs="Calibri"/>
              </w:rPr>
            </w:pPr>
            <w:r w:rsidRPr="00ED52F3">
              <w:rPr>
                <w:rFonts w:ascii="Calibri" w:eastAsia="Calibri" w:hAnsi="Calibri" w:cs="Calibri"/>
              </w:rPr>
              <w:t>Einflussfaktoren auf Bewerberauswahl, wie optische Eindrücke, verbale und nonverbale Kommunikationssignale u.a.m.</w:t>
            </w:r>
          </w:p>
          <w:p w14:paraId="0BBCB55F" w14:textId="77777777" w:rsidR="00ED52F3" w:rsidRPr="00ED52F3" w:rsidRDefault="00ED52F3" w:rsidP="00ED52F3">
            <w:pPr>
              <w:rPr>
                <w:rFonts w:ascii="Calibri" w:eastAsia="Calibri" w:hAnsi="Calibri" w:cs="Calibri"/>
                <w:color w:val="FF0000"/>
              </w:rPr>
            </w:pPr>
          </w:p>
        </w:tc>
      </w:tr>
      <w:tr w:rsidR="00ED52F3" w:rsidRPr="00ED52F3" w14:paraId="7CEDA95C" w14:textId="77777777" w:rsidTr="00B202E4">
        <w:tc>
          <w:tcPr>
            <w:tcW w:w="9493" w:type="dxa"/>
            <w:gridSpan w:val="2"/>
          </w:tcPr>
          <w:p w14:paraId="0979D1FB" w14:textId="77777777" w:rsidR="00ED52F3" w:rsidRPr="00ED52F3" w:rsidRDefault="00ED52F3" w:rsidP="00ED52F3">
            <w:pPr>
              <w:rPr>
                <w:rFonts w:ascii="Calibri" w:eastAsia="Calibri" w:hAnsi="Calibri" w:cs="Calibri"/>
              </w:rPr>
            </w:pPr>
            <w:r w:rsidRPr="00ED52F3">
              <w:rPr>
                <w:rFonts w:ascii="Calibri" w:eastAsia="Calibri" w:hAnsi="Calibri" w:cs="Calibri"/>
                <w:b/>
              </w:rPr>
              <w:t>Didaktisch-methodische Anregungen:</w:t>
            </w:r>
          </w:p>
          <w:p w14:paraId="217932DF" w14:textId="77777777" w:rsidR="00ED52F3" w:rsidRPr="00ED52F3" w:rsidRDefault="00ED52F3" w:rsidP="00ED52F3">
            <w:pPr>
              <w:rPr>
                <w:rFonts w:ascii="Calibri" w:eastAsia="Calibri" w:hAnsi="Calibri" w:cs="Calibri"/>
                <w:b/>
              </w:rPr>
            </w:pPr>
            <w:r w:rsidRPr="00ED52F3">
              <w:rPr>
                <w:rFonts w:ascii="Calibri" w:eastAsia="Calibri" w:hAnsi="Calibri" w:cs="Calibri"/>
                <w:b/>
              </w:rPr>
              <w:t>Lern- und Arbeitstechniken</w:t>
            </w:r>
          </w:p>
          <w:p w14:paraId="41A160B1" w14:textId="77777777" w:rsidR="00ED52F3" w:rsidRPr="00ED52F3" w:rsidRDefault="00ED52F3" w:rsidP="00ED52F3">
            <w:pPr>
              <w:rPr>
                <w:rFonts w:ascii="Calibri" w:eastAsia="Calibri" w:hAnsi="Calibri" w:cs="Calibri"/>
              </w:rPr>
            </w:pPr>
            <w:r w:rsidRPr="00ED52F3">
              <w:rPr>
                <w:rFonts w:ascii="Calibri" w:eastAsia="Calibri" w:hAnsi="Calibri" w:cs="Calibri"/>
              </w:rPr>
              <w:t>Selbsterstellte Anforderungskataloge - Mindmap, Interviewleitfäden, exemplarisches Lernen im Rollenspiel und Erstellen eines Absageschreibens</w:t>
            </w:r>
          </w:p>
          <w:p w14:paraId="67072B4F" w14:textId="77777777" w:rsidR="00ED52F3" w:rsidRPr="00ED52F3" w:rsidRDefault="00ED52F3" w:rsidP="00ED52F3">
            <w:pPr>
              <w:rPr>
                <w:rFonts w:ascii="Calibri" w:eastAsia="Calibri" w:hAnsi="Calibri" w:cs="Calibri"/>
              </w:rPr>
            </w:pPr>
            <w:r w:rsidRPr="00ED52F3">
              <w:rPr>
                <w:rFonts w:ascii="Calibri" w:eastAsia="Calibri" w:hAnsi="Calibri" w:cs="Calibri"/>
                <w:b/>
              </w:rPr>
              <w:t>Sozialform</w:t>
            </w:r>
          </w:p>
          <w:p w14:paraId="19155AB5" w14:textId="77777777" w:rsidR="00ED52F3" w:rsidRPr="00ED52F3" w:rsidRDefault="00ED52F3" w:rsidP="00ED52F3">
            <w:pPr>
              <w:rPr>
                <w:rFonts w:ascii="Calibri" w:eastAsia="Calibri" w:hAnsi="Calibri" w:cs="Calibri"/>
              </w:rPr>
            </w:pPr>
            <w:r w:rsidRPr="00ED52F3">
              <w:rPr>
                <w:rFonts w:ascii="Calibri" w:eastAsia="Calibri" w:hAnsi="Calibri" w:cs="Calibri"/>
              </w:rPr>
              <w:t>Einzelarbeit, Partnerarbeit, Gruppenarbeit, Rollenspiele</w:t>
            </w:r>
          </w:p>
          <w:p w14:paraId="63457F89" w14:textId="77777777" w:rsidR="00ED52F3" w:rsidRPr="00ED52F3" w:rsidRDefault="00ED52F3" w:rsidP="00ED52F3">
            <w:pPr>
              <w:rPr>
                <w:rFonts w:ascii="Calibri" w:eastAsia="Calibri" w:hAnsi="Calibri" w:cs="Calibri"/>
                <w:b/>
              </w:rPr>
            </w:pPr>
            <w:r w:rsidRPr="00ED52F3">
              <w:rPr>
                <w:rFonts w:ascii="Calibri" w:eastAsia="Calibri" w:hAnsi="Calibri" w:cs="Calibri"/>
                <w:b/>
              </w:rPr>
              <w:t>Unterrichtsmaterialien/-medien</w:t>
            </w:r>
          </w:p>
          <w:p w14:paraId="7C3A83EE" w14:textId="77777777" w:rsidR="00ED52F3" w:rsidRPr="00ED52F3" w:rsidRDefault="00ED52F3" w:rsidP="00ED52F3">
            <w:pPr>
              <w:rPr>
                <w:rFonts w:ascii="Calibri" w:eastAsia="Calibri" w:hAnsi="Calibri" w:cs="Calibri"/>
              </w:rPr>
            </w:pPr>
            <w:r w:rsidRPr="00ED52F3">
              <w:rPr>
                <w:rFonts w:ascii="Calibri" w:eastAsia="Calibri" w:hAnsi="Calibri" w:cs="Calibri"/>
              </w:rPr>
              <w:t>Infobox: Interviewarten, Phasen und Fragestellungen in einem Bewerbungsgespräch, rechtliche Grundlagen</w:t>
            </w:r>
          </w:p>
          <w:p w14:paraId="6BE44781" w14:textId="77777777" w:rsidR="00ED52F3" w:rsidRPr="00ED52F3" w:rsidRDefault="00ED52F3" w:rsidP="00ED52F3">
            <w:pPr>
              <w:rPr>
                <w:rFonts w:ascii="Calibri" w:eastAsia="Calibri" w:hAnsi="Calibri" w:cs="Calibri"/>
              </w:rPr>
            </w:pPr>
            <w:r w:rsidRPr="00ED52F3">
              <w:rPr>
                <w:rFonts w:ascii="Calibri" w:eastAsia="Calibri" w:hAnsi="Calibri" w:cs="Calibri"/>
              </w:rPr>
              <w:t>Exemplarische Bewerbungsanschreiben, Lebensläufe, qualifizierte Arbeitszeugnisse, Reflexionsbögen</w:t>
            </w:r>
          </w:p>
          <w:p w14:paraId="2F981E6B" w14:textId="77777777" w:rsidR="00ED52F3" w:rsidRPr="00ED52F3" w:rsidRDefault="00ED52F3" w:rsidP="00ED52F3">
            <w:pPr>
              <w:rPr>
                <w:rFonts w:ascii="Calibri" w:eastAsia="Calibri" w:hAnsi="Calibri" w:cs="Calibri"/>
              </w:rPr>
            </w:pPr>
            <w:r w:rsidRPr="00ED52F3">
              <w:rPr>
                <w:rFonts w:ascii="Calibri" w:eastAsia="Calibri" w:hAnsi="Calibri" w:cs="Calibri"/>
              </w:rPr>
              <w:t>Infobox: verbale und nonverbale Kommunikation</w:t>
            </w:r>
          </w:p>
          <w:p w14:paraId="79D3C0C4" w14:textId="77777777" w:rsidR="00ED52F3" w:rsidRPr="00ED52F3" w:rsidRDefault="00ED52F3" w:rsidP="00ED52F3">
            <w:pPr>
              <w:rPr>
                <w:rFonts w:ascii="Calibri" w:eastAsia="Calibri" w:hAnsi="Calibri" w:cs="Calibri"/>
                <w:b/>
              </w:rPr>
            </w:pPr>
            <w:r w:rsidRPr="00ED52F3">
              <w:rPr>
                <w:rFonts w:ascii="Calibri" w:eastAsia="Calibri" w:hAnsi="Calibri" w:cs="Calibri"/>
                <w:b/>
              </w:rPr>
              <w:t>Organisatorische Planungsfaktoren</w:t>
            </w:r>
          </w:p>
          <w:p w14:paraId="4B970D7F" w14:textId="77777777" w:rsidR="00ED52F3" w:rsidRPr="00ED52F3" w:rsidRDefault="00ED52F3" w:rsidP="00ED52F3">
            <w:pPr>
              <w:rPr>
                <w:rFonts w:ascii="Calibri" w:eastAsia="Calibri" w:hAnsi="Calibri" w:cs="Calibri"/>
              </w:rPr>
            </w:pPr>
            <w:r w:rsidRPr="00ED52F3">
              <w:rPr>
                <w:rFonts w:ascii="Calibri" w:eastAsia="Calibri" w:hAnsi="Calibri" w:cs="Calibri"/>
              </w:rPr>
              <w:t>Abgetrennte Bereiche für die Durchführung der Rollenspiele.</w:t>
            </w:r>
          </w:p>
        </w:tc>
      </w:tr>
    </w:tbl>
    <w:p w14:paraId="448721A9" w14:textId="77777777" w:rsidR="00ED52F3" w:rsidRPr="00ED52F3" w:rsidRDefault="00ED52F3" w:rsidP="00ED52F3">
      <w:pPr>
        <w:spacing w:after="0" w:line="259" w:lineRule="auto"/>
        <w:rPr>
          <w:rFonts w:ascii="Calibri" w:eastAsia="Calibri" w:hAnsi="Calibri" w:cs="Calibri"/>
        </w:rPr>
      </w:pPr>
    </w:p>
    <w:p w14:paraId="5264034C" w14:textId="7D9E35E8" w:rsidR="00ED52F3" w:rsidRDefault="00ED52F3">
      <w:pPr>
        <w:rPr>
          <w:rFonts w:ascii="Helvetica" w:hAnsi="Helvetica" w:cs="Helvetica"/>
        </w:rPr>
      </w:pPr>
      <w:r>
        <w:rPr>
          <w:rFonts w:ascii="Helvetica" w:hAnsi="Helvetica" w:cs="Helvetica"/>
        </w:rPr>
        <w:br w:type="page"/>
      </w:r>
    </w:p>
    <w:tbl>
      <w:tblPr>
        <w:tblStyle w:val="Tabellenraster"/>
        <w:tblW w:w="9516" w:type="dxa"/>
        <w:tblLayout w:type="fixed"/>
        <w:tblLook w:val="04A0" w:firstRow="1" w:lastRow="0" w:firstColumn="1" w:lastColumn="0" w:noHBand="0" w:noVBand="1"/>
      </w:tblPr>
      <w:tblGrid>
        <w:gridCol w:w="9516"/>
      </w:tblGrid>
      <w:tr w:rsidR="00ED52F3" w:rsidRPr="00925FDC" w14:paraId="64BAA6FD" w14:textId="77777777" w:rsidTr="00B202E4">
        <w:trPr>
          <w:trHeight w:val="1074"/>
        </w:trPr>
        <w:tc>
          <w:tcPr>
            <w:tcW w:w="9516" w:type="dxa"/>
          </w:tcPr>
          <w:p w14:paraId="54308C30" w14:textId="77777777" w:rsidR="00ED52F3" w:rsidRPr="00925FDC" w:rsidRDefault="00ED52F3" w:rsidP="00B202E4">
            <w:pPr>
              <w:pStyle w:val="Tabellentext"/>
              <w:tabs>
                <w:tab w:val="left" w:pos="2354"/>
              </w:tabs>
              <w:spacing w:before="60" w:after="60"/>
              <w:rPr>
                <w:rFonts w:ascii="Arial" w:hAnsi="Arial" w:cs="Arial"/>
              </w:rPr>
            </w:pPr>
            <w:r w:rsidRPr="00925FDC">
              <w:rPr>
                <w:rFonts w:ascii="Arial" w:hAnsi="Arial" w:cs="Arial"/>
              </w:rPr>
              <w:lastRenderedPageBreak/>
              <w:t>Ausbildungsjahr</w:t>
            </w:r>
            <w:r>
              <w:rPr>
                <w:rFonts w:ascii="Arial" w:hAnsi="Arial" w:cs="Arial"/>
              </w:rPr>
              <w:t>:1</w:t>
            </w:r>
            <w:r>
              <w:rPr>
                <w:rFonts w:ascii="Arial" w:hAnsi="Arial" w:cs="Arial"/>
              </w:rPr>
              <w:tab/>
            </w:r>
          </w:p>
          <w:p w14:paraId="657EFB95" w14:textId="77777777" w:rsidR="00ED52F3" w:rsidRDefault="00ED52F3" w:rsidP="00B202E4">
            <w:pPr>
              <w:pStyle w:val="Tabellentext"/>
              <w:tabs>
                <w:tab w:val="left" w:pos="2354"/>
              </w:tabs>
              <w:spacing w:before="60" w:after="60"/>
              <w:rPr>
                <w:rFonts w:ascii="Arial" w:hAnsi="Arial" w:cs="Arial"/>
              </w:rPr>
            </w:pPr>
            <w:r w:rsidRPr="00925FDC">
              <w:rPr>
                <w:rFonts w:ascii="Arial" w:hAnsi="Arial" w:cs="Arial"/>
              </w:rPr>
              <w:t xml:space="preserve">Lernfeld Nr.: </w:t>
            </w:r>
            <w:r w:rsidRPr="003F2B13">
              <w:rPr>
                <w:rFonts w:ascii="Arial" w:hAnsi="Arial" w:cs="Arial"/>
                <w:b/>
              </w:rPr>
              <w:t>4 Personalwirtschaftliche Aufgaben wahrnehmen</w:t>
            </w:r>
            <w:r>
              <w:rPr>
                <w:rFonts w:ascii="Arial" w:hAnsi="Arial" w:cs="Arial"/>
              </w:rPr>
              <w:tab/>
            </w:r>
          </w:p>
          <w:p w14:paraId="53865D6B" w14:textId="77777777" w:rsidR="00ED52F3" w:rsidRPr="00697B30" w:rsidRDefault="00ED52F3" w:rsidP="00B202E4">
            <w:pPr>
              <w:pStyle w:val="Tabellentext"/>
              <w:tabs>
                <w:tab w:val="left" w:pos="2354"/>
              </w:tabs>
              <w:spacing w:before="60" w:after="60"/>
              <w:rPr>
                <w:rFonts w:ascii="Arial" w:hAnsi="Arial" w:cs="Arial"/>
              </w:rPr>
            </w:pPr>
            <w:r>
              <w:rPr>
                <w:rFonts w:ascii="Arial" w:hAnsi="Arial" w:cs="Arial"/>
              </w:rPr>
              <w:t xml:space="preserve">Curricularer Bezug:   </w:t>
            </w:r>
            <w:r>
              <w:rPr>
                <w:rFonts w:ascii="Arial" w:hAnsi="Arial" w:cs="Arial"/>
                <w:sz w:val="20"/>
                <w:szCs w:val="20"/>
              </w:rPr>
              <w:t xml:space="preserve">LF 1 Betriebsrat und Tarifrecht, LF 7 (Aufgaben eines </w:t>
            </w:r>
            <w:proofErr w:type="spellStart"/>
            <w:r>
              <w:rPr>
                <w:rFonts w:ascii="Arial" w:hAnsi="Arial" w:cs="Arial"/>
                <w:sz w:val="20"/>
                <w:szCs w:val="20"/>
              </w:rPr>
              <w:t>Ramp</w:t>
            </w:r>
            <w:proofErr w:type="spellEnd"/>
            <w:r>
              <w:rPr>
                <w:rFonts w:ascii="Arial" w:hAnsi="Arial" w:cs="Arial"/>
                <w:sz w:val="20"/>
                <w:szCs w:val="20"/>
              </w:rPr>
              <w:t xml:space="preserve">-Agenten), </w:t>
            </w:r>
            <w:proofErr w:type="spellStart"/>
            <w:r>
              <w:rPr>
                <w:rFonts w:ascii="Arial" w:hAnsi="Arial" w:cs="Arial"/>
                <w:sz w:val="20"/>
                <w:szCs w:val="20"/>
              </w:rPr>
              <w:t>SuK</w:t>
            </w:r>
            <w:proofErr w:type="spellEnd"/>
          </w:p>
        </w:tc>
      </w:tr>
    </w:tbl>
    <w:p w14:paraId="1C556302" w14:textId="77777777" w:rsidR="00ED52F3" w:rsidRPr="00ED52F3" w:rsidRDefault="00ED52F3" w:rsidP="00ED52F3">
      <w:pPr>
        <w:spacing w:after="0" w:line="259" w:lineRule="auto"/>
        <w:rPr>
          <w:rFonts w:ascii="Calibri" w:eastAsia="Calibri" w:hAnsi="Calibri" w:cs="Calibri"/>
        </w:rPr>
      </w:pPr>
    </w:p>
    <w:tbl>
      <w:tblPr>
        <w:tblW w:w="9498"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23"/>
        <w:gridCol w:w="6223"/>
        <w:gridCol w:w="2552"/>
      </w:tblGrid>
      <w:tr w:rsidR="00ED52F3" w:rsidRPr="00ED52F3" w14:paraId="65BC4588" w14:textId="77777777" w:rsidTr="00B202E4">
        <w:tc>
          <w:tcPr>
            <w:tcW w:w="723" w:type="dxa"/>
            <w:tcBorders>
              <w:top w:val="single" w:sz="4" w:space="0" w:color="auto"/>
              <w:left w:val="single" w:sz="4" w:space="0" w:color="auto"/>
              <w:bottom w:val="single" w:sz="4" w:space="0" w:color="auto"/>
              <w:right w:val="single" w:sz="4" w:space="0" w:color="auto"/>
            </w:tcBorders>
          </w:tcPr>
          <w:p w14:paraId="12C40538" w14:textId="77777777" w:rsidR="00ED52F3" w:rsidRPr="00ED52F3" w:rsidRDefault="00ED52F3" w:rsidP="00ED52F3">
            <w:pPr>
              <w:spacing w:after="0" w:line="240" w:lineRule="auto"/>
              <w:rPr>
                <w:rFonts w:ascii="Calibri" w:eastAsia="Calibri" w:hAnsi="Calibri" w:cs="Calibri"/>
                <w:b/>
              </w:rPr>
            </w:pPr>
            <w:r w:rsidRPr="00ED52F3">
              <w:rPr>
                <w:rFonts w:ascii="Calibri" w:eastAsia="Calibri" w:hAnsi="Calibri" w:cs="Calibri"/>
                <w:b/>
              </w:rPr>
              <w:t>LS 2e</w:t>
            </w:r>
          </w:p>
        </w:tc>
        <w:tc>
          <w:tcPr>
            <w:tcW w:w="6223" w:type="dxa"/>
            <w:tcBorders>
              <w:top w:val="single" w:sz="4" w:space="0" w:color="auto"/>
              <w:left w:val="single" w:sz="4" w:space="0" w:color="auto"/>
              <w:bottom w:val="single" w:sz="4" w:space="0" w:color="auto"/>
              <w:right w:val="single" w:sz="4" w:space="0" w:color="auto"/>
            </w:tcBorders>
            <w:vAlign w:val="center"/>
          </w:tcPr>
          <w:p w14:paraId="0508DF62" w14:textId="77777777" w:rsidR="00ED52F3" w:rsidRPr="00ED52F3" w:rsidRDefault="00ED52F3" w:rsidP="00ED52F3">
            <w:pPr>
              <w:spacing w:after="0" w:line="240" w:lineRule="auto"/>
              <w:rPr>
                <w:rFonts w:ascii="Calibri" w:eastAsia="Calibri" w:hAnsi="Calibri" w:cs="Calibri"/>
                <w:b/>
              </w:rPr>
            </w:pPr>
            <w:r w:rsidRPr="00ED52F3">
              <w:rPr>
                <w:rFonts w:ascii="Calibri" w:eastAsia="Calibri" w:hAnsi="Calibri" w:cs="Calibri"/>
              </w:rPr>
              <w:t>Erstellen des Arbeitsvertrags</w:t>
            </w:r>
          </w:p>
        </w:tc>
        <w:tc>
          <w:tcPr>
            <w:tcW w:w="2552" w:type="dxa"/>
            <w:tcBorders>
              <w:top w:val="single" w:sz="4" w:space="0" w:color="auto"/>
              <w:left w:val="single" w:sz="4" w:space="0" w:color="auto"/>
              <w:bottom w:val="single" w:sz="4" w:space="0" w:color="auto"/>
              <w:right w:val="single" w:sz="4" w:space="0" w:color="auto"/>
            </w:tcBorders>
          </w:tcPr>
          <w:p w14:paraId="406E6242" w14:textId="77777777" w:rsidR="00ED52F3" w:rsidRPr="00ED52F3" w:rsidRDefault="00ED52F3" w:rsidP="00ED52F3">
            <w:pPr>
              <w:spacing w:after="0" w:line="240" w:lineRule="auto"/>
              <w:rPr>
                <w:rFonts w:ascii="Calibri" w:eastAsia="Calibri" w:hAnsi="Calibri" w:cs="Calibri"/>
                <w:b/>
              </w:rPr>
            </w:pPr>
            <w:r w:rsidRPr="00ED52F3">
              <w:rPr>
                <w:rFonts w:ascii="Calibri" w:eastAsia="Calibri" w:hAnsi="Calibri" w:cs="Calibri"/>
                <w:b/>
              </w:rPr>
              <w:t xml:space="preserve">    </w:t>
            </w:r>
            <w:proofErr w:type="spellStart"/>
            <w:r w:rsidRPr="00ED52F3">
              <w:rPr>
                <w:rFonts w:ascii="Calibri" w:eastAsia="Calibri" w:hAnsi="Calibri" w:cs="Calibri"/>
                <w:b/>
              </w:rPr>
              <w:t>UStd</w:t>
            </w:r>
            <w:proofErr w:type="spellEnd"/>
            <w:r w:rsidRPr="00ED52F3">
              <w:rPr>
                <w:rFonts w:ascii="Calibri" w:eastAsia="Calibri" w:hAnsi="Calibri" w:cs="Calibri"/>
                <w:b/>
              </w:rPr>
              <w:t>. 4</w:t>
            </w:r>
          </w:p>
        </w:tc>
      </w:tr>
    </w:tbl>
    <w:tbl>
      <w:tblPr>
        <w:tblStyle w:val="Tabellenraster6"/>
        <w:tblW w:w="9493" w:type="dxa"/>
        <w:tblLayout w:type="fixed"/>
        <w:tblLook w:val="04A0" w:firstRow="1" w:lastRow="0" w:firstColumn="1" w:lastColumn="0" w:noHBand="0" w:noVBand="1"/>
      </w:tblPr>
      <w:tblGrid>
        <w:gridCol w:w="4673"/>
        <w:gridCol w:w="4820"/>
      </w:tblGrid>
      <w:tr w:rsidR="00ED52F3" w:rsidRPr="00ED52F3" w14:paraId="3CD60225" w14:textId="77777777" w:rsidTr="00B202E4">
        <w:trPr>
          <w:trHeight w:val="1639"/>
        </w:trPr>
        <w:tc>
          <w:tcPr>
            <w:tcW w:w="4673" w:type="dxa"/>
          </w:tcPr>
          <w:p w14:paraId="02C45E28" w14:textId="77777777" w:rsidR="00ED52F3" w:rsidRPr="00ED52F3" w:rsidRDefault="00ED52F3" w:rsidP="00ED52F3">
            <w:pPr>
              <w:rPr>
                <w:rFonts w:ascii="Calibri" w:eastAsia="Calibri" w:hAnsi="Calibri" w:cs="Calibri"/>
                <w:b/>
              </w:rPr>
            </w:pPr>
            <w:r w:rsidRPr="00ED52F3">
              <w:rPr>
                <w:rFonts w:ascii="Calibri" w:eastAsia="Calibri" w:hAnsi="Calibri" w:cs="Calibri"/>
                <w:b/>
              </w:rPr>
              <w:t>Handlungssituation:</w:t>
            </w:r>
          </w:p>
          <w:p w14:paraId="425CDFA6" w14:textId="77777777" w:rsidR="00ED52F3" w:rsidRPr="00ED52F3" w:rsidRDefault="00ED52F3" w:rsidP="00ED52F3">
            <w:pPr>
              <w:rPr>
                <w:rFonts w:ascii="Calibri" w:eastAsia="Calibri" w:hAnsi="Calibri" w:cs="Calibri"/>
                <w:color w:val="FF0000"/>
              </w:rPr>
            </w:pPr>
            <w:r w:rsidRPr="00ED52F3">
              <w:rPr>
                <w:rFonts w:ascii="Calibri" w:eastAsia="Calibri" w:hAnsi="Calibri" w:cs="Calibri"/>
              </w:rPr>
              <w:t>Für den einzustellenden Mitarbeiter/in muss ein Arbeitsvertrag, unter Berücksichtigung der geltenden Rechts- und Datenschutzbestimmungen, aufgesetzt werden.</w:t>
            </w:r>
          </w:p>
        </w:tc>
        <w:tc>
          <w:tcPr>
            <w:tcW w:w="4820" w:type="dxa"/>
          </w:tcPr>
          <w:p w14:paraId="7FFCC935" w14:textId="77777777" w:rsidR="00ED52F3" w:rsidRPr="00ED52F3" w:rsidRDefault="00ED52F3" w:rsidP="00ED52F3">
            <w:pPr>
              <w:rPr>
                <w:rFonts w:ascii="Calibri" w:eastAsia="Calibri" w:hAnsi="Calibri" w:cs="Calibri"/>
              </w:rPr>
            </w:pPr>
            <w:r w:rsidRPr="00ED52F3">
              <w:rPr>
                <w:rFonts w:ascii="Calibri" w:eastAsia="Calibri" w:hAnsi="Calibri" w:cs="Calibri"/>
                <w:b/>
              </w:rPr>
              <w:t>Handlungsprodukt(e)</w:t>
            </w:r>
            <w:r w:rsidRPr="00ED52F3">
              <w:rPr>
                <w:rFonts w:ascii="Calibri" w:eastAsia="Calibri" w:hAnsi="Calibri" w:cs="Calibri"/>
                <w:b/>
                <w:vertAlign w:val="superscript"/>
              </w:rPr>
              <w:footnoteReference w:id="9"/>
            </w:r>
            <w:r w:rsidRPr="00ED52F3">
              <w:rPr>
                <w:rFonts w:ascii="Calibri" w:eastAsia="Calibri" w:hAnsi="Calibri" w:cs="Calibri"/>
                <w:b/>
              </w:rPr>
              <w:t>:</w:t>
            </w:r>
          </w:p>
          <w:p w14:paraId="1FBFE84C" w14:textId="77777777" w:rsidR="00ED52F3" w:rsidRPr="00ED52F3" w:rsidRDefault="00ED52F3" w:rsidP="00ED52F3">
            <w:pPr>
              <w:rPr>
                <w:rFonts w:ascii="Calibri" w:eastAsia="Calibri" w:hAnsi="Calibri" w:cs="Calibri"/>
              </w:rPr>
            </w:pPr>
            <w:r w:rsidRPr="00ED52F3">
              <w:rPr>
                <w:rFonts w:ascii="Calibri" w:eastAsia="Calibri" w:hAnsi="Calibri" w:cs="Calibri"/>
              </w:rPr>
              <w:t>Arbeitsvertrag nach geltendem Recht</w:t>
            </w:r>
          </w:p>
          <w:p w14:paraId="203F70C5" w14:textId="77777777" w:rsidR="00ED52F3" w:rsidRPr="00ED52F3" w:rsidRDefault="00ED52F3" w:rsidP="00ED52F3">
            <w:pPr>
              <w:rPr>
                <w:rFonts w:ascii="Calibri" w:eastAsia="Calibri" w:hAnsi="Calibri" w:cs="Calibri"/>
              </w:rPr>
            </w:pPr>
            <w:r w:rsidRPr="00ED52F3">
              <w:rPr>
                <w:rFonts w:ascii="Calibri" w:eastAsia="Calibri" w:hAnsi="Calibri" w:cs="Calibri"/>
              </w:rPr>
              <w:t>Prozesskette Personalbeschaffung</w:t>
            </w:r>
          </w:p>
        </w:tc>
      </w:tr>
      <w:tr w:rsidR="00ED52F3" w:rsidRPr="00ED52F3" w14:paraId="440C5553" w14:textId="77777777" w:rsidTr="00B202E4">
        <w:tc>
          <w:tcPr>
            <w:tcW w:w="4673" w:type="dxa"/>
          </w:tcPr>
          <w:p w14:paraId="791D1157" w14:textId="77777777" w:rsidR="00ED52F3" w:rsidRPr="00ED52F3" w:rsidRDefault="00ED52F3" w:rsidP="00ED52F3">
            <w:pPr>
              <w:rPr>
                <w:rFonts w:ascii="Calibri" w:eastAsia="Calibri" w:hAnsi="Calibri" w:cs="Calibri"/>
                <w:b/>
              </w:rPr>
            </w:pPr>
            <w:r w:rsidRPr="00ED52F3">
              <w:rPr>
                <w:rFonts w:ascii="Calibri" w:eastAsia="Calibri" w:hAnsi="Calibri" w:cs="Calibri"/>
                <w:b/>
              </w:rPr>
              <w:t>Berufliche Handlungskompetenz als vollständige Handlung</w:t>
            </w:r>
          </w:p>
          <w:p w14:paraId="6B2F36E1" w14:textId="77777777" w:rsidR="00ED52F3" w:rsidRPr="00ED52F3" w:rsidRDefault="00ED52F3" w:rsidP="00ED52F3">
            <w:pPr>
              <w:rPr>
                <w:rFonts w:ascii="Calibri" w:eastAsia="Calibri" w:hAnsi="Calibri" w:cs="Calibri"/>
              </w:rPr>
            </w:pPr>
            <w:r w:rsidRPr="00ED52F3">
              <w:rPr>
                <w:rFonts w:ascii="Calibri" w:eastAsia="Calibri" w:hAnsi="Calibri" w:cs="Calibri"/>
              </w:rPr>
              <w:t xml:space="preserve">Die Schüler/innen erstellen einen Arbeitsvertrag für den </w:t>
            </w:r>
            <w:proofErr w:type="spellStart"/>
            <w:r w:rsidRPr="00ED52F3">
              <w:rPr>
                <w:rFonts w:ascii="Calibri" w:eastAsia="Calibri" w:hAnsi="Calibri" w:cs="Calibri"/>
              </w:rPr>
              <w:t>Ramp</w:t>
            </w:r>
            <w:proofErr w:type="spellEnd"/>
            <w:r w:rsidRPr="00ED52F3">
              <w:rPr>
                <w:rFonts w:ascii="Calibri" w:eastAsia="Calibri" w:hAnsi="Calibri" w:cs="Calibri"/>
              </w:rPr>
              <w:t>-Agent. Dazu recherchieren sie Musterarbeitsverträge, wenden ihre Kenntnisse zu Arbeitszeit-, Urlaubszeitvorschriften sowie tarifliche Vereinbarungen an und informieren sich über die einzuhaltenden Datenschutzvorschriften.</w:t>
            </w:r>
          </w:p>
          <w:p w14:paraId="0D5954BF" w14:textId="77777777" w:rsidR="00ED52F3" w:rsidRPr="00ED52F3" w:rsidRDefault="00ED52F3" w:rsidP="00ED52F3">
            <w:pPr>
              <w:rPr>
                <w:rFonts w:ascii="Calibri" w:eastAsia="Calibri" w:hAnsi="Calibri" w:cs="Calibri"/>
              </w:rPr>
            </w:pPr>
            <w:r w:rsidRPr="00ED52F3">
              <w:rPr>
                <w:rFonts w:ascii="Calibri" w:eastAsia="Calibri" w:hAnsi="Calibri" w:cs="Calibri"/>
              </w:rPr>
              <w:t>Der Einstellungsprozesses wird mit dem Abschluss des Arbeitsvertrags beendet. Die Schüler/innen reflektieren umfassend den Einstellungsprozess.</w:t>
            </w:r>
          </w:p>
        </w:tc>
        <w:tc>
          <w:tcPr>
            <w:tcW w:w="4820" w:type="dxa"/>
          </w:tcPr>
          <w:p w14:paraId="3714D25E" w14:textId="77777777" w:rsidR="00ED52F3" w:rsidRPr="00ED52F3" w:rsidRDefault="00ED52F3" w:rsidP="00ED52F3">
            <w:pPr>
              <w:rPr>
                <w:rFonts w:ascii="Calibri" w:eastAsia="Calibri" w:hAnsi="Calibri" w:cs="Calibri"/>
                <w:b/>
              </w:rPr>
            </w:pPr>
            <w:r w:rsidRPr="00ED52F3">
              <w:rPr>
                <w:rFonts w:ascii="Calibri" w:eastAsia="Calibri" w:hAnsi="Calibri" w:cs="Calibri"/>
                <w:b/>
              </w:rPr>
              <w:t>Konkretisierung der Inhalte:</w:t>
            </w:r>
          </w:p>
          <w:p w14:paraId="34D735B8" w14:textId="77777777" w:rsidR="00ED52F3" w:rsidRPr="00ED52F3" w:rsidRDefault="00ED52F3" w:rsidP="00ED52F3">
            <w:pPr>
              <w:rPr>
                <w:rFonts w:ascii="Calibri" w:eastAsia="Calibri" w:hAnsi="Calibri" w:cs="Calibri"/>
                <w:b/>
              </w:rPr>
            </w:pPr>
          </w:p>
          <w:p w14:paraId="3F3497F4" w14:textId="77777777" w:rsidR="00ED52F3" w:rsidRPr="00ED52F3" w:rsidRDefault="00ED52F3" w:rsidP="00ED52F3">
            <w:pPr>
              <w:rPr>
                <w:rFonts w:ascii="Calibri" w:eastAsia="Calibri" w:hAnsi="Calibri" w:cs="Calibri"/>
              </w:rPr>
            </w:pPr>
            <w:r w:rsidRPr="00ED52F3">
              <w:rPr>
                <w:rFonts w:ascii="Calibri" w:eastAsia="Calibri" w:hAnsi="Calibri" w:cs="Calibri"/>
              </w:rPr>
              <w:t>Bestandteile eines Arbeitsvertrages</w:t>
            </w:r>
          </w:p>
          <w:p w14:paraId="5FB649C0" w14:textId="77777777" w:rsidR="00ED52F3" w:rsidRPr="00ED52F3" w:rsidRDefault="00ED52F3" w:rsidP="00ED52F3">
            <w:pPr>
              <w:rPr>
                <w:rFonts w:ascii="Calibri" w:eastAsia="Calibri" w:hAnsi="Calibri" w:cs="Calibri"/>
              </w:rPr>
            </w:pPr>
            <w:r w:rsidRPr="00ED52F3">
              <w:rPr>
                <w:rFonts w:ascii="Calibri" w:eastAsia="Calibri" w:hAnsi="Calibri" w:cs="Calibri"/>
              </w:rPr>
              <w:t>Arbeitszeit- und Urlaubszeitregelungen</w:t>
            </w:r>
          </w:p>
          <w:p w14:paraId="6F3829FB" w14:textId="77777777" w:rsidR="00ED52F3" w:rsidRPr="00ED52F3" w:rsidRDefault="00ED52F3" w:rsidP="00ED52F3">
            <w:pPr>
              <w:rPr>
                <w:rFonts w:ascii="Calibri" w:eastAsia="Calibri" w:hAnsi="Calibri" w:cs="Calibri"/>
              </w:rPr>
            </w:pPr>
            <w:r w:rsidRPr="00ED52F3">
              <w:rPr>
                <w:rFonts w:ascii="Calibri" w:eastAsia="Calibri" w:hAnsi="Calibri" w:cs="Calibri"/>
              </w:rPr>
              <w:t>Aktueller Tarifvertrag</w:t>
            </w:r>
          </w:p>
          <w:p w14:paraId="58AF7D37" w14:textId="77777777" w:rsidR="00ED52F3" w:rsidRPr="00ED52F3" w:rsidRDefault="00ED52F3" w:rsidP="00ED52F3">
            <w:pPr>
              <w:rPr>
                <w:rFonts w:ascii="Calibri" w:eastAsia="Calibri" w:hAnsi="Calibri" w:cs="Calibri"/>
              </w:rPr>
            </w:pPr>
            <w:r w:rsidRPr="00ED52F3">
              <w:rPr>
                <w:rFonts w:ascii="Calibri" w:eastAsia="Calibri" w:hAnsi="Calibri" w:cs="Calibri"/>
              </w:rPr>
              <w:t>Datenschutzvorschriften</w:t>
            </w:r>
          </w:p>
          <w:p w14:paraId="5F638AB5" w14:textId="77777777" w:rsidR="00ED52F3" w:rsidRPr="00ED52F3" w:rsidRDefault="00ED52F3" w:rsidP="00ED52F3">
            <w:pPr>
              <w:rPr>
                <w:rFonts w:ascii="Calibri" w:eastAsia="Calibri" w:hAnsi="Calibri" w:cs="Calibri"/>
              </w:rPr>
            </w:pPr>
            <w:r w:rsidRPr="00ED52F3">
              <w:rPr>
                <w:rFonts w:ascii="Calibri" w:eastAsia="Calibri" w:hAnsi="Calibri" w:cs="Calibri"/>
              </w:rPr>
              <w:t>Übersicht des Personalbeschaffungsprozesses</w:t>
            </w:r>
          </w:p>
          <w:p w14:paraId="08CD38E5" w14:textId="77777777" w:rsidR="00ED52F3" w:rsidRPr="00ED52F3" w:rsidRDefault="00ED52F3" w:rsidP="00ED52F3">
            <w:pPr>
              <w:rPr>
                <w:rFonts w:ascii="Calibri" w:eastAsia="Calibri" w:hAnsi="Calibri" w:cs="Calibri"/>
                <w:color w:val="FF0000"/>
              </w:rPr>
            </w:pPr>
          </w:p>
        </w:tc>
      </w:tr>
      <w:tr w:rsidR="00ED52F3" w:rsidRPr="00ED52F3" w14:paraId="0AF1CE48" w14:textId="77777777" w:rsidTr="00B202E4">
        <w:tc>
          <w:tcPr>
            <w:tcW w:w="9493" w:type="dxa"/>
            <w:gridSpan w:val="2"/>
          </w:tcPr>
          <w:p w14:paraId="28322A78" w14:textId="77777777" w:rsidR="00ED52F3" w:rsidRPr="00ED52F3" w:rsidRDefault="00ED52F3" w:rsidP="00ED52F3">
            <w:pPr>
              <w:rPr>
                <w:rFonts w:ascii="Calibri" w:eastAsia="Calibri" w:hAnsi="Calibri" w:cs="Calibri"/>
              </w:rPr>
            </w:pPr>
            <w:r w:rsidRPr="00ED52F3">
              <w:rPr>
                <w:rFonts w:ascii="Calibri" w:eastAsia="Calibri" w:hAnsi="Calibri" w:cs="Calibri"/>
                <w:b/>
              </w:rPr>
              <w:t>Didaktisch-methodische Anregungen:</w:t>
            </w:r>
          </w:p>
          <w:p w14:paraId="279404DA" w14:textId="77777777" w:rsidR="00ED52F3" w:rsidRPr="00ED52F3" w:rsidRDefault="00ED52F3" w:rsidP="00ED52F3">
            <w:pPr>
              <w:rPr>
                <w:rFonts w:ascii="Calibri" w:eastAsia="Calibri" w:hAnsi="Calibri" w:cs="Calibri"/>
                <w:b/>
              </w:rPr>
            </w:pPr>
            <w:proofErr w:type="spellStart"/>
            <w:r w:rsidRPr="00ED52F3">
              <w:rPr>
                <w:rFonts w:ascii="Calibri" w:eastAsia="Calibri" w:hAnsi="Calibri" w:cs="Calibri"/>
                <w:b/>
              </w:rPr>
              <w:t>Lern-und</w:t>
            </w:r>
            <w:proofErr w:type="spellEnd"/>
            <w:r w:rsidRPr="00ED52F3">
              <w:rPr>
                <w:rFonts w:ascii="Calibri" w:eastAsia="Calibri" w:hAnsi="Calibri" w:cs="Calibri"/>
                <w:b/>
              </w:rPr>
              <w:t xml:space="preserve"> Arbeitstechniken</w:t>
            </w:r>
          </w:p>
          <w:p w14:paraId="748AEF11" w14:textId="77777777" w:rsidR="00ED52F3" w:rsidRPr="00ED52F3" w:rsidRDefault="00ED52F3" w:rsidP="00ED52F3">
            <w:pPr>
              <w:rPr>
                <w:rFonts w:ascii="Calibri" w:eastAsia="Calibri" w:hAnsi="Calibri" w:cs="Calibri"/>
              </w:rPr>
            </w:pPr>
            <w:r w:rsidRPr="00ED52F3">
              <w:rPr>
                <w:rFonts w:ascii="Calibri" w:eastAsia="Calibri" w:hAnsi="Calibri" w:cs="Calibri"/>
              </w:rPr>
              <w:t>Recherche im Internet, Gesetzestexte und Tarifverträge lesen, Worddokument erstellen, Reflexion des Personalbeschaffungsprozesses anhand einer Prozesskette</w:t>
            </w:r>
          </w:p>
          <w:p w14:paraId="11025125" w14:textId="77777777" w:rsidR="00ED52F3" w:rsidRPr="00ED52F3" w:rsidRDefault="00ED52F3" w:rsidP="00ED52F3">
            <w:pPr>
              <w:rPr>
                <w:rFonts w:ascii="Calibri" w:eastAsia="Calibri" w:hAnsi="Calibri" w:cs="Calibri"/>
              </w:rPr>
            </w:pPr>
            <w:r w:rsidRPr="00ED52F3">
              <w:rPr>
                <w:rFonts w:ascii="Calibri" w:eastAsia="Calibri" w:hAnsi="Calibri" w:cs="Calibri"/>
                <w:b/>
              </w:rPr>
              <w:t>Sozialform</w:t>
            </w:r>
          </w:p>
          <w:p w14:paraId="20EFB68F" w14:textId="77777777" w:rsidR="00ED52F3" w:rsidRPr="00ED52F3" w:rsidRDefault="00ED52F3" w:rsidP="00ED52F3">
            <w:pPr>
              <w:rPr>
                <w:rFonts w:ascii="Calibri" w:eastAsia="Calibri" w:hAnsi="Calibri" w:cs="Calibri"/>
              </w:rPr>
            </w:pPr>
            <w:r w:rsidRPr="00ED52F3">
              <w:rPr>
                <w:rFonts w:ascii="Calibri" w:eastAsia="Calibri" w:hAnsi="Calibri" w:cs="Calibri"/>
              </w:rPr>
              <w:t>Partnerarbeit</w:t>
            </w:r>
          </w:p>
          <w:p w14:paraId="273B55AE" w14:textId="77777777" w:rsidR="00ED52F3" w:rsidRPr="00ED52F3" w:rsidRDefault="00ED52F3" w:rsidP="00ED52F3">
            <w:pPr>
              <w:rPr>
                <w:rFonts w:ascii="Calibri" w:eastAsia="Calibri" w:hAnsi="Calibri" w:cs="Calibri"/>
                <w:b/>
              </w:rPr>
            </w:pPr>
            <w:r w:rsidRPr="00ED52F3">
              <w:rPr>
                <w:rFonts w:ascii="Calibri" w:eastAsia="Calibri" w:hAnsi="Calibri" w:cs="Calibri"/>
                <w:b/>
              </w:rPr>
              <w:t>Unterrichtsmaterialien/-medien</w:t>
            </w:r>
          </w:p>
          <w:p w14:paraId="2A52C3DD" w14:textId="77777777" w:rsidR="00ED52F3" w:rsidRPr="00ED52F3" w:rsidRDefault="00ED52F3" w:rsidP="00ED52F3">
            <w:pPr>
              <w:rPr>
                <w:rFonts w:ascii="Calibri" w:eastAsia="Calibri" w:hAnsi="Calibri" w:cs="Calibri"/>
              </w:rPr>
            </w:pPr>
            <w:r w:rsidRPr="00ED52F3">
              <w:rPr>
                <w:rFonts w:ascii="Calibri" w:eastAsia="Calibri" w:hAnsi="Calibri" w:cs="Calibri"/>
              </w:rPr>
              <w:t>Infobox: rechtliche Grundlagen, Schülerunterlagen zum Arbeitsschutz, aktueller Tarifvertrag, ggf. Muster Arbeitsverträge</w:t>
            </w:r>
          </w:p>
          <w:p w14:paraId="4430ABFC" w14:textId="77777777" w:rsidR="00ED52F3" w:rsidRPr="00ED52F3" w:rsidRDefault="00ED52F3" w:rsidP="00ED52F3">
            <w:pPr>
              <w:rPr>
                <w:rFonts w:ascii="Calibri" w:eastAsia="Calibri" w:hAnsi="Calibri" w:cs="Calibri"/>
                <w:b/>
              </w:rPr>
            </w:pPr>
            <w:r w:rsidRPr="00ED52F3">
              <w:rPr>
                <w:rFonts w:ascii="Calibri" w:eastAsia="Calibri" w:hAnsi="Calibri" w:cs="Calibri"/>
                <w:b/>
              </w:rPr>
              <w:t>Organisatorische Planungsfaktoren</w:t>
            </w:r>
          </w:p>
          <w:p w14:paraId="1A42ACF4" w14:textId="77777777" w:rsidR="00ED52F3" w:rsidRPr="00ED52F3" w:rsidRDefault="00ED52F3" w:rsidP="00ED52F3">
            <w:pPr>
              <w:rPr>
                <w:rFonts w:ascii="Calibri" w:eastAsia="Calibri" w:hAnsi="Calibri" w:cs="Calibri"/>
              </w:rPr>
            </w:pPr>
            <w:r w:rsidRPr="00ED52F3">
              <w:rPr>
                <w:rFonts w:ascii="Calibri" w:eastAsia="Calibri" w:hAnsi="Calibri" w:cs="Calibri"/>
              </w:rPr>
              <w:t>Notebooks, Internetzugang</w:t>
            </w:r>
          </w:p>
        </w:tc>
      </w:tr>
    </w:tbl>
    <w:p w14:paraId="79835820" w14:textId="77777777" w:rsidR="00ED52F3" w:rsidRPr="00ED52F3" w:rsidRDefault="00ED52F3" w:rsidP="00ED52F3">
      <w:pPr>
        <w:spacing w:after="0" w:line="259" w:lineRule="auto"/>
        <w:rPr>
          <w:rFonts w:ascii="Calibri" w:eastAsia="Calibri" w:hAnsi="Calibri" w:cs="Calibri"/>
        </w:rPr>
      </w:pPr>
    </w:p>
    <w:p w14:paraId="39870CC1" w14:textId="519C0016" w:rsidR="00ED52F3" w:rsidRDefault="00ED52F3">
      <w:pPr>
        <w:rPr>
          <w:rFonts w:ascii="Helvetica" w:hAnsi="Helvetica" w:cs="Helvetica"/>
        </w:rPr>
      </w:pPr>
      <w:r>
        <w:rPr>
          <w:rFonts w:ascii="Helvetica" w:hAnsi="Helvetica" w:cs="Helvetica"/>
        </w:rPr>
        <w:br w:type="page"/>
      </w:r>
    </w:p>
    <w:tbl>
      <w:tblPr>
        <w:tblStyle w:val="Tabellenraster"/>
        <w:tblW w:w="9516" w:type="dxa"/>
        <w:tblLayout w:type="fixed"/>
        <w:tblLook w:val="04A0" w:firstRow="1" w:lastRow="0" w:firstColumn="1" w:lastColumn="0" w:noHBand="0" w:noVBand="1"/>
      </w:tblPr>
      <w:tblGrid>
        <w:gridCol w:w="9516"/>
      </w:tblGrid>
      <w:tr w:rsidR="00ED52F3" w:rsidRPr="00925FDC" w14:paraId="272BA23A" w14:textId="77777777" w:rsidTr="00B202E4">
        <w:trPr>
          <w:trHeight w:val="1074"/>
        </w:trPr>
        <w:tc>
          <w:tcPr>
            <w:tcW w:w="9516" w:type="dxa"/>
          </w:tcPr>
          <w:p w14:paraId="74963EA2" w14:textId="77777777" w:rsidR="00ED52F3" w:rsidRPr="00925FDC" w:rsidRDefault="00ED52F3" w:rsidP="00B202E4">
            <w:pPr>
              <w:pStyle w:val="Tabellentext"/>
              <w:tabs>
                <w:tab w:val="left" w:pos="2354"/>
              </w:tabs>
              <w:spacing w:before="60" w:after="60"/>
              <w:rPr>
                <w:rFonts w:ascii="Arial" w:hAnsi="Arial" w:cs="Arial"/>
              </w:rPr>
            </w:pPr>
            <w:r w:rsidRPr="00925FDC">
              <w:rPr>
                <w:rFonts w:ascii="Arial" w:hAnsi="Arial" w:cs="Arial"/>
              </w:rPr>
              <w:lastRenderedPageBreak/>
              <w:t>Ausbildungsjahr</w:t>
            </w:r>
            <w:r>
              <w:rPr>
                <w:rFonts w:ascii="Arial" w:hAnsi="Arial" w:cs="Arial"/>
              </w:rPr>
              <w:t>:1</w:t>
            </w:r>
            <w:r>
              <w:rPr>
                <w:rFonts w:ascii="Arial" w:hAnsi="Arial" w:cs="Arial"/>
              </w:rPr>
              <w:tab/>
            </w:r>
          </w:p>
          <w:p w14:paraId="42EDB77A" w14:textId="77777777" w:rsidR="00ED52F3" w:rsidRDefault="00ED52F3" w:rsidP="00B202E4">
            <w:pPr>
              <w:pStyle w:val="Tabellentext"/>
              <w:tabs>
                <w:tab w:val="left" w:pos="2354"/>
              </w:tabs>
              <w:spacing w:before="60" w:after="60"/>
              <w:rPr>
                <w:rFonts w:ascii="Arial" w:hAnsi="Arial" w:cs="Arial"/>
              </w:rPr>
            </w:pPr>
            <w:r w:rsidRPr="00925FDC">
              <w:rPr>
                <w:rFonts w:ascii="Arial" w:hAnsi="Arial" w:cs="Arial"/>
              </w:rPr>
              <w:t xml:space="preserve">Lernfeld Nr.: </w:t>
            </w:r>
            <w:r w:rsidRPr="003F2B13">
              <w:rPr>
                <w:rFonts w:ascii="Arial" w:hAnsi="Arial" w:cs="Arial"/>
                <w:b/>
              </w:rPr>
              <w:t>4 Personalwirtschaftliche Aufgaben wahrnehmen</w:t>
            </w:r>
            <w:r>
              <w:rPr>
                <w:rFonts w:ascii="Arial" w:hAnsi="Arial" w:cs="Arial"/>
              </w:rPr>
              <w:tab/>
            </w:r>
          </w:p>
          <w:p w14:paraId="34A48914" w14:textId="77777777" w:rsidR="00ED52F3" w:rsidRPr="00697B30" w:rsidRDefault="00ED52F3" w:rsidP="00B202E4">
            <w:pPr>
              <w:pStyle w:val="Tabellentext"/>
              <w:tabs>
                <w:tab w:val="left" w:pos="2354"/>
              </w:tabs>
              <w:spacing w:before="60" w:after="60"/>
              <w:rPr>
                <w:rFonts w:ascii="Arial" w:hAnsi="Arial" w:cs="Arial"/>
              </w:rPr>
            </w:pPr>
            <w:r>
              <w:rPr>
                <w:rFonts w:ascii="Arial" w:hAnsi="Arial" w:cs="Arial"/>
              </w:rPr>
              <w:t xml:space="preserve">Curricularer Bezug:   </w:t>
            </w:r>
            <w:r>
              <w:rPr>
                <w:rFonts w:ascii="Arial" w:hAnsi="Arial" w:cs="Arial"/>
                <w:sz w:val="20"/>
                <w:szCs w:val="20"/>
              </w:rPr>
              <w:t>LF 1 Entgeltabrechnung, Tarifverträge</w:t>
            </w:r>
          </w:p>
        </w:tc>
      </w:tr>
    </w:tbl>
    <w:p w14:paraId="42EB391E" w14:textId="77777777" w:rsidR="00ED52F3" w:rsidRPr="00ED52F3" w:rsidRDefault="00ED52F3" w:rsidP="00ED52F3">
      <w:pPr>
        <w:spacing w:after="0" w:line="259" w:lineRule="auto"/>
        <w:rPr>
          <w:rFonts w:ascii="Calibri" w:eastAsia="Calibri" w:hAnsi="Calibri" w:cs="Calibri"/>
        </w:rPr>
      </w:pPr>
    </w:p>
    <w:tbl>
      <w:tblPr>
        <w:tblW w:w="9498"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23"/>
        <w:gridCol w:w="6223"/>
        <w:gridCol w:w="2552"/>
      </w:tblGrid>
      <w:tr w:rsidR="00ED52F3" w:rsidRPr="00ED52F3" w14:paraId="1C9D959F" w14:textId="77777777" w:rsidTr="00B202E4">
        <w:tc>
          <w:tcPr>
            <w:tcW w:w="723" w:type="dxa"/>
            <w:tcBorders>
              <w:top w:val="single" w:sz="4" w:space="0" w:color="auto"/>
              <w:left w:val="single" w:sz="4" w:space="0" w:color="auto"/>
              <w:bottom w:val="single" w:sz="4" w:space="0" w:color="auto"/>
              <w:right w:val="single" w:sz="4" w:space="0" w:color="auto"/>
            </w:tcBorders>
          </w:tcPr>
          <w:p w14:paraId="54FB00EC" w14:textId="77777777" w:rsidR="00ED52F3" w:rsidRPr="00ED52F3" w:rsidRDefault="00ED52F3" w:rsidP="00ED52F3">
            <w:pPr>
              <w:spacing w:after="0" w:line="240" w:lineRule="auto"/>
              <w:rPr>
                <w:rFonts w:ascii="Calibri" w:eastAsia="Calibri" w:hAnsi="Calibri" w:cs="Calibri"/>
                <w:b/>
              </w:rPr>
            </w:pPr>
            <w:r w:rsidRPr="00ED52F3">
              <w:rPr>
                <w:rFonts w:ascii="Calibri" w:eastAsia="Calibri" w:hAnsi="Calibri" w:cs="Calibri"/>
                <w:b/>
              </w:rPr>
              <w:t>LS 3</w:t>
            </w:r>
          </w:p>
        </w:tc>
        <w:tc>
          <w:tcPr>
            <w:tcW w:w="6223" w:type="dxa"/>
            <w:tcBorders>
              <w:top w:val="single" w:sz="4" w:space="0" w:color="auto"/>
              <w:left w:val="single" w:sz="4" w:space="0" w:color="auto"/>
              <w:bottom w:val="single" w:sz="4" w:space="0" w:color="auto"/>
              <w:right w:val="single" w:sz="4" w:space="0" w:color="auto"/>
            </w:tcBorders>
            <w:vAlign w:val="center"/>
          </w:tcPr>
          <w:p w14:paraId="3C5F5373" w14:textId="77777777" w:rsidR="00ED52F3" w:rsidRPr="00ED52F3" w:rsidRDefault="00ED52F3" w:rsidP="00ED52F3">
            <w:pPr>
              <w:spacing w:after="0" w:line="240" w:lineRule="auto"/>
              <w:rPr>
                <w:rFonts w:ascii="Calibri" w:eastAsia="Calibri" w:hAnsi="Calibri" w:cs="Calibri"/>
                <w:b/>
              </w:rPr>
            </w:pPr>
          </w:p>
        </w:tc>
        <w:tc>
          <w:tcPr>
            <w:tcW w:w="2552" w:type="dxa"/>
            <w:tcBorders>
              <w:top w:val="single" w:sz="4" w:space="0" w:color="auto"/>
              <w:left w:val="single" w:sz="4" w:space="0" w:color="auto"/>
              <w:bottom w:val="single" w:sz="4" w:space="0" w:color="auto"/>
              <w:right w:val="single" w:sz="4" w:space="0" w:color="auto"/>
            </w:tcBorders>
          </w:tcPr>
          <w:p w14:paraId="301123F7" w14:textId="77777777" w:rsidR="00ED52F3" w:rsidRPr="00ED52F3" w:rsidRDefault="00ED52F3" w:rsidP="00ED52F3">
            <w:pPr>
              <w:spacing w:after="0" w:line="240" w:lineRule="auto"/>
              <w:rPr>
                <w:rFonts w:ascii="Calibri" w:eastAsia="Calibri" w:hAnsi="Calibri" w:cs="Calibri"/>
                <w:b/>
              </w:rPr>
            </w:pPr>
            <w:r w:rsidRPr="00ED52F3">
              <w:rPr>
                <w:rFonts w:ascii="Calibri" w:eastAsia="Calibri" w:hAnsi="Calibri" w:cs="Calibri"/>
                <w:b/>
              </w:rPr>
              <w:t xml:space="preserve">    </w:t>
            </w:r>
            <w:proofErr w:type="spellStart"/>
            <w:r w:rsidRPr="00ED52F3">
              <w:rPr>
                <w:rFonts w:ascii="Calibri" w:eastAsia="Calibri" w:hAnsi="Calibri" w:cs="Calibri"/>
                <w:b/>
              </w:rPr>
              <w:t>UStd</w:t>
            </w:r>
            <w:proofErr w:type="spellEnd"/>
            <w:r w:rsidRPr="00ED52F3">
              <w:rPr>
                <w:rFonts w:ascii="Calibri" w:eastAsia="Calibri" w:hAnsi="Calibri" w:cs="Calibri"/>
                <w:b/>
              </w:rPr>
              <w:t>. 8</w:t>
            </w:r>
          </w:p>
        </w:tc>
      </w:tr>
    </w:tbl>
    <w:tbl>
      <w:tblPr>
        <w:tblStyle w:val="Tabellenraster7"/>
        <w:tblW w:w="9493" w:type="dxa"/>
        <w:tblLayout w:type="fixed"/>
        <w:tblLook w:val="04A0" w:firstRow="1" w:lastRow="0" w:firstColumn="1" w:lastColumn="0" w:noHBand="0" w:noVBand="1"/>
      </w:tblPr>
      <w:tblGrid>
        <w:gridCol w:w="4673"/>
        <w:gridCol w:w="4820"/>
      </w:tblGrid>
      <w:tr w:rsidR="00ED52F3" w:rsidRPr="00ED52F3" w14:paraId="0FA3459F" w14:textId="77777777" w:rsidTr="00B202E4">
        <w:trPr>
          <w:trHeight w:val="2269"/>
        </w:trPr>
        <w:tc>
          <w:tcPr>
            <w:tcW w:w="4673" w:type="dxa"/>
          </w:tcPr>
          <w:p w14:paraId="6481B4E6" w14:textId="77777777" w:rsidR="00ED52F3" w:rsidRPr="00ED52F3" w:rsidRDefault="00ED52F3" w:rsidP="00ED52F3">
            <w:pPr>
              <w:spacing w:line="259" w:lineRule="auto"/>
              <w:rPr>
                <w:rFonts w:ascii="Calibri" w:eastAsia="Calibri" w:hAnsi="Calibri" w:cs="Calibri"/>
                <w:b/>
              </w:rPr>
            </w:pPr>
            <w:r w:rsidRPr="00ED52F3">
              <w:rPr>
                <w:rFonts w:ascii="Calibri" w:eastAsia="Calibri" w:hAnsi="Calibri" w:cs="Calibri"/>
                <w:b/>
              </w:rPr>
              <w:t>Handlungssituation:</w:t>
            </w:r>
          </w:p>
          <w:p w14:paraId="5F05C7F9" w14:textId="77777777" w:rsidR="00ED52F3" w:rsidRPr="00ED52F3" w:rsidRDefault="00ED52F3" w:rsidP="00ED52F3">
            <w:pPr>
              <w:spacing w:line="259" w:lineRule="auto"/>
              <w:rPr>
                <w:rFonts w:ascii="Calibri" w:eastAsia="Calibri" w:hAnsi="Calibri" w:cs="Calibri"/>
              </w:rPr>
            </w:pPr>
            <w:r w:rsidRPr="00ED52F3">
              <w:rPr>
                <w:rFonts w:ascii="Calibri" w:eastAsia="Calibri" w:hAnsi="Calibri" w:cs="Calibri"/>
              </w:rPr>
              <w:t>Der Supervisor hat mit seiner Beförderung auch eine Gehaltserhöhung erhalten. Nun wundert er sich über seine Entgeltabrechnung. Die Bruttogehaltserhöhung zeigt sich nur geringfügig im Nettogehalt. Eine höhere Verantwortung steht aus seiner Sicht nicht im Verhältnis zur realen Gehaltserhöhung. Er beschließt aus der Sozialversicherung auszusteigen und für eine private Vorsorge zu sorgen.</w:t>
            </w:r>
          </w:p>
        </w:tc>
        <w:tc>
          <w:tcPr>
            <w:tcW w:w="4820" w:type="dxa"/>
          </w:tcPr>
          <w:p w14:paraId="7BD59549" w14:textId="77777777" w:rsidR="00ED52F3" w:rsidRPr="00ED52F3" w:rsidRDefault="00ED52F3" w:rsidP="00ED52F3">
            <w:pPr>
              <w:spacing w:line="259" w:lineRule="auto"/>
              <w:rPr>
                <w:rFonts w:ascii="Calibri" w:eastAsia="Calibri" w:hAnsi="Calibri" w:cs="Calibri"/>
              </w:rPr>
            </w:pPr>
            <w:r w:rsidRPr="00ED52F3">
              <w:rPr>
                <w:rFonts w:ascii="Calibri" w:eastAsia="Calibri" w:hAnsi="Calibri" w:cs="Calibri"/>
                <w:b/>
              </w:rPr>
              <w:t>Handlungsprodukt(e)</w:t>
            </w:r>
            <w:r w:rsidRPr="00ED52F3">
              <w:rPr>
                <w:rFonts w:ascii="Calibri" w:eastAsia="Calibri" w:hAnsi="Calibri" w:cs="Calibri"/>
                <w:b/>
                <w:vertAlign w:val="superscript"/>
              </w:rPr>
              <w:footnoteReference w:id="10"/>
            </w:r>
            <w:r w:rsidRPr="00ED52F3">
              <w:rPr>
                <w:rFonts w:ascii="Calibri" w:eastAsia="Calibri" w:hAnsi="Calibri" w:cs="Calibri"/>
                <w:b/>
              </w:rPr>
              <w:t>:</w:t>
            </w:r>
          </w:p>
          <w:p w14:paraId="4BCD1F0F" w14:textId="77777777" w:rsidR="00ED52F3" w:rsidRPr="00ED52F3" w:rsidRDefault="00ED52F3" w:rsidP="00ED52F3">
            <w:pPr>
              <w:spacing w:line="259" w:lineRule="auto"/>
              <w:rPr>
                <w:rFonts w:ascii="Calibri" w:eastAsia="Calibri" w:hAnsi="Calibri" w:cs="Calibri"/>
              </w:rPr>
            </w:pPr>
            <w:r w:rsidRPr="00ED52F3">
              <w:rPr>
                <w:rFonts w:ascii="Calibri" w:eastAsia="Calibri" w:hAnsi="Calibri" w:cs="Calibri"/>
              </w:rPr>
              <w:t>Excel-Tabelle zur Berechnung der Entgeltabrechnung</w:t>
            </w:r>
          </w:p>
          <w:p w14:paraId="172D60F0" w14:textId="77777777" w:rsidR="00ED52F3" w:rsidRPr="00ED52F3" w:rsidRDefault="00ED52F3" w:rsidP="00ED52F3">
            <w:pPr>
              <w:spacing w:line="259" w:lineRule="auto"/>
              <w:rPr>
                <w:rFonts w:ascii="Calibri" w:eastAsia="Calibri" w:hAnsi="Calibri" w:cs="Calibri"/>
              </w:rPr>
            </w:pPr>
            <w:r w:rsidRPr="00ED52F3">
              <w:rPr>
                <w:rFonts w:ascii="Calibri" w:eastAsia="Calibri" w:hAnsi="Calibri" w:cs="Calibri"/>
              </w:rPr>
              <w:t>Überprüfung der Gehaltsabrechnung auf ihre Richtigkeit.</w:t>
            </w:r>
          </w:p>
          <w:p w14:paraId="42EC8C89" w14:textId="77777777" w:rsidR="00ED52F3" w:rsidRPr="00ED52F3" w:rsidRDefault="00ED52F3" w:rsidP="00ED52F3">
            <w:pPr>
              <w:spacing w:line="259" w:lineRule="auto"/>
              <w:rPr>
                <w:rFonts w:ascii="Calibri" w:eastAsia="Calibri" w:hAnsi="Calibri" w:cs="Calibri"/>
              </w:rPr>
            </w:pPr>
            <w:r w:rsidRPr="00ED52F3">
              <w:rPr>
                <w:rFonts w:ascii="Calibri" w:eastAsia="Calibri" w:hAnsi="Calibri" w:cs="Calibri"/>
              </w:rPr>
              <w:t>Mitarbeitergespräch zur Erläuterung der Gehaltsabrechnung.</w:t>
            </w:r>
          </w:p>
          <w:p w14:paraId="07D84A33" w14:textId="77777777" w:rsidR="00ED52F3" w:rsidRPr="00ED52F3" w:rsidRDefault="00ED52F3" w:rsidP="00ED52F3">
            <w:pPr>
              <w:spacing w:line="259" w:lineRule="auto"/>
              <w:rPr>
                <w:rFonts w:ascii="Calibri" w:eastAsia="Calibri" w:hAnsi="Calibri" w:cs="Calibri"/>
                <w:strike/>
              </w:rPr>
            </w:pPr>
          </w:p>
        </w:tc>
      </w:tr>
      <w:tr w:rsidR="00ED52F3" w:rsidRPr="00ED52F3" w14:paraId="051DA452" w14:textId="77777777" w:rsidTr="00B202E4">
        <w:tc>
          <w:tcPr>
            <w:tcW w:w="4673" w:type="dxa"/>
          </w:tcPr>
          <w:p w14:paraId="05B295FE" w14:textId="77777777" w:rsidR="00ED52F3" w:rsidRPr="00ED52F3" w:rsidRDefault="00ED52F3" w:rsidP="00ED52F3">
            <w:pPr>
              <w:spacing w:line="259" w:lineRule="auto"/>
              <w:rPr>
                <w:rFonts w:ascii="Calibri" w:eastAsia="Calibri" w:hAnsi="Calibri" w:cs="Calibri"/>
                <w:b/>
              </w:rPr>
            </w:pPr>
            <w:r w:rsidRPr="00ED52F3">
              <w:rPr>
                <w:rFonts w:ascii="Calibri" w:eastAsia="Calibri" w:hAnsi="Calibri" w:cs="Calibri"/>
                <w:b/>
              </w:rPr>
              <w:t>Berufliche Handlungskompetenz als vollständige Handlung</w:t>
            </w:r>
          </w:p>
          <w:p w14:paraId="2F30F1B7" w14:textId="77777777" w:rsidR="00ED52F3" w:rsidRPr="00ED52F3" w:rsidRDefault="00ED52F3" w:rsidP="00ED52F3">
            <w:pPr>
              <w:spacing w:line="259" w:lineRule="auto"/>
              <w:rPr>
                <w:rFonts w:ascii="Calibri" w:eastAsia="Calibri" w:hAnsi="Calibri" w:cs="Calibri"/>
              </w:rPr>
            </w:pPr>
            <w:r w:rsidRPr="00ED52F3">
              <w:rPr>
                <w:rFonts w:ascii="Calibri" w:eastAsia="Calibri" w:hAnsi="Calibri" w:cs="Calibri"/>
              </w:rPr>
              <w:t>Die Schüler/innen vollziehen die Gehaltsabrechnung nach. Dazu ermitteln sie die Höhe der abzuführenden Sozialversicherungsbeiträge und steuerlichen Abzüge (Einkommens- und Kirchensteuer). Sie stellen Bezüge zu den Leistungen der Sozialversicherung her. Sie vertreten gegenüber dem Supervisor, die Solidaritäts-, Subsidiaritäts- und Sozialstaatsprinzipien der Sozialversicherung. Sie sind in der Lage, Leistungen der jeweiligen Sozialversicherung zuzuordnen und die Folgen der Steuerprogression zu erklären.</w:t>
            </w:r>
          </w:p>
        </w:tc>
        <w:tc>
          <w:tcPr>
            <w:tcW w:w="4820" w:type="dxa"/>
          </w:tcPr>
          <w:p w14:paraId="03B5B50D" w14:textId="77777777" w:rsidR="00ED52F3" w:rsidRPr="00ED52F3" w:rsidRDefault="00ED52F3" w:rsidP="00ED52F3">
            <w:pPr>
              <w:spacing w:line="259" w:lineRule="auto"/>
              <w:rPr>
                <w:rFonts w:ascii="Calibri" w:eastAsia="Calibri" w:hAnsi="Calibri" w:cs="Calibri"/>
                <w:b/>
              </w:rPr>
            </w:pPr>
            <w:r w:rsidRPr="00ED52F3">
              <w:rPr>
                <w:rFonts w:ascii="Calibri" w:eastAsia="Calibri" w:hAnsi="Calibri" w:cs="Calibri"/>
                <w:b/>
              </w:rPr>
              <w:t>Konkretisierung der Inhalte:</w:t>
            </w:r>
          </w:p>
          <w:p w14:paraId="6CEF76B5" w14:textId="77777777" w:rsidR="00ED52F3" w:rsidRPr="00ED52F3" w:rsidRDefault="00ED52F3" w:rsidP="00ED52F3">
            <w:pPr>
              <w:spacing w:line="259" w:lineRule="auto"/>
              <w:rPr>
                <w:rFonts w:ascii="Calibri" w:eastAsia="Calibri" w:hAnsi="Calibri" w:cs="Calibri"/>
                <w:bCs/>
              </w:rPr>
            </w:pPr>
            <w:r w:rsidRPr="00ED52F3">
              <w:rPr>
                <w:rFonts w:ascii="Calibri" w:eastAsia="Calibri" w:hAnsi="Calibri" w:cs="Calibri"/>
                <w:bCs/>
              </w:rPr>
              <w:t>Aufbau der Gehaltsabrechnung</w:t>
            </w:r>
          </w:p>
          <w:p w14:paraId="39A9E66E" w14:textId="77777777" w:rsidR="00ED52F3" w:rsidRPr="00ED52F3" w:rsidRDefault="00ED52F3" w:rsidP="00ED52F3">
            <w:pPr>
              <w:spacing w:line="259" w:lineRule="auto"/>
              <w:rPr>
                <w:rFonts w:ascii="Calibri" w:eastAsia="Calibri" w:hAnsi="Calibri" w:cs="Calibri"/>
                <w:bCs/>
              </w:rPr>
            </w:pPr>
            <w:r w:rsidRPr="00ED52F3">
              <w:rPr>
                <w:rFonts w:ascii="Calibri" w:eastAsia="Calibri" w:hAnsi="Calibri" w:cs="Calibri"/>
                <w:bCs/>
              </w:rPr>
              <w:t>Ermittlung der Lohnsteuer und Kirchensteuer</w:t>
            </w:r>
          </w:p>
          <w:p w14:paraId="45F9DA5C" w14:textId="77777777" w:rsidR="00ED52F3" w:rsidRPr="00ED52F3" w:rsidRDefault="00ED52F3" w:rsidP="00ED52F3">
            <w:pPr>
              <w:spacing w:line="259" w:lineRule="auto"/>
              <w:rPr>
                <w:rFonts w:ascii="Calibri" w:eastAsia="Calibri" w:hAnsi="Calibri" w:cs="Calibri"/>
                <w:bCs/>
              </w:rPr>
            </w:pPr>
            <w:r w:rsidRPr="00ED52F3">
              <w:rPr>
                <w:rFonts w:ascii="Calibri" w:eastAsia="Calibri" w:hAnsi="Calibri" w:cs="Calibri"/>
                <w:bCs/>
              </w:rPr>
              <w:t>Steuerklassen</w:t>
            </w:r>
          </w:p>
          <w:p w14:paraId="1D3AD171" w14:textId="77777777" w:rsidR="00ED52F3" w:rsidRPr="00ED52F3" w:rsidRDefault="00ED52F3" w:rsidP="00ED52F3">
            <w:pPr>
              <w:spacing w:line="259" w:lineRule="auto"/>
              <w:rPr>
                <w:rFonts w:ascii="Calibri" w:eastAsia="Calibri" w:hAnsi="Calibri" w:cs="Calibri"/>
                <w:bCs/>
              </w:rPr>
            </w:pPr>
            <w:r w:rsidRPr="00ED52F3">
              <w:rPr>
                <w:rFonts w:ascii="Calibri" w:eastAsia="Calibri" w:hAnsi="Calibri" w:cs="Calibri"/>
                <w:bCs/>
              </w:rPr>
              <w:t>Berechnung der Sozialversicherungsbeiträge</w:t>
            </w:r>
          </w:p>
          <w:p w14:paraId="7481A39B" w14:textId="77777777" w:rsidR="00ED52F3" w:rsidRPr="00ED52F3" w:rsidRDefault="00ED52F3" w:rsidP="00ED52F3">
            <w:pPr>
              <w:spacing w:line="259" w:lineRule="auto"/>
              <w:rPr>
                <w:rFonts w:ascii="Calibri" w:eastAsia="Calibri" w:hAnsi="Calibri" w:cs="Calibri"/>
                <w:bCs/>
              </w:rPr>
            </w:pPr>
            <w:r w:rsidRPr="00ED52F3">
              <w:rPr>
                <w:rFonts w:ascii="Calibri" w:eastAsia="Calibri" w:hAnsi="Calibri" w:cs="Calibri"/>
                <w:bCs/>
              </w:rPr>
              <w:t>Beitragsbemessungsgrenzen</w:t>
            </w:r>
          </w:p>
          <w:p w14:paraId="2C6E5D0F" w14:textId="77777777" w:rsidR="00ED52F3" w:rsidRPr="00ED52F3" w:rsidRDefault="00ED52F3" w:rsidP="00ED52F3">
            <w:pPr>
              <w:spacing w:line="259" w:lineRule="auto"/>
              <w:rPr>
                <w:rFonts w:ascii="Calibri" w:eastAsia="Calibri" w:hAnsi="Calibri" w:cs="Calibri"/>
              </w:rPr>
            </w:pPr>
            <w:r w:rsidRPr="00ED52F3">
              <w:rPr>
                <w:rFonts w:ascii="Calibri" w:eastAsia="Calibri" w:hAnsi="Calibri" w:cs="Calibri"/>
              </w:rPr>
              <w:t>Steuerprogression</w:t>
            </w:r>
          </w:p>
          <w:p w14:paraId="20F4C3B8" w14:textId="77777777" w:rsidR="00ED52F3" w:rsidRPr="00ED52F3" w:rsidRDefault="00ED52F3" w:rsidP="00ED52F3">
            <w:pPr>
              <w:spacing w:line="259" w:lineRule="auto"/>
              <w:rPr>
                <w:rFonts w:ascii="Calibri" w:eastAsia="Calibri" w:hAnsi="Calibri" w:cs="Calibri"/>
              </w:rPr>
            </w:pPr>
            <w:r w:rsidRPr="00ED52F3">
              <w:rPr>
                <w:rFonts w:ascii="Calibri" w:eastAsia="Calibri" w:hAnsi="Calibri" w:cs="Calibri"/>
              </w:rPr>
              <w:t>Sozialstaats-/ Solidaritäts-/ Subsidiaritätsprinzip</w:t>
            </w:r>
          </w:p>
          <w:p w14:paraId="69053751" w14:textId="77777777" w:rsidR="00ED52F3" w:rsidRPr="00ED52F3" w:rsidRDefault="00ED52F3" w:rsidP="00ED52F3">
            <w:pPr>
              <w:spacing w:line="259" w:lineRule="auto"/>
              <w:rPr>
                <w:rFonts w:ascii="Calibri" w:eastAsia="Calibri" w:hAnsi="Calibri" w:cs="Calibri"/>
              </w:rPr>
            </w:pPr>
          </w:p>
          <w:p w14:paraId="08281797" w14:textId="77777777" w:rsidR="00ED52F3" w:rsidRPr="00ED52F3" w:rsidRDefault="00ED52F3" w:rsidP="00ED52F3">
            <w:pPr>
              <w:spacing w:line="259" w:lineRule="auto"/>
              <w:rPr>
                <w:rFonts w:ascii="Calibri" w:eastAsia="Calibri" w:hAnsi="Calibri" w:cs="Calibri"/>
              </w:rPr>
            </w:pPr>
          </w:p>
        </w:tc>
      </w:tr>
      <w:tr w:rsidR="00ED52F3" w:rsidRPr="00ED52F3" w14:paraId="794E87F3" w14:textId="77777777" w:rsidTr="00B202E4">
        <w:tc>
          <w:tcPr>
            <w:tcW w:w="9493" w:type="dxa"/>
            <w:gridSpan w:val="2"/>
          </w:tcPr>
          <w:p w14:paraId="5D35948F" w14:textId="77777777" w:rsidR="00ED52F3" w:rsidRPr="00ED52F3" w:rsidRDefault="00ED52F3" w:rsidP="00ED52F3">
            <w:pPr>
              <w:spacing w:line="259" w:lineRule="auto"/>
              <w:rPr>
                <w:rFonts w:ascii="Calibri" w:eastAsia="Calibri" w:hAnsi="Calibri" w:cs="Calibri"/>
              </w:rPr>
            </w:pPr>
            <w:r w:rsidRPr="00ED52F3">
              <w:rPr>
                <w:rFonts w:ascii="Calibri" w:eastAsia="Calibri" w:hAnsi="Calibri" w:cs="Calibri"/>
                <w:b/>
              </w:rPr>
              <w:t>Didaktisch-methodische Anregungen:</w:t>
            </w:r>
          </w:p>
          <w:p w14:paraId="6B9129AF" w14:textId="77777777" w:rsidR="00ED52F3" w:rsidRPr="00ED52F3" w:rsidRDefault="00ED52F3" w:rsidP="00ED52F3">
            <w:pPr>
              <w:spacing w:line="259" w:lineRule="auto"/>
              <w:rPr>
                <w:rFonts w:ascii="Calibri" w:eastAsia="Calibri" w:hAnsi="Calibri" w:cs="Calibri"/>
                <w:b/>
              </w:rPr>
            </w:pPr>
            <w:r w:rsidRPr="00ED52F3">
              <w:rPr>
                <w:rFonts w:ascii="Calibri" w:eastAsia="Calibri" w:hAnsi="Calibri" w:cs="Calibri"/>
                <w:b/>
              </w:rPr>
              <w:t>Lern- und Arbeitstechniken</w:t>
            </w:r>
          </w:p>
          <w:p w14:paraId="3AF90274" w14:textId="77777777" w:rsidR="00ED52F3" w:rsidRPr="00ED52F3" w:rsidRDefault="00ED52F3" w:rsidP="00ED52F3">
            <w:pPr>
              <w:spacing w:line="259" w:lineRule="auto"/>
              <w:rPr>
                <w:rFonts w:ascii="Calibri" w:eastAsia="Calibri" w:hAnsi="Calibri" w:cs="Calibri"/>
              </w:rPr>
            </w:pPr>
            <w:r w:rsidRPr="00ED52F3">
              <w:rPr>
                <w:rFonts w:ascii="Calibri" w:eastAsia="Calibri" w:hAnsi="Calibri" w:cs="Calibri"/>
              </w:rPr>
              <w:t>Erstellung einer Excel-Tabelle zur Entgeltberechnung, Ermittlung der Lohnsteuer mit Hilfe des Internets, Film zu den Prinzipien der Sozialversicherung (erstellen lassen, wenn Zeit dafür ist)</w:t>
            </w:r>
          </w:p>
          <w:p w14:paraId="7DDFFAEC" w14:textId="77777777" w:rsidR="00ED52F3" w:rsidRPr="00ED52F3" w:rsidRDefault="00ED52F3" w:rsidP="00ED52F3">
            <w:pPr>
              <w:spacing w:line="259" w:lineRule="auto"/>
              <w:rPr>
                <w:rFonts w:ascii="Calibri" w:eastAsia="Calibri" w:hAnsi="Calibri" w:cs="Calibri"/>
              </w:rPr>
            </w:pPr>
            <w:r w:rsidRPr="00ED52F3">
              <w:rPr>
                <w:rFonts w:ascii="Calibri" w:eastAsia="Calibri" w:hAnsi="Calibri" w:cs="Calibri"/>
                <w:b/>
              </w:rPr>
              <w:t>Sozialform</w:t>
            </w:r>
          </w:p>
          <w:p w14:paraId="14AA2753" w14:textId="77777777" w:rsidR="00ED52F3" w:rsidRPr="00ED52F3" w:rsidRDefault="00ED52F3" w:rsidP="00ED52F3">
            <w:pPr>
              <w:spacing w:line="259" w:lineRule="auto"/>
              <w:rPr>
                <w:rFonts w:ascii="Calibri" w:eastAsia="Calibri" w:hAnsi="Calibri" w:cs="Calibri"/>
              </w:rPr>
            </w:pPr>
            <w:r w:rsidRPr="00ED52F3">
              <w:rPr>
                <w:rFonts w:ascii="Calibri" w:eastAsia="Calibri" w:hAnsi="Calibri" w:cs="Calibri"/>
              </w:rPr>
              <w:t>Partnerarbeit – Lehrer-Schüler-Gespräch</w:t>
            </w:r>
          </w:p>
          <w:p w14:paraId="5EB34ABB" w14:textId="77777777" w:rsidR="00ED52F3" w:rsidRPr="00ED52F3" w:rsidRDefault="00ED52F3" w:rsidP="00ED52F3">
            <w:pPr>
              <w:spacing w:line="259" w:lineRule="auto"/>
              <w:rPr>
                <w:rFonts w:ascii="Calibri" w:eastAsia="Calibri" w:hAnsi="Calibri" w:cs="Calibri"/>
                <w:b/>
              </w:rPr>
            </w:pPr>
            <w:r w:rsidRPr="00ED52F3">
              <w:rPr>
                <w:rFonts w:ascii="Calibri" w:eastAsia="Calibri" w:hAnsi="Calibri" w:cs="Calibri"/>
                <w:b/>
              </w:rPr>
              <w:t>Unterrichtsmaterialien/-medien</w:t>
            </w:r>
          </w:p>
          <w:p w14:paraId="1F46CEE3" w14:textId="77777777" w:rsidR="00ED52F3" w:rsidRPr="00ED52F3" w:rsidRDefault="00ED52F3" w:rsidP="00ED52F3">
            <w:pPr>
              <w:spacing w:line="259" w:lineRule="auto"/>
              <w:rPr>
                <w:rFonts w:ascii="Calibri" w:eastAsia="Calibri" w:hAnsi="Calibri" w:cs="Calibri"/>
              </w:rPr>
            </w:pPr>
            <w:r w:rsidRPr="00ED52F3">
              <w:rPr>
                <w:rFonts w:ascii="Calibri" w:eastAsia="Calibri" w:hAnsi="Calibri" w:cs="Calibri"/>
              </w:rPr>
              <w:t>Gehaltsabrechnung des Supervisors, Infobox: Steuerprogression, Film zur Sozialversicherung, Internet, Anleitung zur Erstellung einer Excel-Tabelle</w:t>
            </w:r>
          </w:p>
          <w:p w14:paraId="7A7BA3F7" w14:textId="77777777" w:rsidR="00ED52F3" w:rsidRPr="00ED52F3" w:rsidRDefault="00ED52F3" w:rsidP="00ED52F3">
            <w:pPr>
              <w:spacing w:line="259" w:lineRule="auto"/>
              <w:rPr>
                <w:rFonts w:ascii="Calibri" w:eastAsia="Calibri" w:hAnsi="Calibri" w:cs="Calibri"/>
                <w:b/>
              </w:rPr>
            </w:pPr>
            <w:r w:rsidRPr="00ED52F3">
              <w:rPr>
                <w:rFonts w:ascii="Calibri" w:eastAsia="Calibri" w:hAnsi="Calibri" w:cs="Calibri"/>
                <w:b/>
              </w:rPr>
              <w:t>Organisatorische Planungsfaktoren</w:t>
            </w:r>
          </w:p>
          <w:p w14:paraId="744E4233" w14:textId="77777777" w:rsidR="00ED52F3" w:rsidRPr="00ED52F3" w:rsidRDefault="00ED52F3" w:rsidP="00ED52F3">
            <w:pPr>
              <w:spacing w:line="259" w:lineRule="auto"/>
              <w:rPr>
                <w:rFonts w:ascii="Calibri" w:eastAsia="Calibri" w:hAnsi="Calibri" w:cs="Calibri"/>
              </w:rPr>
            </w:pPr>
            <w:r w:rsidRPr="00ED52F3">
              <w:rPr>
                <w:rFonts w:ascii="Calibri" w:eastAsia="Calibri" w:hAnsi="Calibri" w:cs="Calibri"/>
              </w:rPr>
              <w:t>Notebooks, Excel und Internet sind erforderlich</w:t>
            </w:r>
          </w:p>
        </w:tc>
      </w:tr>
    </w:tbl>
    <w:p w14:paraId="54C264FF" w14:textId="77777777" w:rsidR="00ED52F3" w:rsidRPr="00ED52F3" w:rsidRDefault="00ED52F3" w:rsidP="00ED52F3">
      <w:pPr>
        <w:spacing w:after="0" w:line="259" w:lineRule="auto"/>
        <w:rPr>
          <w:rFonts w:ascii="Arial" w:eastAsia="Calibri" w:hAnsi="Arial" w:cs="Arial"/>
          <w:sz w:val="16"/>
          <w:szCs w:val="16"/>
        </w:rPr>
      </w:pPr>
    </w:p>
    <w:p w14:paraId="40A95DE2" w14:textId="77777777" w:rsidR="00ED52F3" w:rsidRPr="00ED52F3" w:rsidRDefault="00ED52F3" w:rsidP="00ED52F3">
      <w:pPr>
        <w:spacing w:after="0" w:line="259" w:lineRule="auto"/>
        <w:rPr>
          <w:rFonts w:ascii="Arial" w:eastAsia="Calibri" w:hAnsi="Arial" w:cs="Arial"/>
          <w:sz w:val="16"/>
          <w:szCs w:val="16"/>
        </w:rPr>
      </w:pPr>
    </w:p>
    <w:p w14:paraId="3C837960" w14:textId="77777777" w:rsidR="00ED52F3" w:rsidRPr="00ED52F3" w:rsidRDefault="00ED52F3" w:rsidP="00ED52F3">
      <w:pPr>
        <w:spacing w:after="0" w:line="259" w:lineRule="auto"/>
        <w:rPr>
          <w:rFonts w:ascii="Arial" w:eastAsia="Calibri" w:hAnsi="Arial" w:cs="Arial"/>
          <w:u w:val="single"/>
        </w:rPr>
      </w:pPr>
      <w:r w:rsidRPr="00ED52F3">
        <w:rPr>
          <w:rFonts w:ascii="Arial" w:eastAsia="Calibri" w:hAnsi="Arial" w:cs="Arial"/>
          <w:u w:val="single"/>
        </w:rPr>
        <w:t>Hinweise</w:t>
      </w:r>
    </w:p>
    <w:p w14:paraId="1AD41C4A" w14:textId="77777777" w:rsidR="00ED52F3" w:rsidRPr="00ED52F3" w:rsidRDefault="00ED52F3" w:rsidP="00ED52F3">
      <w:pPr>
        <w:numPr>
          <w:ilvl w:val="0"/>
          <w:numId w:val="14"/>
        </w:numPr>
        <w:spacing w:after="0" w:line="259" w:lineRule="auto"/>
        <w:contextualSpacing/>
        <w:rPr>
          <w:rFonts w:ascii="Arial" w:eastAsia="Calibri" w:hAnsi="Arial" w:cs="Arial"/>
        </w:rPr>
      </w:pPr>
      <w:r w:rsidRPr="00ED52F3">
        <w:rPr>
          <w:rFonts w:ascii="Arial" w:eastAsia="Calibri" w:hAnsi="Arial" w:cs="Arial"/>
        </w:rPr>
        <w:t>Ausgangssituation schreiben. Bei dem Gehaltssprung muss eine Steuerprogression greifen.</w:t>
      </w:r>
    </w:p>
    <w:p w14:paraId="564DF023" w14:textId="77777777" w:rsidR="00ED52F3" w:rsidRPr="00ED52F3" w:rsidRDefault="00ED52F3" w:rsidP="00ED52F3">
      <w:pPr>
        <w:numPr>
          <w:ilvl w:val="0"/>
          <w:numId w:val="14"/>
        </w:numPr>
        <w:spacing w:after="0" w:line="259" w:lineRule="auto"/>
        <w:contextualSpacing/>
        <w:rPr>
          <w:rFonts w:ascii="Arial" w:eastAsia="Calibri" w:hAnsi="Arial" w:cs="Arial"/>
        </w:rPr>
      </w:pPr>
      <w:r w:rsidRPr="00ED52F3">
        <w:rPr>
          <w:rFonts w:ascii="Arial" w:eastAsia="Calibri" w:hAnsi="Arial" w:cs="Arial"/>
        </w:rPr>
        <w:t>Muster Entgeltabrechnung in der Ausgangssituation enthalten.</w:t>
      </w:r>
    </w:p>
    <w:p w14:paraId="070263D5" w14:textId="77777777" w:rsidR="00ED52F3" w:rsidRPr="00ED52F3" w:rsidRDefault="00ED52F3" w:rsidP="00ED52F3">
      <w:pPr>
        <w:numPr>
          <w:ilvl w:val="0"/>
          <w:numId w:val="14"/>
        </w:numPr>
        <w:spacing w:after="0" w:line="259" w:lineRule="auto"/>
        <w:contextualSpacing/>
        <w:rPr>
          <w:rFonts w:ascii="Arial" w:eastAsia="Calibri" w:hAnsi="Arial" w:cs="Arial"/>
        </w:rPr>
      </w:pPr>
      <w:r w:rsidRPr="00ED52F3">
        <w:rPr>
          <w:rFonts w:ascii="Arial" w:eastAsia="Calibri" w:hAnsi="Arial" w:cs="Arial"/>
        </w:rPr>
        <w:t>Informationsmaterial zur Steuerprogression</w:t>
      </w:r>
    </w:p>
    <w:p w14:paraId="01BC9230" w14:textId="77777777" w:rsidR="00ED52F3" w:rsidRPr="00ED52F3" w:rsidRDefault="00ED52F3" w:rsidP="00ED52F3">
      <w:pPr>
        <w:numPr>
          <w:ilvl w:val="0"/>
          <w:numId w:val="14"/>
        </w:numPr>
        <w:spacing w:after="0" w:line="259" w:lineRule="auto"/>
        <w:contextualSpacing/>
        <w:rPr>
          <w:rFonts w:ascii="Arial" w:eastAsia="Calibri" w:hAnsi="Arial" w:cs="Arial"/>
        </w:rPr>
      </w:pPr>
      <w:r w:rsidRPr="00ED52F3">
        <w:rPr>
          <w:rFonts w:ascii="Arial" w:eastAsia="Calibri" w:hAnsi="Arial" w:cs="Arial"/>
        </w:rPr>
        <w:t>Aktuelle Zahlen der Sozialversicherung – meist sind die vom ersten Block nicht mehr aktuell</w:t>
      </w:r>
    </w:p>
    <w:p w14:paraId="3A40EA91" w14:textId="77777777" w:rsidR="00ED52F3" w:rsidRPr="00ED52F3" w:rsidRDefault="00ED52F3" w:rsidP="00ED52F3">
      <w:pPr>
        <w:numPr>
          <w:ilvl w:val="0"/>
          <w:numId w:val="14"/>
        </w:numPr>
        <w:spacing w:after="0" w:line="259" w:lineRule="auto"/>
        <w:contextualSpacing/>
        <w:rPr>
          <w:rFonts w:ascii="Arial" w:eastAsia="Calibri" w:hAnsi="Arial" w:cs="Arial"/>
        </w:rPr>
      </w:pPr>
      <w:r w:rsidRPr="00ED52F3">
        <w:rPr>
          <w:rFonts w:ascii="Arial" w:eastAsia="Calibri" w:hAnsi="Arial" w:cs="Arial"/>
        </w:rPr>
        <w:t xml:space="preserve">Link zur Ermittlung der Lohnsteuer (Steuertabellen </w:t>
      </w:r>
      <w:proofErr w:type="spellStart"/>
      <w:r w:rsidRPr="00ED52F3">
        <w:rPr>
          <w:rFonts w:ascii="Arial" w:eastAsia="Calibri" w:hAnsi="Arial" w:cs="Arial"/>
        </w:rPr>
        <w:t>pdf</w:t>
      </w:r>
      <w:proofErr w:type="spellEnd"/>
      <w:r w:rsidRPr="00ED52F3">
        <w:rPr>
          <w:rFonts w:ascii="Arial" w:eastAsia="Calibri" w:hAnsi="Arial" w:cs="Arial"/>
        </w:rPr>
        <w:t xml:space="preserve"> oder interaktiv?)</w:t>
      </w:r>
    </w:p>
    <w:p w14:paraId="6773A02E" w14:textId="77777777" w:rsidR="00ED52F3" w:rsidRPr="00ED52F3" w:rsidRDefault="00ED52F3" w:rsidP="00ED52F3">
      <w:pPr>
        <w:numPr>
          <w:ilvl w:val="0"/>
          <w:numId w:val="14"/>
        </w:numPr>
        <w:spacing w:after="0" w:line="259" w:lineRule="auto"/>
        <w:contextualSpacing/>
        <w:rPr>
          <w:rFonts w:ascii="Arial" w:eastAsia="Calibri" w:hAnsi="Arial" w:cs="Arial"/>
        </w:rPr>
      </w:pPr>
      <w:r w:rsidRPr="00ED52F3">
        <w:rPr>
          <w:rFonts w:ascii="Arial" w:eastAsia="Calibri" w:hAnsi="Arial" w:cs="Arial"/>
        </w:rPr>
        <w:t>Anleitung zur Erstellung einer Excel-Tabelle</w:t>
      </w:r>
    </w:p>
    <w:p w14:paraId="59D4FDF2" w14:textId="77777777" w:rsidR="00ED52F3" w:rsidRPr="00ED52F3" w:rsidRDefault="00ED52F3" w:rsidP="00ED52F3">
      <w:pPr>
        <w:numPr>
          <w:ilvl w:val="0"/>
          <w:numId w:val="14"/>
        </w:numPr>
        <w:spacing w:after="0" w:line="259" w:lineRule="auto"/>
        <w:contextualSpacing/>
        <w:rPr>
          <w:rFonts w:ascii="Arial" w:eastAsia="Calibri" w:hAnsi="Arial" w:cs="Arial"/>
        </w:rPr>
      </w:pPr>
      <w:r w:rsidRPr="00ED52F3">
        <w:rPr>
          <w:rFonts w:ascii="Arial" w:eastAsia="Calibri" w:hAnsi="Arial" w:cs="Arial"/>
        </w:rPr>
        <w:t>Film zu den Prinzipien der Sozialversicherung</w:t>
      </w:r>
    </w:p>
    <w:p w14:paraId="5B1F02B5" w14:textId="77777777" w:rsidR="00ED52F3" w:rsidRPr="00ED52F3" w:rsidRDefault="00ED52F3" w:rsidP="00ED52F3">
      <w:pPr>
        <w:numPr>
          <w:ilvl w:val="0"/>
          <w:numId w:val="14"/>
        </w:numPr>
        <w:spacing w:after="0" w:line="259" w:lineRule="auto"/>
        <w:contextualSpacing/>
        <w:rPr>
          <w:rFonts w:ascii="Arial" w:eastAsia="Calibri" w:hAnsi="Arial" w:cs="Arial"/>
        </w:rPr>
      </w:pPr>
      <w:r w:rsidRPr="00ED52F3">
        <w:rPr>
          <w:rFonts w:ascii="Arial" w:eastAsia="Calibri" w:hAnsi="Arial" w:cs="Arial"/>
        </w:rPr>
        <w:lastRenderedPageBreak/>
        <w:t>Informationsmaterial zur privaten Krankenversicherung (</w:t>
      </w:r>
      <w:r w:rsidRPr="00ED52F3">
        <w:rPr>
          <w:rFonts w:ascii="Calibri" w:eastAsia="Calibri" w:hAnsi="Calibri" w:cs="Times New Roman"/>
          <w:color w:val="505050"/>
        </w:rPr>
        <w:t>www.krankenkassenvergleich.com/private-krankenversicherung/)</w:t>
      </w:r>
    </w:p>
    <w:p w14:paraId="4FB7B2C5" w14:textId="77777777" w:rsidR="00ED52F3" w:rsidRPr="00ED52F3" w:rsidRDefault="00ED52F3" w:rsidP="00ED52F3">
      <w:pPr>
        <w:spacing w:after="0" w:line="259" w:lineRule="auto"/>
        <w:rPr>
          <w:rFonts w:ascii="Arial" w:eastAsia="Calibri" w:hAnsi="Arial" w:cs="Arial"/>
        </w:rPr>
      </w:pPr>
    </w:p>
    <w:p w14:paraId="55520150" w14:textId="77777777" w:rsidR="00ED52F3" w:rsidRPr="00ED52F3" w:rsidRDefault="00ED52F3" w:rsidP="00ED52F3">
      <w:pPr>
        <w:spacing w:after="0" w:line="259" w:lineRule="auto"/>
        <w:rPr>
          <w:rFonts w:ascii="Arial" w:eastAsia="Calibri" w:hAnsi="Arial" w:cs="Arial"/>
        </w:rPr>
      </w:pPr>
      <w:r w:rsidRPr="00ED52F3">
        <w:rPr>
          <w:rFonts w:ascii="Arial" w:eastAsia="Calibri" w:hAnsi="Arial" w:cs="Arial"/>
        </w:rPr>
        <w:t>Unterricht</w:t>
      </w:r>
    </w:p>
    <w:p w14:paraId="46093A6C" w14:textId="77777777" w:rsidR="00ED52F3" w:rsidRPr="00ED52F3" w:rsidRDefault="00ED52F3" w:rsidP="00ED52F3">
      <w:pPr>
        <w:numPr>
          <w:ilvl w:val="0"/>
          <w:numId w:val="15"/>
        </w:numPr>
        <w:spacing w:after="0" w:line="259" w:lineRule="auto"/>
        <w:contextualSpacing/>
        <w:rPr>
          <w:rFonts w:ascii="Arial" w:eastAsia="Calibri" w:hAnsi="Arial" w:cs="Arial"/>
        </w:rPr>
      </w:pPr>
      <w:r w:rsidRPr="00ED52F3">
        <w:rPr>
          <w:rFonts w:ascii="Arial" w:eastAsia="Calibri" w:hAnsi="Arial" w:cs="Arial"/>
        </w:rPr>
        <w:t>Problemanalyse – Planung des Vorgehens 0,25</w:t>
      </w:r>
    </w:p>
    <w:p w14:paraId="6B130B56" w14:textId="77777777" w:rsidR="00ED52F3" w:rsidRPr="00ED52F3" w:rsidRDefault="00ED52F3" w:rsidP="00ED52F3">
      <w:pPr>
        <w:numPr>
          <w:ilvl w:val="0"/>
          <w:numId w:val="15"/>
        </w:numPr>
        <w:spacing w:after="0" w:line="259" w:lineRule="auto"/>
        <w:contextualSpacing/>
        <w:rPr>
          <w:rFonts w:ascii="Arial" w:eastAsia="Calibri" w:hAnsi="Arial" w:cs="Arial"/>
        </w:rPr>
      </w:pPr>
      <w:r w:rsidRPr="00ED52F3">
        <w:rPr>
          <w:rFonts w:ascii="Arial" w:eastAsia="Calibri" w:hAnsi="Arial" w:cs="Arial"/>
        </w:rPr>
        <w:t>Erstellen einer Excel-Tabelle, inklusive Erstellen der Formeln für die verschiedenen Sozialversicherungen 3h</w:t>
      </w:r>
    </w:p>
    <w:p w14:paraId="54A6D4BB" w14:textId="77777777" w:rsidR="00ED52F3" w:rsidRPr="00ED52F3" w:rsidRDefault="00ED52F3" w:rsidP="00ED52F3">
      <w:pPr>
        <w:numPr>
          <w:ilvl w:val="0"/>
          <w:numId w:val="15"/>
        </w:numPr>
        <w:spacing w:after="0" w:line="259" w:lineRule="auto"/>
        <w:contextualSpacing/>
        <w:rPr>
          <w:rFonts w:ascii="Arial" w:eastAsia="Calibri" w:hAnsi="Arial" w:cs="Arial"/>
        </w:rPr>
      </w:pPr>
      <w:r w:rsidRPr="00ED52F3">
        <w:rPr>
          <w:rFonts w:ascii="Arial" w:eastAsia="Calibri" w:hAnsi="Arial" w:cs="Arial"/>
        </w:rPr>
        <w:t>Recherche der abzuführenden Lohnsteuer inkl. Steuerklassen 0,25</w:t>
      </w:r>
    </w:p>
    <w:p w14:paraId="1F3BF8C1" w14:textId="77777777" w:rsidR="00ED52F3" w:rsidRPr="00ED52F3" w:rsidRDefault="00ED52F3" w:rsidP="00ED52F3">
      <w:pPr>
        <w:numPr>
          <w:ilvl w:val="0"/>
          <w:numId w:val="15"/>
        </w:numPr>
        <w:spacing w:after="0" w:line="259" w:lineRule="auto"/>
        <w:contextualSpacing/>
        <w:rPr>
          <w:rFonts w:ascii="Arial" w:eastAsia="Calibri" w:hAnsi="Arial" w:cs="Arial"/>
        </w:rPr>
      </w:pPr>
      <w:r w:rsidRPr="00ED52F3">
        <w:rPr>
          <w:rFonts w:ascii="Arial" w:eastAsia="Calibri" w:hAnsi="Arial" w:cs="Arial"/>
        </w:rPr>
        <w:t>Überprüfen der Berechnung 0,5</w:t>
      </w:r>
    </w:p>
    <w:p w14:paraId="5AC2D064" w14:textId="77777777" w:rsidR="00ED52F3" w:rsidRPr="00ED52F3" w:rsidRDefault="00ED52F3" w:rsidP="00ED52F3">
      <w:pPr>
        <w:numPr>
          <w:ilvl w:val="0"/>
          <w:numId w:val="15"/>
        </w:numPr>
        <w:spacing w:after="0" w:line="259" w:lineRule="auto"/>
        <w:contextualSpacing/>
        <w:rPr>
          <w:rFonts w:ascii="Arial" w:eastAsia="Calibri" w:hAnsi="Arial" w:cs="Arial"/>
        </w:rPr>
      </w:pPr>
      <w:r w:rsidRPr="00ED52F3">
        <w:rPr>
          <w:rFonts w:ascii="Arial" w:eastAsia="Calibri" w:hAnsi="Arial" w:cs="Arial"/>
        </w:rPr>
        <w:t>Erklärung, warum es zu diesem Nettogehalt kommt – Steuerprogression verstehen 1h</w:t>
      </w:r>
    </w:p>
    <w:p w14:paraId="7EC162B8" w14:textId="77777777" w:rsidR="00ED52F3" w:rsidRPr="00ED52F3" w:rsidRDefault="00ED52F3" w:rsidP="00ED52F3">
      <w:pPr>
        <w:numPr>
          <w:ilvl w:val="0"/>
          <w:numId w:val="15"/>
        </w:numPr>
        <w:spacing w:after="0" w:line="259" w:lineRule="auto"/>
        <w:contextualSpacing/>
        <w:rPr>
          <w:rFonts w:ascii="Arial" w:eastAsia="Calibri" w:hAnsi="Arial" w:cs="Arial"/>
        </w:rPr>
      </w:pPr>
      <w:r w:rsidRPr="00ED52F3">
        <w:rPr>
          <w:rFonts w:ascii="Arial" w:eastAsia="Calibri" w:hAnsi="Arial" w:cs="Arial"/>
        </w:rPr>
        <w:t>Prinzipien der Sozialversicherung verstehen – Film mit anschließendem Gespräch (Rollenspiel – Lehrer ist der Supervisor) 1h</w:t>
      </w:r>
    </w:p>
    <w:p w14:paraId="5BF5173E" w14:textId="77777777" w:rsidR="00ED52F3" w:rsidRPr="00ED52F3" w:rsidRDefault="00ED52F3" w:rsidP="00ED52F3">
      <w:pPr>
        <w:numPr>
          <w:ilvl w:val="0"/>
          <w:numId w:val="15"/>
        </w:numPr>
        <w:spacing w:after="0" w:line="259" w:lineRule="auto"/>
        <w:contextualSpacing/>
        <w:rPr>
          <w:rFonts w:ascii="Arial" w:eastAsia="Calibri" w:hAnsi="Arial" w:cs="Arial"/>
        </w:rPr>
      </w:pPr>
      <w:r w:rsidRPr="00ED52F3">
        <w:rPr>
          <w:rFonts w:ascii="Arial" w:eastAsia="Calibri" w:hAnsi="Arial" w:cs="Arial"/>
        </w:rPr>
        <w:t>Private Krankenversicherung, die bessere Alternative? Gegenüberstellung von Umlageprinzip und individuelle Risikoabsicherung (Kapitaldeckungsprinzip) (1-2h)</w:t>
      </w:r>
    </w:p>
    <w:p w14:paraId="68BC1EDC" w14:textId="573DEF18" w:rsidR="00ED52F3" w:rsidRDefault="00ED52F3">
      <w:pPr>
        <w:rPr>
          <w:rFonts w:ascii="Helvetica" w:hAnsi="Helvetica" w:cs="Helvetica"/>
        </w:rPr>
      </w:pPr>
      <w:r>
        <w:rPr>
          <w:rFonts w:ascii="Helvetica" w:hAnsi="Helvetica" w:cs="Helvetica"/>
        </w:rPr>
        <w:br w:type="page"/>
      </w:r>
    </w:p>
    <w:tbl>
      <w:tblPr>
        <w:tblStyle w:val="Tabellenraster"/>
        <w:tblW w:w="9516" w:type="dxa"/>
        <w:tblLayout w:type="fixed"/>
        <w:tblLook w:val="04A0" w:firstRow="1" w:lastRow="0" w:firstColumn="1" w:lastColumn="0" w:noHBand="0" w:noVBand="1"/>
      </w:tblPr>
      <w:tblGrid>
        <w:gridCol w:w="9516"/>
      </w:tblGrid>
      <w:tr w:rsidR="00ED52F3" w:rsidRPr="00925FDC" w14:paraId="3A657C5E" w14:textId="77777777" w:rsidTr="00B202E4">
        <w:trPr>
          <w:trHeight w:val="1074"/>
        </w:trPr>
        <w:tc>
          <w:tcPr>
            <w:tcW w:w="9516" w:type="dxa"/>
          </w:tcPr>
          <w:p w14:paraId="72F1A3B9" w14:textId="77777777" w:rsidR="00ED52F3" w:rsidRPr="00925FDC" w:rsidRDefault="00ED52F3" w:rsidP="00B202E4">
            <w:pPr>
              <w:pStyle w:val="Tabellentext"/>
              <w:tabs>
                <w:tab w:val="left" w:pos="2354"/>
              </w:tabs>
              <w:spacing w:before="60" w:after="60"/>
              <w:rPr>
                <w:rFonts w:ascii="Arial" w:hAnsi="Arial" w:cs="Arial"/>
              </w:rPr>
            </w:pPr>
            <w:r w:rsidRPr="00925FDC">
              <w:rPr>
                <w:rFonts w:ascii="Arial" w:hAnsi="Arial" w:cs="Arial"/>
              </w:rPr>
              <w:lastRenderedPageBreak/>
              <w:t>Ausbildungsjahr</w:t>
            </w:r>
            <w:r>
              <w:rPr>
                <w:rFonts w:ascii="Arial" w:hAnsi="Arial" w:cs="Arial"/>
              </w:rPr>
              <w:t>:1</w:t>
            </w:r>
            <w:r>
              <w:rPr>
                <w:rFonts w:ascii="Arial" w:hAnsi="Arial" w:cs="Arial"/>
              </w:rPr>
              <w:tab/>
            </w:r>
          </w:p>
          <w:p w14:paraId="3B22E552" w14:textId="77777777" w:rsidR="00ED52F3" w:rsidRDefault="00ED52F3" w:rsidP="00B202E4">
            <w:pPr>
              <w:pStyle w:val="Tabellentext"/>
              <w:tabs>
                <w:tab w:val="left" w:pos="2354"/>
              </w:tabs>
              <w:spacing w:before="60" w:after="60"/>
              <w:rPr>
                <w:rFonts w:ascii="Arial" w:hAnsi="Arial" w:cs="Arial"/>
              </w:rPr>
            </w:pPr>
            <w:r w:rsidRPr="00925FDC">
              <w:rPr>
                <w:rFonts w:ascii="Arial" w:hAnsi="Arial" w:cs="Arial"/>
              </w:rPr>
              <w:t xml:space="preserve">Lernfeld Nr.: </w:t>
            </w:r>
            <w:r w:rsidRPr="003F2B13">
              <w:rPr>
                <w:rFonts w:ascii="Arial" w:hAnsi="Arial" w:cs="Arial"/>
                <w:b/>
              </w:rPr>
              <w:t>4 Personalwirtschaftliche Aufgaben wahrnehmen</w:t>
            </w:r>
            <w:r>
              <w:rPr>
                <w:rFonts w:ascii="Arial" w:hAnsi="Arial" w:cs="Arial"/>
              </w:rPr>
              <w:tab/>
            </w:r>
          </w:p>
          <w:p w14:paraId="44C45108" w14:textId="77777777" w:rsidR="00ED52F3" w:rsidRPr="00697B30" w:rsidRDefault="00ED52F3" w:rsidP="00B202E4">
            <w:pPr>
              <w:pStyle w:val="Tabellentext"/>
              <w:tabs>
                <w:tab w:val="left" w:pos="2354"/>
              </w:tabs>
              <w:spacing w:before="60" w:after="60"/>
              <w:rPr>
                <w:rFonts w:ascii="Arial" w:hAnsi="Arial" w:cs="Arial"/>
              </w:rPr>
            </w:pPr>
            <w:r>
              <w:rPr>
                <w:rFonts w:ascii="Arial" w:hAnsi="Arial" w:cs="Arial"/>
              </w:rPr>
              <w:t xml:space="preserve">Curricularer Bezug:   </w:t>
            </w:r>
            <w:r>
              <w:rPr>
                <w:rFonts w:ascii="Arial" w:hAnsi="Arial" w:cs="Arial"/>
                <w:sz w:val="20"/>
                <w:szCs w:val="20"/>
              </w:rPr>
              <w:t>LF 1 Betriebliche Mitbestimmung</w:t>
            </w:r>
          </w:p>
        </w:tc>
      </w:tr>
    </w:tbl>
    <w:p w14:paraId="4FD94ED9" w14:textId="77777777" w:rsidR="00ED52F3" w:rsidRPr="00ED52F3" w:rsidRDefault="00ED52F3" w:rsidP="00ED52F3">
      <w:pPr>
        <w:spacing w:after="0" w:line="259" w:lineRule="auto"/>
        <w:rPr>
          <w:rFonts w:ascii="Calibri" w:eastAsia="Calibri" w:hAnsi="Calibri" w:cs="Times New Roman"/>
          <w:color w:val="505050"/>
        </w:rPr>
      </w:pPr>
    </w:p>
    <w:tbl>
      <w:tblPr>
        <w:tblW w:w="9498"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23"/>
        <w:gridCol w:w="6223"/>
        <w:gridCol w:w="2552"/>
      </w:tblGrid>
      <w:tr w:rsidR="00ED52F3" w:rsidRPr="00ED52F3" w14:paraId="6805443B" w14:textId="77777777" w:rsidTr="00B202E4">
        <w:tc>
          <w:tcPr>
            <w:tcW w:w="723" w:type="dxa"/>
            <w:tcBorders>
              <w:top w:val="single" w:sz="4" w:space="0" w:color="auto"/>
              <w:left w:val="single" w:sz="4" w:space="0" w:color="auto"/>
              <w:bottom w:val="single" w:sz="4" w:space="0" w:color="auto"/>
              <w:right w:val="single" w:sz="4" w:space="0" w:color="auto"/>
            </w:tcBorders>
          </w:tcPr>
          <w:p w14:paraId="5EB2C6E1" w14:textId="77777777" w:rsidR="00ED52F3" w:rsidRPr="00ED52F3" w:rsidRDefault="00ED52F3" w:rsidP="00ED52F3">
            <w:pPr>
              <w:spacing w:after="0" w:line="240" w:lineRule="auto"/>
              <w:rPr>
                <w:rFonts w:ascii="Arial" w:eastAsia="Calibri" w:hAnsi="Arial" w:cs="Arial"/>
                <w:b/>
                <w:sz w:val="24"/>
                <w:szCs w:val="24"/>
              </w:rPr>
            </w:pPr>
            <w:r w:rsidRPr="00ED52F3">
              <w:rPr>
                <w:rFonts w:ascii="Arial" w:eastAsia="Calibri" w:hAnsi="Arial" w:cs="Arial"/>
                <w:b/>
                <w:sz w:val="24"/>
                <w:szCs w:val="24"/>
              </w:rPr>
              <w:t>LS 4</w:t>
            </w:r>
          </w:p>
        </w:tc>
        <w:tc>
          <w:tcPr>
            <w:tcW w:w="6223" w:type="dxa"/>
            <w:tcBorders>
              <w:top w:val="single" w:sz="4" w:space="0" w:color="auto"/>
              <w:left w:val="single" w:sz="4" w:space="0" w:color="auto"/>
              <w:bottom w:val="single" w:sz="4" w:space="0" w:color="auto"/>
              <w:right w:val="single" w:sz="4" w:space="0" w:color="auto"/>
            </w:tcBorders>
            <w:vAlign w:val="center"/>
          </w:tcPr>
          <w:p w14:paraId="0B847CBC" w14:textId="77777777" w:rsidR="00ED52F3" w:rsidRPr="00ED52F3" w:rsidRDefault="00ED52F3" w:rsidP="00ED52F3">
            <w:pPr>
              <w:spacing w:after="0" w:line="240" w:lineRule="auto"/>
              <w:rPr>
                <w:rFonts w:ascii="Arial" w:eastAsia="Calibri" w:hAnsi="Arial" w:cs="Arial"/>
                <w:b/>
                <w:sz w:val="24"/>
                <w:szCs w:val="24"/>
              </w:rPr>
            </w:pPr>
            <w:r w:rsidRPr="00ED52F3">
              <w:rPr>
                <w:rFonts w:ascii="Calibri" w:eastAsia="Calibri" w:hAnsi="Calibri" w:cs="Calibri"/>
              </w:rPr>
              <w:t>Kündigungsvorschriften/Führungsstile</w:t>
            </w:r>
          </w:p>
        </w:tc>
        <w:tc>
          <w:tcPr>
            <w:tcW w:w="2552" w:type="dxa"/>
            <w:tcBorders>
              <w:top w:val="single" w:sz="4" w:space="0" w:color="auto"/>
              <w:left w:val="single" w:sz="4" w:space="0" w:color="auto"/>
              <w:bottom w:val="single" w:sz="4" w:space="0" w:color="auto"/>
              <w:right w:val="single" w:sz="4" w:space="0" w:color="auto"/>
            </w:tcBorders>
          </w:tcPr>
          <w:p w14:paraId="74B1E759" w14:textId="77777777" w:rsidR="00ED52F3" w:rsidRPr="00ED52F3" w:rsidRDefault="00ED52F3" w:rsidP="00ED52F3">
            <w:pPr>
              <w:spacing w:after="0" w:line="240" w:lineRule="auto"/>
              <w:rPr>
                <w:rFonts w:ascii="Arial" w:eastAsia="Calibri" w:hAnsi="Arial" w:cs="Arial"/>
                <w:b/>
                <w:sz w:val="24"/>
                <w:szCs w:val="24"/>
              </w:rPr>
            </w:pPr>
            <w:r w:rsidRPr="00ED52F3">
              <w:rPr>
                <w:rFonts w:ascii="Arial" w:eastAsia="Calibri" w:hAnsi="Arial" w:cs="Arial"/>
                <w:b/>
                <w:sz w:val="24"/>
                <w:szCs w:val="24"/>
              </w:rPr>
              <w:t xml:space="preserve">    </w:t>
            </w:r>
            <w:proofErr w:type="spellStart"/>
            <w:r w:rsidRPr="00ED52F3">
              <w:rPr>
                <w:rFonts w:ascii="Arial" w:eastAsia="Calibri" w:hAnsi="Arial" w:cs="Arial"/>
                <w:b/>
                <w:sz w:val="24"/>
                <w:szCs w:val="24"/>
              </w:rPr>
              <w:t>UStd</w:t>
            </w:r>
            <w:proofErr w:type="spellEnd"/>
            <w:r w:rsidRPr="00ED52F3">
              <w:rPr>
                <w:rFonts w:ascii="Arial" w:eastAsia="Calibri" w:hAnsi="Arial" w:cs="Arial"/>
                <w:b/>
                <w:sz w:val="24"/>
                <w:szCs w:val="24"/>
              </w:rPr>
              <w:t>. 16</w:t>
            </w:r>
          </w:p>
        </w:tc>
      </w:tr>
    </w:tbl>
    <w:tbl>
      <w:tblPr>
        <w:tblStyle w:val="Tabellenraster8"/>
        <w:tblW w:w="9493" w:type="dxa"/>
        <w:tblLayout w:type="fixed"/>
        <w:tblLook w:val="04A0" w:firstRow="1" w:lastRow="0" w:firstColumn="1" w:lastColumn="0" w:noHBand="0" w:noVBand="1"/>
      </w:tblPr>
      <w:tblGrid>
        <w:gridCol w:w="4673"/>
        <w:gridCol w:w="4820"/>
      </w:tblGrid>
      <w:tr w:rsidR="00ED52F3" w:rsidRPr="00ED52F3" w14:paraId="0D4C60F3" w14:textId="77777777" w:rsidTr="00B202E4">
        <w:trPr>
          <w:trHeight w:val="2269"/>
        </w:trPr>
        <w:tc>
          <w:tcPr>
            <w:tcW w:w="4673" w:type="dxa"/>
          </w:tcPr>
          <w:p w14:paraId="2D1771DD" w14:textId="77777777" w:rsidR="00ED52F3" w:rsidRPr="00ED52F3" w:rsidRDefault="00ED52F3" w:rsidP="00ED52F3">
            <w:pPr>
              <w:rPr>
                <w:rFonts w:ascii="Calibri" w:eastAsia="Calibri" w:hAnsi="Calibri" w:cs="Calibri"/>
                <w:b/>
              </w:rPr>
            </w:pPr>
            <w:r w:rsidRPr="00ED52F3">
              <w:rPr>
                <w:rFonts w:ascii="Calibri" w:eastAsia="Calibri" w:hAnsi="Calibri" w:cs="Calibri"/>
                <w:b/>
              </w:rPr>
              <w:t>Handlungssituation:</w:t>
            </w:r>
          </w:p>
          <w:p w14:paraId="7777EA5F" w14:textId="77777777" w:rsidR="00ED52F3" w:rsidRPr="00ED52F3" w:rsidRDefault="00ED52F3" w:rsidP="00ED52F3">
            <w:pPr>
              <w:rPr>
                <w:rFonts w:ascii="Calibri" w:eastAsia="Calibri" w:hAnsi="Calibri" w:cs="Calibri"/>
              </w:rPr>
            </w:pPr>
            <w:r w:rsidRPr="00ED52F3">
              <w:rPr>
                <w:rFonts w:ascii="Calibri" w:eastAsia="Calibri" w:hAnsi="Calibri" w:cs="Calibri"/>
              </w:rPr>
              <w:t xml:space="preserve">Die Beschwerden von Airlines und MitarbeiterInnen über den eingestellten Supervisor häufen sich. Er schreit seine MitarbeiterInnen an, agiert gegenüber Kunden unprofessionell und Airline-Richtlinien werden nicht eingehalten. Er wirkt überfordert, ist häufig krank und immer wieder müssen Mitarbeiter*innen einspringen. Die Fehlzeiten seiner Abteilung sind mit seiner Leitung gestiegen und es gibt mehr Kundenbeschwerden. In bereits geführten Gesprächen zeigt er sich einsichtig, doch immer wieder kommt es zu dem gleichen Fehlverhalten. </w:t>
            </w:r>
          </w:p>
        </w:tc>
        <w:tc>
          <w:tcPr>
            <w:tcW w:w="4820" w:type="dxa"/>
          </w:tcPr>
          <w:p w14:paraId="4E673C77" w14:textId="77777777" w:rsidR="00ED52F3" w:rsidRPr="00ED52F3" w:rsidRDefault="00ED52F3" w:rsidP="00ED52F3">
            <w:pPr>
              <w:rPr>
                <w:rFonts w:ascii="Calibri" w:eastAsia="Calibri" w:hAnsi="Calibri" w:cs="Calibri"/>
              </w:rPr>
            </w:pPr>
            <w:r w:rsidRPr="00ED52F3">
              <w:rPr>
                <w:rFonts w:ascii="Calibri" w:eastAsia="Calibri" w:hAnsi="Calibri" w:cs="Calibri"/>
                <w:b/>
              </w:rPr>
              <w:t>Handlungsprodukt(e)</w:t>
            </w:r>
            <w:r w:rsidRPr="00ED52F3">
              <w:rPr>
                <w:rFonts w:ascii="Calibri" w:eastAsia="Calibri" w:hAnsi="Calibri" w:cs="Calibri"/>
                <w:b/>
                <w:vertAlign w:val="superscript"/>
              </w:rPr>
              <w:footnoteReference w:id="11"/>
            </w:r>
            <w:r w:rsidRPr="00ED52F3">
              <w:rPr>
                <w:rFonts w:ascii="Calibri" w:eastAsia="Calibri" w:hAnsi="Calibri" w:cs="Calibri"/>
                <w:b/>
              </w:rPr>
              <w:t>:</w:t>
            </w:r>
          </w:p>
          <w:p w14:paraId="6987881B" w14:textId="77777777" w:rsidR="00ED52F3" w:rsidRPr="00ED52F3" w:rsidRDefault="00ED52F3" w:rsidP="00ED52F3">
            <w:pPr>
              <w:rPr>
                <w:rFonts w:ascii="Calibri" w:eastAsia="Calibri" w:hAnsi="Calibri" w:cs="Calibri"/>
              </w:rPr>
            </w:pPr>
            <w:r w:rsidRPr="00ED52F3">
              <w:rPr>
                <w:rFonts w:ascii="Calibri" w:eastAsia="Calibri" w:hAnsi="Calibri" w:cs="Calibri"/>
              </w:rPr>
              <w:t>Führungsstile</w:t>
            </w:r>
          </w:p>
          <w:p w14:paraId="0F7D5CB6" w14:textId="77777777" w:rsidR="00ED52F3" w:rsidRPr="00ED52F3" w:rsidRDefault="00ED52F3" w:rsidP="00ED52F3">
            <w:pPr>
              <w:numPr>
                <w:ilvl w:val="0"/>
                <w:numId w:val="17"/>
              </w:numPr>
              <w:contextualSpacing/>
              <w:rPr>
                <w:rFonts w:ascii="Calibri" w:eastAsia="Calibri" w:hAnsi="Calibri" w:cs="Calibri"/>
              </w:rPr>
            </w:pPr>
            <w:r w:rsidRPr="00ED52F3">
              <w:rPr>
                <w:rFonts w:ascii="Calibri" w:eastAsia="Calibri" w:hAnsi="Calibri" w:cs="Calibri"/>
              </w:rPr>
              <w:t>Rollenspiele – alternativ stattdessen Video</w:t>
            </w:r>
          </w:p>
          <w:p w14:paraId="575A70FB" w14:textId="77777777" w:rsidR="00ED52F3" w:rsidRPr="00ED52F3" w:rsidRDefault="00ED52F3" w:rsidP="00ED52F3">
            <w:pPr>
              <w:numPr>
                <w:ilvl w:val="0"/>
                <w:numId w:val="17"/>
              </w:numPr>
              <w:contextualSpacing/>
              <w:rPr>
                <w:rFonts w:ascii="Calibri" w:eastAsia="Calibri" w:hAnsi="Calibri" w:cs="Calibri"/>
              </w:rPr>
            </w:pPr>
            <w:r w:rsidRPr="00ED52F3">
              <w:rPr>
                <w:rFonts w:ascii="Calibri" w:eastAsia="Calibri" w:hAnsi="Calibri" w:cs="Calibri"/>
              </w:rPr>
              <w:t>Präsentation/ alternativ Raster mit Vor- und Nachteilen</w:t>
            </w:r>
          </w:p>
          <w:p w14:paraId="43AD363C" w14:textId="77777777" w:rsidR="00ED52F3" w:rsidRPr="00ED52F3" w:rsidRDefault="00ED52F3" w:rsidP="00ED52F3">
            <w:pPr>
              <w:rPr>
                <w:rFonts w:ascii="Calibri" w:eastAsia="Calibri" w:hAnsi="Calibri" w:cs="Calibri"/>
              </w:rPr>
            </w:pPr>
          </w:p>
          <w:p w14:paraId="67066899" w14:textId="77777777" w:rsidR="00ED52F3" w:rsidRPr="00ED52F3" w:rsidRDefault="00ED52F3" w:rsidP="00ED52F3">
            <w:pPr>
              <w:rPr>
                <w:rFonts w:ascii="Calibri" w:eastAsia="Calibri" w:hAnsi="Calibri" w:cs="Calibri"/>
              </w:rPr>
            </w:pPr>
            <w:r w:rsidRPr="00ED52F3">
              <w:rPr>
                <w:rFonts w:ascii="Calibri" w:eastAsia="Calibri" w:hAnsi="Calibri" w:cs="Calibri"/>
              </w:rPr>
              <w:t>Kündigungsschreiben</w:t>
            </w:r>
          </w:p>
          <w:p w14:paraId="7BE79663" w14:textId="77777777" w:rsidR="00ED52F3" w:rsidRPr="00ED52F3" w:rsidRDefault="00ED52F3" w:rsidP="00ED52F3">
            <w:pPr>
              <w:numPr>
                <w:ilvl w:val="0"/>
                <w:numId w:val="16"/>
              </w:numPr>
              <w:contextualSpacing/>
              <w:rPr>
                <w:rFonts w:ascii="Calibri" w:eastAsia="Calibri" w:hAnsi="Calibri" w:cs="Calibri"/>
              </w:rPr>
            </w:pPr>
            <w:r w:rsidRPr="00ED52F3">
              <w:rPr>
                <w:rFonts w:ascii="Calibri" w:eastAsia="Calibri" w:hAnsi="Calibri" w:cs="Calibri"/>
              </w:rPr>
              <w:t>Checkliste (Wann ist eine Kündigung rechtswirksam)</w:t>
            </w:r>
          </w:p>
          <w:p w14:paraId="7E8147E0" w14:textId="77777777" w:rsidR="00ED52F3" w:rsidRPr="00ED52F3" w:rsidRDefault="00ED52F3" w:rsidP="00ED52F3">
            <w:pPr>
              <w:numPr>
                <w:ilvl w:val="0"/>
                <w:numId w:val="16"/>
              </w:numPr>
              <w:contextualSpacing/>
              <w:rPr>
                <w:rFonts w:ascii="Calibri" w:eastAsia="Calibri" w:hAnsi="Calibri" w:cs="Calibri"/>
              </w:rPr>
            </w:pPr>
            <w:r w:rsidRPr="00ED52F3">
              <w:rPr>
                <w:rFonts w:ascii="Calibri" w:eastAsia="Calibri" w:hAnsi="Calibri" w:cs="Calibri"/>
              </w:rPr>
              <w:t>Schreiben</w:t>
            </w:r>
          </w:p>
          <w:p w14:paraId="40AF5C94" w14:textId="77777777" w:rsidR="00ED52F3" w:rsidRPr="00ED52F3" w:rsidRDefault="00ED52F3" w:rsidP="00ED52F3">
            <w:pPr>
              <w:rPr>
                <w:rFonts w:ascii="Calibri" w:eastAsia="Calibri" w:hAnsi="Calibri" w:cs="Calibri"/>
              </w:rPr>
            </w:pPr>
          </w:p>
          <w:p w14:paraId="227F6B84" w14:textId="77777777" w:rsidR="00ED52F3" w:rsidRPr="00ED52F3" w:rsidRDefault="00ED52F3" w:rsidP="00ED52F3">
            <w:pPr>
              <w:rPr>
                <w:rFonts w:ascii="Calibri" w:eastAsia="Calibri" w:hAnsi="Calibri" w:cs="Calibri"/>
              </w:rPr>
            </w:pPr>
          </w:p>
        </w:tc>
      </w:tr>
      <w:tr w:rsidR="00ED52F3" w:rsidRPr="00ED52F3" w14:paraId="5ED47561" w14:textId="77777777" w:rsidTr="00B202E4">
        <w:tc>
          <w:tcPr>
            <w:tcW w:w="4673" w:type="dxa"/>
          </w:tcPr>
          <w:p w14:paraId="46301462" w14:textId="77777777" w:rsidR="00ED52F3" w:rsidRPr="00ED52F3" w:rsidRDefault="00ED52F3" w:rsidP="00ED52F3">
            <w:pPr>
              <w:rPr>
                <w:rFonts w:ascii="Calibri" w:eastAsia="Calibri" w:hAnsi="Calibri" w:cs="Calibri"/>
                <w:b/>
              </w:rPr>
            </w:pPr>
            <w:r w:rsidRPr="00ED52F3">
              <w:rPr>
                <w:rFonts w:ascii="Calibri" w:eastAsia="Calibri" w:hAnsi="Calibri" w:cs="Calibri"/>
                <w:b/>
              </w:rPr>
              <w:t>Berufliche Handlungskompetenz als vollständige Handlung</w:t>
            </w:r>
          </w:p>
          <w:p w14:paraId="3D8ABFBB" w14:textId="77777777" w:rsidR="00ED52F3" w:rsidRPr="00ED52F3" w:rsidRDefault="00ED52F3" w:rsidP="00ED52F3">
            <w:pPr>
              <w:rPr>
                <w:rFonts w:ascii="Calibri" w:eastAsia="Calibri" w:hAnsi="Calibri" w:cs="Calibri"/>
              </w:rPr>
            </w:pPr>
            <w:r w:rsidRPr="00ED52F3">
              <w:rPr>
                <w:rFonts w:ascii="Calibri" w:eastAsia="Calibri" w:hAnsi="Calibri" w:cs="Calibri"/>
              </w:rPr>
              <w:t>Die Schüler/innen reflektieren die Auswirkungen unterschiedlicher Führungsstile auf das Verhalten von Mitarbeiter/innen und Kund/</w:t>
            </w:r>
            <w:proofErr w:type="spellStart"/>
            <w:r w:rsidRPr="00ED52F3">
              <w:rPr>
                <w:rFonts w:ascii="Calibri" w:eastAsia="Calibri" w:hAnsi="Calibri" w:cs="Calibri"/>
              </w:rPr>
              <w:t>inn</w:t>
            </w:r>
            <w:proofErr w:type="spellEnd"/>
            <w:r w:rsidRPr="00ED52F3">
              <w:rPr>
                <w:rFonts w:ascii="Calibri" w:eastAsia="Calibri" w:hAnsi="Calibri" w:cs="Calibri"/>
              </w:rPr>
              <w:t>/en. Als mit Personalfragen beauftragte Mitarbeiter/innen prüfen die Auszubildenden, ob hinsichtlich einer Kündigung alle Mitarbeiterrechte eingehalten wurden, treffen notwendige Maßnahmen und informieren den Betriebsrat. Die Schüler/innen setzen ein Kündigungsschreiben auf, das dem geltenden Recht entspricht. Bei einem Besuch beim Arbeitsgericht gleichen die Schüler/innen ihre theoretischen Kenntnisse mit den konkreten Fällen ab.</w:t>
            </w:r>
          </w:p>
        </w:tc>
        <w:tc>
          <w:tcPr>
            <w:tcW w:w="4820" w:type="dxa"/>
          </w:tcPr>
          <w:p w14:paraId="0EEA3164" w14:textId="77777777" w:rsidR="00ED52F3" w:rsidRPr="00ED52F3" w:rsidRDefault="00ED52F3" w:rsidP="00ED52F3">
            <w:pPr>
              <w:rPr>
                <w:rFonts w:ascii="Calibri" w:eastAsia="Calibri" w:hAnsi="Calibri" w:cs="Calibri"/>
                <w:b/>
              </w:rPr>
            </w:pPr>
            <w:r w:rsidRPr="00ED52F3">
              <w:rPr>
                <w:rFonts w:ascii="Calibri" w:eastAsia="Calibri" w:hAnsi="Calibri" w:cs="Calibri"/>
                <w:b/>
              </w:rPr>
              <w:t>Konkretisierung der Inhalte:</w:t>
            </w:r>
          </w:p>
          <w:p w14:paraId="4975959B" w14:textId="77777777" w:rsidR="00ED52F3" w:rsidRPr="00ED52F3" w:rsidRDefault="00ED52F3" w:rsidP="00ED52F3">
            <w:pPr>
              <w:rPr>
                <w:rFonts w:ascii="Calibri" w:eastAsia="Calibri" w:hAnsi="Calibri" w:cs="Calibri"/>
              </w:rPr>
            </w:pPr>
            <w:r w:rsidRPr="00ED52F3">
              <w:rPr>
                <w:rFonts w:ascii="Calibri" w:eastAsia="Calibri" w:hAnsi="Calibri" w:cs="Calibri"/>
              </w:rPr>
              <w:t xml:space="preserve">Führungsstile (Autoritär, Patriarch, Kooperativ, </w:t>
            </w:r>
            <w:proofErr w:type="spellStart"/>
            <w:r w:rsidRPr="00ED52F3">
              <w:rPr>
                <w:rFonts w:ascii="Calibri" w:eastAsia="Calibri" w:hAnsi="Calibri" w:cs="Calibri"/>
              </w:rPr>
              <w:t>Laizze</w:t>
            </w:r>
            <w:proofErr w:type="spellEnd"/>
            <w:r w:rsidRPr="00ED52F3">
              <w:rPr>
                <w:rFonts w:ascii="Calibri" w:eastAsia="Calibri" w:hAnsi="Calibri" w:cs="Calibri"/>
              </w:rPr>
              <w:t>-Faire)</w:t>
            </w:r>
          </w:p>
          <w:p w14:paraId="3EF931B4" w14:textId="77777777" w:rsidR="00ED52F3" w:rsidRPr="00ED52F3" w:rsidRDefault="00ED52F3" w:rsidP="00ED52F3">
            <w:pPr>
              <w:rPr>
                <w:rFonts w:ascii="Calibri" w:eastAsia="Calibri" w:hAnsi="Calibri" w:cs="Calibri"/>
              </w:rPr>
            </w:pPr>
          </w:p>
          <w:p w14:paraId="78F48A6C" w14:textId="77777777" w:rsidR="00ED52F3" w:rsidRPr="00ED52F3" w:rsidRDefault="00ED52F3" w:rsidP="00ED52F3">
            <w:pPr>
              <w:rPr>
                <w:rFonts w:ascii="Calibri" w:eastAsia="Calibri" w:hAnsi="Calibri" w:cs="Calibri"/>
              </w:rPr>
            </w:pPr>
            <w:r w:rsidRPr="00ED52F3">
              <w:rPr>
                <w:rFonts w:ascii="Calibri" w:eastAsia="Calibri" w:hAnsi="Calibri" w:cs="Calibri"/>
              </w:rPr>
              <w:t>Persönliche, verhaltensbedingte und betriebliche Kündigungsgründe nach dem KSchG</w:t>
            </w:r>
          </w:p>
          <w:p w14:paraId="586F4EBD" w14:textId="77777777" w:rsidR="00ED52F3" w:rsidRPr="00ED52F3" w:rsidRDefault="00ED52F3" w:rsidP="00ED52F3">
            <w:pPr>
              <w:rPr>
                <w:rFonts w:ascii="Calibri" w:eastAsia="Calibri" w:hAnsi="Calibri" w:cs="Calibri"/>
              </w:rPr>
            </w:pPr>
            <w:r w:rsidRPr="00ED52F3">
              <w:rPr>
                <w:rFonts w:ascii="Calibri" w:eastAsia="Calibri" w:hAnsi="Calibri" w:cs="Calibri"/>
              </w:rPr>
              <w:t>Gültigkeit KSchG, Kündigungsfristen nach BGB:</w:t>
            </w:r>
          </w:p>
          <w:p w14:paraId="412C8C17" w14:textId="77777777" w:rsidR="00ED52F3" w:rsidRPr="00ED52F3" w:rsidRDefault="00ED52F3" w:rsidP="00ED52F3">
            <w:pPr>
              <w:rPr>
                <w:rFonts w:ascii="Calibri" w:eastAsia="Calibri" w:hAnsi="Calibri" w:cs="Calibri"/>
              </w:rPr>
            </w:pPr>
            <w:r w:rsidRPr="00ED52F3">
              <w:rPr>
                <w:rFonts w:ascii="Calibri" w:eastAsia="Calibri" w:hAnsi="Calibri" w:cs="Calibri"/>
              </w:rPr>
              <w:t>Ordentliche und außerordentliche Kündigung</w:t>
            </w:r>
          </w:p>
          <w:p w14:paraId="6507299E" w14:textId="77777777" w:rsidR="00ED52F3" w:rsidRPr="00ED52F3" w:rsidRDefault="00ED52F3" w:rsidP="00ED52F3">
            <w:pPr>
              <w:rPr>
                <w:rFonts w:ascii="Calibri" w:eastAsia="Calibri" w:hAnsi="Calibri" w:cs="Calibri"/>
              </w:rPr>
            </w:pPr>
            <w:r w:rsidRPr="00ED52F3">
              <w:rPr>
                <w:rFonts w:ascii="Calibri" w:eastAsia="Calibri" w:hAnsi="Calibri" w:cs="Calibri"/>
              </w:rPr>
              <w:t xml:space="preserve">Mitbestimmungsrechte des Betriebsrats, geschützte Personengruppen, Arbeitsschutzklage </w:t>
            </w:r>
          </w:p>
        </w:tc>
      </w:tr>
      <w:tr w:rsidR="00ED52F3" w:rsidRPr="00ED52F3" w14:paraId="7232019A" w14:textId="77777777" w:rsidTr="00B202E4">
        <w:tc>
          <w:tcPr>
            <w:tcW w:w="9493" w:type="dxa"/>
            <w:gridSpan w:val="2"/>
          </w:tcPr>
          <w:p w14:paraId="17A7E20F" w14:textId="77777777" w:rsidR="00ED52F3" w:rsidRPr="00ED52F3" w:rsidRDefault="00ED52F3" w:rsidP="00ED52F3">
            <w:pPr>
              <w:rPr>
                <w:rFonts w:ascii="Arial" w:eastAsia="Calibri" w:hAnsi="Arial" w:cs="Arial"/>
                <w:sz w:val="24"/>
                <w:szCs w:val="24"/>
              </w:rPr>
            </w:pPr>
            <w:r w:rsidRPr="00ED52F3">
              <w:rPr>
                <w:rFonts w:ascii="Arial" w:eastAsia="Calibri" w:hAnsi="Arial" w:cs="Arial"/>
                <w:b/>
                <w:sz w:val="24"/>
                <w:szCs w:val="24"/>
              </w:rPr>
              <w:t>Didaktisch-methodische Anregungen:</w:t>
            </w:r>
          </w:p>
          <w:p w14:paraId="1E98086E" w14:textId="77777777" w:rsidR="00ED52F3" w:rsidRPr="00ED52F3" w:rsidRDefault="00ED52F3" w:rsidP="00ED52F3">
            <w:pPr>
              <w:rPr>
                <w:rFonts w:ascii="Arial" w:eastAsia="Calibri" w:hAnsi="Arial" w:cs="Arial"/>
                <w:b/>
                <w:sz w:val="20"/>
                <w:szCs w:val="20"/>
              </w:rPr>
            </w:pPr>
            <w:r w:rsidRPr="00ED52F3">
              <w:rPr>
                <w:rFonts w:ascii="Arial" w:eastAsia="Calibri" w:hAnsi="Arial" w:cs="Arial"/>
                <w:b/>
                <w:sz w:val="20"/>
                <w:szCs w:val="20"/>
              </w:rPr>
              <w:t>Lern- und Arbeitstechniken</w:t>
            </w:r>
          </w:p>
          <w:p w14:paraId="49883987" w14:textId="77777777" w:rsidR="00ED52F3" w:rsidRPr="00ED52F3" w:rsidRDefault="00ED52F3" w:rsidP="00ED52F3">
            <w:pPr>
              <w:rPr>
                <w:rFonts w:ascii="Calibri" w:eastAsia="Calibri" w:hAnsi="Calibri" w:cs="Calibri"/>
              </w:rPr>
            </w:pPr>
            <w:r w:rsidRPr="00ED52F3">
              <w:rPr>
                <w:rFonts w:ascii="Calibri" w:eastAsia="Calibri" w:hAnsi="Calibri" w:cs="Calibri"/>
              </w:rPr>
              <w:t xml:space="preserve">Filme (alt. Rollenspiele) zur Veranschaulichung der Führungsstile, Auseinandersetzung mit den Führungsstilen in Einzelarbeit im Rahmen einer Selbstreflexion, gemeinsame Planung was bei der Kündigung eines Mitarbeiters zu beachten ist. Die Ergebnisse stellen sie in einer Checkliste zusammen (T-P-S). Prüfung, ob eine Kündigung in diesem Fall zulässig ist, indem die Checkliste zur Anwendung kommt. Verfassen eines Kündigungsschreibens mit einem Partner. Überprüfung durch eine Partnergruppe. Exkursion Arbeitsgericht </w:t>
            </w:r>
          </w:p>
          <w:p w14:paraId="0A13DA85" w14:textId="77777777" w:rsidR="00ED52F3" w:rsidRPr="00ED52F3" w:rsidRDefault="00ED52F3" w:rsidP="00ED52F3">
            <w:pPr>
              <w:rPr>
                <w:rFonts w:ascii="Arial" w:eastAsia="Calibri" w:hAnsi="Arial" w:cs="Arial"/>
                <w:b/>
                <w:sz w:val="20"/>
                <w:szCs w:val="20"/>
              </w:rPr>
            </w:pPr>
            <w:r w:rsidRPr="00ED52F3">
              <w:rPr>
                <w:rFonts w:ascii="Arial" w:eastAsia="Calibri" w:hAnsi="Arial" w:cs="Arial"/>
                <w:b/>
                <w:sz w:val="20"/>
                <w:szCs w:val="20"/>
              </w:rPr>
              <w:t>Sozialform</w:t>
            </w:r>
          </w:p>
          <w:p w14:paraId="36B2D810" w14:textId="77777777" w:rsidR="00ED52F3" w:rsidRPr="00ED52F3" w:rsidRDefault="00ED52F3" w:rsidP="00ED52F3">
            <w:pPr>
              <w:rPr>
                <w:rFonts w:ascii="Calibri" w:eastAsia="Calibri" w:hAnsi="Calibri" w:cs="Calibri"/>
              </w:rPr>
            </w:pPr>
            <w:r w:rsidRPr="00ED52F3">
              <w:rPr>
                <w:rFonts w:ascii="Calibri" w:eastAsia="Calibri" w:hAnsi="Calibri" w:cs="Calibri"/>
              </w:rPr>
              <w:t>Rollenspiele, Einzelarbeit, Partnerarbeit, Gruppenarbeit</w:t>
            </w:r>
          </w:p>
          <w:p w14:paraId="0617BD0D" w14:textId="77777777" w:rsidR="00ED52F3" w:rsidRPr="00ED52F3" w:rsidRDefault="00ED52F3" w:rsidP="00ED52F3">
            <w:pPr>
              <w:rPr>
                <w:rFonts w:ascii="Arial" w:eastAsia="Calibri" w:hAnsi="Arial" w:cs="Arial"/>
                <w:b/>
                <w:sz w:val="20"/>
                <w:szCs w:val="20"/>
              </w:rPr>
            </w:pPr>
            <w:r w:rsidRPr="00ED52F3">
              <w:rPr>
                <w:rFonts w:ascii="Arial" w:eastAsia="Calibri" w:hAnsi="Arial" w:cs="Arial"/>
                <w:b/>
                <w:sz w:val="20"/>
                <w:szCs w:val="20"/>
              </w:rPr>
              <w:t>Unterrichtsmaterialien/-medien</w:t>
            </w:r>
          </w:p>
          <w:p w14:paraId="57BC4A07" w14:textId="77777777" w:rsidR="00ED52F3" w:rsidRPr="00ED52F3" w:rsidRDefault="00ED52F3" w:rsidP="00ED52F3">
            <w:pPr>
              <w:rPr>
                <w:rFonts w:ascii="Calibri" w:eastAsia="Calibri" w:hAnsi="Calibri" w:cs="Calibri"/>
              </w:rPr>
            </w:pPr>
            <w:r w:rsidRPr="00ED52F3">
              <w:rPr>
                <w:rFonts w:ascii="Calibri" w:eastAsia="Calibri" w:hAnsi="Calibri" w:cs="Calibri"/>
              </w:rPr>
              <w:t>Führungsstile (Rollenkarten, Film), Reflexionsleitfaden, Kündigungsschreiben, Informationsmaterial zum Kündigungsschutz laut BGB, KSchG, besonders geschützte Personengruppen und BetrVG.</w:t>
            </w:r>
          </w:p>
          <w:p w14:paraId="6D70D21F" w14:textId="77777777" w:rsidR="00ED52F3" w:rsidRPr="00ED52F3" w:rsidRDefault="00ED52F3" w:rsidP="00ED52F3">
            <w:pPr>
              <w:rPr>
                <w:rFonts w:ascii="Arial" w:eastAsia="Calibri" w:hAnsi="Arial" w:cs="Arial"/>
                <w:b/>
                <w:sz w:val="20"/>
                <w:szCs w:val="20"/>
              </w:rPr>
            </w:pPr>
            <w:r w:rsidRPr="00ED52F3">
              <w:rPr>
                <w:rFonts w:ascii="Arial" w:eastAsia="Calibri" w:hAnsi="Arial" w:cs="Arial"/>
                <w:b/>
                <w:sz w:val="20"/>
                <w:szCs w:val="20"/>
              </w:rPr>
              <w:t>Organisatorische Planungsfaktoren</w:t>
            </w:r>
          </w:p>
          <w:p w14:paraId="1C39D877" w14:textId="77777777" w:rsidR="00ED52F3" w:rsidRPr="00ED52F3" w:rsidRDefault="00ED52F3" w:rsidP="00ED52F3">
            <w:pPr>
              <w:rPr>
                <w:rFonts w:ascii="Arial" w:eastAsia="Calibri" w:hAnsi="Arial" w:cs="Arial"/>
                <w:bCs/>
              </w:rPr>
            </w:pPr>
            <w:r w:rsidRPr="00ED52F3">
              <w:rPr>
                <w:rFonts w:ascii="Calibri" w:eastAsia="Calibri" w:hAnsi="Calibri" w:cs="Calibri"/>
              </w:rPr>
              <w:t>Film auswählen, Filmvorführung sicherstellen bzw. Räume für die Rollenspiele buchen, Tag für die Exkursion einplanen</w:t>
            </w:r>
          </w:p>
        </w:tc>
      </w:tr>
    </w:tbl>
    <w:p w14:paraId="03746FE1" w14:textId="77777777" w:rsidR="00ED52F3" w:rsidRPr="00ED52F3" w:rsidRDefault="00ED52F3" w:rsidP="00ED52F3">
      <w:pPr>
        <w:spacing w:after="0" w:line="259" w:lineRule="auto"/>
        <w:rPr>
          <w:rFonts w:ascii="Arial" w:eastAsia="Calibri" w:hAnsi="Arial" w:cs="Arial"/>
          <w:sz w:val="16"/>
          <w:szCs w:val="16"/>
        </w:rPr>
      </w:pPr>
    </w:p>
    <w:p w14:paraId="24F4B2D4" w14:textId="77777777" w:rsidR="00ED52F3" w:rsidRPr="00ED52F3" w:rsidRDefault="00ED52F3" w:rsidP="00ED52F3">
      <w:pPr>
        <w:spacing w:after="0" w:line="259" w:lineRule="auto"/>
        <w:rPr>
          <w:rFonts w:ascii="Arial" w:eastAsia="Calibri" w:hAnsi="Arial" w:cs="Arial"/>
          <w:sz w:val="20"/>
          <w:szCs w:val="20"/>
        </w:rPr>
      </w:pPr>
    </w:p>
    <w:tbl>
      <w:tblPr>
        <w:tblStyle w:val="Tabellenraster"/>
        <w:tblW w:w="9516" w:type="dxa"/>
        <w:tblLayout w:type="fixed"/>
        <w:tblLook w:val="04A0" w:firstRow="1" w:lastRow="0" w:firstColumn="1" w:lastColumn="0" w:noHBand="0" w:noVBand="1"/>
      </w:tblPr>
      <w:tblGrid>
        <w:gridCol w:w="9516"/>
      </w:tblGrid>
      <w:tr w:rsidR="00ED52F3" w:rsidRPr="00925FDC" w14:paraId="52563CD4" w14:textId="77777777" w:rsidTr="00B202E4">
        <w:trPr>
          <w:trHeight w:val="1074"/>
        </w:trPr>
        <w:tc>
          <w:tcPr>
            <w:tcW w:w="9516" w:type="dxa"/>
          </w:tcPr>
          <w:p w14:paraId="379BE55D" w14:textId="77777777" w:rsidR="00ED52F3" w:rsidRPr="00925FDC" w:rsidRDefault="00ED52F3" w:rsidP="00B202E4">
            <w:pPr>
              <w:pStyle w:val="Tabellentext"/>
              <w:tabs>
                <w:tab w:val="left" w:pos="2354"/>
              </w:tabs>
              <w:spacing w:before="60" w:after="60"/>
              <w:rPr>
                <w:rFonts w:ascii="Arial" w:hAnsi="Arial" w:cs="Arial"/>
              </w:rPr>
            </w:pPr>
            <w:r w:rsidRPr="00925FDC">
              <w:rPr>
                <w:rFonts w:ascii="Arial" w:hAnsi="Arial" w:cs="Arial"/>
              </w:rPr>
              <w:lastRenderedPageBreak/>
              <w:t>Ausbildungsjahr</w:t>
            </w:r>
            <w:r>
              <w:rPr>
                <w:rFonts w:ascii="Arial" w:hAnsi="Arial" w:cs="Arial"/>
              </w:rPr>
              <w:t>:1</w:t>
            </w:r>
            <w:r>
              <w:rPr>
                <w:rFonts w:ascii="Arial" w:hAnsi="Arial" w:cs="Arial"/>
              </w:rPr>
              <w:tab/>
            </w:r>
          </w:p>
          <w:p w14:paraId="72BAEF88" w14:textId="77777777" w:rsidR="00ED52F3" w:rsidRDefault="00ED52F3" w:rsidP="00B202E4">
            <w:pPr>
              <w:pStyle w:val="Tabellentext"/>
              <w:tabs>
                <w:tab w:val="left" w:pos="2354"/>
              </w:tabs>
              <w:spacing w:before="60" w:after="60"/>
              <w:rPr>
                <w:rFonts w:ascii="Arial" w:hAnsi="Arial" w:cs="Arial"/>
              </w:rPr>
            </w:pPr>
            <w:r w:rsidRPr="00925FDC">
              <w:rPr>
                <w:rFonts w:ascii="Arial" w:hAnsi="Arial" w:cs="Arial"/>
              </w:rPr>
              <w:t xml:space="preserve">Lernfeld Nr.: </w:t>
            </w:r>
            <w:r w:rsidRPr="003F2B13">
              <w:rPr>
                <w:rFonts w:ascii="Arial" w:hAnsi="Arial" w:cs="Arial"/>
                <w:b/>
              </w:rPr>
              <w:t>4 Personalwirtschaftliche Aufgaben wahrnehmen</w:t>
            </w:r>
            <w:r>
              <w:rPr>
                <w:rFonts w:ascii="Arial" w:hAnsi="Arial" w:cs="Arial"/>
              </w:rPr>
              <w:tab/>
            </w:r>
          </w:p>
          <w:p w14:paraId="088430F1" w14:textId="77777777" w:rsidR="00ED52F3" w:rsidRPr="00697B30" w:rsidRDefault="00ED52F3" w:rsidP="00B202E4">
            <w:pPr>
              <w:pStyle w:val="Tabellentext"/>
              <w:tabs>
                <w:tab w:val="left" w:pos="2354"/>
              </w:tabs>
              <w:spacing w:before="60" w:after="60"/>
              <w:rPr>
                <w:rFonts w:ascii="Arial" w:hAnsi="Arial" w:cs="Arial"/>
              </w:rPr>
            </w:pPr>
            <w:r>
              <w:rPr>
                <w:rFonts w:ascii="Arial" w:hAnsi="Arial" w:cs="Arial"/>
              </w:rPr>
              <w:t xml:space="preserve">Curricularer Bezug:   </w:t>
            </w:r>
            <w:r>
              <w:rPr>
                <w:rFonts w:ascii="Arial" w:hAnsi="Arial" w:cs="Arial"/>
                <w:sz w:val="20"/>
                <w:szCs w:val="20"/>
              </w:rPr>
              <w:t xml:space="preserve">LF 1 Betriebliche Mitbestimmung, </w:t>
            </w:r>
            <w:proofErr w:type="spellStart"/>
            <w:r>
              <w:rPr>
                <w:rFonts w:ascii="Arial" w:hAnsi="Arial" w:cs="Arial"/>
                <w:sz w:val="20"/>
                <w:szCs w:val="20"/>
              </w:rPr>
              <w:t>SuK</w:t>
            </w:r>
            <w:proofErr w:type="spellEnd"/>
          </w:p>
        </w:tc>
      </w:tr>
    </w:tbl>
    <w:p w14:paraId="3FD2069A" w14:textId="77777777" w:rsidR="00ED52F3" w:rsidRPr="00ED52F3" w:rsidRDefault="00ED52F3" w:rsidP="00ED52F3">
      <w:pPr>
        <w:spacing w:after="0" w:line="259" w:lineRule="auto"/>
        <w:rPr>
          <w:rFonts w:ascii="Calibri" w:eastAsia="Calibri" w:hAnsi="Calibri" w:cs="Calibri"/>
          <w:sz w:val="16"/>
          <w:szCs w:val="16"/>
        </w:rPr>
      </w:pPr>
    </w:p>
    <w:tbl>
      <w:tblPr>
        <w:tblW w:w="9498"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23"/>
        <w:gridCol w:w="6223"/>
        <w:gridCol w:w="2552"/>
      </w:tblGrid>
      <w:tr w:rsidR="00ED52F3" w:rsidRPr="00ED52F3" w14:paraId="1A42EA90" w14:textId="77777777" w:rsidTr="00B202E4">
        <w:tc>
          <w:tcPr>
            <w:tcW w:w="723" w:type="dxa"/>
            <w:tcBorders>
              <w:top w:val="single" w:sz="4" w:space="0" w:color="auto"/>
              <w:left w:val="single" w:sz="4" w:space="0" w:color="auto"/>
              <w:bottom w:val="single" w:sz="4" w:space="0" w:color="auto"/>
              <w:right w:val="single" w:sz="4" w:space="0" w:color="auto"/>
            </w:tcBorders>
          </w:tcPr>
          <w:p w14:paraId="7754159A" w14:textId="77777777" w:rsidR="00ED52F3" w:rsidRPr="00ED52F3" w:rsidRDefault="00ED52F3" w:rsidP="00ED52F3">
            <w:pPr>
              <w:spacing w:after="0" w:line="240" w:lineRule="auto"/>
              <w:rPr>
                <w:rFonts w:ascii="Arial" w:eastAsia="Calibri" w:hAnsi="Arial" w:cs="Arial"/>
                <w:b/>
                <w:sz w:val="24"/>
                <w:szCs w:val="24"/>
              </w:rPr>
            </w:pPr>
            <w:r w:rsidRPr="00ED52F3">
              <w:rPr>
                <w:rFonts w:ascii="Arial" w:eastAsia="Calibri" w:hAnsi="Arial" w:cs="Arial"/>
                <w:b/>
                <w:sz w:val="24"/>
                <w:szCs w:val="24"/>
              </w:rPr>
              <w:t>LS 5</w:t>
            </w:r>
          </w:p>
        </w:tc>
        <w:tc>
          <w:tcPr>
            <w:tcW w:w="6223" w:type="dxa"/>
            <w:tcBorders>
              <w:top w:val="single" w:sz="4" w:space="0" w:color="auto"/>
              <w:left w:val="single" w:sz="4" w:space="0" w:color="auto"/>
              <w:bottom w:val="single" w:sz="4" w:space="0" w:color="auto"/>
              <w:right w:val="single" w:sz="4" w:space="0" w:color="auto"/>
            </w:tcBorders>
            <w:vAlign w:val="center"/>
          </w:tcPr>
          <w:p w14:paraId="6FCD9A65" w14:textId="77777777" w:rsidR="00ED52F3" w:rsidRPr="00ED52F3" w:rsidRDefault="00ED52F3" w:rsidP="00ED52F3">
            <w:pPr>
              <w:spacing w:after="0" w:line="240" w:lineRule="auto"/>
              <w:rPr>
                <w:rFonts w:ascii="Arial" w:eastAsia="Calibri" w:hAnsi="Arial" w:cs="Arial"/>
                <w:b/>
                <w:sz w:val="24"/>
                <w:szCs w:val="24"/>
              </w:rPr>
            </w:pPr>
            <w:r w:rsidRPr="00ED52F3">
              <w:rPr>
                <w:rFonts w:ascii="Arial" w:eastAsia="Calibri" w:hAnsi="Arial" w:cs="Arial"/>
                <w:b/>
                <w:sz w:val="24"/>
                <w:szCs w:val="24"/>
              </w:rPr>
              <w:t>Personalentwicklung</w:t>
            </w:r>
          </w:p>
        </w:tc>
        <w:tc>
          <w:tcPr>
            <w:tcW w:w="2552" w:type="dxa"/>
            <w:tcBorders>
              <w:top w:val="single" w:sz="4" w:space="0" w:color="auto"/>
              <w:left w:val="single" w:sz="4" w:space="0" w:color="auto"/>
              <w:bottom w:val="single" w:sz="4" w:space="0" w:color="auto"/>
              <w:right w:val="single" w:sz="4" w:space="0" w:color="auto"/>
            </w:tcBorders>
          </w:tcPr>
          <w:p w14:paraId="3DA912CC" w14:textId="77777777" w:rsidR="00ED52F3" w:rsidRPr="00ED52F3" w:rsidRDefault="00ED52F3" w:rsidP="00ED52F3">
            <w:pPr>
              <w:spacing w:after="0" w:line="240" w:lineRule="auto"/>
              <w:rPr>
                <w:rFonts w:ascii="Arial" w:eastAsia="Calibri" w:hAnsi="Arial" w:cs="Arial"/>
                <w:b/>
                <w:sz w:val="24"/>
                <w:szCs w:val="24"/>
              </w:rPr>
            </w:pPr>
            <w:r w:rsidRPr="00ED52F3">
              <w:rPr>
                <w:rFonts w:ascii="Arial" w:eastAsia="Calibri" w:hAnsi="Arial" w:cs="Arial"/>
                <w:b/>
                <w:sz w:val="24"/>
                <w:szCs w:val="24"/>
              </w:rPr>
              <w:t xml:space="preserve">    </w:t>
            </w:r>
            <w:proofErr w:type="spellStart"/>
            <w:r w:rsidRPr="00ED52F3">
              <w:rPr>
                <w:rFonts w:ascii="Arial" w:eastAsia="Calibri" w:hAnsi="Arial" w:cs="Arial"/>
                <w:b/>
                <w:sz w:val="24"/>
                <w:szCs w:val="24"/>
              </w:rPr>
              <w:t>UStd</w:t>
            </w:r>
            <w:proofErr w:type="spellEnd"/>
            <w:r w:rsidRPr="00ED52F3">
              <w:rPr>
                <w:rFonts w:ascii="Arial" w:eastAsia="Calibri" w:hAnsi="Arial" w:cs="Arial"/>
                <w:b/>
                <w:sz w:val="24"/>
                <w:szCs w:val="24"/>
              </w:rPr>
              <w:t>. 10</w:t>
            </w:r>
          </w:p>
        </w:tc>
      </w:tr>
    </w:tbl>
    <w:tbl>
      <w:tblPr>
        <w:tblStyle w:val="Tabellenraster9"/>
        <w:tblW w:w="9493" w:type="dxa"/>
        <w:tblLayout w:type="fixed"/>
        <w:tblLook w:val="04A0" w:firstRow="1" w:lastRow="0" w:firstColumn="1" w:lastColumn="0" w:noHBand="0" w:noVBand="1"/>
      </w:tblPr>
      <w:tblGrid>
        <w:gridCol w:w="4673"/>
        <w:gridCol w:w="4820"/>
      </w:tblGrid>
      <w:tr w:rsidR="00ED52F3" w:rsidRPr="00ED52F3" w14:paraId="7E85AB06" w14:textId="77777777" w:rsidTr="00B202E4">
        <w:trPr>
          <w:trHeight w:val="2269"/>
        </w:trPr>
        <w:tc>
          <w:tcPr>
            <w:tcW w:w="4673" w:type="dxa"/>
          </w:tcPr>
          <w:p w14:paraId="142D509C" w14:textId="77777777" w:rsidR="00ED52F3" w:rsidRPr="00ED52F3" w:rsidRDefault="00ED52F3" w:rsidP="00ED52F3">
            <w:pPr>
              <w:rPr>
                <w:rFonts w:ascii="Calibri" w:eastAsia="Calibri" w:hAnsi="Calibri" w:cs="Calibri"/>
                <w:b/>
              </w:rPr>
            </w:pPr>
            <w:r w:rsidRPr="00ED52F3">
              <w:rPr>
                <w:rFonts w:ascii="Calibri" w:eastAsia="Calibri" w:hAnsi="Calibri" w:cs="Calibri"/>
                <w:b/>
              </w:rPr>
              <w:t>Handlungssituation:</w:t>
            </w:r>
          </w:p>
          <w:p w14:paraId="297A304A" w14:textId="77777777" w:rsidR="00ED52F3" w:rsidRPr="00ED52F3" w:rsidRDefault="00ED52F3" w:rsidP="00ED52F3">
            <w:pPr>
              <w:rPr>
                <w:rFonts w:ascii="Calibri" w:eastAsia="Calibri" w:hAnsi="Calibri" w:cs="Calibri"/>
              </w:rPr>
            </w:pPr>
            <w:r w:rsidRPr="00ED52F3">
              <w:rPr>
                <w:rFonts w:ascii="Calibri" w:eastAsia="Calibri" w:hAnsi="Calibri" w:cs="Calibri"/>
              </w:rPr>
              <w:t xml:space="preserve">Es soll ein Personalentwicklungskonzept erstellt werden, dass auf die aktuellen Anforderungen im Personalbereich des </w:t>
            </w:r>
            <w:proofErr w:type="spellStart"/>
            <w:r w:rsidRPr="00ED52F3">
              <w:rPr>
                <w:rFonts w:ascii="Calibri" w:eastAsia="Calibri" w:hAnsi="Calibri" w:cs="Calibri"/>
              </w:rPr>
              <w:t>Handlingunternehmens</w:t>
            </w:r>
            <w:proofErr w:type="spellEnd"/>
            <w:r w:rsidRPr="00ED52F3">
              <w:rPr>
                <w:rFonts w:ascii="Calibri" w:eastAsia="Calibri" w:hAnsi="Calibri" w:cs="Calibri"/>
              </w:rPr>
              <w:t xml:space="preserve"> eingeht. Diese sind u.a. Unterbesetzung in Abteilungen und fehlende Zukunftsperspektiven der Mitarbeiter. Personalentwicklungsgespräche sind ein weiterer Bestandteil des Konzeptes, um Wünsche und Qualifizierungsbedarfe ermitteln zu können.</w:t>
            </w:r>
          </w:p>
        </w:tc>
        <w:tc>
          <w:tcPr>
            <w:tcW w:w="4820" w:type="dxa"/>
          </w:tcPr>
          <w:p w14:paraId="4F9B4286" w14:textId="77777777" w:rsidR="00ED52F3" w:rsidRPr="00ED52F3" w:rsidRDefault="00ED52F3" w:rsidP="00ED52F3">
            <w:pPr>
              <w:rPr>
                <w:rFonts w:ascii="Calibri" w:eastAsia="Calibri" w:hAnsi="Calibri" w:cs="Calibri"/>
              </w:rPr>
            </w:pPr>
            <w:r w:rsidRPr="00ED52F3">
              <w:rPr>
                <w:rFonts w:ascii="Calibri" w:eastAsia="Calibri" w:hAnsi="Calibri" w:cs="Calibri"/>
                <w:b/>
              </w:rPr>
              <w:t>Handlungsprodukt(e)</w:t>
            </w:r>
            <w:r w:rsidRPr="00ED52F3">
              <w:rPr>
                <w:rFonts w:ascii="Calibri" w:eastAsia="Calibri" w:hAnsi="Calibri" w:cs="Calibri"/>
                <w:b/>
                <w:vertAlign w:val="superscript"/>
              </w:rPr>
              <w:footnoteReference w:id="12"/>
            </w:r>
            <w:r w:rsidRPr="00ED52F3">
              <w:rPr>
                <w:rFonts w:ascii="Calibri" w:eastAsia="Calibri" w:hAnsi="Calibri" w:cs="Calibri"/>
                <w:b/>
              </w:rPr>
              <w:t>:</w:t>
            </w:r>
          </w:p>
          <w:p w14:paraId="1253FF00" w14:textId="77777777" w:rsidR="00ED52F3" w:rsidRPr="00ED52F3" w:rsidRDefault="00ED52F3" w:rsidP="00ED52F3">
            <w:pPr>
              <w:rPr>
                <w:rFonts w:ascii="Calibri" w:eastAsia="Calibri" w:hAnsi="Calibri" w:cs="Calibri"/>
              </w:rPr>
            </w:pPr>
            <w:r w:rsidRPr="00ED52F3">
              <w:rPr>
                <w:rFonts w:ascii="Calibri" w:eastAsia="Calibri" w:hAnsi="Calibri" w:cs="Calibri"/>
              </w:rPr>
              <w:t>Übersicht zu möglichen Maßnahmen der Personalentwicklung für die Abfertigungsgesellschaft.</w:t>
            </w:r>
          </w:p>
          <w:p w14:paraId="3B6A6131" w14:textId="77777777" w:rsidR="00ED52F3" w:rsidRPr="00ED52F3" w:rsidRDefault="00ED52F3" w:rsidP="00ED52F3">
            <w:pPr>
              <w:rPr>
                <w:rFonts w:ascii="Calibri" w:eastAsia="Calibri" w:hAnsi="Calibri" w:cs="Calibri"/>
              </w:rPr>
            </w:pPr>
            <w:r w:rsidRPr="00ED52F3">
              <w:rPr>
                <w:rFonts w:ascii="Calibri" w:eastAsia="Calibri" w:hAnsi="Calibri" w:cs="Calibri"/>
              </w:rPr>
              <w:t>Gesprächsleitfaden für PE-Gespräch</w:t>
            </w:r>
          </w:p>
          <w:p w14:paraId="7B1F657F" w14:textId="77777777" w:rsidR="00ED52F3" w:rsidRPr="00ED52F3" w:rsidRDefault="00ED52F3" w:rsidP="00ED52F3">
            <w:pPr>
              <w:rPr>
                <w:rFonts w:ascii="Calibri" w:eastAsia="Calibri" w:hAnsi="Calibri" w:cs="Calibri"/>
              </w:rPr>
            </w:pPr>
            <w:r w:rsidRPr="00ED52F3">
              <w:rPr>
                <w:rFonts w:ascii="Calibri" w:eastAsia="Calibri" w:hAnsi="Calibri" w:cs="Calibri"/>
              </w:rPr>
              <w:t>Begründete Entscheidung einer Personalentwicklungsmaßnahme.</w:t>
            </w:r>
          </w:p>
        </w:tc>
      </w:tr>
      <w:tr w:rsidR="00ED52F3" w:rsidRPr="00ED52F3" w14:paraId="439DA335" w14:textId="77777777" w:rsidTr="00B202E4">
        <w:tc>
          <w:tcPr>
            <w:tcW w:w="4673" w:type="dxa"/>
          </w:tcPr>
          <w:p w14:paraId="68FF08FA" w14:textId="77777777" w:rsidR="00ED52F3" w:rsidRPr="00ED52F3" w:rsidRDefault="00ED52F3" w:rsidP="00ED52F3">
            <w:pPr>
              <w:rPr>
                <w:rFonts w:ascii="Calibri" w:eastAsia="Calibri" w:hAnsi="Calibri" w:cs="Calibri"/>
                <w:b/>
              </w:rPr>
            </w:pPr>
            <w:r w:rsidRPr="00ED52F3">
              <w:rPr>
                <w:rFonts w:ascii="Calibri" w:eastAsia="Calibri" w:hAnsi="Calibri" w:cs="Calibri"/>
                <w:b/>
              </w:rPr>
              <w:t>Berufliche Handlungskompetenz als vollständige Handlung</w:t>
            </w:r>
          </w:p>
          <w:p w14:paraId="1B084C25" w14:textId="77777777" w:rsidR="00ED52F3" w:rsidRPr="00ED52F3" w:rsidRDefault="00ED52F3" w:rsidP="00ED52F3">
            <w:pPr>
              <w:rPr>
                <w:rFonts w:ascii="Calibri" w:eastAsia="Calibri" w:hAnsi="Calibri" w:cs="Calibri"/>
              </w:rPr>
            </w:pPr>
            <w:r w:rsidRPr="00ED52F3">
              <w:rPr>
                <w:rFonts w:ascii="Calibri" w:eastAsia="Calibri" w:hAnsi="Calibri" w:cs="Calibri"/>
              </w:rPr>
              <w:t>Die Schüler/innen analysieren Personalentwicklungsmaßnahmen, indem sie für die Bedarfserhebung Personalgespräche planen, sich über mögliche Personalentwicklungsmaßnahmen informieren. Sie schlagen für Personalentwicklungsbedarfe Maßnahmen vor.</w:t>
            </w:r>
          </w:p>
        </w:tc>
        <w:tc>
          <w:tcPr>
            <w:tcW w:w="4820" w:type="dxa"/>
          </w:tcPr>
          <w:p w14:paraId="285DDB72" w14:textId="77777777" w:rsidR="00ED52F3" w:rsidRPr="00ED52F3" w:rsidRDefault="00ED52F3" w:rsidP="00ED52F3">
            <w:pPr>
              <w:rPr>
                <w:rFonts w:ascii="Calibri" w:eastAsia="Calibri" w:hAnsi="Calibri" w:cs="Calibri"/>
                <w:b/>
              </w:rPr>
            </w:pPr>
            <w:r w:rsidRPr="00ED52F3">
              <w:rPr>
                <w:rFonts w:ascii="Calibri" w:eastAsia="Calibri" w:hAnsi="Calibri" w:cs="Calibri"/>
                <w:b/>
              </w:rPr>
              <w:t>Konkretisierung der Inhalte:</w:t>
            </w:r>
          </w:p>
          <w:p w14:paraId="33B85A24" w14:textId="77777777" w:rsidR="00ED52F3" w:rsidRPr="00ED52F3" w:rsidRDefault="00ED52F3" w:rsidP="00ED52F3">
            <w:pPr>
              <w:numPr>
                <w:ilvl w:val="0"/>
                <w:numId w:val="18"/>
              </w:numPr>
              <w:contextualSpacing/>
              <w:rPr>
                <w:rFonts w:ascii="Calibri" w:eastAsia="Calibri" w:hAnsi="Calibri" w:cs="Calibri"/>
              </w:rPr>
            </w:pPr>
            <w:r w:rsidRPr="00ED52F3">
              <w:rPr>
                <w:rFonts w:ascii="Calibri" w:eastAsia="Calibri" w:hAnsi="Calibri" w:cs="Calibri"/>
              </w:rPr>
              <w:t>Ausbildung</w:t>
            </w:r>
          </w:p>
          <w:p w14:paraId="4266D39F" w14:textId="77777777" w:rsidR="00ED52F3" w:rsidRPr="00ED52F3" w:rsidRDefault="00ED52F3" w:rsidP="00ED52F3">
            <w:pPr>
              <w:numPr>
                <w:ilvl w:val="0"/>
                <w:numId w:val="18"/>
              </w:numPr>
              <w:contextualSpacing/>
              <w:rPr>
                <w:rFonts w:ascii="Calibri" w:eastAsia="Calibri" w:hAnsi="Calibri" w:cs="Calibri"/>
              </w:rPr>
            </w:pPr>
            <w:r w:rsidRPr="00ED52F3">
              <w:rPr>
                <w:rFonts w:ascii="Calibri" w:eastAsia="Calibri" w:hAnsi="Calibri" w:cs="Calibri"/>
              </w:rPr>
              <w:t>Fortbildung</w:t>
            </w:r>
          </w:p>
          <w:p w14:paraId="7DD14B9B" w14:textId="77777777" w:rsidR="00ED52F3" w:rsidRPr="00ED52F3" w:rsidRDefault="00ED52F3" w:rsidP="00ED52F3">
            <w:pPr>
              <w:numPr>
                <w:ilvl w:val="0"/>
                <w:numId w:val="18"/>
              </w:numPr>
              <w:contextualSpacing/>
              <w:rPr>
                <w:rFonts w:ascii="Calibri" w:eastAsia="Calibri" w:hAnsi="Calibri" w:cs="Calibri"/>
              </w:rPr>
            </w:pPr>
            <w:r w:rsidRPr="00ED52F3">
              <w:rPr>
                <w:rFonts w:ascii="Calibri" w:eastAsia="Calibri" w:hAnsi="Calibri" w:cs="Calibri"/>
              </w:rPr>
              <w:t>Schulung</w:t>
            </w:r>
          </w:p>
          <w:p w14:paraId="614E7922" w14:textId="77777777" w:rsidR="00ED52F3" w:rsidRPr="00ED52F3" w:rsidRDefault="00ED52F3" w:rsidP="00ED52F3">
            <w:pPr>
              <w:numPr>
                <w:ilvl w:val="0"/>
                <w:numId w:val="18"/>
              </w:numPr>
              <w:contextualSpacing/>
              <w:rPr>
                <w:rFonts w:ascii="Calibri" w:eastAsia="Calibri" w:hAnsi="Calibri" w:cs="Calibri"/>
              </w:rPr>
            </w:pPr>
            <w:r w:rsidRPr="00ED52F3">
              <w:rPr>
                <w:rFonts w:ascii="Calibri" w:eastAsia="Calibri" w:hAnsi="Calibri" w:cs="Calibri"/>
              </w:rPr>
              <w:t>Job Rotation</w:t>
            </w:r>
          </w:p>
          <w:p w14:paraId="1A8A0910" w14:textId="77777777" w:rsidR="00ED52F3" w:rsidRPr="00ED52F3" w:rsidRDefault="00ED52F3" w:rsidP="00ED52F3">
            <w:pPr>
              <w:numPr>
                <w:ilvl w:val="0"/>
                <w:numId w:val="18"/>
              </w:numPr>
              <w:contextualSpacing/>
              <w:rPr>
                <w:rFonts w:ascii="Calibri" w:eastAsia="Calibri" w:hAnsi="Calibri" w:cs="Calibri"/>
              </w:rPr>
            </w:pPr>
            <w:r w:rsidRPr="00ED52F3">
              <w:rPr>
                <w:rFonts w:ascii="Calibri" w:eastAsia="Calibri" w:hAnsi="Calibri" w:cs="Calibri"/>
              </w:rPr>
              <w:t xml:space="preserve">Job </w:t>
            </w:r>
            <w:proofErr w:type="spellStart"/>
            <w:r w:rsidRPr="00ED52F3">
              <w:rPr>
                <w:rFonts w:ascii="Calibri" w:eastAsia="Calibri" w:hAnsi="Calibri" w:cs="Calibri"/>
              </w:rPr>
              <w:t>Enlargement</w:t>
            </w:r>
            <w:proofErr w:type="spellEnd"/>
          </w:p>
          <w:p w14:paraId="3C8A5A05" w14:textId="77777777" w:rsidR="00ED52F3" w:rsidRPr="00ED52F3" w:rsidRDefault="00ED52F3" w:rsidP="00ED52F3">
            <w:pPr>
              <w:numPr>
                <w:ilvl w:val="0"/>
                <w:numId w:val="18"/>
              </w:numPr>
              <w:contextualSpacing/>
              <w:rPr>
                <w:rFonts w:ascii="Calibri" w:eastAsia="Calibri" w:hAnsi="Calibri" w:cs="Calibri"/>
              </w:rPr>
            </w:pPr>
            <w:r w:rsidRPr="00ED52F3">
              <w:rPr>
                <w:rFonts w:ascii="Calibri" w:eastAsia="Calibri" w:hAnsi="Calibri" w:cs="Calibri"/>
              </w:rPr>
              <w:t xml:space="preserve">Job </w:t>
            </w:r>
            <w:proofErr w:type="spellStart"/>
            <w:r w:rsidRPr="00ED52F3">
              <w:rPr>
                <w:rFonts w:ascii="Calibri" w:eastAsia="Calibri" w:hAnsi="Calibri" w:cs="Calibri"/>
              </w:rPr>
              <w:t>Enrichtment</w:t>
            </w:r>
            <w:proofErr w:type="spellEnd"/>
          </w:p>
          <w:p w14:paraId="22AC35EE" w14:textId="77777777" w:rsidR="00ED52F3" w:rsidRPr="00ED52F3" w:rsidRDefault="00ED52F3" w:rsidP="00ED52F3">
            <w:pPr>
              <w:numPr>
                <w:ilvl w:val="0"/>
                <w:numId w:val="18"/>
              </w:numPr>
              <w:contextualSpacing/>
              <w:rPr>
                <w:rFonts w:ascii="Calibri" w:eastAsia="Calibri" w:hAnsi="Calibri" w:cs="Calibri"/>
              </w:rPr>
            </w:pPr>
            <w:r w:rsidRPr="00ED52F3">
              <w:rPr>
                <w:rFonts w:ascii="Calibri" w:eastAsia="Calibri" w:hAnsi="Calibri" w:cs="Calibri"/>
              </w:rPr>
              <w:t>Personalentwicklungsgespräch</w:t>
            </w:r>
          </w:p>
        </w:tc>
      </w:tr>
      <w:tr w:rsidR="00ED52F3" w:rsidRPr="00ED52F3" w14:paraId="5F161C9F" w14:textId="77777777" w:rsidTr="00B202E4">
        <w:tc>
          <w:tcPr>
            <w:tcW w:w="9493" w:type="dxa"/>
            <w:gridSpan w:val="2"/>
          </w:tcPr>
          <w:p w14:paraId="118B077E" w14:textId="77777777" w:rsidR="00ED52F3" w:rsidRPr="00ED52F3" w:rsidRDefault="00ED52F3" w:rsidP="00ED52F3">
            <w:pPr>
              <w:rPr>
                <w:rFonts w:ascii="Arial" w:eastAsia="Calibri" w:hAnsi="Arial" w:cs="Arial"/>
                <w:sz w:val="24"/>
                <w:szCs w:val="24"/>
              </w:rPr>
            </w:pPr>
            <w:r w:rsidRPr="00ED52F3">
              <w:rPr>
                <w:rFonts w:ascii="Arial" w:eastAsia="Calibri" w:hAnsi="Arial" w:cs="Arial"/>
                <w:b/>
                <w:sz w:val="24"/>
                <w:szCs w:val="24"/>
              </w:rPr>
              <w:t>Didaktisch-methodische Anregungen:</w:t>
            </w:r>
          </w:p>
          <w:p w14:paraId="1DAB1B15" w14:textId="77777777" w:rsidR="00ED52F3" w:rsidRPr="00ED52F3" w:rsidRDefault="00ED52F3" w:rsidP="00ED52F3">
            <w:pPr>
              <w:rPr>
                <w:rFonts w:ascii="Arial" w:eastAsia="Calibri" w:hAnsi="Arial" w:cs="Arial"/>
                <w:b/>
                <w:sz w:val="20"/>
                <w:szCs w:val="20"/>
              </w:rPr>
            </w:pPr>
            <w:r w:rsidRPr="00ED52F3">
              <w:rPr>
                <w:rFonts w:ascii="Arial" w:eastAsia="Calibri" w:hAnsi="Arial" w:cs="Arial"/>
                <w:b/>
                <w:sz w:val="20"/>
                <w:szCs w:val="20"/>
              </w:rPr>
              <w:t>Lern- und Arbeitstechniken</w:t>
            </w:r>
          </w:p>
          <w:p w14:paraId="483AB1D8" w14:textId="77777777" w:rsidR="00ED52F3" w:rsidRPr="00ED52F3" w:rsidRDefault="00ED52F3" w:rsidP="00ED52F3">
            <w:pPr>
              <w:rPr>
                <w:rFonts w:ascii="Arial" w:eastAsia="Calibri" w:hAnsi="Arial" w:cs="Arial"/>
                <w:bCs/>
                <w:sz w:val="20"/>
                <w:szCs w:val="20"/>
              </w:rPr>
            </w:pPr>
            <w:r w:rsidRPr="00ED52F3">
              <w:rPr>
                <w:rFonts w:ascii="Arial" w:eastAsia="Calibri" w:hAnsi="Arial" w:cs="Arial"/>
                <w:bCs/>
                <w:sz w:val="20"/>
                <w:szCs w:val="20"/>
              </w:rPr>
              <w:t xml:space="preserve">Recherche, Erstellen eines Gesprächsleitfadens und einer Übersicht zu den Personalentwicklungsmaßnahmen, Präsentation </w:t>
            </w:r>
          </w:p>
          <w:p w14:paraId="0EC594AC" w14:textId="77777777" w:rsidR="00ED52F3" w:rsidRPr="00ED52F3" w:rsidRDefault="00ED52F3" w:rsidP="00ED52F3">
            <w:pPr>
              <w:rPr>
                <w:rFonts w:ascii="Arial" w:eastAsia="Calibri" w:hAnsi="Arial" w:cs="Arial"/>
              </w:rPr>
            </w:pPr>
            <w:r w:rsidRPr="00ED52F3">
              <w:rPr>
                <w:rFonts w:ascii="Arial" w:eastAsia="Calibri" w:hAnsi="Arial" w:cs="Arial"/>
                <w:b/>
              </w:rPr>
              <w:t>Sozialform</w:t>
            </w:r>
          </w:p>
          <w:p w14:paraId="4CE53EDC" w14:textId="77777777" w:rsidR="00ED52F3" w:rsidRPr="00ED52F3" w:rsidRDefault="00ED52F3" w:rsidP="00ED52F3">
            <w:pPr>
              <w:rPr>
                <w:rFonts w:ascii="Calibri" w:eastAsia="Calibri" w:hAnsi="Calibri" w:cs="Calibri"/>
              </w:rPr>
            </w:pPr>
            <w:r w:rsidRPr="00ED52F3">
              <w:rPr>
                <w:rFonts w:ascii="Calibri" w:eastAsia="Calibri" w:hAnsi="Calibri" w:cs="Calibri"/>
              </w:rPr>
              <w:t>Arbeitsteilige Gruppenarbeit</w:t>
            </w:r>
          </w:p>
          <w:p w14:paraId="11A9567E" w14:textId="77777777" w:rsidR="00ED52F3" w:rsidRPr="00ED52F3" w:rsidRDefault="00ED52F3" w:rsidP="00ED52F3">
            <w:pPr>
              <w:rPr>
                <w:rFonts w:ascii="Calibri" w:eastAsia="Calibri" w:hAnsi="Calibri" w:cs="Calibri"/>
                <w:b/>
              </w:rPr>
            </w:pPr>
            <w:r w:rsidRPr="00ED52F3">
              <w:rPr>
                <w:rFonts w:ascii="Calibri" w:eastAsia="Calibri" w:hAnsi="Calibri" w:cs="Calibri"/>
                <w:b/>
              </w:rPr>
              <w:t>Unterrichtsmaterialien/-medien</w:t>
            </w:r>
          </w:p>
          <w:p w14:paraId="2867C7B6" w14:textId="77777777" w:rsidR="00ED52F3" w:rsidRPr="00ED52F3" w:rsidRDefault="00ED52F3" w:rsidP="00ED52F3">
            <w:pPr>
              <w:rPr>
                <w:rFonts w:ascii="Calibri" w:eastAsia="Calibri" w:hAnsi="Calibri" w:cs="Calibri"/>
              </w:rPr>
            </w:pPr>
            <w:r w:rsidRPr="00ED52F3">
              <w:rPr>
                <w:rFonts w:ascii="Calibri" w:eastAsia="Calibri" w:hAnsi="Calibri" w:cs="Calibri"/>
              </w:rPr>
              <w:t>Informationsmaterialien, Lernhilfe, Arbeitsaufträge, Internetrecherche, Hinweise zum Erstellen von Leitfäden.</w:t>
            </w:r>
          </w:p>
          <w:p w14:paraId="306563D7" w14:textId="77777777" w:rsidR="00ED52F3" w:rsidRPr="00ED52F3" w:rsidRDefault="00ED52F3" w:rsidP="00ED52F3">
            <w:pPr>
              <w:rPr>
                <w:rFonts w:ascii="Arial" w:eastAsia="Calibri" w:hAnsi="Arial" w:cs="Arial"/>
                <w:b/>
              </w:rPr>
            </w:pPr>
            <w:r w:rsidRPr="00ED52F3">
              <w:rPr>
                <w:rFonts w:ascii="Arial" w:eastAsia="Calibri" w:hAnsi="Arial" w:cs="Arial"/>
                <w:b/>
              </w:rPr>
              <w:t>Organisatorische Planungsfaktoren</w:t>
            </w:r>
          </w:p>
          <w:p w14:paraId="3CB3F6F6" w14:textId="77777777" w:rsidR="00ED52F3" w:rsidRPr="00ED52F3" w:rsidRDefault="00ED52F3" w:rsidP="00ED52F3">
            <w:pPr>
              <w:rPr>
                <w:rFonts w:ascii="Arial" w:eastAsia="Calibri" w:hAnsi="Arial" w:cs="Arial"/>
                <w:bCs/>
              </w:rPr>
            </w:pPr>
            <w:r w:rsidRPr="00ED52F3">
              <w:rPr>
                <w:rFonts w:ascii="Arial" w:eastAsia="Calibri" w:hAnsi="Arial" w:cs="Arial"/>
                <w:bCs/>
                <w:sz w:val="20"/>
                <w:szCs w:val="20"/>
              </w:rPr>
              <w:t>Material bzw. Internet vorhalten, Notebooks für die Erstellung der Informationspapiere.</w:t>
            </w:r>
          </w:p>
        </w:tc>
      </w:tr>
    </w:tbl>
    <w:p w14:paraId="6E54F71F" w14:textId="77777777" w:rsidR="00ED52F3" w:rsidRPr="00ED52F3" w:rsidRDefault="00ED52F3" w:rsidP="00ED52F3">
      <w:pPr>
        <w:spacing w:after="0" w:line="259" w:lineRule="auto"/>
        <w:rPr>
          <w:rFonts w:ascii="Arial" w:eastAsia="Calibri" w:hAnsi="Arial" w:cs="Arial"/>
          <w:sz w:val="16"/>
          <w:szCs w:val="16"/>
        </w:rPr>
      </w:pPr>
    </w:p>
    <w:p w14:paraId="4C9947AA" w14:textId="77777777" w:rsidR="00ED52F3" w:rsidRPr="00ED52F3" w:rsidRDefault="00ED52F3" w:rsidP="00ED52F3">
      <w:pPr>
        <w:spacing w:after="0" w:line="259" w:lineRule="auto"/>
        <w:rPr>
          <w:rFonts w:ascii="Arial" w:eastAsia="Calibri" w:hAnsi="Arial" w:cs="Arial"/>
        </w:rPr>
      </w:pPr>
    </w:p>
    <w:p w14:paraId="7A5801F0" w14:textId="42C669D0" w:rsidR="00017D88" w:rsidRPr="00B71027" w:rsidRDefault="00017D88" w:rsidP="00ED4253">
      <w:pPr>
        <w:rPr>
          <w:rFonts w:ascii="Helvetica" w:hAnsi="Helvetica" w:cs="Helvetica"/>
        </w:rPr>
      </w:pPr>
    </w:p>
    <w:sectPr w:rsidR="00017D88" w:rsidRPr="00B71027" w:rsidSect="006041EF">
      <w:headerReference w:type="even" r:id="rId9"/>
      <w:footerReference w:type="even" r:id="rId10"/>
      <w:footerReference w:type="default" r:id="rId11"/>
      <w:headerReference w:type="first" r:id="rId12"/>
      <w:footerReference w:type="first" r:id="rId13"/>
      <w:endnotePr>
        <w:numFmt w:val="decimal"/>
      </w:endnotePr>
      <w:pgSz w:w="11906" w:h="16838"/>
      <w:pgMar w:top="851" w:right="707" w:bottom="737" w:left="1418" w:header="709" w:footer="67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C40798" w14:textId="77777777" w:rsidR="0087753F" w:rsidRDefault="0087753F">
      <w:pPr>
        <w:spacing w:after="0" w:line="240" w:lineRule="auto"/>
      </w:pPr>
      <w:r>
        <w:separator/>
      </w:r>
    </w:p>
  </w:endnote>
  <w:endnote w:type="continuationSeparator" w:id="0">
    <w:p w14:paraId="6852A552" w14:textId="77777777" w:rsidR="0087753F" w:rsidRDefault="008775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helvetica-bold">
    <w:altName w:val="Arial"/>
    <w:charset w:val="00"/>
    <w:family w:val="auto"/>
    <w:pitch w:val="default"/>
    <w:sig w:usb0="00000003" w:usb1="00000000" w:usb2="00000000" w:usb3="00000000" w:csb0="00000001" w:csb1="00000000"/>
  </w:font>
  <w:font w:name="helvetica-oblique">
    <w:altName w:val="Arial"/>
    <w:charset w:val="00"/>
    <w:family w:val="auto"/>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49279E" w14:textId="77777777" w:rsidR="00921CBF" w:rsidRPr="002329F6" w:rsidRDefault="00433B07" w:rsidP="00921CBF">
    <w:pPr>
      <w:pStyle w:val="Fuzeile"/>
      <w:pBdr>
        <w:top w:val="dotted" w:sz="12" w:space="1" w:color="808080"/>
      </w:pBdr>
      <w:tabs>
        <w:tab w:val="right" w:pos="9631"/>
      </w:tabs>
      <w:rPr>
        <w:sz w:val="20"/>
        <w:szCs w:val="20"/>
      </w:rPr>
    </w:pPr>
    <w:r w:rsidRPr="002329F6">
      <w:rPr>
        <w:rFonts w:eastAsia="Calibri"/>
        <w:sz w:val="20"/>
        <w:szCs w:val="20"/>
      </w:rPr>
      <w:fldChar w:fldCharType="begin"/>
    </w:r>
    <w:r w:rsidRPr="002329F6">
      <w:rPr>
        <w:rFonts w:eastAsia="Calibri"/>
        <w:sz w:val="20"/>
        <w:szCs w:val="20"/>
      </w:rPr>
      <w:instrText>PAGE   \* MERGEFORMAT</w:instrText>
    </w:r>
    <w:r w:rsidRPr="002329F6">
      <w:rPr>
        <w:rFonts w:eastAsia="Calibri"/>
        <w:sz w:val="20"/>
        <w:szCs w:val="20"/>
      </w:rPr>
      <w:fldChar w:fldCharType="separate"/>
    </w:r>
    <w:r>
      <w:rPr>
        <w:rFonts w:eastAsia="Calibri"/>
        <w:noProof/>
        <w:sz w:val="20"/>
        <w:szCs w:val="20"/>
      </w:rPr>
      <w:t>2</w:t>
    </w:r>
    <w:r w:rsidRPr="002329F6">
      <w:rPr>
        <w:rFonts w:eastAsia="Calibri"/>
        <w:sz w:val="20"/>
        <w:szCs w:val="20"/>
      </w:rPr>
      <w:fldChar w:fldCharType="end"/>
    </w:r>
    <w:r w:rsidRPr="00C331EC">
      <w:rPr>
        <w:rStyle w:val="Seitenzahl"/>
        <w:sz w:val="20"/>
        <w:szCs w:val="20"/>
      </w:rPr>
      <w:fldChar w:fldCharType="begin"/>
    </w:r>
    <w:r w:rsidRPr="00C331EC">
      <w:rPr>
        <w:rStyle w:val="Seitenzahl"/>
        <w:sz w:val="20"/>
        <w:szCs w:val="20"/>
      </w:rPr>
      <w:fldChar w:fldCharType="begin"/>
    </w:r>
    <w:r w:rsidRPr="00C331EC">
      <w:rPr>
        <w:rStyle w:val="Seitenzahl"/>
        <w:sz w:val="20"/>
        <w:szCs w:val="20"/>
      </w:rPr>
      <w:instrText xml:space="preserve"> page </w:instrText>
    </w:r>
    <w:r w:rsidRPr="00C331EC">
      <w:rPr>
        <w:rStyle w:val="Seitenzahl"/>
        <w:sz w:val="20"/>
        <w:szCs w:val="20"/>
      </w:rPr>
      <w:fldChar w:fldCharType="separate"/>
    </w:r>
    <w:r>
      <w:rPr>
        <w:rStyle w:val="Seitenzahl"/>
        <w:noProof/>
        <w:sz w:val="20"/>
        <w:szCs w:val="20"/>
      </w:rPr>
      <w:instrText>2</w:instrText>
    </w:r>
    <w:r w:rsidRPr="00C331EC">
      <w:rPr>
        <w:rStyle w:val="Seitenzahl"/>
        <w:sz w:val="20"/>
        <w:szCs w:val="20"/>
      </w:rPr>
      <w:fldChar w:fldCharType="end"/>
    </w:r>
    <w:r w:rsidRPr="00C331EC">
      <w:rPr>
        <w:rStyle w:val="Seitenzahl"/>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E1BCDB" w14:textId="66184A16" w:rsidR="000C3E29" w:rsidRPr="0066766A" w:rsidRDefault="00433B07" w:rsidP="0066766A">
    <w:pPr>
      <w:pStyle w:val="Fuzeile"/>
      <w:tabs>
        <w:tab w:val="right" w:pos="9631"/>
      </w:tabs>
      <w:rPr>
        <w:rFonts w:ascii="Arial" w:hAnsi="Arial" w:cs="Arial"/>
        <w:sz w:val="20"/>
        <w:szCs w:val="20"/>
      </w:rPr>
    </w:pPr>
    <w:r>
      <w:rPr>
        <w:rFonts w:eastAsia="Calibri"/>
        <w:sz w:val="20"/>
        <w:szCs w:val="20"/>
      </w:rPr>
      <w:tab/>
    </w:r>
    <w:r w:rsidRPr="0066766A">
      <w:rPr>
        <w:rFonts w:ascii="Arial" w:eastAsia="Calibri" w:hAnsi="Arial" w:cs="Arial"/>
        <w:sz w:val="20"/>
        <w:szCs w:val="20"/>
      </w:rPr>
      <w:fldChar w:fldCharType="begin"/>
    </w:r>
    <w:r w:rsidRPr="0066766A">
      <w:rPr>
        <w:rFonts w:ascii="Arial" w:eastAsia="Calibri" w:hAnsi="Arial" w:cs="Arial"/>
        <w:sz w:val="20"/>
        <w:szCs w:val="20"/>
      </w:rPr>
      <w:instrText>PAGE   \* MERGEFORMAT</w:instrText>
    </w:r>
    <w:r w:rsidRPr="0066766A">
      <w:rPr>
        <w:rFonts w:ascii="Arial" w:eastAsia="Calibri" w:hAnsi="Arial" w:cs="Arial"/>
        <w:sz w:val="20"/>
        <w:szCs w:val="20"/>
      </w:rPr>
      <w:fldChar w:fldCharType="separate"/>
    </w:r>
    <w:r>
      <w:rPr>
        <w:rFonts w:ascii="Arial" w:eastAsia="Calibri" w:hAnsi="Arial" w:cs="Arial"/>
        <w:noProof/>
        <w:sz w:val="20"/>
        <w:szCs w:val="20"/>
      </w:rPr>
      <w:t>2</w:t>
    </w:r>
    <w:r w:rsidRPr="0066766A">
      <w:rPr>
        <w:rFonts w:ascii="Arial" w:eastAsia="Calibri" w:hAnsi="Arial" w:cs="Arial"/>
        <w:sz w:val="20"/>
        <w:szCs w:val="20"/>
      </w:rPr>
      <w:fldChar w:fldCharType="end"/>
    </w:r>
    <w:r w:rsidRPr="0066766A">
      <w:rPr>
        <w:rStyle w:val="Seitenzahl"/>
        <w:rFonts w:ascii="Arial" w:hAnsi="Arial" w:cs="Arial"/>
        <w:sz w:val="20"/>
        <w:szCs w:val="20"/>
      </w:rPr>
      <w:fldChar w:fldCharType="begin"/>
    </w:r>
    <w:r w:rsidRPr="0066766A">
      <w:rPr>
        <w:rStyle w:val="Seitenzahl"/>
        <w:rFonts w:ascii="Arial" w:hAnsi="Arial" w:cs="Arial"/>
        <w:sz w:val="20"/>
        <w:szCs w:val="20"/>
      </w:rPr>
      <w:fldChar w:fldCharType="begin"/>
    </w:r>
    <w:r w:rsidRPr="0066766A">
      <w:rPr>
        <w:rStyle w:val="Seitenzahl"/>
        <w:rFonts w:ascii="Arial" w:hAnsi="Arial" w:cs="Arial"/>
        <w:sz w:val="20"/>
        <w:szCs w:val="20"/>
      </w:rPr>
      <w:instrText xml:space="preserve"> page </w:instrText>
    </w:r>
    <w:r w:rsidRPr="0066766A">
      <w:rPr>
        <w:rStyle w:val="Seitenzahl"/>
        <w:rFonts w:ascii="Arial" w:hAnsi="Arial" w:cs="Arial"/>
        <w:sz w:val="20"/>
        <w:szCs w:val="20"/>
      </w:rPr>
      <w:fldChar w:fldCharType="separate"/>
    </w:r>
    <w:r>
      <w:rPr>
        <w:rStyle w:val="Seitenzahl"/>
        <w:rFonts w:ascii="Arial" w:hAnsi="Arial" w:cs="Arial"/>
        <w:noProof/>
        <w:sz w:val="20"/>
        <w:szCs w:val="20"/>
      </w:rPr>
      <w:instrText>12</w:instrText>
    </w:r>
    <w:r w:rsidRPr="0066766A">
      <w:rPr>
        <w:rStyle w:val="Seitenzahl"/>
        <w:rFonts w:ascii="Arial" w:hAnsi="Arial" w:cs="Arial"/>
        <w:sz w:val="20"/>
        <w:szCs w:val="20"/>
      </w:rPr>
      <w:fldChar w:fldCharType="end"/>
    </w:r>
    <w:r w:rsidRPr="0066766A">
      <w:rPr>
        <w:rStyle w:val="Seitenzahl"/>
        <w:rFonts w:ascii="Arial" w:hAnsi="Arial" w:cs="Arial"/>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8722CA" w14:textId="77777777" w:rsidR="00261B54" w:rsidRPr="00C331EC" w:rsidRDefault="00433B07" w:rsidP="00261B54">
    <w:pPr>
      <w:pStyle w:val="Fuzeile"/>
      <w:pBdr>
        <w:top w:val="dotted" w:sz="12" w:space="1" w:color="808080"/>
      </w:pBdr>
      <w:tabs>
        <w:tab w:val="right" w:pos="9631"/>
      </w:tabs>
      <w:rPr>
        <w:sz w:val="20"/>
        <w:szCs w:val="20"/>
      </w:rPr>
    </w:pPr>
    <w:r>
      <w:rPr>
        <w:rFonts w:eastAsia="Calibri"/>
        <w:sz w:val="20"/>
        <w:szCs w:val="20"/>
      </w:rPr>
      <w:t xml:space="preserve">Stand: </w:t>
    </w:r>
    <w:r>
      <w:rPr>
        <w:rFonts w:eastAsia="Calibri"/>
        <w:sz w:val="20"/>
        <w:szCs w:val="20"/>
      </w:rPr>
      <w:fldChar w:fldCharType="begin"/>
    </w:r>
    <w:r>
      <w:rPr>
        <w:rFonts w:eastAsia="Calibri"/>
        <w:sz w:val="20"/>
        <w:szCs w:val="20"/>
      </w:rPr>
      <w:instrText xml:space="preserve"> SAVEDATE  \@ "dd.MM.yyyy"  \* MERGEFORMAT </w:instrText>
    </w:r>
    <w:r>
      <w:rPr>
        <w:rFonts w:eastAsia="Calibri"/>
        <w:sz w:val="20"/>
        <w:szCs w:val="20"/>
      </w:rPr>
      <w:fldChar w:fldCharType="separate"/>
    </w:r>
    <w:r>
      <w:rPr>
        <w:rFonts w:eastAsia="Calibri"/>
        <w:noProof/>
        <w:sz w:val="20"/>
        <w:szCs w:val="20"/>
      </w:rPr>
      <w:t>19.12.2022</w:t>
    </w:r>
    <w:r>
      <w:rPr>
        <w:rFonts w:eastAsia="Calibri"/>
        <w:sz w:val="20"/>
        <w:szCs w:val="20"/>
      </w:rPr>
      <w:fldChar w:fldCharType="end"/>
    </w:r>
    <w:r>
      <w:rPr>
        <w:rFonts w:eastAsia="Calibri"/>
        <w:sz w:val="20"/>
        <w:szCs w:val="20"/>
      </w:rPr>
      <w:tab/>
    </w:r>
    <w:r>
      <w:rPr>
        <w:rFonts w:eastAsia="Calibri"/>
        <w:sz w:val="20"/>
        <w:szCs w:val="20"/>
      </w:rPr>
      <w:fldChar w:fldCharType="begin"/>
    </w:r>
    <w:r>
      <w:rPr>
        <w:rFonts w:eastAsia="Calibri"/>
        <w:sz w:val="20"/>
        <w:szCs w:val="20"/>
      </w:rPr>
      <w:instrText xml:space="preserve"> USERNAME   \* MERGEFORMAT </w:instrText>
    </w:r>
    <w:r>
      <w:rPr>
        <w:rFonts w:eastAsia="Calibri"/>
        <w:sz w:val="20"/>
        <w:szCs w:val="20"/>
      </w:rPr>
      <w:fldChar w:fldCharType="end"/>
    </w:r>
    <w:r>
      <w:rPr>
        <w:rFonts w:eastAsia="Calibri"/>
        <w:sz w:val="20"/>
        <w:szCs w:val="20"/>
      </w:rPr>
      <w:tab/>
    </w:r>
    <w:r w:rsidRPr="00C331EC">
      <w:rPr>
        <w:rStyle w:val="Seitenzahl"/>
        <w:sz w:val="20"/>
        <w:szCs w:val="20"/>
      </w:rPr>
      <w:fldChar w:fldCharType="begin"/>
    </w:r>
    <w:r w:rsidRPr="00C331EC">
      <w:rPr>
        <w:rStyle w:val="Seitenzahl"/>
        <w:sz w:val="20"/>
        <w:szCs w:val="20"/>
      </w:rPr>
      <w:instrText xml:space="preserve"> if </w:instrText>
    </w:r>
    <w:r w:rsidRPr="00C331EC">
      <w:rPr>
        <w:rStyle w:val="Seitenzahl"/>
        <w:sz w:val="20"/>
        <w:szCs w:val="20"/>
      </w:rPr>
      <w:fldChar w:fldCharType="begin"/>
    </w:r>
    <w:r w:rsidRPr="00C331EC">
      <w:rPr>
        <w:rStyle w:val="Seitenzahl"/>
        <w:sz w:val="20"/>
        <w:szCs w:val="20"/>
      </w:rPr>
      <w:instrText xml:space="preserve"> page </w:instrText>
    </w:r>
    <w:r w:rsidRPr="00C331EC">
      <w:rPr>
        <w:rStyle w:val="Seitenzahl"/>
        <w:sz w:val="20"/>
        <w:szCs w:val="20"/>
      </w:rPr>
      <w:fldChar w:fldCharType="separate"/>
    </w:r>
    <w:r>
      <w:rPr>
        <w:rStyle w:val="Seitenzahl"/>
        <w:noProof/>
        <w:sz w:val="20"/>
        <w:szCs w:val="20"/>
      </w:rPr>
      <w:instrText>1</w:instrText>
    </w:r>
    <w:r w:rsidRPr="00C331EC">
      <w:rPr>
        <w:rStyle w:val="Seitenzahl"/>
        <w:sz w:val="20"/>
        <w:szCs w:val="20"/>
      </w:rPr>
      <w:fldChar w:fldCharType="end"/>
    </w:r>
    <w:r w:rsidRPr="00C331EC">
      <w:rPr>
        <w:rStyle w:val="Seitenzahl"/>
        <w:sz w:val="20"/>
        <w:szCs w:val="20"/>
      </w:rPr>
      <w:instrText>&lt;</w:instrText>
    </w:r>
    <w:r w:rsidRPr="00C331EC">
      <w:rPr>
        <w:rStyle w:val="Seitenzahl"/>
        <w:sz w:val="20"/>
        <w:szCs w:val="20"/>
      </w:rPr>
      <w:fldChar w:fldCharType="begin"/>
    </w:r>
    <w:r w:rsidRPr="00C331EC">
      <w:rPr>
        <w:rStyle w:val="Seitenzahl"/>
        <w:sz w:val="20"/>
        <w:szCs w:val="20"/>
      </w:rPr>
      <w:instrText xml:space="preserve"> numpages </w:instrText>
    </w:r>
    <w:r w:rsidRPr="00C331EC">
      <w:rPr>
        <w:rStyle w:val="Seitenzahl"/>
        <w:sz w:val="20"/>
        <w:szCs w:val="20"/>
      </w:rPr>
      <w:fldChar w:fldCharType="separate"/>
    </w:r>
    <w:r>
      <w:rPr>
        <w:rStyle w:val="Seitenzahl"/>
        <w:noProof/>
        <w:sz w:val="20"/>
        <w:szCs w:val="20"/>
      </w:rPr>
      <w:instrText>2</w:instrText>
    </w:r>
    <w:r w:rsidRPr="00C331EC">
      <w:rPr>
        <w:rStyle w:val="Seitenzahl"/>
        <w:sz w:val="20"/>
        <w:szCs w:val="20"/>
      </w:rPr>
      <w:fldChar w:fldCharType="end"/>
    </w:r>
    <w:r w:rsidRPr="00C331EC">
      <w:rPr>
        <w:rStyle w:val="Seitenzahl"/>
        <w:sz w:val="20"/>
        <w:szCs w:val="20"/>
      </w:rPr>
      <w:fldChar w:fldCharType="begin"/>
    </w:r>
    <w:r w:rsidRPr="00C331EC">
      <w:rPr>
        <w:rStyle w:val="Seitenzahl"/>
        <w:sz w:val="20"/>
        <w:szCs w:val="20"/>
      </w:rPr>
      <w:instrText xml:space="preserve"> page </w:instrText>
    </w:r>
    <w:r w:rsidRPr="00C331EC">
      <w:rPr>
        <w:rStyle w:val="Seitenzahl"/>
        <w:sz w:val="20"/>
        <w:szCs w:val="20"/>
      </w:rPr>
      <w:fldChar w:fldCharType="separate"/>
    </w:r>
    <w:r>
      <w:rPr>
        <w:rStyle w:val="Seitenzahl"/>
        <w:noProof/>
        <w:sz w:val="20"/>
        <w:szCs w:val="20"/>
      </w:rPr>
      <w:instrText>1</w:instrText>
    </w:r>
    <w:r w:rsidRPr="00C331EC">
      <w:rPr>
        <w:rStyle w:val="Seitenzahl"/>
        <w:sz w:val="20"/>
        <w:szCs w:val="20"/>
      </w:rPr>
      <w:fldChar w:fldCharType="end"/>
    </w:r>
    <w:r w:rsidRPr="00C331EC">
      <w:rPr>
        <w:rStyle w:val="Seitenzahl"/>
        <w:sz w:val="20"/>
        <w:szCs w:val="20"/>
      </w:rPr>
      <w:fldChar w:fldCharType="separate"/>
    </w:r>
    <w:r>
      <w:rPr>
        <w:rStyle w:val="Seitenzahl"/>
        <w:noProof/>
        <w:sz w:val="20"/>
        <w:szCs w:val="20"/>
      </w:rPr>
      <w:t>1</w:t>
    </w:r>
    <w:r w:rsidRPr="00C331EC">
      <w:rPr>
        <w:rStyle w:val="Seitenzahl"/>
        <w:sz w:val="20"/>
        <w:szCs w:val="20"/>
      </w:rPr>
      <w:fldChar w:fldCharType="end"/>
    </w:r>
  </w:p>
  <w:p w14:paraId="1C4E6717" w14:textId="77777777" w:rsidR="00261B54" w:rsidRDefault="00433B0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162084" w14:textId="77777777" w:rsidR="0087753F" w:rsidRDefault="0087753F">
      <w:pPr>
        <w:spacing w:after="0" w:line="240" w:lineRule="auto"/>
      </w:pPr>
      <w:r>
        <w:separator/>
      </w:r>
    </w:p>
  </w:footnote>
  <w:footnote w:type="continuationSeparator" w:id="0">
    <w:p w14:paraId="0D126A92" w14:textId="77777777" w:rsidR="0087753F" w:rsidRDefault="0087753F">
      <w:pPr>
        <w:spacing w:after="0" w:line="240" w:lineRule="auto"/>
      </w:pPr>
      <w:r>
        <w:continuationSeparator/>
      </w:r>
    </w:p>
  </w:footnote>
  <w:footnote w:id="1">
    <w:p w14:paraId="7CFB43D5" w14:textId="77777777" w:rsidR="00017D88" w:rsidRDefault="000F7F7F">
      <w:pPr>
        <w:pStyle w:val="Funotentext"/>
        <w:ind w:left="142" w:hanging="142"/>
        <w:rPr>
          <w:rFonts w:ascii="Arial" w:hAnsi="Arial" w:cs="Arial"/>
        </w:rPr>
      </w:pPr>
      <w:r>
        <w:rPr>
          <w:rStyle w:val="Funotenzeichen"/>
          <w:rFonts w:ascii="Arial" w:hAnsi="Arial" w:cs="Arial"/>
        </w:rPr>
        <w:footnoteRef/>
      </w:r>
      <w:r>
        <w:rPr>
          <w:rFonts w:ascii="Arial" w:hAnsi="Arial" w:cs="Arial"/>
        </w:rPr>
        <w:t xml:space="preserve"> Lernfeld gegliedert nach den Phasen der vollständigen Handlung</w:t>
      </w:r>
    </w:p>
  </w:footnote>
  <w:footnote w:id="2">
    <w:p w14:paraId="5B7AB793" w14:textId="77777777" w:rsidR="00FD1A06" w:rsidRDefault="000F7F7F">
      <w:pPr>
        <w:pStyle w:val="Funotentext"/>
        <w:ind w:left="142" w:hanging="142"/>
        <w:rPr>
          <w:rFonts w:ascii="Arial" w:hAnsi="Arial" w:cs="Arial"/>
        </w:rPr>
      </w:pPr>
      <w:r>
        <w:rPr>
          <w:rFonts w:ascii="Arial" w:hAnsi="Arial" w:cs="Arial"/>
          <w:vertAlign w:val="superscript"/>
        </w:rPr>
        <w:footnoteRef/>
      </w:r>
      <w:r>
        <w:rPr>
          <w:rFonts w:ascii="Arial" w:hAnsi="Arial" w:cs="Arial"/>
        </w:rPr>
        <w:t xml:space="preserve"> Identifizieren der beruflichen Handlungen unter Berücksichtigung aller Kompetenzdimensionen. Beschreibung mit prozessbezogenen Indikatoren (analysieren, beschreiben, </w:t>
      </w:r>
    </w:p>
    <w:p w14:paraId="4E662A4E" w14:textId="0BC68F78" w:rsidR="00017D88" w:rsidRDefault="000F7F7F">
      <w:pPr>
        <w:pStyle w:val="Funotentext"/>
        <w:ind w:left="142" w:hanging="142"/>
        <w:rPr>
          <w:rFonts w:ascii="Arial" w:hAnsi="Arial" w:cs="Arial"/>
        </w:rPr>
      </w:pPr>
      <w:r>
        <w:rPr>
          <w:rFonts w:ascii="Arial" w:hAnsi="Arial" w:cs="Arial"/>
        </w:rPr>
        <w:t>erörtern etc.)</w:t>
      </w:r>
    </w:p>
  </w:footnote>
  <w:footnote w:id="3">
    <w:p w14:paraId="4071C9C7" w14:textId="77777777" w:rsidR="00017D88" w:rsidRDefault="000F7F7F">
      <w:pPr>
        <w:pStyle w:val="Funotentext"/>
        <w:ind w:left="142" w:hanging="142"/>
      </w:pPr>
      <w:r>
        <w:rPr>
          <w:rStyle w:val="Funotenzeichen"/>
          <w:rFonts w:ascii="Arial" w:hAnsi="Arial" w:cs="Arial"/>
        </w:rPr>
        <w:footnoteRef/>
      </w:r>
      <w:r>
        <w:rPr>
          <w:rFonts w:ascii="Arial" w:hAnsi="Arial" w:cs="Arial"/>
        </w:rPr>
        <w:t xml:space="preserve"> Anregungen zur Berücksichtigung insbesondere von Aspekten der Digitalisierung, Berufssprache, Nachhaltigkeit, Lernortkooperation</w:t>
      </w:r>
    </w:p>
  </w:footnote>
  <w:footnote w:id="4">
    <w:p w14:paraId="22A0B964" w14:textId="77777777" w:rsidR="00ED52F3" w:rsidRDefault="00ED52F3" w:rsidP="00ED52F3">
      <w:pPr>
        <w:pStyle w:val="Funotentext"/>
      </w:pPr>
      <w:r>
        <w:rPr>
          <w:rStyle w:val="Funotenzeichen"/>
        </w:rPr>
        <w:footnoteRef/>
      </w:r>
      <w:r>
        <w:t xml:space="preserve"> Hier werden die möglichen Handlungsprodukte, die auch als Alternativen verstanden werden können, aufgelistet.</w:t>
      </w:r>
    </w:p>
  </w:footnote>
  <w:footnote w:id="5">
    <w:p w14:paraId="5E8D9F84" w14:textId="77777777" w:rsidR="00ED52F3" w:rsidRDefault="00ED52F3" w:rsidP="00ED52F3">
      <w:pPr>
        <w:pStyle w:val="Funotentext"/>
      </w:pPr>
      <w:r>
        <w:rPr>
          <w:rStyle w:val="Funotenzeichen"/>
        </w:rPr>
        <w:footnoteRef/>
      </w:r>
      <w:r>
        <w:t xml:space="preserve"> Hier werden die möglichen Handlungsprodukte, die auch als Alternativen verstanden werden können, aufgelistet.</w:t>
      </w:r>
    </w:p>
  </w:footnote>
  <w:footnote w:id="6">
    <w:p w14:paraId="17915B71" w14:textId="77777777" w:rsidR="00ED52F3" w:rsidRDefault="00ED52F3" w:rsidP="00ED52F3">
      <w:pPr>
        <w:pStyle w:val="Funotentext"/>
      </w:pPr>
      <w:r>
        <w:rPr>
          <w:rStyle w:val="Funotenzeichen"/>
        </w:rPr>
        <w:footnoteRef/>
      </w:r>
      <w:r>
        <w:t xml:space="preserve"> Hier werden die möglichen Handlungsprodukte, die auch als Alternativen verstanden werden können, aufgelistet.</w:t>
      </w:r>
    </w:p>
  </w:footnote>
  <w:footnote w:id="7">
    <w:p w14:paraId="31876871" w14:textId="77777777" w:rsidR="00ED52F3" w:rsidRDefault="00ED52F3" w:rsidP="00ED52F3">
      <w:pPr>
        <w:pStyle w:val="Funotentext"/>
      </w:pPr>
      <w:r>
        <w:rPr>
          <w:rStyle w:val="Funotenzeichen"/>
        </w:rPr>
        <w:footnoteRef/>
      </w:r>
      <w:r>
        <w:t xml:space="preserve"> Hier werden die möglichen Handlungsprodukte, die auch als Alternativen verstanden werden können, aufgelistet.</w:t>
      </w:r>
    </w:p>
  </w:footnote>
  <w:footnote w:id="8">
    <w:p w14:paraId="0F233853" w14:textId="77777777" w:rsidR="00ED52F3" w:rsidRDefault="00ED52F3" w:rsidP="00ED52F3">
      <w:pPr>
        <w:pStyle w:val="Funotentext"/>
      </w:pPr>
      <w:r>
        <w:rPr>
          <w:rStyle w:val="Funotenzeichen"/>
        </w:rPr>
        <w:footnoteRef/>
      </w:r>
      <w:r>
        <w:t xml:space="preserve"> Hier werden die möglichen Handlungsprodukte, die auch als Alternativen verstanden werden können, aufgelistet.</w:t>
      </w:r>
    </w:p>
  </w:footnote>
  <w:footnote w:id="9">
    <w:p w14:paraId="3ED8B7C4" w14:textId="77777777" w:rsidR="00ED52F3" w:rsidRDefault="00ED52F3" w:rsidP="00ED52F3">
      <w:pPr>
        <w:pStyle w:val="Funotentext"/>
      </w:pPr>
      <w:r>
        <w:rPr>
          <w:rStyle w:val="Funotenzeichen"/>
        </w:rPr>
        <w:footnoteRef/>
      </w:r>
      <w:r>
        <w:t xml:space="preserve"> Hier werden die möglichen Handlungsprodukte, die auch als Alternativen verstanden werden können, aufgelistet.</w:t>
      </w:r>
    </w:p>
  </w:footnote>
  <w:footnote w:id="10">
    <w:p w14:paraId="64897CAA" w14:textId="77777777" w:rsidR="00ED52F3" w:rsidRDefault="00ED52F3" w:rsidP="00ED52F3">
      <w:pPr>
        <w:pStyle w:val="Funotentext"/>
      </w:pPr>
      <w:r>
        <w:rPr>
          <w:rStyle w:val="Funotenzeichen"/>
        </w:rPr>
        <w:footnoteRef/>
      </w:r>
      <w:r>
        <w:t xml:space="preserve"> Hier werden die möglichen Handlungsprodukte, die auch als Alternativen verstanden werden können, aufgelistet.</w:t>
      </w:r>
    </w:p>
  </w:footnote>
  <w:footnote w:id="11">
    <w:p w14:paraId="5A7D294F" w14:textId="77777777" w:rsidR="00ED52F3" w:rsidRDefault="00ED52F3" w:rsidP="00ED52F3">
      <w:pPr>
        <w:pStyle w:val="Funotentext"/>
      </w:pPr>
      <w:r>
        <w:rPr>
          <w:rStyle w:val="Funotenzeichen"/>
        </w:rPr>
        <w:footnoteRef/>
      </w:r>
      <w:r>
        <w:t xml:space="preserve"> Hier werden die möglichen Handlungsprodukte, die auch als Alternativen verstanden werden können, aufgelistet.</w:t>
      </w:r>
    </w:p>
  </w:footnote>
  <w:footnote w:id="12">
    <w:p w14:paraId="2F5F11B6" w14:textId="77777777" w:rsidR="00ED52F3" w:rsidRDefault="00ED52F3" w:rsidP="00ED52F3">
      <w:pPr>
        <w:pStyle w:val="Funotentext"/>
      </w:pPr>
      <w:r>
        <w:rPr>
          <w:rStyle w:val="Funotenzeichen"/>
        </w:rPr>
        <w:footnoteRef/>
      </w:r>
      <w:r>
        <w:t xml:space="preserve"> Hier werden die möglichen Handlungsprodukte, die auch als Alternativen verstanden werden können, aufgelistet.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F4FD29" w14:textId="77777777" w:rsidR="00497790" w:rsidRDefault="00433B07" w:rsidP="00497790">
    <w:pPr>
      <w:pStyle w:val="Kopfzeile"/>
      <w:pBdr>
        <w:bottom w:val="dotted" w:sz="12" w:space="1" w:color="808080"/>
      </w:pBdr>
    </w:pPr>
    <w:r>
      <w:rPr>
        <w:noProof/>
        <w:lang w:eastAsia="zh-CN"/>
      </w:rPr>
      <w:drawing>
        <wp:anchor distT="0" distB="0" distL="114300" distR="114300" simplePos="0" relativeHeight="251660288" behindDoc="0" locked="0" layoutInCell="1" allowOverlap="1" wp14:anchorId="4EE7B616" wp14:editId="2A4150A5">
          <wp:simplePos x="0" y="0"/>
          <wp:positionH relativeFrom="page">
            <wp:posOffset>898779</wp:posOffset>
          </wp:positionH>
          <wp:positionV relativeFrom="page">
            <wp:posOffset>240665</wp:posOffset>
          </wp:positionV>
          <wp:extent cx="774065" cy="467995"/>
          <wp:effectExtent l="0" t="0" r="6985" b="8255"/>
          <wp:wrapNone/>
          <wp:docPr id="4" name="Grafik 12" descr="H:\_Aktuelles\nlq\nlq_schriftzug_pri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2" descr="H:\_Aktuelles\nlq\nlq_schriftzug_print.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4065" cy="467995"/>
                  </a:xfrm>
                  <a:prstGeom prst="rect">
                    <a:avLst/>
                  </a:prstGeom>
                  <a:noFill/>
                </pic:spPr>
              </pic:pic>
            </a:graphicData>
          </a:graphic>
          <wp14:sizeRelH relativeFrom="page">
            <wp14:pctWidth>0</wp14:pctWidth>
          </wp14:sizeRelH>
          <wp14:sizeRelV relativeFrom="page">
            <wp14:pctHeight>0</wp14:pctHeight>
          </wp14:sizeRelV>
        </wp:anchor>
      </w:drawing>
    </w:r>
  </w:p>
  <w:p w14:paraId="73A0BA79" w14:textId="77777777" w:rsidR="00497790" w:rsidRDefault="00433B07" w:rsidP="00497790">
    <w:pPr>
      <w:pStyle w:val="Kopfzeile"/>
      <w:pBdr>
        <w:bottom w:val="dotted" w:sz="12" w:space="1" w:color="808080"/>
        <w:between w:val="dotted" w:sz="12" w:space="1" w:color="4D4D4D"/>
      </w:pBdr>
    </w:pPr>
  </w:p>
  <w:p w14:paraId="781EB714" w14:textId="77777777" w:rsidR="00497790" w:rsidRDefault="00433B0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1A7366" w14:textId="77777777" w:rsidR="00261B54" w:rsidRDefault="00433B07" w:rsidP="00261B54">
    <w:pPr>
      <w:pStyle w:val="Kopfzeile"/>
      <w:pBdr>
        <w:bottom w:val="dotted" w:sz="12" w:space="1" w:color="808080"/>
      </w:pBdr>
    </w:pPr>
    <w:r>
      <w:rPr>
        <w:noProof/>
        <w:lang w:eastAsia="zh-CN"/>
      </w:rPr>
      <w:drawing>
        <wp:anchor distT="0" distB="0" distL="114300" distR="114300" simplePos="0" relativeHeight="251659264" behindDoc="0" locked="0" layoutInCell="1" allowOverlap="1" wp14:anchorId="26BF9DF0" wp14:editId="201ACB6B">
          <wp:simplePos x="0" y="0"/>
          <wp:positionH relativeFrom="page">
            <wp:posOffset>6270015</wp:posOffset>
          </wp:positionH>
          <wp:positionV relativeFrom="page">
            <wp:posOffset>274244</wp:posOffset>
          </wp:positionV>
          <wp:extent cx="774065" cy="467995"/>
          <wp:effectExtent l="0" t="0" r="6985" b="8255"/>
          <wp:wrapNone/>
          <wp:docPr id="2" name="Grafik 2" descr="H:\_Aktuelles\nlq\nlq_schriftzug_pri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2" descr="H:\_Aktuelles\nlq\nlq_schriftzug_print.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4065" cy="467995"/>
                  </a:xfrm>
                  <a:prstGeom prst="rect">
                    <a:avLst/>
                  </a:prstGeom>
                  <a:noFill/>
                </pic:spPr>
              </pic:pic>
            </a:graphicData>
          </a:graphic>
          <wp14:sizeRelH relativeFrom="page">
            <wp14:pctWidth>0</wp14:pctWidth>
          </wp14:sizeRelH>
          <wp14:sizeRelV relativeFrom="page">
            <wp14:pctHeight>0</wp14:pctHeight>
          </wp14:sizeRelV>
        </wp:anchor>
      </w:drawing>
    </w:r>
  </w:p>
  <w:p w14:paraId="6FCA00BF" w14:textId="77777777" w:rsidR="00261B54" w:rsidRDefault="00433B07" w:rsidP="00261B54">
    <w:pPr>
      <w:pStyle w:val="Kopfzeile"/>
      <w:pBdr>
        <w:bottom w:val="dotted" w:sz="12" w:space="1" w:color="808080"/>
        <w:between w:val="dotted" w:sz="12" w:space="1" w:color="4D4D4D"/>
      </w:pBdr>
    </w:pPr>
  </w:p>
  <w:p w14:paraId="338B806C" w14:textId="77777777" w:rsidR="00261B54" w:rsidRDefault="00433B0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61D88"/>
    <w:multiLevelType w:val="hybridMultilevel"/>
    <w:tmpl w:val="4E1612C4"/>
    <w:lvl w:ilvl="0" w:tplc="582E7172">
      <w:start w:val="1"/>
      <w:numFmt w:val="bullet"/>
      <w:lvlText w:val=""/>
      <w:lvlJc w:val="left"/>
      <w:pPr>
        <w:ind w:left="720" w:hanging="360"/>
      </w:pPr>
      <w:rPr>
        <w:rFonts w:ascii="Symbol" w:hAnsi="Symbol" w:hint="default"/>
      </w:rPr>
    </w:lvl>
    <w:lvl w:ilvl="1" w:tplc="7DF6AF6C">
      <w:start w:val="1"/>
      <w:numFmt w:val="bullet"/>
      <w:lvlText w:val="o"/>
      <w:lvlJc w:val="left"/>
      <w:pPr>
        <w:ind w:left="1440" w:hanging="360"/>
      </w:pPr>
      <w:rPr>
        <w:rFonts w:ascii="Courier New" w:hAnsi="Courier New" w:cs="Courier New" w:hint="default"/>
      </w:rPr>
    </w:lvl>
    <w:lvl w:ilvl="2" w:tplc="337C9C3C">
      <w:start w:val="1"/>
      <w:numFmt w:val="bullet"/>
      <w:lvlText w:val=""/>
      <w:lvlJc w:val="left"/>
      <w:pPr>
        <w:ind w:left="2160" w:hanging="360"/>
      </w:pPr>
      <w:rPr>
        <w:rFonts w:ascii="Wingdings" w:hAnsi="Wingdings" w:hint="default"/>
      </w:rPr>
    </w:lvl>
    <w:lvl w:ilvl="3" w:tplc="3ADC5930">
      <w:start w:val="1"/>
      <w:numFmt w:val="bullet"/>
      <w:lvlText w:val=""/>
      <w:lvlJc w:val="left"/>
      <w:pPr>
        <w:ind w:left="2880" w:hanging="360"/>
      </w:pPr>
      <w:rPr>
        <w:rFonts w:ascii="Symbol" w:hAnsi="Symbol" w:hint="default"/>
      </w:rPr>
    </w:lvl>
    <w:lvl w:ilvl="4" w:tplc="F89E9182">
      <w:start w:val="1"/>
      <w:numFmt w:val="bullet"/>
      <w:lvlText w:val="o"/>
      <w:lvlJc w:val="left"/>
      <w:pPr>
        <w:ind w:left="3600" w:hanging="360"/>
      </w:pPr>
      <w:rPr>
        <w:rFonts w:ascii="Courier New" w:hAnsi="Courier New" w:cs="Courier New" w:hint="default"/>
      </w:rPr>
    </w:lvl>
    <w:lvl w:ilvl="5" w:tplc="8B28E4FA">
      <w:start w:val="1"/>
      <w:numFmt w:val="bullet"/>
      <w:lvlText w:val=""/>
      <w:lvlJc w:val="left"/>
      <w:pPr>
        <w:ind w:left="4320" w:hanging="360"/>
      </w:pPr>
      <w:rPr>
        <w:rFonts w:ascii="Wingdings" w:hAnsi="Wingdings" w:hint="default"/>
      </w:rPr>
    </w:lvl>
    <w:lvl w:ilvl="6" w:tplc="06880664">
      <w:start w:val="1"/>
      <w:numFmt w:val="bullet"/>
      <w:lvlText w:val=""/>
      <w:lvlJc w:val="left"/>
      <w:pPr>
        <w:ind w:left="5040" w:hanging="360"/>
      </w:pPr>
      <w:rPr>
        <w:rFonts w:ascii="Symbol" w:hAnsi="Symbol" w:hint="default"/>
      </w:rPr>
    </w:lvl>
    <w:lvl w:ilvl="7" w:tplc="A7E69AF0">
      <w:start w:val="1"/>
      <w:numFmt w:val="bullet"/>
      <w:lvlText w:val="o"/>
      <w:lvlJc w:val="left"/>
      <w:pPr>
        <w:ind w:left="5760" w:hanging="360"/>
      </w:pPr>
      <w:rPr>
        <w:rFonts w:ascii="Courier New" w:hAnsi="Courier New" w:cs="Courier New" w:hint="default"/>
      </w:rPr>
    </w:lvl>
    <w:lvl w:ilvl="8" w:tplc="53926764">
      <w:start w:val="1"/>
      <w:numFmt w:val="bullet"/>
      <w:lvlText w:val=""/>
      <w:lvlJc w:val="left"/>
      <w:pPr>
        <w:ind w:left="6480" w:hanging="360"/>
      </w:pPr>
      <w:rPr>
        <w:rFonts w:ascii="Wingdings" w:hAnsi="Wingdings" w:hint="default"/>
      </w:rPr>
    </w:lvl>
  </w:abstractNum>
  <w:abstractNum w:abstractNumId="1" w15:restartNumberingAfterBreak="0">
    <w:nsid w:val="0B6A09E2"/>
    <w:multiLevelType w:val="hybridMultilevel"/>
    <w:tmpl w:val="C53C0FDE"/>
    <w:lvl w:ilvl="0" w:tplc="01B4BD6C">
      <w:start w:val="1"/>
      <w:numFmt w:val="bullet"/>
      <w:lvlText w:val="-"/>
      <w:lvlJc w:val="left"/>
      <w:pPr>
        <w:ind w:left="720" w:hanging="360"/>
      </w:pPr>
      <w:rPr>
        <w:rFonts w:ascii="Arial" w:eastAsiaTheme="minorHAnsi" w:hAnsi="Arial" w:cs="Arial" w:hint="default"/>
      </w:rPr>
    </w:lvl>
    <w:lvl w:ilvl="1" w:tplc="86C81F7A">
      <w:start w:val="1"/>
      <w:numFmt w:val="bullet"/>
      <w:lvlText w:val="o"/>
      <w:lvlJc w:val="left"/>
      <w:pPr>
        <w:ind w:left="1440" w:hanging="360"/>
      </w:pPr>
      <w:rPr>
        <w:rFonts w:ascii="Courier New" w:hAnsi="Courier New" w:cs="Courier New" w:hint="default"/>
      </w:rPr>
    </w:lvl>
    <w:lvl w:ilvl="2" w:tplc="E6C6D1A6">
      <w:start w:val="1"/>
      <w:numFmt w:val="bullet"/>
      <w:lvlText w:val=""/>
      <w:lvlJc w:val="left"/>
      <w:pPr>
        <w:ind w:left="2160" w:hanging="360"/>
      </w:pPr>
      <w:rPr>
        <w:rFonts w:ascii="Wingdings" w:hAnsi="Wingdings" w:hint="default"/>
      </w:rPr>
    </w:lvl>
    <w:lvl w:ilvl="3" w:tplc="7AF20E30">
      <w:start w:val="1"/>
      <w:numFmt w:val="bullet"/>
      <w:lvlText w:val=""/>
      <w:lvlJc w:val="left"/>
      <w:pPr>
        <w:ind w:left="2880" w:hanging="360"/>
      </w:pPr>
      <w:rPr>
        <w:rFonts w:ascii="Symbol" w:hAnsi="Symbol" w:hint="default"/>
      </w:rPr>
    </w:lvl>
    <w:lvl w:ilvl="4" w:tplc="9DC057EC">
      <w:start w:val="1"/>
      <w:numFmt w:val="bullet"/>
      <w:lvlText w:val="o"/>
      <w:lvlJc w:val="left"/>
      <w:pPr>
        <w:ind w:left="3600" w:hanging="360"/>
      </w:pPr>
      <w:rPr>
        <w:rFonts w:ascii="Courier New" w:hAnsi="Courier New" w:cs="Courier New" w:hint="default"/>
      </w:rPr>
    </w:lvl>
    <w:lvl w:ilvl="5" w:tplc="78E670E4">
      <w:start w:val="1"/>
      <w:numFmt w:val="bullet"/>
      <w:lvlText w:val=""/>
      <w:lvlJc w:val="left"/>
      <w:pPr>
        <w:ind w:left="4320" w:hanging="360"/>
      </w:pPr>
      <w:rPr>
        <w:rFonts w:ascii="Wingdings" w:hAnsi="Wingdings" w:hint="default"/>
      </w:rPr>
    </w:lvl>
    <w:lvl w:ilvl="6" w:tplc="33CEEC1E">
      <w:start w:val="1"/>
      <w:numFmt w:val="bullet"/>
      <w:lvlText w:val=""/>
      <w:lvlJc w:val="left"/>
      <w:pPr>
        <w:ind w:left="5040" w:hanging="360"/>
      </w:pPr>
      <w:rPr>
        <w:rFonts w:ascii="Symbol" w:hAnsi="Symbol" w:hint="default"/>
      </w:rPr>
    </w:lvl>
    <w:lvl w:ilvl="7" w:tplc="BB1A8B7E">
      <w:start w:val="1"/>
      <w:numFmt w:val="bullet"/>
      <w:lvlText w:val="o"/>
      <w:lvlJc w:val="left"/>
      <w:pPr>
        <w:ind w:left="5760" w:hanging="360"/>
      </w:pPr>
      <w:rPr>
        <w:rFonts w:ascii="Courier New" w:hAnsi="Courier New" w:cs="Courier New" w:hint="default"/>
      </w:rPr>
    </w:lvl>
    <w:lvl w:ilvl="8" w:tplc="02086804">
      <w:start w:val="1"/>
      <w:numFmt w:val="bullet"/>
      <w:lvlText w:val=""/>
      <w:lvlJc w:val="left"/>
      <w:pPr>
        <w:ind w:left="6480" w:hanging="360"/>
      </w:pPr>
      <w:rPr>
        <w:rFonts w:ascii="Wingdings" w:hAnsi="Wingdings" w:hint="default"/>
      </w:rPr>
    </w:lvl>
  </w:abstractNum>
  <w:abstractNum w:abstractNumId="2" w15:restartNumberingAfterBreak="0">
    <w:nsid w:val="0F2813C6"/>
    <w:multiLevelType w:val="hybridMultilevel"/>
    <w:tmpl w:val="89D2B856"/>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177053F0"/>
    <w:multiLevelType w:val="hybridMultilevel"/>
    <w:tmpl w:val="D818CB2C"/>
    <w:lvl w:ilvl="0" w:tplc="E292B5C2">
      <w:start w:val="1"/>
      <w:numFmt w:val="lowerLetter"/>
      <w:lvlText w:val="%1)"/>
      <w:lvlJc w:val="left"/>
      <w:pPr>
        <w:ind w:left="360" w:hanging="360"/>
      </w:pPr>
      <w:rPr>
        <w:rFonts w:hint="default"/>
      </w:rPr>
    </w:lvl>
    <w:lvl w:ilvl="1" w:tplc="46164500">
      <w:start w:val="1"/>
      <w:numFmt w:val="lowerLetter"/>
      <w:lvlText w:val="%2."/>
      <w:lvlJc w:val="left"/>
      <w:pPr>
        <w:ind w:left="1080" w:hanging="360"/>
      </w:pPr>
    </w:lvl>
    <w:lvl w:ilvl="2" w:tplc="636A5B14">
      <w:start w:val="1"/>
      <w:numFmt w:val="lowerRoman"/>
      <w:lvlText w:val="%3."/>
      <w:lvlJc w:val="right"/>
      <w:pPr>
        <w:ind w:left="1800" w:hanging="180"/>
      </w:pPr>
    </w:lvl>
    <w:lvl w:ilvl="3" w:tplc="9D347372">
      <w:start w:val="1"/>
      <w:numFmt w:val="decimal"/>
      <w:lvlText w:val="%4."/>
      <w:lvlJc w:val="left"/>
      <w:pPr>
        <w:ind w:left="2520" w:hanging="360"/>
      </w:pPr>
    </w:lvl>
    <w:lvl w:ilvl="4" w:tplc="5B3A4BE4">
      <w:start w:val="1"/>
      <w:numFmt w:val="lowerLetter"/>
      <w:lvlText w:val="%5."/>
      <w:lvlJc w:val="left"/>
      <w:pPr>
        <w:ind w:left="3240" w:hanging="360"/>
      </w:pPr>
    </w:lvl>
    <w:lvl w:ilvl="5" w:tplc="CDA842D2">
      <w:start w:val="1"/>
      <w:numFmt w:val="lowerRoman"/>
      <w:lvlText w:val="%6."/>
      <w:lvlJc w:val="right"/>
      <w:pPr>
        <w:ind w:left="3960" w:hanging="180"/>
      </w:pPr>
    </w:lvl>
    <w:lvl w:ilvl="6" w:tplc="D2C0A9C4">
      <w:start w:val="1"/>
      <w:numFmt w:val="decimal"/>
      <w:lvlText w:val="%7."/>
      <w:lvlJc w:val="left"/>
      <w:pPr>
        <w:ind w:left="4680" w:hanging="360"/>
      </w:pPr>
    </w:lvl>
    <w:lvl w:ilvl="7" w:tplc="5BA068FE">
      <w:start w:val="1"/>
      <w:numFmt w:val="lowerLetter"/>
      <w:lvlText w:val="%8."/>
      <w:lvlJc w:val="left"/>
      <w:pPr>
        <w:ind w:left="5400" w:hanging="360"/>
      </w:pPr>
    </w:lvl>
    <w:lvl w:ilvl="8" w:tplc="573AA302">
      <w:start w:val="1"/>
      <w:numFmt w:val="lowerRoman"/>
      <w:lvlText w:val="%9."/>
      <w:lvlJc w:val="right"/>
      <w:pPr>
        <w:ind w:left="6120" w:hanging="180"/>
      </w:pPr>
    </w:lvl>
  </w:abstractNum>
  <w:abstractNum w:abstractNumId="4" w15:restartNumberingAfterBreak="0">
    <w:nsid w:val="1B0E0C37"/>
    <w:multiLevelType w:val="hybridMultilevel"/>
    <w:tmpl w:val="85F482EE"/>
    <w:lvl w:ilvl="0" w:tplc="72A6E802">
      <w:start w:val="1"/>
      <w:numFmt w:val="bullet"/>
      <w:lvlText w:val="-"/>
      <w:lvlJc w:val="left"/>
      <w:pPr>
        <w:ind w:left="720" w:hanging="360"/>
      </w:pPr>
      <w:rPr>
        <w:rFonts w:ascii="Arial" w:eastAsiaTheme="minorHAnsi" w:hAnsi="Arial" w:cs="Arial" w:hint="default"/>
      </w:rPr>
    </w:lvl>
    <w:lvl w:ilvl="1" w:tplc="25BE34BE">
      <w:start w:val="1"/>
      <w:numFmt w:val="bullet"/>
      <w:lvlText w:val="o"/>
      <w:lvlJc w:val="left"/>
      <w:pPr>
        <w:ind w:left="1440" w:hanging="360"/>
      </w:pPr>
      <w:rPr>
        <w:rFonts w:ascii="Courier New" w:hAnsi="Courier New" w:cs="Courier New" w:hint="default"/>
      </w:rPr>
    </w:lvl>
    <w:lvl w:ilvl="2" w:tplc="DF348A38">
      <w:start w:val="1"/>
      <w:numFmt w:val="bullet"/>
      <w:lvlText w:val=""/>
      <w:lvlJc w:val="left"/>
      <w:pPr>
        <w:ind w:left="2160" w:hanging="360"/>
      </w:pPr>
      <w:rPr>
        <w:rFonts w:ascii="Wingdings" w:hAnsi="Wingdings" w:hint="default"/>
      </w:rPr>
    </w:lvl>
    <w:lvl w:ilvl="3" w:tplc="1A7EBD6C">
      <w:start w:val="1"/>
      <w:numFmt w:val="bullet"/>
      <w:lvlText w:val=""/>
      <w:lvlJc w:val="left"/>
      <w:pPr>
        <w:ind w:left="2880" w:hanging="360"/>
      </w:pPr>
      <w:rPr>
        <w:rFonts w:ascii="Symbol" w:hAnsi="Symbol" w:hint="default"/>
      </w:rPr>
    </w:lvl>
    <w:lvl w:ilvl="4" w:tplc="550ABF68">
      <w:start w:val="1"/>
      <w:numFmt w:val="bullet"/>
      <w:lvlText w:val="o"/>
      <w:lvlJc w:val="left"/>
      <w:pPr>
        <w:ind w:left="3600" w:hanging="360"/>
      </w:pPr>
      <w:rPr>
        <w:rFonts w:ascii="Courier New" w:hAnsi="Courier New" w:cs="Courier New" w:hint="default"/>
      </w:rPr>
    </w:lvl>
    <w:lvl w:ilvl="5" w:tplc="8A30F51C">
      <w:start w:val="1"/>
      <w:numFmt w:val="bullet"/>
      <w:lvlText w:val=""/>
      <w:lvlJc w:val="left"/>
      <w:pPr>
        <w:ind w:left="4320" w:hanging="360"/>
      </w:pPr>
      <w:rPr>
        <w:rFonts w:ascii="Wingdings" w:hAnsi="Wingdings" w:hint="default"/>
      </w:rPr>
    </w:lvl>
    <w:lvl w:ilvl="6" w:tplc="B4E402DC">
      <w:start w:val="1"/>
      <w:numFmt w:val="bullet"/>
      <w:lvlText w:val=""/>
      <w:lvlJc w:val="left"/>
      <w:pPr>
        <w:ind w:left="5040" w:hanging="360"/>
      </w:pPr>
      <w:rPr>
        <w:rFonts w:ascii="Symbol" w:hAnsi="Symbol" w:hint="default"/>
      </w:rPr>
    </w:lvl>
    <w:lvl w:ilvl="7" w:tplc="13168A06">
      <w:start w:val="1"/>
      <w:numFmt w:val="bullet"/>
      <w:lvlText w:val="o"/>
      <w:lvlJc w:val="left"/>
      <w:pPr>
        <w:ind w:left="5760" w:hanging="360"/>
      </w:pPr>
      <w:rPr>
        <w:rFonts w:ascii="Courier New" w:hAnsi="Courier New" w:cs="Courier New" w:hint="default"/>
      </w:rPr>
    </w:lvl>
    <w:lvl w:ilvl="8" w:tplc="694E6154">
      <w:start w:val="1"/>
      <w:numFmt w:val="bullet"/>
      <w:lvlText w:val=""/>
      <w:lvlJc w:val="left"/>
      <w:pPr>
        <w:ind w:left="6480" w:hanging="360"/>
      </w:pPr>
      <w:rPr>
        <w:rFonts w:ascii="Wingdings" w:hAnsi="Wingdings" w:hint="default"/>
      </w:rPr>
    </w:lvl>
  </w:abstractNum>
  <w:abstractNum w:abstractNumId="5" w15:restartNumberingAfterBreak="0">
    <w:nsid w:val="1C9E171C"/>
    <w:multiLevelType w:val="hybridMultilevel"/>
    <w:tmpl w:val="860619D2"/>
    <w:lvl w:ilvl="0" w:tplc="8C6EBBA6">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6" w15:restartNumberingAfterBreak="0">
    <w:nsid w:val="27CC66B1"/>
    <w:multiLevelType w:val="hybridMultilevel"/>
    <w:tmpl w:val="E5BCFCB2"/>
    <w:lvl w:ilvl="0" w:tplc="CFE2CAA6">
      <w:start w:val="1"/>
      <w:numFmt w:val="decimal"/>
      <w:lvlText w:val="%1."/>
      <w:lvlJc w:val="left"/>
      <w:pPr>
        <w:ind w:left="360" w:hanging="360"/>
      </w:pPr>
      <w:rPr>
        <w:rFonts w:hint="default"/>
      </w:rPr>
    </w:lvl>
    <w:lvl w:ilvl="1" w:tplc="EFF4FDA6">
      <w:start w:val="1"/>
      <w:numFmt w:val="lowerLetter"/>
      <w:lvlText w:val="%2."/>
      <w:lvlJc w:val="left"/>
      <w:pPr>
        <w:ind w:left="1440" w:hanging="360"/>
      </w:pPr>
    </w:lvl>
    <w:lvl w:ilvl="2" w:tplc="50BA5FA4">
      <w:start w:val="1"/>
      <w:numFmt w:val="lowerRoman"/>
      <w:lvlText w:val="%3."/>
      <w:lvlJc w:val="right"/>
      <w:pPr>
        <w:ind w:left="2160" w:hanging="180"/>
      </w:pPr>
    </w:lvl>
    <w:lvl w:ilvl="3" w:tplc="938CEEE6">
      <w:start w:val="1"/>
      <w:numFmt w:val="decimal"/>
      <w:lvlText w:val="%4."/>
      <w:lvlJc w:val="left"/>
      <w:pPr>
        <w:ind w:left="2880" w:hanging="360"/>
      </w:pPr>
    </w:lvl>
    <w:lvl w:ilvl="4" w:tplc="AC18B794">
      <w:start w:val="1"/>
      <w:numFmt w:val="lowerLetter"/>
      <w:lvlText w:val="%5."/>
      <w:lvlJc w:val="left"/>
      <w:pPr>
        <w:ind w:left="3600" w:hanging="360"/>
      </w:pPr>
    </w:lvl>
    <w:lvl w:ilvl="5" w:tplc="191A4194">
      <w:start w:val="1"/>
      <w:numFmt w:val="lowerRoman"/>
      <w:lvlText w:val="%6."/>
      <w:lvlJc w:val="right"/>
      <w:pPr>
        <w:ind w:left="4320" w:hanging="180"/>
      </w:pPr>
    </w:lvl>
    <w:lvl w:ilvl="6" w:tplc="3D22B7AE">
      <w:start w:val="1"/>
      <w:numFmt w:val="decimal"/>
      <w:lvlText w:val="%7."/>
      <w:lvlJc w:val="left"/>
      <w:pPr>
        <w:ind w:left="5040" w:hanging="360"/>
      </w:pPr>
    </w:lvl>
    <w:lvl w:ilvl="7" w:tplc="47E23EC2">
      <w:start w:val="1"/>
      <w:numFmt w:val="lowerLetter"/>
      <w:lvlText w:val="%8."/>
      <w:lvlJc w:val="left"/>
      <w:pPr>
        <w:ind w:left="5760" w:hanging="360"/>
      </w:pPr>
    </w:lvl>
    <w:lvl w:ilvl="8" w:tplc="FCB0A2AC">
      <w:start w:val="1"/>
      <w:numFmt w:val="lowerRoman"/>
      <w:lvlText w:val="%9."/>
      <w:lvlJc w:val="right"/>
      <w:pPr>
        <w:ind w:left="6480" w:hanging="180"/>
      </w:pPr>
    </w:lvl>
  </w:abstractNum>
  <w:abstractNum w:abstractNumId="7" w15:restartNumberingAfterBreak="0">
    <w:nsid w:val="2CB8415D"/>
    <w:multiLevelType w:val="hybridMultilevel"/>
    <w:tmpl w:val="C29EA068"/>
    <w:lvl w:ilvl="0" w:tplc="4EBE1F36">
      <w:start w:val="2"/>
      <w:numFmt w:val="lowerLetter"/>
      <w:lvlText w:val="%1)"/>
      <w:lvlJc w:val="left"/>
      <w:pPr>
        <w:ind w:left="360" w:hanging="360"/>
      </w:pPr>
      <w:rPr>
        <w:rFonts w:hint="default"/>
      </w:rPr>
    </w:lvl>
    <w:lvl w:ilvl="1" w:tplc="CCA69576">
      <w:start w:val="1"/>
      <w:numFmt w:val="lowerLetter"/>
      <w:lvlText w:val="%2."/>
      <w:lvlJc w:val="left"/>
      <w:pPr>
        <w:ind w:left="1080" w:hanging="360"/>
      </w:pPr>
    </w:lvl>
    <w:lvl w:ilvl="2" w:tplc="7AEAE2F0">
      <w:start w:val="1"/>
      <w:numFmt w:val="lowerRoman"/>
      <w:lvlText w:val="%3."/>
      <w:lvlJc w:val="right"/>
      <w:pPr>
        <w:ind w:left="1800" w:hanging="180"/>
      </w:pPr>
    </w:lvl>
    <w:lvl w:ilvl="3" w:tplc="BC84928C">
      <w:start w:val="1"/>
      <w:numFmt w:val="decimal"/>
      <w:lvlText w:val="%4."/>
      <w:lvlJc w:val="left"/>
      <w:pPr>
        <w:ind w:left="2520" w:hanging="360"/>
      </w:pPr>
    </w:lvl>
    <w:lvl w:ilvl="4" w:tplc="94EA710A">
      <w:start w:val="1"/>
      <w:numFmt w:val="lowerLetter"/>
      <w:lvlText w:val="%5."/>
      <w:lvlJc w:val="left"/>
      <w:pPr>
        <w:ind w:left="3240" w:hanging="360"/>
      </w:pPr>
    </w:lvl>
    <w:lvl w:ilvl="5" w:tplc="15F49BE6">
      <w:start w:val="1"/>
      <w:numFmt w:val="lowerRoman"/>
      <w:lvlText w:val="%6."/>
      <w:lvlJc w:val="right"/>
      <w:pPr>
        <w:ind w:left="3960" w:hanging="180"/>
      </w:pPr>
    </w:lvl>
    <w:lvl w:ilvl="6" w:tplc="3726FA16">
      <w:start w:val="1"/>
      <w:numFmt w:val="decimal"/>
      <w:lvlText w:val="%7."/>
      <w:lvlJc w:val="left"/>
      <w:pPr>
        <w:ind w:left="4680" w:hanging="360"/>
      </w:pPr>
    </w:lvl>
    <w:lvl w:ilvl="7" w:tplc="E8DE4814">
      <w:start w:val="1"/>
      <w:numFmt w:val="lowerLetter"/>
      <w:lvlText w:val="%8."/>
      <w:lvlJc w:val="left"/>
      <w:pPr>
        <w:ind w:left="5400" w:hanging="360"/>
      </w:pPr>
    </w:lvl>
    <w:lvl w:ilvl="8" w:tplc="8C307B10">
      <w:start w:val="1"/>
      <w:numFmt w:val="lowerRoman"/>
      <w:lvlText w:val="%9."/>
      <w:lvlJc w:val="right"/>
      <w:pPr>
        <w:ind w:left="6120" w:hanging="180"/>
      </w:pPr>
    </w:lvl>
  </w:abstractNum>
  <w:abstractNum w:abstractNumId="8" w15:restartNumberingAfterBreak="0">
    <w:nsid w:val="2D87574F"/>
    <w:multiLevelType w:val="hybridMultilevel"/>
    <w:tmpl w:val="9A2637A8"/>
    <w:lvl w:ilvl="0" w:tplc="744E3444">
      <w:start w:val="1"/>
      <w:numFmt w:val="bullet"/>
      <w:lvlText w:val="-"/>
      <w:lvlJc w:val="left"/>
      <w:pPr>
        <w:ind w:left="720" w:hanging="360"/>
      </w:pPr>
      <w:rPr>
        <w:rFonts w:ascii="Calibri" w:eastAsiaTheme="minorHAnsi" w:hAnsi="Calibri" w:cstheme="minorBidi" w:hint="default"/>
      </w:rPr>
    </w:lvl>
    <w:lvl w:ilvl="1" w:tplc="87F43BDC">
      <w:start w:val="1"/>
      <w:numFmt w:val="bullet"/>
      <w:lvlText w:val="o"/>
      <w:lvlJc w:val="left"/>
      <w:pPr>
        <w:ind w:left="1440" w:hanging="360"/>
      </w:pPr>
      <w:rPr>
        <w:rFonts w:ascii="Courier New" w:hAnsi="Courier New" w:cs="Courier New" w:hint="default"/>
      </w:rPr>
    </w:lvl>
    <w:lvl w:ilvl="2" w:tplc="F23207F0">
      <w:start w:val="1"/>
      <w:numFmt w:val="bullet"/>
      <w:lvlText w:val=""/>
      <w:lvlJc w:val="left"/>
      <w:pPr>
        <w:ind w:left="2160" w:hanging="360"/>
      </w:pPr>
      <w:rPr>
        <w:rFonts w:ascii="Wingdings" w:hAnsi="Wingdings" w:hint="default"/>
      </w:rPr>
    </w:lvl>
    <w:lvl w:ilvl="3" w:tplc="D9A2D27E">
      <w:start w:val="1"/>
      <w:numFmt w:val="bullet"/>
      <w:lvlText w:val=""/>
      <w:lvlJc w:val="left"/>
      <w:pPr>
        <w:ind w:left="2880" w:hanging="360"/>
      </w:pPr>
      <w:rPr>
        <w:rFonts w:ascii="Symbol" w:hAnsi="Symbol" w:hint="default"/>
      </w:rPr>
    </w:lvl>
    <w:lvl w:ilvl="4" w:tplc="E23C9E72">
      <w:start w:val="1"/>
      <w:numFmt w:val="bullet"/>
      <w:lvlText w:val="o"/>
      <w:lvlJc w:val="left"/>
      <w:pPr>
        <w:ind w:left="3600" w:hanging="360"/>
      </w:pPr>
      <w:rPr>
        <w:rFonts w:ascii="Courier New" w:hAnsi="Courier New" w:cs="Courier New" w:hint="default"/>
      </w:rPr>
    </w:lvl>
    <w:lvl w:ilvl="5" w:tplc="E70C3BE6">
      <w:start w:val="1"/>
      <w:numFmt w:val="bullet"/>
      <w:lvlText w:val=""/>
      <w:lvlJc w:val="left"/>
      <w:pPr>
        <w:ind w:left="4320" w:hanging="360"/>
      </w:pPr>
      <w:rPr>
        <w:rFonts w:ascii="Wingdings" w:hAnsi="Wingdings" w:hint="default"/>
      </w:rPr>
    </w:lvl>
    <w:lvl w:ilvl="6" w:tplc="5C34D1F0">
      <w:start w:val="1"/>
      <w:numFmt w:val="bullet"/>
      <w:lvlText w:val=""/>
      <w:lvlJc w:val="left"/>
      <w:pPr>
        <w:ind w:left="5040" w:hanging="360"/>
      </w:pPr>
      <w:rPr>
        <w:rFonts w:ascii="Symbol" w:hAnsi="Symbol" w:hint="default"/>
      </w:rPr>
    </w:lvl>
    <w:lvl w:ilvl="7" w:tplc="6E60C956">
      <w:start w:val="1"/>
      <w:numFmt w:val="bullet"/>
      <w:lvlText w:val="o"/>
      <w:lvlJc w:val="left"/>
      <w:pPr>
        <w:ind w:left="5760" w:hanging="360"/>
      </w:pPr>
      <w:rPr>
        <w:rFonts w:ascii="Courier New" w:hAnsi="Courier New" w:cs="Courier New" w:hint="default"/>
      </w:rPr>
    </w:lvl>
    <w:lvl w:ilvl="8" w:tplc="7784762E">
      <w:start w:val="1"/>
      <w:numFmt w:val="bullet"/>
      <w:lvlText w:val=""/>
      <w:lvlJc w:val="left"/>
      <w:pPr>
        <w:ind w:left="6480" w:hanging="360"/>
      </w:pPr>
      <w:rPr>
        <w:rFonts w:ascii="Wingdings" w:hAnsi="Wingdings" w:hint="default"/>
      </w:rPr>
    </w:lvl>
  </w:abstractNum>
  <w:abstractNum w:abstractNumId="9" w15:restartNumberingAfterBreak="0">
    <w:nsid w:val="2DEB5BA4"/>
    <w:multiLevelType w:val="hybridMultilevel"/>
    <w:tmpl w:val="D4CE8546"/>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3E0F0E63"/>
    <w:multiLevelType w:val="hybridMultilevel"/>
    <w:tmpl w:val="2C3E92F6"/>
    <w:lvl w:ilvl="0" w:tplc="8BAA7300">
      <w:start w:val="1"/>
      <w:numFmt w:val="lowerLetter"/>
      <w:lvlText w:val="%1)"/>
      <w:lvlJc w:val="left"/>
      <w:pPr>
        <w:ind w:left="360" w:hanging="360"/>
      </w:pPr>
      <w:rPr>
        <w:rFonts w:hint="default"/>
      </w:rPr>
    </w:lvl>
    <w:lvl w:ilvl="1" w:tplc="69BA93E6">
      <w:start w:val="1"/>
      <w:numFmt w:val="lowerLetter"/>
      <w:lvlText w:val="%2."/>
      <w:lvlJc w:val="left"/>
      <w:pPr>
        <w:ind w:left="1080" w:hanging="360"/>
      </w:pPr>
    </w:lvl>
    <w:lvl w:ilvl="2" w:tplc="43F8F6F0">
      <w:start w:val="1"/>
      <w:numFmt w:val="lowerRoman"/>
      <w:lvlText w:val="%3."/>
      <w:lvlJc w:val="right"/>
      <w:pPr>
        <w:ind w:left="1800" w:hanging="180"/>
      </w:pPr>
    </w:lvl>
    <w:lvl w:ilvl="3" w:tplc="024C605C">
      <w:start w:val="1"/>
      <w:numFmt w:val="decimal"/>
      <w:lvlText w:val="%4."/>
      <w:lvlJc w:val="left"/>
      <w:pPr>
        <w:ind w:left="2520" w:hanging="360"/>
      </w:pPr>
    </w:lvl>
    <w:lvl w:ilvl="4" w:tplc="2B9EBD28">
      <w:start w:val="1"/>
      <w:numFmt w:val="lowerLetter"/>
      <w:lvlText w:val="%5."/>
      <w:lvlJc w:val="left"/>
      <w:pPr>
        <w:ind w:left="3240" w:hanging="360"/>
      </w:pPr>
    </w:lvl>
    <w:lvl w:ilvl="5" w:tplc="2BCC8572">
      <w:start w:val="1"/>
      <w:numFmt w:val="lowerRoman"/>
      <w:lvlText w:val="%6."/>
      <w:lvlJc w:val="right"/>
      <w:pPr>
        <w:ind w:left="3960" w:hanging="180"/>
      </w:pPr>
    </w:lvl>
    <w:lvl w:ilvl="6" w:tplc="EC0E727E">
      <w:start w:val="1"/>
      <w:numFmt w:val="decimal"/>
      <w:lvlText w:val="%7."/>
      <w:lvlJc w:val="left"/>
      <w:pPr>
        <w:ind w:left="4680" w:hanging="360"/>
      </w:pPr>
    </w:lvl>
    <w:lvl w:ilvl="7" w:tplc="DC7066A4">
      <w:start w:val="1"/>
      <w:numFmt w:val="lowerLetter"/>
      <w:lvlText w:val="%8."/>
      <w:lvlJc w:val="left"/>
      <w:pPr>
        <w:ind w:left="5400" w:hanging="360"/>
      </w:pPr>
    </w:lvl>
    <w:lvl w:ilvl="8" w:tplc="2B389214">
      <w:start w:val="1"/>
      <w:numFmt w:val="lowerRoman"/>
      <w:lvlText w:val="%9."/>
      <w:lvlJc w:val="right"/>
      <w:pPr>
        <w:ind w:left="6120" w:hanging="180"/>
      </w:pPr>
    </w:lvl>
  </w:abstractNum>
  <w:abstractNum w:abstractNumId="11" w15:restartNumberingAfterBreak="0">
    <w:nsid w:val="4F081C86"/>
    <w:multiLevelType w:val="hybridMultilevel"/>
    <w:tmpl w:val="E9C60DD2"/>
    <w:lvl w:ilvl="0" w:tplc="AE08DC7E">
      <w:start w:val="1"/>
      <w:numFmt w:val="bullet"/>
      <w:lvlText w:val=""/>
      <w:lvlJc w:val="left"/>
      <w:pPr>
        <w:ind w:left="720" w:hanging="360"/>
      </w:pPr>
      <w:rPr>
        <w:rFonts w:ascii="Symbol" w:hAnsi="Symbol" w:hint="default"/>
      </w:rPr>
    </w:lvl>
    <w:lvl w:ilvl="1" w:tplc="66123F30">
      <w:start w:val="1"/>
      <w:numFmt w:val="bullet"/>
      <w:lvlText w:val="o"/>
      <w:lvlJc w:val="left"/>
      <w:pPr>
        <w:ind w:left="1440" w:hanging="360"/>
      </w:pPr>
      <w:rPr>
        <w:rFonts w:ascii="Courier New" w:hAnsi="Courier New" w:cs="Courier New" w:hint="default"/>
      </w:rPr>
    </w:lvl>
    <w:lvl w:ilvl="2" w:tplc="A64AD12A">
      <w:start w:val="1"/>
      <w:numFmt w:val="bullet"/>
      <w:lvlText w:val=""/>
      <w:lvlJc w:val="left"/>
      <w:pPr>
        <w:ind w:left="2160" w:hanging="360"/>
      </w:pPr>
      <w:rPr>
        <w:rFonts w:ascii="Wingdings" w:hAnsi="Wingdings" w:hint="default"/>
      </w:rPr>
    </w:lvl>
    <w:lvl w:ilvl="3" w:tplc="EF3C7512">
      <w:start w:val="1"/>
      <w:numFmt w:val="bullet"/>
      <w:lvlText w:val=""/>
      <w:lvlJc w:val="left"/>
      <w:pPr>
        <w:ind w:left="2880" w:hanging="360"/>
      </w:pPr>
      <w:rPr>
        <w:rFonts w:ascii="Symbol" w:hAnsi="Symbol" w:hint="default"/>
      </w:rPr>
    </w:lvl>
    <w:lvl w:ilvl="4" w:tplc="C8D08EDA">
      <w:start w:val="1"/>
      <w:numFmt w:val="bullet"/>
      <w:lvlText w:val="o"/>
      <w:lvlJc w:val="left"/>
      <w:pPr>
        <w:ind w:left="3600" w:hanging="360"/>
      </w:pPr>
      <w:rPr>
        <w:rFonts w:ascii="Courier New" w:hAnsi="Courier New" w:cs="Courier New" w:hint="default"/>
      </w:rPr>
    </w:lvl>
    <w:lvl w:ilvl="5" w:tplc="DA64B06A">
      <w:start w:val="1"/>
      <w:numFmt w:val="bullet"/>
      <w:lvlText w:val=""/>
      <w:lvlJc w:val="left"/>
      <w:pPr>
        <w:ind w:left="4320" w:hanging="360"/>
      </w:pPr>
      <w:rPr>
        <w:rFonts w:ascii="Wingdings" w:hAnsi="Wingdings" w:hint="default"/>
      </w:rPr>
    </w:lvl>
    <w:lvl w:ilvl="6" w:tplc="4C086064">
      <w:start w:val="1"/>
      <w:numFmt w:val="bullet"/>
      <w:lvlText w:val=""/>
      <w:lvlJc w:val="left"/>
      <w:pPr>
        <w:ind w:left="5040" w:hanging="360"/>
      </w:pPr>
      <w:rPr>
        <w:rFonts w:ascii="Symbol" w:hAnsi="Symbol" w:hint="default"/>
      </w:rPr>
    </w:lvl>
    <w:lvl w:ilvl="7" w:tplc="6FD4A7D6">
      <w:start w:val="1"/>
      <w:numFmt w:val="bullet"/>
      <w:lvlText w:val="o"/>
      <w:lvlJc w:val="left"/>
      <w:pPr>
        <w:ind w:left="5760" w:hanging="360"/>
      </w:pPr>
      <w:rPr>
        <w:rFonts w:ascii="Courier New" w:hAnsi="Courier New" w:cs="Courier New" w:hint="default"/>
      </w:rPr>
    </w:lvl>
    <w:lvl w:ilvl="8" w:tplc="44F85258">
      <w:start w:val="1"/>
      <w:numFmt w:val="bullet"/>
      <w:lvlText w:val=""/>
      <w:lvlJc w:val="left"/>
      <w:pPr>
        <w:ind w:left="6480" w:hanging="360"/>
      </w:pPr>
      <w:rPr>
        <w:rFonts w:ascii="Wingdings" w:hAnsi="Wingdings" w:hint="default"/>
      </w:rPr>
    </w:lvl>
  </w:abstractNum>
  <w:abstractNum w:abstractNumId="12" w15:restartNumberingAfterBreak="0">
    <w:nsid w:val="520B3BD0"/>
    <w:multiLevelType w:val="hybridMultilevel"/>
    <w:tmpl w:val="914EDAD4"/>
    <w:lvl w:ilvl="0" w:tplc="AA365508">
      <w:start w:val="2"/>
      <w:numFmt w:val="decimal"/>
      <w:lvlText w:val="%1."/>
      <w:lvlJc w:val="left"/>
      <w:pPr>
        <w:ind w:left="360" w:hanging="360"/>
      </w:pPr>
      <w:rPr>
        <w:rFonts w:hint="default"/>
      </w:rPr>
    </w:lvl>
    <w:lvl w:ilvl="1" w:tplc="AD16C2EE">
      <w:start w:val="1"/>
      <w:numFmt w:val="lowerLetter"/>
      <w:lvlText w:val="%2."/>
      <w:lvlJc w:val="left"/>
      <w:pPr>
        <w:ind w:left="1080" w:hanging="360"/>
      </w:pPr>
    </w:lvl>
    <w:lvl w:ilvl="2" w:tplc="9A30915E">
      <w:start w:val="1"/>
      <w:numFmt w:val="lowerRoman"/>
      <w:lvlText w:val="%3."/>
      <w:lvlJc w:val="right"/>
      <w:pPr>
        <w:ind w:left="1800" w:hanging="180"/>
      </w:pPr>
    </w:lvl>
    <w:lvl w:ilvl="3" w:tplc="574ED0CA">
      <w:start w:val="1"/>
      <w:numFmt w:val="decimal"/>
      <w:lvlText w:val="%4."/>
      <w:lvlJc w:val="left"/>
      <w:pPr>
        <w:ind w:left="2520" w:hanging="360"/>
      </w:pPr>
    </w:lvl>
    <w:lvl w:ilvl="4" w:tplc="8D86D0BA">
      <w:start w:val="1"/>
      <w:numFmt w:val="lowerLetter"/>
      <w:lvlText w:val="%5."/>
      <w:lvlJc w:val="left"/>
      <w:pPr>
        <w:ind w:left="3240" w:hanging="360"/>
      </w:pPr>
    </w:lvl>
    <w:lvl w:ilvl="5" w:tplc="1DB87EC8">
      <w:start w:val="1"/>
      <w:numFmt w:val="lowerRoman"/>
      <w:lvlText w:val="%6."/>
      <w:lvlJc w:val="right"/>
      <w:pPr>
        <w:ind w:left="3960" w:hanging="180"/>
      </w:pPr>
    </w:lvl>
    <w:lvl w:ilvl="6" w:tplc="21A655D4">
      <w:start w:val="1"/>
      <w:numFmt w:val="decimal"/>
      <w:lvlText w:val="%7."/>
      <w:lvlJc w:val="left"/>
      <w:pPr>
        <w:ind w:left="4680" w:hanging="360"/>
      </w:pPr>
    </w:lvl>
    <w:lvl w:ilvl="7" w:tplc="230AC184">
      <w:start w:val="1"/>
      <w:numFmt w:val="lowerLetter"/>
      <w:lvlText w:val="%8."/>
      <w:lvlJc w:val="left"/>
      <w:pPr>
        <w:ind w:left="5400" w:hanging="360"/>
      </w:pPr>
    </w:lvl>
    <w:lvl w:ilvl="8" w:tplc="7A92C630">
      <w:start w:val="1"/>
      <w:numFmt w:val="lowerRoman"/>
      <w:lvlText w:val="%9."/>
      <w:lvlJc w:val="right"/>
      <w:pPr>
        <w:ind w:left="6120" w:hanging="180"/>
      </w:pPr>
    </w:lvl>
  </w:abstractNum>
  <w:abstractNum w:abstractNumId="13" w15:restartNumberingAfterBreak="0">
    <w:nsid w:val="624075B0"/>
    <w:multiLevelType w:val="hybridMultilevel"/>
    <w:tmpl w:val="24765026"/>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6C315D22"/>
    <w:multiLevelType w:val="hybridMultilevel"/>
    <w:tmpl w:val="4CFCCF5A"/>
    <w:lvl w:ilvl="0" w:tplc="430694FA">
      <w:start w:val="3"/>
      <w:numFmt w:val="bullet"/>
      <w:lvlText w:val=""/>
      <w:lvlJc w:val="left"/>
      <w:pPr>
        <w:ind w:left="720" w:hanging="360"/>
      </w:pPr>
      <w:rPr>
        <w:rFonts w:ascii="Wingdings" w:eastAsiaTheme="minorHAnsi" w:hAnsi="Wingdings" w:cs="Arial" w:hint="default"/>
      </w:rPr>
    </w:lvl>
    <w:lvl w:ilvl="1" w:tplc="AE80DE78">
      <w:start w:val="1"/>
      <w:numFmt w:val="bullet"/>
      <w:lvlText w:val="o"/>
      <w:lvlJc w:val="left"/>
      <w:pPr>
        <w:ind w:left="1440" w:hanging="360"/>
      </w:pPr>
      <w:rPr>
        <w:rFonts w:ascii="Courier New" w:hAnsi="Courier New" w:cs="Courier New" w:hint="default"/>
      </w:rPr>
    </w:lvl>
    <w:lvl w:ilvl="2" w:tplc="61182C7A">
      <w:start w:val="1"/>
      <w:numFmt w:val="bullet"/>
      <w:lvlText w:val=""/>
      <w:lvlJc w:val="left"/>
      <w:pPr>
        <w:ind w:left="2160" w:hanging="360"/>
      </w:pPr>
      <w:rPr>
        <w:rFonts w:ascii="Wingdings" w:hAnsi="Wingdings" w:hint="default"/>
      </w:rPr>
    </w:lvl>
    <w:lvl w:ilvl="3" w:tplc="A4863F14">
      <w:start w:val="1"/>
      <w:numFmt w:val="bullet"/>
      <w:lvlText w:val=""/>
      <w:lvlJc w:val="left"/>
      <w:pPr>
        <w:ind w:left="2880" w:hanging="360"/>
      </w:pPr>
      <w:rPr>
        <w:rFonts w:ascii="Symbol" w:hAnsi="Symbol" w:hint="default"/>
      </w:rPr>
    </w:lvl>
    <w:lvl w:ilvl="4" w:tplc="5FEE8112">
      <w:start w:val="1"/>
      <w:numFmt w:val="bullet"/>
      <w:lvlText w:val="o"/>
      <w:lvlJc w:val="left"/>
      <w:pPr>
        <w:ind w:left="3600" w:hanging="360"/>
      </w:pPr>
      <w:rPr>
        <w:rFonts w:ascii="Courier New" w:hAnsi="Courier New" w:cs="Courier New" w:hint="default"/>
      </w:rPr>
    </w:lvl>
    <w:lvl w:ilvl="5" w:tplc="35684784">
      <w:start w:val="1"/>
      <w:numFmt w:val="bullet"/>
      <w:lvlText w:val=""/>
      <w:lvlJc w:val="left"/>
      <w:pPr>
        <w:ind w:left="4320" w:hanging="360"/>
      </w:pPr>
      <w:rPr>
        <w:rFonts w:ascii="Wingdings" w:hAnsi="Wingdings" w:hint="default"/>
      </w:rPr>
    </w:lvl>
    <w:lvl w:ilvl="6" w:tplc="F5880CEA">
      <w:start w:val="1"/>
      <w:numFmt w:val="bullet"/>
      <w:lvlText w:val=""/>
      <w:lvlJc w:val="left"/>
      <w:pPr>
        <w:ind w:left="5040" w:hanging="360"/>
      </w:pPr>
      <w:rPr>
        <w:rFonts w:ascii="Symbol" w:hAnsi="Symbol" w:hint="default"/>
      </w:rPr>
    </w:lvl>
    <w:lvl w:ilvl="7" w:tplc="F1F4DAB2">
      <w:start w:val="1"/>
      <w:numFmt w:val="bullet"/>
      <w:lvlText w:val="o"/>
      <w:lvlJc w:val="left"/>
      <w:pPr>
        <w:ind w:left="5760" w:hanging="360"/>
      </w:pPr>
      <w:rPr>
        <w:rFonts w:ascii="Courier New" w:hAnsi="Courier New" w:cs="Courier New" w:hint="default"/>
      </w:rPr>
    </w:lvl>
    <w:lvl w:ilvl="8" w:tplc="8E249DAC">
      <w:start w:val="1"/>
      <w:numFmt w:val="bullet"/>
      <w:lvlText w:val=""/>
      <w:lvlJc w:val="left"/>
      <w:pPr>
        <w:ind w:left="6480" w:hanging="360"/>
      </w:pPr>
      <w:rPr>
        <w:rFonts w:ascii="Wingdings" w:hAnsi="Wingdings" w:hint="default"/>
      </w:rPr>
    </w:lvl>
  </w:abstractNum>
  <w:abstractNum w:abstractNumId="15" w15:restartNumberingAfterBreak="0">
    <w:nsid w:val="6D510663"/>
    <w:multiLevelType w:val="hybridMultilevel"/>
    <w:tmpl w:val="7C6476A0"/>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6" w15:restartNumberingAfterBreak="0">
    <w:nsid w:val="6E503C7E"/>
    <w:multiLevelType w:val="hybridMultilevel"/>
    <w:tmpl w:val="C4FED7A2"/>
    <w:lvl w:ilvl="0" w:tplc="F9A864D0">
      <w:start w:val="1"/>
      <w:numFmt w:val="bullet"/>
      <w:lvlText w:val="-"/>
      <w:lvlJc w:val="left"/>
      <w:pPr>
        <w:ind w:left="720" w:hanging="360"/>
      </w:pPr>
      <w:rPr>
        <w:rFonts w:ascii="Calibri" w:eastAsiaTheme="minorHAnsi" w:hAnsi="Calibri" w:cstheme="minorBidi" w:hint="default"/>
      </w:rPr>
    </w:lvl>
    <w:lvl w:ilvl="1" w:tplc="FAC8654C">
      <w:start w:val="1"/>
      <w:numFmt w:val="bullet"/>
      <w:lvlText w:val="o"/>
      <w:lvlJc w:val="left"/>
      <w:pPr>
        <w:ind w:left="1440" w:hanging="360"/>
      </w:pPr>
      <w:rPr>
        <w:rFonts w:ascii="Courier New" w:hAnsi="Courier New" w:cs="Courier New" w:hint="default"/>
      </w:rPr>
    </w:lvl>
    <w:lvl w:ilvl="2" w:tplc="A858BE72">
      <w:start w:val="1"/>
      <w:numFmt w:val="bullet"/>
      <w:lvlText w:val=""/>
      <w:lvlJc w:val="left"/>
      <w:pPr>
        <w:ind w:left="2160" w:hanging="360"/>
      </w:pPr>
      <w:rPr>
        <w:rFonts w:ascii="Wingdings" w:hAnsi="Wingdings" w:hint="default"/>
      </w:rPr>
    </w:lvl>
    <w:lvl w:ilvl="3" w:tplc="B178F4CA">
      <w:start w:val="1"/>
      <w:numFmt w:val="bullet"/>
      <w:lvlText w:val=""/>
      <w:lvlJc w:val="left"/>
      <w:pPr>
        <w:ind w:left="2880" w:hanging="360"/>
      </w:pPr>
      <w:rPr>
        <w:rFonts w:ascii="Symbol" w:hAnsi="Symbol" w:hint="default"/>
      </w:rPr>
    </w:lvl>
    <w:lvl w:ilvl="4" w:tplc="94FE4004">
      <w:start w:val="1"/>
      <w:numFmt w:val="bullet"/>
      <w:lvlText w:val="o"/>
      <w:lvlJc w:val="left"/>
      <w:pPr>
        <w:ind w:left="3600" w:hanging="360"/>
      </w:pPr>
      <w:rPr>
        <w:rFonts w:ascii="Courier New" w:hAnsi="Courier New" w:cs="Courier New" w:hint="default"/>
      </w:rPr>
    </w:lvl>
    <w:lvl w:ilvl="5" w:tplc="46164C52">
      <w:start w:val="1"/>
      <w:numFmt w:val="bullet"/>
      <w:lvlText w:val=""/>
      <w:lvlJc w:val="left"/>
      <w:pPr>
        <w:ind w:left="4320" w:hanging="360"/>
      </w:pPr>
      <w:rPr>
        <w:rFonts w:ascii="Wingdings" w:hAnsi="Wingdings" w:hint="default"/>
      </w:rPr>
    </w:lvl>
    <w:lvl w:ilvl="6" w:tplc="79289444">
      <w:start w:val="1"/>
      <w:numFmt w:val="bullet"/>
      <w:lvlText w:val=""/>
      <w:lvlJc w:val="left"/>
      <w:pPr>
        <w:ind w:left="5040" w:hanging="360"/>
      </w:pPr>
      <w:rPr>
        <w:rFonts w:ascii="Symbol" w:hAnsi="Symbol" w:hint="default"/>
      </w:rPr>
    </w:lvl>
    <w:lvl w:ilvl="7" w:tplc="838E883C">
      <w:start w:val="1"/>
      <w:numFmt w:val="bullet"/>
      <w:lvlText w:val="o"/>
      <w:lvlJc w:val="left"/>
      <w:pPr>
        <w:ind w:left="5760" w:hanging="360"/>
      </w:pPr>
      <w:rPr>
        <w:rFonts w:ascii="Courier New" w:hAnsi="Courier New" w:cs="Courier New" w:hint="default"/>
      </w:rPr>
    </w:lvl>
    <w:lvl w:ilvl="8" w:tplc="02108378">
      <w:start w:val="1"/>
      <w:numFmt w:val="bullet"/>
      <w:lvlText w:val=""/>
      <w:lvlJc w:val="left"/>
      <w:pPr>
        <w:ind w:left="6480" w:hanging="360"/>
      </w:pPr>
      <w:rPr>
        <w:rFonts w:ascii="Wingdings" w:hAnsi="Wingdings" w:hint="default"/>
      </w:rPr>
    </w:lvl>
  </w:abstractNum>
  <w:abstractNum w:abstractNumId="17" w15:restartNumberingAfterBreak="0">
    <w:nsid w:val="73765588"/>
    <w:multiLevelType w:val="hybridMultilevel"/>
    <w:tmpl w:val="03DC90F2"/>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7A294255"/>
    <w:multiLevelType w:val="hybridMultilevel"/>
    <w:tmpl w:val="DC265F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1"/>
  </w:num>
  <w:num w:numId="2">
    <w:abstractNumId w:val="8"/>
  </w:num>
  <w:num w:numId="3">
    <w:abstractNumId w:val="16"/>
  </w:num>
  <w:num w:numId="4">
    <w:abstractNumId w:val="0"/>
  </w:num>
  <w:num w:numId="5">
    <w:abstractNumId w:val="1"/>
  </w:num>
  <w:num w:numId="6">
    <w:abstractNumId w:val="6"/>
  </w:num>
  <w:num w:numId="7">
    <w:abstractNumId w:val="10"/>
  </w:num>
  <w:num w:numId="8">
    <w:abstractNumId w:val="4"/>
  </w:num>
  <w:num w:numId="9">
    <w:abstractNumId w:val="12"/>
  </w:num>
  <w:num w:numId="10">
    <w:abstractNumId w:val="7"/>
  </w:num>
  <w:num w:numId="11">
    <w:abstractNumId w:val="3"/>
  </w:num>
  <w:num w:numId="12">
    <w:abstractNumId w:val="14"/>
  </w:num>
  <w:num w:numId="13">
    <w:abstractNumId w:val="5"/>
  </w:num>
  <w:num w:numId="14">
    <w:abstractNumId w:val="9"/>
  </w:num>
  <w:num w:numId="15">
    <w:abstractNumId w:val="2"/>
  </w:num>
  <w:num w:numId="16">
    <w:abstractNumId w:val="13"/>
  </w:num>
  <w:num w:numId="17">
    <w:abstractNumId w:val="17"/>
  </w:num>
  <w:num w:numId="18">
    <w:abstractNumId w:val="18"/>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D88"/>
    <w:rsid w:val="000127DE"/>
    <w:rsid w:val="00017D88"/>
    <w:rsid w:val="000208C2"/>
    <w:rsid w:val="0004223D"/>
    <w:rsid w:val="00065F16"/>
    <w:rsid w:val="00084286"/>
    <w:rsid w:val="000A5F79"/>
    <w:rsid w:val="000F7F7F"/>
    <w:rsid w:val="00102299"/>
    <w:rsid w:val="0010489A"/>
    <w:rsid w:val="00124E01"/>
    <w:rsid w:val="00127705"/>
    <w:rsid w:val="001721D0"/>
    <w:rsid w:val="00183A70"/>
    <w:rsid w:val="001859E1"/>
    <w:rsid w:val="001D5558"/>
    <w:rsid w:val="001D7CE4"/>
    <w:rsid w:val="00264D5A"/>
    <w:rsid w:val="00265E5B"/>
    <w:rsid w:val="00267DBF"/>
    <w:rsid w:val="0029239C"/>
    <w:rsid w:val="0030190B"/>
    <w:rsid w:val="003357BC"/>
    <w:rsid w:val="003556D5"/>
    <w:rsid w:val="003558E4"/>
    <w:rsid w:val="00357C45"/>
    <w:rsid w:val="003802B9"/>
    <w:rsid w:val="00385BD9"/>
    <w:rsid w:val="0038701B"/>
    <w:rsid w:val="003C12F3"/>
    <w:rsid w:val="003C3F33"/>
    <w:rsid w:val="003D2F7F"/>
    <w:rsid w:val="003F71FE"/>
    <w:rsid w:val="00430403"/>
    <w:rsid w:val="00433B07"/>
    <w:rsid w:val="0047090B"/>
    <w:rsid w:val="00485911"/>
    <w:rsid w:val="004A4BDE"/>
    <w:rsid w:val="004B107F"/>
    <w:rsid w:val="005219DD"/>
    <w:rsid w:val="0052775E"/>
    <w:rsid w:val="00535183"/>
    <w:rsid w:val="00543171"/>
    <w:rsid w:val="00545469"/>
    <w:rsid w:val="005565F6"/>
    <w:rsid w:val="00560EC7"/>
    <w:rsid w:val="0056174E"/>
    <w:rsid w:val="005715C2"/>
    <w:rsid w:val="00576E0D"/>
    <w:rsid w:val="005B559D"/>
    <w:rsid w:val="005B6FA6"/>
    <w:rsid w:val="005D11D4"/>
    <w:rsid w:val="005E0CA1"/>
    <w:rsid w:val="005E4A7F"/>
    <w:rsid w:val="00625B3A"/>
    <w:rsid w:val="006319F8"/>
    <w:rsid w:val="00644F2E"/>
    <w:rsid w:val="006472CF"/>
    <w:rsid w:val="00647ABE"/>
    <w:rsid w:val="00664AB1"/>
    <w:rsid w:val="00677234"/>
    <w:rsid w:val="0068240B"/>
    <w:rsid w:val="006B2FBA"/>
    <w:rsid w:val="006B6D8E"/>
    <w:rsid w:val="006C435B"/>
    <w:rsid w:val="00700A67"/>
    <w:rsid w:val="00720C50"/>
    <w:rsid w:val="00741044"/>
    <w:rsid w:val="00756D97"/>
    <w:rsid w:val="0075767F"/>
    <w:rsid w:val="007832E0"/>
    <w:rsid w:val="007A689F"/>
    <w:rsid w:val="007B19E7"/>
    <w:rsid w:val="007D0804"/>
    <w:rsid w:val="00805066"/>
    <w:rsid w:val="008104F8"/>
    <w:rsid w:val="0081490D"/>
    <w:rsid w:val="00866DA2"/>
    <w:rsid w:val="00873754"/>
    <w:rsid w:val="00873E06"/>
    <w:rsid w:val="0087585E"/>
    <w:rsid w:val="0087753F"/>
    <w:rsid w:val="00877681"/>
    <w:rsid w:val="00881E17"/>
    <w:rsid w:val="00893A32"/>
    <w:rsid w:val="008C0DA1"/>
    <w:rsid w:val="008D1496"/>
    <w:rsid w:val="008D1A3E"/>
    <w:rsid w:val="008D5648"/>
    <w:rsid w:val="008F3D8D"/>
    <w:rsid w:val="00902F63"/>
    <w:rsid w:val="00950B6B"/>
    <w:rsid w:val="00960746"/>
    <w:rsid w:val="009607AE"/>
    <w:rsid w:val="009731B4"/>
    <w:rsid w:val="00975945"/>
    <w:rsid w:val="00976849"/>
    <w:rsid w:val="009825E3"/>
    <w:rsid w:val="0098435C"/>
    <w:rsid w:val="009C3C7C"/>
    <w:rsid w:val="009C674C"/>
    <w:rsid w:val="009D5EDE"/>
    <w:rsid w:val="009D737F"/>
    <w:rsid w:val="009E4EB3"/>
    <w:rsid w:val="009F464B"/>
    <w:rsid w:val="00A174C5"/>
    <w:rsid w:val="00A54A9A"/>
    <w:rsid w:val="00AB6407"/>
    <w:rsid w:val="00AC0942"/>
    <w:rsid w:val="00B17816"/>
    <w:rsid w:val="00B332AD"/>
    <w:rsid w:val="00B40F4E"/>
    <w:rsid w:val="00B71027"/>
    <w:rsid w:val="00BC04FE"/>
    <w:rsid w:val="00BC6BEB"/>
    <w:rsid w:val="00C12156"/>
    <w:rsid w:val="00C778B4"/>
    <w:rsid w:val="00C867AD"/>
    <w:rsid w:val="00CD452F"/>
    <w:rsid w:val="00D142F7"/>
    <w:rsid w:val="00D15DCA"/>
    <w:rsid w:val="00D17823"/>
    <w:rsid w:val="00D32FE9"/>
    <w:rsid w:val="00D5450C"/>
    <w:rsid w:val="00D62480"/>
    <w:rsid w:val="00D85DEE"/>
    <w:rsid w:val="00D87803"/>
    <w:rsid w:val="00D92A37"/>
    <w:rsid w:val="00DC31E1"/>
    <w:rsid w:val="00DC38F8"/>
    <w:rsid w:val="00DD481A"/>
    <w:rsid w:val="00DE3467"/>
    <w:rsid w:val="00E311AA"/>
    <w:rsid w:val="00E3333B"/>
    <w:rsid w:val="00E36D08"/>
    <w:rsid w:val="00E43906"/>
    <w:rsid w:val="00E63F8B"/>
    <w:rsid w:val="00E738E5"/>
    <w:rsid w:val="00E75EC7"/>
    <w:rsid w:val="00E85844"/>
    <w:rsid w:val="00E95431"/>
    <w:rsid w:val="00EB3E24"/>
    <w:rsid w:val="00EB51AC"/>
    <w:rsid w:val="00EC0526"/>
    <w:rsid w:val="00EC4F29"/>
    <w:rsid w:val="00ED07C6"/>
    <w:rsid w:val="00ED4253"/>
    <w:rsid w:val="00ED52F3"/>
    <w:rsid w:val="00EF39B2"/>
    <w:rsid w:val="00F149F4"/>
    <w:rsid w:val="00F43C2B"/>
    <w:rsid w:val="00F64525"/>
    <w:rsid w:val="00FA0FF5"/>
    <w:rsid w:val="00FB1602"/>
    <w:rsid w:val="00FD1A06"/>
    <w:rsid w:val="00FE18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89C74"/>
  <w15:docId w15:val="{F0528415-5787-481C-8E8C-4F90BD731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pPr>
      <w:keepNext/>
      <w:keepLines/>
      <w:spacing w:before="480"/>
      <w:outlineLvl w:val="0"/>
    </w:pPr>
    <w:rPr>
      <w:rFonts w:ascii="Arial" w:eastAsia="Arial" w:hAnsi="Arial" w:cs="Arial"/>
      <w:sz w:val="40"/>
      <w:szCs w:val="40"/>
    </w:rPr>
  </w:style>
  <w:style w:type="paragraph" w:styleId="berschrift2">
    <w:name w:val="heading 2"/>
    <w:basedOn w:val="Standard"/>
    <w:next w:val="Standard"/>
    <w:link w:val="berschrift2Zchn"/>
    <w:uiPriority w:val="9"/>
    <w:unhideWhenUsed/>
    <w:qFormat/>
    <w:pPr>
      <w:keepNext/>
      <w:keepLines/>
      <w:spacing w:before="360"/>
      <w:outlineLvl w:val="1"/>
    </w:pPr>
    <w:rPr>
      <w:rFonts w:ascii="Arial" w:eastAsia="Arial" w:hAnsi="Arial" w:cs="Arial"/>
      <w:sz w:val="34"/>
    </w:rPr>
  </w:style>
  <w:style w:type="paragraph" w:styleId="berschrift3">
    <w:name w:val="heading 3"/>
    <w:basedOn w:val="Standard"/>
    <w:next w:val="Standard"/>
    <w:link w:val="berschrift3Zchn"/>
    <w:uiPriority w:val="9"/>
    <w:unhideWhenUsed/>
    <w:qFormat/>
    <w:pPr>
      <w:keepNext/>
      <w:keepLines/>
      <w:spacing w:before="320"/>
      <w:outlineLvl w:val="2"/>
    </w:pPr>
    <w:rPr>
      <w:rFonts w:ascii="Arial" w:eastAsia="Arial" w:hAnsi="Arial" w:cs="Arial"/>
      <w:sz w:val="30"/>
      <w:szCs w:val="30"/>
    </w:rPr>
  </w:style>
  <w:style w:type="paragraph" w:styleId="berschrift4">
    <w:name w:val="heading 4"/>
    <w:basedOn w:val="Standard"/>
    <w:next w:val="Standard"/>
    <w:link w:val="berschrift4Zchn"/>
    <w:uiPriority w:val="9"/>
    <w:unhideWhenUsed/>
    <w:qFormat/>
    <w:pPr>
      <w:keepNext/>
      <w:keepLines/>
      <w:spacing w:before="320"/>
      <w:outlineLvl w:val="3"/>
    </w:pPr>
    <w:rPr>
      <w:rFonts w:ascii="Arial" w:eastAsia="Arial" w:hAnsi="Arial" w:cs="Arial"/>
      <w:b/>
      <w:bCs/>
      <w:sz w:val="26"/>
      <w:szCs w:val="26"/>
    </w:rPr>
  </w:style>
  <w:style w:type="paragraph" w:styleId="berschrift5">
    <w:name w:val="heading 5"/>
    <w:basedOn w:val="Standard"/>
    <w:next w:val="Standard"/>
    <w:link w:val="berschrift5Zchn"/>
    <w:uiPriority w:val="9"/>
    <w:unhideWhenUsed/>
    <w:qFormat/>
    <w:pPr>
      <w:keepNext/>
      <w:keepLines/>
      <w:spacing w:before="320"/>
      <w:outlineLvl w:val="4"/>
    </w:pPr>
    <w:rPr>
      <w:rFonts w:ascii="Arial" w:eastAsia="Arial" w:hAnsi="Arial" w:cs="Arial"/>
      <w:b/>
      <w:bCs/>
      <w:sz w:val="24"/>
      <w:szCs w:val="24"/>
    </w:rPr>
  </w:style>
  <w:style w:type="paragraph" w:styleId="berschrift6">
    <w:name w:val="heading 6"/>
    <w:basedOn w:val="Standard"/>
    <w:next w:val="Standard"/>
    <w:link w:val="berschrift6Zchn"/>
    <w:uiPriority w:val="9"/>
    <w:unhideWhenUsed/>
    <w:qFormat/>
    <w:pPr>
      <w:keepNext/>
      <w:keepLines/>
      <w:spacing w:before="320"/>
      <w:outlineLvl w:val="5"/>
    </w:pPr>
    <w:rPr>
      <w:rFonts w:ascii="Arial" w:eastAsia="Arial" w:hAnsi="Arial" w:cs="Arial"/>
      <w:b/>
      <w:bCs/>
    </w:rPr>
  </w:style>
  <w:style w:type="paragraph" w:styleId="berschrift7">
    <w:name w:val="heading 7"/>
    <w:basedOn w:val="Standard"/>
    <w:next w:val="Standard"/>
    <w:link w:val="berschrift7Zchn"/>
    <w:uiPriority w:val="9"/>
    <w:unhideWhenUsed/>
    <w:qFormat/>
    <w:pPr>
      <w:keepNext/>
      <w:keepLines/>
      <w:spacing w:before="320"/>
      <w:outlineLvl w:val="6"/>
    </w:pPr>
    <w:rPr>
      <w:rFonts w:ascii="Arial" w:eastAsia="Arial" w:hAnsi="Arial" w:cs="Arial"/>
      <w:b/>
      <w:bCs/>
      <w:i/>
      <w:iCs/>
    </w:rPr>
  </w:style>
  <w:style w:type="paragraph" w:styleId="berschrift8">
    <w:name w:val="heading 8"/>
    <w:basedOn w:val="Standard"/>
    <w:next w:val="Standard"/>
    <w:link w:val="berschrift8Zchn"/>
    <w:uiPriority w:val="9"/>
    <w:unhideWhenUsed/>
    <w:qFormat/>
    <w:pPr>
      <w:keepNext/>
      <w:keepLines/>
      <w:spacing w:before="320"/>
      <w:outlineLvl w:val="7"/>
    </w:pPr>
    <w:rPr>
      <w:rFonts w:ascii="Arial" w:eastAsia="Arial" w:hAnsi="Arial" w:cs="Arial"/>
      <w:i/>
      <w:iCs/>
    </w:rPr>
  </w:style>
  <w:style w:type="paragraph" w:styleId="berschrift9">
    <w:name w:val="heading 9"/>
    <w:basedOn w:val="Standard"/>
    <w:next w:val="Standard"/>
    <w:link w:val="berschrift9Zchn"/>
    <w:uiPriority w:val="9"/>
    <w:unhideWhenUsed/>
    <w:qFormat/>
    <w:pPr>
      <w:keepNext/>
      <w:keepLines/>
      <w:spacing w:before="320"/>
      <w:outlineLvl w:val="8"/>
    </w:pPr>
    <w:rPr>
      <w:rFonts w:ascii="Arial" w:eastAsia="Arial" w:hAnsi="Arial" w:cs="Arial"/>
      <w:i/>
      <w:iCs/>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Heading1Char">
    <w:name w:val="Heading 1 Char"/>
    <w:basedOn w:val="Absatz-Standardschriftart"/>
    <w:uiPriority w:val="9"/>
    <w:rPr>
      <w:rFonts w:ascii="Arial" w:eastAsia="Arial" w:hAnsi="Arial" w:cs="Arial"/>
      <w:sz w:val="40"/>
      <w:szCs w:val="40"/>
    </w:rPr>
  </w:style>
  <w:style w:type="character" w:customStyle="1" w:styleId="Heading2Char">
    <w:name w:val="Heading 2 Char"/>
    <w:basedOn w:val="Absatz-Standardschriftart"/>
    <w:uiPriority w:val="9"/>
    <w:rPr>
      <w:rFonts w:ascii="Arial" w:eastAsia="Arial" w:hAnsi="Arial" w:cs="Arial"/>
      <w:sz w:val="34"/>
    </w:rPr>
  </w:style>
  <w:style w:type="character" w:customStyle="1" w:styleId="Heading3Char">
    <w:name w:val="Heading 3 Char"/>
    <w:basedOn w:val="Absatz-Standardschriftart"/>
    <w:uiPriority w:val="9"/>
    <w:rPr>
      <w:rFonts w:ascii="Arial" w:eastAsia="Arial" w:hAnsi="Arial" w:cs="Arial"/>
      <w:sz w:val="30"/>
      <w:szCs w:val="30"/>
    </w:rPr>
  </w:style>
  <w:style w:type="character" w:customStyle="1" w:styleId="Heading4Char">
    <w:name w:val="Heading 4 Char"/>
    <w:basedOn w:val="Absatz-Standardschriftart"/>
    <w:uiPriority w:val="9"/>
    <w:rPr>
      <w:rFonts w:ascii="Arial" w:eastAsia="Arial" w:hAnsi="Arial" w:cs="Arial"/>
      <w:b/>
      <w:bCs/>
      <w:sz w:val="26"/>
      <w:szCs w:val="26"/>
    </w:rPr>
  </w:style>
  <w:style w:type="character" w:customStyle="1" w:styleId="Heading5Char">
    <w:name w:val="Heading 5 Char"/>
    <w:basedOn w:val="Absatz-Standardschriftart"/>
    <w:uiPriority w:val="9"/>
    <w:rPr>
      <w:rFonts w:ascii="Arial" w:eastAsia="Arial" w:hAnsi="Arial" w:cs="Arial"/>
      <w:b/>
      <w:bCs/>
      <w:sz w:val="24"/>
      <w:szCs w:val="24"/>
    </w:rPr>
  </w:style>
  <w:style w:type="character" w:customStyle="1" w:styleId="Heading6Char">
    <w:name w:val="Heading 6 Char"/>
    <w:basedOn w:val="Absatz-Standardschriftart"/>
    <w:uiPriority w:val="9"/>
    <w:rPr>
      <w:rFonts w:ascii="Arial" w:eastAsia="Arial" w:hAnsi="Arial" w:cs="Arial"/>
      <w:b/>
      <w:bCs/>
      <w:sz w:val="22"/>
      <w:szCs w:val="22"/>
    </w:rPr>
  </w:style>
  <w:style w:type="character" w:customStyle="1" w:styleId="Heading7Char">
    <w:name w:val="Heading 7 Char"/>
    <w:basedOn w:val="Absatz-Standardschriftart"/>
    <w:uiPriority w:val="9"/>
    <w:rPr>
      <w:rFonts w:ascii="Arial" w:eastAsia="Arial" w:hAnsi="Arial" w:cs="Arial"/>
      <w:b/>
      <w:bCs/>
      <w:i/>
      <w:iCs/>
      <w:sz w:val="22"/>
      <w:szCs w:val="22"/>
    </w:rPr>
  </w:style>
  <w:style w:type="character" w:customStyle="1" w:styleId="Heading8Char">
    <w:name w:val="Heading 8 Char"/>
    <w:basedOn w:val="Absatz-Standardschriftart"/>
    <w:uiPriority w:val="9"/>
    <w:rPr>
      <w:rFonts w:ascii="Arial" w:eastAsia="Arial" w:hAnsi="Arial" w:cs="Arial"/>
      <w:i/>
      <w:iCs/>
      <w:sz w:val="22"/>
      <w:szCs w:val="22"/>
    </w:rPr>
  </w:style>
  <w:style w:type="character" w:customStyle="1" w:styleId="Heading9Char">
    <w:name w:val="Heading 9 Char"/>
    <w:basedOn w:val="Absatz-Standardschriftart"/>
    <w:uiPriority w:val="9"/>
    <w:rPr>
      <w:rFonts w:ascii="Arial" w:eastAsia="Arial" w:hAnsi="Arial" w:cs="Arial"/>
      <w:i/>
      <w:iCs/>
      <w:sz w:val="21"/>
      <w:szCs w:val="21"/>
    </w:rPr>
  </w:style>
  <w:style w:type="character" w:customStyle="1" w:styleId="TitleChar">
    <w:name w:val="Title Char"/>
    <w:basedOn w:val="Absatz-Standardschriftart"/>
    <w:uiPriority w:val="10"/>
    <w:rPr>
      <w:sz w:val="48"/>
      <w:szCs w:val="48"/>
    </w:rPr>
  </w:style>
  <w:style w:type="character" w:customStyle="1" w:styleId="SubtitleChar">
    <w:name w:val="Subtitle Char"/>
    <w:basedOn w:val="Absatz-Standardschriftart"/>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bsatz-Standardschriftart"/>
    <w:uiPriority w:val="99"/>
  </w:style>
  <w:style w:type="character" w:customStyle="1" w:styleId="CaptionChar">
    <w:name w:val="Caption Char"/>
    <w:uiPriority w:val="99"/>
  </w:style>
  <w:style w:type="character" w:customStyle="1" w:styleId="EndnoteTextChar">
    <w:name w:val="Endnote Text Char"/>
    <w:uiPriority w:val="99"/>
    <w:rPr>
      <w:sz w:val="20"/>
    </w:rPr>
  </w:style>
  <w:style w:type="character" w:customStyle="1" w:styleId="berschrift1Zchn">
    <w:name w:val="Überschrift 1 Zchn"/>
    <w:basedOn w:val="Absatz-Standardschriftart"/>
    <w:link w:val="berschrift1"/>
    <w:uiPriority w:val="9"/>
    <w:rPr>
      <w:rFonts w:ascii="Arial" w:eastAsia="Arial" w:hAnsi="Arial" w:cs="Arial"/>
      <w:sz w:val="40"/>
      <w:szCs w:val="40"/>
    </w:rPr>
  </w:style>
  <w:style w:type="character" w:customStyle="1" w:styleId="berschrift2Zchn">
    <w:name w:val="Überschrift 2 Zchn"/>
    <w:basedOn w:val="Absatz-Standardschriftart"/>
    <w:link w:val="berschrift2"/>
    <w:uiPriority w:val="9"/>
    <w:rPr>
      <w:rFonts w:ascii="Arial" w:eastAsia="Arial" w:hAnsi="Arial" w:cs="Arial"/>
      <w:sz w:val="34"/>
    </w:rPr>
  </w:style>
  <w:style w:type="character" w:customStyle="1" w:styleId="berschrift3Zchn">
    <w:name w:val="Überschrift 3 Zchn"/>
    <w:basedOn w:val="Absatz-Standardschriftart"/>
    <w:link w:val="berschrift3"/>
    <w:uiPriority w:val="9"/>
    <w:rPr>
      <w:rFonts w:ascii="Arial" w:eastAsia="Arial" w:hAnsi="Arial" w:cs="Arial"/>
      <w:sz w:val="30"/>
      <w:szCs w:val="30"/>
    </w:rPr>
  </w:style>
  <w:style w:type="character" w:customStyle="1" w:styleId="berschrift4Zchn">
    <w:name w:val="Überschrift 4 Zchn"/>
    <w:basedOn w:val="Absatz-Standardschriftart"/>
    <w:link w:val="berschrift4"/>
    <w:uiPriority w:val="9"/>
    <w:rPr>
      <w:rFonts w:ascii="Arial" w:eastAsia="Arial" w:hAnsi="Arial" w:cs="Arial"/>
      <w:b/>
      <w:bCs/>
      <w:sz w:val="26"/>
      <w:szCs w:val="26"/>
    </w:rPr>
  </w:style>
  <w:style w:type="character" w:customStyle="1" w:styleId="berschrift5Zchn">
    <w:name w:val="Überschrift 5 Zchn"/>
    <w:basedOn w:val="Absatz-Standardschriftart"/>
    <w:link w:val="berschrift5"/>
    <w:uiPriority w:val="9"/>
    <w:rPr>
      <w:rFonts w:ascii="Arial" w:eastAsia="Arial" w:hAnsi="Arial" w:cs="Arial"/>
      <w:b/>
      <w:bCs/>
      <w:sz w:val="24"/>
      <w:szCs w:val="24"/>
    </w:rPr>
  </w:style>
  <w:style w:type="character" w:customStyle="1" w:styleId="berschrift6Zchn">
    <w:name w:val="Überschrift 6 Zchn"/>
    <w:basedOn w:val="Absatz-Standardschriftart"/>
    <w:link w:val="berschrift6"/>
    <w:uiPriority w:val="9"/>
    <w:rPr>
      <w:rFonts w:ascii="Arial" w:eastAsia="Arial" w:hAnsi="Arial" w:cs="Arial"/>
      <w:b/>
      <w:bCs/>
      <w:sz w:val="22"/>
      <w:szCs w:val="22"/>
    </w:rPr>
  </w:style>
  <w:style w:type="character" w:customStyle="1" w:styleId="berschrift7Zchn">
    <w:name w:val="Überschrift 7 Zchn"/>
    <w:basedOn w:val="Absatz-Standardschriftart"/>
    <w:link w:val="berschrift7"/>
    <w:uiPriority w:val="9"/>
    <w:rPr>
      <w:rFonts w:ascii="Arial" w:eastAsia="Arial" w:hAnsi="Arial" w:cs="Arial"/>
      <w:b/>
      <w:bCs/>
      <w:i/>
      <w:iCs/>
      <w:sz w:val="22"/>
      <w:szCs w:val="22"/>
    </w:rPr>
  </w:style>
  <w:style w:type="character" w:customStyle="1" w:styleId="berschrift8Zchn">
    <w:name w:val="Überschrift 8 Zchn"/>
    <w:basedOn w:val="Absatz-Standardschriftart"/>
    <w:link w:val="berschrift8"/>
    <w:uiPriority w:val="9"/>
    <w:rPr>
      <w:rFonts w:ascii="Arial" w:eastAsia="Arial" w:hAnsi="Arial" w:cs="Arial"/>
      <w:i/>
      <w:iCs/>
      <w:sz w:val="22"/>
      <w:szCs w:val="22"/>
    </w:rPr>
  </w:style>
  <w:style w:type="character" w:customStyle="1" w:styleId="berschrift9Zchn">
    <w:name w:val="Überschrift 9 Zchn"/>
    <w:basedOn w:val="Absatz-Standardschriftart"/>
    <w:link w:val="berschrift9"/>
    <w:uiPriority w:val="9"/>
    <w:rPr>
      <w:rFonts w:ascii="Arial" w:eastAsia="Arial" w:hAnsi="Arial" w:cs="Arial"/>
      <w:i/>
      <w:iCs/>
      <w:sz w:val="21"/>
      <w:szCs w:val="21"/>
    </w:rPr>
  </w:style>
  <w:style w:type="paragraph" w:styleId="KeinLeerraum">
    <w:name w:val="No Spacing"/>
    <w:uiPriority w:val="1"/>
    <w:qFormat/>
    <w:pPr>
      <w:spacing w:after="0" w:line="240" w:lineRule="auto"/>
    </w:pPr>
  </w:style>
  <w:style w:type="paragraph" w:styleId="Titel">
    <w:name w:val="Title"/>
    <w:basedOn w:val="Standard"/>
    <w:next w:val="Standard"/>
    <w:link w:val="TitelZchn"/>
    <w:uiPriority w:val="10"/>
    <w:qFormat/>
    <w:pPr>
      <w:spacing w:before="300"/>
      <w:contextualSpacing/>
    </w:pPr>
    <w:rPr>
      <w:sz w:val="48"/>
      <w:szCs w:val="48"/>
    </w:rPr>
  </w:style>
  <w:style w:type="character" w:customStyle="1" w:styleId="TitelZchn">
    <w:name w:val="Titel Zchn"/>
    <w:basedOn w:val="Absatz-Standardschriftart"/>
    <w:link w:val="Titel"/>
    <w:uiPriority w:val="10"/>
    <w:rPr>
      <w:sz w:val="48"/>
      <w:szCs w:val="48"/>
    </w:rPr>
  </w:style>
  <w:style w:type="paragraph" w:styleId="Untertitel">
    <w:name w:val="Subtitle"/>
    <w:basedOn w:val="Standard"/>
    <w:next w:val="Standard"/>
    <w:link w:val="UntertitelZchn"/>
    <w:uiPriority w:val="11"/>
    <w:qFormat/>
    <w:pPr>
      <w:spacing w:before="200"/>
    </w:pPr>
    <w:rPr>
      <w:sz w:val="24"/>
      <w:szCs w:val="24"/>
    </w:rPr>
  </w:style>
  <w:style w:type="character" w:customStyle="1" w:styleId="UntertitelZchn">
    <w:name w:val="Untertitel Zchn"/>
    <w:basedOn w:val="Absatz-Standardschriftart"/>
    <w:link w:val="Untertitel"/>
    <w:uiPriority w:val="11"/>
    <w:rPr>
      <w:sz w:val="24"/>
      <w:szCs w:val="24"/>
    </w:rPr>
  </w:style>
  <w:style w:type="paragraph" w:styleId="Zitat">
    <w:name w:val="Quote"/>
    <w:basedOn w:val="Standard"/>
    <w:next w:val="Standard"/>
    <w:link w:val="ZitatZchn"/>
    <w:uiPriority w:val="29"/>
    <w:qFormat/>
    <w:pPr>
      <w:ind w:left="720" w:right="720"/>
    </w:pPr>
    <w:rPr>
      <w:i/>
    </w:rPr>
  </w:style>
  <w:style w:type="character" w:customStyle="1" w:styleId="ZitatZchn">
    <w:name w:val="Zitat Zchn"/>
    <w:link w:val="Zitat"/>
    <w:uiPriority w:val="29"/>
    <w:rPr>
      <w:i/>
    </w:rPr>
  </w:style>
  <w:style w:type="paragraph" w:styleId="IntensivesZitat">
    <w:name w:val="Intense Quote"/>
    <w:basedOn w:val="Standard"/>
    <w:next w:val="Standard"/>
    <w:link w:val="IntensivesZitatZchn"/>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ivesZitatZchn">
    <w:name w:val="Intensives Zitat Zchn"/>
    <w:link w:val="IntensivesZitat"/>
    <w:uiPriority w:val="30"/>
    <w:rPr>
      <w:i/>
    </w:rPr>
  </w:style>
  <w:style w:type="paragraph" w:styleId="Kopfzeile">
    <w:name w:val="header"/>
    <w:basedOn w:val="Standard"/>
    <w:link w:val="KopfzeileZchn"/>
    <w:uiPriority w:val="99"/>
    <w:unhideWhenUsed/>
    <w:pPr>
      <w:tabs>
        <w:tab w:val="center" w:pos="7143"/>
        <w:tab w:val="right" w:pos="14287"/>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7143"/>
        <w:tab w:val="right" w:pos="14287"/>
      </w:tabs>
      <w:spacing w:after="0" w:line="240" w:lineRule="auto"/>
    </w:pPr>
  </w:style>
  <w:style w:type="character" w:customStyle="1" w:styleId="FooterChar">
    <w:name w:val="Footer Char"/>
    <w:basedOn w:val="Absatz-Standardschriftart"/>
    <w:uiPriority w:val="99"/>
  </w:style>
  <w:style w:type="paragraph" w:styleId="Beschriftung">
    <w:name w:val="caption"/>
    <w:basedOn w:val="Standard"/>
    <w:next w:val="Standard"/>
    <w:uiPriority w:val="35"/>
    <w:semiHidden/>
    <w:unhideWhenUsed/>
    <w:qFormat/>
    <w:rPr>
      <w:b/>
      <w:bCs/>
      <w:color w:val="4F81BD" w:themeColor="accent1"/>
      <w:sz w:val="18"/>
      <w:szCs w:val="18"/>
    </w:rPr>
  </w:style>
  <w:style w:type="character" w:customStyle="1" w:styleId="FuzeileZchn">
    <w:name w:val="Fußzeile Zchn"/>
    <w:link w:val="Fuzeile"/>
    <w:uiPriority w:val="99"/>
  </w:style>
  <w:style w:type="table" w:customStyle="1" w:styleId="TableGridLight">
    <w:name w:val="Table Grid Light"/>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EinfacheTabelle2">
    <w:name w:val="Plain Table 2"/>
    <w:basedOn w:val="NormaleTabelle"/>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4">
    <w:name w:val="Plain Table 4"/>
    <w:basedOn w:val="NormaleTabelle"/>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5">
    <w:name w:val="Plain Table 5"/>
    <w:basedOn w:val="NormaleTabelle"/>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itternetztabelle1hell">
    <w:name w:val="Grid Table 1 Light"/>
    <w:basedOn w:val="NormaleTabelle"/>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aleTabelle"/>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NormaleTabelle"/>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NormaleTabelle"/>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NormaleTabelle"/>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NormaleTabelle"/>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NormaleTabelle"/>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Gitternetztabelle2">
    <w:name w:val="Grid Table 2"/>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aleTabelle"/>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NormaleTabelle"/>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NormaleTabelle"/>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NormaleTabelle"/>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NormaleTabelle"/>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NormaleTabelle"/>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itternetztabelle3">
    <w:name w:val="Grid Table 3"/>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aleTabelle"/>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NormaleTabelle"/>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NormaleTabelle"/>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NormaleTabelle"/>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NormaleTabelle"/>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NormaleTabelle"/>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itternetztabelle4">
    <w:name w:val="Grid Table 4"/>
    <w:basedOn w:val="NormaleTabelle"/>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aleTabelle"/>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NormaleTabelle"/>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NormaleTabelle"/>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NormaleTabelle"/>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NormaleTabelle"/>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NormaleTabelle"/>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itternetztabelle5dunkel">
    <w:name w:val="Grid Table 5 Dark"/>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Gitternetztabelle6farbig">
    <w:name w:val="Grid Table 6 Colorful"/>
    <w:basedOn w:val="NormaleTabelle"/>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eTabelle"/>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NormaleTabelle"/>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NormaleTabelle"/>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NormaleTabelle"/>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NormaleTabelle"/>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NormaleTabelle"/>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Gitternetztabelle7farbig">
    <w:name w:val="Grid Table 7 Colorful"/>
    <w:basedOn w:val="NormaleTabelle"/>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eTabelle"/>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NormaleTabelle"/>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NormaleTabelle"/>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NormaleTabelle"/>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NormaleTabelle"/>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NormaleTabelle"/>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Listentabelle1hell">
    <w:name w:val="List Table 1 Light"/>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Listentabelle2">
    <w:name w:val="List Table 2"/>
    <w:basedOn w:val="NormaleTabelle"/>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aleTabelle"/>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NormaleTabelle"/>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NormaleTabelle"/>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NormaleTabelle"/>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NormaleTabelle"/>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NormaleTabelle"/>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entabelle3">
    <w:name w:val="List Table 3"/>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NormaleTabelle"/>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NormaleTabelle"/>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NormaleTabelle"/>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NormaleTabelle"/>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NormaleTabelle"/>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Listentabelle4">
    <w:name w:val="List Table 4"/>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aleTabelle"/>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NormaleTabelle"/>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NormaleTabelle"/>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NormaleTabelle"/>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NormaleTabelle"/>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NormaleTabelle"/>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entabelle5dunkel">
    <w:name w:val="List Table 5 Dark"/>
    <w:basedOn w:val="NormaleTabelle"/>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aleTabelle"/>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NormaleTabelle"/>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NormaleTabelle"/>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NormaleTabelle"/>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NormaleTabelle"/>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NormaleTabelle"/>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Listentabelle6farbig">
    <w:name w:val="List Table 6 Colorful"/>
    <w:basedOn w:val="NormaleTabelle"/>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eTabelle"/>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NormaleTabelle"/>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NormaleTabelle"/>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NormaleTabelle"/>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NormaleTabelle"/>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NormaleTabelle"/>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Listentabelle7farbig">
    <w:name w:val="List Table 7 Colorful"/>
    <w:basedOn w:val="NormaleTabelle"/>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eTabelle"/>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NormaleTabelle"/>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NormaleTabelle"/>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NormaleTabelle"/>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NormaleTabelle"/>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NormaleTabelle"/>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NormaleTabelle"/>
    <w:uiPriority w:val="99"/>
    <w:pPr>
      <w:spacing w:after="0" w:line="240" w:lineRule="auto"/>
    </w:pPr>
    <w:rPr>
      <w:color w:val="404040"/>
      <w:sz w:val="20"/>
      <w:szCs w:val="20"/>
      <w:lang w:eastAsia="de-D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aleTabelle"/>
    <w:uiPriority w:val="99"/>
    <w:pPr>
      <w:spacing w:after="0" w:line="240" w:lineRule="auto"/>
    </w:pPr>
    <w:rPr>
      <w:color w:val="404040"/>
      <w:sz w:val="20"/>
      <w:szCs w:val="20"/>
      <w:lang w:eastAsia="de-DE"/>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NormaleTabelle"/>
    <w:uiPriority w:val="99"/>
    <w:pPr>
      <w:spacing w:after="0" w:line="240" w:lineRule="auto"/>
    </w:pPr>
    <w:rPr>
      <w:color w:val="404040"/>
      <w:sz w:val="20"/>
      <w:szCs w:val="20"/>
      <w:lang w:eastAsia="de-DE"/>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NormaleTabelle"/>
    <w:uiPriority w:val="99"/>
    <w:pPr>
      <w:spacing w:after="0" w:line="240" w:lineRule="auto"/>
    </w:pPr>
    <w:rPr>
      <w:color w:val="404040"/>
      <w:sz w:val="20"/>
      <w:szCs w:val="20"/>
      <w:lang w:eastAsia="de-DE"/>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NormaleTabelle"/>
    <w:uiPriority w:val="99"/>
    <w:pPr>
      <w:spacing w:after="0" w:line="240" w:lineRule="auto"/>
    </w:pPr>
    <w:rPr>
      <w:color w:val="404040"/>
      <w:sz w:val="20"/>
      <w:szCs w:val="20"/>
      <w:lang w:eastAsia="de-DE"/>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NormaleTabelle"/>
    <w:uiPriority w:val="99"/>
    <w:pPr>
      <w:spacing w:after="0" w:line="240" w:lineRule="auto"/>
    </w:pPr>
    <w:rPr>
      <w:color w:val="404040"/>
      <w:sz w:val="20"/>
      <w:szCs w:val="20"/>
      <w:lang w:eastAsia="de-DE"/>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NormaleTabelle"/>
    <w:uiPriority w:val="99"/>
    <w:pPr>
      <w:spacing w:after="0" w:line="240" w:lineRule="auto"/>
    </w:pPr>
    <w:rPr>
      <w:color w:val="404040"/>
      <w:sz w:val="20"/>
      <w:szCs w:val="20"/>
      <w:lang w:eastAsia="de-DE"/>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NormaleTabelle"/>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NormaleTabelle"/>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NormaleTabelle"/>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NormaleTabelle"/>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NormaleTabelle"/>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NormaleTabelle"/>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Hyperlink">
    <w:name w:val="Hyperlink"/>
    <w:uiPriority w:val="99"/>
    <w:unhideWhenUsed/>
    <w:rPr>
      <w:color w:val="0000FF" w:themeColor="hyperlink"/>
      <w:u w:val="single"/>
    </w:rPr>
  </w:style>
  <w:style w:type="character" w:customStyle="1" w:styleId="FootnoteTextChar">
    <w:name w:val="Footnote Text Char"/>
    <w:uiPriority w:val="99"/>
    <w:rPr>
      <w:sz w:val="18"/>
    </w:rPr>
  </w:style>
  <w:style w:type="paragraph" w:styleId="Endnotentext">
    <w:name w:val="endnote text"/>
    <w:basedOn w:val="Standard"/>
    <w:link w:val="EndnotentextZchn"/>
    <w:uiPriority w:val="99"/>
    <w:semiHidden/>
    <w:unhideWhenUsed/>
    <w:pPr>
      <w:spacing w:after="0" w:line="240" w:lineRule="auto"/>
    </w:pPr>
    <w:rPr>
      <w:sz w:val="20"/>
    </w:rPr>
  </w:style>
  <w:style w:type="character" w:customStyle="1" w:styleId="EndnotentextZchn">
    <w:name w:val="Endnotentext Zchn"/>
    <w:link w:val="Endnotentext"/>
    <w:uiPriority w:val="99"/>
    <w:rPr>
      <w:sz w:val="20"/>
    </w:rPr>
  </w:style>
  <w:style w:type="character" w:styleId="Endnotenzeichen">
    <w:name w:val="endnote reference"/>
    <w:basedOn w:val="Absatz-Standardschriftart"/>
    <w:uiPriority w:val="99"/>
    <w:semiHidden/>
    <w:unhideWhenUsed/>
    <w:rPr>
      <w:vertAlign w:val="superscript"/>
    </w:rPr>
  </w:style>
  <w:style w:type="paragraph" w:styleId="Verzeichnis1">
    <w:name w:val="toc 1"/>
    <w:basedOn w:val="Standard"/>
    <w:next w:val="Standard"/>
    <w:uiPriority w:val="39"/>
    <w:unhideWhenUsed/>
    <w:pPr>
      <w:spacing w:after="57"/>
    </w:pPr>
  </w:style>
  <w:style w:type="paragraph" w:styleId="Verzeichnis2">
    <w:name w:val="toc 2"/>
    <w:basedOn w:val="Standard"/>
    <w:next w:val="Standard"/>
    <w:uiPriority w:val="39"/>
    <w:unhideWhenUsed/>
    <w:pPr>
      <w:spacing w:after="57"/>
      <w:ind w:left="283"/>
    </w:pPr>
  </w:style>
  <w:style w:type="paragraph" w:styleId="Verzeichnis3">
    <w:name w:val="toc 3"/>
    <w:basedOn w:val="Standard"/>
    <w:next w:val="Standard"/>
    <w:uiPriority w:val="39"/>
    <w:unhideWhenUsed/>
    <w:pPr>
      <w:spacing w:after="57"/>
      <w:ind w:left="567"/>
    </w:pPr>
  </w:style>
  <w:style w:type="paragraph" w:styleId="Verzeichnis4">
    <w:name w:val="toc 4"/>
    <w:basedOn w:val="Standard"/>
    <w:next w:val="Standard"/>
    <w:uiPriority w:val="39"/>
    <w:unhideWhenUsed/>
    <w:pPr>
      <w:spacing w:after="57"/>
      <w:ind w:left="850"/>
    </w:pPr>
  </w:style>
  <w:style w:type="paragraph" w:styleId="Verzeichnis5">
    <w:name w:val="toc 5"/>
    <w:basedOn w:val="Standard"/>
    <w:next w:val="Standard"/>
    <w:uiPriority w:val="39"/>
    <w:unhideWhenUsed/>
    <w:pPr>
      <w:spacing w:after="57"/>
      <w:ind w:left="1134"/>
    </w:pPr>
  </w:style>
  <w:style w:type="paragraph" w:styleId="Verzeichnis6">
    <w:name w:val="toc 6"/>
    <w:basedOn w:val="Standard"/>
    <w:next w:val="Standard"/>
    <w:uiPriority w:val="39"/>
    <w:unhideWhenUsed/>
    <w:pPr>
      <w:spacing w:after="57"/>
      <w:ind w:left="1417"/>
    </w:pPr>
  </w:style>
  <w:style w:type="paragraph" w:styleId="Verzeichnis7">
    <w:name w:val="toc 7"/>
    <w:basedOn w:val="Standard"/>
    <w:next w:val="Standard"/>
    <w:uiPriority w:val="39"/>
    <w:unhideWhenUsed/>
    <w:pPr>
      <w:spacing w:after="57"/>
      <w:ind w:left="1701"/>
    </w:pPr>
  </w:style>
  <w:style w:type="paragraph" w:styleId="Verzeichnis8">
    <w:name w:val="toc 8"/>
    <w:basedOn w:val="Standard"/>
    <w:next w:val="Standard"/>
    <w:uiPriority w:val="39"/>
    <w:unhideWhenUsed/>
    <w:pPr>
      <w:spacing w:after="57"/>
      <w:ind w:left="1984"/>
    </w:pPr>
  </w:style>
  <w:style w:type="paragraph" w:styleId="Verzeichnis9">
    <w:name w:val="toc 9"/>
    <w:basedOn w:val="Standard"/>
    <w:next w:val="Standard"/>
    <w:uiPriority w:val="39"/>
    <w:unhideWhenUsed/>
    <w:pPr>
      <w:spacing w:after="57"/>
      <w:ind w:left="2268"/>
    </w:pPr>
  </w:style>
  <w:style w:type="paragraph" w:styleId="Inhaltsverzeichnisberschrift">
    <w:name w:val="TOC Heading"/>
    <w:uiPriority w:val="39"/>
    <w:unhideWhenUsed/>
  </w:style>
  <w:style w:type="paragraph" w:styleId="Abbildungsverzeichnis">
    <w:name w:val="table of figures"/>
    <w:basedOn w:val="Standard"/>
    <w:next w:val="Standard"/>
    <w:uiPriority w:val="99"/>
    <w:unhideWhenUsed/>
    <w:pPr>
      <w:spacing w:after="0"/>
    </w:pPr>
  </w:style>
  <w:style w:type="table" w:styleId="Tabellenraster">
    <w:name w:val="Table Grid"/>
    <w:basedOn w:val="NormaleTabelle"/>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prechblasentext">
    <w:name w:val="Balloon Text"/>
    <w:basedOn w:val="Standard"/>
    <w:link w:val="SprechblasentextZchn"/>
    <w:uiPriority w:val="99"/>
    <w:semiHidden/>
    <w:unhideWhenUse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hAnsi="Tahoma" w:cs="Tahoma"/>
      <w:sz w:val="16"/>
      <w:szCs w:val="16"/>
    </w:rPr>
  </w:style>
  <w:style w:type="paragraph" w:styleId="Listenabsatz">
    <w:name w:val="List Paragraph"/>
    <w:basedOn w:val="Standard"/>
    <w:uiPriority w:val="34"/>
    <w:qFormat/>
    <w:pPr>
      <w:ind w:left="720"/>
      <w:contextualSpacing/>
    </w:pPr>
  </w:style>
  <w:style w:type="paragraph" w:styleId="Funotentext">
    <w:name w:val="footnote text"/>
    <w:basedOn w:val="Standard"/>
    <w:link w:val="FunotentextZchn"/>
    <w:uiPriority w:val="99"/>
    <w:semiHidden/>
    <w:unhideWhenUsed/>
    <w:pPr>
      <w:spacing w:after="0" w:line="240" w:lineRule="auto"/>
    </w:pPr>
    <w:rPr>
      <w:sz w:val="20"/>
      <w:szCs w:val="20"/>
    </w:rPr>
  </w:style>
  <w:style w:type="character" w:customStyle="1" w:styleId="FunotentextZchn">
    <w:name w:val="Fußnotentext Zchn"/>
    <w:basedOn w:val="Absatz-Standardschriftart"/>
    <w:link w:val="Funotentext"/>
    <w:uiPriority w:val="99"/>
    <w:semiHidden/>
    <w:rPr>
      <w:sz w:val="20"/>
      <w:szCs w:val="20"/>
    </w:rPr>
  </w:style>
  <w:style w:type="character" w:styleId="Funotenzeichen">
    <w:name w:val="footnote reference"/>
    <w:basedOn w:val="Absatz-Standardschriftart"/>
    <w:uiPriority w:val="99"/>
    <w:semiHidden/>
    <w:unhideWhenUsed/>
    <w:rPr>
      <w:vertAlign w:val="superscript"/>
    </w:rPr>
  </w:style>
  <w:style w:type="paragraph" w:styleId="berarbeitung">
    <w:name w:val="Revision"/>
    <w:hidden/>
    <w:uiPriority w:val="99"/>
    <w:semiHidden/>
    <w:pPr>
      <w:spacing w:after="0" w:line="240" w:lineRule="auto"/>
    </w:pPr>
  </w:style>
  <w:style w:type="character" w:styleId="Seitenzahl">
    <w:name w:val="page number"/>
    <w:basedOn w:val="Absatz-Standardschriftart"/>
    <w:rsid w:val="00ED52F3"/>
  </w:style>
  <w:style w:type="table" w:customStyle="1" w:styleId="Tabellenraster1">
    <w:name w:val="Tabellenraster1"/>
    <w:basedOn w:val="NormaleTabelle"/>
    <w:next w:val="Tabellenraster"/>
    <w:uiPriority w:val="39"/>
    <w:rsid w:val="00ED52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NormaleTabelle"/>
    <w:next w:val="Tabellenraster"/>
    <w:uiPriority w:val="39"/>
    <w:rsid w:val="00ED52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entext">
    <w:name w:val="Tabellentext"/>
    <w:basedOn w:val="Standard"/>
    <w:rsid w:val="00ED52F3"/>
    <w:pPr>
      <w:spacing w:before="80" w:after="0" w:line="240" w:lineRule="auto"/>
    </w:pPr>
    <w:rPr>
      <w:rFonts w:ascii="Times New Roman" w:eastAsia="Times New Roman" w:hAnsi="Times New Roman" w:cs="Times New Roman"/>
      <w:sz w:val="24"/>
      <w:szCs w:val="24"/>
      <w:lang w:eastAsia="de-DE"/>
    </w:rPr>
  </w:style>
  <w:style w:type="table" w:customStyle="1" w:styleId="Tabellenraster3">
    <w:name w:val="Tabellenraster3"/>
    <w:basedOn w:val="NormaleTabelle"/>
    <w:next w:val="Tabellenraster"/>
    <w:uiPriority w:val="39"/>
    <w:rsid w:val="00ED52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4">
    <w:name w:val="Tabellenraster4"/>
    <w:basedOn w:val="NormaleTabelle"/>
    <w:next w:val="Tabellenraster"/>
    <w:uiPriority w:val="39"/>
    <w:rsid w:val="00ED52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5">
    <w:name w:val="Tabellenraster5"/>
    <w:basedOn w:val="NormaleTabelle"/>
    <w:next w:val="Tabellenraster"/>
    <w:uiPriority w:val="39"/>
    <w:rsid w:val="00ED52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6">
    <w:name w:val="Tabellenraster6"/>
    <w:basedOn w:val="NormaleTabelle"/>
    <w:next w:val="Tabellenraster"/>
    <w:uiPriority w:val="39"/>
    <w:rsid w:val="00ED52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7">
    <w:name w:val="Tabellenraster7"/>
    <w:basedOn w:val="NormaleTabelle"/>
    <w:next w:val="Tabellenraster"/>
    <w:uiPriority w:val="39"/>
    <w:rsid w:val="00ED52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8">
    <w:name w:val="Tabellenraster8"/>
    <w:basedOn w:val="NormaleTabelle"/>
    <w:next w:val="Tabellenraster"/>
    <w:uiPriority w:val="39"/>
    <w:rsid w:val="00ED52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9">
    <w:name w:val="Tabellenraster9"/>
    <w:basedOn w:val="NormaleTabelle"/>
    <w:next w:val="Tabellenraster"/>
    <w:uiPriority w:val="39"/>
    <w:rsid w:val="00ED52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Arial"/>
        <a:cs typeface="Arial"/>
      </a:majorFont>
      <a:minorFont>
        <a:latin typeface="Calibri"/>
        <a:ea typeface="Arial"/>
        <a:cs typeface="Arial"/>
      </a:minorFont>
    </a:fontScheme>
    <a:fmtScheme name="Larissa">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056C2E-F337-4C8D-8AFA-6D1ECDDD1463}"/>
</file>

<file path=customXml/itemProps2.xml><?xml version="1.0" encoding="utf-8"?>
<ds:datastoreItem xmlns:ds="http://schemas.openxmlformats.org/officeDocument/2006/customXml" ds:itemID="{E3CC8838-61FF-4F73-A8EA-30E2DE239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3483</Words>
  <Characters>21945</Characters>
  <Application>Microsoft Office Word</Application>
  <DocSecurity>0</DocSecurity>
  <Lines>182</Lines>
  <Paragraphs>50</Paragraphs>
  <ScaleCrop>false</ScaleCrop>
  <HeadingPairs>
    <vt:vector size="2" baseType="variant">
      <vt:variant>
        <vt:lpstr>Titel</vt:lpstr>
      </vt:variant>
      <vt:variant>
        <vt:i4>1</vt:i4>
      </vt:variant>
    </vt:vector>
  </HeadingPairs>
  <TitlesOfParts>
    <vt:vector size="1" baseType="lpstr">
      <vt:lpstr/>
    </vt:vector>
  </TitlesOfParts>
  <Company>SBI</Company>
  <LinksUpToDate>false</LinksUpToDate>
  <CharactersWithSpaces>25378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Maria.Cleef@qua-lis.nrw.de</dc:creator>
  <cp:lastModifiedBy>Kossowski, André</cp:lastModifiedBy>
  <cp:revision>25</cp:revision>
  <dcterms:created xsi:type="dcterms:W3CDTF">2022-11-15T09:58:00Z</dcterms:created>
  <dcterms:modified xsi:type="dcterms:W3CDTF">2023-02-13T11:15:00Z</dcterms:modified>
</cp:coreProperties>
</file>