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AD14B" w14:textId="77777777" w:rsidR="009F3B3E" w:rsidRDefault="009F3B3E">
      <w:pPr>
        <w:spacing w:after="0" w:line="240" w:lineRule="auto"/>
        <w:rPr>
          <w:rFonts w:cs="Arial"/>
          <w:b/>
          <w:bCs/>
        </w:rPr>
      </w:pPr>
    </w:p>
    <w:p w14:paraId="55D59427" w14:textId="77777777" w:rsidR="00B673FC" w:rsidRDefault="00B673FC">
      <w:pPr>
        <w:spacing w:after="0" w:line="240" w:lineRule="auto"/>
        <w:rPr>
          <w:rFonts w:cs="Arial"/>
          <w:b/>
          <w:bCs/>
        </w:rPr>
      </w:pPr>
    </w:p>
    <w:p w14:paraId="361C3DB1" w14:textId="77777777" w:rsidR="00B673FC" w:rsidRPr="00CF5564" w:rsidRDefault="00B673FC">
      <w:pPr>
        <w:spacing w:after="0" w:line="240" w:lineRule="auto"/>
        <w:rPr>
          <w:rFonts w:cs="Arial"/>
          <w:b/>
          <w:bCs/>
        </w:rPr>
      </w:pPr>
    </w:p>
    <w:tbl>
      <w:tblPr>
        <w:tblStyle w:val="Tabellenraster"/>
        <w:tblW w:w="9072" w:type="dxa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9F3B3E" w14:paraId="105BE41E" w14:textId="77777777">
        <w:tc>
          <w:tcPr>
            <w:tcW w:w="2268" w:type="dxa"/>
            <w:shd w:val="clear" w:color="auto" w:fill="F2F2F2" w:themeFill="background1" w:themeFillShade="F2"/>
          </w:tcPr>
          <w:p w14:paraId="4D3C0189" w14:textId="77777777" w:rsidR="009F3B3E" w:rsidRDefault="00000000">
            <w:pPr>
              <w:rPr>
                <w:rFonts w:cs="Arial"/>
                <w:lang w:val="en-US"/>
              </w:rPr>
            </w:pPr>
            <w:bookmarkStart w:id="0" w:name="_Hlk181903721"/>
            <w:r>
              <w:rPr>
                <w:b/>
                <w:color w:val="009999"/>
              </w:rPr>
              <w:t>Szene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1213D610" w14:textId="77777777" w:rsidR="009F3B3E" w:rsidRDefault="00000000">
            <w:pPr>
              <w:rPr>
                <w:rFonts w:cs="Arial"/>
                <w:lang w:val="en-US"/>
              </w:rPr>
            </w:pPr>
            <w:r>
              <w:rPr>
                <w:b/>
                <w:color w:val="009999"/>
              </w:rPr>
              <w:t>Bildbeschreibung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1E07EFDE" w14:textId="77777777" w:rsidR="009F3B3E" w:rsidRDefault="00000000">
            <w:pPr>
              <w:rPr>
                <w:rFonts w:cs="Arial"/>
                <w:lang w:val="en-US"/>
              </w:rPr>
            </w:pPr>
            <w:r>
              <w:rPr>
                <w:b/>
                <w:color w:val="009999"/>
              </w:rPr>
              <w:t>Text / Voiceover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3189D923" w14:textId="77777777" w:rsidR="009F3B3E" w:rsidRDefault="00000000">
            <w:pPr>
              <w:rPr>
                <w:rFonts w:cs="Arial"/>
                <w:lang w:val="en-US"/>
              </w:rPr>
            </w:pPr>
            <w:r>
              <w:rPr>
                <w:b/>
                <w:color w:val="009999"/>
              </w:rPr>
              <w:t>Anweisungen</w:t>
            </w:r>
            <w:bookmarkEnd w:id="0"/>
          </w:p>
        </w:tc>
      </w:tr>
      <w:bookmarkStart w:id="1" w:name="Einführung"/>
      <w:tr w:rsidR="00CF5564" w14:paraId="671A3B41" w14:textId="77777777">
        <w:tc>
          <w:tcPr>
            <w:tcW w:w="2268" w:type="dxa"/>
            <w:shd w:val="clear" w:color="auto" w:fill="F2F2F2" w:themeFill="background1" w:themeFillShade="F2"/>
          </w:tcPr>
          <w:p w14:paraId="304B028E" w14:textId="77777777" w:rsidR="00CF5564" w:rsidRDefault="00CF5564" w:rsidP="00CF5564">
            <w:pPr>
              <w:pStyle w:val="Listenabsatz"/>
              <w:numPr>
                <w:ilvl w:val="0"/>
                <w:numId w:val="7"/>
              </w:num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fldChar w:fldCharType="begin"/>
            </w:r>
            <w:r>
              <w:rPr>
                <w:rFonts w:cs="Arial"/>
                <w:lang w:val="en-US"/>
              </w:rPr>
              <w:instrText>HYPERLINK  \l "Einführung" \o "Überlegen Sie sich, was Ihre Zuhörer am Anfang des Videos erfahren sollten."</w:instrText>
            </w:r>
            <w:r>
              <w:rPr>
                <w:rFonts w:cs="Arial"/>
                <w:lang w:val="en-US"/>
              </w:rPr>
            </w:r>
            <w:r>
              <w:rPr>
                <w:rFonts w:cs="Arial"/>
                <w:lang w:val="en-US"/>
              </w:rPr>
              <w:fldChar w:fldCharType="separate"/>
            </w:r>
            <w:proofErr w:type="spellStart"/>
            <w:r w:rsidRPr="006F3E95">
              <w:rPr>
                <w:rStyle w:val="Hyperlink"/>
                <w:rFonts w:cs="Arial"/>
                <w:lang w:val="en-US"/>
              </w:rPr>
              <w:t>Einführung</w:t>
            </w:r>
            <w:bookmarkEnd w:id="1"/>
            <w:proofErr w:type="spellEnd"/>
            <w:r>
              <w:rPr>
                <w:rFonts w:cs="Arial"/>
                <w:lang w:val="en-US"/>
              </w:rPr>
              <w:fldChar w:fldCharType="end"/>
            </w:r>
          </w:p>
        </w:tc>
        <w:tc>
          <w:tcPr>
            <w:tcW w:w="2268" w:type="dxa"/>
          </w:tcPr>
          <w:p w14:paraId="48ADC924" w14:textId="77777777" w:rsidR="00CF5564" w:rsidRPr="00CF5564" w:rsidRDefault="00CF5564" w:rsidP="00CF5564">
            <w:pPr>
              <w:rPr>
                <w:rFonts w:cs="Arial"/>
              </w:rPr>
            </w:pPr>
            <w:r w:rsidRPr="00CF5564">
              <w:rPr>
                <w:rFonts w:cs="Arial"/>
              </w:rPr>
              <w:t>Titel: „Wartung einer Säulenbohrmaschine“</w:t>
            </w:r>
            <w:r w:rsidRPr="00CF5564">
              <w:rPr>
                <w:rFonts w:cs="Arial"/>
              </w:rPr>
              <w:br/>
              <w:t>Bild: Die Säulenbohrmaschine in einer Werkstatt</w:t>
            </w:r>
          </w:p>
        </w:tc>
        <w:tc>
          <w:tcPr>
            <w:tcW w:w="2268" w:type="dxa"/>
          </w:tcPr>
          <w:p w14:paraId="4E0A55D3" w14:textId="77777777" w:rsidR="00CF5564" w:rsidRPr="00CF5564" w:rsidRDefault="00CF5564" w:rsidP="00CF5564">
            <w:pPr>
              <w:rPr>
                <w:rFonts w:cs="Arial"/>
              </w:rPr>
            </w:pPr>
            <w:r w:rsidRPr="00CF5564">
              <w:rPr>
                <w:rFonts w:cs="Arial"/>
              </w:rPr>
              <w:t>„In diesem Video zeigen wir, wie man eine Säulenbohrmaschine richtig wartet, um die Lebensdauer zu erhöhen und die Sicherheit zu gewährleisten.“</w:t>
            </w:r>
          </w:p>
        </w:tc>
        <w:tc>
          <w:tcPr>
            <w:tcW w:w="2268" w:type="dxa"/>
          </w:tcPr>
          <w:p w14:paraId="7D8B6121" w14:textId="77777777" w:rsidR="00CF5564" w:rsidRPr="00CF5564" w:rsidRDefault="00CF5564" w:rsidP="00CF5564">
            <w:pPr>
              <w:rPr>
                <w:rFonts w:cs="Arial"/>
              </w:rPr>
            </w:pPr>
            <w:r w:rsidRPr="00CF5564">
              <w:rPr>
                <w:rFonts w:cs="Arial"/>
              </w:rPr>
              <w:t>Hinweis: Die Schüler sollen ein kurzes Intro erstellen, das die Zuschauer in das Thema einführt.</w:t>
            </w:r>
          </w:p>
        </w:tc>
      </w:tr>
      <w:bookmarkStart w:id="2" w:name="Sicherheitsmaßnahmen"/>
      <w:tr w:rsidR="00CF5564" w14:paraId="2231BCA0" w14:textId="77777777">
        <w:tc>
          <w:tcPr>
            <w:tcW w:w="2268" w:type="dxa"/>
            <w:shd w:val="clear" w:color="auto" w:fill="F2F2F2" w:themeFill="background1" w:themeFillShade="F2"/>
          </w:tcPr>
          <w:p w14:paraId="746007A6" w14:textId="77777777" w:rsidR="00CF5564" w:rsidRDefault="00CF5564" w:rsidP="00CF5564">
            <w:pPr>
              <w:pStyle w:val="Listenabsatz"/>
              <w:numPr>
                <w:ilvl w:val="0"/>
                <w:numId w:val="7"/>
              </w:num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fldChar w:fldCharType="begin"/>
            </w:r>
            <w:r>
              <w:rPr>
                <w:rFonts w:cs="Arial"/>
                <w:lang w:val="en-US"/>
              </w:rPr>
              <w:instrText>HYPERLINK  \l "Sicherheitsmaßnahmen" \o "Welche Sicherheitsmaßnahmen muss man beim Umgang mit einer Säulenbohrmaschine beachten?"</w:instrText>
            </w:r>
            <w:r>
              <w:rPr>
                <w:rFonts w:cs="Arial"/>
                <w:lang w:val="en-US"/>
              </w:rPr>
            </w:r>
            <w:r>
              <w:rPr>
                <w:rFonts w:cs="Arial"/>
                <w:lang w:val="en-US"/>
              </w:rPr>
              <w:fldChar w:fldCharType="separate"/>
            </w:r>
            <w:proofErr w:type="spellStart"/>
            <w:r w:rsidRPr="006F3E95">
              <w:rPr>
                <w:rStyle w:val="Hyperlink"/>
                <w:rFonts w:cs="Arial"/>
                <w:lang w:val="en-US"/>
              </w:rPr>
              <w:t>Sicherheitsmaßnahmen</w:t>
            </w:r>
            <w:bookmarkEnd w:id="2"/>
            <w:proofErr w:type="spellEnd"/>
            <w:r>
              <w:rPr>
                <w:rFonts w:cs="Arial"/>
                <w:lang w:val="en-US"/>
              </w:rPr>
              <w:fldChar w:fldCharType="end"/>
            </w:r>
          </w:p>
        </w:tc>
        <w:tc>
          <w:tcPr>
            <w:tcW w:w="2268" w:type="dxa"/>
          </w:tcPr>
          <w:p w14:paraId="23125FBF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12EFE05B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177EBEDB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746C8915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02D3ED4F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17439AC9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1795D582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6A2CA774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4E20F511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</w:tc>
        <w:tc>
          <w:tcPr>
            <w:tcW w:w="2268" w:type="dxa"/>
          </w:tcPr>
          <w:p w14:paraId="6166648A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</w:tc>
        <w:tc>
          <w:tcPr>
            <w:tcW w:w="2268" w:type="dxa"/>
          </w:tcPr>
          <w:p w14:paraId="302BFA65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</w:tc>
      </w:tr>
      <w:tr w:rsidR="00CF5564" w14:paraId="37DC916B" w14:textId="77777777">
        <w:tc>
          <w:tcPr>
            <w:tcW w:w="2268" w:type="dxa"/>
            <w:shd w:val="clear" w:color="auto" w:fill="F2F2F2" w:themeFill="background1" w:themeFillShade="F2"/>
          </w:tcPr>
          <w:p w14:paraId="691E07FC" w14:textId="77777777" w:rsidR="00CF5564" w:rsidRDefault="00000000" w:rsidP="00CF5564">
            <w:pPr>
              <w:pStyle w:val="Listenabsatz"/>
              <w:numPr>
                <w:ilvl w:val="0"/>
                <w:numId w:val="7"/>
              </w:numPr>
              <w:rPr>
                <w:rFonts w:cs="Arial"/>
                <w:lang w:val="en-US"/>
              </w:rPr>
            </w:pPr>
            <w:hyperlink w:anchor="Werkzeugvorbereitung" w:tooltip="Welche Werkzeug sind zur Durchführung der Wartung notwendig?" w:history="1">
              <w:proofErr w:type="spellStart"/>
              <w:r w:rsidR="00CF5564" w:rsidRPr="006F3E95">
                <w:rPr>
                  <w:rStyle w:val="Hyperlink"/>
                  <w:rFonts w:cs="Arial"/>
                  <w:lang w:val="en-US"/>
                </w:rPr>
                <w:t>Werkzeugvor-bereitung</w:t>
              </w:r>
              <w:proofErr w:type="spellEnd"/>
            </w:hyperlink>
          </w:p>
        </w:tc>
        <w:tc>
          <w:tcPr>
            <w:tcW w:w="2268" w:type="dxa"/>
          </w:tcPr>
          <w:p w14:paraId="402541C9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7059A3CB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39ED928A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6A1B9245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3EC74E9D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7F1FA5F0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7C2DDE45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06B50776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69EC0039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</w:tc>
        <w:tc>
          <w:tcPr>
            <w:tcW w:w="2268" w:type="dxa"/>
          </w:tcPr>
          <w:p w14:paraId="1DD17A0E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</w:tc>
        <w:tc>
          <w:tcPr>
            <w:tcW w:w="2268" w:type="dxa"/>
          </w:tcPr>
          <w:p w14:paraId="08441B6B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</w:tc>
      </w:tr>
      <w:bookmarkStart w:id="3" w:name="Werkzeugvorbereitung"/>
      <w:bookmarkStart w:id="4" w:name="Maschineausschalten"/>
      <w:tr w:rsidR="00CF5564" w14:paraId="32225503" w14:textId="77777777">
        <w:tc>
          <w:tcPr>
            <w:tcW w:w="2268" w:type="dxa"/>
            <w:shd w:val="clear" w:color="auto" w:fill="F2F2F2" w:themeFill="background1" w:themeFillShade="F2"/>
          </w:tcPr>
          <w:p w14:paraId="23C37C88" w14:textId="77777777" w:rsidR="00CF5564" w:rsidRDefault="00CF5564" w:rsidP="00CF5564">
            <w:pPr>
              <w:pStyle w:val="Listenabsatz"/>
              <w:numPr>
                <w:ilvl w:val="0"/>
                <w:numId w:val="7"/>
              </w:num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fldChar w:fldCharType="begin"/>
            </w:r>
            <w:r>
              <w:rPr>
                <w:rFonts w:cs="Arial"/>
                <w:lang w:val="en-US"/>
              </w:rPr>
              <w:instrText>HYPERLINK  \l "Maschineausschalten" \o "Welche Schritte sind notwendig, um sicherzustellen, dass die Maschine nicht zufällig angehen kann?"</w:instrText>
            </w:r>
            <w:r>
              <w:rPr>
                <w:rFonts w:cs="Arial"/>
                <w:lang w:val="en-US"/>
              </w:rPr>
            </w:r>
            <w:r>
              <w:rPr>
                <w:rFonts w:cs="Arial"/>
                <w:lang w:val="en-US"/>
              </w:rPr>
              <w:fldChar w:fldCharType="separate"/>
            </w:r>
            <w:proofErr w:type="spellStart"/>
            <w:r w:rsidRPr="006F3E95">
              <w:rPr>
                <w:rStyle w:val="Hyperlink"/>
                <w:rFonts w:cs="Arial"/>
                <w:lang w:val="en-US"/>
              </w:rPr>
              <w:t>Maschine</w:t>
            </w:r>
            <w:proofErr w:type="spellEnd"/>
            <w:r w:rsidRPr="006F3E95">
              <w:rPr>
                <w:rStyle w:val="Hyperlink"/>
                <w:rFonts w:cs="Arial"/>
                <w:lang w:val="en-US"/>
              </w:rPr>
              <w:t xml:space="preserve"> </w:t>
            </w:r>
            <w:proofErr w:type="spellStart"/>
            <w:r w:rsidRPr="006F3E95">
              <w:rPr>
                <w:rStyle w:val="Hyperlink"/>
                <w:rFonts w:cs="Arial"/>
                <w:lang w:val="en-US"/>
              </w:rPr>
              <w:t>ausschalten</w:t>
            </w:r>
            <w:bookmarkEnd w:id="3"/>
            <w:bookmarkEnd w:id="4"/>
            <w:proofErr w:type="spellEnd"/>
            <w:r>
              <w:rPr>
                <w:rFonts w:cs="Arial"/>
                <w:lang w:val="en-US"/>
              </w:rPr>
              <w:fldChar w:fldCharType="end"/>
            </w:r>
          </w:p>
        </w:tc>
        <w:tc>
          <w:tcPr>
            <w:tcW w:w="2268" w:type="dxa"/>
          </w:tcPr>
          <w:p w14:paraId="1D8D2BE6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4BD9DCC3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7FF7063E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42B77DD2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1462C087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2B80A95A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01ED9EEA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13F639D9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6815EE35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</w:tc>
        <w:tc>
          <w:tcPr>
            <w:tcW w:w="2268" w:type="dxa"/>
          </w:tcPr>
          <w:p w14:paraId="2C6056D3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</w:tc>
        <w:tc>
          <w:tcPr>
            <w:tcW w:w="2268" w:type="dxa"/>
          </w:tcPr>
          <w:p w14:paraId="06EFA1E4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</w:tc>
      </w:tr>
      <w:bookmarkStart w:id="5" w:name="ReinigungderMaschine"/>
      <w:tr w:rsidR="00CF5564" w14:paraId="4632DCB3" w14:textId="77777777">
        <w:tc>
          <w:tcPr>
            <w:tcW w:w="2268" w:type="dxa"/>
            <w:shd w:val="clear" w:color="auto" w:fill="F2F2F2" w:themeFill="background1" w:themeFillShade="F2"/>
          </w:tcPr>
          <w:p w14:paraId="6A241BDE" w14:textId="77777777" w:rsidR="00CF5564" w:rsidRDefault="00CF5564" w:rsidP="00CF5564">
            <w:pPr>
              <w:pStyle w:val="Listenabsatz"/>
              <w:numPr>
                <w:ilvl w:val="0"/>
                <w:numId w:val="7"/>
              </w:num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fldChar w:fldCharType="begin"/>
            </w:r>
            <w:r>
              <w:rPr>
                <w:rFonts w:cs="Arial"/>
                <w:lang w:val="en-US"/>
              </w:rPr>
              <w:instrText>HYPERLINK  \l "ReinigungderMaschine" \o "Welche Schritte sind notwendig, um die Maschine von Verschmutzungen zu säubern?"</w:instrText>
            </w:r>
            <w:r>
              <w:rPr>
                <w:rFonts w:cs="Arial"/>
                <w:lang w:val="en-US"/>
              </w:rPr>
            </w:r>
            <w:r>
              <w:rPr>
                <w:rFonts w:cs="Arial"/>
                <w:lang w:val="en-US"/>
              </w:rPr>
              <w:fldChar w:fldCharType="separate"/>
            </w:r>
            <w:proofErr w:type="spellStart"/>
            <w:r w:rsidRPr="006F3E95">
              <w:rPr>
                <w:rStyle w:val="Hyperlink"/>
                <w:rFonts w:cs="Arial"/>
                <w:lang w:val="en-US"/>
              </w:rPr>
              <w:t>Reinigung</w:t>
            </w:r>
            <w:proofErr w:type="spellEnd"/>
            <w:r w:rsidRPr="006F3E95">
              <w:rPr>
                <w:rStyle w:val="Hyperlink"/>
                <w:rFonts w:cs="Arial"/>
                <w:lang w:val="en-US"/>
              </w:rPr>
              <w:t xml:space="preserve"> der </w:t>
            </w:r>
            <w:proofErr w:type="spellStart"/>
            <w:r w:rsidRPr="006F3E95">
              <w:rPr>
                <w:rStyle w:val="Hyperlink"/>
                <w:rFonts w:cs="Arial"/>
                <w:lang w:val="en-US"/>
              </w:rPr>
              <w:t>Maschine</w:t>
            </w:r>
            <w:bookmarkEnd w:id="5"/>
            <w:proofErr w:type="spellEnd"/>
            <w:r>
              <w:rPr>
                <w:rFonts w:cs="Arial"/>
                <w:lang w:val="en-US"/>
              </w:rPr>
              <w:fldChar w:fldCharType="end"/>
            </w:r>
          </w:p>
        </w:tc>
        <w:tc>
          <w:tcPr>
            <w:tcW w:w="2268" w:type="dxa"/>
          </w:tcPr>
          <w:p w14:paraId="064E144E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7C6DA316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15169063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1DADD027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301725C3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03106929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279EE9AA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1676F934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6D42ED38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3B93796D" w14:textId="77777777" w:rsidR="002C46C6" w:rsidRDefault="002C46C6" w:rsidP="00CF5564">
            <w:pPr>
              <w:rPr>
                <w:rFonts w:cs="Arial"/>
                <w:lang w:val="en-US"/>
              </w:rPr>
            </w:pPr>
          </w:p>
          <w:p w14:paraId="23A61CA5" w14:textId="77777777" w:rsidR="002C46C6" w:rsidRDefault="002C46C6" w:rsidP="00CF5564">
            <w:pPr>
              <w:rPr>
                <w:rFonts w:cs="Arial"/>
                <w:lang w:val="en-US"/>
              </w:rPr>
            </w:pPr>
          </w:p>
        </w:tc>
        <w:tc>
          <w:tcPr>
            <w:tcW w:w="2268" w:type="dxa"/>
          </w:tcPr>
          <w:p w14:paraId="36A5BBCF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</w:tc>
        <w:tc>
          <w:tcPr>
            <w:tcW w:w="2268" w:type="dxa"/>
          </w:tcPr>
          <w:p w14:paraId="0F22D430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</w:tc>
      </w:tr>
      <w:bookmarkStart w:id="6" w:name="Schmierung"/>
      <w:tr w:rsidR="00CF5564" w14:paraId="4D78F73C" w14:textId="77777777">
        <w:tc>
          <w:tcPr>
            <w:tcW w:w="2268" w:type="dxa"/>
            <w:shd w:val="clear" w:color="auto" w:fill="F2F2F2" w:themeFill="background1" w:themeFillShade="F2"/>
          </w:tcPr>
          <w:p w14:paraId="28499FC3" w14:textId="77777777" w:rsidR="00CF5564" w:rsidRDefault="00CF5564" w:rsidP="00CF5564">
            <w:pPr>
              <w:pStyle w:val="Listenabsatz"/>
              <w:numPr>
                <w:ilvl w:val="0"/>
                <w:numId w:val="7"/>
              </w:num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lastRenderedPageBreak/>
              <w:fldChar w:fldCharType="begin"/>
            </w:r>
            <w:r>
              <w:rPr>
                <w:rFonts w:cs="Arial"/>
                <w:lang w:val="en-US"/>
              </w:rPr>
              <w:instrText>HYPERLINK  \l "Schmierung" \o "Welche Teile müssen geschmiert werden?"</w:instrText>
            </w:r>
            <w:r>
              <w:rPr>
                <w:rFonts w:cs="Arial"/>
                <w:lang w:val="en-US"/>
              </w:rPr>
            </w:r>
            <w:r>
              <w:rPr>
                <w:rFonts w:cs="Arial"/>
                <w:lang w:val="en-US"/>
              </w:rPr>
              <w:fldChar w:fldCharType="separate"/>
            </w:r>
            <w:proofErr w:type="spellStart"/>
            <w:r w:rsidRPr="006F3E95">
              <w:rPr>
                <w:rStyle w:val="Hyperlink"/>
                <w:rFonts w:cs="Arial"/>
                <w:lang w:val="en-US"/>
              </w:rPr>
              <w:t>Schmierung</w:t>
            </w:r>
            <w:bookmarkEnd w:id="6"/>
            <w:proofErr w:type="spellEnd"/>
            <w:r>
              <w:rPr>
                <w:rFonts w:cs="Arial"/>
                <w:lang w:val="en-US"/>
              </w:rPr>
              <w:fldChar w:fldCharType="end"/>
            </w:r>
          </w:p>
        </w:tc>
        <w:tc>
          <w:tcPr>
            <w:tcW w:w="2268" w:type="dxa"/>
          </w:tcPr>
          <w:p w14:paraId="2B82C26D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5269871E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35717A97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5D78D3E3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7F658DEB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76026422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54C85E9E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25E2AD64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04228E94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</w:tc>
        <w:tc>
          <w:tcPr>
            <w:tcW w:w="2268" w:type="dxa"/>
          </w:tcPr>
          <w:p w14:paraId="3CC46E8D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</w:tc>
        <w:tc>
          <w:tcPr>
            <w:tcW w:w="2268" w:type="dxa"/>
          </w:tcPr>
          <w:p w14:paraId="56D1E632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</w:tc>
      </w:tr>
      <w:bookmarkStart w:id="7" w:name="KontrolleundJustierung"/>
      <w:tr w:rsidR="00CF5564" w14:paraId="48DFAB76" w14:textId="77777777">
        <w:tc>
          <w:tcPr>
            <w:tcW w:w="2268" w:type="dxa"/>
            <w:shd w:val="clear" w:color="auto" w:fill="F2F2F2" w:themeFill="background1" w:themeFillShade="F2"/>
          </w:tcPr>
          <w:p w14:paraId="34B1A84B" w14:textId="77777777" w:rsidR="00CF5564" w:rsidRDefault="00CF5564" w:rsidP="00CF5564">
            <w:pPr>
              <w:pStyle w:val="Listenabsatz"/>
              <w:numPr>
                <w:ilvl w:val="0"/>
                <w:numId w:val="7"/>
              </w:num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fldChar w:fldCharType="begin"/>
            </w:r>
            <w:r>
              <w:rPr>
                <w:rFonts w:cs="Arial"/>
                <w:lang w:val="en-US"/>
              </w:rPr>
              <w:instrText>HYPERLINK  \l "KontrolleundJustierung" \o "Welche Teile müssen leicht bewegbar sein und welche fest sitzen?"</w:instrText>
            </w:r>
            <w:r>
              <w:rPr>
                <w:rFonts w:cs="Arial"/>
                <w:lang w:val="en-US"/>
              </w:rPr>
            </w:r>
            <w:r>
              <w:rPr>
                <w:rFonts w:cs="Arial"/>
                <w:lang w:val="en-US"/>
              </w:rPr>
              <w:fldChar w:fldCharType="separate"/>
            </w:r>
            <w:proofErr w:type="spellStart"/>
            <w:r w:rsidRPr="00E05BA9">
              <w:rPr>
                <w:rStyle w:val="Hyperlink"/>
                <w:rFonts w:cs="Arial"/>
                <w:lang w:val="en-US"/>
              </w:rPr>
              <w:t>Kontrolle</w:t>
            </w:r>
            <w:proofErr w:type="spellEnd"/>
            <w:r w:rsidRPr="00E05BA9">
              <w:rPr>
                <w:rStyle w:val="Hyperlink"/>
                <w:rFonts w:cs="Arial"/>
                <w:lang w:val="en-US"/>
              </w:rPr>
              <w:t xml:space="preserve"> und </w:t>
            </w:r>
            <w:proofErr w:type="spellStart"/>
            <w:r w:rsidRPr="00E05BA9">
              <w:rPr>
                <w:rStyle w:val="Hyperlink"/>
                <w:rFonts w:cs="Arial"/>
                <w:lang w:val="en-US"/>
              </w:rPr>
              <w:t>Justierung</w:t>
            </w:r>
            <w:bookmarkEnd w:id="7"/>
            <w:proofErr w:type="spellEnd"/>
            <w:r>
              <w:rPr>
                <w:rFonts w:cs="Arial"/>
                <w:lang w:val="en-US"/>
              </w:rPr>
              <w:fldChar w:fldCharType="end"/>
            </w:r>
          </w:p>
        </w:tc>
        <w:tc>
          <w:tcPr>
            <w:tcW w:w="2268" w:type="dxa"/>
          </w:tcPr>
          <w:p w14:paraId="1E920384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629D9041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51B3FB62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00BFBC6A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56ABF1DE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1D6AB6CE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21F3C405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1FB3BCB9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4D5BD4EE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</w:tc>
        <w:tc>
          <w:tcPr>
            <w:tcW w:w="2268" w:type="dxa"/>
          </w:tcPr>
          <w:p w14:paraId="5704927D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</w:tc>
        <w:tc>
          <w:tcPr>
            <w:tcW w:w="2268" w:type="dxa"/>
          </w:tcPr>
          <w:p w14:paraId="6574B20E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</w:tc>
      </w:tr>
      <w:bookmarkStart w:id="8" w:name="TestlaufderMaschine"/>
      <w:tr w:rsidR="00CF5564" w14:paraId="327C8C2F" w14:textId="77777777">
        <w:tc>
          <w:tcPr>
            <w:tcW w:w="2268" w:type="dxa"/>
            <w:shd w:val="clear" w:color="auto" w:fill="F2F2F2" w:themeFill="background1" w:themeFillShade="F2"/>
          </w:tcPr>
          <w:p w14:paraId="47C1A8AE" w14:textId="77777777" w:rsidR="00CF5564" w:rsidRDefault="00CF5564" w:rsidP="00CF5564">
            <w:pPr>
              <w:pStyle w:val="Listenabsatz"/>
              <w:numPr>
                <w:ilvl w:val="0"/>
                <w:numId w:val="7"/>
              </w:num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fldChar w:fldCharType="begin"/>
            </w:r>
            <w:r>
              <w:rPr>
                <w:rFonts w:cs="Arial"/>
                <w:lang w:val="en-US"/>
              </w:rPr>
              <w:instrText>HYPERLINK  \l "TestlaufderMaschine" \o "Test, ob alles wieder funktioniert."</w:instrText>
            </w:r>
            <w:r>
              <w:rPr>
                <w:rFonts w:cs="Arial"/>
                <w:lang w:val="en-US"/>
              </w:rPr>
            </w:r>
            <w:r>
              <w:rPr>
                <w:rFonts w:cs="Arial"/>
                <w:lang w:val="en-US"/>
              </w:rPr>
              <w:fldChar w:fldCharType="separate"/>
            </w:r>
            <w:proofErr w:type="spellStart"/>
            <w:r w:rsidRPr="00E05BA9">
              <w:rPr>
                <w:rStyle w:val="Hyperlink"/>
                <w:rFonts w:cs="Arial"/>
                <w:lang w:val="en-US"/>
              </w:rPr>
              <w:t>Testlauf</w:t>
            </w:r>
            <w:proofErr w:type="spellEnd"/>
            <w:r w:rsidRPr="00E05BA9">
              <w:rPr>
                <w:rStyle w:val="Hyperlink"/>
                <w:rFonts w:cs="Arial"/>
                <w:lang w:val="en-US"/>
              </w:rPr>
              <w:t xml:space="preserve"> der </w:t>
            </w:r>
            <w:proofErr w:type="spellStart"/>
            <w:r w:rsidRPr="00E05BA9">
              <w:rPr>
                <w:rStyle w:val="Hyperlink"/>
                <w:rFonts w:cs="Arial"/>
                <w:lang w:val="en-US"/>
              </w:rPr>
              <w:t>Maschine</w:t>
            </w:r>
            <w:bookmarkEnd w:id="8"/>
            <w:proofErr w:type="spellEnd"/>
            <w:r>
              <w:rPr>
                <w:rFonts w:cs="Arial"/>
                <w:lang w:val="en-US"/>
              </w:rPr>
              <w:fldChar w:fldCharType="end"/>
            </w:r>
          </w:p>
        </w:tc>
        <w:tc>
          <w:tcPr>
            <w:tcW w:w="2268" w:type="dxa"/>
          </w:tcPr>
          <w:p w14:paraId="6B70FABE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68503B90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6909FCEB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3F38BC02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7E915D22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29AEDB56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342140FE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7AC72670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451A928B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</w:tc>
        <w:tc>
          <w:tcPr>
            <w:tcW w:w="2268" w:type="dxa"/>
          </w:tcPr>
          <w:p w14:paraId="2774C214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</w:tc>
        <w:tc>
          <w:tcPr>
            <w:tcW w:w="2268" w:type="dxa"/>
          </w:tcPr>
          <w:p w14:paraId="45463C1A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</w:tc>
      </w:tr>
      <w:bookmarkStart w:id="9" w:name="AbschlussundVerweisaufWartungsint"/>
      <w:tr w:rsidR="00CF5564" w14:paraId="21C59FAD" w14:textId="77777777">
        <w:tc>
          <w:tcPr>
            <w:tcW w:w="2268" w:type="dxa"/>
            <w:shd w:val="clear" w:color="auto" w:fill="F2F2F2" w:themeFill="background1" w:themeFillShade="F2"/>
          </w:tcPr>
          <w:p w14:paraId="6F1ABFA3" w14:textId="77777777" w:rsidR="00CF5564" w:rsidRPr="00CF5564" w:rsidRDefault="00CF5564" w:rsidP="00CF5564">
            <w:pPr>
              <w:pStyle w:val="Listenabsatz"/>
              <w:numPr>
                <w:ilvl w:val="0"/>
                <w:numId w:val="7"/>
              </w:numPr>
              <w:rPr>
                <w:rFonts w:cs="Arial"/>
              </w:rPr>
            </w:pPr>
            <w:r>
              <w:rPr>
                <w:rFonts w:cs="Arial"/>
              </w:rPr>
              <w:fldChar w:fldCharType="begin"/>
            </w:r>
            <w:r>
              <w:rPr>
                <w:rFonts w:cs="Arial"/>
              </w:rPr>
              <w:instrText>HYPERLINK  \l "AbschlussundVerweisaufWartungsint" \o "Hinweis auf Wartungsintervalle und Schritte."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E05BA9">
              <w:rPr>
                <w:rStyle w:val="Hyperlink"/>
                <w:rFonts w:cs="Arial"/>
              </w:rPr>
              <w:t>Abschluss und Verweis auf Wartungsintervalle</w:t>
            </w:r>
            <w:bookmarkEnd w:id="9"/>
            <w:r>
              <w:rPr>
                <w:rFonts w:cs="Arial"/>
              </w:rPr>
              <w:fldChar w:fldCharType="end"/>
            </w:r>
          </w:p>
        </w:tc>
        <w:tc>
          <w:tcPr>
            <w:tcW w:w="2268" w:type="dxa"/>
          </w:tcPr>
          <w:p w14:paraId="7036C4E0" w14:textId="77777777" w:rsidR="00CF5564" w:rsidRPr="00CF5564" w:rsidRDefault="00CF5564" w:rsidP="00CF5564">
            <w:pPr>
              <w:rPr>
                <w:rFonts w:cs="Arial"/>
              </w:rPr>
            </w:pPr>
          </w:p>
          <w:p w14:paraId="002BBE8A" w14:textId="77777777" w:rsidR="00CF5564" w:rsidRPr="00CF5564" w:rsidRDefault="00CF5564" w:rsidP="00CF5564">
            <w:pPr>
              <w:rPr>
                <w:rFonts w:cs="Arial"/>
              </w:rPr>
            </w:pPr>
          </w:p>
          <w:p w14:paraId="29395CAC" w14:textId="77777777" w:rsidR="00CF5564" w:rsidRPr="00CF5564" w:rsidRDefault="00CF5564" w:rsidP="00CF5564">
            <w:pPr>
              <w:rPr>
                <w:rFonts w:cs="Arial"/>
              </w:rPr>
            </w:pPr>
          </w:p>
          <w:p w14:paraId="18A4F03B" w14:textId="77777777" w:rsidR="00CF5564" w:rsidRPr="00CF5564" w:rsidRDefault="00CF5564" w:rsidP="00CF5564">
            <w:pPr>
              <w:rPr>
                <w:rFonts w:cs="Arial"/>
              </w:rPr>
            </w:pPr>
          </w:p>
          <w:p w14:paraId="0AA0BCB6" w14:textId="77777777" w:rsidR="00CF5564" w:rsidRPr="00CF5564" w:rsidRDefault="00CF5564" w:rsidP="00CF5564">
            <w:pPr>
              <w:rPr>
                <w:rFonts w:cs="Arial"/>
              </w:rPr>
            </w:pPr>
          </w:p>
          <w:p w14:paraId="53744B36" w14:textId="77777777" w:rsidR="00CF5564" w:rsidRPr="00CF5564" w:rsidRDefault="00CF5564" w:rsidP="00CF5564">
            <w:pPr>
              <w:rPr>
                <w:rFonts w:cs="Arial"/>
              </w:rPr>
            </w:pPr>
          </w:p>
          <w:p w14:paraId="2F764031" w14:textId="77777777" w:rsidR="00CF5564" w:rsidRPr="00CF5564" w:rsidRDefault="00CF5564" w:rsidP="00CF5564">
            <w:pPr>
              <w:rPr>
                <w:rFonts w:cs="Arial"/>
              </w:rPr>
            </w:pPr>
          </w:p>
          <w:p w14:paraId="66896F04" w14:textId="77777777" w:rsidR="00CF5564" w:rsidRPr="00CF5564" w:rsidRDefault="00CF5564" w:rsidP="00CF5564">
            <w:pPr>
              <w:rPr>
                <w:rFonts w:cs="Arial"/>
              </w:rPr>
            </w:pPr>
          </w:p>
          <w:p w14:paraId="4174D6C7" w14:textId="77777777" w:rsidR="00CF5564" w:rsidRPr="00CF5564" w:rsidRDefault="00CF5564" w:rsidP="00CF5564">
            <w:pPr>
              <w:rPr>
                <w:rFonts w:cs="Arial"/>
              </w:rPr>
            </w:pPr>
          </w:p>
        </w:tc>
        <w:tc>
          <w:tcPr>
            <w:tcW w:w="2268" w:type="dxa"/>
          </w:tcPr>
          <w:p w14:paraId="3A606078" w14:textId="77777777" w:rsidR="00CF5564" w:rsidRPr="00CF5564" w:rsidRDefault="00CF5564" w:rsidP="00CF5564">
            <w:pPr>
              <w:rPr>
                <w:rFonts w:cs="Arial"/>
              </w:rPr>
            </w:pPr>
          </w:p>
        </w:tc>
        <w:tc>
          <w:tcPr>
            <w:tcW w:w="2268" w:type="dxa"/>
          </w:tcPr>
          <w:p w14:paraId="1E619CB5" w14:textId="77777777" w:rsidR="00CF5564" w:rsidRPr="00CF5564" w:rsidRDefault="00CF5564" w:rsidP="00CF5564">
            <w:pPr>
              <w:rPr>
                <w:rFonts w:cs="Arial"/>
              </w:rPr>
            </w:pPr>
          </w:p>
        </w:tc>
      </w:tr>
      <w:bookmarkStart w:id="10" w:name="EndedesVideos"/>
      <w:tr w:rsidR="00CF5564" w14:paraId="74217898" w14:textId="77777777">
        <w:tc>
          <w:tcPr>
            <w:tcW w:w="2268" w:type="dxa"/>
            <w:shd w:val="clear" w:color="auto" w:fill="F2F2F2" w:themeFill="background1" w:themeFillShade="F2"/>
          </w:tcPr>
          <w:p w14:paraId="358B741C" w14:textId="77777777" w:rsidR="00CF5564" w:rsidRDefault="00CF5564" w:rsidP="00CF5564">
            <w:pPr>
              <w:pStyle w:val="Listenabsatz"/>
              <w:numPr>
                <w:ilvl w:val="0"/>
                <w:numId w:val="7"/>
              </w:num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fldChar w:fldCharType="begin"/>
            </w:r>
            <w:r>
              <w:rPr>
                <w:rFonts w:cs="Arial"/>
                <w:lang w:val="en-US"/>
              </w:rPr>
              <w:instrText>HYPERLINK  \l "EndedesVideos" \o "Verabschiedung"</w:instrText>
            </w:r>
            <w:r>
              <w:rPr>
                <w:rFonts w:cs="Arial"/>
                <w:lang w:val="en-US"/>
              </w:rPr>
            </w:r>
            <w:r>
              <w:rPr>
                <w:rFonts w:cs="Arial"/>
                <w:lang w:val="en-US"/>
              </w:rPr>
              <w:fldChar w:fldCharType="separate"/>
            </w:r>
            <w:r w:rsidRPr="00E05BA9">
              <w:rPr>
                <w:rStyle w:val="Hyperlink"/>
                <w:rFonts w:cs="Arial"/>
                <w:lang w:val="en-US"/>
              </w:rPr>
              <w:t>Ende des Videos</w:t>
            </w:r>
            <w:bookmarkEnd w:id="10"/>
            <w:r>
              <w:rPr>
                <w:rFonts w:cs="Arial"/>
                <w:lang w:val="en-US"/>
              </w:rPr>
              <w:fldChar w:fldCharType="end"/>
            </w:r>
          </w:p>
        </w:tc>
        <w:tc>
          <w:tcPr>
            <w:tcW w:w="2268" w:type="dxa"/>
          </w:tcPr>
          <w:p w14:paraId="41F21BDB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0023778E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6BAE31A3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14B33D1E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3B3C7659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199514FE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075313E4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192ECD79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  <w:p w14:paraId="338D64EA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</w:tc>
        <w:tc>
          <w:tcPr>
            <w:tcW w:w="2268" w:type="dxa"/>
          </w:tcPr>
          <w:p w14:paraId="52652333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</w:tc>
        <w:tc>
          <w:tcPr>
            <w:tcW w:w="2268" w:type="dxa"/>
          </w:tcPr>
          <w:p w14:paraId="0D042C3B" w14:textId="77777777" w:rsidR="00CF5564" w:rsidRDefault="00CF5564" w:rsidP="00CF5564">
            <w:pPr>
              <w:rPr>
                <w:rFonts w:cs="Arial"/>
                <w:lang w:val="en-US"/>
              </w:rPr>
            </w:pPr>
          </w:p>
        </w:tc>
      </w:tr>
    </w:tbl>
    <w:p w14:paraId="431C6305" w14:textId="77777777" w:rsidR="009F3B3E" w:rsidRDefault="009F3B3E">
      <w:pPr>
        <w:spacing w:after="0" w:line="240" w:lineRule="auto"/>
        <w:rPr>
          <w:rFonts w:cs="Arial"/>
          <w:lang w:val="en-US"/>
        </w:rPr>
      </w:pPr>
    </w:p>
    <w:p w14:paraId="330F7DC6" w14:textId="77777777" w:rsidR="009F3B3E" w:rsidRDefault="009F3B3E">
      <w:pPr>
        <w:spacing w:after="0" w:line="240" w:lineRule="auto"/>
        <w:rPr>
          <w:rFonts w:cs="Arial"/>
          <w:lang w:val="en-US"/>
        </w:rPr>
      </w:pPr>
    </w:p>
    <w:p w14:paraId="7458EF4A" w14:textId="77777777" w:rsidR="009F3B3E" w:rsidRDefault="009F3B3E">
      <w:pPr>
        <w:spacing w:after="0" w:line="240" w:lineRule="auto"/>
        <w:rPr>
          <w:rFonts w:cs="Arial"/>
          <w:lang w:val="en-US"/>
        </w:rPr>
      </w:pPr>
    </w:p>
    <w:p w14:paraId="12E0EC56" w14:textId="77777777" w:rsidR="009F3B3E" w:rsidRDefault="009F3B3E">
      <w:pPr>
        <w:spacing w:after="0" w:line="240" w:lineRule="auto"/>
        <w:rPr>
          <w:rFonts w:cs="Arial"/>
          <w:lang w:val="en-US"/>
        </w:rPr>
      </w:pPr>
    </w:p>
    <w:p w14:paraId="59D75BDC" w14:textId="77777777" w:rsidR="009F3B3E" w:rsidRDefault="009F3B3E">
      <w:pPr>
        <w:spacing w:after="0" w:line="240" w:lineRule="auto"/>
        <w:rPr>
          <w:rFonts w:cs="Arial"/>
          <w:lang w:val="en-US"/>
        </w:rPr>
      </w:pPr>
    </w:p>
    <w:p w14:paraId="35EBDEBD" w14:textId="77777777" w:rsidR="009F3B3E" w:rsidRDefault="009F3B3E">
      <w:pPr>
        <w:spacing w:after="0" w:line="240" w:lineRule="auto"/>
        <w:rPr>
          <w:rFonts w:cs="Arial"/>
          <w:lang w:val="en-US"/>
        </w:rPr>
      </w:pPr>
    </w:p>
    <w:sectPr w:rsidR="009F3B3E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986ED" w14:textId="77777777" w:rsidR="009C688B" w:rsidRDefault="009C688B">
      <w:pPr>
        <w:spacing w:after="0" w:line="240" w:lineRule="auto"/>
      </w:pPr>
      <w:r>
        <w:separator/>
      </w:r>
    </w:p>
  </w:endnote>
  <w:endnote w:type="continuationSeparator" w:id="0">
    <w:p w14:paraId="5E4038CD" w14:textId="77777777" w:rsidR="009C688B" w:rsidRDefault="009C6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63B94" w14:textId="77777777" w:rsidR="009F3B3E" w:rsidRDefault="00000000">
    <w:pPr>
      <w:pStyle w:val="Fuzeile"/>
      <w:pBdr>
        <w:top w:val="single" w:sz="4" w:space="1" w:color="000000"/>
      </w:pBdr>
      <w:tabs>
        <w:tab w:val="clear" w:pos="9072"/>
        <w:tab w:val="right" w:pos="9356"/>
        <w:tab w:val="right" w:pos="14601"/>
      </w:tabs>
    </w:pPr>
    <w:r>
      <w:rPr>
        <w:rFonts w:cs="Arial"/>
      </w:rPr>
      <w:t>ISB – Berufssprache Deutsch</w:t>
    </w:r>
    <w:r>
      <w:rPr>
        <w:rFonts w:cs="Arial"/>
      </w:rPr>
      <w:tab/>
    </w:r>
    <w:r>
      <w:rPr>
        <w:rFonts w:cs="Arial"/>
      </w:rPr>
      <w:tab/>
      <w:t xml:space="preserve">Seite </w:t>
    </w:r>
    <w:r>
      <w:rPr>
        <w:rFonts w:cs="Arial"/>
      </w:rPr>
      <w:fldChar w:fldCharType="begin"/>
    </w:r>
    <w:r>
      <w:rPr>
        <w:rFonts w:cs="Arial"/>
      </w:rPr>
      <w:instrText xml:space="preserve"> PAGE   \* MERGEFORMAT </w:instrText>
    </w:r>
    <w:r>
      <w:rPr>
        <w:rFonts w:cs="Arial"/>
      </w:rPr>
      <w:fldChar w:fldCharType="separate"/>
    </w:r>
    <w:r>
      <w:rPr>
        <w:rFonts w:cs="Arial"/>
      </w:rPr>
      <w:t>2</w:t>
    </w:r>
    <w:r>
      <w:rPr>
        <w:rFonts w:cs="Arial"/>
      </w:rPr>
      <w:fldChar w:fldCharType="end"/>
    </w:r>
    <w:r>
      <w:rPr>
        <w:rFonts w:cs="Arial"/>
      </w:rPr>
      <w:t xml:space="preserve"> von </w:t>
    </w:r>
    <w:r>
      <w:rPr>
        <w:rFonts w:cs="Arial"/>
      </w:rPr>
      <w:fldChar w:fldCharType="begin"/>
    </w:r>
    <w:r>
      <w:rPr>
        <w:rFonts w:cs="Arial"/>
      </w:rPr>
      <w:instrText xml:space="preserve"> NUMPAGES   \* MERGEFORMAT </w:instrText>
    </w:r>
    <w:r>
      <w:rPr>
        <w:rFonts w:cs="Arial"/>
      </w:rPr>
      <w:fldChar w:fldCharType="separate"/>
    </w:r>
    <w:r>
      <w:rPr>
        <w:rFonts w:cs="Arial"/>
      </w:rPr>
      <w:t>23</w:t>
    </w:r>
    <w:r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985BA" w14:textId="77777777" w:rsidR="009C688B" w:rsidRDefault="009C688B">
      <w:pPr>
        <w:spacing w:after="0" w:line="240" w:lineRule="auto"/>
      </w:pPr>
      <w:r>
        <w:separator/>
      </w:r>
    </w:p>
  </w:footnote>
  <w:footnote w:type="continuationSeparator" w:id="0">
    <w:p w14:paraId="63F56F3A" w14:textId="77777777" w:rsidR="009C688B" w:rsidRDefault="009C68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6BF52" w14:textId="77777777" w:rsidR="009F3B3E" w:rsidRDefault="00000000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22400" behindDoc="0" locked="0" layoutInCell="1" allowOverlap="1" wp14:anchorId="1620A4EA" wp14:editId="7D636BE3">
              <wp:simplePos x="0" y="0"/>
              <wp:positionH relativeFrom="margin">
                <wp:posOffset>-1905</wp:posOffset>
              </wp:positionH>
              <wp:positionV relativeFrom="margin">
                <wp:posOffset>-565785</wp:posOffset>
              </wp:positionV>
              <wp:extent cx="907912" cy="360000"/>
              <wp:effectExtent l="0" t="0" r="6985" b="2540"/>
              <wp:wrapSquare wrapText="bothSides"/>
              <wp:docPr id="1" name="Bild 1" descr="https://www.berufssprache-deutsch.bayern.de/fileadmin/user_upload/BSD/Client_Icons/g22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s://www.berufssprache-deutsch.bayern.de/fileadmin/user_upload/BSD/Client_Icons/g22.pn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907912" cy="36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22400;o:allowoverlap:true;o:allowincell:true;mso-position-horizontal-relative:margin;margin-left:-0.15pt;mso-position-horizontal:absolute;mso-position-vertical-relative:margin;margin-top:-44.55pt;mso-position-vertical:absolute;width:71.49pt;height:28.35pt;mso-wrap-distance-left:9.00pt;mso-wrap-distance-top:0.00pt;mso-wrap-distance-right:9.00pt;mso-wrap-distance-bottom:0.00pt;z-index:1;" stroked="f">
              <w10:wrap type="square"/>
              <v:imagedata r:id="rId2" o:title=""/>
              <o:lock v:ext="edit" rotation="t"/>
            </v:shape>
          </w:pict>
        </mc:Fallback>
      </mc:AlternateContent>
    </w:r>
    <w:r>
      <w:t>M 6 Vorlage für das Storyboard zum Erklärvideo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A7131"/>
    <w:multiLevelType w:val="multilevel"/>
    <w:tmpl w:val="883E1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9977D5"/>
    <w:multiLevelType w:val="multilevel"/>
    <w:tmpl w:val="0A92F4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6D3D58"/>
    <w:multiLevelType w:val="multilevel"/>
    <w:tmpl w:val="4928DD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09703A"/>
    <w:multiLevelType w:val="multilevel"/>
    <w:tmpl w:val="646C1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276C61"/>
    <w:multiLevelType w:val="multilevel"/>
    <w:tmpl w:val="3F3C5C1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5EE2668"/>
    <w:multiLevelType w:val="multilevel"/>
    <w:tmpl w:val="3AE6D1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496880"/>
    <w:multiLevelType w:val="multilevel"/>
    <w:tmpl w:val="8A242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3750AA"/>
    <w:multiLevelType w:val="multilevel"/>
    <w:tmpl w:val="B1D02B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932081049">
    <w:abstractNumId w:val="0"/>
  </w:num>
  <w:num w:numId="2" w16cid:durableId="1410694539">
    <w:abstractNumId w:val="1"/>
  </w:num>
  <w:num w:numId="3" w16cid:durableId="1071150852">
    <w:abstractNumId w:val="5"/>
  </w:num>
  <w:num w:numId="4" w16cid:durableId="1019433688">
    <w:abstractNumId w:val="6"/>
  </w:num>
  <w:num w:numId="5" w16cid:durableId="2089225748">
    <w:abstractNumId w:val="3"/>
  </w:num>
  <w:num w:numId="6" w16cid:durableId="1721007475">
    <w:abstractNumId w:val="4"/>
  </w:num>
  <w:num w:numId="7" w16cid:durableId="3552514">
    <w:abstractNumId w:val="7"/>
  </w:num>
  <w:num w:numId="8" w16cid:durableId="4041108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B3E"/>
    <w:rsid w:val="002C46C6"/>
    <w:rsid w:val="0061279F"/>
    <w:rsid w:val="007E26B0"/>
    <w:rsid w:val="009C688B"/>
    <w:rsid w:val="009F3B3E"/>
    <w:rsid w:val="00B673FC"/>
    <w:rsid w:val="00BF4224"/>
    <w:rsid w:val="00C95B5D"/>
    <w:rsid w:val="00CF5564"/>
    <w:rsid w:val="00F7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9B3FE"/>
  <w15:docId w15:val="{D3B2C31B-5F4B-4D11-8BF4-2587BC17D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200" w:after="0"/>
      <w:outlineLvl w:val="5"/>
    </w:pPr>
    <w:rPr>
      <w:rFonts w:eastAsiaTheme="majorEastAsia" w:cstheme="majorBidi"/>
      <w:i/>
      <w:i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365F91" w:themeColor="accent1" w:themeShade="BF"/>
      <w:spacing w:val="5"/>
    </w:rPr>
  </w:style>
  <w:style w:type="character" w:customStyle="1" w:styleId="FootnoteTextChar">
    <w:name w:val="Footnote Text Char"/>
    <w:basedOn w:val="Absatz-Standardschriftart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bsatz-Standardschriftart"/>
    <w:uiPriority w:val="99"/>
    <w:semiHidden/>
    <w:rPr>
      <w:sz w:val="20"/>
      <w:szCs w:val="20"/>
    </w:rPr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sz w:val="21"/>
      <w:szCs w:val="21"/>
    </w:rPr>
  </w:style>
  <w:style w:type="paragraph" w:styleId="KeinLeerraum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bsatz-Standardschriftart"/>
    <w:uiPriority w:val="10"/>
    <w:rPr>
      <w:sz w:val="48"/>
      <w:szCs w:val="48"/>
    </w:rPr>
  </w:style>
  <w:style w:type="character" w:customStyle="1" w:styleId="SubtitleChar">
    <w:name w:val="Subtitle Char"/>
    <w:basedOn w:val="Absatz-Standardschriftar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Theme="majorEastAsia" w:hAnsi="Arial" w:cstheme="majorBidi"/>
      <w:b/>
      <w:bCs/>
      <w:color w:val="000000" w:themeColor="tex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Theme="majorEastAsia" w:hAnsi="Arial" w:cstheme="majorBidi"/>
      <w:b/>
      <w:bCs/>
      <w:color w:val="000000" w:themeColor="text1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Theme="majorEastAsia" w:hAnsi="Arial" w:cstheme="majorBidi"/>
      <w:b/>
      <w:bCs/>
      <w:i/>
      <w:iCs/>
      <w:color w:val="000000" w:themeColor="text1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Theme="majorEastAsia" w:hAnsi="Arial" w:cstheme="majorBidi"/>
      <w:color w:val="000000" w:themeColor="text1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Theme="majorEastAsia" w:hAnsi="Arial" w:cstheme="majorBidi"/>
      <w:i/>
      <w:iCs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Theme="majorEastAsia" w:hAnsi="Arial" w:cstheme="majorBidi"/>
      <w:i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Theme="majorEastAsia" w:hAnsi="Arial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Theme="majorEastAsia" w:hAnsi="Arial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pPr>
      <w:pBdr>
        <w:bottom w:val="single" w:sz="4" w:space="1" w:color="000000"/>
      </w:pBdr>
      <w:spacing w:line="240" w:lineRule="auto"/>
      <w:contextualSpacing/>
    </w:pPr>
    <w:rPr>
      <w:rFonts w:eastAsiaTheme="majorEastAsia" w:cstheme="majorBidi"/>
      <w:color w:val="000000" w:themeColor="text1"/>
      <w:spacing w:val="5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Theme="majorEastAsia" w:hAnsi="Arial" w:cstheme="majorBidi"/>
      <w:color w:val="000000" w:themeColor="text1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="Arial" w:eastAsiaTheme="majorEastAsia" w:hAnsi="Arial" w:cstheme="majorBidi"/>
      <w:i/>
      <w:iCs/>
      <w:color w:val="000000" w:themeColor="tex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Pr>
      <w:rFonts w:ascii="Arial" w:hAnsi="Arial"/>
      <w:i/>
      <w:iCs/>
      <w:color w:val="000000" w:themeColor="text1"/>
    </w:rPr>
  </w:style>
  <w:style w:type="character" w:styleId="Hervorhebung">
    <w:name w:val="Emphasis"/>
    <w:basedOn w:val="Absatz-Standardschriftart"/>
    <w:uiPriority w:val="20"/>
    <w:qFormat/>
    <w:rPr>
      <w:rFonts w:ascii="Arial" w:hAnsi="Arial"/>
      <w:i/>
      <w:iCs/>
      <w:color w:val="000000" w:themeColor="text1"/>
    </w:rPr>
  </w:style>
  <w:style w:type="character" w:styleId="IntensiveHervorhebung">
    <w:name w:val="Intense Emphasis"/>
    <w:basedOn w:val="Absatz-Standardschriftart"/>
    <w:uiPriority w:val="21"/>
    <w:qFormat/>
    <w:rPr>
      <w:rFonts w:ascii="Arial" w:hAnsi="Arial"/>
      <w:b/>
      <w:bCs/>
      <w:i/>
      <w:iCs/>
      <w:color w:val="000000" w:themeColor="text1"/>
    </w:rPr>
  </w:style>
  <w:style w:type="character" w:styleId="Fett">
    <w:name w:val="Strong"/>
    <w:basedOn w:val="Absatz-Standardschriftart"/>
    <w:uiPriority w:val="22"/>
    <w:qFormat/>
    <w:rPr>
      <w:rFonts w:ascii="Arial" w:hAnsi="Arial"/>
      <w:b/>
      <w:bCs/>
      <w:color w:val="000000" w:themeColor="text1"/>
    </w:rPr>
  </w:style>
  <w:style w:type="paragraph" w:styleId="Zitat">
    <w:name w:val="Quote"/>
    <w:basedOn w:val="Standard"/>
    <w:next w:val="Standard"/>
    <w:link w:val="ZitatZchn"/>
    <w:uiPriority w:val="29"/>
    <w:qFormat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Pr>
      <w:rFonts w:ascii="Arial" w:hAnsi="Arial"/>
      <w:i/>
      <w:iCs/>
      <w:color w:val="000000" w:themeColor="text1"/>
      <w:sz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spacing w:before="200" w:after="280"/>
      <w:ind w:left="936" w:right="936"/>
    </w:pPr>
    <w:rPr>
      <w:b/>
      <w:bCs/>
      <w:i/>
      <w:iCs/>
      <w:color w:val="000000" w:themeColor="tex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rFonts w:ascii="Arial" w:hAnsi="Arial"/>
      <w:b/>
      <w:bCs/>
      <w:i/>
      <w:iCs/>
      <w:color w:val="000000" w:themeColor="text1"/>
      <w:sz w:val="24"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C0504D" w:themeColor="accent2"/>
      <w:u w:val="single"/>
    </w:rPr>
  </w:style>
  <w:style w:type="character" w:styleId="Buchtitel">
    <w:name w:val="Book Title"/>
    <w:basedOn w:val="Absatz-Standardschriftart"/>
    <w:uiPriority w:val="33"/>
    <w:qFormat/>
    <w:rPr>
      <w:rFonts w:ascii="Arial" w:hAnsi="Arial"/>
      <w:b/>
      <w:bCs/>
      <w:smallCaps/>
      <w:color w:val="000000" w:themeColor="text1"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hAnsi="Arial"/>
      <w:sz w:val="24"/>
    </w:rPr>
  </w:style>
  <w:style w:type="table" w:styleId="Tabellenraster">
    <w:name w:val="Table Grid"/>
    <w:basedOn w:val="NormaleTabelle"/>
    <w:uiPriority w:val="39"/>
    <w:pPr>
      <w:spacing w:after="0" w:line="240" w:lineRule="auto"/>
    </w:pPr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nabsatz">
    <w:name w:val="List Paragraph"/>
    <w:basedOn w:val="Standard"/>
    <w:uiPriority w:val="34"/>
    <w:qFormat/>
    <w:pPr>
      <w:spacing w:after="0" w:line="240" w:lineRule="auto"/>
      <w:ind w:left="720"/>
      <w:contextualSpacing/>
    </w:pPr>
    <w:rPr>
      <w:rFonts w:asciiTheme="minorHAnsi" w:hAnsiTheme="minorHAnsi"/>
      <w:szCs w:val="24"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Larissa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842DD-0301-4F55-B258-CD212BD94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Hunold</dc:creator>
  <cp:keywords/>
  <dc:description/>
  <cp:lastModifiedBy>Daniel Hunold</cp:lastModifiedBy>
  <cp:revision>2</cp:revision>
  <dcterms:created xsi:type="dcterms:W3CDTF">2025-12-21T15:29:00Z</dcterms:created>
  <dcterms:modified xsi:type="dcterms:W3CDTF">2025-12-21T15:29:00Z</dcterms:modified>
</cp:coreProperties>
</file>