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09853" w14:textId="216CA5A9" w:rsidR="00B349DB" w:rsidRPr="00B349DB" w:rsidRDefault="00B349DB" w:rsidP="00A9135F">
      <w:pPr>
        <w:pStyle w:val="Listenabsatz"/>
        <w:numPr>
          <w:ilvl w:val="0"/>
          <w:numId w:val="14"/>
        </w:numPr>
        <w:spacing w:before="240" w:after="240" w:line="360" w:lineRule="auto"/>
        <w:rPr>
          <w:rFonts w:ascii="Arial" w:hAnsi="Arial" w:cs="Arial"/>
          <w:b/>
          <w:bCs/>
        </w:rPr>
      </w:pPr>
      <w:r w:rsidRPr="00B349DB">
        <w:rPr>
          <w:rFonts w:ascii="Arial" w:hAnsi="Arial" w:cs="Arial"/>
          <w:b/>
          <w:bCs/>
        </w:rPr>
        <w:t>PowerPoint-Folien vorbereiten</w:t>
      </w:r>
      <w:r w:rsidR="0060544B" w:rsidRPr="00673040">
        <w:rPr>
          <w:rFonts w:ascii="Arial" w:hAnsi="Arial" w:cs="Arial"/>
          <w:b/>
          <w:bCs/>
        </w:rPr>
        <w:t xml:space="preserve"> </w:t>
      </w:r>
    </w:p>
    <w:p w14:paraId="30808836" w14:textId="77777777" w:rsidR="00B349DB" w:rsidRPr="00B349DB" w:rsidRDefault="00B349DB" w:rsidP="00A9135F">
      <w:pPr>
        <w:pStyle w:val="Listenabsatz"/>
        <w:numPr>
          <w:ilvl w:val="0"/>
          <w:numId w:val="8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>Erstellen Sie die Folien in PowerPoint, die als Grundlage für das Video dienen.</w:t>
      </w:r>
    </w:p>
    <w:p w14:paraId="4DF65436" w14:textId="77777777" w:rsidR="00B349DB" w:rsidRPr="00B349DB" w:rsidRDefault="00B349DB" w:rsidP="00A9135F">
      <w:pPr>
        <w:pStyle w:val="Listenabsatz"/>
        <w:numPr>
          <w:ilvl w:val="0"/>
          <w:numId w:val="8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>Nutzen Sie passende Layouts, Bilder, Grafiken und Texte, um die Inhalte visuell ansprechend zu gestalten.</w:t>
      </w:r>
    </w:p>
    <w:p w14:paraId="7E09783A" w14:textId="77777777" w:rsidR="00B349DB" w:rsidRPr="00B349DB" w:rsidRDefault="00B349DB" w:rsidP="00A9135F">
      <w:pPr>
        <w:pStyle w:val="Listenabsatz"/>
        <w:numPr>
          <w:ilvl w:val="0"/>
          <w:numId w:val="8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  <w:b/>
          <w:bCs/>
        </w:rPr>
        <w:t>Tipp:</w:t>
      </w:r>
      <w:r w:rsidRPr="00B349DB">
        <w:rPr>
          <w:rFonts w:ascii="Arial" w:hAnsi="Arial" w:cs="Arial"/>
        </w:rPr>
        <w:t xml:space="preserve"> Verwenden Sie kurze, prägnante Texte und eine klare Struktur mit Farben, um Ihre Botschaft klar zu vermitteln.</w:t>
      </w:r>
    </w:p>
    <w:p w14:paraId="4C563664" w14:textId="18981E77" w:rsidR="00B349DB" w:rsidRPr="00A9135F" w:rsidRDefault="00B349DB" w:rsidP="00A9135F">
      <w:pPr>
        <w:pStyle w:val="Listenabsatz"/>
        <w:numPr>
          <w:ilvl w:val="0"/>
          <w:numId w:val="14"/>
        </w:numPr>
        <w:spacing w:before="240" w:after="240" w:line="360" w:lineRule="auto"/>
        <w:rPr>
          <w:rFonts w:ascii="Arial" w:hAnsi="Arial" w:cs="Arial"/>
          <w:b/>
          <w:bCs/>
        </w:rPr>
      </w:pPr>
      <w:r w:rsidRPr="00A9135F">
        <w:rPr>
          <w:rFonts w:ascii="Arial" w:hAnsi="Arial" w:cs="Arial"/>
          <w:b/>
          <w:bCs/>
        </w:rPr>
        <w:t>Animationen &amp; Übergänge hinzufügen</w:t>
      </w:r>
    </w:p>
    <w:p w14:paraId="227174C5" w14:textId="77777777" w:rsidR="00B349DB" w:rsidRPr="00B349DB" w:rsidRDefault="00B349DB" w:rsidP="00A9135F">
      <w:pPr>
        <w:pStyle w:val="Listenabsatz"/>
        <w:numPr>
          <w:ilvl w:val="0"/>
          <w:numId w:val="9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 xml:space="preserve">Gehen Sie zur Registerkarte </w:t>
      </w:r>
      <w:r w:rsidRPr="00B349DB">
        <w:rPr>
          <w:rFonts w:ascii="Arial" w:hAnsi="Arial" w:cs="Arial"/>
          <w:b/>
          <w:bCs/>
        </w:rPr>
        <w:t>Animationen</w:t>
      </w:r>
      <w:r w:rsidRPr="00B349DB">
        <w:rPr>
          <w:rFonts w:ascii="Arial" w:hAnsi="Arial" w:cs="Arial"/>
        </w:rPr>
        <w:t xml:space="preserve"> und fügen Sie Effekte hinzu, um bestimmte Inhalte hervorzuheben oder schrittweise zu zeigen.</w:t>
      </w:r>
    </w:p>
    <w:p w14:paraId="75996641" w14:textId="77777777" w:rsidR="00B349DB" w:rsidRPr="00B349DB" w:rsidRDefault="00B349DB" w:rsidP="00A9135F">
      <w:pPr>
        <w:pStyle w:val="Listenabsatz"/>
        <w:numPr>
          <w:ilvl w:val="0"/>
          <w:numId w:val="9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>Setzen Sie Übergänge zwischen den Folien ein, um das Video dynamischer zu gestalten.</w:t>
      </w:r>
    </w:p>
    <w:p w14:paraId="18F4D0C3" w14:textId="77777777" w:rsidR="00B349DB" w:rsidRPr="00B349DB" w:rsidRDefault="00B349DB" w:rsidP="00A9135F">
      <w:pPr>
        <w:pStyle w:val="Listenabsatz"/>
        <w:numPr>
          <w:ilvl w:val="0"/>
          <w:numId w:val="9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>Testen Sie die Animationen und Übergänge, um sicherzustellen, dass sie flüssig wirken und das Tempo der Erklärung unterstützen.</w:t>
      </w:r>
    </w:p>
    <w:p w14:paraId="02F99A24" w14:textId="452AE1EF" w:rsidR="00B349DB" w:rsidRPr="00B349DB" w:rsidRDefault="00B349DB" w:rsidP="00A9135F">
      <w:pPr>
        <w:pStyle w:val="Listenabsatz"/>
        <w:numPr>
          <w:ilvl w:val="0"/>
          <w:numId w:val="14"/>
        </w:numPr>
        <w:spacing w:before="240" w:after="240" w:line="360" w:lineRule="auto"/>
        <w:rPr>
          <w:rFonts w:ascii="Arial" w:hAnsi="Arial" w:cs="Arial"/>
          <w:b/>
          <w:bCs/>
        </w:rPr>
      </w:pPr>
      <w:r w:rsidRPr="00B349DB">
        <w:rPr>
          <w:rFonts w:ascii="Arial" w:hAnsi="Arial" w:cs="Arial"/>
          <w:b/>
          <w:bCs/>
        </w:rPr>
        <w:t>Sprechtext aufnehmen</w:t>
      </w:r>
    </w:p>
    <w:p w14:paraId="3C9B0DA0" w14:textId="77777777" w:rsidR="00B349DB" w:rsidRPr="00B349DB" w:rsidRDefault="00B349DB" w:rsidP="00A9135F">
      <w:pPr>
        <w:pStyle w:val="Listenabsatz"/>
        <w:numPr>
          <w:ilvl w:val="0"/>
          <w:numId w:val="10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 xml:space="preserve">Gehen Sie zu </w:t>
      </w:r>
      <w:r w:rsidRPr="00B349DB">
        <w:rPr>
          <w:rFonts w:ascii="Arial" w:hAnsi="Arial" w:cs="Arial"/>
          <w:b/>
          <w:bCs/>
        </w:rPr>
        <w:t>Bildschirmpräsentation</w:t>
      </w:r>
      <w:r w:rsidRPr="00B349DB">
        <w:rPr>
          <w:rFonts w:ascii="Arial" w:hAnsi="Arial" w:cs="Arial"/>
        </w:rPr>
        <w:t xml:space="preserve"> &gt; </w:t>
      </w:r>
      <w:r w:rsidRPr="00B349DB">
        <w:rPr>
          <w:rFonts w:ascii="Arial" w:hAnsi="Arial" w:cs="Arial"/>
          <w:b/>
          <w:bCs/>
        </w:rPr>
        <w:t>Bildschirmpräsentation aufzeichnen</w:t>
      </w:r>
      <w:r w:rsidRPr="00B349DB">
        <w:rPr>
          <w:rFonts w:ascii="Arial" w:hAnsi="Arial" w:cs="Arial"/>
        </w:rPr>
        <w:t xml:space="preserve"> &gt; </w:t>
      </w:r>
      <w:r w:rsidRPr="00B349DB">
        <w:rPr>
          <w:rFonts w:ascii="Arial" w:hAnsi="Arial" w:cs="Arial"/>
          <w:b/>
          <w:bCs/>
        </w:rPr>
        <w:t>Ab Anfang</w:t>
      </w:r>
      <w:r w:rsidRPr="00B349DB">
        <w:rPr>
          <w:rFonts w:ascii="Arial" w:hAnsi="Arial" w:cs="Arial"/>
        </w:rPr>
        <w:t>.</w:t>
      </w:r>
    </w:p>
    <w:p w14:paraId="236695F6" w14:textId="77777777" w:rsidR="00B349DB" w:rsidRPr="00B349DB" w:rsidRDefault="00B349DB" w:rsidP="00A9135F">
      <w:pPr>
        <w:pStyle w:val="Listenabsatz"/>
        <w:numPr>
          <w:ilvl w:val="0"/>
          <w:numId w:val="10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>Nehmen Sie den Sprechtext für jede Folie auf, indem Sie während der Aufnahme sprechen.</w:t>
      </w:r>
    </w:p>
    <w:p w14:paraId="3193B8E3" w14:textId="77777777" w:rsidR="00B349DB" w:rsidRPr="00B349DB" w:rsidRDefault="00B349DB" w:rsidP="00A9135F">
      <w:pPr>
        <w:pStyle w:val="Listenabsatz"/>
        <w:numPr>
          <w:ilvl w:val="0"/>
          <w:numId w:val="10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>Sie können die Aufnahme jederzeit pausieren oder neu starten, um eventuelle Fehler zu vermeiden.</w:t>
      </w:r>
    </w:p>
    <w:p w14:paraId="0B28B0FD" w14:textId="17B4E128" w:rsidR="00B349DB" w:rsidRPr="00B349DB" w:rsidRDefault="00B349DB" w:rsidP="00A9135F">
      <w:pPr>
        <w:pStyle w:val="Listenabsatz"/>
        <w:numPr>
          <w:ilvl w:val="0"/>
          <w:numId w:val="14"/>
        </w:numPr>
        <w:spacing w:before="240" w:after="240" w:line="360" w:lineRule="auto"/>
        <w:rPr>
          <w:rFonts w:ascii="Arial" w:hAnsi="Arial" w:cs="Arial"/>
          <w:b/>
          <w:bCs/>
        </w:rPr>
      </w:pPr>
      <w:r w:rsidRPr="00B349DB">
        <w:rPr>
          <w:rFonts w:ascii="Arial" w:hAnsi="Arial" w:cs="Arial"/>
          <w:b/>
          <w:bCs/>
        </w:rPr>
        <w:t>Video exportieren</w:t>
      </w:r>
    </w:p>
    <w:p w14:paraId="331A8931" w14:textId="77777777" w:rsidR="00B349DB" w:rsidRPr="00B349DB" w:rsidRDefault="00B349DB" w:rsidP="00A9135F">
      <w:pPr>
        <w:pStyle w:val="Listenabsatz"/>
        <w:numPr>
          <w:ilvl w:val="0"/>
          <w:numId w:val="11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 xml:space="preserve">Wenn Sie mit dem Inhalt und den Aufnahmen zufrieden sind, gehen Sie zu </w:t>
      </w:r>
      <w:r w:rsidRPr="00B349DB">
        <w:rPr>
          <w:rFonts w:ascii="Arial" w:hAnsi="Arial" w:cs="Arial"/>
          <w:b/>
          <w:bCs/>
        </w:rPr>
        <w:t>Datei</w:t>
      </w:r>
      <w:r w:rsidRPr="00B349DB">
        <w:rPr>
          <w:rFonts w:ascii="Arial" w:hAnsi="Arial" w:cs="Arial"/>
        </w:rPr>
        <w:t xml:space="preserve"> &gt; </w:t>
      </w:r>
      <w:r w:rsidRPr="00B349DB">
        <w:rPr>
          <w:rFonts w:ascii="Arial" w:hAnsi="Arial" w:cs="Arial"/>
          <w:b/>
          <w:bCs/>
        </w:rPr>
        <w:t>Exportieren</w:t>
      </w:r>
      <w:r w:rsidRPr="00B349DB">
        <w:rPr>
          <w:rFonts w:ascii="Arial" w:hAnsi="Arial" w:cs="Arial"/>
        </w:rPr>
        <w:t>.</w:t>
      </w:r>
    </w:p>
    <w:p w14:paraId="1C0DE7E2" w14:textId="77777777" w:rsidR="00B349DB" w:rsidRPr="00B349DB" w:rsidRDefault="00B349DB" w:rsidP="00A9135F">
      <w:pPr>
        <w:pStyle w:val="Listenabsatz"/>
        <w:numPr>
          <w:ilvl w:val="0"/>
          <w:numId w:val="11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 xml:space="preserve">Wählen Sie </w:t>
      </w:r>
      <w:r w:rsidRPr="00B349DB">
        <w:rPr>
          <w:rFonts w:ascii="Arial" w:hAnsi="Arial" w:cs="Arial"/>
          <w:b/>
          <w:bCs/>
        </w:rPr>
        <w:t>Video erstellen</w:t>
      </w:r>
      <w:r w:rsidRPr="00B349DB">
        <w:rPr>
          <w:rFonts w:ascii="Arial" w:hAnsi="Arial" w:cs="Arial"/>
        </w:rPr>
        <w:t xml:space="preserve"> und legen Sie die gewünschte Auflösung fest (z.B. </w:t>
      </w:r>
      <w:proofErr w:type="spellStart"/>
      <w:r w:rsidRPr="00B349DB">
        <w:rPr>
          <w:rFonts w:ascii="Arial" w:hAnsi="Arial" w:cs="Arial"/>
        </w:rPr>
        <w:t>Full</w:t>
      </w:r>
      <w:proofErr w:type="spellEnd"/>
      <w:r w:rsidRPr="00B349DB">
        <w:rPr>
          <w:rFonts w:ascii="Arial" w:hAnsi="Arial" w:cs="Arial"/>
        </w:rPr>
        <w:t xml:space="preserve"> HD 1080p für hohe Qualität).</w:t>
      </w:r>
    </w:p>
    <w:p w14:paraId="5C857CBA" w14:textId="77777777" w:rsidR="00B349DB" w:rsidRPr="00B349DB" w:rsidRDefault="00B349DB" w:rsidP="00A9135F">
      <w:pPr>
        <w:pStyle w:val="Listenabsatz"/>
        <w:numPr>
          <w:ilvl w:val="0"/>
          <w:numId w:val="11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>Bestimmen Sie die Dauer pro Folie (z.B. 5 Sekunden), falls Sie keine Sprechaufnahme verwenden.</w:t>
      </w:r>
    </w:p>
    <w:p w14:paraId="080ECB2F" w14:textId="081E98FC" w:rsidR="00B349DB" w:rsidRPr="00B349DB" w:rsidRDefault="00B349DB" w:rsidP="00A9135F">
      <w:pPr>
        <w:pStyle w:val="Listenabsatz"/>
        <w:numPr>
          <w:ilvl w:val="0"/>
          <w:numId w:val="14"/>
        </w:numPr>
        <w:spacing w:before="240" w:after="240" w:line="360" w:lineRule="auto"/>
        <w:rPr>
          <w:rFonts w:ascii="Arial" w:hAnsi="Arial" w:cs="Arial"/>
          <w:b/>
          <w:bCs/>
        </w:rPr>
      </w:pPr>
      <w:r w:rsidRPr="00B349DB">
        <w:rPr>
          <w:rFonts w:ascii="Arial" w:hAnsi="Arial" w:cs="Arial"/>
          <w:b/>
          <w:bCs/>
        </w:rPr>
        <w:t xml:space="preserve">Speichern </w:t>
      </w:r>
    </w:p>
    <w:p w14:paraId="3A9574DC" w14:textId="254C6426" w:rsidR="00B349DB" w:rsidRPr="00B349DB" w:rsidRDefault="00B349DB" w:rsidP="00A9135F">
      <w:pPr>
        <w:pStyle w:val="Listenabsatz"/>
        <w:numPr>
          <w:ilvl w:val="0"/>
          <w:numId w:val="12"/>
        </w:numPr>
        <w:tabs>
          <w:tab w:val="num" w:pos="360"/>
        </w:tabs>
        <w:spacing w:before="240" w:after="240" w:line="360" w:lineRule="auto"/>
        <w:ind w:left="720"/>
        <w:rPr>
          <w:rFonts w:ascii="Arial" w:hAnsi="Arial" w:cs="Arial"/>
        </w:rPr>
      </w:pPr>
      <w:r w:rsidRPr="00B349DB">
        <w:rPr>
          <w:rFonts w:ascii="Arial" w:hAnsi="Arial" w:cs="Arial"/>
        </w:rPr>
        <w:t xml:space="preserve">Klicken Sie auf </w:t>
      </w:r>
      <w:r w:rsidRPr="00B349DB">
        <w:rPr>
          <w:rFonts w:ascii="Arial" w:hAnsi="Arial" w:cs="Arial"/>
          <w:b/>
          <w:bCs/>
        </w:rPr>
        <w:t>Video erstellen</w:t>
      </w:r>
      <w:r w:rsidRPr="00B349DB">
        <w:rPr>
          <w:rFonts w:ascii="Arial" w:hAnsi="Arial" w:cs="Arial"/>
        </w:rPr>
        <w:t xml:space="preserve"> und speichern Sie das Video als MP4-Datei</w:t>
      </w:r>
      <w:r w:rsidR="00A9135F" w:rsidRPr="00A9135F">
        <w:rPr>
          <w:rFonts w:ascii="Arial" w:hAnsi="Arial" w:cs="Arial"/>
        </w:rPr>
        <w:t>.</w:t>
      </w:r>
    </w:p>
    <w:p w14:paraId="4040DD48" w14:textId="7B8DE96A" w:rsidR="004A7EA7" w:rsidRPr="00C979E9" w:rsidRDefault="004A7EA7" w:rsidP="00884F8C">
      <w:pPr>
        <w:pStyle w:val="Listenabsatz"/>
        <w:spacing w:before="240" w:after="240" w:line="480" w:lineRule="auto"/>
        <w:ind w:left="360"/>
        <w:rPr>
          <w:rFonts w:ascii="Arial" w:hAnsi="Arial" w:cs="Arial"/>
        </w:rPr>
      </w:pPr>
    </w:p>
    <w:sectPr w:rsidR="004A7EA7" w:rsidRPr="00C979E9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59EE8" w14:textId="77777777" w:rsidR="00ED6D36" w:rsidRDefault="00ED6D36">
      <w:pPr>
        <w:spacing w:after="0" w:line="240" w:lineRule="auto"/>
      </w:pPr>
      <w:r>
        <w:separator/>
      </w:r>
    </w:p>
  </w:endnote>
  <w:endnote w:type="continuationSeparator" w:id="0">
    <w:p w14:paraId="2420DA62" w14:textId="77777777" w:rsidR="00ED6D36" w:rsidRDefault="00ED6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5" w14:textId="77777777" w:rsidR="004465B8" w:rsidRDefault="00DF6AE5">
    <w:pPr>
      <w:pStyle w:val="Fuzeile"/>
      <w:pBdr>
        <w:top w:val="single" w:sz="4" w:space="1" w:color="000000"/>
      </w:pBdr>
      <w:tabs>
        <w:tab w:val="clear" w:pos="9072"/>
        <w:tab w:val="right" w:pos="9356"/>
        <w:tab w:val="right" w:pos="14601"/>
      </w:tabs>
    </w:pPr>
    <w:r>
      <w:rPr>
        <w:rFonts w:cs="Arial"/>
      </w:rPr>
      <w:t>ISB – Berufssprache Deutsch</w:t>
    </w:r>
    <w:r>
      <w:rPr>
        <w:rFonts w:cs="Arial"/>
      </w:rPr>
      <w:tab/>
    </w:r>
    <w:r>
      <w:rPr>
        <w:rFonts w:cs="Arial"/>
      </w:rPr>
      <w:tab/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EA648" w14:textId="77777777" w:rsidR="00ED6D36" w:rsidRDefault="00ED6D36">
      <w:pPr>
        <w:spacing w:after="0" w:line="240" w:lineRule="auto"/>
      </w:pPr>
      <w:r>
        <w:separator/>
      </w:r>
    </w:p>
  </w:footnote>
  <w:footnote w:type="continuationSeparator" w:id="0">
    <w:p w14:paraId="617E477C" w14:textId="77777777" w:rsidR="00ED6D36" w:rsidRDefault="00ED6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3" w14:textId="6AA82010" w:rsidR="004465B8" w:rsidRDefault="00DF6AE5" w:rsidP="00E55103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547F78D8" wp14:editId="547F78D9">
              <wp:simplePos x="0" y="0"/>
              <wp:positionH relativeFrom="margin">
                <wp:posOffset>-1905</wp:posOffset>
              </wp:positionH>
              <wp:positionV relativeFrom="margin">
                <wp:posOffset>-565785</wp:posOffset>
              </wp:positionV>
              <wp:extent cx="907912" cy="360000"/>
              <wp:effectExtent l="0" t="0" r="6985" b="2540"/>
              <wp:wrapSquare wrapText="bothSides"/>
              <wp:docPr id="1" name="Bild 1" descr="https://www.berufssprache-deutsch.bayern.de/fileadmin/user_upload/BSD/Client_Icons/g2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berufssprache-deutsch.bayern.de/fileadmin/user_upload/BSD/Client_Icons/g2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07912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22400;o:allowoverlap:true;o:allowincell:true;mso-position-horizontal-relative:margin;margin-left:-0.15pt;mso-position-horizontal:absolute;mso-position-vertical-relative:margin;margin-top:-44.55pt;mso-position-vertical:absolute;width:71.49pt;height:28.35pt;mso-wrap-distance-left:9.00pt;mso-wrap-distance-top:0.00pt;mso-wrap-distance-right:9.00pt;mso-wrap-distance-bottom:0.00pt;z-index:1;" stroked="f">
              <w10:wrap type="square"/>
              <v:imagedata r:id="rId2" o:title=""/>
              <o:lock v:ext="edit" rotation="t"/>
            </v:shape>
          </w:pict>
        </mc:Fallback>
      </mc:AlternateContent>
    </w:r>
    <w:r>
      <w:t xml:space="preserve">M </w:t>
    </w:r>
    <w:r w:rsidR="00A83437">
      <w:t>9</w:t>
    </w:r>
    <w:r>
      <w:t xml:space="preserve"> </w:t>
    </w:r>
    <w:r w:rsidR="00A9135F">
      <w:t>Leitfaden zur Erstellung des Erklärvideos aus PowerPoint</w:t>
    </w:r>
    <w:r w:rsidR="00797AD8" w:rsidRPr="00797AD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D7EB7"/>
    <w:multiLevelType w:val="hybridMultilevel"/>
    <w:tmpl w:val="87BA6EE2"/>
    <w:lvl w:ilvl="0" w:tplc="5474560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D87877"/>
    <w:multiLevelType w:val="multilevel"/>
    <w:tmpl w:val="6BB69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ED336C"/>
    <w:multiLevelType w:val="multilevel"/>
    <w:tmpl w:val="C4D6F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3A337E"/>
    <w:multiLevelType w:val="multilevel"/>
    <w:tmpl w:val="3D5E8D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E74D65"/>
    <w:multiLevelType w:val="multilevel"/>
    <w:tmpl w:val="D29ADEA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D85CE7"/>
    <w:multiLevelType w:val="multilevel"/>
    <w:tmpl w:val="82487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951B62"/>
    <w:multiLevelType w:val="multilevel"/>
    <w:tmpl w:val="6AFE2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D5D47"/>
    <w:multiLevelType w:val="multilevel"/>
    <w:tmpl w:val="6C20792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471D8D"/>
    <w:multiLevelType w:val="hybridMultilevel"/>
    <w:tmpl w:val="C8A4CD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B6B4C"/>
    <w:multiLevelType w:val="multilevel"/>
    <w:tmpl w:val="40BE4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2160F"/>
    <w:multiLevelType w:val="hybridMultilevel"/>
    <w:tmpl w:val="EEDE7D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C31D4A"/>
    <w:multiLevelType w:val="multilevel"/>
    <w:tmpl w:val="A690924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1757C2"/>
    <w:multiLevelType w:val="multilevel"/>
    <w:tmpl w:val="016A7C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EB56AC"/>
    <w:multiLevelType w:val="multilevel"/>
    <w:tmpl w:val="A4E0C4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214973467">
    <w:abstractNumId w:val="1"/>
  </w:num>
  <w:num w:numId="2" w16cid:durableId="641230329">
    <w:abstractNumId w:val="5"/>
  </w:num>
  <w:num w:numId="3" w16cid:durableId="2135559735">
    <w:abstractNumId w:val="3"/>
  </w:num>
  <w:num w:numId="4" w16cid:durableId="1965385717">
    <w:abstractNumId w:val="6"/>
  </w:num>
  <w:num w:numId="5" w16cid:durableId="646130999">
    <w:abstractNumId w:val="9"/>
  </w:num>
  <w:num w:numId="6" w16cid:durableId="2108429956">
    <w:abstractNumId w:val="10"/>
  </w:num>
  <w:num w:numId="7" w16cid:durableId="525212969">
    <w:abstractNumId w:val="2"/>
  </w:num>
  <w:num w:numId="8" w16cid:durableId="759448004">
    <w:abstractNumId w:val="12"/>
  </w:num>
  <w:num w:numId="9" w16cid:durableId="455761789">
    <w:abstractNumId w:val="4"/>
  </w:num>
  <w:num w:numId="10" w16cid:durableId="777024859">
    <w:abstractNumId w:val="13"/>
  </w:num>
  <w:num w:numId="11" w16cid:durableId="81266780">
    <w:abstractNumId w:val="11"/>
  </w:num>
  <w:num w:numId="12" w16cid:durableId="3243224">
    <w:abstractNumId w:val="7"/>
  </w:num>
  <w:num w:numId="13" w16cid:durableId="1091052658">
    <w:abstractNumId w:val="8"/>
  </w:num>
  <w:num w:numId="14" w16cid:durableId="1621911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B8"/>
    <w:rsid w:val="000D023A"/>
    <w:rsid w:val="001150EE"/>
    <w:rsid w:val="00122980"/>
    <w:rsid w:val="001453E0"/>
    <w:rsid w:val="001467C1"/>
    <w:rsid w:val="00182BD9"/>
    <w:rsid w:val="001B248E"/>
    <w:rsid w:val="00230997"/>
    <w:rsid w:val="00260077"/>
    <w:rsid w:val="002C26EB"/>
    <w:rsid w:val="003444CE"/>
    <w:rsid w:val="00357E0B"/>
    <w:rsid w:val="00363C14"/>
    <w:rsid w:val="0039147E"/>
    <w:rsid w:val="00394B02"/>
    <w:rsid w:val="00440B66"/>
    <w:rsid w:val="004465B8"/>
    <w:rsid w:val="0045302F"/>
    <w:rsid w:val="004A601C"/>
    <w:rsid w:val="004A7EA7"/>
    <w:rsid w:val="00595D64"/>
    <w:rsid w:val="005C4DE3"/>
    <w:rsid w:val="005E4044"/>
    <w:rsid w:val="0060544B"/>
    <w:rsid w:val="006133FB"/>
    <w:rsid w:val="00642A00"/>
    <w:rsid w:val="0064537A"/>
    <w:rsid w:val="00651E01"/>
    <w:rsid w:val="00654F41"/>
    <w:rsid w:val="00656088"/>
    <w:rsid w:val="006624F7"/>
    <w:rsid w:val="006669F9"/>
    <w:rsid w:val="00673040"/>
    <w:rsid w:val="0068410A"/>
    <w:rsid w:val="006C5819"/>
    <w:rsid w:val="00767D89"/>
    <w:rsid w:val="007914B4"/>
    <w:rsid w:val="00797AD8"/>
    <w:rsid w:val="007E7CB2"/>
    <w:rsid w:val="008044A9"/>
    <w:rsid w:val="008343C3"/>
    <w:rsid w:val="00870419"/>
    <w:rsid w:val="00880667"/>
    <w:rsid w:val="008835D8"/>
    <w:rsid w:val="00884F8C"/>
    <w:rsid w:val="008A5DAC"/>
    <w:rsid w:val="008C796F"/>
    <w:rsid w:val="008D46C7"/>
    <w:rsid w:val="0090165E"/>
    <w:rsid w:val="009173C0"/>
    <w:rsid w:val="0094620F"/>
    <w:rsid w:val="00951A83"/>
    <w:rsid w:val="009C6EF5"/>
    <w:rsid w:val="00A011BE"/>
    <w:rsid w:val="00A32B53"/>
    <w:rsid w:val="00A357BD"/>
    <w:rsid w:val="00A67B86"/>
    <w:rsid w:val="00A83437"/>
    <w:rsid w:val="00A9135F"/>
    <w:rsid w:val="00AF61ED"/>
    <w:rsid w:val="00B14AAD"/>
    <w:rsid w:val="00B349DB"/>
    <w:rsid w:val="00B45DD9"/>
    <w:rsid w:val="00BC2AC4"/>
    <w:rsid w:val="00C13335"/>
    <w:rsid w:val="00C558E0"/>
    <w:rsid w:val="00C77A15"/>
    <w:rsid w:val="00C979E9"/>
    <w:rsid w:val="00CB3399"/>
    <w:rsid w:val="00CE7422"/>
    <w:rsid w:val="00CF3341"/>
    <w:rsid w:val="00CF3401"/>
    <w:rsid w:val="00D40FA6"/>
    <w:rsid w:val="00D70218"/>
    <w:rsid w:val="00D85767"/>
    <w:rsid w:val="00DF6AE5"/>
    <w:rsid w:val="00E55103"/>
    <w:rsid w:val="00E76923"/>
    <w:rsid w:val="00E9141F"/>
    <w:rsid w:val="00ED6D36"/>
    <w:rsid w:val="00F411C3"/>
    <w:rsid w:val="00F41B68"/>
    <w:rsid w:val="00F763C5"/>
    <w:rsid w:val="00F9060D"/>
    <w:rsid w:val="00FD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786A"/>
  <w15:docId w15:val="{DAD016E4-9858-478D-A33F-78846343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4" w:space="1" w:color="000000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5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842DD-0301-4F55-B258-CD212BD94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2</cp:revision>
  <dcterms:created xsi:type="dcterms:W3CDTF">2025-12-21T15:31:00Z</dcterms:created>
  <dcterms:modified xsi:type="dcterms:W3CDTF">2025-12-21T15:31:00Z</dcterms:modified>
</cp:coreProperties>
</file>