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Kopf Zielanalyse"/>
      </w:tblPr>
      <w:tblGrid>
        <w:gridCol w:w="981"/>
        <w:gridCol w:w="1639"/>
        <w:gridCol w:w="11763"/>
        <w:gridCol w:w="850"/>
      </w:tblGrid>
      <w:tr w:rsidR="00EF5CD3" w:rsidRPr="004D3218" w14:paraId="241146C0" w14:textId="0BEDCB90" w:rsidTr="00512C2D">
        <w:trPr>
          <w:tblHeader/>
        </w:trPr>
        <w:tc>
          <w:tcPr>
            <w:tcW w:w="86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14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5210803" w:rsidR="00EF5CD3" w:rsidRPr="00EF5CD3" w:rsidRDefault="00EF5CD3" w:rsidP="00C4344E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C4344E">
              <w:rPr>
                <w:sz w:val="16"/>
                <w:szCs w:val="16"/>
              </w:rPr>
              <w:t>Juni</w:t>
            </w:r>
            <w:r w:rsidR="007B51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</w:t>
            </w:r>
            <w:r w:rsidR="00E260CC">
              <w:rPr>
                <w:sz w:val="16"/>
                <w:szCs w:val="16"/>
              </w:rPr>
              <w:t>4</w:t>
            </w:r>
          </w:p>
        </w:tc>
      </w:tr>
      <w:tr w:rsidR="00A7489E" w:rsidRPr="004D3218" w14:paraId="241146C4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61315E5A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915C9A">
              <w:t>e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9F56D7">
            <w:pPr>
              <w:pStyle w:val="TZielnanalyseKopf"/>
            </w:pPr>
            <w:r w:rsidRPr="004D3218">
              <w:t xml:space="preserve">Zeitrichtwert </w:t>
            </w:r>
          </w:p>
        </w:tc>
      </w:tr>
      <w:tr w:rsidR="009E634B" w:rsidRPr="004D3218" w14:paraId="241146C8" w14:textId="77777777" w:rsidTr="00DF6D0A">
        <w:trPr>
          <w:trHeight w:val="469"/>
        </w:trPr>
        <w:tc>
          <w:tcPr>
            <w:tcW w:w="322" w:type="pct"/>
            <w:vAlign w:val="center"/>
          </w:tcPr>
          <w:p w14:paraId="241146C5" w14:textId="664C3AC3" w:rsidR="009E634B" w:rsidRPr="00B152B6" w:rsidRDefault="003B25B3" w:rsidP="00B152B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5D7735">
              <w:rPr>
                <w:sz w:val="24"/>
                <w:szCs w:val="24"/>
              </w:rPr>
              <w:t>HF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101E065" w:rsidR="009E634B" w:rsidRPr="00B152B6" w:rsidRDefault="00307167" w:rsidP="00307167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Hotelfachmann/</w:t>
            </w:r>
            <w:r w:rsidR="00FB2593">
              <w:rPr>
                <w:sz w:val="24"/>
                <w:szCs w:val="24"/>
              </w:rPr>
              <w:t>Hotelfachfrau</w:t>
            </w:r>
          </w:p>
        </w:tc>
        <w:tc>
          <w:tcPr>
            <w:tcW w:w="279" w:type="pct"/>
            <w:vAlign w:val="center"/>
          </w:tcPr>
          <w:p w14:paraId="241146C7" w14:textId="1BDA531E" w:rsidR="009E634B" w:rsidRPr="00B152B6" w:rsidRDefault="005D7735" w:rsidP="009E634B">
            <w:pPr>
              <w:pStyle w:val="TZielnanalyseKopf2"/>
              <w:jc w:val="right"/>
            </w:pPr>
            <w:r>
              <w:t>8</w:t>
            </w:r>
            <w:r w:rsidR="00DF6D0A">
              <w:t>0</w:t>
            </w:r>
          </w:p>
        </w:tc>
      </w:tr>
      <w:tr w:rsidR="00887184" w:rsidRPr="004D3218" w14:paraId="241146CC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887184" w:rsidRPr="004D3218" w:rsidRDefault="00887184" w:rsidP="009F56D7">
            <w:pPr>
              <w:pStyle w:val="TZielnanalyseKopf"/>
            </w:pPr>
            <w:r>
              <w:t>Jahr</w:t>
            </w:r>
          </w:p>
        </w:tc>
      </w:tr>
      <w:tr w:rsidR="00AB093F" w14:paraId="241146D0" w14:textId="77777777" w:rsidTr="000A4B10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136220FC" w:rsidR="00AB093F" w:rsidRPr="006002FE" w:rsidRDefault="00DF6D0A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11B0">
              <w:rPr>
                <w:sz w:val="24"/>
                <w:szCs w:val="24"/>
              </w:rPr>
              <w:t>0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FEEF8D8" w:rsidR="00AB093F" w:rsidRPr="007F17AA" w:rsidRDefault="005D7735" w:rsidP="000970ED">
            <w:pPr>
              <w:pStyle w:val="TZielnanalyseKopf2"/>
              <w:rPr>
                <w:sz w:val="24"/>
                <w:szCs w:val="24"/>
              </w:rPr>
            </w:pPr>
            <w:r w:rsidRPr="005D7735">
              <w:rPr>
                <w:sz w:val="24"/>
                <w:szCs w:val="24"/>
              </w:rPr>
              <w:t>Empfangs- und Reservierungsbereich organisieren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44DD5CC0" w:rsidR="00AB093F" w:rsidRPr="00850772" w:rsidRDefault="00DF6D0A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0A4B10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0A4B10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AAFB598" w:rsidR="009E634B" w:rsidRPr="00F741E3" w:rsidRDefault="005D7735" w:rsidP="00B152B6">
            <w:pPr>
              <w:pStyle w:val="TZielnanalyseKopf2"/>
              <w:rPr>
                <w:sz w:val="24"/>
                <w:szCs w:val="24"/>
              </w:rPr>
            </w:pPr>
            <w:r w:rsidRPr="005D7735">
              <w:rPr>
                <w:sz w:val="24"/>
                <w:szCs w:val="24"/>
              </w:rPr>
              <w:t>Die Schülerinnen und Schüler verfügen über die Kompetenz, den Empfangs- und Reservierungsbereich zu organisieren.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520F0">
        <w:tc>
          <w:tcPr>
            <w:tcW w:w="860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140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520F0">
        <w:trPr>
          <w:trHeight w:val="324"/>
        </w:trPr>
        <w:tc>
          <w:tcPr>
            <w:tcW w:w="860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140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520F0">
        <w:trPr>
          <w:trHeight w:val="324"/>
        </w:trPr>
        <w:tc>
          <w:tcPr>
            <w:tcW w:w="86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0FBDF8A7" w:rsidR="007F17AA" w:rsidRPr="006002FE" w:rsidRDefault="009F56D7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le Zielanalyse"/>
      </w:tblPr>
      <w:tblGrid>
        <w:gridCol w:w="2619"/>
        <w:gridCol w:w="1601"/>
        <w:gridCol w:w="1755"/>
        <w:gridCol w:w="1610"/>
        <w:gridCol w:w="1824"/>
        <w:gridCol w:w="155"/>
        <w:gridCol w:w="1982"/>
        <w:gridCol w:w="1664"/>
        <w:gridCol w:w="1350"/>
        <w:gridCol w:w="674"/>
      </w:tblGrid>
      <w:tr w:rsidR="009520F0" w:rsidRPr="000970ED" w14:paraId="241146E3" w14:textId="77777777" w:rsidTr="001B7404">
        <w:trPr>
          <w:trHeight w:val="267"/>
          <w:tblHeader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579D2780" w:rsidR="006457BE" w:rsidRPr="000970ED" w:rsidRDefault="006457BE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701BC1">
              <w:rPr>
                <w:rStyle w:val="Funotenzeichen"/>
              </w:rPr>
              <w:footnoteReference w:id="3"/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F661D5A" w:rsidR="006457BE" w:rsidRPr="000970ED" w:rsidRDefault="006457BE" w:rsidP="0097762F">
            <w:pPr>
              <w:pStyle w:val="TZielnanalyseKopf4"/>
              <w:jc w:val="center"/>
            </w:pPr>
            <w:r>
              <w:t xml:space="preserve">Titel der </w:t>
            </w:r>
            <w:r w:rsidR="009F56D7">
              <w:br/>
            </w:r>
            <w:r w:rsidRPr="000970ED">
              <w:t>Lernsituation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20EE" w14:textId="6C0BF2D4" w:rsidR="006457BE" w:rsidRPr="000970ED" w:rsidRDefault="006457BE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48BE670E" w:rsidR="006457BE" w:rsidRPr="000970ED" w:rsidRDefault="006457BE" w:rsidP="0097762F">
            <w:pPr>
              <w:pStyle w:val="TZielnanalyseKopf4"/>
              <w:jc w:val="center"/>
            </w:pPr>
            <w:r w:rsidRPr="000970ED">
              <w:t>Handlungsergebnis</w:t>
            </w:r>
            <w:r w:rsidR="009F56D7">
              <w:t>se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241C" w14:textId="7C4A4525" w:rsidR="006457BE" w:rsidRDefault="006457BE" w:rsidP="0097762F">
            <w:pPr>
              <w:pStyle w:val="TZielnanalyseKopf4"/>
              <w:jc w:val="center"/>
            </w:pPr>
            <w:r>
              <w:t>Datenkranz</w:t>
            </w:r>
            <w:r w:rsidR="006011D6">
              <w:rPr>
                <w:rStyle w:val="Funotenzeichen"/>
              </w:rPr>
              <w:footnoteReference w:id="4"/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75F2" w14:textId="50BF0AB7" w:rsidR="006457BE" w:rsidRDefault="006457BE" w:rsidP="009F56D7">
            <w:pPr>
              <w:pStyle w:val="TZielnanalyseKopf4"/>
              <w:jc w:val="center"/>
            </w:pPr>
            <w:r>
              <w:t>A</w:t>
            </w:r>
            <w:r w:rsidR="009F56D7">
              <w:t>ufträge</w:t>
            </w:r>
            <w:r w:rsidR="009F56D7">
              <w:rPr>
                <w:rStyle w:val="Funotenzeichen"/>
              </w:rPr>
              <w:footnoteReference w:id="5"/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A8F3E23" w:rsidR="006457BE" w:rsidRDefault="006457B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6457BE" w:rsidRPr="000970ED" w:rsidRDefault="006457B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6457BE" w:rsidRPr="000970ED" w:rsidRDefault="006457BE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9DF4F0E" w:rsidR="006457BE" w:rsidRPr="000970ED" w:rsidRDefault="006457BE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E634B" w:rsidRPr="006D185A" w14:paraId="1D1C04E6" w14:textId="77777777" w:rsidTr="001B7404">
        <w:trPr>
          <w:trHeight w:val="1675"/>
        </w:trPr>
        <w:tc>
          <w:tcPr>
            <w:tcW w:w="9564" w:type="dxa"/>
            <w:gridSpan w:val="6"/>
            <w:tcBorders>
              <w:right w:val="nil"/>
            </w:tcBorders>
            <w:shd w:val="clear" w:color="auto" w:fill="auto"/>
          </w:tcPr>
          <w:p w14:paraId="5E7F7B86" w14:textId="77777777" w:rsidR="009E634B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59A8050E" w14:textId="0F4BDE2E" w:rsidR="009E634B" w:rsidRPr="00A95538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Betriebsprofil: </w:t>
            </w:r>
            <w:r>
              <w:rPr>
                <w:sz w:val="20"/>
                <w:szCs w:val="20"/>
              </w:rPr>
              <w:tab/>
            </w:r>
            <w:r w:rsidR="004B4F12">
              <w:rPr>
                <w:sz w:val="20"/>
                <w:szCs w:val="20"/>
              </w:rPr>
              <w:t>4-</w:t>
            </w:r>
            <w:r w:rsidR="00F63189" w:rsidRPr="00F63189">
              <w:rPr>
                <w:sz w:val="20"/>
                <w:szCs w:val="20"/>
              </w:rPr>
              <w:t>S</w:t>
            </w:r>
            <w:r w:rsidR="004B4F12">
              <w:rPr>
                <w:sz w:val="20"/>
                <w:szCs w:val="20"/>
              </w:rPr>
              <w:t>terne</w:t>
            </w:r>
            <w:r w:rsidR="00F63189" w:rsidRPr="00F63189">
              <w:rPr>
                <w:sz w:val="20"/>
                <w:szCs w:val="20"/>
              </w:rPr>
              <w:t>-Hotel Ludwigsburger Hof</w:t>
            </w:r>
          </w:p>
          <w:p w14:paraId="1DD6BEC2" w14:textId="77777777" w:rsidR="009E634B" w:rsidRPr="00A95538" w:rsidRDefault="009E634B" w:rsidP="009E63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C0A9319" w14:textId="491DD011" w:rsidR="003D3886" w:rsidRPr="00E8635B" w:rsidRDefault="00B11912" w:rsidP="00FB2593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Rolle</w:t>
            </w:r>
            <w:r w:rsidR="003D3886">
              <w:rPr>
                <w:sz w:val="20"/>
                <w:szCs w:val="20"/>
              </w:rPr>
              <w:t xml:space="preserve"> der SuS: </w:t>
            </w:r>
            <w:r w:rsidR="00652E4C">
              <w:rPr>
                <w:sz w:val="20"/>
                <w:szCs w:val="20"/>
              </w:rPr>
              <w:tab/>
            </w:r>
            <w:r w:rsidR="00FB2593">
              <w:rPr>
                <w:sz w:val="20"/>
                <w:szCs w:val="20"/>
              </w:rPr>
              <w:t>Hotelfach</w:t>
            </w:r>
            <w:r w:rsidR="00C4344E">
              <w:rPr>
                <w:sz w:val="20"/>
                <w:szCs w:val="20"/>
              </w:rPr>
              <w:t>frau bzw. Hotelfachmann</w:t>
            </w:r>
            <w:r w:rsidR="003D3886">
              <w:rPr>
                <w:sz w:val="20"/>
                <w:szCs w:val="20"/>
              </w:rPr>
              <w:t xml:space="preserve"> </w:t>
            </w:r>
            <w:r w:rsidR="001B7404">
              <w:rPr>
                <w:sz w:val="20"/>
                <w:szCs w:val="20"/>
              </w:rPr>
              <w:t>(MA)</w:t>
            </w:r>
          </w:p>
          <w:p w14:paraId="2BFB9C7E" w14:textId="45DD7844" w:rsidR="009E634B" w:rsidRPr="007B48E0" w:rsidRDefault="009E634B" w:rsidP="009E634B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left w:val="nil"/>
            </w:tcBorders>
            <w:shd w:val="clear" w:color="auto" w:fill="auto"/>
          </w:tcPr>
          <w:p w14:paraId="4F65F4C0" w14:textId="29A94F06" w:rsidR="00702B0A" w:rsidRDefault="00702B0A" w:rsidP="00701BC1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  <w:p w14:paraId="57574075" w14:textId="77777777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4950A890" w14:textId="525744B6" w:rsidR="000A4B10" w:rsidRDefault="000A4B10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78F3E722" w14:textId="087A2893" w:rsidR="00701BC1" w:rsidRDefault="00701BC1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= Mitarbeiterin bzw. Mitarbeiter</w:t>
            </w:r>
          </w:p>
          <w:p w14:paraId="365F70E8" w14:textId="77777777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 = Schülerinnen und Schüler </w:t>
            </w:r>
          </w:p>
          <w:p w14:paraId="2E195699" w14:textId="57E353C2" w:rsidR="00F43ABC" w:rsidRPr="00C935F1" w:rsidRDefault="00F43ABC" w:rsidP="00702B0A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</w:tc>
      </w:tr>
      <w:tr w:rsidR="00547FB9" w:rsidRPr="006D185A" w14:paraId="0011C45A" w14:textId="77777777" w:rsidTr="006011D6">
        <w:trPr>
          <w:trHeight w:val="625"/>
        </w:trPr>
        <w:tc>
          <w:tcPr>
            <w:tcW w:w="2619" w:type="dxa"/>
            <w:shd w:val="clear" w:color="auto" w:fill="auto"/>
          </w:tcPr>
          <w:p w14:paraId="10F22B3F" w14:textId="0C15743B" w:rsidR="00547FB9" w:rsidRPr="005D7735" w:rsidRDefault="005D7735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5D7735">
              <w:rPr>
                <w:sz w:val="20"/>
                <w:szCs w:val="20"/>
              </w:rPr>
              <w:t xml:space="preserve">Die Schülerinnen und Schüler </w:t>
            </w:r>
            <w:r w:rsidRPr="005D7735">
              <w:rPr>
                <w:b/>
                <w:bCs/>
                <w:sz w:val="20"/>
                <w:szCs w:val="20"/>
              </w:rPr>
              <w:t xml:space="preserve">analysieren </w:t>
            </w:r>
            <w:r w:rsidRPr="005D7735">
              <w:rPr>
                <w:sz w:val="20"/>
                <w:szCs w:val="20"/>
              </w:rPr>
              <w:t xml:space="preserve">den Auftrag, den Empfangs- und Reservierungsbereich zu organisieren, dazu erfassen sie dessen Bedeutung als Schnittstelle zwischen den Abteilungen </w:t>
            </w:r>
            <w:r w:rsidR="00307167">
              <w:rPr>
                <w:sz w:val="20"/>
                <w:szCs w:val="20"/>
              </w:rPr>
              <w:br/>
            </w:r>
            <w:r w:rsidRPr="005D7735">
              <w:rPr>
                <w:sz w:val="20"/>
                <w:szCs w:val="20"/>
              </w:rPr>
              <w:t>eines Hotels.</w:t>
            </w:r>
          </w:p>
        </w:tc>
        <w:tc>
          <w:tcPr>
            <w:tcW w:w="1601" w:type="dxa"/>
            <w:shd w:val="clear" w:color="auto" w:fill="auto"/>
          </w:tcPr>
          <w:p w14:paraId="3571C0E4" w14:textId="5445BCCF" w:rsidR="00547FB9" w:rsidRPr="000F613B" w:rsidRDefault="000F613B" w:rsidP="00FD55A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0F613B">
              <w:rPr>
                <w:b/>
                <w:sz w:val="20"/>
                <w:szCs w:val="20"/>
              </w:rPr>
              <w:t xml:space="preserve">LS01 </w:t>
            </w:r>
            <w:r w:rsidR="00FD55A9">
              <w:rPr>
                <w:b/>
                <w:sz w:val="20"/>
                <w:szCs w:val="20"/>
              </w:rPr>
              <w:t xml:space="preserve">Bedeutung des Empfangs- </w:t>
            </w:r>
            <w:r w:rsidRPr="000F613B">
              <w:rPr>
                <w:b/>
                <w:sz w:val="20"/>
                <w:szCs w:val="20"/>
              </w:rPr>
              <w:t xml:space="preserve">und </w:t>
            </w:r>
            <w:r>
              <w:rPr>
                <w:b/>
                <w:sz w:val="20"/>
                <w:szCs w:val="20"/>
              </w:rPr>
              <w:t xml:space="preserve">Reservierungsbereichs </w:t>
            </w:r>
            <w:r w:rsidR="00FD55A9">
              <w:rPr>
                <w:b/>
                <w:sz w:val="20"/>
                <w:szCs w:val="20"/>
              </w:rPr>
              <w:t>als Schnittstelle darstellen</w:t>
            </w:r>
          </w:p>
        </w:tc>
        <w:tc>
          <w:tcPr>
            <w:tcW w:w="1755" w:type="dxa"/>
          </w:tcPr>
          <w:p w14:paraId="205259B6" w14:textId="1918B967" w:rsidR="00547FB9" w:rsidRDefault="000E2F9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F11542">
              <w:rPr>
                <w:sz w:val="20"/>
                <w:szCs w:val="20"/>
              </w:rPr>
              <w:t>euer Kollege</w:t>
            </w:r>
            <w:r w:rsidR="002D3148">
              <w:rPr>
                <w:sz w:val="20"/>
                <w:szCs w:val="20"/>
              </w:rPr>
              <w:t xml:space="preserve"> </w:t>
            </w:r>
            <w:r w:rsidR="007E3082">
              <w:rPr>
                <w:sz w:val="20"/>
                <w:szCs w:val="20"/>
              </w:rPr>
              <w:t xml:space="preserve">aus </w:t>
            </w:r>
            <w:r>
              <w:rPr>
                <w:sz w:val="20"/>
                <w:szCs w:val="20"/>
              </w:rPr>
              <w:t>H</w:t>
            </w:r>
            <w:r w:rsidR="007E3082">
              <w:rPr>
                <w:sz w:val="20"/>
                <w:szCs w:val="20"/>
              </w:rPr>
              <w:t>otel garni muss eingearbeitet werden</w:t>
            </w:r>
          </w:p>
          <w:p w14:paraId="6801BCB9" w14:textId="04C9C134" w:rsidR="000E2F94" w:rsidRPr="000F613B" w:rsidRDefault="000E2F94" w:rsidP="00F1154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E2F9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</w:t>
            </w:r>
            <w:r w:rsidRPr="00F11542">
              <w:rPr>
                <w:sz w:val="20"/>
                <w:szCs w:val="20"/>
              </w:rPr>
              <w:t>Übersicht</w:t>
            </w:r>
            <w:r w:rsidR="002D3148" w:rsidRPr="00F11542">
              <w:rPr>
                <w:sz w:val="20"/>
                <w:szCs w:val="20"/>
              </w:rPr>
              <w:t>en</w:t>
            </w:r>
            <w:r w:rsidRPr="00F11542">
              <w:rPr>
                <w:sz w:val="20"/>
                <w:szCs w:val="20"/>
              </w:rPr>
              <w:t xml:space="preserve"> zu den Schnittstellen </w:t>
            </w:r>
            <w:r w:rsidR="00F11542">
              <w:rPr>
                <w:sz w:val="20"/>
                <w:szCs w:val="20"/>
              </w:rPr>
              <w:t>und dem</w:t>
            </w:r>
            <w:r>
              <w:rPr>
                <w:sz w:val="20"/>
                <w:szCs w:val="20"/>
              </w:rPr>
              <w:t xml:space="preserve"> Austausch von Informationen</w:t>
            </w:r>
            <w:r w:rsidR="00F11542">
              <w:rPr>
                <w:sz w:val="20"/>
                <w:szCs w:val="20"/>
              </w:rPr>
              <w:t xml:space="preserve"> zwischen den Abteilungen</w:t>
            </w:r>
            <w:r w:rsidR="00DD433E">
              <w:rPr>
                <w:sz w:val="20"/>
                <w:szCs w:val="20"/>
              </w:rPr>
              <w:t xml:space="preserve"> </w:t>
            </w:r>
            <w:r w:rsidR="002D3148">
              <w:rPr>
                <w:sz w:val="20"/>
                <w:szCs w:val="20"/>
              </w:rPr>
              <w:t>erstellen</w:t>
            </w:r>
          </w:p>
        </w:tc>
        <w:tc>
          <w:tcPr>
            <w:tcW w:w="1610" w:type="dxa"/>
            <w:shd w:val="clear" w:color="auto" w:fill="auto"/>
          </w:tcPr>
          <w:p w14:paraId="25B1F381" w14:textId="328A1C3E" w:rsidR="001E558F" w:rsidRPr="00DD433E" w:rsidRDefault="007E3082" w:rsidP="00F1154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  <w:r w:rsidR="00DD433E">
              <w:rPr>
                <w:sz w:val="20"/>
                <w:szCs w:val="20"/>
              </w:rPr>
              <w:t>en</w:t>
            </w:r>
          </w:p>
        </w:tc>
        <w:tc>
          <w:tcPr>
            <w:tcW w:w="1824" w:type="dxa"/>
          </w:tcPr>
          <w:p w14:paraId="0C068E03" w14:textId="442E0BE0" w:rsidR="00F11542" w:rsidRDefault="00F11542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36D75DBA" w14:textId="06F89CC3" w:rsidR="000E2F94" w:rsidRPr="000F613B" w:rsidRDefault="001B7404" w:rsidP="00A71A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Dokumente (z. </w:t>
            </w:r>
            <w:r w:rsidR="000E2F94">
              <w:rPr>
                <w:sz w:val="20"/>
                <w:szCs w:val="20"/>
              </w:rPr>
              <w:t xml:space="preserve">B. Function-Sheet, </w:t>
            </w:r>
            <w:r>
              <w:rPr>
                <w:sz w:val="20"/>
                <w:szCs w:val="20"/>
              </w:rPr>
              <w:br/>
            </w:r>
            <w:r w:rsidR="00BC62CC">
              <w:rPr>
                <w:sz w:val="20"/>
                <w:szCs w:val="20"/>
              </w:rPr>
              <w:t>E-Mail der Geschäfts</w:t>
            </w:r>
            <w:r w:rsidR="00A71A8D">
              <w:rPr>
                <w:sz w:val="20"/>
                <w:szCs w:val="20"/>
              </w:rPr>
              <w:t>leitung</w:t>
            </w:r>
            <w:r w:rsidR="00BC62CC">
              <w:rPr>
                <w:sz w:val="20"/>
                <w:szCs w:val="20"/>
              </w:rPr>
              <w:t xml:space="preserve"> zu Vorstellungsgespräch</w:t>
            </w:r>
            <w:r w:rsidR="000E2F94">
              <w:rPr>
                <w:sz w:val="20"/>
                <w:szCs w:val="20"/>
              </w:rPr>
              <w:t>, Check-Out-Rechnungen, Zimmerfreigaben, Notiz</w:t>
            </w:r>
            <w:r w:rsidR="00DD433E">
              <w:rPr>
                <w:sz w:val="20"/>
                <w:szCs w:val="20"/>
              </w:rPr>
              <w:t xml:space="preserve"> für </w:t>
            </w:r>
            <w:r w:rsidR="000E2F94">
              <w:rPr>
                <w:sz w:val="20"/>
                <w:szCs w:val="20"/>
              </w:rPr>
              <w:t>T</w:t>
            </w:r>
            <w:r w:rsidR="00BC62CC">
              <w:rPr>
                <w:sz w:val="20"/>
                <w:szCs w:val="20"/>
              </w:rPr>
              <w:t xml:space="preserve">ischreservierung, </w:t>
            </w:r>
            <w:r w:rsidR="000E2F94">
              <w:rPr>
                <w:sz w:val="20"/>
                <w:szCs w:val="20"/>
              </w:rPr>
              <w:t xml:space="preserve">Notiz </w:t>
            </w:r>
            <w:r w:rsidR="00DD433E">
              <w:rPr>
                <w:sz w:val="20"/>
                <w:szCs w:val="20"/>
              </w:rPr>
              <w:lastRenderedPageBreak/>
              <w:t xml:space="preserve">für </w:t>
            </w:r>
            <w:r w:rsidR="000E2F94">
              <w:rPr>
                <w:sz w:val="20"/>
                <w:szCs w:val="20"/>
              </w:rPr>
              <w:t>SPA-Behan</w:t>
            </w:r>
            <w:r w:rsidR="00BC62CC">
              <w:rPr>
                <w:sz w:val="20"/>
                <w:szCs w:val="20"/>
              </w:rPr>
              <w:t>dlung</w:t>
            </w:r>
            <w:r w:rsidR="000E2F94">
              <w:rPr>
                <w:sz w:val="20"/>
                <w:szCs w:val="20"/>
              </w:rPr>
              <w:t>)</w:t>
            </w:r>
          </w:p>
        </w:tc>
        <w:tc>
          <w:tcPr>
            <w:tcW w:w="2137" w:type="dxa"/>
            <w:gridSpan w:val="2"/>
          </w:tcPr>
          <w:p w14:paraId="43EE83CA" w14:textId="77777777" w:rsidR="00547FB9" w:rsidRDefault="00DD433E" w:rsidP="00180F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Übersichten für das Mitarbeiterhandbuch zu</w:t>
            </w:r>
          </w:p>
          <w:p w14:paraId="0799A8B7" w14:textId="7E052BF7" w:rsidR="00DD433E" w:rsidRDefault="00DD433E" w:rsidP="002D3148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Schnittstellen des Empfangs- und Reservierungsbereichs</w:t>
            </w:r>
            <w:r w:rsidR="002D3148">
              <w:rPr>
                <w:sz w:val="20"/>
                <w:szCs w:val="20"/>
              </w:rPr>
              <w:t xml:space="preserve"> und</w:t>
            </w:r>
          </w:p>
          <w:p w14:paraId="7F337571" w14:textId="0E4160F7" w:rsidR="00DD433E" w:rsidRPr="000F613B" w:rsidRDefault="00DD433E" w:rsidP="002D3148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Standards für den Austausch von Informationen zwischen Abteilungen</w:t>
            </w:r>
            <w:r w:rsidR="00F11542">
              <w:rPr>
                <w:sz w:val="20"/>
                <w:szCs w:val="20"/>
              </w:rPr>
              <w:t xml:space="preserve"> </w:t>
            </w:r>
            <w:r w:rsidR="001B7404">
              <w:rPr>
                <w:sz w:val="20"/>
                <w:szCs w:val="20"/>
              </w:rPr>
              <w:lastRenderedPageBreak/>
              <w:t>(z. </w:t>
            </w:r>
            <w:r w:rsidR="00F11542" w:rsidRPr="00DD433E">
              <w:rPr>
                <w:sz w:val="20"/>
                <w:szCs w:val="20"/>
              </w:rPr>
              <w:t>B. Ansprechperson, Art der Kontaktaufnahme)</w:t>
            </w:r>
            <w:r w:rsidR="002D3148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7ABEF2A7" w14:textId="77777777" w:rsidR="00D6418E" w:rsidRDefault="0062427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1A7F3C6F" w14:textId="77777777" w:rsidR="00624274" w:rsidRDefault="0062427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42D7E30" w14:textId="18058CDD" w:rsidR="00624274" w:rsidRPr="000F613B" w:rsidRDefault="0062427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350" w:type="dxa"/>
            <w:shd w:val="clear" w:color="auto" w:fill="auto"/>
          </w:tcPr>
          <w:p w14:paraId="126140E5" w14:textId="55C98CF3" w:rsidR="00F11542" w:rsidRDefault="00F11542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Betriebsprofil</w:t>
            </w:r>
          </w:p>
          <w:p w14:paraId="2849F51B" w14:textId="77777777" w:rsidR="00F11542" w:rsidRDefault="00F11542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04EE74F" w14:textId="4379B7DD" w:rsidR="002D3148" w:rsidRPr="00713B4C" w:rsidRDefault="00566C2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7E3082">
              <w:rPr>
                <w:sz w:val="20"/>
                <w:szCs w:val="20"/>
              </w:rPr>
              <w:t xml:space="preserve">gl. </w:t>
            </w:r>
            <w:r w:rsidR="006A6A2F">
              <w:rPr>
                <w:sz w:val="20"/>
                <w:szCs w:val="20"/>
              </w:rPr>
              <w:t>HHF-HHM-LF06-LS05 (Schnittstellenfu</w:t>
            </w:r>
            <w:r w:rsidR="00B11912">
              <w:rPr>
                <w:sz w:val="20"/>
                <w:szCs w:val="20"/>
              </w:rPr>
              <w:t>n</w:t>
            </w:r>
            <w:r w:rsidR="006A6A2F">
              <w:rPr>
                <w:sz w:val="20"/>
                <w:szCs w:val="20"/>
              </w:rPr>
              <w:t>ktion Empfang)</w:t>
            </w:r>
          </w:p>
        </w:tc>
        <w:tc>
          <w:tcPr>
            <w:tcW w:w="674" w:type="dxa"/>
            <w:shd w:val="clear" w:color="auto" w:fill="auto"/>
          </w:tcPr>
          <w:p w14:paraId="3E0C7C85" w14:textId="3F663B57" w:rsidR="00547FB9" w:rsidRPr="00713B4C" w:rsidRDefault="00BC62CC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21F6C" w:rsidRPr="006D185A" w14:paraId="6C9C268C" w14:textId="77777777" w:rsidTr="001B7404">
        <w:trPr>
          <w:trHeight w:val="1644"/>
        </w:trPr>
        <w:tc>
          <w:tcPr>
            <w:tcW w:w="2619" w:type="dxa"/>
            <w:vMerge w:val="restart"/>
            <w:shd w:val="clear" w:color="auto" w:fill="auto"/>
          </w:tcPr>
          <w:p w14:paraId="4FEE14B7" w14:textId="49D66041" w:rsidR="00021F6C" w:rsidRPr="005D7735" w:rsidRDefault="00021F6C" w:rsidP="00021F6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5D7735">
              <w:rPr>
                <w:sz w:val="20"/>
                <w:szCs w:val="20"/>
              </w:rPr>
              <w:t xml:space="preserve">Die Schülerinnen und Schüler </w:t>
            </w:r>
            <w:r w:rsidRPr="005D7735">
              <w:rPr>
                <w:b/>
                <w:bCs/>
                <w:sz w:val="20"/>
                <w:szCs w:val="20"/>
              </w:rPr>
              <w:t>informieren</w:t>
            </w:r>
            <w:r w:rsidRPr="005D7735">
              <w:rPr>
                <w:sz w:val="20"/>
                <w:szCs w:val="20"/>
              </w:rPr>
              <w:t xml:space="preserve"> sich über Arbeitsabläufe, </w:t>
            </w:r>
            <w:r w:rsidR="00307167">
              <w:rPr>
                <w:sz w:val="20"/>
                <w:szCs w:val="20"/>
              </w:rPr>
              <w:br/>
            </w:r>
            <w:r w:rsidRPr="005D7735">
              <w:rPr>
                <w:sz w:val="20"/>
                <w:szCs w:val="20"/>
              </w:rPr>
              <w:t>Bezahlvorgänge (</w:t>
            </w:r>
            <w:r w:rsidRPr="005D7735">
              <w:rPr>
                <w:i/>
                <w:iCs/>
                <w:sz w:val="20"/>
                <w:szCs w:val="20"/>
              </w:rPr>
              <w:t>Rechnungslegung, Kostenübernahme, Kommissions- und Provisionsabrechnungen</w:t>
            </w:r>
            <w:r w:rsidRPr="005D7735">
              <w:rPr>
                <w:sz w:val="20"/>
                <w:szCs w:val="20"/>
              </w:rPr>
              <w:t>) sowie über die Mitarbeiterstruktur und -aufgaben. Sie verschaffen sich einen Überblick über Ablagesysteme, Aufbewahrungsfristen und Archivierungsoptionen (</w:t>
            </w:r>
            <w:r w:rsidRPr="005D7735">
              <w:rPr>
                <w:i/>
                <w:iCs/>
                <w:sz w:val="20"/>
                <w:szCs w:val="20"/>
              </w:rPr>
              <w:t>Meldescheine, Beherbergungslisten</w:t>
            </w:r>
            <w:r w:rsidRPr="005D7735">
              <w:rPr>
                <w:sz w:val="20"/>
                <w:szCs w:val="20"/>
              </w:rPr>
              <w:t>).</w:t>
            </w:r>
          </w:p>
        </w:tc>
        <w:tc>
          <w:tcPr>
            <w:tcW w:w="1601" w:type="dxa"/>
            <w:shd w:val="clear" w:color="auto" w:fill="auto"/>
          </w:tcPr>
          <w:p w14:paraId="7B9D8A2B" w14:textId="08817AF2" w:rsidR="00021F6C" w:rsidRPr="00713B4C" w:rsidRDefault="00021F6C" w:rsidP="00021F6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Arbeitsabläufe, Mitarbeiterstruktur und -aufgaben abbilden</w:t>
            </w:r>
          </w:p>
        </w:tc>
        <w:tc>
          <w:tcPr>
            <w:tcW w:w="1755" w:type="dxa"/>
          </w:tcPr>
          <w:p w14:paraId="2D8D340C" w14:textId="7BB92207" w:rsidR="00021F6C" w:rsidRDefault="00F11542" w:rsidP="00021F6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neuer Kollege</w:t>
            </w:r>
            <w:r w:rsidR="002D3148">
              <w:rPr>
                <w:sz w:val="20"/>
                <w:szCs w:val="20"/>
              </w:rPr>
              <w:t xml:space="preserve"> (LS01) </w:t>
            </w:r>
            <w:r w:rsidR="00021F6C">
              <w:rPr>
                <w:sz w:val="20"/>
                <w:szCs w:val="20"/>
              </w:rPr>
              <w:t xml:space="preserve">hat </w:t>
            </w:r>
            <w:r w:rsidR="002D3148">
              <w:rPr>
                <w:sz w:val="20"/>
                <w:szCs w:val="20"/>
              </w:rPr>
              <w:t xml:space="preserve">für sich </w:t>
            </w:r>
            <w:r w:rsidR="00021F6C">
              <w:rPr>
                <w:sz w:val="20"/>
                <w:szCs w:val="20"/>
              </w:rPr>
              <w:t>Informationen zu den Abl</w:t>
            </w:r>
            <w:r w:rsidR="00626B34">
              <w:rPr>
                <w:sz w:val="20"/>
                <w:szCs w:val="20"/>
              </w:rPr>
              <w:t>äufen i</w:t>
            </w:r>
            <w:r w:rsidR="00021F6C">
              <w:rPr>
                <w:sz w:val="20"/>
                <w:szCs w:val="20"/>
              </w:rPr>
              <w:t>m Empfangs- und Reservierung</w:t>
            </w:r>
            <w:r w:rsidR="00701BC1">
              <w:rPr>
                <w:sz w:val="20"/>
                <w:szCs w:val="20"/>
              </w:rPr>
              <w:t>s</w:t>
            </w:r>
            <w:r w:rsidR="00021F6C">
              <w:rPr>
                <w:sz w:val="20"/>
                <w:szCs w:val="20"/>
              </w:rPr>
              <w:t>bereich</w:t>
            </w:r>
            <w:r w:rsidR="002D3148">
              <w:rPr>
                <w:sz w:val="20"/>
                <w:szCs w:val="20"/>
              </w:rPr>
              <w:t xml:space="preserve"> </w:t>
            </w:r>
            <w:r w:rsidR="00BB594F">
              <w:rPr>
                <w:sz w:val="20"/>
                <w:szCs w:val="20"/>
              </w:rPr>
              <w:t xml:space="preserve">und zur Zusammenarbeit mit Kolleginnen und Kollegen </w:t>
            </w:r>
            <w:r w:rsidR="00021F6C">
              <w:rPr>
                <w:sz w:val="20"/>
                <w:szCs w:val="20"/>
              </w:rPr>
              <w:t>notiert</w:t>
            </w:r>
          </w:p>
          <w:p w14:paraId="65CA7DB8" w14:textId="4152D4F6" w:rsidR="00021F6C" w:rsidRPr="00713B4C" w:rsidRDefault="00021F6C" w:rsidP="00187F0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E2F9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</w:t>
            </w:r>
            <w:r w:rsidR="002D3148">
              <w:rPr>
                <w:sz w:val="20"/>
                <w:szCs w:val="20"/>
              </w:rPr>
              <w:t>l</w:t>
            </w:r>
            <w:r w:rsidR="00187F0C">
              <w:rPr>
                <w:sz w:val="20"/>
                <w:szCs w:val="20"/>
              </w:rPr>
              <w:t xml:space="preserve"> auf Grundlage der Notizen</w:t>
            </w:r>
            <w:r w:rsidR="002D3148">
              <w:rPr>
                <w:sz w:val="20"/>
                <w:szCs w:val="20"/>
              </w:rPr>
              <w:t xml:space="preserve"> </w:t>
            </w:r>
            <w:r w:rsidR="00F11542">
              <w:rPr>
                <w:sz w:val="20"/>
                <w:szCs w:val="20"/>
              </w:rPr>
              <w:t>für das Mitarbeiterhandbuch</w:t>
            </w:r>
            <w:r w:rsidR="00187F0C">
              <w:rPr>
                <w:sz w:val="20"/>
                <w:szCs w:val="20"/>
              </w:rPr>
              <w:t xml:space="preserve"> eine</w:t>
            </w:r>
            <w:r w:rsidR="00F11542">
              <w:rPr>
                <w:sz w:val="20"/>
                <w:szCs w:val="20"/>
              </w:rPr>
              <w:t xml:space="preserve"> </w:t>
            </w:r>
            <w:r w:rsidR="00187F0C">
              <w:rPr>
                <w:sz w:val="20"/>
                <w:szCs w:val="20"/>
              </w:rPr>
              <w:t xml:space="preserve">Übersicht </w:t>
            </w:r>
            <w:r>
              <w:rPr>
                <w:sz w:val="20"/>
                <w:szCs w:val="20"/>
              </w:rPr>
              <w:t>erstellen</w:t>
            </w:r>
          </w:p>
        </w:tc>
        <w:tc>
          <w:tcPr>
            <w:tcW w:w="1610" w:type="dxa"/>
            <w:shd w:val="clear" w:color="auto" w:fill="auto"/>
          </w:tcPr>
          <w:p w14:paraId="2445DD7A" w14:textId="37370971" w:rsidR="00021F6C" w:rsidRPr="00713B4C" w:rsidRDefault="00F11542" w:rsidP="00F1154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1824" w:type="dxa"/>
          </w:tcPr>
          <w:p w14:paraId="532CE298" w14:textId="4E50E461" w:rsidR="001B7404" w:rsidRDefault="001B7404" w:rsidP="00021F6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 (Auszug Organigramm Empfangs- und Reservierungsbereich)</w:t>
            </w:r>
          </w:p>
          <w:p w14:paraId="16685FDF" w14:textId="69148485" w:rsidR="00021F6C" w:rsidRDefault="00F11542" w:rsidP="00021F6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des neuen Kollegen</w:t>
            </w:r>
          </w:p>
          <w:p w14:paraId="274E5ECC" w14:textId="5F4B7556" w:rsidR="00021F6C" w:rsidRPr="00713B4C" w:rsidRDefault="00BB594F" w:rsidP="00021F6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510E75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 xml:space="preserve">text </w:t>
            </w:r>
            <w:r w:rsidR="001B7404">
              <w:rPr>
                <w:sz w:val="20"/>
                <w:szCs w:val="20"/>
              </w:rPr>
              <w:t xml:space="preserve">zu </w:t>
            </w:r>
            <w:r>
              <w:rPr>
                <w:sz w:val="20"/>
                <w:szCs w:val="20"/>
              </w:rPr>
              <w:t>Aufgaben und Abläufe</w:t>
            </w:r>
            <w:r w:rsidR="001B740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im Empfangs- und Reservierungsbereich</w:t>
            </w:r>
          </w:p>
        </w:tc>
        <w:tc>
          <w:tcPr>
            <w:tcW w:w="2137" w:type="dxa"/>
            <w:gridSpan w:val="2"/>
          </w:tcPr>
          <w:p w14:paraId="04978AE9" w14:textId="0ECA7B30" w:rsidR="00021F6C" w:rsidRPr="00713B4C" w:rsidRDefault="00187F0C" w:rsidP="00187F0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Übersicht zu den Arbeit</w:t>
            </w:r>
            <w:r w:rsidR="00510E7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abläufen, der Mitarbeiterstruktur und den Mitarbeiteraufgaben.</w:t>
            </w:r>
          </w:p>
        </w:tc>
        <w:tc>
          <w:tcPr>
            <w:tcW w:w="1664" w:type="dxa"/>
            <w:shd w:val="clear" w:color="auto" w:fill="auto"/>
          </w:tcPr>
          <w:p w14:paraId="65A54206" w14:textId="77777777" w:rsidR="00624274" w:rsidRDefault="00624274" w:rsidP="006242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FE2DEA9" w14:textId="77777777" w:rsidR="00624274" w:rsidRDefault="00624274" w:rsidP="006242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4B8B51B" w14:textId="0D84C440" w:rsidR="00021F6C" w:rsidRPr="00713B4C" w:rsidRDefault="00624274" w:rsidP="006242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350" w:type="dxa"/>
            <w:shd w:val="clear" w:color="auto" w:fill="auto"/>
          </w:tcPr>
          <w:p w14:paraId="7D08A9F1" w14:textId="1C6E7793" w:rsidR="00021F6C" w:rsidRPr="00713B4C" w:rsidRDefault="00566C20" w:rsidP="00021F6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021F6C">
              <w:rPr>
                <w:sz w:val="20"/>
                <w:szCs w:val="20"/>
              </w:rPr>
              <w:t xml:space="preserve">gl. </w:t>
            </w:r>
            <w:r w:rsidR="00E260CC">
              <w:rPr>
                <w:sz w:val="20"/>
                <w:szCs w:val="20"/>
              </w:rPr>
              <w:t>HHF-HHM-</w:t>
            </w:r>
            <w:r w:rsidR="00021F6C">
              <w:rPr>
                <w:sz w:val="20"/>
                <w:szCs w:val="20"/>
              </w:rPr>
              <w:t>LF06</w:t>
            </w:r>
            <w:r w:rsidR="00E260CC">
              <w:rPr>
                <w:sz w:val="20"/>
                <w:szCs w:val="20"/>
              </w:rPr>
              <w:t>-LS01 (Arbeitsvorgänge Empfang)</w:t>
            </w:r>
          </w:p>
        </w:tc>
        <w:tc>
          <w:tcPr>
            <w:tcW w:w="674" w:type="dxa"/>
            <w:shd w:val="clear" w:color="auto" w:fill="auto"/>
          </w:tcPr>
          <w:p w14:paraId="506C7A49" w14:textId="1941B7B5" w:rsidR="00021F6C" w:rsidRPr="00713B4C" w:rsidRDefault="00626B34" w:rsidP="00021F6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4099F" w:rsidRPr="006D185A" w14:paraId="5919D65D" w14:textId="77777777" w:rsidTr="001B7404">
        <w:trPr>
          <w:trHeight w:val="986"/>
        </w:trPr>
        <w:tc>
          <w:tcPr>
            <w:tcW w:w="2619" w:type="dxa"/>
            <w:vMerge/>
            <w:shd w:val="clear" w:color="auto" w:fill="auto"/>
          </w:tcPr>
          <w:p w14:paraId="2B0D4C50" w14:textId="77777777" w:rsidR="0084099F" w:rsidRPr="00D2557F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38355169" w14:textId="5BCD8A36" w:rsidR="0084099F" w:rsidRPr="00713B4C" w:rsidRDefault="0084099F" w:rsidP="00935D97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Bezahlvorgänge </w:t>
            </w:r>
            <w:r w:rsidR="00935D97">
              <w:rPr>
                <w:b/>
                <w:sz w:val="20"/>
                <w:szCs w:val="20"/>
              </w:rPr>
              <w:t>beschreiben</w:t>
            </w:r>
          </w:p>
        </w:tc>
        <w:tc>
          <w:tcPr>
            <w:tcW w:w="1755" w:type="dxa"/>
          </w:tcPr>
          <w:p w14:paraId="72810DDF" w14:textId="364A0892" w:rsidR="0084099F" w:rsidRDefault="00C110DD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neuer </w:t>
            </w:r>
            <w:r w:rsidR="00187F0C">
              <w:rPr>
                <w:sz w:val="20"/>
                <w:szCs w:val="20"/>
              </w:rPr>
              <w:t>Kollege</w:t>
            </w:r>
            <w:r>
              <w:rPr>
                <w:sz w:val="20"/>
                <w:szCs w:val="20"/>
              </w:rPr>
              <w:t xml:space="preserve"> (LS01) </w:t>
            </w:r>
            <w:r w:rsidR="006555EA">
              <w:rPr>
                <w:sz w:val="20"/>
                <w:szCs w:val="20"/>
              </w:rPr>
              <w:t>ist in der nächsten Woche alleine am Empfangs- und Reservierungsbereich eingesetzt</w:t>
            </w:r>
          </w:p>
          <w:p w14:paraId="7080F365" w14:textId="4B13FF42" w:rsidR="006555EA" w:rsidRPr="00713B4C" w:rsidRDefault="006555EA" w:rsidP="006555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555EA">
              <w:rPr>
                <w:sz w:val="20"/>
                <w:szCs w:val="20"/>
              </w:rPr>
              <w:sym w:font="Wingdings" w:char="F0E0"/>
            </w:r>
            <w:r w:rsidR="00C110DD">
              <w:rPr>
                <w:sz w:val="20"/>
                <w:szCs w:val="20"/>
              </w:rPr>
              <w:t xml:space="preserve"> MA erstellt</w:t>
            </w:r>
            <w:r>
              <w:rPr>
                <w:sz w:val="20"/>
                <w:szCs w:val="20"/>
              </w:rPr>
              <w:t xml:space="preserve"> Vorgangsbeschreibungen zu unterschiedlichen Bezahlvorgängen</w:t>
            </w:r>
          </w:p>
        </w:tc>
        <w:tc>
          <w:tcPr>
            <w:tcW w:w="1610" w:type="dxa"/>
            <w:shd w:val="clear" w:color="auto" w:fill="auto"/>
          </w:tcPr>
          <w:p w14:paraId="49E749A0" w14:textId="0E7A6E2E" w:rsidR="00E50182" w:rsidRPr="00162E8D" w:rsidRDefault="00626B34" w:rsidP="001B740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6555EA">
              <w:rPr>
                <w:sz w:val="20"/>
                <w:szCs w:val="20"/>
              </w:rPr>
              <w:t xml:space="preserve">organgsbeschreibung </w:t>
            </w:r>
            <w:r w:rsidR="00162E8D">
              <w:rPr>
                <w:sz w:val="20"/>
                <w:szCs w:val="20"/>
              </w:rPr>
              <w:t>Rechnungslegung</w:t>
            </w:r>
          </w:p>
          <w:p w14:paraId="1E066A1F" w14:textId="147F673C" w:rsidR="00626B34" w:rsidRPr="00713B4C" w:rsidRDefault="001B7404" w:rsidP="001B740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Handlungsanweisung</w:t>
            </w:r>
          </w:p>
        </w:tc>
        <w:tc>
          <w:tcPr>
            <w:tcW w:w="1824" w:type="dxa"/>
          </w:tcPr>
          <w:p w14:paraId="5B503ABF" w14:textId="06307D81" w:rsidR="00162E8D" w:rsidRDefault="00187F0C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Informationstexte</w:t>
            </w:r>
            <w:r w:rsidR="00626B34">
              <w:rPr>
                <w:sz w:val="20"/>
                <w:szCs w:val="20"/>
              </w:rPr>
              <w:t xml:space="preserve"> </w:t>
            </w:r>
            <w:r w:rsidR="001B7404">
              <w:rPr>
                <w:sz w:val="20"/>
                <w:szCs w:val="20"/>
              </w:rPr>
              <w:t xml:space="preserve">zu </w:t>
            </w:r>
          </w:p>
          <w:p w14:paraId="0ADF1712" w14:textId="77777777" w:rsidR="00162E8D" w:rsidRDefault="00626B34" w:rsidP="00162E8D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62E8D">
              <w:rPr>
                <w:sz w:val="20"/>
                <w:szCs w:val="20"/>
              </w:rPr>
              <w:t>rovisionsabrechnungen</w:t>
            </w:r>
          </w:p>
          <w:p w14:paraId="39AEF818" w14:textId="40C2AC9F" w:rsidR="0084099F" w:rsidRDefault="00626B34" w:rsidP="00162E8D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Kommissionsabrechnungen</w:t>
            </w:r>
          </w:p>
          <w:p w14:paraId="04A1AC60" w14:textId="1944150C" w:rsidR="00162E8D" w:rsidRDefault="00553415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Provisionsabrechnung (Kreditkarte)</w:t>
            </w:r>
            <w:r w:rsidR="00187F0C">
              <w:rPr>
                <w:sz w:val="20"/>
                <w:szCs w:val="20"/>
              </w:rPr>
              <w:t xml:space="preserve"> und </w:t>
            </w:r>
            <w:r w:rsidR="00162E8D">
              <w:rPr>
                <w:sz w:val="20"/>
                <w:szCs w:val="20"/>
              </w:rPr>
              <w:t>dazugehörige Check-Out-Rechnung des Gastes</w:t>
            </w:r>
          </w:p>
          <w:p w14:paraId="7721E79F" w14:textId="7659EBF4" w:rsidR="00162E8D" w:rsidRPr="00713B4C" w:rsidRDefault="00626B34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Kommissions</w:t>
            </w:r>
            <w:r w:rsidR="008C2567">
              <w:rPr>
                <w:sz w:val="20"/>
                <w:szCs w:val="20"/>
              </w:rPr>
              <w:t>ab</w:t>
            </w:r>
            <w:r>
              <w:rPr>
                <w:sz w:val="20"/>
                <w:szCs w:val="20"/>
              </w:rPr>
              <w:t>rechnung Reiseveranstalter</w:t>
            </w:r>
            <w:r w:rsidR="00187F0C">
              <w:rPr>
                <w:sz w:val="20"/>
                <w:szCs w:val="20"/>
              </w:rPr>
              <w:t xml:space="preserve"> und </w:t>
            </w:r>
            <w:r w:rsidR="00162E8D">
              <w:rPr>
                <w:sz w:val="20"/>
                <w:szCs w:val="20"/>
              </w:rPr>
              <w:t>dazugehörige Check-Out-Rechnung des Gastes</w:t>
            </w:r>
          </w:p>
        </w:tc>
        <w:tc>
          <w:tcPr>
            <w:tcW w:w="2137" w:type="dxa"/>
            <w:gridSpan w:val="2"/>
          </w:tcPr>
          <w:p w14:paraId="5221DFA1" w14:textId="286AD015" w:rsidR="0084099F" w:rsidRDefault="00C110DD" w:rsidP="00C110DD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Vorgangsbeschreibung für die Rechnungslegung bei Bezahlvorgängen zu</w:t>
            </w:r>
          </w:p>
          <w:p w14:paraId="39424294" w14:textId="101F04B6" w:rsidR="00C110DD" w:rsidRDefault="00C110DD" w:rsidP="00956390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51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Provisions</w:t>
            </w:r>
            <w:r w:rsidR="008C2567">
              <w:rPr>
                <w:sz w:val="20"/>
                <w:szCs w:val="20"/>
              </w:rPr>
              <w:t>ab</w:t>
            </w:r>
            <w:r>
              <w:rPr>
                <w:sz w:val="20"/>
                <w:szCs w:val="20"/>
              </w:rPr>
              <w:t>rechnungen und</w:t>
            </w:r>
          </w:p>
          <w:p w14:paraId="4D6974EC" w14:textId="5514D5AD" w:rsidR="00C110DD" w:rsidRDefault="00C110DD" w:rsidP="00956390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51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Kommissions</w:t>
            </w:r>
            <w:r w:rsidR="008C2567">
              <w:rPr>
                <w:sz w:val="20"/>
                <w:szCs w:val="20"/>
              </w:rPr>
              <w:t>ab</w:t>
            </w:r>
            <w:r>
              <w:rPr>
                <w:sz w:val="20"/>
                <w:szCs w:val="20"/>
              </w:rPr>
              <w:t>rechnungen.</w:t>
            </w:r>
          </w:p>
          <w:p w14:paraId="6ABFC016" w14:textId="4FB25D5A" w:rsidR="00C110DD" w:rsidRPr="00713B4C" w:rsidRDefault="00C110DD" w:rsidP="00C110DD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eine Handlungsanweisung für die Kostenübernahme.</w:t>
            </w:r>
          </w:p>
        </w:tc>
        <w:tc>
          <w:tcPr>
            <w:tcW w:w="1664" w:type="dxa"/>
            <w:shd w:val="clear" w:color="auto" w:fill="auto"/>
          </w:tcPr>
          <w:p w14:paraId="4C130044" w14:textId="77777777" w:rsidR="00624274" w:rsidRDefault="00624274" w:rsidP="006242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DA4D332" w14:textId="77777777" w:rsidR="0084099F" w:rsidRDefault="00624274" w:rsidP="006242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938F99C" w14:textId="0513B522" w:rsidR="00624274" w:rsidRPr="00713B4C" w:rsidRDefault="00624274" w:rsidP="006242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03AFBFC8" w14:textId="1E1CD394" w:rsidR="00162E8D" w:rsidRDefault="00E260CC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74339">
              <w:rPr>
                <w:sz w:val="20"/>
                <w:szCs w:val="20"/>
              </w:rPr>
              <w:t>v</w:t>
            </w:r>
            <w:r w:rsidR="00162E8D" w:rsidRPr="00E74339">
              <w:rPr>
                <w:sz w:val="20"/>
                <w:szCs w:val="20"/>
              </w:rPr>
              <w:t>gl. LS1</w:t>
            </w:r>
            <w:r w:rsidR="00E74339">
              <w:rPr>
                <w:sz w:val="20"/>
                <w:szCs w:val="20"/>
              </w:rPr>
              <w:t>4</w:t>
            </w:r>
          </w:p>
          <w:p w14:paraId="47079A7C" w14:textId="77777777" w:rsidR="00E260CC" w:rsidRDefault="00E260CC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9CCCBE8" w14:textId="7FD335C8" w:rsidR="00E260CC" w:rsidRPr="00713B4C" w:rsidRDefault="00E260CC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="008936A6">
              <w:rPr>
                <w:sz w:val="20"/>
                <w:szCs w:val="20"/>
              </w:rPr>
              <w:t>HHF-HHM-LF06-LS10 (Abreise)</w:t>
            </w:r>
          </w:p>
        </w:tc>
        <w:tc>
          <w:tcPr>
            <w:tcW w:w="674" w:type="dxa"/>
            <w:shd w:val="clear" w:color="auto" w:fill="auto"/>
          </w:tcPr>
          <w:p w14:paraId="40B7753F" w14:textId="59375767" w:rsidR="0084099F" w:rsidRPr="00713B4C" w:rsidRDefault="00CD5BAE" w:rsidP="0084099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84099F" w:rsidRPr="006D185A" w14:paraId="65443C5B" w14:textId="77777777" w:rsidTr="001B7404">
        <w:trPr>
          <w:trHeight w:val="1128"/>
        </w:trPr>
        <w:tc>
          <w:tcPr>
            <w:tcW w:w="2619" w:type="dxa"/>
            <w:vMerge/>
            <w:shd w:val="clear" w:color="auto" w:fill="auto"/>
          </w:tcPr>
          <w:p w14:paraId="6750BC7D" w14:textId="77777777" w:rsidR="0084099F" w:rsidRPr="00D2557F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1F5C00DF" w14:textId="061A5280" w:rsidR="0084099F" w:rsidRPr="00713B4C" w:rsidRDefault="0084099F" w:rsidP="00240FD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 w:rsidR="00FD55A9">
              <w:rPr>
                <w:b/>
                <w:sz w:val="20"/>
                <w:szCs w:val="20"/>
              </w:rPr>
              <w:t xml:space="preserve">Möglichkeiten der Ablage und </w:t>
            </w:r>
            <w:r>
              <w:rPr>
                <w:b/>
                <w:sz w:val="20"/>
                <w:szCs w:val="20"/>
              </w:rPr>
              <w:t xml:space="preserve">Archivierung </w:t>
            </w:r>
            <w:r w:rsidR="0086443E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1755" w:type="dxa"/>
          </w:tcPr>
          <w:p w14:paraId="47577D75" w14:textId="19D1B7D3" w:rsidR="00825469" w:rsidRDefault="00825469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überfülltes Archiv</w:t>
            </w:r>
            <w:r w:rsidR="001B7404">
              <w:rPr>
                <w:sz w:val="20"/>
                <w:szCs w:val="20"/>
              </w:rPr>
              <w:t>:</w:t>
            </w:r>
            <w:r w:rsidR="002E7D69">
              <w:rPr>
                <w:sz w:val="20"/>
                <w:szCs w:val="20"/>
              </w:rPr>
              <w:t xml:space="preserve"> </w:t>
            </w:r>
            <w:r w:rsidR="008A01D1">
              <w:rPr>
                <w:sz w:val="20"/>
                <w:szCs w:val="20"/>
              </w:rPr>
              <w:t>digitale Meldescheine werden seither ausgedruckt, digitale Archivierung wird in Betracht gezogen</w:t>
            </w:r>
            <w:r w:rsidR="00293899">
              <w:rPr>
                <w:sz w:val="20"/>
                <w:szCs w:val="20"/>
              </w:rPr>
              <w:t>; Ablagesystem soll umgestellt werden</w:t>
            </w:r>
          </w:p>
          <w:p w14:paraId="279A2F59" w14:textId="3F8943E4" w:rsidR="00825469" w:rsidRPr="00713B4C" w:rsidRDefault="00825469" w:rsidP="00A71A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2546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</w:t>
            </w:r>
            <w:r w:rsidR="00293899">
              <w:rPr>
                <w:sz w:val="20"/>
                <w:szCs w:val="20"/>
              </w:rPr>
              <w:t>Präsentation für die Geschäfts</w:t>
            </w:r>
            <w:r w:rsidR="00A71A8D">
              <w:rPr>
                <w:sz w:val="20"/>
                <w:szCs w:val="20"/>
              </w:rPr>
              <w:t>leitung</w:t>
            </w:r>
            <w:r w:rsidR="00293899">
              <w:rPr>
                <w:sz w:val="20"/>
                <w:szCs w:val="20"/>
              </w:rPr>
              <w:t xml:space="preserve"> erstellen</w:t>
            </w:r>
          </w:p>
        </w:tc>
        <w:tc>
          <w:tcPr>
            <w:tcW w:w="1610" w:type="dxa"/>
            <w:shd w:val="clear" w:color="auto" w:fill="auto"/>
          </w:tcPr>
          <w:p w14:paraId="611735FB" w14:textId="5706B7E0" w:rsidR="002E7D69" w:rsidRPr="00293899" w:rsidRDefault="00293899" w:rsidP="008C25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1824" w:type="dxa"/>
          </w:tcPr>
          <w:p w14:paraId="5CB64D5C" w14:textId="77777777" w:rsidR="002E7D69" w:rsidRDefault="002E7D69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HGB</w:t>
            </w:r>
          </w:p>
          <w:p w14:paraId="0D2F9D69" w14:textId="1C867D9B" w:rsidR="002E7D69" w:rsidRDefault="008A01D1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BMG</w:t>
            </w:r>
          </w:p>
          <w:p w14:paraId="375EA1B2" w14:textId="77777777" w:rsidR="008A01D1" w:rsidRDefault="008A01D1" w:rsidP="008A01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DSGVO</w:t>
            </w:r>
          </w:p>
          <w:p w14:paraId="5EF3138D" w14:textId="287D1EEA" w:rsidR="008A01D1" w:rsidRDefault="008A01D1" w:rsidP="008A01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187F0C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>text</w:t>
            </w:r>
            <w:r w:rsidR="00240FD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="00240FDE">
              <w:rPr>
                <w:sz w:val="20"/>
                <w:szCs w:val="20"/>
              </w:rPr>
              <w:t xml:space="preserve">zu </w:t>
            </w:r>
            <w:r>
              <w:rPr>
                <w:sz w:val="20"/>
                <w:szCs w:val="20"/>
              </w:rPr>
              <w:t>Archivierungsoptionen</w:t>
            </w:r>
            <w:r w:rsidR="00240FDE">
              <w:rPr>
                <w:sz w:val="20"/>
                <w:szCs w:val="20"/>
              </w:rPr>
              <w:t xml:space="preserve"> und </w:t>
            </w:r>
            <w:r>
              <w:rPr>
                <w:sz w:val="20"/>
                <w:szCs w:val="20"/>
              </w:rPr>
              <w:t>Ablagesystem</w:t>
            </w:r>
            <w:r w:rsidR="008C2567">
              <w:rPr>
                <w:sz w:val="20"/>
                <w:szCs w:val="20"/>
              </w:rPr>
              <w:t>e</w:t>
            </w:r>
            <w:r w:rsidR="001B7404">
              <w:rPr>
                <w:sz w:val="20"/>
                <w:szCs w:val="20"/>
              </w:rPr>
              <w:t>n</w:t>
            </w:r>
          </w:p>
          <w:p w14:paraId="3517964D" w14:textId="77777777" w:rsidR="00A075CE" w:rsidRDefault="00A075CE" w:rsidP="008A01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Meldescheine</w:t>
            </w:r>
          </w:p>
          <w:p w14:paraId="527ED76B" w14:textId="194EB111" w:rsidR="00A075CE" w:rsidRPr="00713B4C" w:rsidRDefault="001B7404" w:rsidP="008A01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Beherbergungslisten (z. </w:t>
            </w:r>
            <w:r w:rsidR="00A075CE">
              <w:rPr>
                <w:sz w:val="20"/>
                <w:szCs w:val="20"/>
              </w:rPr>
              <w:t>B. Gästeliste mit persönlichen Daten)</w:t>
            </w:r>
          </w:p>
        </w:tc>
        <w:tc>
          <w:tcPr>
            <w:tcW w:w="2137" w:type="dxa"/>
            <w:gridSpan w:val="2"/>
          </w:tcPr>
          <w:p w14:paraId="1E82F627" w14:textId="77777777" w:rsidR="008C2567" w:rsidRDefault="008C2567" w:rsidP="008C25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die Präsentation zu </w:t>
            </w:r>
          </w:p>
          <w:p w14:paraId="4BFBF0FB" w14:textId="22CEE1C7" w:rsidR="008C2567" w:rsidRDefault="008C2567" w:rsidP="008C2567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Archivierungsfristen</w:t>
            </w:r>
          </w:p>
          <w:p w14:paraId="1976EAA8" w14:textId="77777777" w:rsidR="008C2567" w:rsidRDefault="008C2567" w:rsidP="008C2567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Archivierungsoptionen mit Vor- und Nachteilen und </w:t>
            </w:r>
          </w:p>
          <w:p w14:paraId="671AF9A9" w14:textId="6E751CBC" w:rsidR="0084099F" w:rsidRPr="008C2567" w:rsidRDefault="008C2567" w:rsidP="008C2567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8C2567">
              <w:rPr>
                <w:sz w:val="20"/>
                <w:szCs w:val="20"/>
              </w:rPr>
              <w:t>Ablagesysteme</w:t>
            </w:r>
            <w:r>
              <w:rPr>
                <w:sz w:val="20"/>
                <w:szCs w:val="20"/>
              </w:rPr>
              <w:t>n.</w:t>
            </w:r>
          </w:p>
        </w:tc>
        <w:tc>
          <w:tcPr>
            <w:tcW w:w="1664" w:type="dxa"/>
            <w:shd w:val="clear" w:color="auto" w:fill="auto"/>
          </w:tcPr>
          <w:p w14:paraId="02A2242A" w14:textId="77777777" w:rsidR="00624274" w:rsidRDefault="00624274" w:rsidP="006242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1521EF3" w14:textId="77777777" w:rsidR="00624274" w:rsidRDefault="00624274" w:rsidP="006242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11D1D0E" w14:textId="77777777" w:rsidR="0084099F" w:rsidRDefault="00624274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10E8C7C7" w14:textId="696EB816" w:rsidR="00624274" w:rsidRPr="00713B4C" w:rsidRDefault="00624274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</w:tc>
        <w:tc>
          <w:tcPr>
            <w:tcW w:w="1350" w:type="dxa"/>
            <w:shd w:val="clear" w:color="auto" w:fill="auto"/>
          </w:tcPr>
          <w:p w14:paraId="4D44C8AD" w14:textId="080AA2B0" w:rsidR="0084099F" w:rsidRPr="00713B4C" w:rsidRDefault="008C2567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</w:tc>
        <w:tc>
          <w:tcPr>
            <w:tcW w:w="674" w:type="dxa"/>
            <w:shd w:val="clear" w:color="auto" w:fill="auto"/>
          </w:tcPr>
          <w:p w14:paraId="62D37534" w14:textId="4D34129F" w:rsidR="0084099F" w:rsidRPr="00713B4C" w:rsidRDefault="00AD3C5E" w:rsidP="0084099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84099F" w:rsidRPr="006D185A" w14:paraId="610E29BF" w14:textId="77777777" w:rsidTr="001B7404">
        <w:trPr>
          <w:trHeight w:val="2217"/>
        </w:trPr>
        <w:tc>
          <w:tcPr>
            <w:tcW w:w="2619" w:type="dxa"/>
            <w:vMerge w:val="restart"/>
            <w:shd w:val="clear" w:color="auto" w:fill="auto"/>
          </w:tcPr>
          <w:p w14:paraId="36375501" w14:textId="4EBB4A17" w:rsidR="0084099F" w:rsidRPr="00D2557F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D2557F">
              <w:rPr>
                <w:sz w:val="20"/>
                <w:szCs w:val="20"/>
              </w:rPr>
              <w:t xml:space="preserve">Die Schülerinnen und Schüler </w:t>
            </w:r>
            <w:r w:rsidRPr="00D2557F">
              <w:rPr>
                <w:b/>
                <w:bCs/>
                <w:sz w:val="20"/>
                <w:szCs w:val="20"/>
              </w:rPr>
              <w:t>planen</w:t>
            </w:r>
            <w:r w:rsidRPr="00D2557F">
              <w:rPr>
                <w:sz w:val="20"/>
                <w:szCs w:val="20"/>
              </w:rPr>
              <w:t xml:space="preserve"> Gastaufenthalte und Gruppenreisen auf Grundlage der Ergebnisse von Beratungs- und Verkaufsgesprächen. Dazu stellen sie Kontakte zu </w:t>
            </w:r>
            <w:r w:rsidR="00307167">
              <w:rPr>
                <w:sz w:val="20"/>
                <w:szCs w:val="20"/>
              </w:rPr>
              <w:br/>
            </w:r>
            <w:r w:rsidRPr="00D2557F">
              <w:rPr>
                <w:sz w:val="20"/>
                <w:szCs w:val="20"/>
              </w:rPr>
              <w:t xml:space="preserve">internen und externen </w:t>
            </w:r>
            <w:r w:rsidR="00307167">
              <w:rPr>
                <w:sz w:val="20"/>
                <w:szCs w:val="20"/>
              </w:rPr>
              <w:br/>
            </w:r>
            <w:r w:rsidRPr="00D2557F">
              <w:rPr>
                <w:sz w:val="20"/>
                <w:szCs w:val="20"/>
              </w:rPr>
              <w:t>Kooperationspartnern her und pflegen diese.</w:t>
            </w:r>
          </w:p>
        </w:tc>
        <w:tc>
          <w:tcPr>
            <w:tcW w:w="1601" w:type="dxa"/>
            <w:shd w:val="clear" w:color="auto" w:fill="auto"/>
          </w:tcPr>
          <w:p w14:paraId="03C4CCC1" w14:textId="6E67DF14" w:rsidR="0084099F" w:rsidRPr="00713B4C" w:rsidRDefault="0084099F" w:rsidP="0084099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Gastaufenthalte planen</w:t>
            </w:r>
          </w:p>
        </w:tc>
        <w:tc>
          <w:tcPr>
            <w:tcW w:w="1755" w:type="dxa"/>
          </w:tcPr>
          <w:p w14:paraId="7356FD9E" w14:textId="77777777" w:rsidR="0084099F" w:rsidRDefault="002A3488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ist in der Guest-Relations eingesetzt</w:t>
            </w:r>
          </w:p>
          <w:p w14:paraId="2FEFB3DF" w14:textId="54D68B8C" w:rsidR="002A3488" w:rsidRPr="00713B4C" w:rsidRDefault="002A3488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A3488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plant mit dem Gast den Aufenthalt</w:t>
            </w:r>
          </w:p>
        </w:tc>
        <w:tc>
          <w:tcPr>
            <w:tcW w:w="1610" w:type="dxa"/>
            <w:shd w:val="clear" w:color="auto" w:fill="auto"/>
          </w:tcPr>
          <w:p w14:paraId="3CB4F04E" w14:textId="5D982E41" w:rsidR="00212B72" w:rsidRDefault="00212B72" w:rsidP="00212B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 mit Gast</w:t>
            </w:r>
          </w:p>
          <w:p w14:paraId="771804EC" w14:textId="77777777" w:rsidR="00212B72" w:rsidRDefault="00212B72" w:rsidP="00212B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Telefonat mit Alpaka-Tour-Anbieter</w:t>
            </w:r>
          </w:p>
          <w:p w14:paraId="19D44EDA" w14:textId="2E0848A7" w:rsidR="002A3488" w:rsidRPr="00610C6B" w:rsidRDefault="00212B72" w:rsidP="00212B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10C6B">
              <w:rPr>
                <w:sz w:val="20"/>
                <w:szCs w:val="20"/>
              </w:rPr>
              <w:t>Informatio</w:t>
            </w:r>
            <w:r w:rsidR="00757F33" w:rsidRPr="00610C6B">
              <w:rPr>
                <w:sz w:val="20"/>
                <w:szCs w:val="20"/>
              </w:rPr>
              <w:t xml:space="preserve">n an Restaurant (vgl. </w:t>
            </w:r>
            <w:r w:rsidRPr="00610C6B">
              <w:rPr>
                <w:sz w:val="20"/>
                <w:szCs w:val="20"/>
              </w:rPr>
              <w:t>LS01</w:t>
            </w:r>
            <w:r w:rsidR="00757F33" w:rsidRPr="00610C6B">
              <w:rPr>
                <w:sz w:val="20"/>
                <w:szCs w:val="20"/>
              </w:rPr>
              <w:t>: abhängig von gewähl</w:t>
            </w:r>
            <w:r w:rsidR="00595536" w:rsidRPr="00610C6B">
              <w:rPr>
                <w:sz w:val="20"/>
                <w:szCs w:val="20"/>
              </w:rPr>
              <w:t>t</w:t>
            </w:r>
            <w:r w:rsidR="00757F33" w:rsidRPr="00610C6B">
              <w:rPr>
                <w:sz w:val="20"/>
                <w:szCs w:val="20"/>
              </w:rPr>
              <w:t>en Standards</w:t>
            </w:r>
            <w:r w:rsidRPr="00610C6B"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4EC7ABA9" w14:textId="08271492" w:rsidR="00212B72" w:rsidRDefault="00212B72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240FDE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>mappe</w:t>
            </w:r>
          </w:p>
          <w:p w14:paraId="4D4828FC" w14:textId="632B9558" w:rsidR="00212B72" w:rsidRDefault="00212B72" w:rsidP="00212B72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Guest-Relations</w:t>
            </w:r>
          </w:p>
          <w:p w14:paraId="73F51745" w14:textId="0754948C" w:rsidR="002A3488" w:rsidRDefault="00212B72" w:rsidP="00212B72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Flyer zu Alpaka-Tour, SPA-Behandlungen usw.</w:t>
            </w:r>
          </w:p>
          <w:p w14:paraId="00E1B6B3" w14:textId="6C2ACF07" w:rsidR="002A3488" w:rsidRPr="00713B4C" w:rsidRDefault="00240FDE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Übersicht zu </w:t>
            </w:r>
            <w:r w:rsidR="0075700E">
              <w:rPr>
                <w:sz w:val="20"/>
                <w:szCs w:val="20"/>
              </w:rPr>
              <w:t>Standards für den</w:t>
            </w:r>
            <w:r w:rsidR="002A3488">
              <w:rPr>
                <w:sz w:val="20"/>
                <w:szCs w:val="20"/>
              </w:rPr>
              <w:t xml:space="preserve"> Austausch von Informationen (LS01)</w:t>
            </w:r>
          </w:p>
        </w:tc>
        <w:tc>
          <w:tcPr>
            <w:tcW w:w="2137" w:type="dxa"/>
            <w:gridSpan w:val="2"/>
          </w:tcPr>
          <w:p w14:paraId="25B584A8" w14:textId="1533AFE8" w:rsidR="0063392E" w:rsidRDefault="0075700E" w:rsidP="0084099F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</w:t>
            </w:r>
            <w:r w:rsidR="00757F33">
              <w:rPr>
                <w:sz w:val="20"/>
                <w:szCs w:val="20"/>
              </w:rPr>
              <w:t xml:space="preserve"> das Gespräch mit dem Gast</w:t>
            </w:r>
            <w:r>
              <w:rPr>
                <w:sz w:val="20"/>
                <w:szCs w:val="20"/>
              </w:rPr>
              <w:t>.</w:t>
            </w:r>
          </w:p>
          <w:p w14:paraId="36FB5ACC" w14:textId="77777777" w:rsidR="0063392E" w:rsidRDefault="0075700E" w:rsidP="0084099F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63392E">
              <w:rPr>
                <w:sz w:val="20"/>
                <w:szCs w:val="20"/>
              </w:rPr>
              <w:t>Führen Sie das Telefonat mit dem Alpaka</w:t>
            </w:r>
            <w:r w:rsidR="0063392E" w:rsidRPr="0063392E">
              <w:rPr>
                <w:sz w:val="20"/>
                <w:szCs w:val="20"/>
              </w:rPr>
              <w:t>-Tour-Anbieter.</w:t>
            </w:r>
          </w:p>
          <w:p w14:paraId="6E2A98A9" w14:textId="6B26E93E" w:rsidR="0063392E" w:rsidRPr="0063392E" w:rsidRDefault="00240FDE" w:rsidP="004D5A36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Informieren</w:t>
            </w:r>
            <w:r w:rsidR="004D5A3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</w:t>
            </w:r>
            <w:r w:rsidR="0063392E" w:rsidRPr="0063392E">
              <w:rPr>
                <w:sz w:val="20"/>
                <w:szCs w:val="20"/>
              </w:rPr>
              <w:t xml:space="preserve"> das Restaurant</w:t>
            </w:r>
            <w:r w:rsidR="004D5A36">
              <w:rPr>
                <w:rStyle w:val="Funotenzeichen"/>
                <w:sz w:val="20"/>
                <w:szCs w:val="20"/>
              </w:rPr>
              <w:footnoteReference w:id="6"/>
            </w:r>
            <w:r w:rsidR="0063392E" w:rsidRPr="0063392E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74A01516" w14:textId="77777777" w:rsidR="0084099F" w:rsidRDefault="00624274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0F85A6BB" w14:textId="77777777" w:rsidR="00624274" w:rsidRDefault="00624274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  <w:p w14:paraId="732F8EF8" w14:textId="3DDEB199" w:rsidR="0026621F" w:rsidRPr="00713B4C" w:rsidRDefault="0026621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</w:tc>
        <w:tc>
          <w:tcPr>
            <w:tcW w:w="1350" w:type="dxa"/>
            <w:shd w:val="clear" w:color="auto" w:fill="auto"/>
          </w:tcPr>
          <w:p w14:paraId="63CD1FF5" w14:textId="79E086FA" w:rsidR="0084099F" w:rsidRDefault="002A3488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  <w:r w:rsidR="00240FDE">
              <w:rPr>
                <w:sz w:val="20"/>
                <w:szCs w:val="20"/>
              </w:rPr>
              <w:t xml:space="preserve"> (Rollenkarte Gast mit Wunsch </w:t>
            </w:r>
            <w:r w:rsidR="008936A6">
              <w:rPr>
                <w:sz w:val="20"/>
                <w:szCs w:val="20"/>
              </w:rPr>
              <w:br/>
            </w:r>
            <w:r w:rsidR="00240FDE">
              <w:rPr>
                <w:sz w:val="20"/>
                <w:szCs w:val="20"/>
              </w:rPr>
              <w:t>Alpaka-Tour und Tischreservierung)</w:t>
            </w:r>
          </w:p>
          <w:p w14:paraId="37483EA0" w14:textId="77777777" w:rsidR="00212B72" w:rsidRDefault="00212B72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BF5BC23" w14:textId="6629932C" w:rsidR="006A6A2F" w:rsidRDefault="006A6A2F" w:rsidP="006A6A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HHF-LF13-LS03 (Rechtsvorschriften bei Veranstaltungen)</w:t>
            </w:r>
          </w:p>
          <w:p w14:paraId="63FFEA34" w14:textId="3638C2C7" w:rsidR="006A6A2F" w:rsidRDefault="006A6A2F" w:rsidP="006A6A2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28CA3FA" w14:textId="265671C7" w:rsidR="006A6A2F" w:rsidRPr="00713B4C" w:rsidRDefault="006A6A2F" w:rsidP="006A6A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HHF-LF13-LS05 (Veranstaltungsangebote)</w:t>
            </w:r>
          </w:p>
        </w:tc>
        <w:tc>
          <w:tcPr>
            <w:tcW w:w="674" w:type="dxa"/>
            <w:shd w:val="clear" w:color="auto" w:fill="auto"/>
          </w:tcPr>
          <w:p w14:paraId="687B663D" w14:textId="4BC95E47" w:rsidR="0084099F" w:rsidRPr="00713B4C" w:rsidRDefault="00212B72" w:rsidP="005127B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127B6">
              <w:rPr>
                <w:sz w:val="20"/>
                <w:szCs w:val="20"/>
              </w:rPr>
              <w:t>6</w:t>
            </w:r>
          </w:p>
        </w:tc>
      </w:tr>
      <w:tr w:rsidR="0084099F" w:rsidRPr="006D185A" w14:paraId="4FEF5615" w14:textId="77777777" w:rsidTr="001B7404">
        <w:trPr>
          <w:trHeight w:val="1334"/>
        </w:trPr>
        <w:tc>
          <w:tcPr>
            <w:tcW w:w="2619" w:type="dxa"/>
            <w:vMerge/>
            <w:shd w:val="clear" w:color="auto" w:fill="auto"/>
          </w:tcPr>
          <w:p w14:paraId="414EFC23" w14:textId="77777777" w:rsidR="0084099F" w:rsidRPr="00D2557F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0E2B9F3D" w14:textId="403364D6" w:rsidR="0084099F" w:rsidRPr="00713B4C" w:rsidRDefault="0084099F" w:rsidP="0084099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Gruppenreisen planen</w:t>
            </w:r>
          </w:p>
        </w:tc>
        <w:tc>
          <w:tcPr>
            <w:tcW w:w="1755" w:type="dxa"/>
          </w:tcPr>
          <w:p w14:paraId="4E52EBB4" w14:textId="631E3DF2" w:rsidR="00520C5A" w:rsidRDefault="00520C5A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E-Mails mit Buchungen zu Gruppenreisen liegen vor</w:t>
            </w:r>
            <w:r w:rsidR="00CD5BAE">
              <w:rPr>
                <w:sz w:val="20"/>
                <w:szCs w:val="20"/>
              </w:rPr>
              <w:t>; bisher keine Checkliste Gruppenanreise vorhanden</w:t>
            </w:r>
          </w:p>
          <w:p w14:paraId="3A889671" w14:textId="77F85162" w:rsidR="0084099F" w:rsidRPr="00713B4C" w:rsidRDefault="00520C5A" w:rsidP="003D65A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20C5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plant die Aufenthalte der Reisegruppen</w:t>
            </w:r>
          </w:p>
        </w:tc>
        <w:tc>
          <w:tcPr>
            <w:tcW w:w="1610" w:type="dxa"/>
            <w:shd w:val="clear" w:color="auto" w:fill="auto"/>
          </w:tcPr>
          <w:p w14:paraId="653F8EAB" w14:textId="0DAA376D" w:rsidR="00520C5A" w:rsidRDefault="00520C5A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57F33">
              <w:rPr>
                <w:sz w:val="20"/>
                <w:szCs w:val="20"/>
              </w:rPr>
              <w:t>heckliste Gruppen</w:t>
            </w:r>
            <w:r w:rsidR="008D75EC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>reise</w:t>
            </w:r>
            <w:r w:rsidR="00757F33">
              <w:rPr>
                <w:sz w:val="20"/>
                <w:szCs w:val="20"/>
              </w:rPr>
              <w:t>n</w:t>
            </w:r>
          </w:p>
          <w:p w14:paraId="25003822" w14:textId="75C65433" w:rsidR="0084099F" w:rsidRPr="00713B4C" w:rsidRDefault="00520C5A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E-Mails mit Rückfragen an Organisatoren</w:t>
            </w:r>
          </w:p>
        </w:tc>
        <w:tc>
          <w:tcPr>
            <w:tcW w:w="1824" w:type="dxa"/>
          </w:tcPr>
          <w:p w14:paraId="7BC797DC" w14:textId="2A9EF2B0" w:rsidR="00520C5A" w:rsidRDefault="00520C5A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E-Mails</w:t>
            </w:r>
            <w:r w:rsidR="001B7404">
              <w:rPr>
                <w:sz w:val="20"/>
                <w:szCs w:val="20"/>
              </w:rPr>
              <w:t xml:space="preserve"> mit Buchungen</w:t>
            </w:r>
          </w:p>
          <w:p w14:paraId="147623FB" w14:textId="21ECCB9C" w:rsidR="00757F33" w:rsidRPr="00713B4C" w:rsidRDefault="00520C5A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unvollständige </w:t>
            </w:r>
            <w:r w:rsidR="009927C0">
              <w:rPr>
                <w:sz w:val="20"/>
                <w:szCs w:val="20"/>
              </w:rPr>
              <w:t>F</w:t>
            </w:r>
            <w:r w:rsidR="00D81F60">
              <w:rPr>
                <w:sz w:val="20"/>
                <w:szCs w:val="20"/>
              </w:rPr>
              <w:t>unction-Sheets</w:t>
            </w:r>
          </w:p>
        </w:tc>
        <w:tc>
          <w:tcPr>
            <w:tcW w:w="2137" w:type="dxa"/>
            <w:gridSpan w:val="2"/>
          </w:tcPr>
          <w:p w14:paraId="44BD0B6E" w14:textId="7C7EC606" w:rsidR="00757F33" w:rsidRDefault="00757F33" w:rsidP="00757F33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Checkliste für die Bearbeitung von Gruppen</w:t>
            </w:r>
            <w:r w:rsidR="008D75EC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>reisebuchungen.</w:t>
            </w:r>
          </w:p>
          <w:p w14:paraId="134F0D6F" w14:textId="4C592F6A" w:rsidR="00757F33" w:rsidRPr="00757F33" w:rsidRDefault="00757F33" w:rsidP="00757F33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Sie, sofern erforderlich, E-Mails mit Rückfragen an die Organisatoren der Gruppenreisen.</w:t>
            </w:r>
          </w:p>
        </w:tc>
        <w:tc>
          <w:tcPr>
            <w:tcW w:w="1664" w:type="dxa"/>
            <w:shd w:val="clear" w:color="auto" w:fill="auto"/>
          </w:tcPr>
          <w:p w14:paraId="291CA49A" w14:textId="77777777" w:rsidR="0084099F" w:rsidRDefault="0026621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9006BE9" w14:textId="77777777" w:rsidR="0026621F" w:rsidRDefault="0026621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AC3061B" w14:textId="785D6CD6" w:rsidR="0026621F" w:rsidRPr="00713B4C" w:rsidRDefault="0026621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350" w:type="dxa"/>
            <w:shd w:val="clear" w:color="auto" w:fill="auto"/>
          </w:tcPr>
          <w:p w14:paraId="447DE8B2" w14:textId="4B07588D" w:rsidR="0084099F" w:rsidRDefault="00566C20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520C5A">
              <w:rPr>
                <w:sz w:val="20"/>
                <w:szCs w:val="20"/>
              </w:rPr>
              <w:t xml:space="preserve">gl. </w:t>
            </w:r>
            <w:r w:rsidR="006A6A2F">
              <w:rPr>
                <w:sz w:val="20"/>
                <w:szCs w:val="20"/>
              </w:rPr>
              <w:t>HHF-HHM-LF06-LS03 (Anreise)</w:t>
            </w:r>
          </w:p>
          <w:p w14:paraId="5E8F9E69" w14:textId="77777777" w:rsidR="00240FDE" w:rsidRDefault="00240FDE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088A38E" w14:textId="10DAFC61" w:rsidR="00240FDE" w:rsidRDefault="00510E75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936A6">
              <w:rPr>
                <w:sz w:val="20"/>
                <w:szCs w:val="20"/>
              </w:rPr>
              <w:t>Rückfragen ergeben</w:t>
            </w:r>
            <w:r w:rsidR="00240FDE" w:rsidRPr="008936A6">
              <w:rPr>
                <w:sz w:val="20"/>
                <w:szCs w:val="20"/>
              </w:rPr>
              <w:t xml:space="preserve"> sich aufgrund unvollständiger Function-Sheets</w:t>
            </w:r>
          </w:p>
          <w:p w14:paraId="3C10DF45" w14:textId="77777777" w:rsidR="006A6A2F" w:rsidRDefault="006A6A2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6CE2F26" w14:textId="7D249A01" w:rsidR="003D65A0" w:rsidRPr="00713B4C" w:rsidRDefault="003D65A0" w:rsidP="00A7437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LS07: </w:t>
            </w:r>
            <w:r w:rsidR="00A7437F">
              <w:rPr>
                <w:sz w:val="20"/>
                <w:szCs w:val="20"/>
              </w:rPr>
              <w:t>auf Rückfrage folgt Antwort mit</w:t>
            </w:r>
            <w:r>
              <w:rPr>
                <w:sz w:val="20"/>
                <w:szCs w:val="20"/>
              </w:rPr>
              <w:t xml:space="preserve"> reduzierter Teilnehmerzahl</w:t>
            </w:r>
          </w:p>
        </w:tc>
        <w:tc>
          <w:tcPr>
            <w:tcW w:w="674" w:type="dxa"/>
            <w:shd w:val="clear" w:color="auto" w:fill="auto"/>
          </w:tcPr>
          <w:p w14:paraId="2EF38984" w14:textId="369CF294" w:rsidR="0084099F" w:rsidRPr="00713B4C" w:rsidRDefault="00CD5BAE" w:rsidP="0084099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FD55A9" w:rsidRPr="006D185A" w14:paraId="56016816" w14:textId="77777777" w:rsidTr="001B7404">
        <w:trPr>
          <w:trHeight w:val="1237"/>
        </w:trPr>
        <w:tc>
          <w:tcPr>
            <w:tcW w:w="2619" w:type="dxa"/>
            <w:vMerge w:val="restart"/>
            <w:shd w:val="clear" w:color="auto" w:fill="auto"/>
          </w:tcPr>
          <w:p w14:paraId="38CA5D4C" w14:textId="26E824DE" w:rsidR="00FD55A9" w:rsidRPr="00D2557F" w:rsidRDefault="00FD55A9" w:rsidP="002E1991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D2557F">
              <w:rPr>
                <w:sz w:val="20"/>
                <w:szCs w:val="20"/>
              </w:rPr>
              <w:t xml:space="preserve">Die Schülerinnen und Schüler </w:t>
            </w:r>
            <w:r w:rsidRPr="00D2557F">
              <w:rPr>
                <w:b/>
                <w:bCs/>
                <w:sz w:val="20"/>
                <w:szCs w:val="20"/>
              </w:rPr>
              <w:t>organisieren</w:t>
            </w:r>
            <w:r w:rsidRPr="00D2557F">
              <w:rPr>
                <w:sz w:val="20"/>
                <w:szCs w:val="20"/>
              </w:rPr>
              <w:t xml:space="preserve"> den Empfangs- und Reservierungsbereich. Sie nehmen interne und externe Korrespondenz entgegen, </w:t>
            </w:r>
            <w:r w:rsidR="00307167">
              <w:rPr>
                <w:sz w:val="20"/>
                <w:szCs w:val="20"/>
              </w:rPr>
              <w:br/>
            </w:r>
            <w:r w:rsidRPr="00D2557F">
              <w:rPr>
                <w:sz w:val="20"/>
                <w:szCs w:val="20"/>
              </w:rPr>
              <w:t xml:space="preserve">bearbeiten diese und leiten sie weiter. Sie nutzen Organisations- und Archivierungssysteme und pflegen diese. Sie kontrollieren </w:t>
            </w:r>
            <w:r w:rsidR="00307167">
              <w:rPr>
                <w:sz w:val="20"/>
                <w:szCs w:val="20"/>
              </w:rPr>
              <w:br/>
            </w:r>
            <w:r w:rsidRPr="00D2557F">
              <w:rPr>
                <w:sz w:val="20"/>
                <w:szCs w:val="20"/>
              </w:rPr>
              <w:t xml:space="preserve">Reservierungen, erstellen Reservierungsübersichten und gleichen diese mit </w:t>
            </w:r>
            <w:r w:rsidR="00307167">
              <w:rPr>
                <w:sz w:val="20"/>
                <w:szCs w:val="20"/>
              </w:rPr>
              <w:br/>
            </w:r>
            <w:r w:rsidRPr="00D2557F">
              <w:rPr>
                <w:sz w:val="20"/>
                <w:szCs w:val="20"/>
              </w:rPr>
              <w:t xml:space="preserve">externen Buchungskanälen ab. Sie organisieren die Kooperation mit externen Partnern und gewährleisten </w:t>
            </w:r>
            <w:r w:rsidRPr="00D2557F">
              <w:rPr>
                <w:sz w:val="20"/>
                <w:szCs w:val="20"/>
              </w:rPr>
              <w:lastRenderedPageBreak/>
              <w:t xml:space="preserve">die interne und externe Kommunikation. Die Schülerinnen und Schüler </w:t>
            </w:r>
            <w:r w:rsidR="00307167">
              <w:rPr>
                <w:sz w:val="20"/>
                <w:szCs w:val="20"/>
              </w:rPr>
              <w:br/>
            </w:r>
            <w:r w:rsidRPr="00D2557F">
              <w:rPr>
                <w:sz w:val="20"/>
                <w:szCs w:val="20"/>
              </w:rPr>
              <w:t xml:space="preserve">setzen Unternehmensziele und -werte beim Umgang mit Gästen, Kolleginnen und Kollegen und Partnern um. Sie entwickeln Checklisten zur Planung, Verbesserung und Koordination der Arbeitsabläufe. Sie </w:t>
            </w:r>
            <w:r w:rsidR="00307167">
              <w:rPr>
                <w:sz w:val="20"/>
                <w:szCs w:val="20"/>
              </w:rPr>
              <w:br/>
            </w:r>
            <w:r w:rsidRPr="00D2557F">
              <w:rPr>
                <w:sz w:val="20"/>
                <w:szCs w:val="20"/>
              </w:rPr>
              <w:t xml:space="preserve">bereiten Besprechungen gemäß sachlicher und zeitlicher Vorgaben vor sowie nach und dokumentieren die Ergebnisse. Sie überprüfen Bezahlprozesse </w:t>
            </w:r>
            <w:r w:rsidR="00307167">
              <w:rPr>
                <w:sz w:val="20"/>
                <w:szCs w:val="20"/>
              </w:rPr>
              <w:br/>
            </w:r>
            <w:r w:rsidRPr="00D2557F">
              <w:rPr>
                <w:sz w:val="20"/>
                <w:szCs w:val="20"/>
              </w:rPr>
              <w:t>sowie Kommissions- und Provisionsabrechnungen, sie bearbeiten externe und interne Rechnungseingänge, leiten bei Unstimmigkeiten Maßnahmen ein und führen Tagesabschlüsse durch.</w:t>
            </w:r>
          </w:p>
        </w:tc>
        <w:tc>
          <w:tcPr>
            <w:tcW w:w="1601" w:type="dxa"/>
            <w:shd w:val="clear" w:color="auto" w:fill="auto"/>
          </w:tcPr>
          <w:p w14:paraId="466A0B2B" w14:textId="299A8325" w:rsidR="00FD55A9" w:rsidRPr="00713B4C" w:rsidRDefault="00FD55A9" w:rsidP="0084099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LS07 Korrespondenz bearbeiten</w:t>
            </w:r>
          </w:p>
        </w:tc>
        <w:tc>
          <w:tcPr>
            <w:tcW w:w="1755" w:type="dxa"/>
          </w:tcPr>
          <w:p w14:paraId="608287DB" w14:textId="77777777" w:rsidR="00FD55A9" w:rsidRDefault="00E37079" w:rsidP="00D81F6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Korrespondenz geht ein</w:t>
            </w:r>
          </w:p>
          <w:p w14:paraId="6D3B534D" w14:textId="4451B58A" w:rsidR="00D81F60" w:rsidRPr="00713B4C" w:rsidRDefault="00D81F60" w:rsidP="001B740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81F60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nimmt entgeg</w:t>
            </w:r>
            <w:r w:rsidR="001B7404">
              <w:rPr>
                <w:sz w:val="20"/>
                <w:szCs w:val="20"/>
              </w:rPr>
              <w:t xml:space="preserve">en, bearbeitet diese und leitet </w:t>
            </w:r>
            <w:r>
              <w:rPr>
                <w:sz w:val="20"/>
                <w:szCs w:val="20"/>
              </w:rPr>
              <w:t>ggf. weiter</w:t>
            </w:r>
          </w:p>
        </w:tc>
        <w:tc>
          <w:tcPr>
            <w:tcW w:w="1610" w:type="dxa"/>
            <w:shd w:val="clear" w:color="auto" w:fill="auto"/>
          </w:tcPr>
          <w:p w14:paraId="21E586E4" w14:textId="7A1C3EDB" w:rsidR="00722E40" w:rsidRDefault="00722E40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erforderliche Schritte:</w:t>
            </w:r>
          </w:p>
          <w:p w14:paraId="5D177E96" w14:textId="41567308" w:rsidR="00722E40" w:rsidRDefault="00D81F60" w:rsidP="0084099F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55" w:hanging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ergänz</w:t>
            </w:r>
            <w:r w:rsidR="006503F5">
              <w:rPr>
                <w:sz w:val="20"/>
                <w:szCs w:val="20"/>
              </w:rPr>
              <w:t>tes Function-Sheet zur Grupp</w:t>
            </w:r>
            <w:r w:rsidR="003D65A0">
              <w:rPr>
                <w:sz w:val="20"/>
                <w:szCs w:val="20"/>
              </w:rPr>
              <w:t>en</w:t>
            </w:r>
            <w:r w:rsidR="006503F5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>reise</w:t>
            </w:r>
          </w:p>
          <w:p w14:paraId="225BCDD7" w14:textId="77777777" w:rsidR="00722E40" w:rsidRDefault="000414AF" w:rsidP="0084099F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55" w:hanging="255"/>
              <w:rPr>
                <w:sz w:val="20"/>
                <w:szCs w:val="20"/>
              </w:rPr>
            </w:pPr>
            <w:r w:rsidRPr="00722E40">
              <w:rPr>
                <w:sz w:val="20"/>
                <w:szCs w:val="20"/>
              </w:rPr>
              <w:t>freigegebene Zimmer</w:t>
            </w:r>
          </w:p>
          <w:p w14:paraId="17F79348" w14:textId="6E2F2999" w:rsidR="00D81F60" w:rsidRPr="00722E40" w:rsidRDefault="00D81F60" w:rsidP="0084099F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55" w:hanging="255"/>
              <w:rPr>
                <w:sz w:val="20"/>
                <w:szCs w:val="20"/>
              </w:rPr>
            </w:pPr>
            <w:r w:rsidRPr="00722E40">
              <w:rPr>
                <w:sz w:val="20"/>
                <w:szCs w:val="20"/>
              </w:rPr>
              <w:t>Schreiben mit Eingangsstempel und Verteiler</w:t>
            </w:r>
          </w:p>
        </w:tc>
        <w:tc>
          <w:tcPr>
            <w:tcW w:w="1824" w:type="dxa"/>
          </w:tcPr>
          <w:p w14:paraId="146B8439" w14:textId="5D0BA1A7" w:rsidR="00FD55A9" w:rsidRDefault="00D81F60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mit Antwort auf Rückfrage zu einer Gruppenreise</w:t>
            </w:r>
            <w:r w:rsidR="000414AF">
              <w:rPr>
                <w:sz w:val="20"/>
                <w:szCs w:val="20"/>
              </w:rPr>
              <w:t xml:space="preserve"> mit reduzierter Teilnehmerzahl</w:t>
            </w:r>
            <w:r>
              <w:rPr>
                <w:sz w:val="20"/>
                <w:szCs w:val="20"/>
              </w:rPr>
              <w:t xml:space="preserve"> (LS06)</w:t>
            </w:r>
          </w:p>
          <w:p w14:paraId="22455EEF" w14:textId="2B93FDAA" w:rsidR="000414AF" w:rsidRDefault="000414A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unvollständiges Function-Sheet (LS06)</w:t>
            </w:r>
          </w:p>
          <w:p w14:paraId="69736281" w14:textId="77777777" w:rsidR="000414AF" w:rsidRDefault="00D81F60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persönliche Schreiben an Geschäftsführer (Name vor Hotel genannt, Name nach Hotel genannt)</w:t>
            </w:r>
          </w:p>
          <w:p w14:paraId="0FD9F0A0" w14:textId="0FF608FA" w:rsidR="00C4344E" w:rsidRPr="00713B4C" w:rsidRDefault="000414A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DIN 5008</w:t>
            </w:r>
          </w:p>
        </w:tc>
        <w:tc>
          <w:tcPr>
            <w:tcW w:w="2137" w:type="dxa"/>
            <w:gridSpan w:val="2"/>
          </w:tcPr>
          <w:p w14:paraId="36F0D7D5" w14:textId="164FDB72" w:rsidR="006503F5" w:rsidRPr="00713B4C" w:rsidRDefault="00722E40" w:rsidP="00EE1FF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die erforderlichen Schritte durch.</w:t>
            </w:r>
          </w:p>
        </w:tc>
        <w:tc>
          <w:tcPr>
            <w:tcW w:w="1664" w:type="dxa"/>
            <w:shd w:val="clear" w:color="auto" w:fill="auto"/>
          </w:tcPr>
          <w:p w14:paraId="3A6DCBC4" w14:textId="77777777" w:rsidR="0026621F" w:rsidRDefault="0026621F" w:rsidP="002662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0591F60" w14:textId="77777777" w:rsidR="00FD55A9" w:rsidRDefault="0026621F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094D893" w14:textId="0E1752BB" w:rsidR="0026621F" w:rsidRPr="00713B4C" w:rsidRDefault="0026621F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79456334" w14:textId="0907F03A" w:rsidR="00FD55A9" w:rsidRPr="00713B4C" w:rsidRDefault="00DC01B8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</w:t>
            </w:r>
            <w:r w:rsidR="000414AF">
              <w:rPr>
                <w:sz w:val="20"/>
                <w:szCs w:val="20"/>
              </w:rPr>
              <w:t xml:space="preserve"> branchenübliche Software</w:t>
            </w:r>
          </w:p>
        </w:tc>
        <w:tc>
          <w:tcPr>
            <w:tcW w:w="674" w:type="dxa"/>
            <w:shd w:val="clear" w:color="auto" w:fill="auto"/>
          </w:tcPr>
          <w:p w14:paraId="75FBBFFE" w14:textId="6D71EEA3" w:rsidR="00FD55A9" w:rsidRPr="00713B4C" w:rsidRDefault="000414AF" w:rsidP="0084099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01CF4">
              <w:rPr>
                <w:sz w:val="20"/>
                <w:szCs w:val="20"/>
              </w:rPr>
              <w:t>4</w:t>
            </w:r>
          </w:p>
        </w:tc>
      </w:tr>
      <w:tr w:rsidR="0084099F" w:rsidRPr="006D185A" w14:paraId="48B4C58D" w14:textId="77777777" w:rsidTr="001B7404">
        <w:trPr>
          <w:trHeight w:val="1555"/>
        </w:trPr>
        <w:tc>
          <w:tcPr>
            <w:tcW w:w="2619" w:type="dxa"/>
            <w:vMerge/>
            <w:shd w:val="clear" w:color="auto" w:fill="auto"/>
          </w:tcPr>
          <w:p w14:paraId="5A8437DB" w14:textId="52C09EC9" w:rsidR="0084099F" w:rsidRPr="00713B4C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1D5FBFBA" w14:textId="6D740795" w:rsidR="0084099F" w:rsidRPr="00713B4C" w:rsidRDefault="00FD55A9" w:rsidP="0084099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</w:t>
            </w:r>
            <w:r w:rsidR="0084099F">
              <w:rPr>
                <w:b/>
                <w:sz w:val="20"/>
                <w:szCs w:val="20"/>
              </w:rPr>
              <w:t xml:space="preserve"> Organisations- und Archivierungssysteme einsetzen</w:t>
            </w:r>
          </w:p>
        </w:tc>
        <w:tc>
          <w:tcPr>
            <w:tcW w:w="1755" w:type="dxa"/>
          </w:tcPr>
          <w:p w14:paraId="563CCCF4" w14:textId="1BED8EB1" w:rsidR="002D6D88" w:rsidRDefault="00CA3D63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mehrere Dokumente </w:t>
            </w:r>
            <w:r w:rsidR="002D6D88">
              <w:rPr>
                <w:sz w:val="20"/>
                <w:szCs w:val="20"/>
              </w:rPr>
              <w:t>aus dem Frühdienst liegen unsortiert im Ablagefach</w:t>
            </w:r>
          </w:p>
          <w:p w14:paraId="7D4AFD03" w14:textId="77583076" w:rsidR="002A060E" w:rsidRPr="00713B4C" w:rsidRDefault="00CA3D63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A3D6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entscheiden, welche Dokumente abgelegt bzw.</w:t>
            </w:r>
            <w:r w:rsidR="00510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auf Wiedervorlage gesetzt werden so</w:t>
            </w:r>
            <w:r w:rsidR="00510E75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len</w:t>
            </w:r>
          </w:p>
        </w:tc>
        <w:tc>
          <w:tcPr>
            <w:tcW w:w="1610" w:type="dxa"/>
            <w:shd w:val="clear" w:color="auto" w:fill="auto"/>
          </w:tcPr>
          <w:p w14:paraId="40D95001" w14:textId="5104AC99" w:rsidR="00825469" w:rsidRPr="00713B4C" w:rsidRDefault="00CA3D63" w:rsidP="00DC01B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Dokumente </w:t>
            </w:r>
            <w:r w:rsidR="006B19BB">
              <w:rPr>
                <w:sz w:val="20"/>
                <w:szCs w:val="20"/>
              </w:rPr>
              <w:t xml:space="preserve">mit Vermerk auf (digitale oder analoge) Ablage, Archivierung </w:t>
            </w:r>
            <w:r w:rsidR="00DC01B8">
              <w:rPr>
                <w:sz w:val="20"/>
                <w:szCs w:val="20"/>
              </w:rPr>
              <w:br/>
              <w:t>oder</w:t>
            </w:r>
            <w:r w:rsidR="006B19BB">
              <w:rPr>
                <w:sz w:val="20"/>
                <w:szCs w:val="20"/>
              </w:rPr>
              <w:t xml:space="preserve"> Wiedervorlage</w:t>
            </w:r>
          </w:p>
        </w:tc>
        <w:tc>
          <w:tcPr>
            <w:tcW w:w="1824" w:type="dxa"/>
          </w:tcPr>
          <w:p w14:paraId="49E4B952" w14:textId="4C70BD0A" w:rsidR="00CA3D63" w:rsidRDefault="001B7404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Dokumente (z. </w:t>
            </w:r>
            <w:r w:rsidR="00CA3D63">
              <w:rPr>
                <w:sz w:val="20"/>
                <w:szCs w:val="20"/>
              </w:rPr>
              <w:t xml:space="preserve">B. ausgefüllte Meldescheine, Schriftverkehr mit </w:t>
            </w:r>
            <w:r w:rsidR="0026621F">
              <w:rPr>
                <w:sz w:val="20"/>
                <w:szCs w:val="20"/>
              </w:rPr>
              <w:br/>
            </w:r>
            <w:r w:rsidR="00CA3D63">
              <w:rPr>
                <w:sz w:val="20"/>
                <w:szCs w:val="20"/>
              </w:rPr>
              <w:t>Gästen</w:t>
            </w:r>
            <w:r w:rsidR="002D6D88">
              <w:rPr>
                <w:sz w:val="20"/>
                <w:szCs w:val="20"/>
              </w:rPr>
              <w:t xml:space="preserve"> (bereits abgereist/Bleibegäste/anreisende Gäste)</w:t>
            </w:r>
            <w:r w:rsidR="00CA3D63">
              <w:rPr>
                <w:sz w:val="20"/>
                <w:szCs w:val="20"/>
              </w:rPr>
              <w:t xml:space="preserve">, Schriftverkehr zu abgeschlossenen </w:t>
            </w:r>
            <w:r w:rsidR="0026621F">
              <w:rPr>
                <w:sz w:val="20"/>
                <w:szCs w:val="20"/>
              </w:rPr>
              <w:br/>
            </w:r>
            <w:r w:rsidR="00CA3D63">
              <w:rPr>
                <w:sz w:val="20"/>
                <w:szCs w:val="20"/>
              </w:rPr>
              <w:t>Veranstaltungen</w:t>
            </w:r>
            <w:r w:rsidR="002D6D88">
              <w:rPr>
                <w:sz w:val="20"/>
                <w:szCs w:val="20"/>
              </w:rPr>
              <w:t>, Dokument zu Großveranstaltung aus 202</w:t>
            </w:r>
            <w:r>
              <w:rPr>
                <w:sz w:val="20"/>
                <w:szCs w:val="20"/>
              </w:rPr>
              <w:t>1</w:t>
            </w:r>
            <w:r w:rsidR="002D6D88">
              <w:rPr>
                <w:sz w:val="20"/>
                <w:szCs w:val="20"/>
              </w:rPr>
              <w:t>)</w:t>
            </w:r>
          </w:p>
          <w:p w14:paraId="40CA295F" w14:textId="3847A796" w:rsidR="00CA3D63" w:rsidRDefault="00CA3D63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(LS04)</w:t>
            </w:r>
          </w:p>
          <w:p w14:paraId="2F54DE94" w14:textId="55FAF05A" w:rsidR="00CA3D63" w:rsidRDefault="00CA3D63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betrieblicher Ablageplan</w:t>
            </w:r>
          </w:p>
          <w:p w14:paraId="6BDF1033" w14:textId="035DBE9C" w:rsidR="0084099F" w:rsidRPr="00713B4C" w:rsidRDefault="002D6D88" w:rsidP="006B19B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betrieblicher Archivplan</w:t>
            </w:r>
          </w:p>
        </w:tc>
        <w:tc>
          <w:tcPr>
            <w:tcW w:w="2137" w:type="dxa"/>
            <w:gridSpan w:val="2"/>
          </w:tcPr>
          <w:p w14:paraId="677D6C8F" w14:textId="622355E6" w:rsidR="0084099F" w:rsidRPr="00713B4C" w:rsidRDefault="00EE1FF9" w:rsidP="00EE1FF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Notieren Sie auf den Dokumenten Ihre Entscheidung zu Ablage, Archiv</w:t>
            </w:r>
            <w:r w:rsidR="00510E7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erung oder Wiedervorlage.</w:t>
            </w:r>
          </w:p>
        </w:tc>
        <w:tc>
          <w:tcPr>
            <w:tcW w:w="1664" w:type="dxa"/>
            <w:shd w:val="clear" w:color="auto" w:fill="auto"/>
          </w:tcPr>
          <w:p w14:paraId="103002D6" w14:textId="50A6A1D5" w:rsidR="0084099F" w:rsidRDefault="0026621F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39B588C" w14:textId="7E8D5BCE" w:rsidR="0026621F" w:rsidRDefault="0026621F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1BAA9DA" w14:textId="3465DD51" w:rsidR="0026621F" w:rsidRPr="00713B4C" w:rsidRDefault="0026621F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0112EC5C" w14:textId="536EDAA0" w:rsidR="002D6D88" w:rsidRPr="00713B4C" w:rsidRDefault="00DC01B8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</w:t>
            </w:r>
            <w:r w:rsidR="00CA3D63">
              <w:rPr>
                <w:sz w:val="20"/>
                <w:szCs w:val="20"/>
              </w:rPr>
              <w:t xml:space="preserve"> </w:t>
            </w:r>
            <w:r w:rsidR="006B19BB">
              <w:rPr>
                <w:sz w:val="20"/>
                <w:szCs w:val="20"/>
              </w:rPr>
              <w:t xml:space="preserve">auch </w:t>
            </w:r>
            <w:r w:rsidR="0026621F">
              <w:rPr>
                <w:sz w:val="20"/>
                <w:szCs w:val="20"/>
              </w:rPr>
              <w:br/>
            </w:r>
            <w:r w:rsidR="00CA3D63">
              <w:rPr>
                <w:sz w:val="20"/>
                <w:szCs w:val="20"/>
              </w:rPr>
              <w:t>digitale Dateiablage</w:t>
            </w:r>
          </w:p>
        </w:tc>
        <w:tc>
          <w:tcPr>
            <w:tcW w:w="674" w:type="dxa"/>
            <w:shd w:val="clear" w:color="auto" w:fill="auto"/>
          </w:tcPr>
          <w:p w14:paraId="4E0248EF" w14:textId="4D6F3C29" w:rsidR="0084099F" w:rsidRPr="00713B4C" w:rsidRDefault="0063265B" w:rsidP="0084099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01CF4">
              <w:rPr>
                <w:sz w:val="20"/>
                <w:szCs w:val="20"/>
              </w:rPr>
              <w:t>2</w:t>
            </w:r>
          </w:p>
        </w:tc>
      </w:tr>
      <w:tr w:rsidR="0084099F" w:rsidRPr="006D185A" w14:paraId="0348CC35" w14:textId="77777777" w:rsidTr="001B7404">
        <w:trPr>
          <w:trHeight w:val="483"/>
        </w:trPr>
        <w:tc>
          <w:tcPr>
            <w:tcW w:w="2619" w:type="dxa"/>
            <w:vMerge/>
            <w:shd w:val="clear" w:color="auto" w:fill="auto"/>
          </w:tcPr>
          <w:p w14:paraId="0FFB4D1A" w14:textId="27D45FEE" w:rsidR="0084099F" w:rsidRPr="00713B4C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36C9893B" w14:textId="6482302D" w:rsidR="0084099F" w:rsidRPr="00713B4C" w:rsidRDefault="00FD55A9" w:rsidP="00DC5E3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</w:t>
            </w:r>
            <w:r w:rsidR="0084099F">
              <w:rPr>
                <w:b/>
                <w:sz w:val="20"/>
                <w:szCs w:val="20"/>
              </w:rPr>
              <w:t xml:space="preserve"> Reservierungen bearbeiten</w:t>
            </w:r>
          </w:p>
        </w:tc>
        <w:tc>
          <w:tcPr>
            <w:tcW w:w="1755" w:type="dxa"/>
          </w:tcPr>
          <w:p w14:paraId="10C6441B" w14:textId="4CD42F0B" w:rsidR="0084099F" w:rsidRDefault="00791C9E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Reservierungen müssen bearbeitet werden; Prozessbeschreibung</w:t>
            </w:r>
            <w:r w:rsidR="00C97D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ist zu berücksichtigen</w:t>
            </w:r>
          </w:p>
          <w:p w14:paraId="6CA26B68" w14:textId="6BB930BF" w:rsidR="00AC0ACE" w:rsidRPr="00713B4C" w:rsidRDefault="00791C9E" w:rsidP="00791C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91C9E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</w:t>
            </w:r>
            <w:r w:rsidR="00346205">
              <w:rPr>
                <w:sz w:val="20"/>
                <w:szCs w:val="20"/>
              </w:rPr>
              <w:t xml:space="preserve"> übernimmt die Bearbeitung der Reservierungen</w:t>
            </w:r>
          </w:p>
        </w:tc>
        <w:tc>
          <w:tcPr>
            <w:tcW w:w="1610" w:type="dxa"/>
            <w:shd w:val="clear" w:color="auto" w:fill="auto"/>
          </w:tcPr>
          <w:p w14:paraId="47DBE84E" w14:textId="25317626" w:rsidR="0084099F" w:rsidRDefault="00346205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F4E86">
              <w:rPr>
                <w:sz w:val="20"/>
                <w:szCs w:val="20"/>
              </w:rPr>
              <w:t>ontrollierte Reservierung</w:t>
            </w:r>
            <w:r>
              <w:rPr>
                <w:sz w:val="20"/>
                <w:szCs w:val="20"/>
              </w:rPr>
              <w:t>en</w:t>
            </w:r>
            <w:r w:rsidR="000B51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(ggf. </w:t>
            </w:r>
            <w:r w:rsidR="000B51C8">
              <w:rPr>
                <w:sz w:val="20"/>
                <w:szCs w:val="20"/>
              </w:rPr>
              <w:t xml:space="preserve">mit </w:t>
            </w:r>
            <w:r>
              <w:rPr>
                <w:sz w:val="20"/>
                <w:szCs w:val="20"/>
              </w:rPr>
              <w:t xml:space="preserve">Hinweis auf </w:t>
            </w:r>
            <w:r w:rsidR="000B51C8">
              <w:rPr>
                <w:sz w:val="20"/>
                <w:szCs w:val="20"/>
              </w:rPr>
              <w:t>Zimmerzuteilung</w:t>
            </w:r>
            <w:r>
              <w:rPr>
                <w:sz w:val="20"/>
                <w:szCs w:val="20"/>
              </w:rPr>
              <w:t>)</w:t>
            </w:r>
          </w:p>
          <w:p w14:paraId="46DE3694" w14:textId="3E3F8215" w:rsidR="000B51C8" w:rsidRDefault="00143B8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Reservierungsübersicht</w:t>
            </w:r>
          </w:p>
          <w:p w14:paraId="2DFF5FDB" w14:textId="38F15785" w:rsidR="00F0521D" w:rsidRPr="00713B4C" w:rsidRDefault="00F0521D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an Buchungskanal</w:t>
            </w:r>
          </w:p>
        </w:tc>
        <w:tc>
          <w:tcPr>
            <w:tcW w:w="1824" w:type="dxa"/>
          </w:tcPr>
          <w:p w14:paraId="23850263" w14:textId="407BCF03" w:rsidR="003D400A" w:rsidRPr="00566C20" w:rsidRDefault="00791C9E" w:rsidP="00DC5E3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Prozessbeschreibung</w:t>
            </w:r>
            <w:r w:rsidR="00DC5E3C">
              <w:rPr>
                <w:sz w:val="20"/>
                <w:szCs w:val="20"/>
              </w:rPr>
              <w:t xml:space="preserve"> (</w:t>
            </w:r>
            <w:r w:rsidR="006C7827">
              <w:rPr>
                <w:sz w:val="20"/>
                <w:szCs w:val="20"/>
              </w:rPr>
              <w:t>Kontrolle</w:t>
            </w:r>
            <w:r>
              <w:rPr>
                <w:sz w:val="20"/>
                <w:szCs w:val="20"/>
              </w:rPr>
              <w:t xml:space="preserve"> der Reservierungen für die nächste Woche</w:t>
            </w:r>
            <w:r w:rsidR="00DC5E3C">
              <w:rPr>
                <w:sz w:val="20"/>
                <w:szCs w:val="20"/>
              </w:rPr>
              <w:t xml:space="preserve">, </w:t>
            </w:r>
            <w:r w:rsidRPr="00566C20">
              <w:rPr>
                <w:sz w:val="20"/>
                <w:szCs w:val="20"/>
              </w:rPr>
              <w:t>Reservierungsübersicht erstellen</w:t>
            </w:r>
            <w:r w:rsidR="00DC5E3C">
              <w:rPr>
                <w:sz w:val="20"/>
                <w:szCs w:val="20"/>
              </w:rPr>
              <w:t xml:space="preserve">, </w:t>
            </w:r>
            <w:r w:rsidR="00566C20">
              <w:rPr>
                <w:sz w:val="20"/>
                <w:szCs w:val="20"/>
              </w:rPr>
              <w:t>a</w:t>
            </w:r>
            <w:r w:rsidRPr="00566C20">
              <w:rPr>
                <w:sz w:val="20"/>
                <w:szCs w:val="20"/>
              </w:rPr>
              <w:t>b 95</w:t>
            </w:r>
            <w:r w:rsidR="00DC5E3C">
              <w:rPr>
                <w:sz w:val="20"/>
                <w:szCs w:val="20"/>
              </w:rPr>
              <w:t xml:space="preserve"> </w:t>
            </w:r>
            <w:r w:rsidRPr="00566C20">
              <w:rPr>
                <w:sz w:val="20"/>
                <w:szCs w:val="20"/>
              </w:rPr>
              <w:t xml:space="preserve">% Auslastung </w:t>
            </w:r>
            <w:r w:rsidR="003D400A" w:rsidRPr="00566C20">
              <w:rPr>
                <w:sz w:val="20"/>
                <w:szCs w:val="20"/>
              </w:rPr>
              <w:t>Stopp Sells</w:t>
            </w:r>
            <w:r w:rsidR="00DC5E3C">
              <w:rPr>
                <w:sz w:val="20"/>
                <w:szCs w:val="20"/>
              </w:rPr>
              <w:t xml:space="preserve">, </w:t>
            </w:r>
            <w:r w:rsidR="00566C20">
              <w:rPr>
                <w:sz w:val="20"/>
                <w:szCs w:val="20"/>
              </w:rPr>
              <w:t>b</w:t>
            </w:r>
            <w:r w:rsidR="003D400A" w:rsidRPr="00566C20">
              <w:rPr>
                <w:sz w:val="20"/>
                <w:szCs w:val="20"/>
              </w:rPr>
              <w:t>is 60</w:t>
            </w:r>
            <w:r w:rsidR="00DC5E3C">
              <w:rPr>
                <w:sz w:val="20"/>
                <w:szCs w:val="20"/>
              </w:rPr>
              <w:t xml:space="preserve"> </w:t>
            </w:r>
            <w:r w:rsidR="003D400A" w:rsidRPr="00566C20">
              <w:rPr>
                <w:sz w:val="20"/>
                <w:szCs w:val="20"/>
              </w:rPr>
              <w:t>%</w:t>
            </w:r>
            <w:r w:rsidRPr="00566C20">
              <w:rPr>
                <w:sz w:val="20"/>
                <w:szCs w:val="20"/>
              </w:rPr>
              <w:t xml:space="preserve"> Auslastung Promotion</w:t>
            </w:r>
            <w:r w:rsidR="00DC5E3C">
              <w:rPr>
                <w:sz w:val="20"/>
                <w:szCs w:val="20"/>
              </w:rPr>
              <w:t xml:space="preserve">, </w:t>
            </w:r>
            <w:r w:rsidR="00F3090F">
              <w:rPr>
                <w:sz w:val="20"/>
                <w:szCs w:val="20"/>
              </w:rPr>
              <w:br/>
            </w:r>
            <w:r w:rsidR="006C7827">
              <w:rPr>
                <w:sz w:val="20"/>
                <w:szCs w:val="20"/>
              </w:rPr>
              <w:t>E-Mail</w:t>
            </w:r>
            <w:r w:rsidR="003D400A" w:rsidRPr="00566C20">
              <w:rPr>
                <w:sz w:val="20"/>
                <w:szCs w:val="20"/>
              </w:rPr>
              <w:t xml:space="preserve"> e</w:t>
            </w:r>
            <w:r w:rsidR="006C7827">
              <w:rPr>
                <w:sz w:val="20"/>
                <w:szCs w:val="20"/>
              </w:rPr>
              <w:t>xterner</w:t>
            </w:r>
            <w:r w:rsidR="00566C20">
              <w:rPr>
                <w:sz w:val="20"/>
                <w:szCs w:val="20"/>
              </w:rPr>
              <w:t xml:space="preserve"> </w:t>
            </w:r>
            <w:r w:rsidR="006C7827">
              <w:rPr>
                <w:sz w:val="20"/>
                <w:szCs w:val="20"/>
              </w:rPr>
              <w:t>Buchungskanal (cc Abteilung/G</w:t>
            </w:r>
            <w:r w:rsidR="00F3090F">
              <w:rPr>
                <w:sz w:val="20"/>
                <w:szCs w:val="20"/>
              </w:rPr>
              <w:t>L</w:t>
            </w:r>
            <w:r w:rsidR="006C7827">
              <w:rPr>
                <w:sz w:val="20"/>
                <w:szCs w:val="20"/>
              </w:rPr>
              <w:t>)</w:t>
            </w:r>
            <w:r w:rsidR="00F3090F">
              <w:rPr>
                <w:sz w:val="20"/>
                <w:szCs w:val="20"/>
              </w:rPr>
              <w:t>)</w:t>
            </w:r>
          </w:p>
          <w:p w14:paraId="63F739BD" w14:textId="00396B0D" w:rsidR="007C1A65" w:rsidRDefault="007C1A65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Zimmerreservierung</w:t>
            </w:r>
            <w:r w:rsidR="001B7404">
              <w:rPr>
                <w:sz w:val="20"/>
                <w:szCs w:val="20"/>
              </w:rPr>
              <w:t>en Individualanreise (z. </w:t>
            </w:r>
            <w:r w:rsidR="00791C9E">
              <w:rPr>
                <w:sz w:val="20"/>
                <w:szCs w:val="20"/>
              </w:rPr>
              <w:t>T. fehlerhaft)</w:t>
            </w:r>
          </w:p>
          <w:p w14:paraId="390D1DC4" w14:textId="4ABA1307" w:rsidR="006C68FF" w:rsidRPr="00713B4C" w:rsidRDefault="00DC5E3C" w:rsidP="00DC5E3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AGB externer Buchungskanal</w:t>
            </w:r>
          </w:p>
        </w:tc>
        <w:tc>
          <w:tcPr>
            <w:tcW w:w="2137" w:type="dxa"/>
            <w:gridSpan w:val="2"/>
          </w:tcPr>
          <w:p w14:paraId="473BAD70" w14:textId="3982A55E" w:rsidR="00346205" w:rsidRPr="00713B4C" w:rsidRDefault="003D400A" w:rsidP="003D400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Bearbeiten Sie die Reservierungen nach Vorgabe der Prozessbeschreibung.</w:t>
            </w:r>
          </w:p>
        </w:tc>
        <w:tc>
          <w:tcPr>
            <w:tcW w:w="1664" w:type="dxa"/>
            <w:shd w:val="clear" w:color="auto" w:fill="auto"/>
          </w:tcPr>
          <w:p w14:paraId="4D03B965" w14:textId="77777777" w:rsidR="0084099F" w:rsidRDefault="0026621F" w:rsidP="009F183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2F758B7" w14:textId="77777777" w:rsidR="0026621F" w:rsidRDefault="0026621F" w:rsidP="009F183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779753B" w14:textId="3CE64D02" w:rsidR="0026621F" w:rsidRPr="00713B4C" w:rsidRDefault="0026621F" w:rsidP="009F183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350" w:type="dxa"/>
            <w:shd w:val="clear" w:color="auto" w:fill="auto"/>
          </w:tcPr>
          <w:p w14:paraId="69934693" w14:textId="1E6DF112" w:rsidR="0084099F" w:rsidRPr="00713B4C" w:rsidRDefault="00DC01B8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</w:t>
            </w:r>
            <w:r w:rsidR="00566C20">
              <w:rPr>
                <w:sz w:val="20"/>
                <w:szCs w:val="20"/>
              </w:rPr>
              <w:t xml:space="preserve"> </w:t>
            </w:r>
            <w:r w:rsidR="00797061">
              <w:rPr>
                <w:sz w:val="20"/>
                <w:szCs w:val="20"/>
              </w:rPr>
              <w:t>branchenübliche Software</w:t>
            </w:r>
          </w:p>
        </w:tc>
        <w:tc>
          <w:tcPr>
            <w:tcW w:w="674" w:type="dxa"/>
            <w:shd w:val="clear" w:color="auto" w:fill="auto"/>
          </w:tcPr>
          <w:p w14:paraId="5207760E" w14:textId="581A6A60" w:rsidR="0084099F" w:rsidRPr="00713B4C" w:rsidRDefault="005C2305" w:rsidP="00001CF4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01CF4">
              <w:rPr>
                <w:sz w:val="20"/>
                <w:szCs w:val="20"/>
              </w:rPr>
              <w:t>4</w:t>
            </w:r>
          </w:p>
        </w:tc>
      </w:tr>
      <w:tr w:rsidR="0084099F" w:rsidRPr="006D185A" w14:paraId="00E02AB4" w14:textId="77777777" w:rsidTr="001B7404">
        <w:trPr>
          <w:trHeight w:val="2217"/>
        </w:trPr>
        <w:tc>
          <w:tcPr>
            <w:tcW w:w="2619" w:type="dxa"/>
            <w:vMerge/>
            <w:shd w:val="clear" w:color="auto" w:fill="auto"/>
          </w:tcPr>
          <w:p w14:paraId="2083657D" w14:textId="77777777" w:rsidR="0084099F" w:rsidRPr="00D2557F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6BD91FE2" w14:textId="67904BA8" w:rsidR="0084099F" w:rsidRPr="00713B4C" w:rsidRDefault="0084099F" w:rsidP="000A3C6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FD55A9">
              <w:rPr>
                <w:b/>
                <w:sz w:val="20"/>
                <w:szCs w:val="20"/>
              </w:rPr>
              <w:t xml:space="preserve">0 </w:t>
            </w:r>
            <w:r w:rsidR="000A3C66">
              <w:rPr>
                <w:b/>
                <w:sz w:val="20"/>
                <w:szCs w:val="20"/>
              </w:rPr>
              <w:t xml:space="preserve">Unternehmensziele und -werte im Arbeitsalltag </w:t>
            </w:r>
            <w:r>
              <w:rPr>
                <w:b/>
                <w:sz w:val="20"/>
                <w:szCs w:val="20"/>
              </w:rPr>
              <w:t>umsetzen</w:t>
            </w:r>
          </w:p>
        </w:tc>
        <w:tc>
          <w:tcPr>
            <w:tcW w:w="1755" w:type="dxa"/>
          </w:tcPr>
          <w:p w14:paraId="3E0944FA" w14:textId="4AF2425B" w:rsidR="0084099F" w:rsidRDefault="00C972F7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Ergebnis </w:t>
            </w:r>
            <w:r w:rsidR="00EE470B">
              <w:rPr>
                <w:sz w:val="20"/>
                <w:szCs w:val="20"/>
              </w:rPr>
              <w:t xml:space="preserve">Gästebefragung </w:t>
            </w:r>
            <w:r w:rsidR="006C7827">
              <w:rPr>
                <w:sz w:val="20"/>
                <w:szCs w:val="20"/>
              </w:rPr>
              <w:t xml:space="preserve">liegt vor: </w:t>
            </w:r>
            <w:r w:rsidR="009E2642">
              <w:rPr>
                <w:sz w:val="20"/>
                <w:szCs w:val="20"/>
              </w:rPr>
              <w:t>Beschwerden über Unterschiede bei der Kommunikation der M</w:t>
            </w:r>
            <w:r w:rsidR="00F3090F">
              <w:rPr>
                <w:sz w:val="20"/>
                <w:szCs w:val="20"/>
              </w:rPr>
              <w:t>itarbeiterinnen und Mitarbeiter (z. </w:t>
            </w:r>
            <w:r w:rsidR="006C7827">
              <w:rPr>
                <w:sz w:val="20"/>
                <w:szCs w:val="20"/>
              </w:rPr>
              <w:t xml:space="preserve">B. Anrede); </w:t>
            </w:r>
            <w:r w:rsidR="00F3090F">
              <w:rPr>
                <w:sz w:val="20"/>
                <w:szCs w:val="20"/>
              </w:rPr>
              <w:t>Partner bemängeln z. </w:t>
            </w:r>
            <w:r w:rsidR="00261F82">
              <w:rPr>
                <w:sz w:val="20"/>
                <w:szCs w:val="20"/>
              </w:rPr>
              <w:t>T. längere Reaktionszeit bei E-Mails</w:t>
            </w:r>
          </w:p>
          <w:p w14:paraId="03A91924" w14:textId="163C4A59" w:rsidR="00B70C1C" w:rsidRPr="00713B4C" w:rsidRDefault="009E2642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E2642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B70C1C">
              <w:rPr>
                <w:sz w:val="20"/>
                <w:szCs w:val="20"/>
              </w:rPr>
              <w:t xml:space="preserve">MA </w:t>
            </w:r>
            <w:r>
              <w:rPr>
                <w:sz w:val="20"/>
                <w:szCs w:val="20"/>
              </w:rPr>
              <w:t>soll Präsentation für Mitarbeiterschulung erstellen</w:t>
            </w:r>
            <w:r w:rsidR="006C7827">
              <w:rPr>
                <w:sz w:val="20"/>
                <w:szCs w:val="20"/>
              </w:rPr>
              <w:t xml:space="preserve"> mit Corporate Identity </w:t>
            </w:r>
            <w:r w:rsidR="009216D1">
              <w:rPr>
                <w:sz w:val="20"/>
                <w:szCs w:val="20"/>
              </w:rPr>
              <w:t xml:space="preserve">(CI) </w:t>
            </w:r>
            <w:r w:rsidR="006C7827">
              <w:rPr>
                <w:sz w:val="20"/>
                <w:szCs w:val="20"/>
              </w:rPr>
              <w:t>und Verhaltenskodex</w:t>
            </w:r>
          </w:p>
        </w:tc>
        <w:tc>
          <w:tcPr>
            <w:tcW w:w="1610" w:type="dxa"/>
            <w:shd w:val="clear" w:color="auto" w:fill="auto"/>
          </w:tcPr>
          <w:p w14:paraId="09362D42" w14:textId="0E47AAD2" w:rsidR="0084099F" w:rsidRPr="00713B4C" w:rsidRDefault="006C7827" w:rsidP="006C782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1824" w:type="dxa"/>
          </w:tcPr>
          <w:p w14:paraId="6A82A1F3" w14:textId="7E1ECD3C" w:rsidR="00F3090F" w:rsidRDefault="00F3090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Betriebsprofil (Leitbild mit Unternehmenszielen und </w:t>
            </w:r>
            <w:r>
              <w:rPr>
                <w:sz w:val="20"/>
                <w:szCs w:val="20"/>
              </w:rPr>
              <w:br/>
              <w:t>-werten)</w:t>
            </w:r>
          </w:p>
          <w:p w14:paraId="3EBFFC2E" w14:textId="1878B9F5" w:rsidR="000A3C66" w:rsidRDefault="00C972F7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 Gästebefragung (Personal kom</w:t>
            </w:r>
            <w:r w:rsidR="001B7404">
              <w:rPr>
                <w:sz w:val="20"/>
                <w:szCs w:val="20"/>
              </w:rPr>
              <w:t>muniziert nicht einheitlich, z. </w:t>
            </w:r>
            <w:r>
              <w:rPr>
                <w:sz w:val="20"/>
                <w:szCs w:val="20"/>
              </w:rPr>
              <w:t>B. Anrede</w:t>
            </w:r>
            <w:r w:rsidR="00F3090F">
              <w:rPr>
                <w:sz w:val="20"/>
                <w:szCs w:val="20"/>
              </w:rPr>
              <w:t>, Umgangston zwischen den Mitarbeiterinnen und Mitarbeiter</w:t>
            </w:r>
            <w:r w:rsidR="009E2642">
              <w:rPr>
                <w:sz w:val="20"/>
                <w:szCs w:val="20"/>
              </w:rPr>
              <w:t>)</w:t>
            </w:r>
          </w:p>
          <w:p w14:paraId="4F049D27" w14:textId="76D25FFC" w:rsidR="00DC5E3C" w:rsidRPr="00610C6B" w:rsidRDefault="006C7827" w:rsidP="0084099F">
            <w:pPr>
              <w:pStyle w:val="TZielnanalysetext"/>
              <w:spacing w:before="60" w:after="60"/>
              <w:rPr>
                <w:sz w:val="20"/>
                <w:szCs w:val="20"/>
                <w:lang w:val="en-US"/>
              </w:rPr>
            </w:pPr>
            <w:r w:rsidRPr="00610C6B">
              <w:rPr>
                <w:sz w:val="20"/>
                <w:szCs w:val="20"/>
                <w:lang w:val="en-US"/>
              </w:rPr>
              <w:t>Info</w:t>
            </w:r>
            <w:r w:rsidR="00DC5E3C" w:rsidRPr="00610C6B">
              <w:rPr>
                <w:sz w:val="20"/>
                <w:szCs w:val="20"/>
                <w:lang w:val="en-US"/>
              </w:rPr>
              <w:t>rmations</w:t>
            </w:r>
            <w:r w:rsidRPr="00610C6B">
              <w:rPr>
                <w:sz w:val="20"/>
                <w:szCs w:val="20"/>
                <w:lang w:val="en-US"/>
              </w:rPr>
              <w:t xml:space="preserve">text </w:t>
            </w:r>
            <w:r w:rsidR="00FD0712">
              <w:rPr>
                <w:sz w:val="20"/>
                <w:szCs w:val="20"/>
                <w:lang w:val="en-US"/>
              </w:rPr>
              <w:t xml:space="preserve">zu </w:t>
            </w:r>
            <w:r w:rsidRPr="00610C6B">
              <w:rPr>
                <w:sz w:val="20"/>
                <w:szCs w:val="20"/>
                <w:lang w:val="en-US"/>
              </w:rPr>
              <w:t xml:space="preserve">Corporate Identity (insb. Corporate Behaviour und </w:t>
            </w:r>
            <w:r w:rsidR="00861194" w:rsidRPr="00610C6B">
              <w:rPr>
                <w:sz w:val="20"/>
                <w:szCs w:val="20"/>
                <w:lang w:val="en-US"/>
              </w:rPr>
              <w:t>Communication</w:t>
            </w:r>
            <w:r w:rsidR="00F3090F">
              <w:rPr>
                <w:sz w:val="20"/>
                <w:szCs w:val="20"/>
                <w:lang w:val="en-US"/>
              </w:rPr>
              <w:t>)</w:t>
            </w:r>
          </w:p>
          <w:p w14:paraId="7E72F2C6" w14:textId="1993E9A4" w:rsidR="00DC5E3C" w:rsidRPr="00713B4C" w:rsidRDefault="00DC5E3C" w:rsidP="006C782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von Geschäftspartner (bemängelt längere Reaktionszeit bei E-Mails)</w:t>
            </w:r>
          </w:p>
        </w:tc>
        <w:tc>
          <w:tcPr>
            <w:tcW w:w="2137" w:type="dxa"/>
            <w:gridSpan w:val="2"/>
          </w:tcPr>
          <w:p w14:paraId="1AD87FCE" w14:textId="6F84D95B" w:rsidR="0084099F" w:rsidRPr="00713B4C" w:rsidRDefault="006C7827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Präsentation.</w:t>
            </w:r>
          </w:p>
        </w:tc>
        <w:tc>
          <w:tcPr>
            <w:tcW w:w="1664" w:type="dxa"/>
            <w:shd w:val="clear" w:color="auto" w:fill="auto"/>
          </w:tcPr>
          <w:p w14:paraId="790DC9FA" w14:textId="6E129B0E" w:rsidR="0084099F" w:rsidRDefault="0026621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AD348AB" w14:textId="5BB39EBB" w:rsidR="0026621F" w:rsidRDefault="0026621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3CA1456" w14:textId="203E526A" w:rsidR="0026621F" w:rsidRDefault="0026621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7EABCEA2" w14:textId="47CA9BEA" w:rsidR="0026621F" w:rsidRPr="00713B4C" w:rsidRDefault="0026621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</w:tc>
        <w:tc>
          <w:tcPr>
            <w:tcW w:w="1350" w:type="dxa"/>
            <w:shd w:val="clear" w:color="auto" w:fill="auto"/>
          </w:tcPr>
          <w:p w14:paraId="20232406" w14:textId="0B61B330" w:rsidR="0084099F" w:rsidRPr="00713B4C" w:rsidRDefault="0084099F" w:rsidP="00DC5E3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7F29C7BA" w14:textId="5CB038FC" w:rsidR="0084099F" w:rsidRPr="00713B4C" w:rsidRDefault="00EA44DF" w:rsidP="00EA44D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84099F" w:rsidRPr="006D185A" w14:paraId="36A39C52" w14:textId="77777777" w:rsidTr="001B7404">
        <w:trPr>
          <w:trHeight w:val="767"/>
        </w:trPr>
        <w:tc>
          <w:tcPr>
            <w:tcW w:w="2619" w:type="dxa"/>
            <w:vMerge/>
            <w:shd w:val="clear" w:color="auto" w:fill="auto"/>
          </w:tcPr>
          <w:p w14:paraId="7CB58E6C" w14:textId="77777777" w:rsidR="0084099F" w:rsidRPr="00D2557F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5C25ADC2" w14:textId="7238E19B" w:rsidR="0084099F" w:rsidRPr="00713B4C" w:rsidRDefault="00FD55A9" w:rsidP="0084099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</w:t>
            </w:r>
            <w:r w:rsidR="0084099F">
              <w:rPr>
                <w:b/>
                <w:sz w:val="20"/>
                <w:szCs w:val="20"/>
              </w:rPr>
              <w:t xml:space="preserve"> Checklisten zu den Arbeitsabläufen entwickeln</w:t>
            </w:r>
          </w:p>
        </w:tc>
        <w:tc>
          <w:tcPr>
            <w:tcW w:w="1755" w:type="dxa"/>
          </w:tcPr>
          <w:p w14:paraId="758B69B7" w14:textId="2ED6AFDF" w:rsidR="00EA44DF" w:rsidRDefault="00EA44D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beim Gruppen-Check-Out überfüllte Lob</w:t>
            </w:r>
            <w:r w:rsidR="009216D1">
              <w:rPr>
                <w:sz w:val="20"/>
                <w:szCs w:val="20"/>
              </w:rPr>
              <w:t xml:space="preserve">by, große Unruhe am Empfang; Geschäftsleitung </w:t>
            </w:r>
            <w:r>
              <w:rPr>
                <w:sz w:val="20"/>
                <w:szCs w:val="20"/>
              </w:rPr>
              <w:t>möchte alle Arbeitsabläufe durch Einführung von Checklisten verbessern</w:t>
            </w:r>
          </w:p>
          <w:p w14:paraId="2C87D44E" w14:textId="32C11953" w:rsidR="00A241E7" w:rsidRPr="00713B4C" w:rsidRDefault="005E14FA" w:rsidP="00261F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E14F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Checkliste</w:t>
            </w:r>
            <w:r w:rsidR="00EA44D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261F82">
              <w:rPr>
                <w:sz w:val="20"/>
                <w:szCs w:val="20"/>
              </w:rPr>
              <w:t>zur Pla</w:t>
            </w:r>
            <w:r w:rsidR="00261F82">
              <w:rPr>
                <w:sz w:val="20"/>
                <w:szCs w:val="20"/>
              </w:rPr>
              <w:lastRenderedPageBreak/>
              <w:t>nung, Verbesserung und Koordination der Arbeitsabläufe erstellen</w:t>
            </w:r>
          </w:p>
        </w:tc>
        <w:tc>
          <w:tcPr>
            <w:tcW w:w="1610" w:type="dxa"/>
            <w:shd w:val="clear" w:color="auto" w:fill="auto"/>
          </w:tcPr>
          <w:p w14:paraId="71E86C3B" w14:textId="47378018" w:rsidR="00B56867" w:rsidRPr="00713B4C" w:rsidRDefault="0084099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Checklist</w:t>
            </w:r>
            <w:r w:rsidR="0089036A">
              <w:rPr>
                <w:sz w:val="20"/>
                <w:szCs w:val="20"/>
              </w:rPr>
              <w:t>en</w:t>
            </w:r>
          </w:p>
        </w:tc>
        <w:tc>
          <w:tcPr>
            <w:tcW w:w="1824" w:type="dxa"/>
          </w:tcPr>
          <w:p w14:paraId="1E5A09D5" w14:textId="651EB2AA" w:rsidR="00456059" w:rsidRDefault="00AC0FE0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9216D1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 xml:space="preserve">text </w:t>
            </w:r>
            <w:r w:rsidR="00FD0712">
              <w:rPr>
                <w:sz w:val="20"/>
                <w:szCs w:val="20"/>
              </w:rPr>
              <w:t>zur</w:t>
            </w:r>
            <w:r>
              <w:rPr>
                <w:sz w:val="20"/>
                <w:szCs w:val="20"/>
              </w:rPr>
              <w:t xml:space="preserve"> Planung, Verbesserung und Koordination von Arbeitsabläufen</w:t>
            </w:r>
          </w:p>
          <w:p w14:paraId="157172F3" w14:textId="531EA0D9" w:rsidR="00456059" w:rsidRDefault="00456059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(LS02)</w:t>
            </w:r>
          </w:p>
          <w:p w14:paraId="7C8D009A" w14:textId="6F584FDB" w:rsidR="00456059" w:rsidRPr="00713B4C" w:rsidRDefault="00456059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Vorgangsbeschreibung </w:t>
            </w:r>
            <w:r w:rsidR="00AD3E36">
              <w:rPr>
                <w:sz w:val="20"/>
                <w:szCs w:val="20"/>
              </w:rPr>
              <w:t xml:space="preserve">Rechnungslegung </w:t>
            </w:r>
            <w:r>
              <w:rPr>
                <w:sz w:val="20"/>
                <w:szCs w:val="20"/>
              </w:rPr>
              <w:t>(LS03)</w:t>
            </w:r>
          </w:p>
        </w:tc>
        <w:tc>
          <w:tcPr>
            <w:tcW w:w="2137" w:type="dxa"/>
            <w:gridSpan w:val="2"/>
          </w:tcPr>
          <w:p w14:paraId="56F5AD3E" w14:textId="23BEBA48" w:rsidR="005E14FA" w:rsidRDefault="00261F82" w:rsidP="00261F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Entwickeln Sie </w:t>
            </w:r>
            <w:r w:rsidR="009216D1">
              <w:rPr>
                <w:sz w:val="20"/>
                <w:szCs w:val="20"/>
              </w:rPr>
              <w:t>jeweils eine Checkliste</w:t>
            </w:r>
            <w:r>
              <w:rPr>
                <w:sz w:val="20"/>
                <w:szCs w:val="20"/>
              </w:rPr>
              <w:t xml:space="preserve"> </w:t>
            </w:r>
          </w:p>
          <w:p w14:paraId="64CF503A" w14:textId="4DBD38BF" w:rsidR="00261F82" w:rsidRDefault="00261F82" w:rsidP="00261F82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zum GruppenCheck-Out,</w:t>
            </w:r>
          </w:p>
          <w:p w14:paraId="1CAF060C" w14:textId="77A7D5A0" w:rsidR="00261F82" w:rsidRDefault="00261F82" w:rsidP="00261F82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 Reservierungsanfragen und</w:t>
            </w:r>
          </w:p>
          <w:p w14:paraId="485D06CF" w14:textId="489EB1B0" w:rsidR="00261F82" w:rsidRPr="00261F82" w:rsidRDefault="00261F82" w:rsidP="00261F82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 Bezahlvorgängen.</w:t>
            </w:r>
          </w:p>
        </w:tc>
        <w:tc>
          <w:tcPr>
            <w:tcW w:w="1664" w:type="dxa"/>
            <w:shd w:val="clear" w:color="auto" w:fill="auto"/>
          </w:tcPr>
          <w:p w14:paraId="62880ED3" w14:textId="46CFAA31" w:rsidR="0026621F" w:rsidRDefault="0026621F" w:rsidP="002662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0D91316" w14:textId="77777777" w:rsidR="00A71A8D" w:rsidRDefault="00A71A8D" w:rsidP="00A71A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33DB1E93" w14:textId="315976D1" w:rsidR="0084099F" w:rsidRPr="00713B4C" w:rsidRDefault="0026621F" w:rsidP="00EA44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350" w:type="dxa"/>
            <w:shd w:val="clear" w:color="auto" w:fill="auto"/>
          </w:tcPr>
          <w:p w14:paraId="7830AC0A" w14:textId="28807E84" w:rsidR="0084099F" w:rsidRPr="00713B4C" w:rsidRDefault="00AD3E36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</w:t>
            </w:r>
            <w:r w:rsidR="00EA44DF">
              <w:rPr>
                <w:sz w:val="20"/>
                <w:szCs w:val="20"/>
              </w:rPr>
              <w:t xml:space="preserve"> Textverarbeitungsprogramm</w:t>
            </w:r>
          </w:p>
        </w:tc>
        <w:tc>
          <w:tcPr>
            <w:tcW w:w="674" w:type="dxa"/>
            <w:shd w:val="clear" w:color="auto" w:fill="auto"/>
          </w:tcPr>
          <w:p w14:paraId="7E44F623" w14:textId="330519DE" w:rsidR="0084099F" w:rsidRPr="00713B4C" w:rsidRDefault="00EA44DF" w:rsidP="0084099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84099F" w:rsidRPr="006D185A" w14:paraId="55DCD6BD" w14:textId="77777777" w:rsidTr="001B7404">
        <w:trPr>
          <w:trHeight w:val="909"/>
        </w:trPr>
        <w:tc>
          <w:tcPr>
            <w:tcW w:w="2619" w:type="dxa"/>
            <w:vMerge/>
            <w:shd w:val="clear" w:color="auto" w:fill="auto"/>
          </w:tcPr>
          <w:p w14:paraId="27B7601C" w14:textId="77777777" w:rsidR="0084099F" w:rsidRPr="00D2557F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40EEE0D9" w14:textId="14AA44BE" w:rsidR="0084099F" w:rsidRPr="00713B4C" w:rsidRDefault="0084099F" w:rsidP="00D7100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FD55A9">
              <w:rPr>
                <w:b/>
                <w:sz w:val="20"/>
                <w:szCs w:val="20"/>
              </w:rPr>
              <w:t xml:space="preserve">2 </w:t>
            </w:r>
            <w:r w:rsidR="00D71000">
              <w:rPr>
                <w:b/>
                <w:sz w:val="20"/>
                <w:szCs w:val="20"/>
              </w:rPr>
              <w:t>Besprechungen vorbereiten</w:t>
            </w:r>
          </w:p>
        </w:tc>
        <w:tc>
          <w:tcPr>
            <w:tcW w:w="1755" w:type="dxa"/>
          </w:tcPr>
          <w:p w14:paraId="4BCC1E78" w14:textId="2BA6CBC7" w:rsidR="0084099F" w:rsidRDefault="00261F82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</w:t>
            </w:r>
            <w:r w:rsidR="009216D1">
              <w:rPr>
                <w:sz w:val="20"/>
                <w:szCs w:val="20"/>
              </w:rPr>
              <w:t>/innen</w:t>
            </w:r>
            <w:r>
              <w:rPr>
                <w:sz w:val="20"/>
                <w:szCs w:val="20"/>
              </w:rPr>
              <w:t xml:space="preserve"> der Empfangs- </w:t>
            </w:r>
            <w:r w:rsidR="009216D1">
              <w:rPr>
                <w:sz w:val="20"/>
                <w:szCs w:val="20"/>
              </w:rPr>
              <w:t>und Reservierungsabteilung sollen</w:t>
            </w:r>
            <w:r w:rsidR="00DA2F17">
              <w:rPr>
                <w:sz w:val="20"/>
                <w:szCs w:val="20"/>
              </w:rPr>
              <w:t xml:space="preserve"> beim nächsten Abteilungsmeeting auch</w:t>
            </w:r>
            <w:r w:rsidR="009216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zum CI-Konzept (LS10) geschult werden</w:t>
            </w:r>
          </w:p>
          <w:p w14:paraId="2734B408" w14:textId="402022F2" w:rsidR="00ED22E8" w:rsidRPr="00713B4C" w:rsidRDefault="00D71000" w:rsidP="00001CF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E0450">
              <w:rPr>
                <w:sz w:val="20"/>
                <w:szCs w:val="20"/>
              </w:rPr>
              <w:t xml:space="preserve">MA </w:t>
            </w:r>
            <w:r w:rsidR="00DA2F17">
              <w:rPr>
                <w:sz w:val="20"/>
                <w:szCs w:val="20"/>
              </w:rPr>
              <w:t xml:space="preserve">soll </w:t>
            </w:r>
            <w:r>
              <w:rPr>
                <w:sz w:val="20"/>
                <w:szCs w:val="20"/>
              </w:rPr>
              <w:t xml:space="preserve">Abteilungsmeeting </w:t>
            </w:r>
            <w:r w:rsidR="00001CF4" w:rsidRPr="006A6A2F">
              <w:rPr>
                <w:sz w:val="20"/>
                <w:szCs w:val="20"/>
              </w:rPr>
              <w:t>durchführen</w:t>
            </w:r>
            <w:r w:rsidR="0000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shd w:val="clear" w:color="auto" w:fill="auto"/>
          </w:tcPr>
          <w:p w14:paraId="1C8DBF20" w14:textId="77777777" w:rsidR="00595536" w:rsidRDefault="00595536" w:rsidP="005955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Tagesordnung</w:t>
            </w:r>
          </w:p>
          <w:p w14:paraId="2FFFDED0" w14:textId="77777777" w:rsidR="0084099F" w:rsidRDefault="007C4D13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Einladun</w:t>
            </w:r>
            <w:r w:rsidR="00924606">
              <w:rPr>
                <w:sz w:val="20"/>
                <w:szCs w:val="20"/>
              </w:rPr>
              <w:t>g</w:t>
            </w:r>
          </w:p>
          <w:p w14:paraId="6DC9BF2D" w14:textId="4448BE20" w:rsidR="00060C1B" w:rsidRPr="00610C6B" w:rsidRDefault="00595536" w:rsidP="005955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10C6B">
              <w:rPr>
                <w:sz w:val="20"/>
                <w:szCs w:val="20"/>
              </w:rPr>
              <w:t xml:space="preserve">interne Informationen, </w:t>
            </w:r>
            <w:r w:rsidR="001B7404">
              <w:rPr>
                <w:sz w:val="20"/>
                <w:szCs w:val="20"/>
              </w:rPr>
              <w:t>z. </w:t>
            </w:r>
            <w:r w:rsidRPr="00610C6B">
              <w:rPr>
                <w:sz w:val="20"/>
                <w:szCs w:val="20"/>
              </w:rPr>
              <w:t>B. Raumreservierung, F&amp;B (vgl. LS01: abhängig von gewählten Standards)</w:t>
            </w:r>
          </w:p>
          <w:p w14:paraId="2BEB7086" w14:textId="7397B74F" w:rsidR="00001CF4" w:rsidRPr="00713B4C" w:rsidRDefault="006A6A2F" w:rsidP="005955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Abteilungsmeeting</w:t>
            </w:r>
          </w:p>
        </w:tc>
        <w:tc>
          <w:tcPr>
            <w:tcW w:w="1824" w:type="dxa"/>
          </w:tcPr>
          <w:p w14:paraId="2C9B7B3C" w14:textId="45154007" w:rsidR="00C15E28" w:rsidRDefault="007104BA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 w:rsidR="00DA2F17">
              <w:rPr>
                <w:sz w:val="20"/>
                <w:szCs w:val="20"/>
              </w:rPr>
              <w:t xml:space="preserve">von der </w:t>
            </w:r>
            <w:r>
              <w:rPr>
                <w:sz w:val="20"/>
                <w:szCs w:val="20"/>
              </w:rPr>
              <w:t>Empfangsleitung</w:t>
            </w:r>
            <w:r w:rsidR="00D71000">
              <w:rPr>
                <w:sz w:val="20"/>
                <w:szCs w:val="20"/>
              </w:rPr>
              <w:t xml:space="preserve"> (mit s</w:t>
            </w:r>
            <w:r w:rsidR="00C15E28">
              <w:rPr>
                <w:sz w:val="20"/>
                <w:szCs w:val="20"/>
              </w:rPr>
              <w:t>achliche</w:t>
            </w:r>
            <w:r w:rsidR="00D71000">
              <w:rPr>
                <w:sz w:val="20"/>
                <w:szCs w:val="20"/>
              </w:rPr>
              <w:t>n und</w:t>
            </w:r>
            <w:r w:rsidR="00C15E28">
              <w:rPr>
                <w:sz w:val="20"/>
                <w:szCs w:val="20"/>
              </w:rPr>
              <w:t xml:space="preserve"> zeitliche</w:t>
            </w:r>
            <w:r w:rsidR="00D71000">
              <w:rPr>
                <w:sz w:val="20"/>
                <w:szCs w:val="20"/>
              </w:rPr>
              <w:t>n</w:t>
            </w:r>
            <w:r w:rsidR="00C15E28">
              <w:rPr>
                <w:sz w:val="20"/>
                <w:szCs w:val="20"/>
              </w:rPr>
              <w:t xml:space="preserve"> Vorgaben</w:t>
            </w:r>
            <w:r w:rsidR="00DA2F17">
              <w:rPr>
                <w:sz w:val="20"/>
                <w:szCs w:val="20"/>
              </w:rPr>
              <w:t xml:space="preserve"> zum Abteilungsmeeting</w:t>
            </w:r>
            <w:r w:rsidR="00C15E28">
              <w:rPr>
                <w:sz w:val="20"/>
                <w:szCs w:val="20"/>
              </w:rPr>
              <w:t>)</w:t>
            </w:r>
          </w:p>
          <w:p w14:paraId="2AF37707" w14:textId="309CF7A9" w:rsidR="006C7827" w:rsidRDefault="00D71000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9216D1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 xml:space="preserve">text </w:t>
            </w:r>
            <w:r w:rsidR="00FD0712">
              <w:rPr>
                <w:sz w:val="20"/>
                <w:szCs w:val="20"/>
              </w:rPr>
              <w:t xml:space="preserve">zur </w:t>
            </w:r>
            <w:r w:rsidR="00535FC0">
              <w:rPr>
                <w:sz w:val="20"/>
                <w:szCs w:val="20"/>
              </w:rPr>
              <w:t>Vorbereitung Meeting</w:t>
            </w:r>
          </w:p>
          <w:p w14:paraId="02488173" w14:textId="380AB023" w:rsidR="00595536" w:rsidRPr="00713B4C" w:rsidRDefault="00AD3E36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Übersicht </w:t>
            </w:r>
            <w:r w:rsidR="00595536">
              <w:rPr>
                <w:sz w:val="20"/>
                <w:szCs w:val="20"/>
              </w:rPr>
              <w:t xml:space="preserve">Standards für den Austausch von </w:t>
            </w:r>
            <w:r>
              <w:rPr>
                <w:sz w:val="20"/>
                <w:szCs w:val="20"/>
              </w:rPr>
              <w:t xml:space="preserve">Informationen </w:t>
            </w:r>
            <w:r w:rsidR="00595536">
              <w:rPr>
                <w:sz w:val="20"/>
                <w:szCs w:val="20"/>
              </w:rPr>
              <w:t>(LS01)</w:t>
            </w:r>
          </w:p>
        </w:tc>
        <w:tc>
          <w:tcPr>
            <w:tcW w:w="2137" w:type="dxa"/>
            <w:gridSpan w:val="2"/>
          </w:tcPr>
          <w:p w14:paraId="39476497" w14:textId="28D0105F" w:rsidR="0084099F" w:rsidRDefault="00595536" w:rsidP="00595536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Entwerfen Sie die Tagesor</w:t>
            </w:r>
            <w:r w:rsidR="00DA2F17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nung.</w:t>
            </w:r>
          </w:p>
          <w:p w14:paraId="1A12894D" w14:textId="77777777" w:rsidR="00595536" w:rsidRDefault="00595536" w:rsidP="00595536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die Einladung.</w:t>
            </w:r>
          </w:p>
          <w:p w14:paraId="224F24EE" w14:textId="77777777" w:rsidR="00595536" w:rsidRDefault="00595536" w:rsidP="00595536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63392E">
              <w:rPr>
                <w:sz w:val="20"/>
                <w:szCs w:val="20"/>
              </w:rPr>
              <w:t xml:space="preserve">Erstellen Sie die </w:t>
            </w:r>
            <w:r>
              <w:rPr>
                <w:sz w:val="20"/>
                <w:szCs w:val="20"/>
              </w:rPr>
              <w:t>erforderlichen internen Informationen.</w:t>
            </w:r>
          </w:p>
          <w:p w14:paraId="329AD82B" w14:textId="2E32A860" w:rsidR="00001CF4" w:rsidRPr="00713B4C" w:rsidRDefault="00001CF4" w:rsidP="006A6A2F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6A6A2F">
              <w:rPr>
                <w:sz w:val="20"/>
                <w:szCs w:val="20"/>
              </w:rPr>
              <w:t xml:space="preserve">Führen Sie </w:t>
            </w:r>
            <w:r w:rsidR="006A6A2F" w:rsidRPr="006A6A2F">
              <w:rPr>
                <w:sz w:val="20"/>
                <w:szCs w:val="20"/>
              </w:rPr>
              <w:t>das Abteilungsmeeting</w:t>
            </w:r>
            <w:r w:rsidRPr="006A6A2F">
              <w:rPr>
                <w:sz w:val="20"/>
                <w:szCs w:val="20"/>
              </w:rPr>
              <w:t xml:space="preserve"> durch.</w:t>
            </w:r>
          </w:p>
        </w:tc>
        <w:tc>
          <w:tcPr>
            <w:tcW w:w="1664" w:type="dxa"/>
            <w:shd w:val="clear" w:color="auto" w:fill="auto"/>
          </w:tcPr>
          <w:p w14:paraId="480F0E0D" w14:textId="33336F27" w:rsidR="00A71A8D" w:rsidRDefault="00A71A8D" w:rsidP="00A71A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73BF426" w14:textId="39607EA6" w:rsidR="00A71A8D" w:rsidRDefault="00A71A8D" w:rsidP="00A71A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87B8288" w14:textId="56F675B9" w:rsidR="00A71A8D" w:rsidRDefault="00A71A8D" w:rsidP="00A71A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7963B6B9" w14:textId="16802796" w:rsidR="0084099F" w:rsidRPr="00713B4C" w:rsidRDefault="00A71A8D" w:rsidP="00A71A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350" w:type="dxa"/>
            <w:shd w:val="clear" w:color="auto" w:fill="auto"/>
          </w:tcPr>
          <w:p w14:paraId="0165C488" w14:textId="211AA235" w:rsidR="0084099F" w:rsidRPr="00713B4C" w:rsidRDefault="006A6A2F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74" w:type="dxa"/>
            <w:shd w:val="clear" w:color="auto" w:fill="auto"/>
          </w:tcPr>
          <w:p w14:paraId="3831497B" w14:textId="41733848" w:rsidR="0038331C" w:rsidRPr="00713B4C" w:rsidRDefault="00001CF4" w:rsidP="00D7100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D71000" w:rsidRPr="006D185A" w14:paraId="6421CE80" w14:textId="77777777" w:rsidTr="001B7404">
        <w:trPr>
          <w:trHeight w:val="1964"/>
        </w:trPr>
        <w:tc>
          <w:tcPr>
            <w:tcW w:w="2619" w:type="dxa"/>
            <w:vMerge/>
            <w:shd w:val="clear" w:color="auto" w:fill="auto"/>
          </w:tcPr>
          <w:p w14:paraId="72289731" w14:textId="77777777" w:rsidR="00D71000" w:rsidRPr="00D2557F" w:rsidRDefault="00D71000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1A3D175B" w14:textId="7B3254C8" w:rsidR="00D71000" w:rsidRDefault="00D71000" w:rsidP="00FD55A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LS13 Besprechungen nachbereiten</w:t>
            </w:r>
          </w:p>
        </w:tc>
        <w:tc>
          <w:tcPr>
            <w:tcW w:w="1755" w:type="dxa"/>
          </w:tcPr>
          <w:p w14:paraId="606DDEA0" w14:textId="77777777" w:rsidR="00D71000" w:rsidRDefault="00D71000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Abteilungsmeeting (LS12) hat stattgefunden</w:t>
            </w:r>
          </w:p>
          <w:p w14:paraId="34B5CEE8" w14:textId="26113664" w:rsidR="00D71000" w:rsidRDefault="00D71000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Abteilungsmeeting nachbereiten</w:t>
            </w:r>
          </w:p>
        </w:tc>
        <w:tc>
          <w:tcPr>
            <w:tcW w:w="1610" w:type="dxa"/>
            <w:shd w:val="clear" w:color="auto" w:fill="auto"/>
          </w:tcPr>
          <w:p w14:paraId="3DCF73BF" w14:textId="46C22943" w:rsidR="00DA2F17" w:rsidRDefault="00C82517" w:rsidP="00C8251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nachbereitetes</w:t>
            </w:r>
            <w:r w:rsidR="005E74C5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824" w:type="dxa"/>
          </w:tcPr>
          <w:p w14:paraId="400800F0" w14:textId="77777777" w:rsidR="00D71000" w:rsidRDefault="00D71000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 des Abteilungsmeetings</w:t>
            </w:r>
          </w:p>
          <w:p w14:paraId="5A983B94" w14:textId="607C0948" w:rsidR="005E74C5" w:rsidRDefault="00C82517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Leitfaden</w:t>
            </w:r>
            <w:r w:rsidR="001B7404">
              <w:rPr>
                <w:sz w:val="20"/>
                <w:szCs w:val="20"/>
              </w:rPr>
              <w:t xml:space="preserve"> </w:t>
            </w:r>
            <w:r w:rsidR="00AD3E36">
              <w:rPr>
                <w:sz w:val="20"/>
                <w:szCs w:val="20"/>
              </w:rPr>
              <w:t>„</w:t>
            </w:r>
            <w:r w:rsidR="001B7404">
              <w:rPr>
                <w:sz w:val="20"/>
                <w:szCs w:val="20"/>
              </w:rPr>
              <w:t xml:space="preserve">Nachbereitung </w:t>
            </w:r>
            <w:r w:rsidR="00AD3E36">
              <w:rPr>
                <w:sz w:val="20"/>
                <w:szCs w:val="20"/>
              </w:rPr>
              <w:t xml:space="preserve">von </w:t>
            </w:r>
            <w:r w:rsidR="001B7404">
              <w:rPr>
                <w:sz w:val="20"/>
                <w:szCs w:val="20"/>
              </w:rPr>
              <w:t>Meeting</w:t>
            </w:r>
            <w:r w:rsidR="00AD3E36">
              <w:rPr>
                <w:sz w:val="20"/>
                <w:szCs w:val="20"/>
              </w:rPr>
              <w:t>s“</w:t>
            </w:r>
            <w:r w:rsidR="001B7404">
              <w:rPr>
                <w:sz w:val="20"/>
                <w:szCs w:val="20"/>
              </w:rPr>
              <w:t xml:space="preserve"> (z. </w:t>
            </w:r>
            <w:r w:rsidR="005E74C5">
              <w:rPr>
                <w:sz w:val="20"/>
                <w:szCs w:val="20"/>
              </w:rPr>
              <w:t>B. Ablage und Versand Protokoll und Anlagen, Raumreinigung veranlassen)</w:t>
            </w:r>
          </w:p>
        </w:tc>
        <w:tc>
          <w:tcPr>
            <w:tcW w:w="2137" w:type="dxa"/>
            <w:gridSpan w:val="2"/>
          </w:tcPr>
          <w:p w14:paraId="1D328AC3" w14:textId="53B4D911" w:rsidR="00D71000" w:rsidRPr="00713B4C" w:rsidRDefault="00C82517" w:rsidP="00C8251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die Tätigkeiten zur Na</w:t>
            </w:r>
            <w:r w:rsidR="00701BC1">
              <w:rPr>
                <w:sz w:val="20"/>
                <w:szCs w:val="20"/>
              </w:rPr>
              <w:t>chbereitung des Meetings durch.</w:t>
            </w:r>
          </w:p>
        </w:tc>
        <w:tc>
          <w:tcPr>
            <w:tcW w:w="1664" w:type="dxa"/>
            <w:shd w:val="clear" w:color="auto" w:fill="auto"/>
          </w:tcPr>
          <w:p w14:paraId="1F4B41F4" w14:textId="77777777" w:rsidR="00A71A8D" w:rsidRDefault="00A71A8D" w:rsidP="00A71A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7022731" w14:textId="389C9D9E" w:rsidR="00D71000" w:rsidRDefault="00A71A8D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1350" w:type="dxa"/>
            <w:shd w:val="clear" w:color="auto" w:fill="auto"/>
          </w:tcPr>
          <w:p w14:paraId="68A66029" w14:textId="77777777" w:rsidR="00D71000" w:rsidRPr="00713B4C" w:rsidRDefault="00D71000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1C3EB2C" w14:textId="64D6C483" w:rsidR="00D71000" w:rsidRDefault="00D71000" w:rsidP="00D7100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4099F" w:rsidRPr="006D185A" w14:paraId="6DB70158" w14:textId="77777777" w:rsidTr="001B7404">
        <w:trPr>
          <w:trHeight w:val="2217"/>
        </w:trPr>
        <w:tc>
          <w:tcPr>
            <w:tcW w:w="2619" w:type="dxa"/>
            <w:vMerge/>
            <w:shd w:val="clear" w:color="auto" w:fill="auto"/>
          </w:tcPr>
          <w:p w14:paraId="1091DA51" w14:textId="77777777" w:rsidR="0084099F" w:rsidRPr="00D2557F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46710E39" w14:textId="053849B4" w:rsidR="0084099F" w:rsidRPr="00713B4C" w:rsidRDefault="00B62A9E" w:rsidP="005E4A3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LS14</w:t>
            </w:r>
            <w:r w:rsidR="0086443E">
              <w:rPr>
                <w:b/>
                <w:sz w:val="20"/>
                <w:szCs w:val="20"/>
              </w:rPr>
              <w:t xml:space="preserve"> </w:t>
            </w:r>
            <w:r w:rsidR="005E4A3E">
              <w:rPr>
                <w:b/>
                <w:sz w:val="20"/>
                <w:szCs w:val="20"/>
              </w:rPr>
              <w:t>Bezahlvorgänge prüfen und Tage</w:t>
            </w:r>
            <w:r w:rsidR="00825469">
              <w:rPr>
                <w:b/>
                <w:sz w:val="20"/>
                <w:szCs w:val="20"/>
              </w:rPr>
              <w:t>s</w:t>
            </w:r>
            <w:r w:rsidR="005E4A3E">
              <w:rPr>
                <w:b/>
                <w:sz w:val="20"/>
                <w:szCs w:val="20"/>
              </w:rPr>
              <w:t>abschluss durchführen</w:t>
            </w:r>
          </w:p>
        </w:tc>
        <w:tc>
          <w:tcPr>
            <w:tcW w:w="1755" w:type="dxa"/>
          </w:tcPr>
          <w:p w14:paraId="4CC8C61B" w14:textId="77777777" w:rsidR="0084099F" w:rsidRDefault="00825469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ist alleine am Empfang eingesetzt</w:t>
            </w:r>
          </w:p>
          <w:p w14:paraId="7A3B6E68" w14:textId="37D523BC" w:rsidR="00825469" w:rsidRPr="00713B4C" w:rsidRDefault="00825469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2546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Bezahlvorgänge am Em</w:t>
            </w:r>
            <w:r w:rsidR="00C8251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fang prüfen und Kassenabschluss durchführen</w:t>
            </w:r>
          </w:p>
        </w:tc>
        <w:tc>
          <w:tcPr>
            <w:tcW w:w="1610" w:type="dxa"/>
            <w:shd w:val="clear" w:color="auto" w:fill="auto"/>
          </w:tcPr>
          <w:p w14:paraId="5633B801" w14:textId="060F5F74" w:rsidR="0084099F" w:rsidRDefault="00553415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überprüfte Kommissionsabrechnung</w:t>
            </w:r>
          </w:p>
          <w:p w14:paraId="7102CF67" w14:textId="5ACBFE60" w:rsidR="0030429A" w:rsidRDefault="0030429A" w:rsidP="0030429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an Reiseveranstalter (fehlerhafte Kommissionsabrechnung)</w:t>
            </w:r>
          </w:p>
          <w:p w14:paraId="7C82F695" w14:textId="03B9C0AA" w:rsidR="00553415" w:rsidRDefault="00553415" w:rsidP="0055341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überprüfte Provisionsabrech</w:t>
            </w:r>
            <w:r w:rsidR="00510E7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ung</w:t>
            </w:r>
          </w:p>
          <w:p w14:paraId="35D14BFE" w14:textId="09B8D847" w:rsidR="00E347DF" w:rsidRDefault="00E347DF" w:rsidP="0055341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zugeordnete Gastbelege</w:t>
            </w:r>
            <w:r w:rsidR="00C22636">
              <w:rPr>
                <w:sz w:val="20"/>
                <w:szCs w:val="20"/>
              </w:rPr>
              <w:t xml:space="preserve"> und </w:t>
            </w:r>
            <w:r w:rsidRPr="00C22636">
              <w:rPr>
                <w:sz w:val="20"/>
                <w:szCs w:val="20"/>
              </w:rPr>
              <w:t>Auslage</w:t>
            </w:r>
          </w:p>
          <w:p w14:paraId="7555F708" w14:textId="77777777" w:rsidR="005E4A3E" w:rsidRDefault="005E4A3E" w:rsidP="0055341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ausgefülltes Formular Tagesabschluss</w:t>
            </w:r>
          </w:p>
          <w:p w14:paraId="5507737B" w14:textId="4BF91B5C" w:rsidR="0030429A" w:rsidRPr="006A6A2F" w:rsidRDefault="0030429A" w:rsidP="0055341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A6A2F">
              <w:rPr>
                <w:sz w:val="20"/>
                <w:szCs w:val="20"/>
              </w:rPr>
              <w:t xml:space="preserve">geprüfte und </w:t>
            </w:r>
            <w:r w:rsidR="00AD3E36">
              <w:rPr>
                <w:sz w:val="20"/>
                <w:szCs w:val="20"/>
              </w:rPr>
              <w:br/>
            </w:r>
            <w:r w:rsidRPr="006A6A2F">
              <w:rPr>
                <w:sz w:val="20"/>
                <w:szCs w:val="20"/>
              </w:rPr>
              <w:t>erfasste Bezahlungen (nachgezähltes Bargeld, erfolgreiche Transaktion bei Kartenzahlung)</w:t>
            </w:r>
          </w:p>
        </w:tc>
        <w:tc>
          <w:tcPr>
            <w:tcW w:w="1824" w:type="dxa"/>
          </w:tcPr>
          <w:p w14:paraId="401A8742" w14:textId="1470E22F" w:rsidR="0084099F" w:rsidRDefault="00162E8D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Vorgangsbeschreibung Rechnungslegung (</w:t>
            </w:r>
            <w:r w:rsidR="0084099F">
              <w:rPr>
                <w:sz w:val="20"/>
                <w:szCs w:val="20"/>
              </w:rPr>
              <w:t>LS03</w:t>
            </w:r>
            <w:r>
              <w:rPr>
                <w:sz w:val="20"/>
                <w:szCs w:val="20"/>
              </w:rPr>
              <w:t>)</w:t>
            </w:r>
          </w:p>
          <w:p w14:paraId="5F34DD4B" w14:textId="0432A3AC" w:rsidR="00553415" w:rsidRDefault="00553415" w:rsidP="0055341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Provisionsabrechnung (Kreditkarte)</w:t>
            </w:r>
            <w:r w:rsidR="00C82517">
              <w:rPr>
                <w:sz w:val="20"/>
                <w:szCs w:val="20"/>
              </w:rPr>
              <w:t xml:space="preserve"> und </w:t>
            </w:r>
            <w:r>
              <w:rPr>
                <w:sz w:val="20"/>
                <w:szCs w:val="20"/>
              </w:rPr>
              <w:t>dazugehörige Check-Out-Rechnung des Gastes</w:t>
            </w:r>
          </w:p>
          <w:p w14:paraId="6B9F1371" w14:textId="1AAC750A" w:rsidR="00162E8D" w:rsidRDefault="00553415" w:rsidP="0055341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Kommissions</w:t>
            </w:r>
            <w:r w:rsidR="005E4A3E">
              <w:rPr>
                <w:sz w:val="20"/>
                <w:szCs w:val="20"/>
              </w:rPr>
              <w:t>ab</w:t>
            </w:r>
            <w:r>
              <w:rPr>
                <w:sz w:val="20"/>
                <w:szCs w:val="20"/>
              </w:rPr>
              <w:t>rechnung Reiseveranstalter</w:t>
            </w:r>
            <w:r w:rsidR="005E4A3E">
              <w:rPr>
                <w:sz w:val="20"/>
                <w:szCs w:val="20"/>
              </w:rPr>
              <w:t xml:space="preserve"> (fehlerhaft)</w:t>
            </w:r>
            <w:r w:rsidR="00C82517">
              <w:rPr>
                <w:sz w:val="20"/>
                <w:szCs w:val="20"/>
              </w:rPr>
              <w:t xml:space="preserve"> und </w:t>
            </w:r>
            <w:r>
              <w:rPr>
                <w:sz w:val="20"/>
                <w:szCs w:val="20"/>
              </w:rPr>
              <w:t>dazugehörige Check-Out-Rechnung des Gastes</w:t>
            </w:r>
          </w:p>
          <w:p w14:paraId="77E3E0A6" w14:textId="1DB60D23" w:rsidR="00E347DF" w:rsidRDefault="0030429A" w:rsidP="0055341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Gastbelege (</w:t>
            </w:r>
            <w:r w:rsidR="00E347DF">
              <w:rPr>
                <w:sz w:val="20"/>
                <w:szCs w:val="20"/>
              </w:rPr>
              <w:t>interne Restaurantrechnung</w:t>
            </w:r>
            <w:r>
              <w:rPr>
                <w:sz w:val="20"/>
                <w:szCs w:val="20"/>
              </w:rPr>
              <w:t xml:space="preserve">, </w:t>
            </w:r>
            <w:r w:rsidR="00E347DF">
              <w:rPr>
                <w:sz w:val="20"/>
                <w:szCs w:val="20"/>
              </w:rPr>
              <w:t>Beleg Theater-Tickets</w:t>
            </w:r>
            <w:r w:rsidR="00C82517">
              <w:rPr>
                <w:sz w:val="20"/>
                <w:szCs w:val="20"/>
              </w:rPr>
              <w:t xml:space="preserve"> </w:t>
            </w:r>
            <w:r w:rsidR="00C82517" w:rsidRPr="006A6A2F">
              <w:rPr>
                <w:sz w:val="20"/>
                <w:szCs w:val="20"/>
              </w:rPr>
              <w:t xml:space="preserve">und </w:t>
            </w:r>
            <w:r w:rsidR="00E347DF" w:rsidRPr="006A6A2F">
              <w:rPr>
                <w:sz w:val="20"/>
                <w:szCs w:val="20"/>
              </w:rPr>
              <w:t>dazugehörige unvollständige Gastrechnung</w:t>
            </w:r>
            <w:r w:rsidRPr="006A6A2F">
              <w:rPr>
                <w:sz w:val="20"/>
                <w:szCs w:val="20"/>
              </w:rPr>
              <w:t>)</w:t>
            </w:r>
          </w:p>
          <w:p w14:paraId="1637E378" w14:textId="26A8CED2" w:rsidR="005E4A3E" w:rsidRDefault="005E4A3E" w:rsidP="0055341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Anfangsbestand Handkasse</w:t>
            </w:r>
          </w:p>
          <w:p w14:paraId="351308A9" w14:textId="5EE9E377" w:rsidR="0030429A" w:rsidRDefault="0030429A" w:rsidP="0055341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Bargeldkasse</w:t>
            </w:r>
            <w:r w:rsidR="002C553A">
              <w:rPr>
                <w:sz w:val="20"/>
                <w:szCs w:val="20"/>
              </w:rPr>
              <w:t xml:space="preserve"> am Ende des Tages</w:t>
            </w:r>
          </w:p>
          <w:p w14:paraId="19E61E83" w14:textId="5275C998" w:rsidR="005E4A3E" w:rsidRPr="00713B4C" w:rsidRDefault="005E4A3E" w:rsidP="0055341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 Tagesabschluss</w:t>
            </w:r>
          </w:p>
        </w:tc>
        <w:tc>
          <w:tcPr>
            <w:tcW w:w="2137" w:type="dxa"/>
            <w:gridSpan w:val="2"/>
          </w:tcPr>
          <w:p w14:paraId="532FD1AD" w14:textId="58FD00E7" w:rsidR="0084099F" w:rsidRDefault="00C82517" w:rsidP="00AD3E36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Prüfen Sie die Kommissionabrech</w:t>
            </w:r>
            <w:r w:rsidR="00510E7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ung.</w:t>
            </w:r>
          </w:p>
          <w:p w14:paraId="17B69F54" w14:textId="4B62138C" w:rsidR="0030429A" w:rsidRDefault="0030429A" w:rsidP="00AD3E36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Verfassen Sie ggf. eine E-Mail an den Reiseveranstalter. </w:t>
            </w:r>
          </w:p>
          <w:p w14:paraId="49EF7FDF" w14:textId="0C4E5F24" w:rsidR="00C82517" w:rsidRDefault="00C82517" w:rsidP="00AD3E36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 die Provisionsabrech</w:t>
            </w:r>
            <w:r w:rsidR="00510E7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ung.</w:t>
            </w:r>
          </w:p>
          <w:p w14:paraId="67B338B8" w14:textId="1FCD8310" w:rsidR="00C82517" w:rsidRDefault="0030429A" w:rsidP="00AD3E36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Ordnen</w:t>
            </w:r>
            <w:r w:rsidR="00C82517">
              <w:rPr>
                <w:sz w:val="20"/>
                <w:szCs w:val="20"/>
              </w:rPr>
              <w:t xml:space="preserve"> Sie die </w:t>
            </w:r>
            <w:r w:rsidR="00AD3E3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internen und externen Rechnungen den Gästen</w:t>
            </w:r>
            <w:r w:rsidR="00701BC1">
              <w:rPr>
                <w:sz w:val="20"/>
                <w:szCs w:val="20"/>
              </w:rPr>
              <w:t xml:space="preserve"> zu.</w:t>
            </w:r>
          </w:p>
          <w:p w14:paraId="1660133E" w14:textId="735D8C82" w:rsidR="0030429A" w:rsidRDefault="0030429A" w:rsidP="00AD3E36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Führen Sie den </w:t>
            </w:r>
            <w:r w:rsidR="00AD3E36">
              <w:rPr>
                <w:sz w:val="20"/>
                <w:szCs w:val="20"/>
              </w:rPr>
              <w:br/>
            </w:r>
            <w:r w:rsidR="00701BC1">
              <w:rPr>
                <w:sz w:val="20"/>
                <w:szCs w:val="20"/>
              </w:rPr>
              <w:t>Tagesabschluss durch.</w:t>
            </w:r>
          </w:p>
          <w:p w14:paraId="2C2D3F7D" w14:textId="470A9DA3" w:rsidR="0030429A" w:rsidRPr="00713B4C" w:rsidRDefault="00610C6B" w:rsidP="00AD3E36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 die Bargeldkasse sowie die Transaktionen bei Kartenzahlung.</w:t>
            </w:r>
          </w:p>
        </w:tc>
        <w:tc>
          <w:tcPr>
            <w:tcW w:w="1664" w:type="dxa"/>
            <w:shd w:val="clear" w:color="auto" w:fill="auto"/>
          </w:tcPr>
          <w:p w14:paraId="221CD46B" w14:textId="67E6A6C7" w:rsidR="0084099F" w:rsidRDefault="00A71A8D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zuverlässig handeln</w:t>
            </w:r>
          </w:p>
          <w:p w14:paraId="16990DEA" w14:textId="6BEE9B5D" w:rsidR="00A71A8D" w:rsidRDefault="00A71A8D" w:rsidP="009D26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745A5B4" w14:textId="77777777" w:rsidR="00A71A8D" w:rsidRDefault="00A71A8D" w:rsidP="00A71A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5EE96537" w14:textId="15F293C1" w:rsidR="00A71A8D" w:rsidRPr="00713B4C" w:rsidRDefault="00A71A8D" w:rsidP="00A71A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350" w:type="dxa"/>
            <w:shd w:val="clear" w:color="auto" w:fill="auto"/>
          </w:tcPr>
          <w:p w14:paraId="3ADCE1C5" w14:textId="12D344CD" w:rsidR="00C22636" w:rsidRPr="00713B4C" w:rsidRDefault="00C22636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HHF-HHM-LF06-LS10 (Abreise)</w:t>
            </w:r>
          </w:p>
        </w:tc>
        <w:tc>
          <w:tcPr>
            <w:tcW w:w="674" w:type="dxa"/>
            <w:shd w:val="clear" w:color="auto" w:fill="auto"/>
          </w:tcPr>
          <w:p w14:paraId="46CE26E5" w14:textId="2051B5A8" w:rsidR="0084099F" w:rsidRPr="00713B4C" w:rsidRDefault="00825469" w:rsidP="0084099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84099F" w:rsidRPr="006D185A" w14:paraId="56C08098" w14:textId="77777777" w:rsidTr="001B7404">
        <w:trPr>
          <w:trHeight w:val="2217"/>
        </w:trPr>
        <w:tc>
          <w:tcPr>
            <w:tcW w:w="2619" w:type="dxa"/>
            <w:shd w:val="clear" w:color="auto" w:fill="auto"/>
          </w:tcPr>
          <w:p w14:paraId="2CFFBB41" w14:textId="09129C4B" w:rsidR="0084099F" w:rsidRPr="00713B4C" w:rsidRDefault="0084099F" w:rsidP="0084099F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D2557F">
              <w:rPr>
                <w:sz w:val="20"/>
                <w:szCs w:val="20"/>
              </w:rPr>
              <w:t xml:space="preserve">Die Schülerinnen und Schüler </w:t>
            </w:r>
            <w:r w:rsidRPr="00D2557F">
              <w:rPr>
                <w:b/>
                <w:bCs/>
                <w:sz w:val="20"/>
                <w:szCs w:val="20"/>
              </w:rPr>
              <w:t>reflektieren</w:t>
            </w:r>
            <w:r w:rsidRPr="00D2557F">
              <w:rPr>
                <w:sz w:val="20"/>
                <w:szCs w:val="20"/>
              </w:rPr>
              <w:t xml:space="preserve"> die </w:t>
            </w:r>
            <w:r w:rsidR="00307167">
              <w:rPr>
                <w:sz w:val="20"/>
                <w:szCs w:val="20"/>
              </w:rPr>
              <w:br/>
            </w:r>
            <w:r w:rsidRPr="00D2557F">
              <w:rPr>
                <w:sz w:val="20"/>
                <w:szCs w:val="20"/>
              </w:rPr>
              <w:t xml:space="preserve">Arbeitsabläufe, identifizieren Optimierungsbedarf und </w:t>
            </w:r>
            <w:r w:rsidRPr="00D2557F">
              <w:rPr>
                <w:b/>
                <w:bCs/>
                <w:sz w:val="20"/>
                <w:szCs w:val="20"/>
              </w:rPr>
              <w:t>leiten</w:t>
            </w:r>
            <w:r w:rsidRPr="00D2557F">
              <w:rPr>
                <w:sz w:val="20"/>
                <w:szCs w:val="20"/>
              </w:rPr>
              <w:t xml:space="preserve"> Maßnahmen </w:t>
            </w:r>
            <w:r w:rsidRPr="00D2557F">
              <w:rPr>
                <w:b/>
                <w:bCs/>
                <w:sz w:val="20"/>
                <w:szCs w:val="20"/>
              </w:rPr>
              <w:t>ab</w:t>
            </w:r>
            <w:r w:rsidRPr="00D2557F">
              <w:rPr>
                <w:sz w:val="20"/>
                <w:szCs w:val="20"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14:paraId="69BF74EB" w14:textId="1CAAA370" w:rsidR="0084099F" w:rsidRPr="00713B4C" w:rsidRDefault="00FD55A9" w:rsidP="0084099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LS15</w:t>
            </w:r>
            <w:r w:rsidR="0084099F">
              <w:rPr>
                <w:b/>
                <w:sz w:val="20"/>
                <w:szCs w:val="20"/>
              </w:rPr>
              <w:t xml:space="preserve"> Arbeitsabläufe reflektieren und </w:t>
            </w:r>
            <w:r w:rsidR="005127B6">
              <w:rPr>
                <w:b/>
                <w:sz w:val="20"/>
                <w:szCs w:val="20"/>
              </w:rPr>
              <w:br/>
            </w:r>
            <w:r w:rsidR="0084099F">
              <w:rPr>
                <w:b/>
                <w:sz w:val="20"/>
                <w:szCs w:val="20"/>
              </w:rPr>
              <w:t>optimieren</w:t>
            </w:r>
          </w:p>
        </w:tc>
        <w:tc>
          <w:tcPr>
            <w:tcW w:w="1755" w:type="dxa"/>
          </w:tcPr>
          <w:p w14:paraId="2DB8E523" w14:textId="77777777" w:rsidR="00B62A9E" w:rsidRDefault="005D7C41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Feedbackge</w:t>
            </w:r>
            <w:r w:rsidR="002E22CD">
              <w:rPr>
                <w:sz w:val="20"/>
                <w:szCs w:val="20"/>
              </w:rPr>
              <w:t>spräch mit der A</w:t>
            </w:r>
            <w:r w:rsidR="00B62A9E">
              <w:rPr>
                <w:sz w:val="20"/>
                <w:szCs w:val="20"/>
              </w:rPr>
              <w:t>bteilungsleitung steht an</w:t>
            </w:r>
          </w:p>
          <w:p w14:paraId="70F54012" w14:textId="5DFF97AB" w:rsidR="0084099F" w:rsidRPr="00713B4C" w:rsidRDefault="00B62A9E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2A9E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</w:t>
            </w:r>
            <w:r w:rsidR="002E22CD">
              <w:rPr>
                <w:sz w:val="20"/>
                <w:szCs w:val="20"/>
              </w:rPr>
              <w:t xml:space="preserve"> für das Gespräch </w:t>
            </w:r>
            <w:r>
              <w:rPr>
                <w:sz w:val="20"/>
                <w:szCs w:val="20"/>
              </w:rPr>
              <w:t>Selbsteinschätzung vornehmen</w:t>
            </w:r>
          </w:p>
        </w:tc>
        <w:tc>
          <w:tcPr>
            <w:tcW w:w="1610" w:type="dxa"/>
            <w:shd w:val="clear" w:color="auto" w:fill="auto"/>
          </w:tcPr>
          <w:p w14:paraId="156D55F7" w14:textId="6BC95ADC" w:rsidR="00D6172E" w:rsidRDefault="00B62A9E" w:rsidP="002C553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C553A">
              <w:rPr>
                <w:sz w:val="20"/>
                <w:szCs w:val="20"/>
              </w:rPr>
              <w:t>usgefüllte</w:t>
            </w:r>
            <w:r w:rsidR="005127B6">
              <w:rPr>
                <w:sz w:val="20"/>
                <w:szCs w:val="20"/>
              </w:rPr>
              <w:t>r</w:t>
            </w:r>
            <w:r w:rsidR="002C553A">
              <w:rPr>
                <w:sz w:val="20"/>
                <w:szCs w:val="20"/>
              </w:rPr>
              <w:t xml:space="preserve"> Bewertungsbogen</w:t>
            </w:r>
          </w:p>
          <w:p w14:paraId="0BA7F78A" w14:textId="67E8BE98" w:rsidR="002C553A" w:rsidRPr="00713B4C" w:rsidRDefault="002C553A" w:rsidP="002C553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Feedbackgespräch</w:t>
            </w:r>
          </w:p>
        </w:tc>
        <w:tc>
          <w:tcPr>
            <w:tcW w:w="1824" w:type="dxa"/>
          </w:tcPr>
          <w:p w14:paraId="45D02C7E" w14:textId="621DAE38" w:rsidR="00D6172E" w:rsidRPr="00713B4C" w:rsidRDefault="00D6172E" w:rsidP="002C553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Bewertungsbogen</w:t>
            </w:r>
            <w:r w:rsidR="003836F8">
              <w:rPr>
                <w:sz w:val="20"/>
                <w:szCs w:val="20"/>
              </w:rPr>
              <w:t xml:space="preserve"> zu Arbeitsabläufen </w:t>
            </w:r>
            <w:r w:rsidR="004B76DA">
              <w:rPr>
                <w:sz w:val="20"/>
                <w:szCs w:val="20"/>
              </w:rPr>
              <w:t xml:space="preserve">mit </w:t>
            </w:r>
            <w:r w:rsidR="002C553A">
              <w:rPr>
                <w:sz w:val="20"/>
                <w:szCs w:val="20"/>
              </w:rPr>
              <w:t>Feld</w:t>
            </w:r>
            <w:r w:rsidR="00707FC9">
              <w:rPr>
                <w:sz w:val="20"/>
                <w:szCs w:val="20"/>
              </w:rPr>
              <w:t xml:space="preserve"> für Verbesserungsvorschläge</w:t>
            </w:r>
          </w:p>
        </w:tc>
        <w:tc>
          <w:tcPr>
            <w:tcW w:w="2137" w:type="dxa"/>
            <w:gridSpan w:val="2"/>
          </w:tcPr>
          <w:p w14:paraId="5A890996" w14:textId="0D5EB474" w:rsidR="0084099F" w:rsidRDefault="00510E75" w:rsidP="00AD3E36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den Bewert</w:t>
            </w:r>
            <w:r w:rsidR="002C553A">
              <w:rPr>
                <w:sz w:val="20"/>
                <w:szCs w:val="20"/>
              </w:rPr>
              <w:t>ungsbogen.</w:t>
            </w:r>
          </w:p>
          <w:p w14:paraId="5E47C2ED" w14:textId="27964146" w:rsidR="002C553A" w:rsidRPr="00713B4C" w:rsidRDefault="002C553A" w:rsidP="00AD3E36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Führen </w:t>
            </w:r>
            <w:r w:rsidR="00701BC1">
              <w:rPr>
                <w:sz w:val="20"/>
                <w:szCs w:val="20"/>
              </w:rPr>
              <w:t>Sie das Feedbackgespräch durch.</w:t>
            </w:r>
          </w:p>
        </w:tc>
        <w:tc>
          <w:tcPr>
            <w:tcW w:w="1664" w:type="dxa"/>
            <w:shd w:val="clear" w:color="auto" w:fill="auto"/>
          </w:tcPr>
          <w:p w14:paraId="5A1773BC" w14:textId="1FDF7E45" w:rsidR="0084099F" w:rsidRDefault="00A71A8D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5BFBE645" w14:textId="70397FC9" w:rsidR="00A71A8D" w:rsidRDefault="00A71A8D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14DA41E3" w14:textId="63E3E678" w:rsidR="00A71A8D" w:rsidRDefault="00A71A8D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020DE02F" w14:textId="7F6B0C0F" w:rsidR="00A71A8D" w:rsidRPr="00713B4C" w:rsidRDefault="00A71A8D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konstruktiv kritisieren</w:t>
            </w:r>
          </w:p>
        </w:tc>
        <w:tc>
          <w:tcPr>
            <w:tcW w:w="1350" w:type="dxa"/>
            <w:shd w:val="clear" w:color="auto" w:fill="auto"/>
          </w:tcPr>
          <w:p w14:paraId="695E15A2" w14:textId="2E56CA4F" w:rsidR="0084099F" w:rsidRPr="00713B4C" w:rsidRDefault="002C553A" w:rsidP="008409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74" w:type="dxa"/>
            <w:shd w:val="clear" w:color="auto" w:fill="auto"/>
          </w:tcPr>
          <w:p w14:paraId="5970C849" w14:textId="1617A5A5" w:rsidR="0084099F" w:rsidRPr="00713B4C" w:rsidRDefault="003836F8" w:rsidP="007B6C4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B6C46">
              <w:rPr>
                <w:sz w:val="20"/>
                <w:szCs w:val="20"/>
              </w:rPr>
              <w:t>4</w:t>
            </w:r>
          </w:p>
        </w:tc>
      </w:tr>
      <w:tr w:rsidR="008A113F" w:rsidRPr="006D185A" w14:paraId="16F73ACC" w14:textId="77777777" w:rsidTr="008A113F">
        <w:trPr>
          <w:trHeight w:val="43"/>
        </w:trPr>
        <w:tc>
          <w:tcPr>
            <w:tcW w:w="14560" w:type="dxa"/>
            <w:gridSpan w:val="9"/>
            <w:shd w:val="clear" w:color="auto" w:fill="auto"/>
          </w:tcPr>
          <w:p w14:paraId="06C15767" w14:textId="28125002" w:rsidR="008A113F" w:rsidRPr="00C4344E" w:rsidRDefault="008A113F" w:rsidP="008A113F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C4344E">
              <w:rPr>
                <w:b/>
                <w:sz w:val="20"/>
                <w:szCs w:val="20"/>
              </w:rPr>
              <w:t>gesamt</w:t>
            </w:r>
            <w:r w:rsidRPr="00C4344E">
              <w:rPr>
                <w:rStyle w:val="Funotenzeichen"/>
                <w:b/>
                <w:sz w:val="20"/>
                <w:szCs w:val="20"/>
              </w:rPr>
              <w:footnoteReference w:id="7"/>
            </w:r>
          </w:p>
        </w:tc>
        <w:tc>
          <w:tcPr>
            <w:tcW w:w="674" w:type="dxa"/>
            <w:shd w:val="clear" w:color="auto" w:fill="auto"/>
          </w:tcPr>
          <w:p w14:paraId="4242C7C9" w14:textId="1FD451D0" w:rsidR="008A113F" w:rsidRPr="00C4344E" w:rsidRDefault="008A113F" w:rsidP="007B6C46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C4344E">
              <w:rPr>
                <w:b/>
                <w:sz w:val="20"/>
                <w:szCs w:val="20"/>
              </w:rPr>
              <w:t>64</w:t>
            </w:r>
          </w:p>
        </w:tc>
      </w:tr>
    </w:tbl>
    <w:p w14:paraId="7BB3CDC1" w14:textId="04666C3F" w:rsidR="00D160AD" w:rsidRDefault="00D160AD" w:rsidP="00D1181D">
      <w:pPr>
        <w:pStyle w:val="TZielnanalysetext"/>
        <w:spacing w:before="60" w:after="60"/>
        <w:rPr>
          <w:sz w:val="20"/>
          <w:szCs w:val="20"/>
        </w:rPr>
      </w:pPr>
    </w:p>
    <w:p w14:paraId="6714CE09" w14:textId="4CF9203C" w:rsidR="004D5A36" w:rsidRDefault="004D5A36" w:rsidP="00BF2A8C">
      <w:pPr>
        <w:pStyle w:val="TZielnanalysetext"/>
        <w:spacing w:before="60" w:after="60"/>
        <w:ind w:left="142" w:hanging="142"/>
        <w:rPr>
          <w:sz w:val="18"/>
          <w:szCs w:val="20"/>
        </w:rPr>
      </w:pPr>
      <w:r>
        <w:rPr>
          <w:sz w:val="20"/>
          <w:szCs w:val="20"/>
        </w:rPr>
        <w:t>*</w:t>
      </w:r>
      <w:r>
        <w:rPr>
          <w:sz w:val="20"/>
          <w:szCs w:val="24"/>
        </w:rPr>
        <w:tab/>
        <w:t>Das</w:t>
      </w:r>
      <w:r w:rsidRPr="00D70B52">
        <w:rPr>
          <w:sz w:val="20"/>
          <w:szCs w:val="24"/>
        </w:rPr>
        <w:t xml:space="preserve"> Verb „</w:t>
      </w:r>
      <w:r>
        <w:rPr>
          <w:sz w:val="20"/>
          <w:szCs w:val="24"/>
        </w:rPr>
        <w:t>informieren</w:t>
      </w:r>
      <w:r w:rsidRPr="00D70B52">
        <w:rPr>
          <w:sz w:val="20"/>
          <w:szCs w:val="24"/>
        </w:rPr>
        <w:t>“</w:t>
      </w:r>
      <w:r>
        <w:rPr>
          <w:sz w:val="20"/>
          <w:szCs w:val="24"/>
        </w:rPr>
        <w:t xml:space="preserve"> wird verwendet, da es </w:t>
      </w:r>
      <w:r w:rsidRPr="00D70B52">
        <w:rPr>
          <w:sz w:val="20"/>
          <w:szCs w:val="24"/>
        </w:rPr>
        <w:t xml:space="preserve">zu </w:t>
      </w:r>
      <w:r>
        <w:rPr>
          <w:sz w:val="20"/>
          <w:szCs w:val="24"/>
        </w:rPr>
        <w:t xml:space="preserve">einer </w:t>
      </w:r>
      <w:r w:rsidRPr="00D70B52">
        <w:rPr>
          <w:sz w:val="20"/>
          <w:szCs w:val="24"/>
        </w:rPr>
        <w:t xml:space="preserve">praktischen </w:t>
      </w:r>
      <w:r>
        <w:rPr>
          <w:sz w:val="20"/>
          <w:szCs w:val="24"/>
        </w:rPr>
        <w:t xml:space="preserve">bzw. </w:t>
      </w:r>
      <w:r w:rsidRPr="00D70B52">
        <w:rPr>
          <w:sz w:val="20"/>
          <w:szCs w:val="24"/>
        </w:rPr>
        <w:t>berufstypischen Handlung aufforder</w:t>
      </w:r>
      <w:r>
        <w:rPr>
          <w:sz w:val="20"/>
          <w:szCs w:val="24"/>
        </w:rPr>
        <w:t>t. Es</w:t>
      </w:r>
      <w:r w:rsidRPr="00D70B52">
        <w:rPr>
          <w:sz w:val="20"/>
          <w:szCs w:val="24"/>
        </w:rPr>
        <w:t xml:space="preserve"> finde</w:t>
      </w:r>
      <w:r>
        <w:rPr>
          <w:sz w:val="20"/>
          <w:szCs w:val="24"/>
        </w:rPr>
        <w:t>t</w:t>
      </w:r>
      <w:r w:rsidRPr="00D70B52">
        <w:rPr>
          <w:sz w:val="20"/>
          <w:szCs w:val="24"/>
        </w:rPr>
        <w:t xml:space="preserve"> sich nicht in d</w:t>
      </w:r>
      <w:r>
        <w:rPr>
          <w:sz w:val="20"/>
          <w:szCs w:val="24"/>
        </w:rPr>
        <w:t>er Operatorenliste der Koordinie</w:t>
      </w:r>
      <w:r w:rsidRPr="00D70B52">
        <w:rPr>
          <w:sz w:val="20"/>
          <w:szCs w:val="24"/>
        </w:rPr>
        <w:t>rungsstelle, da die Koordinierungsstelle diese</w:t>
      </w:r>
      <w:r>
        <w:rPr>
          <w:sz w:val="20"/>
          <w:szCs w:val="24"/>
        </w:rPr>
        <w:t>n</w:t>
      </w:r>
      <w:r w:rsidRPr="00D70B52">
        <w:rPr>
          <w:sz w:val="20"/>
          <w:szCs w:val="24"/>
        </w:rPr>
        <w:t xml:space="preserve"> Operator nicht für die schriftliche Prüfung vorsieht.</w:t>
      </w:r>
    </w:p>
    <w:p w14:paraId="33474879" w14:textId="72196A24" w:rsidR="004D5A36" w:rsidRPr="00BF2A8C" w:rsidRDefault="00BF2A8C" w:rsidP="00BF2A8C">
      <w:pPr>
        <w:tabs>
          <w:tab w:val="left" w:pos="10488"/>
        </w:tabs>
      </w:pPr>
      <w:bookmarkStart w:id="0" w:name="_GoBack"/>
      <w:bookmarkEnd w:id="0"/>
      <w:r>
        <w:tab/>
      </w:r>
    </w:p>
    <w:sectPr w:rsidR="004D5A36" w:rsidRPr="00BF2A8C" w:rsidSect="00C43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FD9033" w16cid:durableId="1C2E6060"/>
  <w16cid:commentId w16cid:paraId="43996C35" w16cid:durableId="478DB851"/>
  <w16cid:commentId w16cid:paraId="705C4AD7" w16cid:durableId="09A3FC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D5266" w14:textId="77777777" w:rsidR="00B11912" w:rsidRDefault="00B11912" w:rsidP="00EF2F4F">
      <w:pPr>
        <w:pStyle w:val="Textkrper2"/>
      </w:pPr>
      <w:r>
        <w:separator/>
      </w:r>
    </w:p>
  </w:endnote>
  <w:endnote w:type="continuationSeparator" w:id="0">
    <w:p w14:paraId="22131AEE" w14:textId="77777777" w:rsidR="00B11912" w:rsidRDefault="00B11912" w:rsidP="00EF2F4F">
      <w:pPr>
        <w:pStyle w:val="Textkrper2"/>
      </w:pPr>
      <w:r>
        <w:continuationSeparator/>
      </w:r>
    </w:p>
  </w:endnote>
  <w:endnote w:type="continuationNotice" w:id="1">
    <w:p w14:paraId="6C7CA7F1" w14:textId="77777777" w:rsidR="00B11912" w:rsidRDefault="00B11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7C2FF" w14:textId="77777777" w:rsidR="00B11912" w:rsidRDefault="00B119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924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220F53" w14:textId="26C57836" w:rsidR="00701BC1" w:rsidRPr="009067C1" w:rsidRDefault="009067C1" w:rsidP="009067C1">
            <w:pPr>
              <w:pStyle w:val="Fuzeile"/>
              <w:tabs>
                <w:tab w:val="left" w:pos="14317"/>
              </w:tabs>
              <w:rPr>
                <w:sz w:val="14"/>
                <w:szCs w:val="14"/>
              </w:rPr>
            </w:pPr>
            <w:r w:rsidRPr="00427595">
              <w:rPr>
                <w:noProof/>
                <w:sz w:val="14"/>
                <w:szCs w:val="14"/>
                <w:lang w:eastAsia="en-US"/>
              </w:rPr>
              <w:fldChar w:fldCharType="begin"/>
            </w:r>
            <w:r w:rsidRPr="00427595">
              <w:rPr>
                <w:noProof/>
                <w:sz w:val="14"/>
                <w:szCs w:val="14"/>
                <w:lang w:val="nl-NL" w:eastAsia="en-US"/>
              </w:rPr>
              <w:instrText xml:space="preserve"> FILENAME  \* MERGEFORMAT </w:instrTex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separate"/>
            </w:r>
            <w:r>
              <w:rPr>
                <w:noProof/>
                <w:sz w:val="14"/>
                <w:szCs w:val="14"/>
                <w:lang w:val="nl-NL" w:eastAsia="en-US"/>
              </w:rPr>
              <w:t>HHF-LF10-Zielanalyse.docx</w: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end"/>
            </w:r>
            <w:r>
              <w:rPr>
                <w:noProof/>
                <w:sz w:val="14"/>
                <w:szCs w:val="14"/>
                <w:lang w:eastAsia="en-US"/>
              </w:rPr>
              <w:ptab w:relativeTo="margin" w:alignment="right" w:leader="none"/>
            </w:r>
            <w:r w:rsidRPr="00283731">
              <w:rPr>
                <w:sz w:val="14"/>
                <w:szCs w:val="14"/>
              </w:rPr>
              <w:t xml:space="preserve">Seite 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PAGE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713A91">
              <w:rPr>
                <w:bCs/>
                <w:noProof/>
                <w:sz w:val="14"/>
                <w:szCs w:val="14"/>
              </w:rPr>
              <w:t>8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  <w:r>
              <w:rPr>
                <w:bCs/>
                <w:sz w:val="14"/>
                <w:szCs w:val="14"/>
              </w:rPr>
              <w:t>/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NUMPAGES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713A91">
              <w:rPr>
                <w:bCs/>
                <w:noProof/>
                <w:sz w:val="14"/>
                <w:szCs w:val="14"/>
              </w:rPr>
              <w:t>8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225A9" w14:textId="77777777" w:rsidR="00B11912" w:rsidRDefault="00B119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15DC8" w14:textId="77777777" w:rsidR="00B11912" w:rsidRDefault="00B11912" w:rsidP="00EF2F4F">
      <w:pPr>
        <w:pStyle w:val="Textkrper2"/>
      </w:pPr>
      <w:r>
        <w:separator/>
      </w:r>
    </w:p>
  </w:footnote>
  <w:footnote w:type="continuationSeparator" w:id="0">
    <w:p w14:paraId="0C40024E" w14:textId="77777777" w:rsidR="00B11912" w:rsidRDefault="00B11912" w:rsidP="00EF2F4F">
      <w:pPr>
        <w:pStyle w:val="Textkrper2"/>
      </w:pPr>
      <w:r>
        <w:continuationSeparator/>
      </w:r>
    </w:p>
  </w:footnote>
  <w:footnote w:type="continuationNotice" w:id="1">
    <w:p w14:paraId="7152B0C3" w14:textId="77777777" w:rsidR="00B11912" w:rsidRDefault="00B11912"/>
  </w:footnote>
  <w:footnote w:id="2">
    <w:p w14:paraId="21895EDD" w14:textId="16EE5120" w:rsidR="00B11912" w:rsidRPr="006430EA" w:rsidRDefault="00B11912" w:rsidP="00C4344E">
      <w:pPr>
        <w:pStyle w:val="Funotentext"/>
        <w:ind w:left="142" w:hanging="142"/>
      </w:pPr>
      <w:r w:rsidRPr="00427595">
        <w:rPr>
          <w:rStyle w:val="Funotenzeichen"/>
        </w:rPr>
        <w:footnoteRef/>
      </w:r>
      <w:r w:rsidRPr="00427595">
        <w:t xml:space="preserve"> </w:t>
      </w:r>
      <w:r w:rsidRPr="00427595">
        <w:rPr>
          <w:sz w:val="18"/>
        </w:rPr>
        <w:t xml:space="preserve">Ministerium für Kultus, Jugend und Sport Baden-Württemberg (Herausgeber): Bildungsplan für die Berufsschule, </w:t>
      </w:r>
      <w:r w:rsidRPr="00C43280">
        <w:rPr>
          <w:sz w:val="18"/>
        </w:rPr>
        <w:t xml:space="preserve">Hotelfachmann und Hotelfachfrau, Kaufmann für Hotelmanagement und Kauffrau für Hotelmanagement </w:t>
      </w:r>
      <w:r w:rsidR="00C4344E">
        <w:rPr>
          <w:sz w:val="18"/>
        </w:rPr>
        <w:t>(2021</w:t>
      </w:r>
      <w:r w:rsidRPr="00427595">
        <w:rPr>
          <w:sz w:val="18"/>
        </w:rPr>
        <w:t>)</w:t>
      </w:r>
    </w:p>
  </w:footnote>
  <w:footnote w:id="3">
    <w:p w14:paraId="43012FAB" w14:textId="77777777" w:rsidR="00701BC1" w:rsidRPr="002A5E61" w:rsidRDefault="00701BC1" w:rsidP="00701BC1">
      <w:pPr>
        <w:pStyle w:val="Funotentext"/>
        <w:rPr>
          <w:sz w:val="18"/>
          <w:szCs w:val="18"/>
        </w:rPr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484B8D0F" w14:textId="46C03166" w:rsidR="006011D6" w:rsidRDefault="006011D6" w:rsidP="006011D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>Zur Bearbeitung der Au</w:t>
      </w:r>
      <w:r w:rsidR="00C4344E">
        <w:rPr>
          <w:sz w:val="18"/>
          <w:szCs w:val="18"/>
        </w:rPr>
        <w:t>fträge notwendige Informationen</w:t>
      </w:r>
    </w:p>
  </w:footnote>
  <w:footnote w:id="5">
    <w:p w14:paraId="4C0AE7F2" w14:textId="64E3CD9C" w:rsidR="009F56D7" w:rsidRDefault="009F56D7" w:rsidP="00C4344E"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rPr>
          <w:sz w:val="18"/>
          <w:szCs w:val="18"/>
        </w:rPr>
        <w:t xml:space="preserve">betrieblichen </w:t>
      </w:r>
      <w:r w:rsidRPr="003431CA">
        <w:rPr>
          <w:sz w:val="18"/>
          <w:szCs w:val="18"/>
        </w:rPr>
        <w:t>Handlungsergebnis.</w:t>
      </w:r>
    </w:p>
    <w:p w14:paraId="1253CF3D" w14:textId="77777777" w:rsidR="00701BC1" w:rsidRDefault="00701BC1">
      <w:pPr>
        <w:pStyle w:val="Funotentext"/>
      </w:pPr>
    </w:p>
  </w:footnote>
  <w:footnote w:id="6">
    <w:p w14:paraId="7A84DF95" w14:textId="5610FFD5" w:rsidR="004D5A36" w:rsidRDefault="004D5A36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07167">
        <w:rPr>
          <w:sz w:val="18"/>
        </w:rPr>
        <w:t xml:space="preserve">abhängig </w:t>
      </w:r>
      <w:r>
        <w:rPr>
          <w:sz w:val="18"/>
        </w:rPr>
        <w:t>von gewählten Standards in LS01</w:t>
      </w:r>
    </w:p>
    <w:p w14:paraId="65337794" w14:textId="77777777" w:rsidR="004D5A36" w:rsidRDefault="004D5A36">
      <w:pPr>
        <w:pStyle w:val="Funotentext"/>
      </w:pPr>
    </w:p>
  </w:footnote>
  <w:footnote w:id="7">
    <w:p w14:paraId="61941C44" w14:textId="1074E999" w:rsidR="008A113F" w:rsidRDefault="008A113F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701BC1">
        <w:rPr>
          <w:sz w:val="18"/>
        </w:rPr>
        <w:t>Die restlichen 20 % des Zeitrichtwerts sind für Vertiefung und Lernerfolgskontrolle vorgesehen.</w:t>
      </w:r>
    </w:p>
    <w:p w14:paraId="70324934" w14:textId="77777777" w:rsidR="00701BC1" w:rsidRDefault="00701BC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2422" w14:textId="77777777" w:rsidR="00B11912" w:rsidRDefault="00B119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BEBA5" w14:textId="77777777" w:rsidR="00B11912" w:rsidRDefault="00B119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50DB" w14:textId="77777777" w:rsidR="00B11912" w:rsidRDefault="00B119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BD2"/>
    <w:multiLevelType w:val="hybridMultilevel"/>
    <w:tmpl w:val="277E9A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7C2"/>
    <w:multiLevelType w:val="hybridMultilevel"/>
    <w:tmpl w:val="D6A2A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BA8"/>
    <w:multiLevelType w:val="hybridMultilevel"/>
    <w:tmpl w:val="B04CC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613A"/>
    <w:multiLevelType w:val="hybridMultilevel"/>
    <w:tmpl w:val="A1B8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2CF0"/>
    <w:multiLevelType w:val="hybridMultilevel"/>
    <w:tmpl w:val="289A07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6CF2"/>
    <w:multiLevelType w:val="hybridMultilevel"/>
    <w:tmpl w:val="B6848FE6"/>
    <w:lvl w:ilvl="0" w:tplc="DC763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16D9"/>
    <w:multiLevelType w:val="hybridMultilevel"/>
    <w:tmpl w:val="DE70EF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72CDC"/>
    <w:multiLevelType w:val="hybridMultilevel"/>
    <w:tmpl w:val="F6642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83806"/>
    <w:multiLevelType w:val="hybridMultilevel"/>
    <w:tmpl w:val="CBC024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51E37"/>
    <w:multiLevelType w:val="hybridMultilevel"/>
    <w:tmpl w:val="6BDA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23DD2"/>
    <w:multiLevelType w:val="hybridMultilevel"/>
    <w:tmpl w:val="DA3E21E4"/>
    <w:lvl w:ilvl="0" w:tplc="654A568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A3865"/>
    <w:multiLevelType w:val="hybridMultilevel"/>
    <w:tmpl w:val="6C347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12E15"/>
    <w:multiLevelType w:val="hybridMultilevel"/>
    <w:tmpl w:val="9C8051C2"/>
    <w:lvl w:ilvl="0" w:tplc="85D4AD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A336E"/>
    <w:multiLevelType w:val="hybridMultilevel"/>
    <w:tmpl w:val="78943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5D1B"/>
    <w:multiLevelType w:val="hybridMultilevel"/>
    <w:tmpl w:val="4C9A2438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D2A51"/>
    <w:multiLevelType w:val="hybridMultilevel"/>
    <w:tmpl w:val="0B04ED3A"/>
    <w:lvl w:ilvl="0" w:tplc="594E59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86568"/>
    <w:multiLevelType w:val="hybridMultilevel"/>
    <w:tmpl w:val="5D82D5DC"/>
    <w:lvl w:ilvl="0" w:tplc="B7DE6F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C7DF3"/>
    <w:multiLevelType w:val="hybridMultilevel"/>
    <w:tmpl w:val="26EC8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C4FB9"/>
    <w:multiLevelType w:val="hybridMultilevel"/>
    <w:tmpl w:val="D0F27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51B34"/>
    <w:multiLevelType w:val="hybridMultilevel"/>
    <w:tmpl w:val="7BC0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3C5944"/>
    <w:multiLevelType w:val="hybridMultilevel"/>
    <w:tmpl w:val="F516F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46F8C"/>
    <w:multiLevelType w:val="hybridMultilevel"/>
    <w:tmpl w:val="D5AA8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984F15"/>
    <w:multiLevelType w:val="hybridMultilevel"/>
    <w:tmpl w:val="9D60E5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D6968"/>
    <w:multiLevelType w:val="hybridMultilevel"/>
    <w:tmpl w:val="78C22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B0A01"/>
    <w:multiLevelType w:val="hybridMultilevel"/>
    <w:tmpl w:val="0BBA2C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C5342C"/>
    <w:multiLevelType w:val="hybridMultilevel"/>
    <w:tmpl w:val="9AD2F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27"/>
  </w:num>
  <w:num w:numId="5">
    <w:abstractNumId w:val="14"/>
  </w:num>
  <w:num w:numId="6">
    <w:abstractNumId w:val="2"/>
  </w:num>
  <w:num w:numId="7">
    <w:abstractNumId w:val="3"/>
  </w:num>
  <w:num w:numId="8">
    <w:abstractNumId w:val="17"/>
  </w:num>
  <w:num w:numId="9">
    <w:abstractNumId w:val="21"/>
  </w:num>
  <w:num w:numId="10">
    <w:abstractNumId w:val="18"/>
  </w:num>
  <w:num w:numId="11">
    <w:abstractNumId w:val="20"/>
  </w:num>
  <w:num w:numId="12">
    <w:abstractNumId w:val="7"/>
  </w:num>
  <w:num w:numId="13">
    <w:abstractNumId w:val="19"/>
  </w:num>
  <w:num w:numId="14">
    <w:abstractNumId w:val="1"/>
  </w:num>
  <w:num w:numId="15">
    <w:abstractNumId w:val="12"/>
  </w:num>
  <w:num w:numId="16">
    <w:abstractNumId w:val="16"/>
  </w:num>
  <w:num w:numId="17">
    <w:abstractNumId w:val="15"/>
  </w:num>
  <w:num w:numId="18">
    <w:abstractNumId w:val="10"/>
  </w:num>
  <w:num w:numId="19">
    <w:abstractNumId w:val="25"/>
  </w:num>
  <w:num w:numId="20">
    <w:abstractNumId w:val="11"/>
  </w:num>
  <w:num w:numId="21">
    <w:abstractNumId w:val="5"/>
  </w:num>
  <w:num w:numId="22">
    <w:abstractNumId w:val="6"/>
  </w:num>
  <w:num w:numId="23">
    <w:abstractNumId w:val="8"/>
  </w:num>
  <w:num w:numId="24">
    <w:abstractNumId w:val="9"/>
  </w:num>
  <w:num w:numId="25">
    <w:abstractNumId w:val="0"/>
  </w:num>
  <w:num w:numId="26">
    <w:abstractNumId w:val="23"/>
  </w:num>
  <w:num w:numId="27">
    <w:abstractNumId w:val="24"/>
  </w:num>
  <w:num w:numId="2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1CF4"/>
    <w:rsid w:val="000049B5"/>
    <w:rsid w:val="00010C73"/>
    <w:rsid w:val="00011978"/>
    <w:rsid w:val="0001383E"/>
    <w:rsid w:val="00014204"/>
    <w:rsid w:val="0001475E"/>
    <w:rsid w:val="0001696E"/>
    <w:rsid w:val="00021F6C"/>
    <w:rsid w:val="000233BB"/>
    <w:rsid w:val="00026D62"/>
    <w:rsid w:val="0002710B"/>
    <w:rsid w:val="000304E3"/>
    <w:rsid w:val="000323B3"/>
    <w:rsid w:val="0003536F"/>
    <w:rsid w:val="00035E9D"/>
    <w:rsid w:val="0003642A"/>
    <w:rsid w:val="0004083A"/>
    <w:rsid w:val="000414AF"/>
    <w:rsid w:val="00044D48"/>
    <w:rsid w:val="0005471A"/>
    <w:rsid w:val="0005660A"/>
    <w:rsid w:val="00056F57"/>
    <w:rsid w:val="0005790E"/>
    <w:rsid w:val="00060C1B"/>
    <w:rsid w:val="00060EBE"/>
    <w:rsid w:val="000617DB"/>
    <w:rsid w:val="00063273"/>
    <w:rsid w:val="000715AE"/>
    <w:rsid w:val="000725A3"/>
    <w:rsid w:val="000732CF"/>
    <w:rsid w:val="00074081"/>
    <w:rsid w:val="000829B1"/>
    <w:rsid w:val="0008378A"/>
    <w:rsid w:val="00090414"/>
    <w:rsid w:val="00091C81"/>
    <w:rsid w:val="00095920"/>
    <w:rsid w:val="000970ED"/>
    <w:rsid w:val="000979B1"/>
    <w:rsid w:val="00097EAB"/>
    <w:rsid w:val="000A3C66"/>
    <w:rsid w:val="000A3C77"/>
    <w:rsid w:val="000A4B10"/>
    <w:rsid w:val="000A65C6"/>
    <w:rsid w:val="000A762D"/>
    <w:rsid w:val="000B0833"/>
    <w:rsid w:val="000B1548"/>
    <w:rsid w:val="000B1C39"/>
    <w:rsid w:val="000B1F6B"/>
    <w:rsid w:val="000B4B85"/>
    <w:rsid w:val="000B4E94"/>
    <w:rsid w:val="000B51C8"/>
    <w:rsid w:val="000B67D6"/>
    <w:rsid w:val="000B6835"/>
    <w:rsid w:val="000C2E76"/>
    <w:rsid w:val="000C3F55"/>
    <w:rsid w:val="000C60AC"/>
    <w:rsid w:val="000C7651"/>
    <w:rsid w:val="000D3304"/>
    <w:rsid w:val="000E2F94"/>
    <w:rsid w:val="000E3EFC"/>
    <w:rsid w:val="000E4F87"/>
    <w:rsid w:val="000F0E91"/>
    <w:rsid w:val="000F54A5"/>
    <w:rsid w:val="000F613B"/>
    <w:rsid w:val="000F77B3"/>
    <w:rsid w:val="001015F4"/>
    <w:rsid w:val="00104980"/>
    <w:rsid w:val="00107419"/>
    <w:rsid w:val="00115005"/>
    <w:rsid w:val="00115C36"/>
    <w:rsid w:val="00116625"/>
    <w:rsid w:val="001207FA"/>
    <w:rsid w:val="00125BEE"/>
    <w:rsid w:val="00127F75"/>
    <w:rsid w:val="00131A68"/>
    <w:rsid w:val="00133AD3"/>
    <w:rsid w:val="00134CF0"/>
    <w:rsid w:val="00136395"/>
    <w:rsid w:val="001435BE"/>
    <w:rsid w:val="00143B8F"/>
    <w:rsid w:val="00143E8F"/>
    <w:rsid w:val="0014741E"/>
    <w:rsid w:val="001504BE"/>
    <w:rsid w:val="00155D0B"/>
    <w:rsid w:val="00156162"/>
    <w:rsid w:val="00156AAC"/>
    <w:rsid w:val="00157D62"/>
    <w:rsid w:val="00161022"/>
    <w:rsid w:val="00162924"/>
    <w:rsid w:val="00162E8D"/>
    <w:rsid w:val="00164D47"/>
    <w:rsid w:val="00167A74"/>
    <w:rsid w:val="00175B24"/>
    <w:rsid w:val="001760BC"/>
    <w:rsid w:val="00177FF7"/>
    <w:rsid w:val="00180FA1"/>
    <w:rsid w:val="001820B7"/>
    <w:rsid w:val="0018527C"/>
    <w:rsid w:val="00187F0C"/>
    <w:rsid w:val="00192933"/>
    <w:rsid w:val="001932B3"/>
    <w:rsid w:val="00194385"/>
    <w:rsid w:val="00194AB1"/>
    <w:rsid w:val="001A4F00"/>
    <w:rsid w:val="001A63BE"/>
    <w:rsid w:val="001B2788"/>
    <w:rsid w:val="001B322C"/>
    <w:rsid w:val="001B4320"/>
    <w:rsid w:val="001B559C"/>
    <w:rsid w:val="001B6D9B"/>
    <w:rsid w:val="001B7404"/>
    <w:rsid w:val="001B76C1"/>
    <w:rsid w:val="001C19AD"/>
    <w:rsid w:val="001C401E"/>
    <w:rsid w:val="001C44C5"/>
    <w:rsid w:val="001D14D0"/>
    <w:rsid w:val="001E0758"/>
    <w:rsid w:val="001E1781"/>
    <w:rsid w:val="001E3E8B"/>
    <w:rsid w:val="001E558F"/>
    <w:rsid w:val="001F3192"/>
    <w:rsid w:val="001F3941"/>
    <w:rsid w:val="001F5BEB"/>
    <w:rsid w:val="001F7C4E"/>
    <w:rsid w:val="00201045"/>
    <w:rsid w:val="00201D78"/>
    <w:rsid w:val="00211386"/>
    <w:rsid w:val="00211B85"/>
    <w:rsid w:val="00212B72"/>
    <w:rsid w:val="00212DA8"/>
    <w:rsid w:val="00213003"/>
    <w:rsid w:val="0021688A"/>
    <w:rsid w:val="00216C66"/>
    <w:rsid w:val="0021793E"/>
    <w:rsid w:val="00221070"/>
    <w:rsid w:val="00232827"/>
    <w:rsid w:val="00232C59"/>
    <w:rsid w:val="00232D95"/>
    <w:rsid w:val="00233D4A"/>
    <w:rsid w:val="0023708E"/>
    <w:rsid w:val="00240BC3"/>
    <w:rsid w:val="00240FDE"/>
    <w:rsid w:val="00241E72"/>
    <w:rsid w:val="00242F0A"/>
    <w:rsid w:val="00243F70"/>
    <w:rsid w:val="00245052"/>
    <w:rsid w:val="00245D0A"/>
    <w:rsid w:val="002468E9"/>
    <w:rsid w:val="002472D8"/>
    <w:rsid w:val="00261F82"/>
    <w:rsid w:val="00264E97"/>
    <w:rsid w:val="002652E8"/>
    <w:rsid w:val="00265E91"/>
    <w:rsid w:val="0026621F"/>
    <w:rsid w:val="00274B7E"/>
    <w:rsid w:val="00277AB8"/>
    <w:rsid w:val="00282944"/>
    <w:rsid w:val="0028533D"/>
    <w:rsid w:val="00287A66"/>
    <w:rsid w:val="00293899"/>
    <w:rsid w:val="0029461F"/>
    <w:rsid w:val="002A060E"/>
    <w:rsid w:val="002A0D97"/>
    <w:rsid w:val="002A0FC1"/>
    <w:rsid w:val="002A3488"/>
    <w:rsid w:val="002B2809"/>
    <w:rsid w:val="002B509B"/>
    <w:rsid w:val="002C0895"/>
    <w:rsid w:val="002C2493"/>
    <w:rsid w:val="002C282D"/>
    <w:rsid w:val="002C3C79"/>
    <w:rsid w:val="002C553A"/>
    <w:rsid w:val="002C5B39"/>
    <w:rsid w:val="002C70C0"/>
    <w:rsid w:val="002C734D"/>
    <w:rsid w:val="002D105B"/>
    <w:rsid w:val="002D3148"/>
    <w:rsid w:val="002D553E"/>
    <w:rsid w:val="002D6D88"/>
    <w:rsid w:val="002D715B"/>
    <w:rsid w:val="002D77E1"/>
    <w:rsid w:val="002D7EC7"/>
    <w:rsid w:val="002E1991"/>
    <w:rsid w:val="002E22CD"/>
    <w:rsid w:val="002E2840"/>
    <w:rsid w:val="002E2EA2"/>
    <w:rsid w:val="002E7D69"/>
    <w:rsid w:val="002F61DF"/>
    <w:rsid w:val="002F6769"/>
    <w:rsid w:val="00300134"/>
    <w:rsid w:val="0030429A"/>
    <w:rsid w:val="003046D3"/>
    <w:rsid w:val="00305040"/>
    <w:rsid w:val="00307167"/>
    <w:rsid w:val="00314684"/>
    <w:rsid w:val="0032074E"/>
    <w:rsid w:val="003271A0"/>
    <w:rsid w:val="00330BC7"/>
    <w:rsid w:val="00332616"/>
    <w:rsid w:val="00332C16"/>
    <w:rsid w:val="00336B8E"/>
    <w:rsid w:val="00341EA5"/>
    <w:rsid w:val="00344C4C"/>
    <w:rsid w:val="00346205"/>
    <w:rsid w:val="00350512"/>
    <w:rsid w:val="0035790F"/>
    <w:rsid w:val="00365072"/>
    <w:rsid w:val="00375731"/>
    <w:rsid w:val="00375BD3"/>
    <w:rsid w:val="003828D8"/>
    <w:rsid w:val="0038331C"/>
    <w:rsid w:val="003836F8"/>
    <w:rsid w:val="00385547"/>
    <w:rsid w:val="00385A30"/>
    <w:rsid w:val="003875B8"/>
    <w:rsid w:val="003957B7"/>
    <w:rsid w:val="003A375E"/>
    <w:rsid w:val="003A37D8"/>
    <w:rsid w:val="003A3FF1"/>
    <w:rsid w:val="003A44A2"/>
    <w:rsid w:val="003B1F5A"/>
    <w:rsid w:val="003B25B3"/>
    <w:rsid w:val="003B4599"/>
    <w:rsid w:val="003C08C5"/>
    <w:rsid w:val="003C2EED"/>
    <w:rsid w:val="003C49A8"/>
    <w:rsid w:val="003C729B"/>
    <w:rsid w:val="003D1935"/>
    <w:rsid w:val="003D30DD"/>
    <w:rsid w:val="003D339D"/>
    <w:rsid w:val="003D3643"/>
    <w:rsid w:val="003D3886"/>
    <w:rsid w:val="003D400A"/>
    <w:rsid w:val="003D6370"/>
    <w:rsid w:val="003D65A0"/>
    <w:rsid w:val="003D6E5F"/>
    <w:rsid w:val="003D794F"/>
    <w:rsid w:val="003E1A6E"/>
    <w:rsid w:val="003E40AA"/>
    <w:rsid w:val="003F0E74"/>
    <w:rsid w:val="003F4CBE"/>
    <w:rsid w:val="003F4E86"/>
    <w:rsid w:val="003F5B9E"/>
    <w:rsid w:val="00403A5B"/>
    <w:rsid w:val="0040435F"/>
    <w:rsid w:val="00404948"/>
    <w:rsid w:val="004059CF"/>
    <w:rsid w:val="00406BF2"/>
    <w:rsid w:val="00406F64"/>
    <w:rsid w:val="00406FA7"/>
    <w:rsid w:val="004108B0"/>
    <w:rsid w:val="00414656"/>
    <w:rsid w:val="00417906"/>
    <w:rsid w:val="00421DA0"/>
    <w:rsid w:val="00427595"/>
    <w:rsid w:val="00442DBA"/>
    <w:rsid w:val="00454B33"/>
    <w:rsid w:val="00456059"/>
    <w:rsid w:val="00456E4B"/>
    <w:rsid w:val="004579A0"/>
    <w:rsid w:val="00462341"/>
    <w:rsid w:val="0046433C"/>
    <w:rsid w:val="00466A1F"/>
    <w:rsid w:val="00467553"/>
    <w:rsid w:val="00472CC7"/>
    <w:rsid w:val="00472E2A"/>
    <w:rsid w:val="004771BA"/>
    <w:rsid w:val="0048009D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A1717"/>
    <w:rsid w:val="004A6095"/>
    <w:rsid w:val="004A6348"/>
    <w:rsid w:val="004B2C59"/>
    <w:rsid w:val="004B4238"/>
    <w:rsid w:val="004B4F12"/>
    <w:rsid w:val="004B76DA"/>
    <w:rsid w:val="004C0301"/>
    <w:rsid w:val="004C15D7"/>
    <w:rsid w:val="004C49A6"/>
    <w:rsid w:val="004D2CBD"/>
    <w:rsid w:val="004D3218"/>
    <w:rsid w:val="004D5A36"/>
    <w:rsid w:val="004D6EA8"/>
    <w:rsid w:val="004D7872"/>
    <w:rsid w:val="004E5047"/>
    <w:rsid w:val="004E79BF"/>
    <w:rsid w:val="004F00E9"/>
    <w:rsid w:val="004F087E"/>
    <w:rsid w:val="004F338B"/>
    <w:rsid w:val="004F6B5E"/>
    <w:rsid w:val="004F7299"/>
    <w:rsid w:val="0050009D"/>
    <w:rsid w:val="0050011B"/>
    <w:rsid w:val="005054F4"/>
    <w:rsid w:val="00507F08"/>
    <w:rsid w:val="00510E75"/>
    <w:rsid w:val="005116EA"/>
    <w:rsid w:val="005127B6"/>
    <w:rsid w:val="00512C2D"/>
    <w:rsid w:val="005145DA"/>
    <w:rsid w:val="005150F1"/>
    <w:rsid w:val="00517F65"/>
    <w:rsid w:val="00520661"/>
    <w:rsid w:val="00520C5A"/>
    <w:rsid w:val="00526376"/>
    <w:rsid w:val="00533146"/>
    <w:rsid w:val="0053469E"/>
    <w:rsid w:val="00534B38"/>
    <w:rsid w:val="00535645"/>
    <w:rsid w:val="00535FC0"/>
    <w:rsid w:val="0053767E"/>
    <w:rsid w:val="00540FD9"/>
    <w:rsid w:val="00541BD7"/>
    <w:rsid w:val="00542A55"/>
    <w:rsid w:val="00546186"/>
    <w:rsid w:val="00546E63"/>
    <w:rsid w:val="00547FB9"/>
    <w:rsid w:val="005500A1"/>
    <w:rsid w:val="00553415"/>
    <w:rsid w:val="00561B96"/>
    <w:rsid w:val="00561BB0"/>
    <w:rsid w:val="00566C20"/>
    <w:rsid w:val="00570023"/>
    <w:rsid w:val="005719B7"/>
    <w:rsid w:val="005727FE"/>
    <w:rsid w:val="005734BD"/>
    <w:rsid w:val="00576B4A"/>
    <w:rsid w:val="005779BB"/>
    <w:rsid w:val="0058481C"/>
    <w:rsid w:val="005855AE"/>
    <w:rsid w:val="00585AF2"/>
    <w:rsid w:val="00585F88"/>
    <w:rsid w:val="005907B5"/>
    <w:rsid w:val="00592946"/>
    <w:rsid w:val="00595536"/>
    <w:rsid w:val="005958F6"/>
    <w:rsid w:val="005965D9"/>
    <w:rsid w:val="005977D4"/>
    <w:rsid w:val="005A5F0A"/>
    <w:rsid w:val="005A6802"/>
    <w:rsid w:val="005A6A8E"/>
    <w:rsid w:val="005B0895"/>
    <w:rsid w:val="005B229F"/>
    <w:rsid w:val="005B4D5F"/>
    <w:rsid w:val="005C18AF"/>
    <w:rsid w:val="005C2305"/>
    <w:rsid w:val="005C3B39"/>
    <w:rsid w:val="005C53AE"/>
    <w:rsid w:val="005D1DE1"/>
    <w:rsid w:val="005D34A4"/>
    <w:rsid w:val="005D4A76"/>
    <w:rsid w:val="005D6283"/>
    <w:rsid w:val="005D6BE4"/>
    <w:rsid w:val="005D7735"/>
    <w:rsid w:val="005D7C41"/>
    <w:rsid w:val="005E14FA"/>
    <w:rsid w:val="005E2828"/>
    <w:rsid w:val="005E4A3E"/>
    <w:rsid w:val="005E4DDD"/>
    <w:rsid w:val="005E74C5"/>
    <w:rsid w:val="005F0B6A"/>
    <w:rsid w:val="005F0E3D"/>
    <w:rsid w:val="005F1E8F"/>
    <w:rsid w:val="005F37FC"/>
    <w:rsid w:val="005F3A7F"/>
    <w:rsid w:val="005F7F86"/>
    <w:rsid w:val="006002FE"/>
    <w:rsid w:val="006011D6"/>
    <w:rsid w:val="00602ECB"/>
    <w:rsid w:val="006044D2"/>
    <w:rsid w:val="00607C39"/>
    <w:rsid w:val="00610C6B"/>
    <w:rsid w:val="00611FDE"/>
    <w:rsid w:val="006120E7"/>
    <w:rsid w:val="0061489C"/>
    <w:rsid w:val="00616238"/>
    <w:rsid w:val="0062172D"/>
    <w:rsid w:val="00622A4D"/>
    <w:rsid w:val="00623692"/>
    <w:rsid w:val="00624274"/>
    <w:rsid w:val="00626B34"/>
    <w:rsid w:val="00626CF8"/>
    <w:rsid w:val="0063265B"/>
    <w:rsid w:val="00632F33"/>
    <w:rsid w:val="0063392E"/>
    <w:rsid w:val="00640412"/>
    <w:rsid w:val="006430EA"/>
    <w:rsid w:val="006450FF"/>
    <w:rsid w:val="0064536F"/>
    <w:rsid w:val="0064550B"/>
    <w:rsid w:val="006457BE"/>
    <w:rsid w:val="006476CF"/>
    <w:rsid w:val="00647B6F"/>
    <w:rsid w:val="006503F5"/>
    <w:rsid w:val="00650686"/>
    <w:rsid w:val="00652E4C"/>
    <w:rsid w:val="006555EA"/>
    <w:rsid w:val="00657A2A"/>
    <w:rsid w:val="00664009"/>
    <w:rsid w:val="00667BC4"/>
    <w:rsid w:val="00670C63"/>
    <w:rsid w:val="006843AD"/>
    <w:rsid w:val="006852AA"/>
    <w:rsid w:val="0068548A"/>
    <w:rsid w:val="00685B7B"/>
    <w:rsid w:val="00686C0C"/>
    <w:rsid w:val="006915F4"/>
    <w:rsid w:val="00691C8F"/>
    <w:rsid w:val="00692AE3"/>
    <w:rsid w:val="00694B56"/>
    <w:rsid w:val="00696FE3"/>
    <w:rsid w:val="006A2D66"/>
    <w:rsid w:val="006A6A2F"/>
    <w:rsid w:val="006B19BB"/>
    <w:rsid w:val="006C1E6A"/>
    <w:rsid w:val="006C4341"/>
    <w:rsid w:val="006C5198"/>
    <w:rsid w:val="006C68FF"/>
    <w:rsid w:val="006C7827"/>
    <w:rsid w:val="006D185A"/>
    <w:rsid w:val="006D2D36"/>
    <w:rsid w:val="006E1E06"/>
    <w:rsid w:val="006E1F09"/>
    <w:rsid w:val="006E25DF"/>
    <w:rsid w:val="006E484A"/>
    <w:rsid w:val="006E6482"/>
    <w:rsid w:val="007016E0"/>
    <w:rsid w:val="00701BC1"/>
    <w:rsid w:val="00702B0A"/>
    <w:rsid w:val="00703B0A"/>
    <w:rsid w:val="00705336"/>
    <w:rsid w:val="00707FC9"/>
    <w:rsid w:val="007104BA"/>
    <w:rsid w:val="00713A91"/>
    <w:rsid w:val="00713B4C"/>
    <w:rsid w:val="00722E40"/>
    <w:rsid w:val="007252F9"/>
    <w:rsid w:val="007306C9"/>
    <w:rsid w:val="0074421C"/>
    <w:rsid w:val="00744E24"/>
    <w:rsid w:val="00744E36"/>
    <w:rsid w:val="00753E7A"/>
    <w:rsid w:val="0075700E"/>
    <w:rsid w:val="00757F33"/>
    <w:rsid w:val="00760B4D"/>
    <w:rsid w:val="00762967"/>
    <w:rsid w:val="00766ED1"/>
    <w:rsid w:val="0076773A"/>
    <w:rsid w:val="00771EB8"/>
    <w:rsid w:val="00775EC1"/>
    <w:rsid w:val="00776A42"/>
    <w:rsid w:val="00777C2E"/>
    <w:rsid w:val="007813C2"/>
    <w:rsid w:val="007816FD"/>
    <w:rsid w:val="00781BA5"/>
    <w:rsid w:val="00791548"/>
    <w:rsid w:val="00791C9E"/>
    <w:rsid w:val="00797061"/>
    <w:rsid w:val="007A53E3"/>
    <w:rsid w:val="007A5FE2"/>
    <w:rsid w:val="007B0A1B"/>
    <w:rsid w:val="007B0EBF"/>
    <w:rsid w:val="007B3125"/>
    <w:rsid w:val="007B4388"/>
    <w:rsid w:val="007B51D1"/>
    <w:rsid w:val="007B5250"/>
    <w:rsid w:val="007B5799"/>
    <w:rsid w:val="007B6C46"/>
    <w:rsid w:val="007B7645"/>
    <w:rsid w:val="007C1A65"/>
    <w:rsid w:val="007C4D13"/>
    <w:rsid w:val="007C6C1E"/>
    <w:rsid w:val="007D0FA5"/>
    <w:rsid w:val="007D7CC1"/>
    <w:rsid w:val="007E0372"/>
    <w:rsid w:val="007E3082"/>
    <w:rsid w:val="007E4104"/>
    <w:rsid w:val="007E579F"/>
    <w:rsid w:val="007E63C1"/>
    <w:rsid w:val="007F17AA"/>
    <w:rsid w:val="007F2C52"/>
    <w:rsid w:val="007F35D5"/>
    <w:rsid w:val="00803C10"/>
    <w:rsid w:val="00805C5B"/>
    <w:rsid w:val="00807F5A"/>
    <w:rsid w:val="00811747"/>
    <w:rsid w:val="008123D6"/>
    <w:rsid w:val="00814357"/>
    <w:rsid w:val="00814644"/>
    <w:rsid w:val="00820DD5"/>
    <w:rsid w:val="008213BE"/>
    <w:rsid w:val="00825469"/>
    <w:rsid w:val="00833ADE"/>
    <w:rsid w:val="008346F8"/>
    <w:rsid w:val="00835D8A"/>
    <w:rsid w:val="0084099F"/>
    <w:rsid w:val="00843736"/>
    <w:rsid w:val="00844B3E"/>
    <w:rsid w:val="00846FE5"/>
    <w:rsid w:val="00847515"/>
    <w:rsid w:val="00847FC3"/>
    <w:rsid w:val="00850772"/>
    <w:rsid w:val="00851752"/>
    <w:rsid w:val="00851C68"/>
    <w:rsid w:val="00852A97"/>
    <w:rsid w:val="00861194"/>
    <w:rsid w:val="0086150B"/>
    <w:rsid w:val="0086443E"/>
    <w:rsid w:val="008665C4"/>
    <w:rsid w:val="00871346"/>
    <w:rsid w:val="00873D2F"/>
    <w:rsid w:val="00875829"/>
    <w:rsid w:val="00882EF0"/>
    <w:rsid w:val="00887184"/>
    <w:rsid w:val="0089036A"/>
    <w:rsid w:val="008904F7"/>
    <w:rsid w:val="00890E97"/>
    <w:rsid w:val="008936A6"/>
    <w:rsid w:val="008A01D1"/>
    <w:rsid w:val="008A113F"/>
    <w:rsid w:val="008A1706"/>
    <w:rsid w:val="008A2535"/>
    <w:rsid w:val="008B038C"/>
    <w:rsid w:val="008B309D"/>
    <w:rsid w:val="008B767C"/>
    <w:rsid w:val="008B7FAB"/>
    <w:rsid w:val="008C2567"/>
    <w:rsid w:val="008C427A"/>
    <w:rsid w:val="008C7B86"/>
    <w:rsid w:val="008C7D1A"/>
    <w:rsid w:val="008D35AF"/>
    <w:rsid w:val="008D52C4"/>
    <w:rsid w:val="008D5847"/>
    <w:rsid w:val="008D73F7"/>
    <w:rsid w:val="008D74BB"/>
    <w:rsid w:val="008D75EC"/>
    <w:rsid w:val="008E2ABD"/>
    <w:rsid w:val="008E6F46"/>
    <w:rsid w:val="008E77D0"/>
    <w:rsid w:val="008F4C55"/>
    <w:rsid w:val="008F6A3A"/>
    <w:rsid w:val="008F6C91"/>
    <w:rsid w:val="0090373D"/>
    <w:rsid w:val="00905363"/>
    <w:rsid w:val="00905A0B"/>
    <w:rsid w:val="00906250"/>
    <w:rsid w:val="009067C1"/>
    <w:rsid w:val="00910C36"/>
    <w:rsid w:val="00912EFE"/>
    <w:rsid w:val="00915C9A"/>
    <w:rsid w:val="009166DF"/>
    <w:rsid w:val="00917517"/>
    <w:rsid w:val="009216D1"/>
    <w:rsid w:val="00924606"/>
    <w:rsid w:val="009260A1"/>
    <w:rsid w:val="00931550"/>
    <w:rsid w:val="00931E29"/>
    <w:rsid w:val="00934B00"/>
    <w:rsid w:val="00935D97"/>
    <w:rsid w:val="009371E7"/>
    <w:rsid w:val="00942DC7"/>
    <w:rsid w:val="009446FB"/>
    <w:rsid w:val="00945C43"/>
    <w:rsid w:val="009520F0"/>
    <w:rsid w:val="00954A48"/>
    <w:rsid w:val="00956390"/>
    <w:rsid w:val="00956E24"/>
    <w:rsid w:val="0096289B"/>
    <w:rsid w:val="00964C07"/>
    <w:rsid w:val="00964CEC"/>
    <w:rsid w:val="00970E93"/>
    <w:rsid w:val="00974CF3"/>
    <w:rsid w:val="0097762F"/>
    <w:rsid w:val="00987A75"/>
    <w:rsid w:val="0099148D"/>
    <w:rsid w:val="0099150C"/>
    <w:rsid w:val="00991C8F"/>
    <w:rsid w:val="009927C0"/>
    <w:rsid w:val="00993B7A"/>
    <w:rsid w:val="009A0C22"/>
    <w:rsid w:val="009A163A"/>
    <w:rsid w:val="009A440E"/>
    <w:rsid w:val="009A6E02"/>
    <w:rsid w:val="009A7F9D"/>
    <w:rsid w:val="009B0DFE"/>
    <w:rsid w:val="009B43FB"/>
    <w:rsid w:val="009B629A"/>
    <w:rsid w:val="009B76B9"/>
    <w:rsid w:val="009C1C9B"/>
    <w:rsid w:val="009C413A"/>
    <w:rsid w:val="009C50AC"/>
    <w:rsid w:val="009C5727"/>
    <w:rsid w:val="009C6F9D"/>
    <w:rsid w:val="009D0CD0"/>
    <w:rsid w:val="009D1908"/>
    <w:rsid w:val="009D2606"/>
    <w:rsid w:val="009D3337"/>
    <w:rsid w:val="009D540C"/>
    <w:rsid w:val="009E0B91"/>
    <w:rsid w:val="009E2642"/>
    <w:rsid w:val="009E634B"/>
    <w:rsid w:val="009F00AF"/>
    <w:rsid w:val="009F183F"/>
    <w:rsid w:val="009F2DC4"/>
    <w:rsid w:val="009F56D7"/>
    <w:rsid w:val="009F6741"/>
    <w:rsid w:val="00A01BE7"/>
    <w:rsid w:val="00A026B9"/>
    <w:rsid w:val="00A06330"/>
    <w:rsid w:val="00A0654B"/>
    <w:rsid w:val="00A075CE"/>
    <w:rsid w:val="00A107F5"/>
    <w:rsid w:val="00A10AFC"/>
    <w:rsid w:val="00A12D3F"/>
    <w:rsid w:val="00A12F7C"/>
    <w:rsid w:val="00A13092"/>
    <w:rsid w:val="00A13455"/>
    <w:rsid w:val="00A14621"/>
    <w:rsid w:val="00A20F13"/>
    <w:rsid w:val="00A22E11"/>
    <w:rsid w:val="00A23230"/>
    <w:rsid w:val="00A23DFC"/>
    <w:rsid w:val="00A241E7"/>
    <w:rsid w:val="00A30D20"/>
    <w:rsid w:val="00A40B33"/>
    <w:rsid w:val="00A41277"/>
    <w:rsid w:val="00A414F8"/>
    <w:rsid w:val="00A44446"/>
    <w:rsid w:val="00A57B84"/>
    <w:rsid w:val="00A60FF6"/>
    <w:rsid w:val="00A618E9"/>
    <w:rsid w:val="00A658E3"/>
    <w:rsid w:val="00A71A8D"/>
    <w:rsid w:val="00A7201B"/>
    <w:rsid w:val="00A7246E"/>
    <w:rsid w:val="00A72641"/>
    <w:rsid w:val="00A7295F"/>
    <w:rsid w:val="00A7437F"/>
    <w:rsid w:val="00A7489E"/>
    <w:rsid w:val="00A9008F"/>
    <w:rsid w:val="00A929FA"/>
    <w:rsid w:val="00A93771"/>
    <w:rsid w:val="00A94F59"/>
    <w:rsid w:val="00AA5AEE"/>
    <w:rsid w:val="00AB093F"/>
    <w:rsid w:val="00AB0FA7"/>
    <w:rsid w:val="00AB498F"/>
    <w:rsid w:val="00AC095C"/>
    <w:rsid w:val="00AC0ACE"/>
    <w:rsid w:val="00AC0FE0"/>
    <w:rsid w:val="00AC4785"/>
    <w:rsid w:val="00AD019D"/>
    <w:rsid w:val="00AD0742"/>
    <w:rsid w:val="00AD1DFD"/>
    <w:rsid w:val="00AD1E40"/>
    <w:rsid w:val="00AD36EA"/>
    <w:rsid w:val="00AD3C5E"/>
    <w:rsid w:val="00AD3E36"/>
    <w:rsid w:val="00AD5960"/>
    <w:rsid w:val="00AD6F3A"/>
    <w:rsid w:val="00AE29F6"/>
    <w:rsid w:val="00AE2E8C"/>
    <w:rsid w:val="00AE6952"/>
    <w:rsid w:val="00AE6CDA"/>
    <w:rsid w:val="00AF401C"/>
    <w:rsid w:val="00AF767A"/>
    <w:rsid w:val="00B02B5B"/>
    <w:rsid w:val="00B03D9C"/>
    <w:rsid w:val="00B06D68"/>
    <w:rsid w:val="00B070EE"/>
    <w:rsid w:val="00B07CBB"/>
    <w:rsid w:val="00B10ECB"/>
    <w:rsid w:val="00B11580"/>
    <w:rsid w:val="00B11912"/>
    <w:rsid w:val="00B15092"/>
    <w:rsid w:val="00B152B6"/>
    <w:rsid w:val="00B2148E"/>
    <w:rsid w:val="00B3109E"/>
    <w:rsid w:val="00B37C8B"/>
    <w:rsid w:val="00B447BE"/>
    <w:rsid w:val="00B44FDB"/>
    <w:rsid w:val="00B47C61"/>
    <w:rsid w:val="00B50B8D"/>
    <w:rsid w:val="00B53697"/>
    <w:rsid w:val="00B54671"/>
    <w:rsid w:val="00B555BE"/>
    <w:rsid w:val="00B55BD2"/>
    <w:rsid w:val="00B56867"/>
    <w:rsid w:val="00B62A9E"/>
    <w:rsid w:val="00B7042D"/>
    <w:rsid w:val="00B70C1C"/>
    <w:rsid w:val="00B73504"/>
    <w:rsid w:val="00B75D3D"/>
    <w:rsid w:val="00B81461"/>
    <w:rsid w:val="00B815B4"/>
    <w:rsid w:val="00B826DD"/>
    <w:rsid w:val="00B83F52"/>
    <w:rsid w:val="00B854DB"/>
    <w:rsid w:val="00B93801"/>
    <w:rsid w:val="00B93D5E"/>
    <w:rsid w:val="00B94272"/>
    <w:rsid w:val="00BB3A7F"/>
    <w:rsid w:val="00BB4FE0"/>
    <w:rsid w:val="00BB594F"/>
    <w:rsid w:val="00BC136C"/>
    <w:rsid w:val="00BC29ED"/>
    <w:rsid w:val="00BC3D5D"/>
    <w:rsid w:val="00BC62CC"/>
    <w:rsid w:val="00BD0F0E"/>
    <w:rsid w:val="00BD4C57"/>
    <w:rsid w:val="00BD6DEF"/>
    <w:rsid w:val="00BD73EC"/>
    <w:rsid w:val="00BE1401"/>
    <w:rsid w:val="00BE28CD"/>
    <w:rsid w:val="00BE36B5"/>
    <w:rsid w:val="00BE4A37"/>
    <w:rsid w:val="00BF18BD"/>
    <w:rsid w:val="00BF2A8C"/>
    <w:rsid w:val="00C05FE5"/>
    <w:rsid w:val="00C07674"/>
    <w:rsid w:val="00C07956"/>
    <w:rsid w:val="00C110DD"/>
    <w:rsid w:val="00C1227A"/>
    <w:rsid w:val="00C139FE"/>
    <w:rsid w:val="00C15E28"/>
    <w:rsid w:val="00C22636"/>
    <w:rsid w:val="00C27B2C"/>
    <w:rsid w:val="00C300C0"/>
    <w:rsid w:val="00C35EA3"/>
    <w:rsid w:val="00C37C93"/>
    <w:rsid w:val="00C4244B"/>
    <w:rsid w:val="00C4344E"/>
    <w:rsid w:val="00C51231"/>
    <w:rsid w:val="00C521C6"/>
    <w:rsid w:val="00C53038"/>
    <w:rsid w:val="00C547E3"/>
    <w:rsid w:val="00C56066"/>
    <w:rsid w:val="00C729A9"/>
    <w:rsid w:val="00C75781"/>
    <w:rsid w:val="00C81C70"/>
    <w:rsid w:val="00C82517"/>
    <w:rsid w:val="00C82AA0"/>
    <w:rsid w:val="00C836FE"/>
    <w:rsid w:val="00C8501D"/>
    <w:rsid w:val="00C85D92"/>
    <w:rsid w:val="00C90C87"/>
    <w:rsid w:val="00C935F1"/>
    <w:rsid w:val="00C9673B"/>
    <w:rsid w:val="00C972F7"/>
    <w:rsid w:val="00C97DBE"/>
    <w:rsid w:val="00CA093D"/>
    <w:rsid w:val="00CA0A96"/>
    <w:rsid w:val="00CA0AB6"/>
    <w:rsid w:val="00CA2879"/>
    <w:rsid w:val="00CA3D63"/>
    <w:rsid w:val="00CB0C15"/>
    <w:rsid w:val="00CB16F9"/>
    <w:rsid w:val="00CB4B7B"/>
    <w:rsid w:val="00CB4FF9"/>
    <w:rsid w:val="00CC24E2"/>
    <w:rsid w:val="00CC49FA"/>
    <w:rsid w:val="00CC5311"/>
    <w:rsid w:val="00CC7E09"/>
    <w:rsid w:val="00CD10FF"/>
    <w:rsid w:val="00CD1399"/>
    <w:rsid w:val="00CD196C"/>
    <w:rsid w:val="00CD5BAE"/>
    <w:rsid w:val="00CD6DCA"/>
    <w:rsid w:val="00CD6F22"/>
    <w:rsid w:val="00CE1686"/>
    <w:rsid w:val="00CE23F0"/>
    <w:rsid w:val="00CE2B47"/>
    <w:rsid w:val="00CE3560"/>
    <w:rsid w:val="00CE4221"/>
    <w:rsid w:val="00CE5B2E"/>
    <w:rsid w:val="00CE6334"/>
    <w:rsid w:val="00CF0206"/>
    <w:rsid w:val="00CF03E4"/>
    <w:rsid w:val="00CF28A2"/>
    <w:rsid w:val="00CF2F4A"/>
    <w:rsid w:val="00CF3B46"/>
    <w:rsid w:val="00CF3FEB"/>
    <w:rsid w:val="00CF4D71"/>
    <w:rsid w:val="00CF5229"/>
    <w:rsid w:val="00CF5B31"/>
    <w:rsid w:val="00CF7277"/>
    <w:rsid w:val="00CF7547"/>
    <w:rsid w:val="00D01EB0"/>
    <w:rsid w:val="00D0222A"/>
    <w:rsid w:val="00D02BF6"/>
    <w:rsid w:val="00D03637"/>
    <w:rsid w:val="00D0477C"/>
    <w:rsid w:val="00D1181D"/>
    <w:rsid w:val="00D1368A"/>
    <w:rsid w:val="00D13E05"/>
    <w:rsid w:val="00D160AD"/>
    <w:rsid w:val="00D20A3F"/>
    <w:rsid w:val="00D20A6C"/>
    <w:rsid w:val="00D21384"/>
    <w:rsid w:val="00D21A73"/>
    <w:rsid w:val="00D2557F"/>
    <w:rsid w:val="00D3053E"/>
    <w:rsid w:val="00D30582"/>
    <w:rsid w:val="00D31DB7"/>
    <w:rsid w:val="00D369C4"/>
    <w:rsid w:val="00D37803"/>
    <w:rsid w:val="00D404C8"/>
    <w:rsid w:val="00D42DDB"/>
    <w:rsid w:val="00D4302B"/>
    <w:rsid w:val="00D4304F"/>
    <w:rsid w:val="00D4428F"/>
    <w:rsid w:val="00D44D57"/>
    <w:rsid w:val="00D45968"/>
    <w:rsid w:val="00D45FB4"/>
    <w:rsid w:val="00D46AAE"/>
    <w:rsid w:val="00D51F35"/>
    <w:rsid w:val="00D6172E"/>
    <w:rsid w:val="00D61ECB"/>
    <w:rsid w:val="00D62EBA"/>
    <w:rsid w:val="00D6418E"/>
    <w:rsid w:val="00D64EAD"/>
    <w:rsid w:val="00D71000"/>
    <w:rsid w:val="00D72FD7"/>
    <w:rsid w:val="00D731E0"/>
    <w:rsid w:val="00D75780"/>
    <w:rsid w:val="00D77C61"/>
    <w:rsid w:val="00D80AAC"/>
    <w:rsid w:val="00D81F60"/>
    <w:rsid w:val="00D8316C"/>
    <w:rsid w:val="00D8607E"/>
    <w:rsid w:val="00D87CC8"/>
    <w:rsid w:val="00D91CC3"/>
    <w:rsid w:val="00D92EFA"/>
    <w:rsid w:val="00DA0B18"/>
    <w:rsid w:val="00DA2F17"/>
    <w:rsid w:val="00DA4494"/>
    <w:rsid w:val="00DA4EC6"/>
    <w:rsid w:val="00DB1071"/>
    <w:rsid w:val="00DC01B8"/>
    <w:rsid w:val="00DC1689"/>
    <w:rsid w:val="00DC4224"/>
    <w:rsid w:val="00DC4DCF"/>
    <w:rsid w:val="00DC5E3C"/>
    <w:rsid w:val="00DC7183"/>
    <w:rsid w:val="00DD0C16"/>
    <w:rsid w:val="00DD433E"/>
    <w:rsid w:val="00DD641B"/>
    <w:rsid w:val="00DE26C6"/>
    <w:rsid w:val="00DE44C8"/>
    <w:rsid w:val="00DE501B"/>
    <w:rsid w:val="00DF59A9"/>
    <w:rsid w:val="00DF6D0A"/>
    <w:rsid w:val="00DF6D1F"/>
    <w:rsid w:val="00E0183D"/>
    <w:rsid w:val="00E01BC6"/>
    <w:rsid w:val="00E02EF7"/>
    <w:rsid w:val="00E056B7"/>
    <w:rsid w:val="00E1080A"/>
    <w:rsid w:val="00E133C4"/>
    <w:rsid w:val="00E13574"/>
    <w:rsid w:val="00E20BC4"/>
    <w:rsid w:val="00E233FE"/>
    <w:rsid w:val="00E23FC7"/>
    <w:rsid w:val="00E260CC"/>
    <w:rsid w:val="00E27E57"/>
    <w:rsid w:val="00E30970"/>
    <w:rsid w:val="00E30B8F"/>
    <w:rsid w:val="00E32B53"/>
    <w:rsid w:val="00E333E7"/>
    <w:rsid w:val="00E347DF"/>
    <w:rsid w:val="00E35AB7"/>
    <w:rsid w:val="00E360A9"/>
    <w:rsid w:val="00E36DD1"/>
    <w:rsid w:val="00E37079"/>
    <w:rsid w:val="00E50182"/>
    <w:rsid w:val="00E52E1C"/>
    <w:rsid w:val="00E54662"/>
    <w:rsid w:val="00E55605"/>
    <w:rsid w:val="00E564B7"/>
    <w:rsid w:val="00E607BD"/>
    <w:rsid w:val="00E640F6"/>
    <w:rsid w:val="00E6663A"/>
    <w:rsid w:val="00E701C0"/>
    <w:rsid w:val="00E72D7C"/>
    <w:rsid w:val="00E74339"/>
    <w:rsid w:val="00E81D08"/>
    <w:rsid w:val="00E829B8"/>
    <w:rsid w:val="00E82F74"/>
    <w:rsid w:val="00E84AE6"/>
    <w:rsid w:val="00E84D91"/>
    <w:rsid w:val="00E8635B"/>
    <w:rsid w:val="00E90E38"/>
    <w:rsid w:val="00E933F8"/>
    <w:rsid w:val="00E94A1F"/>
    <w:rsid w:val="00E96565"/>
    <w:rsid w:val="00EA0270"/>
    <w:rsid w:val="00EA4158"/>
    <w:rsid w:val="00EA44DF"/>
    <w:rsid w:val="00EB080A"/>
    <w:rsid w:val="00EB1476"/>
    <w:rsid w:val="00EB5E9F"/>
    <w:rsid w:val="00EC0B02"/>
    <w:rsid w:val="00EC2C2E"/>
    <w:rsid w:val="00EC67B5"/>
    <w:rsid w:val="00ED074E"/>
    <w:rsid w:val="00ED0C70"/>
    <w:rsid w:val="00ED22E8"/>
    <w:rsid w:val="00ED3183"/>
    <w:rsid w:val="00ED361D"/>
    <w:rsid w:val="00EE0450"/>
    <w:rsid w:val="00EE12D7"/>
    <w:rsid w:val="00EE1C76"/>
    <w:rsid w:val="00EE1FF9"/>
    <w:rsid w:val="00EE2759"/>
    <w:rsid w:val="00EE3F22"/>
    <w:rsid w:val="00EE470B"/>
    <w:rsid w:val="00EE4CAD"/>
    <w:rsid w:val="00EE54C5"/>
    <w:rsid w:val="00EE5AA4"/>
    <w:rsid w:val="00EF2F4F"/>
    <w:rsid w:val="00EF401E"/>
    <w:rsid w:val="00EF5CD3"/>
    <w:rsid w:val="00F00FC1"/>
    <w:rsid w:val="00F040F6"/>
    <w:rsid w:val="00F0502B"/>
    <w:rsid w:val="00F0521D"/>
    <w:rsid w:val="00F10DD8"/>
    <w:rsid w:val="00F11542"/>
    <w:rsid w:val="00F128F9"/>
    <w:rsid w:val="00F129D7"/>
    <w:rsid w:val="00F12FA0"/>
    <w:rsid w:val="00F15D93"/>
    <w:rsid w:val="00F16D40"/>
    <w:rsid w:val="00F22658"/>
    <w:rsid w:val="00F257FC"/>
    <w:rsid w:val="00F27060"/>
    <w:rsid w:val="00F3090F"/>
    <w:rsid w:val="00F417FE"/>
    <w:rsid w:val="00F43ABC"/>
    <w:rsid w:val="00F43EDC"/>
    <w:rsid w:val="00F44707"/>
    <w:rsid w:val="00F5341A"/>
    <w:rsid w:val="00F536F6"/>
    <w:rsid w:val="00F57F1D"/>
    <w:rsid w:val="00F613C6"/>
    <w:rsid w:val="00F63189"/>
    <w:rsid w:val="00F65795"/>
    <w:rsid w:val="00F67BBC"/>
    <w:rsid w:val="00F70706"/>
    <w:rsid w:val="00F734F5"/>
    <w:rsid w:val="00F7390F"/>
    <w:rsid w:val="00F73F56"/>
    <w:rsid w:val="00F741E3"/>
    <w:rsid w:val="00F7420B"/>
    <w:rsid w:val="00F74660"/>
    <w:rsid w:val="00F75D2D"/>
    <w:rsid w:val="00F77115"/>
    <w:rsid w:val="00F777E8"/>
    <w:rsid w:val="00F86EEC"/>
    <w:rsid w:val="00F87888"/>
    <w:rsid w:val="00F94AA9"/>
    <w:rsid w:val="00F970D6"/>
    <w:rsid w:val="00FA0AEC"/>
    <w:rsid w:val="00FA2BB3"/>
    <w:rsid w:val="00FA45C5"/>
    <w:rsid w:val="00FB00F1"/>
    <w:rsid w:val="00FB11F3"/>
    <w:rsid w:val="00FB2593"/>
    <w:rsid w:val="00FC11B0"/>
    <w:rsid w:val="00FC1B46"/>
    <w:rsid w:val="00FC2927"/>
    <w:rsid w:val="00FC38C9"/>
    <w:rsid w:val="00FD0712"/>
    <w:rsid w:val="00FD0B0B"/>
    <w:rsid w:val="00FD131E"/>
    <w:rsid w:val="00FD4149"/>
    <w:rsid w:val="00FD55A9"/>
    <w:rsid w:val="00FE0CC5"/>
    <w:rsid w:val="00FE2250"/>
    <w:rsid w:val="00FF0E5F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B4C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AE2E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styleId="berarbeitung">
    <w:name w:val="Revision"/>
    <w:hidden/>
    <w:uiPriority w:val="99"/>
    <w:semiHidden/>
    <w:rsid w:val="00CF4D7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4D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4D7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71"/>
    <w:rPr>
      <w:rFonts w:ascii="Arial" w:hAnsi="Arial" w:cs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E2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23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1636</Words>
  <Characters>12930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HHF-LF10-Zielanalyse</vt:lpstr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HHF-LF10-Zielanalyse</dc:title>
  <dc:subject/>
  <cp:keywords/>
  <dc:description/>
  <cp:lastModifiedBy/>
  <cp:revision>1</cp:revision>
  <dcterms:created xsi:type="dcterms:W3CDTF">2024-08-02T13:41:00Z</dcterms:created>
  <dcterms:modified xsi:type="dcterms:W3CDTF">2024-08-04T09:54:00Z</dcterms:modified>
</cp:coreProperties>
</file>