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6"/>
          <w:szCs w:val="26"/>
        </w:rPr>
      </w:pPr>
      <w:r w:rsidDel="00000000" w:rsidR="00000000" w:rsidRPr="00000000">
        <w:rPr>
          <w:b w:val="1"/>
          <w:sz w:val="26"/>
          <w:szCs w:val="26"/>
          <w:rtl w:val="0"/>
        </w:rPr>
        <w:t xml:space="preserve">Module 5 und 6: Klimawandel und physische Gesundheit</w:t>
      </w:r>
    </w:p>
    <w:p w:rsidR="00000000" w:rsidDel="00000000" w:rsidP="00000000" w:rsidRDefault="00000000" w:rsidRPr="00000000" w14:paraId="00000002">
      <w:pPr>
        <w:rPr>
          <w:b w:val="1"/>
        </w:rPr>
      </w:pPr>
      <w:r w:rsidDel="00000000" w:rsidR="00000000" w:rsidRPr="00000000">
        <w:rPr>
          <w:b w:val="1"/>
          <w:rtl w:val="0"/>
        </w:rPr>
        <w:t xml:space="preserve">Materialien und Lernziele siehe weiter unten in diesem Dokument</w:t>
        <w:br w:type="textWrapping"/>
        <w:t xml:space="preserve">Unterrichtsstunden aufgebaut anhand der PowerPoint-Präsentation</w:t>
      </w:r>
    </w:p>
    <w:p w:rsidR="00000000" w:rsidDel="00000000" w:rsidP="00000000" w:rsidRDefault="00000000" w:rsidRPr="00000000" w14:paraId="00000003">
      <w:pPr>
        <w:spacing w:after="240" w:lineRule="auto"/>
        <w:rPr>
          <w:b w:val="1"/>
          <w:u w:val="single"/>
        </w:rPr>
      </w:pPr>
      <w:r w:rsidDel="00000000" w:rsidR="00000000" w:rsidRPr="00000000">
        <w:rPr>
          <w:b w:val="1"/>
          <w:u w:val="single"/>
          <w:rtl w:val="0"/>
        </w:rPr>
        <w:t xml:space="preserve">Modul 5</w:t>
      </w:r>
    </w:p>
    <w:p w:rsidR="00000000" w:rsidDel="00000000" w:rsidP="00000000" w:rsidRDefault="00000000" w:rsidRPr="00000000" w14:paraId="00000004">
      <w:pPr>
        <w:spacing w:after="240" w:lineRule="auto"/>
        <w:rPr>
          <w:b w:val="1"/>
        </w:rPr>
      </w:pPr>
      <w:r w:rsidDel="00000000" w:rsidR="00000000" w:rsidRPr="00000000">
        <w:rPr>
          <w:b w:val="1"/>
          <w:rtl w:val="0"/>
        </w:rPr>
        <w:t xml:space="preserve">Dauer: 90 Minuten</w:t>
      </w:r>
    </w:p>
    <w:p w:rsidR="00000000" w:rsidDel="00000000" w:rsidP="00000000" w:rsidRDefault="00000000" w:rsidRPr="00000000" w14:paraId="00000005">
      <w:pPr>
        <w:spacing w:after="240" w:before="240" w:line="240" w:lineRule="auto"/>
        <w:rPr>
          <w:b w:val="1"/>
        </w:rPr>
      </w:pPr>
      <w:r w:rsidDel="00000000" w:rsidR="00000000" w:rsidRPr="00000000">
        <w:rPr>
          <w:rtl w:val="0"/>
        </w:rPr>
        <w:t xml:space="preserve">1. Einführungsvideo: Wie wirkt der Klimawandel auf unsere Gesundheit?</w:t>
        <w:br w:type="textWrapping"/>
        <w:t xml:space="preserve">2. Szenario zu </w:t>
      </w:r>
      <w:r w:rsidDel="00000000" w:rsidR="00000000" w:rsidRPr="00000000">
        <w:rPr>
          <w:b w:val="1"/>
          <w:rtl w:val="0"/>
        </w:rPr>
        <w:t xml:space="preserve">Luftverschmutzung</w:t>
      </w:r>
    </w:p>
    <w:p w:rsidR="00000000" w:rsidDel="00000000" w:rsidP="00000000" w:rsidRDefault="00000000" w:rsidRPr="00000000" w14:paraId="00000006">
      <w:pPr>
        <w:numPr>
          <w:ilvl w:val="0"/>
          <w:numId w:val="20"/>
        </w:numPr>
        <w:spacing w:after="0" w:afterAutospacing="0" w:line="240" w:lineRule="auto"/>
        <w:ind w:left="720" w:hanging="360"/>
        <w:rPr/>
      </w:pPr>
      <w:r w:rsidDel="00000000" w:rsidR="00000000" w:rsidRPr="00000000">
        <w:rPr>
          <w:rtl w:val="0"/>
        </w:rPr>
        <w:t xml:space="preserve">Dieses Szenario kann über die online-Plattform „Twinery“ durchgespielt werden, oder mittels Briefen/Zetteln, die die nächsten Schritte beinhalten.</w:t>
      </w:r>
    </w:p>
    <w:p w:rsidR="00000000" w:rsidDel="00000000" w:rsidP="00000000" w:rsidRDefault="00000000" w:rsidRPr="00000000" w14:paraId="00000007">
      <w:pPr>
        <w:numPr>
          <w:ilvl w:val="0"/>
          <w:numId w:val="20"/>
        </w:numPr>
        <w:spacing w:after="240" w:line="240" w:lineRule="auto"/>
        <w:ind w:left="720" w:hanging="360"/>
        <w:rPr/>
      </w:pPr>
      <w:r w:rsidDel="00000000" w:rsidR="00000000" w:rsidRPr="00000000">
        <w:rPr>
          <w:rtl w:val="0"/>
        </w:rPr>
        <w:t xml:space="preserve">Die Anleitung zum Umgang mit Twinery folgt auf den nächsten zwei Folien.</w:t>
      </w:r>
    </w:p>
    <w:p w:rsidR="00000000" w:rsidDel="00000000" w:rsidP="00000000" w:rsidRDefault="00000000" w:rsidRPr="00000000" w14:paraId="00000008">
      <w:pPr>
        <w:spacing w:after="240" w:line="240" w:lineRule="auto"/>
        <w:ind w:left="0" w:firstLine="0"/>
        <w:rPr>
          <w:b w:val="1"/>
        </w:rPr>
      </w:pPr>
      <w:r w:rsidDel="00000000" w:rsidR="00000000" w:rsidRPr="00000000">
        <w:rPr>
          <w:rtl w:val="0"/>
        </w:rPr>
        <w:t xml:space="preserve">3. Szenario zu </w:t>
      </w:r>
      <w:r w:rsidDel="00000000" w:rsidR="00000000" w:rsidRPr="00000000">
        <w:rPr>
          <w:b w:val="1"/>
          <w:rtl w:val="0"/>
        </w:rPr>
        <w:t xml:space="preserve">Überflutungen und Klimagerechtigkeit</w:t>
      </w:r>
    </w:p>
    <w:p w:rsidR="00000000" w:rsidDel="00000000" w:rsidP="00000000" w:rsidRDefault="00000000" w:rsidRPr="00000000" w14:paraId="00000009">
      <w:pPr>
        <w:numPr>
          <w:ilvl w:val="0"/>
          <w:numId w:val="16"/>
        </w:numPr>
        <w:spacing w:after="0" w:afterAutospacing="0" w:line="240" w:lineRule="auto"/>
        <w:ind w:left="720" w:hanging="360"/>
        <w:rPr/>
      </w:pPr>
      <w:r w:rsidDel="00000000" w:rsidR="00000000" w:rsidRPr="00000000">
        <w:rPr>
          <w:rtl w:val="0"/>
        </w:rPr>
        <w:t xml:space="preserve">Dieses Szenario stellt zunächst die Protagonist:innen vor und arbeitet dann mit einem Factsheet, dass die Schüler:innen bearbeiten sollen. </w:t>
      </w:r>
    </w:p>
    <w:p w:rsidR="00000000" w:rsidDel="00000000" w:rsidP="00000000" w:rsidRDefault="00000000" w:rsidRPr="00000000" w14:paraId="0000000A">
      <w:pPr>
        <w:numPr>
          <w:ilvl w:val="0"/>
          <w:numId w:val="16"/>
        </w:numPr>
        <w:spacing w:after="240" w:line="240" w:lineRule="auto"/>
        <w:ind w:left="720" w:hanging="360"/>
        <w:rPr/>
      </w:pPr>
      <w:r w:rsidDel="00000000" w:rsidR="00000000" w:rsidRPr="00000000">
        <w:rPr>
          <w:rtl w:val="0"/>
        </w:rPr>
        <w:t xml:space="preserve">Dafür wird das Dokument „Factsheet Überflutungen und Klimagerechtigkeit“ benötigt. Die Vorstellung der Protagonist:innen findet sich sowohl in der Präsentation, als auch im Factsheet. Hier kann entschieden werden, ob die Schüler:innen sich das ganze Szenario alleine erarbeiten sollen, oder der Anfang gemeinsam gemacht werden soll. </w:t>
      </w:r>
      <w:r w:rsidDel="00000000" w:rsidR="00000000" w:rsidRPr="00000000">
        <w:rPr>
          <w:rtl w:val="0"/>
        </w:rPr>
      </w:r>
    </w:p>
    <w:p w:rsidR="00000000" w:rsidDel="00000000" w:rsidP="00000000" w:rsidRDefault="00000000" w:rsidRPr="00000000" w14:paraId="0000000B">
      <w:pPr>
        <w:spacing w:after="240" w:before="240" w:line="240" w:lineRule="auto"/>
        <w:rPr>
          <w:b w:val="1"/>
          <w:u w:val="single"/>
        </w:rPr>
      </w:pPr>
      <w:r w:rsidDel="00000000" w:rsidR="00000000" w:rsidRPr="00000000">
        <w:rPr>
          <w:b w:val="1"/>
          <w:u w:val="single"/>
          <w:rtl w:val="0"/>
        </w:rPr>
        <w:t xml:space="preserve">Modul 6</w:t>
      </w:r>
    </w:p>
    <w:p w:rsidR="00000000" w:rsidDel="00000000" w:rsidP="00000000" w:rsidRDefault="00000000" w:rsidRPr="00000000" w14:paraId="0000000C">
      <w:pPr>
        <w:spacing w:after="240" w:before="240" w:line="240" w:lineRule="auto"/>
        <w:rPr>
          <w:b w:val="1"/>
        </w:rPr>
      </w:pPr>
      <w:r w:rsidDel="00000000" w:rsidR="00000000" w:rsidRPr="00000000">
        <w:rPr>
          <w:b w:val="1"/>
          <w:rtl w:val="0"/>
        </w:rPr>
        <w:t xml:space="preserve">Dauer: 90 Minuten</w:t>
      </w:r>
    </w:p>
    <w:p w:rsidR="00000000" w:rsidDel="00000000" w:rsidP="00000000" w:rsidRDefault="00000000" w:rsidRPr="00000000" w14:paraId="0000000D">
      <w:pPr>
        <w:spacing w:after="240" w:before="240" w:line="240" w:lineRule="auto"/>
        <w:rPr>
          <w:b w:val="1"/>
        </w:rPr>
      </w:pPr>
      <w:r w:rsidDel="00000000" w:rsidR="00000000" w:rsidRPr="00000000">
        <w:rPr>
          <w:rtl w:val="0"/>
        </w:rPr>
        <w:t xml:space="preserve">4. Die zweite Doppelstunde beginnt mit dem letzten Szenario zum Thema </w:t>
      </w:r>
      <w:r w:rsidDel="00000000" w:rsidR="00000000" w:rsidRPr="00000000">
        <w:rPr>
          <w:b w:val="1"/>
          <w:rtl w:val="0"/>
        </w:rPr>
        <w:t xml:space="preserve">Hitze</w:t>
      </w:r>
    </w:p>
    <w:p w:rsidR="00000000" w:rsidDel="00000000" w:rsidP="00000000" w:rsidRDefault="00000000" w:rsidRPr="00000000" w14:paraId="0000000E">
      <w:pPr>
        <w:numPr>
          <w:ilvl w:val="0"/>
          <w:numId w:val="23"/>
        </w:numPr>
        <w:spacing w:after="240" w:line="240" w:lineRule="auto"/>
        <w:ind w:left="720" w:hanging="360"/>
        <w:rPr/>
      </w:pPr>
      <w:r w:rsidDel="00000000" w:rsidR="00000000" w:rsidRPr="00000000">
        <w:rPr>
          <w:rtl w:val="0"/>
        </w:rPr>
        <w:t xml:space="preserve">Dieses Szenario </w:t>
      </w:r>
      <w:r w:rsidDel="00000000" w:rsidR="00000000" w:rsidRPr="00000000">
        <w:rPr>
          <w:rtl w:val="0"/>
        </w:rPr>
        <w:t xml:space="preserve">ist aufgebaut wie</w:t>
      </w:r>
      <w:r w:rsidDel="00000000" w:rsidR="00000000" w:rsidRPr="00000000">
        <w:rPr>
          <w:rtl w:val="0"/>
        </w:rPr>
        <w:t xml:space="preserve"> das Szenario zum Thema Luftverschmutzung.</w:t>
      </w:r>
    </w:p>
    <w:p w:rsidR="00000000" w:rsidDel="00000000" w:rsidP="00000000" w:rsidRDefault="00000000" w:rsidRPr="00000000" w14:paraId="0000000F">
      <w:pPr>
        <w:spacing w:after="240" w:before="240" w:line="240" w:lineRule="auto"/>
        <w:rPr>
          <w:b w:val="1"/>
        </w:rPr>
      </w:pPr>
      <w:r w:rsidDel="00000000" w:rsidR="00000000" w:rsidRPr="00000000">
        <w:rPr>
          <w:rtl w:val="0"/>
        </w:rPr>
        <w:t xml:space="preserve">5. Der zweite Teil der Doppelstunde soll genutzt werden, um die Schüler:innen ins Handeln zu bringen. Dazu haben sie die Aufgabe, einen </w:t>
      </w:r>
      <w:r w:rsidDel="00000000" w:rsidR="00000000" w:rsidRPr="00000000">
        <w:rPr>
          <w:b w:val="1"/>
          <w:rtl w:val="0"/>
        </w:rPr>
        <w:t xml:space="preserve">Hitzeschutzplan </w:t>
      </w:r>
      <w:r w:rsidDel="00000000" w:rsidR="00000000" w:rsidRPr="00000000">
        <w:rPr>
          <w:rtl w:val="0"/>
        </w:rPr>
        <w:t xml:space="preserve">für die Schule zu erarbeiten. Dafür werden drei Gruppen erstellt, die sich jeweils mit einem Aspekt des </w:t>
      </w:r>
      <w:r w:rsidDel="00000000" w:rsidR="00000000" w:rsidRPr="00000000">
        <w:rPr>
          <w:rtl w:val="0"/>
        </w:rPr>
        <w:t xml:space="preserve">Hitzeschutzplans</w:t>
      </w:r>
      <w:r w:rsidDel="00000000" w:rsidR="00000000" w:rsidRPr="00000000">
        <w:rPr>
          <w:rtl w:val="0"/>
        </w:rPr>
        <w:t xml:space="preserve"> beschäftigen. Am Ende sollen alle Ideen zusammengetragen werden und ein gemeinsames Konzept entworfen werden.</w:t>
      </w:r>
      <w:r w:rsidDel="00000000" w:rsidR="00000000" w:rsidRPr="00000000">
        <w:rPr>
          <w:b w:val="1"/>
          <w:rtl w:val="0"/>
        </w:rPr>
        <w:t xml:space="preserve"> </w:t>
      </w:r>
    </w:p>
    <w:p w:rsidR="00000000" w:rsidDel="00000000" w:rsidP="00000000" w:rsidRDefault="00000000" w:rsidRPr="00000000" w14:paraId="00000010">
      <w:pPr>
        <w:spacing w:after="240" w:before="240" w:lineRule="auto"/>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1">
      <w:pPr>
        <w:pStyle w:val="Heading2"/>
        <w:rPr>
          <w:b w:val="1"/>
          <w:sz w:val="28"/>
          <w:szCs w:val="28"/>
        </w:rPr>
      </w:pPr>
      <w:r w:rsidDel="00000000" w:rsidR="00000000" w:rsidRPr="00000000">
        <w:rPr>
          <w:b w:val="1"/>
          <w:sz w:val="28"/>
          <w:szCs w:val="28"/>
          <w:rtl w:val="0"/>
        </w:rPr>
        <w:t xml:space="preserve">Rahmenbedingungen</w:t>
      </w:r>
    </w:p>
    <w:p w:rsidR="00000000" w:rsidDel="00000000" w:rsidP="00000000" w:rsidRDefault="00000000" w:rsidRPr="00000000" w14:paraId="0000001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Schüler:innen der Mittelstufe die Auswirkungen der Klimakrise auf die physische Gesundheit näher zu bringen</w:t>
      </w:r>
    </w:p>
    <w:p w:rsidR="00000000" w:rsidDel="00000000" w:rsidP="00000000" w:rsidRDefault="00000000" w:rsidRPr="00000000" w14:paraId="0000001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 ausführenden Personen ein möglichst vollständiges Material an die Hand zu geben, um die Einheit mit wenig Vorbereitung durchzuführen zu können</w:t>
      </w:r>
    </w:p>
    <w:p w:rsidR="00000000" w:rsidDel="00000000" w:rsidP="00000000" w:rsidRDefault="00000000" w:rsidRPr="00000000" w14:paraId="0000001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Module à 90 Minuten</w:t>
      </w:r>
    </w:p>
    <w:p w:rsidR="00000000" w:rsidDel="00000000" w:rsidP="00000000" w:rsidRDefault="00000000" w:rsidRPr="00000000" w14:paraId="0000001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Inhalt:</w:t>
      </w:r>
    </w:p>
    <w:p w:rsidR="00000000" w:rsidDel="00000000" w:rsidP="00000000" w:rsidRDefault="00000000" w:rsidRPr="00000000" w14:paraId="0000001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Lernen an 3 themenbasierten Szenarien: </w:t>
      </w:r>
    </w:p>
    <w:p w:rsidR="00000000" w:rsidDel="00000000" w:rsidP="00000000" w:rsidRDefault="00000000" w:rsidRPr="00000000" w14:paraId="00000017">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4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Luftverschmutzung</w:t>
      </w:r>
    </w:p>
    <w:p w:rsidR="00000000" w:rsidDel="00000000" w:rsidP="00000000" w:rsidRDefault="00000000" w:rsidRPr="00000000" w14:paraId="00000018">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4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Überschwemmung + Klimagerechtigkeit</w:t>
      </w:r>
    </w:p>
    <w:p w:rsidR="00000000" w:rsidDel="00000000" w:rsidP="00000000" w:rsidRDefault="00000000" w:rsidRPr="00000000" w14:paraId="00000019">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214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w:t>
      </w:r>
    </w:p>
    <w:p w:rsidR="00000000" w:rsidDel="00000000" w:rsidP="00000000" w:rsidRDefault="00000000" w:rsidRPr="00000000" w14:paraId="0000001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20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Aufstellen eines Hitzeaktionsplans für die Schule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jc w:val="left"/>
        <w:rPr/>
      </w:pPr>
      <w:r w:rsidDel="00000000" w:rsidR="00000000" w:rsidRPr="00000000">
        <w:rPr>
          <w:rtl w:val="0"/>
        </w:rPr>
      </w:r>
    </w:p>
    <w:p w:rsidR="00000000" w:rsidDel="00000000" w:rsidP="00000000" w:rsidRDefault="00000000" w:rsidRPr="00000000" w14:paraId="0000001C">
      <w:pPr>
        <w:pStyle w:val="Heading2"/>
        <w:rPr>
          <w:b w:val="1"/>
          <w:sz w:val="28"/>
          <w:szCs w:val="28"/>
        </w:rPr>
      </w:pPr>
      <w:r w:rsidDel="00000000" w:rsidR="00000000" w:rsidRPr="00000000">
        <w:rPr>
          <w:b w:val="1"/>
          <w:sz w:val="28"/>
          <w:szCs w:val="28"/>
          <w:rtl w:val="0"/>
        </w:rPr>
        <w:t xml:space="preserve">Konzept</w:t>
      </w:r>
    </w:p>
    <w:p w:rsidR="00000000" w:rsidDel="00000000" w:rsidP="00000000" w:rsidRDefault="00000000" w:rsidRPr="00000000" w14:paraId="0000001D">
      <w:pPr>
        <w:pStyle w:val="Heading3"/>
        <w:rPr>
          <w:sz w:val="28"/>
          <w:szCs w:val="28"/>
        </w:rPr>
      </w:pPr>
      <w:r w:rsidDel="00000000" w:rsidR="00000000" w:rsidRPr="00000000">
        <w:rPr>
          <w:sz w:val="28"/>
          <w:szCs w:val="28"/>
          <w:rtl w:val="0"/>
        </w:rPr>
        <w:t xml:space="preserve">Modul 1 (90 Min)</w:t>
      </w:r>
    </w:p>
    <w:tbl>
      <w:tblPr>
        <w:tblStyle w:val="Table1"/>
        <w:tblW w:w="9016.0" w:type="dxa"/>
        <w:jc w:val="left"/>
        <w:tblBorders>
          <w:top w:color="c4dfb2" w:space="0" w:sz="4" w:val="single"/>
          <w:left w:color="c4dfb2" w:space="0" w:sz="4" w:val="single"/>
          <w:bottom w:color="c4dfb2" w:space="0" w:sz="4" w:val="single"/>
          <w:right w:color="c4dfb2" w:space="0" w:sz="4" w:val="single"/>
          <w:insideH w:color="c4dfb2" w:space="0" w:sz="4" w:val="single"/>
          <w:insideV w:color="c4dfb2" w:space="0" w:sz="4" w:val="single"/>
        </w:tblBorders>
        <w:tblLayout w:type="fixed"/>
        <w:tblLook w:val="0400"/>
      </w:tblPr>
      <w:tblGrid>
        <w:gridCol w:w="1485"/>
        <w:gridCol w:w="2650"/>
        <w:gridCol w:w="2439"/>
        <w:gridCol w:w="2442"/>
        <w:tblGridChange w:id="0">
          <w:tblGrid>
            <w:gridCol w:w="1485"/>
            <w:gridCol w:w="2650"/>
            <w:gridCol w:w="2439"/>
            <w:gridCol w:w="2442"/>
          </w:tblGrid>
        </w:tblGridChange>
      </w:tblGrid>
      <w:tr>
        <w:trPr>
          <w:cantSplit w:val="0"/>
          <w:tblHeader w:val="0"/>
        </w:trPr>
        <w:tc>
          <w:tcPr/>
          <w:p w:rsidR="00000000" w:rsidDel="00000000" w:rsidP="00000000" w:rsidRDefault="00000000" w:rsidRPr="00000000" w14:paraId="0000001E">
            <w:pPr>
              <w:rPr/>
            </w:pPr>
            <w:r w:rsidDel="00000000" w:rsidR="00000000" w:rsidRPr="00000000">
              <w:rPr>
                <w:rtl w:val="0"/>
              </w:rPr>
              <w:t xml:space="preserve">Zeit</w:t>
            </w:r>
          </w:p>
        </w:tc>
        <w:tc>
          <w:tcPr/>
          <w:p w:rsidR="00000000" w:rsidDel="00000000" w:rsidP="00000000" w:rsidRDefault="00000000" w:rsidRPr="00000000" w14:paraId="0000001F">
            <w:pPr>
              <w:rPr/>
            </w:pPr>
            <w:r w:rsidDel="00000000" w:rsidR="00000000" w:rsidRPr="00000000">
              <w:rPr>
                <w:rtl w:val="0"/>
              </w:rPr>
              <w:t xml:space="preserve">Inhalt</w:t>
            </w:r>
          </w:p>
        </w:tc>
        <w:tc>
          <w:tcPr/>
          <w:p w:rsidR="00000000" w:rsidDel="00000000" w:rsidP="00000000" w:rsidRDefault="00000000" w:rsidRPr="00000000" w14:paraId="00000020">
            <w:pPr>
              <w:rPr/>
            </w:pPr>
            <w:r w:rsidDel="00000000" w:rsidR="00000000" w:rsidRPr="00000000">
              <w:rPr>
                <w:rtl w:val="0"/>
              </w:rPr>
              <w:t xml:space="preserve">Methode</w:t>
            </w:r>
          </w:p>
        </w:tc>
        <w:tc>
          <w:tcPr/>
          <w:p w:rsidR="00000000" w:rsidDel="00000000" w:rsidP="00000000" w:rsidRDefault="00000000" w:rsidRPr="00000000" w14:paraId="00000021">
            <w:pPr>
              <w:rPr/>
            </w:pPr>
            <w:r w:rsidDel="00000000" w:rsidR="00000000" w:rsidRPr="00000000">
              <w:rPr>
                <w:rtl w:val="0"/>
              </w:rPr>
              <w:t xml:space="preserve">Material</w:t>
            </w:r>
          </w:p>
        </w:tc>
      </w:tr>
      <w:tr>
        <w:trPr>
          <w:cantSplit w:val="0"/>
          <w:trHeight w:val="253" w:hRule="atLeast"/>
          <w:tblHeader w:val="0"/>
        </w:trPr>
        <w:tc>
          <w:tcPr/>
          <w:p w:rsidR="00000000" w:rsidDel="00000000" w:rsidP="00000000" w:rsidRDefault="00000000" w:rsidRPr="00000000" w14:paraId="00000022">
            <w:pPr>
              <w:rPr/>
            </w:pPr>
            <w:r w:rsidDel="00000000" w:rsidR="00000000" w:rsidRPr="00000000">
              <w:rPr>
                <w:rtl w:val="0"/>
              </w:rPr>
              <w:t xml:space="preserve">5‘</w:t>
            </w:r>
          </w:p>
        </w:tc>
        <w:tc>
          <w:tcPr/>
          <w:p w:rsidR="00000000" w:rsidDel="00000000" w:rsidP="00000000" w:rsidRDefault="00000000" w:rsidRPr="00000000" w14:paraId="00000023">
            <w:pPr>
              <w:rPr/>
            </w:pPr>
            <w:r w:rsidDel="00000000" w:rsidR="00000000" w:rsidRPr="00000000">
              <w:rPr>
                <w:rtl w:val="0"/>
              </w:rPr>
              <w:t xml:space="preserve">Ankommen + Energizer</w:t>
            </w:r>
          </w:p>
        </w:tc>
        <w:tc>
          <w:tcPr/>
          <w:p w:rsidR="00000000" w:rsidDel="00000000" w:rsidP="00000000" w:rsidRDefault="00000000" w:rsidRPr="00000000" w14:paraId="00000024">
            <w:pPr>
              <w:rPr/>
            </w:pPr>
            <w:r w:rsidDel="00000000" w:rsidR="00000000" w:rsidRPr="00000000">
              <w:rPr>
                <w:rtl w:val="0"/>
              </w:rPr>
              <w:t xml:space="preserve">Spiel</w:t>
            </w:r>
          </w:p>
        </w:tc>
        <w:tc>
          <w:tcPr/>
          <w:p w:rsidR="00000000" w:rsidDel="00000000" w:rsidP="00000000" w:rsidRDefault="00000000" w:rsidRPr="00000000" w14:paraId="00000025">
            <w:pPr>
              <w:rPr/>
            </w:pP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26">
            <w:pPr>
              <w:rPr/>
            </w:pPr>
            <w:r w:rsidDel="00000000" w:rsidR="00000000" w:rsidRPr="00000000">
              <w:rPr>
                <w:rtl w:val="0"/>
              </w:rPr>
              <w:t xml:space="preserve">5‘</w:t>
            </w:r>
          </w:p>
        </w:tc>
        <w:tc>
          <w:tcPr/>
          <w:p w:rsidR="00000000" w:rsidDel="00000000" w:rsidP="00000000" w:rsidRDefault="00000000" w:rsidRPr="00000000" w14:paraId="00000027">
            <w:pPr>
              <w:rPr/>
            </w:pPr>
            <w:r w:rsidDel="00000000" w:rsidR="00000000" w:rsidRPr="00000000">
              <w:rPr>
                <w:rtl w:val="0"/>
              </w:rPr>
              <w:t xml:space="preserve">Kurze Einführung:</w:t>
            </w:r>
          </w:p>
          <w:p w:rsidR="00000000" w:rsidDel="00000000" w:rsidP="00000000" w:rsidRDefault="00000000" w:rsidRPr="00000000" w14:paraId="00000028">
            <w:pPr>
              <w:rPr/>
            </w:pPr>
            <w:r w:rsidDel="00000000" w:rsidR="00000000" w:rsidRPr="00000000">
              <w:rPr>
                <w:rtl w:val="0"/>
              </w:rPr>
              <w:t xml:space="preserve">„Gemeinsam werden in 2 Doppelstunden die Auswirkungen der Klimakrise auf unsere Gesundheit erarbeitet.“...</w:t>
            </w:r>
          </w:p>
        </w:tc>
        <w:tc>
          <w:tcPr/>
          <w:p w:rsidR="00000000" w:rsidDel="00000000" w:rsidP="00000000" w:rsidRDefault="00000000" w:rsidRPr="00000000" w14:paraId="00000029">
            <w:pPr>
              <w:rPr/>
            </w:pPr>
            <w:r w:rsidDel="00000000" w:rsidR="00000000" w:rsidRPr="00000000">
              <w:rPr>
                <w:rtl w:val="0"/>
              </w:rPr>
              <w:t xml:space="preserve">Frontal</w:t>
            </w:r>
          </w:p>
        </w:tc>
        <w:tc>
          <w:tcPr/>
          <w:p w:rsidR="00000000" w:rsidDel="00000000" w:rsidP="00000000" w:rsidRDefault="00000000" w:rsidRPr="00000000" w14:paraId="0000002A">
            <w:pPr>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2B">
            <w:pPr>
              <w:rPr>
                <w:b w:val="1"/>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Teil 1.1 (40 Min): Interaktives Szenario: Luftverschmutzung</w:t>
            </w:r>
          </w:p>
        </w:tc>
      </w:tr>
      <w:tr>
        <w:trPr>
          <w:cantSplit w:val="0"/>
          <w:tblHeader w:val="0"/>
        </w:trPr>
        <w:tc>
          <w:tcPr/>
          <w:p w:rsidR="00000000" w:rsidDel="00000000" w:rsidP="00000000" w:rsidRDefault="00000000" w:rsidRPr="00000000" w14:paraId="00000030">
            <w:pPr>
              <w:rPr/>
            </w:pPr>
            <w:r w:rsidDel="00000000" w:rsidR="00000000" w:rsidRPr="00000000">
              <w:rPr>
                <w:rtl w:val="0"/>
              </w:rPr>
              <w:t xml:space="preserve">3‘</w:t>
            </w:r>
          </w:p>
        </w:tc>
        <w:tc>
          <w:tcPr/>
          <w:p w:rsidR="00000000" w:rsidDel="00000000" w:rsidP="00000000" w:rsidRDefault="00000000" w:rsidRPr="00000000" w14:paraId="00000031">
            <w:pPr>
              <w:rPr/>
            </w:pPr>
            <w:r w:rsidDel="00000000" w:rsidR="00000000" w:rsidRPr="00000000">
              <w:rPr>
                <w:rtl w:val="0"/>
              </w:rPr>
              <w:t xml:space="preserve">Erklären der Aufgabenstellung:</w:t>
            </w:r>
          </w:p>
          <w:p w:rsidR="00000000" w:rsidDel="00000000" w:rsidP="00000000" w:rsidRDefault="00000000" w:rsidRPr="00000000" w14:paraId="00000032">
            <w:pPr>
              <w:rPr/>
            </w:pPr>
            <w:r w:rsidDel="00000000" w:rsidR="00000000" w:rsidRPr="00000000">
              <w:rPr>
                <w:rtl w:val="0"/>
              </w:rPr>
              <w:t xml:space="preserve">Interaktives Szenario erarbeiten</w:t>
            </w:r>
          </w:p>
        </w:tc>
        <w:tc>
          <w:tcPr/>
          <w:p w:rsidR="00000000" w:rsidDel="00000000" w:rsidP="00000000" w:rsidRDefault="00000000" w:rsidRPr="00000000" w14:paraId="00000033">
            <w:pPr>
              <w:rPr/>
            </w:pPr>
            <w:r w:rsidDel="00000000" w:rsidR="00000000" w:rsidRPr="00000000">
              <w:rPr>
                <w:rtl w:val="0"/>
              </w:rPr>
              <w:t xml:space="preserve">Frontal</w:t>
            </w:r>
          </w:p>
          <w:p w:rsidR="00000000" w:rsidDel="00000000" w:rsidP="00000000" w:rsidRDefault="00000000" w:rsidRPr="00000000" w14:paraId="00000034">
            <w:pPr>
              <w:rPr/>
            </w:pPr>
            <w:r w:rsidDel="00000000" w:rsidR="00000000" w:rsidRPr="00000000">
              <w:rPr>
                <w:rtl w:val="0"/>
              </w:rPr>
            </w:r>
          </w:p>
        </w:tc>
        <w:tc>
          <w:tcPr/>
          <w:p w:rsidR="00000000" w:rsidDel="00000000" w:rsidP="00000000" w:rsidRDefault="00000000" w:rsidRPr="00000000" w14:paraId="00000035">
            <w:pPr>
              <w:rPr/>
            </w:pPr>
            <w:r w:rsidDel="00000000" w:rsidR="00000000" w:rsidRPr="00000000">
              <w:rPr>
                <w:rtl w:val="0"/>
              </w:rPr>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15‘</w:t>
            </w:r>
          </w:p>
        </w:tc>
        <w:tc>
          <w:tcPr/>
          <w:p w:rsidR="00000000" w:rsidDel="00000000" w:rsidP="00000000" w:rsidRDefault="00000000" w:rsidRPr="00000000" w14:paraId="00000037">
            <w:pPr>
              <w:rPr/>
            </w:pPr>
            <w:r w:rsidDel="00000000" w:rsidR="00000000" w:rsidRPr="00000000">
              <w:rPr>
                <w:rtl w:val="0"/>
              </w:rPr>
              <w:t xml:space="preserve">Erarbeiten interaktives Szenario</w:t>
            </w:r>
          </w:p>
        </w:tc>
        <w:tc>
          <w:tcPr/>
          <w:p w:rsidR="00000000" w:rsidDel="00000000" w:rsidP="00000000" w:rsidRDefault="00000000" w:rsidRPr="00000000" w14:paraId="00000038">
            <w:pPr>
              <w:rPr/>
            </w:pPr>
            <w:r w:rsidDel="00000000" w:rsidR="00000000" w:rsidRPr="00000000">
              <w:rPr>
                <w:rtl w:val="0"/>
              </w:rPr>
              <w:t xml:space="preserve">Einzel- oder Kleingruppenarbeit (je nach Material-Ressourcen)</w:t>
            </w:r>
          </w:p>
        </w:tc>
        <w:tc>
          <w:tcPr/>
          <w:p w:rsidR="00000000" w:rsidDel="00000000" w:rsidP="00000000" w:rsidRDefault="00000000" w:rsidRPr="00000000" w14:paraId="00000039">
            <w:pPr>
              <w:rPr/>
            </w:pPr>
            <w:r w:rsidDel="00000000" w:rsidR="00000000" w:rsidRPr="00000000">
              <w:rPr>
                <w:rtl w:val="0"/>
              </w:rPr>
              <w:t xml:space="preserve">Elektronisches Endgerät</w:t>
            </w:r>
          </w:p>
          <w:p w:rsidR="00000000" w:rsidDel="00000000" w:rsidP="00000000" w:rsidRDefault="00000000" w:rsidRPr="00000000" w14:paraId="0000003A">
            <w:pPr>
              <w:rPr/>
            </w:pPr>
            <w:r w:rsidDel="00000000" w:rsidR="00000000" w:rsidRPr="00000000">
              <w:rPr>
                <w:rtl w:val="0"/>
              </w:rPr>
              <w:t xml:space="preserve">Szenario: (siehe Ordner Modul 5: Umzug in die Stadt.twee)</w:t>
            </w:r>
          </w:p>
          <w:p w:rsidR="00000000" w:rsidDel="00000000" w:rsidP="00000000" w:rsidRDefault="00000000" w:rsidRPr="00000000" w14:paraId="0000003B">
            <w:pPr>
              <w:rPr/>
            </w:pPr>
            <w:r w:rsidDel="00000000" w:rsidR="00000000" w:rsidRPr="00000000">
              <w:rPr>
                <w:rtl w:val="0"/>
              </w:rPr>
              <w:t xml:space="preserve">Pfad: </w:t>
            </w:r>
            <w:hyperlink r:id="rId7">
              <w:r w:rsidDel="00000000" w:rsidR="00000000" w:rsidRPr="00000000">
                <w:rPr>
                  <w:color w:val="0563c1"/>
                  <w:u w:val="single"/>
                  <w:rtl w:val="0"/>
                </w:rPr>
                <w:t xml:space="preserve">http://www.twinery.org/</w:t>
              </w:r>
            </w:hyperlink>
            <w:r w:rsidDel="00000000" w:rsidR="00000000" w:rsidRPr="00000000">
              <w:rPr>
                <w:rtl w:val="0"/>
              </w:rPr>
              <w:t xml:space="preserve"> -&gt; use in your browser -&gt; oben: Bibliothek -&gt; import -&gt; Durchsuchen -&gt; Umzug in die Stadt.twee -&gt; Wähle Geschichte zu Importieren -&gt; Importiere die ausgewählten Dateien -&gt; Geschichte auswählen -&gt; oben: Build -&gt; Spiele</w:t>
            </w:r>
          </w:p>
          <w:p w:rsidR="00000000" w:rsidDel="00000000" w:rsidP="00000000" w:rsidRDefault="00000000" w:rsidRPr="00000000" w14:paraId="0000003C">
            <w:pPr>
              <w:rPr/>
            </w:pPr>
            <w:r w:rsidDel="00000000" w:rsidR="00000000" w:rsidRPr="00000000">
              <w:rPr>
                <w:rtl w:val="0"/>
              </w:rPr>
              <w:t xml:space="preserve">Ausführliche Anleitung in PowerPoint auf Folie 2 und 3</w:t>
            </w:r>
          </w:p>
        </w:tc>
      </w:tr>
      <w:tr>
        <w:trPr>
          <w:cantSplit w:val="0"/>
          <w:trHeight w:val="253" w:hRule="atLeast"/>
          <w:tblHeader w:val="0"/>
        </w:trPr>
        <w:tc>
          <w:tcPr/>
          <w:p w:rsidR="00000000" w:rsidDel="00000000" w:rsidP="00000000" w:rsidRDefault="00000000" w:rsidRPr="00000000" w14:paraId="0000003D">
            <w:pPr>
              <w:rPr/>
            </w:pPr>
            <w:r w:rsidDel="00000000" w:rsidR="00000000" w:rsidRPr="00000000">
              <w:rPr>
                <w:rtl w:val="0"/>
              </w:rPr>
              <w:t xml:space="preserve">10‘</w:t>
            </w:r>
          </w:p>
        </w:tc>
        <w:tc>
          <w:tcPr/>
          <w:p w:rsidR="00000000" w:rsidDel="00000000" w:rsidP="00000000" w:rsidRDefault="00000000" w:rsidRPr="00000000" w14:paraId="0000003E">
            <w:pPr>
              <w:rPr/>
            </w:pPr>
            <w:r w:rsidDel="00000000" w:rsidR="00000000" w:rsidRPr="00000000">
              <w:rPr>
                <w:rtl w:val="0"/>
              </w:rPr>
              <w:t xml:space="preserve">Fragen zum Szenario:</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Was nehmt ihr aus dem Szenario mit?</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Was war neu für euch?</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Findet ihr einen Bezug der Personen im Szenario zu euch selbst?</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Wie fühlt ihr euch?</w:t>
            </w:r>
          </w:p>
        </w:tc>
        <w:tc>
          <w:tcPr/>
          <w:p w:rsidR="00000000" w:rsidDel="00000000" w:rsidP="00000000" w:rsidRDefault="00000000" w:rsidRPr="00000000" w14:paraId="00000043">
            <w:pPr>
              <w:rPr/>
            </w:pPr>
            <w:r w:rsidDel="00000000" w:rsidR="00000000" w:rsidRPr="00000000">
              <w:rPr>
                <w:rtl w:val="0"/>
              </w:rPr>
              <w:t xml:space="preserve">Kleingruppenarbeit (3-5 Personen)</w:t>
            </w:r>
          </w:p>
          <w:p w:rsidR="00000000" w:rsidDel="00000000" w:rsidP="00000000" w:rsidRDefault="00000000" w:rsidRPr="00000000" w14:paraId="00000044">
            <w:pPr>
              <w:rPr/>
            </w:pPr>
            <w:r w:rsidDel="00000000" w:rsidR="00000000" w:rsidRPr="00000000">
              <w:rPr>
                <w:rtl w:val="0"/>
              </w:rPr>
              <w:t xml:space="preserve">Sammeln und in Stichpunkten verschriftlichen</w:t>
            </w:r>
          </w:p>
        </w:tc>
        <w:tc>
          <w:tcPr/>
          <w:p w:rsidR="00000000" w:rsidDel="00000000" w:rsidP="00000000" w:rsidRDefault="00000000" w:rsidRPr="00000000" w14:paraId="00000045">
            <w:pPr>
              <w:rPr/>
            </w:pPr>
            <w:r w:rsidDel="00000000" w:rsidR="00000000" w:rsidRPr="00000000">
              <w:rPr>
                <w:rtl w:val="0"/>
              </w:rPr>
              <w:t xml:space="preserve">Stift + Papier</w:t>
            </w:r>
          </w:p>
        </w:tc>
      </w:tr>
      <w:tr>
        <w:trPr>
          <w:cantSplit w:val="0"/>
          <w:trHeight w:val="253" w:hRule="atLeast"/>
          <w:tblHeader w:val="0"/>
        </w:trPr>
        <w:tc>
          <w:tcPr/>
          <w:p w:rsidR="00000000" w:rsidDel="00000000" w:rsidP="00000000" w:rsidRDefault="00000000" w:rsidRPr="00000000" w14:paraId="00000046">
            <w:pPr>
              <w:rPr/>
            </w:pPr>
            <w:r w:rsidDel="00000000" w:rsidR="00000000" w:rsidRPr="00000000">
              <w:rPr>
                <w:rtl w:val="0"/>
              </w:rPr>
              <w:t xml:space="preserve">12‘</w:t>
            </w:r>
          </w:p>
        </w:tc>
        <w:tc>
          <w:tcPr/>
          <w:p w:rsidR="00000000" w:rsidDel="00000000" w:rsidP="00000000" w:rsidRDefault="00000000" w:rsidRPr="00000000" w14:paraId="00000047">
            <w:pPr>
              <w:rPr/>
            </w:pPr>
            <w:r w:rsidDel="00000000" w:rsidR="00000000" w:rsidRPr="00000000">
              <w:rPr>
                <w:rtl w:val="0"/>
              </w:rPr>
              <w:t xml:space="preserve">Zusammentragen im Plenum:</w:t>
            </w:r>
          </w:p>
          <w:p w:rsidR="00000000" w:rsidDel="00000000" w:rsidP="00000000" w:rsidRDefault="00000000" w:rsidRPr="00000000" w14:paraId="00000048">
            <w:pPr>
              <w:rPr/>
            </w:pPr>
            <w:r w:rsidDel="00000000" w:rsidR="00000000" w:rsidRPr="00000000">
              <w:rPr>
                <w:rtl w:val="0"/>
              </w:rPr>
              <w:t xml:space="preserve">Jede Gruppe soll die wichtigsten Ergebnisse der Fragen teilen</w:t>
            </w:r>
          </w:p>
          <w:p w:rsidR="00000000" w:rsidDel="00000000" w:rsidP="00000000" w:rsidRDefault="00000000" w:rsidRPr="00000000" w14:paraId="00000049">
            <w:pPr>
              <w:rPr/>
            </w:pPr>
            <w:r w:rsidDel="00000000" w:rsidR="00000000" w:rsidRPr="00000000">
              <w:rPr>
                <w:rtl w:val="0"/>
              </w:rPr>
            </w:r>
          </w:p>
        </w:tc>
        <w:tc>
          <w:tcPr/>
          <w:p w:rsidR="00000000" w:rsidDel="00000000" w:rsidP="00000000" w:rsidRDefault="00000000" w:rsidRPr="00000000" w14:paraId="0000004A">
            <w:pPr>
              <w:rPr/>
            </w:pPr>
            <w:r w:rsidDel="00000000" w:rsidR="00000000" w:rsidRPr="00000000">
              <w:rPr>
                <w:rtl w:val="0"/>
              </w:rPr>
              <w:t xml:space="preserve">Plenum</w:t>
            </w:r>
          </w:p>
        </w:tc>
        <w:tc>
          <w:tcPr/>
          <w:p w:rsidR="00000000" w:rsidDel="00000000" w:rsidP="00000000" w:rsidRDefault="00000000" w:rsidRPr="00000000" w14:paraId="0000004B">
            <w:pPr>
              <w:tabs>
                <w:tab w:val="center" w:leader="none" w:pos="1082"/>
              </w:tabs>
              <w:rPr/>
            </w:pPr>
            <w:r w:rsidDel="00000000" w:rsidR="00000000" w:rsidRPr="00000000">
              <w:rPr>
                <w:rtl w:val="0"/>
              </w:rPr>
              <w:t xml:space="preserve">Stuhlkreis</w:t>
              <w:tab/>
            </w:r>
          </w:p>
        </w:tc>
      </w:tr>
      <w:tr>
        <w:trPr>
          <w:cantSplit w:val="0"/>
          <w:trHeight w:val="253" w:hRule="atLeast"/>
          <w:tblHeader w:val="0"/>
        </w:trPr>
        <w:tc>
          <w:tcPr/>
          <w:p w:rsidR="00000000" w:rsidDel="00000000" w:rsidP="00000000" w:rsidRDefault="00000000" w:rsidRPr="00000000" w14:paraId="0000004C">
            <w:pPr>
              <w:rPr/>
            </w:pPr>
            <w:r w:rsidDel="00000000" w:rsidR="00000000" w:rsidRPr="00000000">
              <w:rPr>
                <w:rtl w:val="0"/>
              </w:rPr>
              <w:t xml:space="preserve">5‘</w:t>
            </w:r>
          </w:p>
        </w:tc>
        <w:tc>
          <w:tcPr/>
          <w:p w:rsidR="00000000" w:rsidDel="00000000" w:rsidP="00000000" w:rsidRDefault="00000000" w:rsidRPr="00000000" w14:paraId="0000004D">
            <w:pPr>
              <w:rPr/>
            </w:pPr>
            <w:r w:rsidDel="00000000" w:rsidR="00000000" w:rsidRPr="00000000">
              <w:rPr>
                <w:rtl w:val="0"/>
              </w:rPr>
              <w:t xml:space="preserve">Pause</w:t>
            </w:r>
          </w:p>
        </w:tc>
        <w:tc>
          <w:tcPr/>
          <w:p w:rsidR="00000000" w:rsidDel="00000000" w:rsidP="00000000" w:rsidRDefault="00000000" w:rsidRPr="00000000" w14:paraId="0000004E">
            <w:pPr>
              <w:rPr/>
            </w:pPr>
            <w:r w:rsidDel="00000000" w:rsidR="00000000" w:rsidRPr="00000000">
              <w:rPr>
                <w:rtl w:val="0"/>
              </w:rPr>
            </w:r>
          </w:p>
        </w:tc>
        <w:tc>
          <w:tcPr/>
          <w:p w:rsidR="00000000" w:rsidDel="00000000" w:rsidP="00000000" w:rsidRDefault="00000000" w:rsidRPr="00000000" w14:paraId="0000004F">
            <w:pPr>
              <w:tabs>
                <w:tab w:val="center" w:leader="none" w:pos="1082"/>
              </w:tabs>
              <w:rPr/>
            </w:pPr>
            <w:r w:rsidDel="00000000" w:rsidR="00000000" w:rsidRPr="00000000">
              <w:rPr>
                <w:rtl w:val="0"/>
              </w:rPr>
            </w:r>
          </w:p>
        </w:tc>
      </w:tr>
      <w:tr>
        <w:trPr>
          <w:cantSplit w:val="0"/>
          <w:trHeight w:val="253" w:hRule="atLeast"/>
          <w:tblHeader w:val="0"/>
        </w:trPr>
        <w:tc>
          <w:tcPr>
            <w:gridSpan w:val="4"/>
          </w:tcPr>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Teil 1.2 (40 Min): Interaktives Szenario: Klimagerechtigkeit + Überflutung</w:t>
            </w: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55">
            <w:pPr>
              <w:rPr/>
            </w:pPr>
            <w:r w:rsidDel="00000000" w:rsidR="00000000" w:rsidRPr="00000000">
              <w:rPr>
                <w:rtl w:val="0"/>
              </w:rPr>
              <w:t xml:space="preserve">5‘</w:t>
            </w:r>
          </w:p>
        </w:tc>
        <w:tc>
          <w:tcPr/>
          <w:p w:rsidR="00000000" w:rsidDel="00000000" w:rsidP="00000000" w:rsidRDefault="00000000" w:rsidRPr="00000000" w14:paraId="00000056">
            <w:pPr>
              <w:rPr/>
            </w:pPr>
            <w:r w:rsidDel="00000000" w:rsidR="00000000" w:rsidRPr="00000000">
              <w:rPr>
                <w:rtl w:val="0"/>
              </w:rPr>
              <w:t xml:space="preserve">Ankommen + Einführung -&gt; Fall lesen und dann Factsheet bearbeiten mit Fragestellungen</w:t>
            </w:r>
          </w:p>
        </w:tc>
        <w:tc>
          <w:tcPr/>
          <w:p w:rsidR="00000000" w:rsidDel="00000000" w:rsidP="00000000" w:rsidRDefault="00000000" w:rsidRPr="00000000" w14:paraId="00000057">
            <w:pPr>
              <w:rPr/>
            </w:pPr>
            <w:r w:rsidDel="00000000" w:rsidR="00000000" w:rsidRPr="00000000">
              <w:rPr>
                <w:rtl w:val="0"/>
              </w:rPr>
              <w:t xml:space="preserve">Frontal</w:t>
            </w:r>
          </w:p>
        </w:tc>
        <w:tc>
          <w:tcPr/>
          <w:p w:rsidR="00000000" w:rsidDel="00000000" w:rsidP="00000000" w:rsidRDefault="00000000" w:rsidRPr="00000000" w14:paraId="0000005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center" w:leader="none" w:pos="1082"/>
              </w:tabs>
              <w:spacing w:after="200" w:before="0" w:line="276" w:lineRule="auto"/>
              <w:ind w:left="709" w:right="0" w:hanging="360"/>
              <w:jc w:val="left"/>
              <w:rPr/>
            </w:pP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59">
            <w:pPr>
              <w:rPr/>
            </w:pPr>
            <w:r w:rsidDel="00000000" w:rsidR="00000000" w:rsidRPr="00000000">
              <w:rPr>
                <w:rtl w:val="0"/>
              </w:rPr>
              <w:t xml:space="preserve">20‘ </w:t>
            </w:r>
          </w:p>
        </w:tc>
        <w:tc>
          <w:tcPr/>
          <w:p w:rsidR="00000000" w:rsidDel="00000000" w:rsidP="00000000" w:rsidRDefault="00000000" w:rsidRPr="00000000" w14:paraId="0000005A">
            <w:pPr>
              <w:rPr/>
            </w:pPr>
            <w:r w:rsidDel="00000000" w:rsidR="00000000" w:rsidRPr="00000000">
              <w:rPr>
                <w:rtl w:val="0"/>
              </w:rPr>
              <w:t xml:space="preserve">Fall/Factsheet bearbeiten + Fragen beantworten</w:t>
            </w:r>
          </w:p>
          <w:p w:rsidR="00000000" w:rsidDel="00000000" w:rsidP="00000000" w:rsidRDefault="00000000" w:rsidRPr="00000000" w14:paraId="0000005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Die wichtigsten Punkte zusammenfassen</w:t>
            </w:r>
          </w:p>
          <w:p w:rsidR="00000000" w:rsidDel="00000000" w:rsidP="00000000" w:rsidRDefault="00000000" w:rsidRPr="00000000" w14:paraId="0000005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Was sind mögliche Folgen auf die Gesundheit?</w:t>
            </w:r>
          </w:p>
          <w:p w:rsidR="00000000" w:rsidDel="00000000" w:rsidP="00000000" w:rsidRDefault="00000000" w:rsidRPr="00000000" w14:paraId="0000005D">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auto" w:val="clear"/>
              <w:spacing w:after="0" w:before="0" w:line="276" w:lineRule="auto"/>
              <w:ind w:left="1429"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Psychisch</w:t>
            </w:r>
          </w:p>
          <w:p w:rsidR="00000000" w:rsidDel="00000000" w:rsidP="00000000" w:rsidRDefault="00000000" w:rsidRPr="00000000" w14:paraId="0000005E">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auto" w:val="clear"/>
              <w:spacing w:after="0" w:before="0" w:line="276" w:lineRule="auto"/>
              <w:ind w:left="1429"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Physisch</w:t>
            </w:r>
          </w:p>
          <w:p w:rsidR="00000000" w:rsidDel="00000000" w:rsidP="00000000" w:rsidRDefault="00000000" w:rsidRPr="00000000" w14:paraId="0000005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Was sind Unterschiede zwischen Deutschland und Bangladesh in Bezug auf Überflutungen und die Möglichkeiten darauf zu reagieren?</w:t>
            </w:r>
          </w:p>
          <w:p w:rsidR="00000000" w:rsidDel="00000000" w:rsidP="00000000" w:rsidRDefault="00000000" w:rsidRPr="00000000" w14:paraId="0000006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Ideen was für den Klimaschutz in dem Bereich getan werden kann</w:t>
            </w:r>
          </w:p>
        </w:tc>
        <w:tc>
          <w:tcPr/>
          <w:p w:rsidR="00000000" w:rsidDel="00000000" w:rsidP="00000000" w:rsidRDefault="00000000" w:rsidRPr="00000000" w14:paraId="00000061">
            <w:pPr>
              <w:rPr/>
            </w:pPr>
            <w:r w:rsidDel="00000000" w:rsidR="00000000" w:rsidRPr="00000000">
              <w:rPr>
                <w:rtl w:val="0"/>
              </w:rPr>
              <w:t xml:space="preserve">Gruppenarbeit</w:t>
            </w:r>
          </w:p>
        </w:tc>
        <w:tc>
          <w:tcPr/>
          <w:p w:rsidR="00000000" w:rsidDel="00000000" w:rsidP="00000000" w:rsidRDefault="00000000" w:rsidRPr="00000000" w14:paraId="00000062">
            <w:pPr>
              <w:rPr/>
            </w:pPr>
            <w:r w:rsidDel="00000000" w:rsidR="00000000" w:rsidRPr="00000000">
              <w:rPr>
                <w:rtl w:val="0"/>
              </w:rPr>
              <w:t xml:space="preserve">Szenario + Facsheet</w:t>
            </w:r>
          </w:p>
          <w:p w:rsidR="00000000" w:rsidDel="00000000" w:rsidP="00000000" w:rsidRDefault="00000000" w:rsidRPr="00000000" w14:paraId="00000063">
            <w:pPr>
              <w:tabs>
                <w:tab w:val="center" w:leader="none" w:pos="1082"/>
              </w:tabs>
              <w:rPr/>
            </w:pP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64">
            <w:pPr>
              <w:rPr/>
            </w:pPr>
            <w:r w:rsidDel="00000000" w:rsidR="00000000" w:rsidRPr="00000000">
              <w:rPr>
                <w:rtl w:val="0"/>
              </w:rPr>
              <w:t xml:space="preserve">15‘</w:t>
            </w:r>
          </w:p>
        </w:tc>
        <w:tc>
          <w:tcPr/>
          <w:p w:rsidR="00000000" w:rsidDel="00000000" w:rsidP="00000000" w:rsidRDefault="00000000" w:rsidRPr="00000000" w14:paraId="00000065">
            <w:pPr>
              <w:rPr/>
            </w:pPr>
            <w:r w:rsidDel="00000000" w:rsidR="00000000" w:rsidRPr="00000000">
              <w:rPr>
                <w:rtl w:val="0"/>
              </w:rPr>
              <w:t xml:space="preserve">Gemeinsam die Fragen durchgehen und besprechen</w:t>
            </w:r>
          </w:p>
          <w:p w:rsidR="00000000" w:rsidDel="00000000" w:rsidP="00000000" w:rsidRDefault="00000000" w:rsidRPr="00000000" w14:paraId="00000066">
            <w:pPr>
              <w:rPr/>
            </w:pPr>
            <w:r w:rsidDel="00000000" w:rsidR="00000000" w:rsidRPr="00000000">
              <w:rPr>
                <w:rtl w:val="0"/>
              </w:rPr>
              <w:t xml:space="preserve">Evtl. Ein kurzes Erklärvideo zu Klimagerechtigkeit zeigen (Links im entsprechenden Abschnitt)</w:t>
            </w:r>
          </w:p>
          <w:p w:rsidR="00000000" w:rsidDel="00000000" w:rsidP="00000000" w:rsidRDefault="00000000" w:rsidRPr="00000000" w14:paraId="00000067">
            <w:pPr>
              <w:rPr/>
            </w:pPr>
            <w:r w:rsidDel="00000000" w:rsidR="00000000" w:rsidRPr="00000000">
              <w:rPr>
                <w:rtl w:val="0"/>
              </w:rPr>
            </w:r>
          </w:p>
        </w:tc>
        <w:tc>
          <w:tcPr/>
          <w:p w:rsidR="00000000" w:rsidDel="00000000" w:rsidP="00000000" w:rsidRDefault="00000000" w:rsidRPr="00000000" w14:paraId="00000068">
            <w:pPr>
              <w:rPr/>
            </w:pPr>
            <w:r w:rsidDel="00000000" w:rsidR="00000000" w:rsidRPr="00000000">
              <w:rPr>
                <w:rtl w:val="0"/>
              </w:rPr>
              <w:t xml:space="preserve">Frontal/Austausch im Plenum</w:t>
            </w:r>
          </w:p>
        </w:tc>
        <w:tc>
          <w:tcPr/>
          <w:p w:rsidR="00000000" w:rsidDel="00000000" w:rsidP="00000000" w:rsidRDefault="00000000" w:rsidRPr="00000000" w14:paraId="00000069">
            <w:pPr>
              <w:tabs>
                <w:tab w:val="center" w:leader="none" w:pos="1082"/>
              </w:tabs>
              <w:rPr/>
            </w:pPr>
            <w:r w:rsidDel="00000000" w:rsidR="00000000" w:rsidRPr="00000000">
              <w:rPr>
                <w:rtl w:val="0"/>
              </w:rPr>
              <w:t xml:space="preserve">„Lernziele“</w:t>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3"/>
        <w:rPr>
          <w:sz w:val="28"/>
          <w:szCs w:val="28"/>
        </w:rPr>
      </w:pPr>
      <w:r w:rsidDel="00000000" w:rsidR="00000000" w:rsidRPr="00000000">
        <w:rPr>
          <w:sz w:val="28"/>
          <w:szCs w:val="28"/>
          <w:rtl w:val="0"/>
        </w:rPr>
        <w:t xml:space="preserve">Modul 2 (90 Min)</w:t>
      </w:r>
    </w:p>
    <w:tbl>
      <w:tblPr>
        <w:tblStyle w:val="Table2"/>
        <w:tblW w:w="9016.0" w:type="dxa"/>
        <w:jc w:val="left"/>
        <w:tblBorders>
          <w:top w:color="c4dfb2" w:space="0" w:sz="4" w:val="single"/>
          <w:left w:color="c4dfb2" w:space="0" w:sz="4" w:val="single"/>
          <w:bottom w:color="c4dfb2" w:space="0" w:sz="4" w:val="single"/>
          <w:right w:color="c4dfb2" w:space="0" w:sz="4" w:val="single"/>
          <w:insideH w:color="c4dfb2" w:space="0" w:sz="4" w:val="single"/>
          <w:insideV w:color="c4dfb2" w:space="0" w:sz="4" w:val="single"/>
        </w:tblBorders>
        <w:tblLayout w:type="fixed"/>
        <w:tblLook w:val="0400"/>
      </w:tblPr>
      <w:tblGrid>
        <w:gridCol w:w="1379"/>
        <w:gridCol w:w="3133"/>
        <w:gridCol w:w="2395"/>
        <w:gridCol w:w="2109"/>
        <w:tblGridChange w:id="0">
          <w:tblGrid>
            <w:gridCol w:w="1379"/>
            <w:gridCol w:w="3133"/>
            <w:gridCol w:w="2395"/>
            <w:gridCol w:w="2109"/>
          </w:tblGrid>
        </w:tblGridChange>
      </w:tblGrid>
      <w:tr>
        <w:trPr>
          <w:cantSplit w:val="0"/>
          <w:tblHeader w:val="0"/>
        </w:trPr>
        <w:tc>
          <w:tcPr/>
          <w:p w:rsidR="00000000" w:rsidDel="00000000" w:rsidP="00000000" w:rsidRDefault="00000000" w:rsidRPr="00000000" w14:paraId="0000006C">
            <w:pPr>
              <w:rPr/>
            </w:pPr>
            <w:r w:rsidDel="00000000" w:rsidR="00000000" w:rsidRPr="00000000">
              <w:rPr>
                <w:rtl w:val="0"/>
              </w:rPr>
              <w:t xml:space="preserve">Zeit</w:t>
            </w:r>
          </w:p>
        </w:tc>
        <w:tc>
          <w:tcPr/>
          <w:p w:rsidR="00000000" w:rsidDel="00000000" w:rsidP="00000000" w:rsidRDefault="00000000" w:rsidRPr="00000000" w14:paraId="0000006D">
            <w:pPr>
              <w:rPr/>
            </w:pPr>
            <w:r w:rsidDel="00000000" w:rsidR="00000000" w:rsidRPr="00000000">
              <w:rPr>
                <w:rtl w:val="0"/>
              </w:rPr>
              <w:t xml:space="preserve">Inhalt</w:t>
            </w:r>
          </w:p>
        </w:tc>
        <w:tc>
          <w:tcPr/>
          <w:p w:rsidR="00000000" w:rsidDel="00000000" w:rsidP="00000000" w:rsidRDefault="00000000" w:rsidRPr="00000000" w14:paraId="0000006E">
            <w:pPr>
              <w:rPr/>
            </w:pPr>
            <w:r w:rsidDel="00000000" w:rsidR="00000000" w:rsidRPr="00000000">
              <w:rPr>
                <w:rtl w:val="0"/>
              </w:rPr>
              <w:t xml:space="preserve">Methode</w:t>
            </w:r>
          </w:p>
        </w:tc>
        <w:tc>
          <w:tcPr/>
          <w:p w:rsidR="00000000" w:rsidDel="00000000" w:rsidP="00000000" w:rsidRDefault="00000000" w:rsidRPr="00000000" w14:paraId="0000006F">
            <w:pPr>
              <w:rPr/>
            </w:pPr>
            <w:r w:rsidDel="00000000" w:rsidR="00000000" w:rsidRPr="00000000">
              <w:rPr>
                <w:rtl w:val="0"/>
              </w:rPr>
              <w:t xml:space="preserve">Material</w:t>
            </w:r>
          </w:p>
        </w:tc>
      </w:tr>
      <w:tr>
        <w:trPr>
          <w:cantSplit w:val="0"/>
          <w:trHeight w:val="253" w:hRule="atLeast"/>
          <w:tblHeader w:val="0"/>
        </w:trPr>
        <w:tc>
          <w:tcPr/>
          <w:p w:rsidR="00000000" w:rsidDel="00000000" w:rsidP="00000000" w:rsidRDefault="00000000" w:rsidRPr="00000000" w14:paraId="00000070">
            <w:pPr>
              <w:rPr/>
            </w:pPr>
            <w:r w:rsidDel="00000000" w:rsidR="00000000" w:rsidRPr="00000000">
              <w:rPr>
                <w:rtl w:val="0"/>
              </w:rPr>
              <w:t xml:space="preserve">3‘ </w:t>
            </w:r>
          </w:p>
        </w:tc>
        <w:tc>
          <w:tcPr/>
          <w:p w:rsidR="00000000" w:rsidDel="00000000" w:rsidP="00000000" w:rsidRDefault="00000000" w:rsidRPr="00000000" w14:paraId="00000071">
            <w:pPr>
              <w:rPr/>
            </w:pPr>
            <w:r w:rsidDel="00000000" w:rsidR="00000000" w:rsidRPr="00000000">
              <w:rPr>
                <w:rtl w:val="0"/>
              </w:rPr>
              <w:t xml:space="preserve">Ankommen + Energizer</w:t>
            </w:r>
          </w:p>
        </w:tc>
        <w:tc>
          <w:tcPr/>
          <w:p w:rsidR="00000000" w:rsidDel="00000000" w:rsidP="00000000" w:rsidRDefault="00000000" w:rsidRPr="00000000" w14:paraId="00000072">
            <w:pPr>
              <w:rPr/>
            </w:pPr>
            <w:r w:rsidDel="00000000" w:rsidR="00000000" w:rsidRPr="00000000">
              <w:rPr>
                <w:rtl w:val="0"/>
              </w:rPr>
              <w:t xml:space="preserve">Spiel</w:t>
            </w:r>
          </w:p>
        </w:tc>
        <w:tc>
          <w:tcPr/>
          <w:p w:rsidR="00000000" w:rsidDel="00000000" w:rsidP="00000000" w:rsidRDefault="00000000" w:rsidRPr="00000000" w14:paraId="00000073">
            <w:pPr>
              <w:rPr/>
            </w:pP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74">
            <w:pPr>
              <w:rPr/>
            </w:pPr>
            <w:r w:rsidDel="00000000" w:rsidR="00000000" w:rsidRPr="00000000">
              <w:rPr>
                <w:rtl w:val="0"/>
              </w:rPr>
              <w:t xml:space="preserve">2‘ </w:t>
            </w:r>
          </w:p>
        </w:tc>
        <w:tc>
          <w:tcPr/>
          <w:p w:rsidR="00000000" w:rsidDel="00000000" w:rsidP="00000000" w:rsidRDefault="00000000" w:rsidRPr="00000000" w14:paraId="00000075">
            <w:pPr>
              <w:rPr/>
            </w:pPr>
            <w:r w:rsidDel="00000000" w:rsidR="00000000" w:rsidRPr="00000000">
              <w:rPr>
                <w:rtl w:val="0"/>
              </w:rPr>
              <w:t xml:space="preserve">Kurze Einführung:</w:t>
            </w:r>
          </w:p>
          <w:p w:rsidR="00000000" w:rsidDel="00000000" w:rsidP="00000000" w:rsidRDefault="00000000" w:rsidRPr="00000000" w14:paraId="00000076">
            <w:pPr>
              <w:rPr/>
            </w:pPr>
            <w:r w:rsidDel="00000000" w:rsidR="00000000" w:rsidRPr="00000000">
              <w:rPr>
                <w:rtl w:val="0"/>
              </w:rPr>
              <w:t xml:space="preserve">„Heute setzen wir die Arbeit an den Auswirkungen der Klimakrise auf unsere Gesundheit fort und werden praktisch tätig“..</w:t>
            </w:r>
          </w:p>
        </w:tc>
        <w:tc>
          <w:tcPr/>
          <w:p w:rsidR="00000000" w:rsidDel="00000000" w:rsidP="00000000" w:rsidRDefault="00000000" w:rsidRPr="00000000" w14:paraId="00000077">
            <w:pPr>
              <w:rPr/>
            </w:pPr>
            <w:r w:rsidDel="00000000" w:rsidR="00000000" w:rsidRPr="00000000">
              <w:rPr>
                <w:rtl w:val="0"/>
              </w:rPr>
              <w:t xml:space="preserve">Frontal</w:t>
            </w:r>
          </w:p>
          <w:p w:rsidR="00000000" w:rsidDel="00000000" w:rsidP="00000000" w:rsidRDefault="00000000" w:rsidRPr="00000000" w14:paraId="00000078">
            <w:pPr>
              <w:rPr/>
            </w:pPr>
            <w:r w:rsidDel="00000000" w:rsidR="00000000" w:rsidRPr="00000000">
              <w:rPr>
                <w:rtl w:val="0"/>
              </w:rPr>
            </w:r>
          </w:p>
        </w:tc>
        <w:tc>
          <w:tcPr/>
          <w:p w:rsidR="00000000" w:rsidDel="00000000" w:rsidP="00000000" w:rsidRDefault="00000000" w:rsidRPr="00000000" w14:paraId="00000079">
            <w:pPr>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b w:val="1"/>
                <w:rtl w:val="0"/>
              </w:rPr>
              <w:t xml:space="preserve">Teil 2.1 (40 Min): Interaktives Szenario: Hitze</w:t>
            </w:r>
            <w:r w:rsidDel="00000000" w:rsidR="00000000" w:rsidRPr="00000000">
              <w:rPr>
                <w:rtl w:val="0"/>
              </w:rPr>
            </w:r>
          </w:p>
        </w:tc>
      </w:tr>
      <w:tr>
        <w:trPr>
          <w:cantSplit w:val="0"/>
          <w:tblHeader w:val="0"/>
        </w:trPr>
        <w:tc>
          <w:tcPr/>
          <w:p w:rsidR="00000000" w:rsidDel="00000000" w:rsidP="00000000" w:rsidRDefault="00000000" w:rsidRPr="00000000" w14:paraId="0000007F">
            <w:pPr>
              <w:rPr/>
            </w:pPr>
            <w:r w:rsidDel="00000000" w:rsidR="00000000" w:rsidRPr="00000000">
              <w:rPr>
                <w:rtl w:val="0"/>
              </w:rPr>
              <w:t xml:space="preserve">3‘</w:t>
            </w:r>
          </w:p>
        </w:tc>
        <w:tc>
          <w:tcPr/>
          <w:p w:rsidR="00000000" w:rsidDel="00000000" w:rsidP="00000000" w:rsidRDefault="00000000" w:rsidRPr="00000000" w14:paraId="00000080">
            <w:pPr>
              <w:rPr/>
            </w:pPr>
            <w:r w:rsidDel="00000000" w:rsidR="00000000" w:rsidRPr="00000000">
              <w:rPr>
                <w:rtl w:val="0"/>
              </w:rPr>
              <w:t xml:space="preserve">Erklären der Aufgabenstellung:</w:t>
            </w:r>
          </w:p>
          <w:p w:rsidR="00000000" w:rsidDel="00000000" w:rsidP="00000000" w:rsidRDefault="00000000" w:rsidRPr="00000000" w14:paraId="00000081">
            <w:pPr>
              <w:rPr/>
            </w:pPr>
            <w:r w:rsidDel="00000000" w:rsidR="00000000" w:rsidRPr="00000000">
              <w:rPr>
                <w:rtl w:val="0"/>
              </w:rPr>
              <w:t xml:space="preserve">Interaktives Szenario erarbeiten</w:t>
            </w:r>
          </w:p>
        </w:tc>
        <w:tc>
          <w:tcPr/>
          <w:p w:rsidR="00000000" w:rsidDel="00000000" w:rsidP="00000000" w:rsidRDefault="00000000" w:rsidRPr="00000000" w14:paraId="00000082">
            <w:pPr>
              <w:rPr/>
            </w:pPr>
            <w:r w:rsidDel="00000000" w:rsidR="00000000" w:rsidRPr="00000000">
              <w:rPr>
                <w:rtl w:val="0"/>
              </w:rPr>
              <w:t xml:space="preserve">Frontal</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tc>
        <w:tc>
          <w:tcPr/>
          <w:p w:rsidR="00000000" w:rsidDel="00000000" w:rsidP="00000000" w:rsidRDefault="00000000" w:rsidRPr="00000000" w14:paraId="00000085">
            <w:pPr>
              <w:rPr/>
            </w:pPr>
            <w:r w:rsidDel="00000000" w:rsidR="00000000" w:rsidRPr="00000000">
              <w:rPr>
                <w:rtl w:val="0"/>
              </w:rPr>
            </w:r>
          </w:p>
        </w:tc>
      </w:tr>
      <w:tr>
        <w:trPr>
          <w:cantSplit w:val="0"/>
          <w:tblHeader w:val="0"/>
        </w:trPr>
        <w:tc>
          <w:tcPr/>
          <w:p w:rsidR="00000000" w:rsidDel="00000000" w:rsidP="00000000" w:rsidRDefault="00000000" w:rsidRPr="00000000" w14:paraId="00000086">
            <w:pPr>
              <w:rPr/>
            </w:pPr>
            <w:r w:rsidDel="00000000" w:rsidR="00000000" w:rsidRPr="00000000">
              <w:rPr>
                <w:rtl w:val="0"/>
              </w:rPr>
              <w:t xml:space="preserve">15‘</w:t>
            </w:r>
          </w:p>
        </w:tc>
        <w:tc>
          <w:tcPr/>
          <w:p w:rsidR="00000000" w:rsidDel="00000000" w:rsidP="00000000" w:rsidRDefault="00000000" w:rsidRPr="00000000" w14:paraId="00000087">
            <w:pPr>
              <w:rPr/>
            </w:pPr>
            <w:r w:rsidDel="00000000" w:rsidR="00000000" w:rsidRPr="00000000">
              <w:rPr>
                <w:rtl w:val="0"/>
              </w:rPr>
              <w:t xml:space="preserve">Erarbeiten interaktives Szenario</w:t>
            </w:r>
          </w:p>
        </w:tc>
        <w:tc>
          <w:tcPr/>
          <w:p w:rsidR="00000000" w:rsidDel="00000000" w:rsidP="00000000" w:rsidRDefault="00000000" w:rsidRPr="00000000" w14:paraId="00000088">
            <w:pPr>
              <w:rPr/>
            </w:pPr>
            <w:r w:rsidDel="00000000" w:rsidR="00000000" w:rsidRPr="00000000">
              <w:rPr>
                <w:rtl w:val="0"/>
              </w:rPr>
              <w:t xml:space="preserve">Einzel- oder Kleingruppenarbeit (je nach Material-Ressourcen)</w:t>
            </w:r>
          </w:p>
        </w:tc>
        <w:tc>
          <w:tcPr/>
          <w:p w:rsidR="00000000" w:rsidDel="00000000" w:rsidP="00000000" w:rsidRDefault="00000000" w:rsidRPr="00000000" w14:paraId="00000089">
            <w:pPr>
              <w:rPr/>
            </w:pPr>
            <w:r w:rsidDel="00000000" w:rsidR="00000000" w:rsidRPr="00000000">
              <w:rPr>
                <w:rtl w:val="0"/>
              </w:rPr>
              <w:t xml:space="preserve">Elektronisches Endgerät</w:t>
            </w:r>
          </w:p>
          <w:p w:rsidR="00000000" w:rsidDel="00000000" w:rsidP="00000000" w:rsidRDefault="00000000" w:rsidRPr="00000000" w14:paraId="0000008A">
            <w:pPr>
              <w:rPr/>
            </w:pP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8B">
            <w:pPr>
              <w:rPr/>
            </w:pPr>
            <w:r w:rsidDel="00000000" w:rsidR="00000000" w:rsidRPr="00000000">
              <w:rPr>
                <w:rtl w:val="0"/>
              </w:rPr>
              <w:t xml:space="preserve">10‘</w:t>
            </w:r>
          </w:p>
        </w:tc>
        <w:tc>
          <w:tcPr/>
          <w:p w:rsidR="00000000" w:rsidDel="00000000" w:rsidP="00000000" w:rsidRDefault="00000000" w:rsidRPr="00000000" w14:paraId="0000008C">
            <w:pPr>
              <w:rPr/>
            </w:pPr>
            <w:r w:rsidDel="00000000" w:rsidR="00000000" w:rsidRPr="00000000">
              <w:rPr>
                <w:rtl w:val="0"/>
              </w:rPr>
              <w:t xml:space="preserve">Fragen zum Szenario:</w:t>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Was nehmt ihr aus dem Szenario mit?</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Was war neu für euch?</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Findet ihr einen Bezug der Personen im Szenario zu euch selbst?</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Wie fühlt ihr euch?</w:t>
            </w:r>
          </w:p>
        </w:tc>
        <w:tc>
          <w:tcPr/>
          <w:p w:rsidR="00000000" w:rsidDel="00000000" w:rsidP="00000000" w:rsidRDefault="00000000" w:rsidRPr="00000000" w14:paraId="00000091">
            <w:pPr>
              <w:rPr/>
            </w:pPr>
            <w:r w:rsidDel="00000000" w:rsidR="00000000" w:rsidRPr="00000000">
              <w:rPr>
                <w:rtl w:val="0"/>
              </w:rPr>
              <w:t xml:space="preserve">Kleingruppenarbeit (3-5 Personen)</w:t>
            </w:r>
          </w:p>
          <w:p w:rsidR="00000000" w:rsidDel="00000000" w:rsidP="00000000" w:rsidRDefault="00000000" w:rsidRPr="00000000" w14:paraId="00000092">
            <w:pPr>
              <w:rPr/>
            </w:pPr>
            <w:r w:rsidDel="00000000" w:rsidR="00000000" w:rsidRPr="00000000">
              <w:rPr>
                <w:rtl w:val="0"/>
              </w:rPr>
              <w:t xml:space="preserve">Sammeln und in Stichpunkten verschriftlichen</w:t>
            </w:r>
          </w:p>
        </w:tc>
        <w:tc>
          <w:tcPr/>
          <w:p w:rsidR="00000000" w:rsidDel="00000000" w:rsidP="00000000" w:rsidRDefault="00000000" w:rsidRPr="00000000" w14:paraId="00000093">
            <w:pPr>
              <w:rPr/>
            </w:pPr>
            <w:r w:rsidDel="00000000" w:rsidR="00000000" w:rsidRPr="00000000">
              <w:rPr>
                <w:rtl w:val="0"/>
              </w:rPr>
              <w:t xml:space="preserve">Stift + Papier</w:t>
            </w:r>
          </w:p>
        </w:tc>
      </w:tr>
      <w:tr>
        <w:trPr>
          <w:cantSplit w:val="0"/>
          <w:trHeight w:val="253" w:hRule="atLeast"/>
          <w:tblHeader w:val="0"/>
        </w:trPr>
        <w:tc>
          <w:tcPr/>
          <w:p w:rsidR="00000000" w:rsidDel="00000000" w:rsidP="00000000" w:rsidRDefault="00000000" w:rsidRPr="00000000" w14:paraId="00000094">
            <w:pPr>
              <w:rPr/>
            </w:pPr>
            <w:r w:rsidDel="00000000" w:rsidR="00000000" w:rsidRPr="00000000">
              <w:rPr>
                <w:rtl w:val="0"/>
              </w:rPr>
              <w:t xml:space="preserve">12‘</w:t>
            </w:r>
          </w:p>
        </w:tc>
        <w:tc>
          <w:tcPr/>
          <w:p w:rsidR="00000000" w:rsidDel="00000000" w:rsidP="00000000" w:rsidRDefault="00000000" w:rsidRPr="00000000" w14:paraId="00000095">
            <w:pPr>
              <w:rPr/>
            </w:pPr>
            <w:r w:rsidDel="00000000" w:rsidR="00000000" w:rsidRPr="00000000">
              <w:rPr>
                <w:rtl w:val="0"/>
              </w:rPr>
              <w:t xml:space="preserve">Zusammentragen im Plenum:</w:t>
            </w:r>
          </w:p>
          <w:p w:rsidR="00000000" w:rsidDel="00000000" w:rsidP="00000000" w:rsidRDefault="00000000" w:rsidRPr="00000000" w14:paraId="00000096">
            <w:pPr>
              <w:rPr/>
            </w:pPr>
            <w:r w:rsidDel="00000000" w:rsidR="00000000" w:rsidRPr="00000000">
              <w:rPr>
                <w:rtl w:val="0"/>
              </w:rPr>
              <w:t xml:space="preserve">Jede Gruppe soll die wichtigsten Ergebnisse der Fragen teilen</w:t>
            </w:r>
          </w:p>
          <w:p w:rsidR="00000000" w:rsidDel="00000000" w:rsidP="00000000" w:rsidRDefault="00000000" w:rsidRPr="00000000" w14:paraId="00000097">
            <w:pPr>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t xml:space="preserve">Plenum</w:t>
            </w:r>
          </w:p>
        </w:tc>
        <w:tc>
          <w:tcPr/>
          <w:p w:rsidR="00000000" w:rsidDel="00000000" w:rsidP="00000000" w:rsidRDefault="00000000" w:rsidRPr="00000000" w14:paraId="00000099">
            <w:pPr>
              <w:tabs>
                <w:tab w:val="center" w:leader="none" w:pos="1082"/>
              </w:tabs>
              <w:rPr/>
            </w:pPr>
            <w:r w:rsidDel="00000000" w:rsidR="00000000" w:rsidRPr="00000000">
              <w:rPr>
                <w:rtl w:val="0"/>
              </w:rPr>
              <w:t xml:space="preserve">Stuhlkreis</w:t>
              <w:tab/>
            </w:r>
          </w:p>
        </w:tc>
      </w:tr>
      <w:tr>
        <w:trPr>
          <w:cantSplit w:val="0"/>
          <w:trHeight w:val="253" w:hRule="atLeast"/>
          <w:tblHeader w:val="0"/>
        </w:trPr>
        <w:tc>
          <w:tcPr/>
          <w:p w:rsidR="00000000" w:rsidDel="00000000" w:rsidP="00000000" w:rsidRDefault="00000000" w:rsidRPr="00000000" w14:paraId="0000009A">
            <w:pPr>
              <w:rPr/>
            </w:pPr>
            <w:r w:rsidDel="00000000" w:rsidR="00000000" w:rsidRPr="00000000">
              <w:rPr>
                <w:rtl w:val="0"/>
              </w:rPr>
              <w:t xml:space="preserve">5‘</w:t>
            </w:r>
          </w:p>
        </w:tc>
        <w:tc>
          <w:tcPr/>
          <w:p w:rsidR="00000000" w:rsidDel="00000000" w:rsidP="00000000" w:rsidRDefault="00000000" w:rsidRPr="00000000" w14:paraId="0000009B">
            <w:pPr>
              <w:rPr/>
            </w:pPr>
            <w:r w:rsidDel="00000000" w:rsidR="00000000" w:rsidRPr="00000000">
              <w:rPr>
                <w:rtl w:val="0"/>
              </w:rPr>
              <w:t xml:space="preserve">Pause</w:t>
            </w:r>
          </w:p>
        </w:tc>
        <w:tc>
          <w:tcPr/>
          <w:p w:rsidR="00000000" w:rsidDel="00000000" w:rsidP="00000000" w:rsidRDefault="00000000" w:rsidRPr="00000000" w14:paraId="0000009C">
            <w:pPr>
              <w:rPr/>
            </w:pPr>
            <w:r w:rsidDel="00000000" w:rsidR="00000000" w:rsidRPr="00000000">
              <w:rPr>
                <w:rtl w:val="0"/>
              </w:rPr>
            </w:r>
          </w:p>
        </w:tc>
        <w:tc>
          <w:tcPr/>
          <w:p w:rsidR="00000000" w:rsidDel="00000000" w:rsidP="00000000" w:rsidRDefault="00000000" w:rsidRPr="00000000" w14:paraId="0000009D">
            <w:pPr>
              <w:tabs>
                <w:tab w:val="center" w:leader="none" w:pos="1082"/>
              </w:tabs>
              <w:rPr/>
            </w:pPr>
            <w:r w:rsidDel="00000000" w:rsidR="00000000" w:rsidRPr="00000000">
              <w:rPr>
                <w:rtl w:val="0"/>
              </w:rPr>
            </w:r>
          </w:p>
        </w:tc>
      </w:tr>
      <w:tr>
        <w:trPr>
          <w:cantSplit w:val="0"/>
          <w:trHeight w:val="253" w:hRule="atLeast"/>
          <w:tblHeader w:val="0"/>
        </w:trPr>
        <w:tc>
          <w:tcPr>
            <w:gridSpan w:val="4"/>
          </w:tcPr>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b w:val="1"/>
                <w:rtl w:val="0"/>
              </w:rPr>
              <w:t xml:space="preserve">Teil 2.2 (45 Min): Hitzeschutzplan</w:t>
            </w: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A3">
            <w:pPr>
              <w:rPr/>
            </w:pPr>
            <w:r w:rsidDel="00000000" w:rsidR="00000000" w:rsidRPr="00000000">
              <w:rPr>
                <w:rtl w:val="0"/>
              </w:rPr>
              <w:t xml:space="preserve">10‘</w:t>
            </w:r>
          </w:p>
        </w:tc>
        <w:tc>
          <w:tcPr/>
          <w:p w:rsidR="00000000" w:rsidDel="00000000" w:rsidP="00000000" w:rsidRDefault="00000000" w:rsidRPr="00000000" w14:paraId="000000A4">
            <w:pPr>
              <w:rPr/>
            </w:pPr>
            <w:r w:rsidDel="00000000" w:rsidR="00000000" w:rsidRPr="00000000">
              <w:rPr>
                <w:rtl w:val="0"/>
              </w:rPr>
              <w:t xml:space="preserve">Erklären der Aufgabenstellung:</w:t>
            </w:r>
          </w:p>
          <w:p w:rsidR="00000000" w:rsidDel="00000000" w:rsidP="00000000" w:rsidRDefault="00000000" w:rsidRPr="00000000" w14:paraId="000000A5">
            <w:pPr>
              <w:rPr/>
            </w:pPr>
            <w:r w:rsidDel="00000000" w:rsidR="00000000" w:rsidRPr="00000000">
              <w:rPr>
                <w:rtl w:val="0"/>
              </w:rPr>
              <w:t xml:space="preserve">Die Klasse soll einen Hitzeschutzplan für die Schule erarbeiten</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Sammeln im Plenum: Was sind Bereiche, die abgedeckt sein müssen (mögliche Antworten):</w:t>
            </w:r>
          </w:p>
          <w:p w:rsidR="00000000" w:rsidDel="00000000" w:rsidP="00000000" w:rsidRDefault="00000000" w:rsidRPr="00000000" w14:paraId="000000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Maßnahmen Gebäude (innen)</w:t>
            </w:r>
          </w:p>
          <w:p w:rsidR="00000000" w:rsidDel="00000000" w:rsidP="00000000" w:rsidRDefault="00000000" w:rsidRPr="00000000" w14:paraId="000000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Maßnahmen Gabäude/Schulhof/Garten (draußen)</w:t>
            </w:r>
          </w:p>
          <w:p w:rsidR="00000000" w:rsidDel="00000000" w:rsidP="00000000" w:rsidRDefault="00000000" w:rsidRPr="00000000" w14:paraId="000000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Verhalten</w:t>
            </w:r>
          </w:p>
          <w:p w:rsidR="00000000" w:rsidDel="00000000" w:rsidP="00000000" w:rsidRDefault="00000000" w:rsidRPr="00000000" w14:paraId="000000AB">
            <w:pPr>
              <w:rPr/>
            </w:pPr>
            <w:r w:rsidDel="00000000" w:rsidR="00000000" w:rsidRPr="00000000">
              <w:rPr>
                <w:rtl w:val="0"/>
              </w:rPr>
              <w:t xml:space="preserve">-&gt; Einteilung in Gruppen nach gesammelten Bereichen</w:t>
            </w:r>
          </w:p>
        </w:tc>
        <w:tc>
          <w:tcPr/>
          <w:p w:rsidR="00000000" w:rsidDel="00000000" w:rsidP="00000000" w:rsidRDefault="00000000" w:rsidRPr="00000000" w14:paraId="000000AC">
            <w:pPr>
              <w:rPr/>
            </w:pPr>
            <w:r w:rsidDel="00000000" w:rsidR="00000000" w:rsidRPr="00000000">
              <w:rPr>
                <w:rtl w:val="0"/>
              </w:rPr>
              <w:t xml:space="preserve">Frontal + Plenum</w:t>
            </w:r>
          </w:p>
        </w:tc>
        <w:tc>
          <w:tcPr/>
          <w:p w:rsidR="00000000" w:rsidDel="00000000" w:rsidP="00000000" w:rsidRDefault="00000000" w:rsidRPr="00000000" w14:paraId="000000AD">
            <w:pPr>
              <w:tabs>
                <w:tab w:val="center" w:leader="none" w:pos="1082"/>
              </w:tabs>
              <w:rPr/>
            </w:pP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AE">
            <w:pPr>
              <w:rPr/>
            </w:pPr>
            <w:r w:rsidDel="00000000" w:rsidR="00000000" w:rsidRPr="00000000">
              <w:rPr>
                <w:rtl w:val="0"/>
              </w:rPr>
              <w:t xml:space="preserve">20‘</w:t>
            </w:r>
          </w:p>
        </w:tc>
        <w:tc>
          <w:tcPr/>
          <w:p w:rsidR="00000000" w:rsidDel="00000000" w:rsidP="00000000" w:rsidRDefault="00000000" w:rsidRPr="00000000" w14:paraId="000000AF">
            <w:pPr>
              <w:rPr/>
            </w:pPr>
            <w:r w:rsidDel="00000000" w:rsidR="00000000" w:rsidRPr="00000000">
              <w:rPr>
                <w:rtl w:val="0"/>
              </w:rPr>
              <w:t xml:space="preserve">Erarbeitung konkreter Maßnahmen zu einzelnen Bereichen</w:t>
            </w:r>
          </w:p>
          <w:p w:rsidR="00000000" w:rsidDel="00000000" w:rsidP="00000000" w:rsidRDefault="00000000" w:rsidRPr="00000000" w14:paraId="000000B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Brainstorming</w:t>
            </w:r>
          </w:p>
          <w:p w:rsidR="00000000" w:rsidDel="00000000" w:rsidP="00000000" w:rsidRDefault="00000000" w:rsidRPr="00000000" w14:paraId="000000B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Recherche Internet</w:t>
            </w:r>
          </w:p>
          <w:p w:rsidR="00000000" w:rsidDel="00000000" w:rsidP="00000000" w:rsidRDefault="00000000" w:rsidRPr="00000000" w14:paraId="000000B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Festhalten der Ergebnisse: schriftlich in Stichpunkten (Pflicht), optional Visualisierung in Form von Plänen von Gebäude/Gelände etc.</w:t>
            </w:r>
          </w:p>
          <w:p w:rsidR="00000000" w:rsidDel="00000000" w:rsidP="00000000" w:rsidRDefault="00000000" w:rsidRPr="00000000" w14:paraId="000000B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Kommunikation der Gefahren/ Maßnahmen: bsp. Plakate, Sticker, Bildschirme etc.</w:t>
            </w:r>
          </w:p>
          <w:p w:rsidR="00000000" w:rsidDel="00000000" w:rsidP="00000000" w:rsidRDefault="00000000" w:rsidRPr="00000000" w14:paraId="000000B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Umsetzung der Maßnahmen: bsp. SV, welche Lehrer:innen etc.</w:t>
            </w:r>
          </w:p>
        </w:tc>
        <w:tc>
          <w:tcPr/>
          <w:p w:rsidR="00000000" w:rsidDel="00000000" w:rsidP="00000000" w:rsidRDefault="00000000" w:rsidRPr="00000000" w14:paraId="000000B5">
            <w:pPr>
              <w:rPr/>
            </w:pPr>
            <w:r w:rsidDel="00000000" w:rsidR="00000000" w:rsidRPr="00000000">
              <w:rPr>
                <w:rtl w:val="0"/>
              </w:rPr>
              <w:t xml:space="preserve">Kleingruppenarbeit</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Besonders für Gebäude-Gruppen sollte Bewegung im Gebäude/ auf Gelände möglich sein</w:t>
            </w:r>
          </w:p>
        </w:tc>
        <w:tc>
          <w:tcPr/>
          <w:p w:rsidR="00000000" w:rsidDel="00000000" w:rsidP="00000000" w:rsidRDefault="00000000" w:rsidRPr="00000000" w14:paraId="000000B8">
            <w:pPr>
              <w:tabs>
                <w:tab w:val="center" w:leader="none" w:pos="1082"/>
              </w:tabs>
              <w:rPr/>
            </w:pPr>
            <w:r w:rsidDel="00000000" w:rsidR="00000000" w:rsidRPr="00000000">
              <w:rPr>
                <w:rtl w:val="0"/>
              </w:rPr>
              <w:t xml:space="preserve">Stift + Papier + ggf. Plakate + ggf. Digitale Visualisierung</w:t>
            </w:r>
          </w:p>
        </w:tc>
      </w:tr>
      <w:tr>
        <w:trPr>
          <w:cantSplit w:val="0"/>
          <w:trHeight w:val="253" w:hRule="atLeast"/>
          <w:tblHeader w:val="0"/>
        </w:trPr>
        <w:tc>
          <w:tcPr/>
          <w:p w:rsidR="00000000" w:rsidDel="00000000" w:rsidP="00000000" w:rsidRDefault="00000000" w:rsidRPr="00000000" w14:paraId="000000B9">
            <w:pPr>
              <w:rPr/>
            </w:pPr>
            <w:r w:rsidDel="00000000" w:rsidR="00000000" w:rsidRPr="00000000">
              <w:rPr>
                <w:rtl w:val="0"/>
              </w:rPr>
              <w:t xml:space="preserve">15‘</w:t>
            </w:r>
          </w:p>
        </w:tc>
        <w:tc>
          <w:tcPr/>
          <w:p w:rsidR="00000000" w:rsidDel="00000000" w:rsidP="00000000" w:rsidRDefault="00000000" w:rsidRPr="00000000" w14:paraId="000000BA">
            <w:pPr>
              <w:rPr/>
            </w:pPr>
            <w:r w:rsidDel="00000000" w:rsidR="00000000" w:rsidRPr="00000000">
              <w:rPr>
                <w:rtl w:val="0"/>
              </w:rPr>
              <w:t xml:space="preserve">Zusammentragen + Ergänzungen + Diskussion im Plenum:</w:t>
            </w:r>
          </w:p>
          <w:p w:rsidR="00000000" w:rsidDel="00000000" w:rsidP="00000000" w:rsidRDefault="00000000" w:rsidRPr="00000000" w14:paraId="000000B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Jede Gruppe stellt Ergebnisse kurz vor</w:t>
            </w:r>
          </w:p>
          <w:p w:rsidR="00000000" w:rsidDel="00000000" w:rsidP="00000000" w:rsidRDefault="00000000" w:rsidRPr="00000000" w14:paraId="000000B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Andere Gruppen ergänzen </w:t>
            </w:r>
          </w:p>
          <w:p w:rsidR="00000000" w:rsidDel="00000000" w:rsidP="00000000" w:rsidRDefault="00000000" w:rsidRPr="00000000" w14:paraId="000000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Diskussion</w:t>
            </w:r>
          </w:p>
          <w:p w:rsidR="00000000" w:rsidDel="00000000" w:rsidP="00000000" w:rsidRDefault="00000000" w:rsidRPr="00000000" w14:paraId="000000B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sz w:val="18"/>
                <w:szCs w:val="18"/>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Fokus auf konkrete Umsetzung</w:t>
            </w:r>
          </w:p>
        </w:tc>
        <w:tc>
          <w:tcPr/>
          <w:p w:rsidR="00000000" w:rsidDel="00000000" w:rsidP="00000000" w:rsidRDefault="00000000" w:rsidRPr="00000000" w14:paraId="000000BF">
            <w:pPr>
              <w:rPr/>
            </w:pPr>
            <w:r w:rsidDel="00000000" w:rsidR="00000000" w:rsidRPr="00000000">
              <w:rPr>
                <w:rtl w:val="0"/>
              </w:rPr>
              <w:t xml:space="preserve">Plenum</w:t>
            </w:r>
          </w:p>
        </w:tc>
        <w:tc>
          <w:tcPr/>
          <w:p w:rsidR="00000000" w:rsidDel="00000000" w:rsidP="00000000" w:rsidRDefault="00000000" w:rsidRPr="00000000" w14:paraId="000000C0">
            <w:pPr>
              <w:tabs>
                <w:tab w:val="center" w:leader="none" w:pos="1082"/>
              </w:tabs>
              <w:rPr/>
            </w:pPr>
            <w:r w:rsidDel="00000000" w:rsidR="00000000" w:rsidRPr="00000000">
              <w:rPr>
                <w:rtl w:val="0"/>
              </w:rPr>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2"/>
        <w:rPr>
          <w:b w:val="1"/>
          <w:sz w:val="28"/>
          <w:szCs w:val="28"/>
        </w:rPr>
      </w:pPr>
      <w:r w:rsidDel="00000000" w:rsidR="00000000" w:rsidRPr="00000000">
        <w:rPr>
          <w:b w:val="1"/>
          <w:sz w:val="28"/>
          <w:szCs w:val="28"/>
          <w:rtl w:val="0"/>
        </w:rPr>
        <w:t xml:space="preserve">Material</w:t>
      </w:r>
    </w:p>
    <w:p w:rsidR="00000000" w:rsidDel="00000000" w:rsidP="00000000" w:rsidRDefault="00000000" w:rsidRPr="00000000" w14:paraId="000000C3">
      <w:pPr>
        <w:pStyle w:val="Heading3"/>
        <w:rPr>
          <w:sz w:val="28"/>
          <w:szCs w:val="28"/>
        </w:rPr>
      </w:pPr>
      <w:r w:rsidDel="00000000" w:rsidR="00000000" w:rsidRPr="00000000">
        <w:rPr>
          <w:sz w:val="28"/>
          <w:szCs w:val="28"/>
          <w:rtl w:val="0"/>
        </w:rPr>
        <w:t xml:space="preserve">Erwartungshorizonte/Lernziele</w:t>
      </w:r>
    </w:p>
    <w:p w:rsidR="00000000" w:rsidDel="00000000" w:rsidP="00000000" w:rsidRDefault="00000000" w:rsidRPr="00000000" w14:paraId="000000C4">
      <w:pPr>
        <w:pStyle w:val="Heading4"/>
        <w:rPr/>
      </w:pPr>
      <w:r w:rsidDel="00000000" w:rsidR="00000000" w:rsidRPr="00000000">
        <w:rPr>
          <w:rtl w:val="0"/>
        </w:rPr>
        <w:t xml:space="preserve">Luftverschmutzung</w:t>
      </w:r>
    </w:p>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pBdr>
        <w:rPr/>
      </w:pPr>
      <w:r w:rsidDel="00000000" w:rsidR="00000000" w:rsidRPr="00000000">
        <w:rPr>
          <w:rFonts w:ascii="Arial" w:cs="Arial" w:eastAsia="Arial" w:hAnsi="Arial"/>
          <w:color w:val="000000"/>
          <w:rtl w:val="0"/>
        </w:rPr>
        <w:t xml:space="preserve">Die Schüler:innen sollen nach der Einheit</w:t>
      </w:r>
      <w:r w:rsidDel="00000000" w:rsidR="00000000" w:rsidRPr="00000000">
        <w:rPr>
          <w:rtl w:val="0"/>
        </w:rPr>
      </w:r>
    </w:p>
    <w:p w:rsidR="00000000" w:rsidDel="00000000" w:rsidP="00000000" w:rsidRDefault="00000000" w:rsidRPr="00000000" w14:paraId="000000C6">
      <w:pPr>
        <w:numPr>
          <w:ilvl w:val="0"/>
          <w:numId w:val="24"/>
        </w:numPr>
        <w:pBdr>
          <w:top w:color="000000" w:space="0" w:sz="0" w:val="none"/>
          <w:left w:color="000000" w:space="0" w:sz="0" w:val="none"/>
          <w:bottom w:color="000000" w:space="0" w:sz="0" w:val="none"/>
          <w:right w:color="000000" w:space="0" w:sz="0" w:val="none"/>
        </w:pBdr>
        <w:spacing w:after="0" w:lineRule="auto"/>
        <w:ind w:left="720" w:hanging="360"/>
        <w:rPr/>
      </w:pPr>
      <w:r w:rsidDel="00000000" w:rsidR="00000000" w:rsidRPr="00000000">
        <w:rPr>
          <w:rFonts w:ascii="Arial" w:cs="Arial" w:eastAsia="Arial" w:hAnsi="Arial"/>
          <w:color w:val="000000"/>
          <w:rtl w:val="0"/>
        </w:rPr>
        <w:t xml:space="preserve">Wissen, dass die Konzentrationen der Luftschadstoffe wie Stickstoffdioxid, Feinstaub und Ozon die Luftverschmutzung ausmachen und in Deutschland oberhalb der Grenzwerte liegen</w:t>
      </w:r>
      <w:r w:rsidDel="00000000" w:rsidR="00000000" w:rsidRPr="00000000">
        <w:rPr>
          <w:rtl w:val="0"/>
        </w:rPr>
      </w:r>
    </w:p>
    <w:p w:rsidR="00000000" w:rsidDel="00000000" w:rsidP="00000000" w:rsidRDefault="00000000" w:rsidRPr="00000000" w14:paraId="000000C7">
      <w:pPr>
        <w:numPr>
          <w:ilvl w:val="0"/>
          <w:numId w:val="24"/>
        </w:numPr>
        <w:pBdr>
          <w:top w:color="000000" w:space="0" w:sz="0" w:val="none"/>
          <w:left w:color="000000" w:space="0" w:sz="0" w:val="none"/>
          <w:bottom w:color="000000" w:space="0" w:sz="0" w:val="none"/>
          <w:right w:color="000000" w:space="0" w:sz="0" w:val="none"/>
        </w:pBdr>
        <w:spacing w:after="0" w:lineRule="auto"/>
        <w:ind w:left="720" w:hanging="360"/>
        <w:rPr/>
      </w:pPr>
      <w:r w:rsidDel="00000000" w:rsidR="00000000" w:rsidRPr="00000000">
        <w:rPr>
          <w:rFonts w:ascii="Arial" w:cs="Arial" w:eastAsia="Arial" w:hAnsi="Arial"/>
          <w:color w:val="000000"/>
          <w:rtl w:val="0"/>
        </w:rPr>
        <w:t xml:space="preserve">Wissen, dass Feinstaub in den Körper eindringen kann und dort gesundheitliche Folgen verursacht wie</w:t>
      </w:r>
      <w:r w:rsidDel="00000000" w:rsidR="00000000" w:rsidRPr="00000000">
        <w:rPr>
          <w:rtl w:val="0"/>
        </w:rPr>
      </w:r>
    </w:p>
    <w:p w:rsidR="00000000" w:rsidDel="00000000" w:rsidP="00000000" w:rsidRDefault="00000000" w:rsidRPr="00000000" w14:paraId="000000C8">
      <w:pPr>
        <w:numPr>
          <w:ilvl w:val="1"/>
          <w:numId w:val="24"/>
        </w:numPr>
        <w:pBdr>
          <w:top w:color="000000" w:space="0" w:sz="0" w:val="none"/>
          <w:left w:color="000000" w:space="0" w:sz="0" w:val="none"/>
          <w:bottom w:color="000000" w:space="0" w:sz="0" w:val="none"/>
          <w:right w:color="000000" w:space="0" w:sz="0" w:val="none"/>
        </w:pBdr>
        <w:spacing w:after="0" w:lineRule="auto"/>
        <w:ind w:left="1440" w:hanging="360"/>
        <w:rPr/>
      </w:pPr>
      <w:r w:rsidDel="00000000" w:rsidR="00000000" w:rsidRPr="00000000">
        <w:rPr>
          <w:rFonts w:ascii="Arial" w:cs="Arial" w:eastAsia="Arial" w:hAnsi="Arial"/>
          <w:color w:val="000000"/>
          <w:rtl w:val="0"/>
        </w:rPr>
        <w:t xml:space="preserve">Reizungen der Schleimhaut und Entzündungen in den Bronchien und Alveolen (Ort des Gasaustausches in der Lunge)</w:t>
      </w:r>
      <w:r w:rsidDel="00000000" w:rsidR="00000000" w:rsidRPr="00000000">
        <w:rPr>
          <w:rtl w:val="0"/>
        </w:rPr>
      </w:r>
    </w:p>
    <w:p w:rsidR="00000000" w:rsidDel="00000000" w:rsidP="00000000" w:rsidRDefault="00000000" w:rsidRPr="00000000" w14:paraId="000000C9">
      <w:pPr>
        <w:numPr>
          <w:ilvl w:val="1"/>
          <w:numId w:val="24"/>
        </w:numPr>
        <w:pBdr>
          <w:top w:color="000000" w:space="0" w:sz="0" w:val="none"/>
          <w:left w:color="000000" w:space="0" w:sz="0" w:val="none"/>
          <w:bottom w:color="000000" w:space="0" w:sz="0" w:val="none"/>
          <w:right w:color="000000" w:space="0" w:sz="0" w:val="none"/>
        </w:pBdr>
        <w:spacing w:after="0" w:lineRule="auto"/>
        <w:ind w:left="1440" w:hanging="360"/>
        <w:rPr/>
      </w:pPr>
      <w:r w:rsidDel="00000000" w:rsidR="00000000" w:rsidRPr="00000000">
        <w:rPr>
          <w:rFonts w:ascii="Arial" w:cs="Arial" w:eastAsia="Arial" w:hAnsi="Arial"/>
          <w:color w:val="000000"/>
          <w:rtl w:val="0"/>
        </w:rPr>
        <w:t xml:space="preserve">Plaquebildung (entzündliche, verdickte Stelle in der Gefäßinnenwand; Engstelle) in den Blutgefäßen mit der Folge einer erhöhten Thromboseneigung (Blutgerinnsel, das Gefäße verstopft) oder einer Beeinflussung des vegetativen Nervensystems</w:t>
      </w:r>
      <w:r w:rsidDel="00000000" w:rsidR="00000000" w:rsidRPr="00000000">
        <w:rPr>
          <w:rtl w:val="0"/>
        </w:rPr>
      </w:r>
    </w:p>
    <w:p w:rsidR="00000000" w:rsidDel="00000000" w:rsidP="00000000" w:rsidRDefault="00000000" w:rsidRPr="00000000" w14:paraId="000000CA">
      <w:pPr>
        <w:numPr>
          <w:ilvl w:val="0"/>
          <w:numId w:val="24"/>
        </w:numPr>
        <w:pBdr>
          <w:top w:color="000000" w:space="0" w:sz="0" w:val="none"/>
          <w:left w:color="000000" w:space="0" w:sz="0" w:val="none"/>
          <w:bottom w:color="000000" w:space="0" w:sz="0" w:val="none"/>
          <w:right w:color="000000" w:space="0" w:sz="0" w:val="none"/>
        </w:pBdr>
        <w:spacing w:after="0" w:lineRule="auto"/>
        <w:ind w:left="720" w:hanging="360"/>
        <w:rPr/>
      </w:pPr>
      <w:r w:rsidDel="00000000" w:rsidR="00000000" w:rsidRPr="00000000">
        <w:rPr>
          <w:rFonts w:ascii="Arial" w:cs="Arial" w:eastAsia="Arial" w:hAnsi="Arial"/>
          <w:color w:val="000000"/>
          <w:rtl w:val="0"/>
        </w:rPr>
        <w:t xml:space="preserve">Wissen, dass Asthma bronchiale eine chronische entzündliche Erkrankung der Atemwege ist, wo sich durch Überreaktionen, die Atemwege verengen</w:t>
      </w:r>
      <w:r w:rsidDel="00000000" w:rsidR="00000000" w:rsidRPr="00000000">
        <w:rPr>
          <w:rtl w:val="0"/>
        </w:rPr>
      </w:r>
    </w:p>
    <w:p w:rsidR="00000000" w:rsidDel="00000000" w:rsidP="00000000" w:rsidRDefault="00000000" w:rsidRPr="00000000" w14:paraId="000000CB">
      <w:pPr>
        <w:numPr>
          <w:ilvl w:val="1"/>
          <w:numId w:val="24"/>
        </w:numPr>
        <w:pBdr>
          <w:top w:color="000000" w:space="0" w:sz="0" w:val="none"/>
          <w:left w:color="000000" w:space="0" w:sz="0" w:val="none"/>
          <w:bottom w:color="000000" w:space="0" w:sz="0" w:val="none"/>
          <w:right w:color="000000" w:space="0" w:sz="0" w:val="none"/>
        </w:pBdr>
        <w:spacing w:after="0" w:lineRule="auto"/>
        <w:ind w:left="1440" w:hanging="360"/>
        <w:rPr/>
      </w:pPr>
      <w:r w:rsidDel="00000000" w:rsidR="00000000" w:rsidRPr="00000000">
        <w:rPr>
          <w:rFonts w:ascii="Arial" w:cs="Arial" w:eastAsia="Arial" w:hAnsi="Arial"/>
          <w:color w:val="000000"/>
          <w:rtl w:val="0"/>
        </w:rPr>
        <w:t xml:space="preserve">Typische Asthma-Symptome sind ein chronischer Husten und Luftnot</w:t>
      </w:r>
      <w:r w:rsidDel="00000000" w:rsidR="00000000" w:rsidRPr="00000000">
        <w:rPr>
          <w:rtl w:val="0"/>
        </w:rPr>
      </w:r>
    </w:p>
    <w:p w:rsidR="00000000" w:rsidDel="00000000" w:rsidP="00000000" w:rsidRDefault="00000000" w:rsidRPr="00000000" w14:paraId="000000CC">
      <w:pPr>
        <w:numPr>
          <w:ilvl w:val="1"/>
          <w:numId w:val="24"/>
        </w:numPr>
        <w:pBdr>
          <w:top w:color="000000" w:space="0" w:sz="0" w:val="none"/>
          <w:left w:color="000000" w:space="0" w:sz="0" w:val="none"/>
          <w:bottom w:color="000000" w:space="0" w:sz="0" w:val="none"/>
          <w:right w:color="000000" w:space="0" w:sz="0" w:val="none"/>
        </w:pBdr>
        <w:spacing w:after="0" w:lineRule="auto"/>
        <w:ind w:left="1440" w:hanging="360"/>
        <w:rPr/>
      </w:pPr>
      <w:r w:rsidDel="00000000" w:rsidR="00000000" w:rsidRPr="00000000">
        <w:rPr>
          <w:rFonts w:ascii="Arial" w:cs="Arial" w:eastAsia="Arial" w:hAnsi="Arial"/>
          <w:color w:val="000000"/>
          <w:rtl w:val="0"/>
        </w:rPr>
        <w:t xml:space="preserve">Großteil der Asthma-Erkrankungen ist allergiebedingt</w:t>
      </w:r>
      <w:r w:rsidDel="00000000" w:rsidR="00000000" w:rsidRPr="00000000">
        <w:rPr>
          <w:rtl w:val="0"/>
        </w:rPr>
      </w:r>
    </w:p>
    <w:p w:rsidR="00000000" w:rsidDel="00000000" w:rsidP="00000000" w:rsidRDefault="00000000" w:rsidRPr="00000000" w14:paraId="000000CD">
      <w:pPr>
        <w:numPr>
          <w:ilvl w:val="1"/>
          <w:numId w:val="24"/>
        </w:numPr>
        <w:pBdr>
          <w:top w:color="000000" w:space="0" w:sz="0" w:val="none"/>
          <w:left w:color="000000" w:space="0" w:sz="0" w:val="none"/>
          <w:bottom w:color="000000" w:space="0" w:sz="0" w:val="none"/>
          <w:right w:color="000000" w:space="0" w:sz="0" w:val="none"/>
        </w:pBdr>
        <w:spacing w:after="0" w:lineRule="auto"/>
        <w:ind w:left="1440" w:hanging="360"/>
        <w:rPr/>
      </w:pPr>
      <w:r w:rsidDel="00000000" w:rsidR="00000000" w:rsidRPr="00000000">
        <w:rPr>
          <w:rFonts w:ascii="Arial" w:cs="Arial" w:eastAsia="Arial" w:hAnsi="Arial"/>
          <w:color w:val="000000"/>
          <w:rtl w:val="0"/>
        </w:rPr>
        <w:t xml:space="preserve">Ein Asthma-Anfall kann sich äußern durch schwere, keuchende Atmung, schnellen Herzschlag, bläuliche Verfärbung der Haut, Angst und Verwirrtheit</w:t>
      </w:r>
      <w:r w:rsidDel="00000000" w:rsidR="00000000" w:rsidRPr="00000000">
        <w:rPr>
          <w:rtl w:val="0"/>
        </w:rPr>
      </w:r>
    </w:p>
    <w:p w:rsidR="00000000" w:rsidDel="00000000" w:rsidP="00000000" w:rsidRDefault="00000000" w:rsidRPr="00000000" w14:paraId="000000CE">
      <w:pPr>
        <w:numPr>
          <w:ilvl w:val="0"/>
          <w:numId w:val="24"/>
        </w:numPr>
        <w:pBdr>
          <w:top w:color="000000" w:space="0" w:sz="0" w:val="none"/>
          <w:left w:color="000000" w:space="0" w:sz="0" w:val="none"/>
          <w:bottom w:color="000000" w:space="0" w:sz="0" w:val="none"/>
          <w:right w:color="000000" w:space="0" w:sz="0" w:val="none"/>
        </w:pBdr>
        <w:spacing w:after="0" w:lineRule="auto"/>
        <w:ind w:left="720" w:hanging="360"/>
        <w:rPr/>
      </w:pPr>
      <w:r w:rsidDel="00000000" w:rsidR="00000000" w:rsidRPr="00000000">
        <w:rPr>
          <w:rFonts w:ascii="Arial" w:cs="Arial" w:eastAsia="Arial" w:hAnsi="Arial"/>
          <w:color w:val="000000"/>
          <w:rtl w:val="0"/>
        </w:rPr>
        <w:t xml:space="preserve">Wissen, dass die Klimakrise die Blütezeit und die Allergenität von Pollen beeinflusst:</w:t>
      </w:r>
      <w:r w:rsidDel="00000000" w:rsidR="00000000" w:rsidRPr="00000000">
        <w:rPr>
          <w:rtl w:val="0"/>
        </w:rPr>
      </w:r>
    </w:p>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pBdr>
        <w:spacing w:after="0" w:lineRule="auto"/>
        <w:ind w:left="720" w:firstLine="0"/>
        <w:rPr/>
      </w:pPr>
      <w:r w:rsidDel="00000000" w:rsidR="00000000" w:rsidRPr="00000000">
        <w:rPr>
          <w:rFonts w:ascii="Arial" w:cs="Arial" w:eastAsia="Arial" w:hAnsi="Arial"/>
          <w:color w:val="000000"/>
          <w:rtl w:val="0"/>
        </w:rPr>
        <w:t xml:space="preserve">1.   Verlängerte Blühzeiten</w:t>
      </w:r>
      <w:r w:rsidDel="00000000" w:rsidR="00000000" w:rsidRPr="00000000">
        <w:rPr>
          <w:rtl w:val="0"/>
        </w:rPr>
      </w:r>
    </w:p>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pBdr>
        <w:spacing w:after="0" w:lineRule="auto"/>
        <w:ind w:left="720" w:firstLine="0"/>
        <w:rPr/>
      </w:pPr>
      <w:r w:rsidDel="00000000" w:rsidR="00000000" w:rsidRPr="00000000">
        <w:rPr>
          <w:rFonts w:ascii="Arial" w:cs="Arial" w:eastAsia="Arial" w:hAnsi="Arial"/>
          <w:color w:val="000000"/>
          <w:rtl w:val="0"/>
        </w:rPr>
        <w:t xml:space="preserve">2.   Es gibt mehr Pollen, da Schadstoffe zu einer Steigerung der Produktion führen.</w:t>
      </w:r>
      <w:r w:rsidDel="00000000" w:rsidR="00000000" w:rsidRPr="00000000">
        <w:rPr>
          <w:rtl w:val="0"/>
        </w:rPr>
      </w:r>
    </w:p>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pBdr>
        <w:spacing w:after="0" w:lineRule="auto"/>
        <w:ind w:left="720" w:firstLine="0"/>
        <w:rPr/>
      </w:pPr>
      <w:r w:rsidDel="00000000" w:rsidR="00000000" w:rsidRPr="00000000">
        <w:rPr>
          <w:rFonts w:ascii="Arial" w:cs="Arial" w:eastAsia="Arial" w:hAnsi="Arial"/>
          <w:color w:val="000000"/>
          <w:rtl w:val="0"/>
        </w:rPr>
        <w:t xml:space="preserve">3.   Erhöhte Allergenität der vorhandenen Pollen. Stoffe wie NO  (Stickstoffdioxid), O3 </w:t>
      </w:r>
      <w:r w:rsidDel="00000000" w:rsidR="00000000" w:rsidRPr="00000000">
        <w:rPr>
          <w:rtl w:val="0"/>
        </w:rPr>
      </w:r>
    </w:p>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pBdr>
        <w:spacing w:after="0" w:lineRule="auto"/>
        <w:ind w:left="720" w:firstLine="0"/>
        <w:rPr/>
      </w:pPr>
      <w:r w:rsidDel="00000000" w:rsidR="00000000" w:rsidRPr="00000000">
        <w:rPr>
          <w:rFonts w:ascii="Arial" w:cs="Arial" w:eastAsia="Arial" w:hAnsi="Arial"/>
          <w:color w:val="000000"/>
          <w:rtl w:val="0"/>
        </w:rPr>
        <w:t xml:space="preserve">(Ozon) und auch CO2 (Kohlenstoffdioxid) führen zu einer verstärkten Allergenität der Pollen. Als Mechanismus wird vermutet, dass die Pflanzen ein bestimmtes Abwehrprotein vermehrt produzieren, da es durch den Feinstaub zu einer Stressreaktion kommt. </w:t>
      </w:r>
      <w:r w:rsidDel="00000000" w:rsidR="00000000" w:rsidRPr="00000000">
        <w:rPr>
          <w:rtl w:val="0"/>
        </w:rPr>
      </w:r>
    </w:p>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pBdr>
        <w:spacing w:after="0" w:lineRule="auto"/>
        <w:ind w:left="720" w:firstLine="0"/>
        <w:rPr/>
      </w:pPr>
      <w:r w:rsidDel="00000000" w:rsidR="00000000" w:rsidRPr="00000000">
        <w:rPr>
          <w:rFonts w:ascii="Arial" w:cs="Arial" w:eastAsia="Arial" w:hAnsi="Arial"/>
          <w:color w:val="000000"/>
          <w:rtl w:val="0"/>
        </w:rPr>
        <w:t xml:space="preserve">4.   Durch das veränderte Klima und daraus resultierende Anpassung von Ökosystemen, kommt es dazu, dass sich neue Pflanzen in Deutschland und Europa ausbreiten, die neue Allergene mit sich bringen (Traidl-Hoffman, 2021)</w:t>
      </w:r>
      <w:r w:rsidDel="00000000" w:rsidR="00000000" w:rsidRPr="00000000">
        <w:rPr>
          <w:rtl w:val="0"/>
        </w:rPr>
      </w:r>
    </w:p>
    <w:p w:rsidR="00000000" w:rsidDel="00000000" w:rsidP="00000000" w:rsidRDefault="00000000" w:rsidRPr="00000000" w14:paraId="000000D4">
      <w:pPr>
        <w:numPr>
          <w:ilvl w:val="0"/>
          <w:numId w:val="26"/>
        </w:numPr>
        <w:pBdr>
          <w:top w:color="000000" w:space="0" w:sz="0" w:val="none"/>
          <w:left w:color="000000" w:space="0" w:sz="0" w:val="none"/>
          <w:bottom w:color="000000" w:space="0" w:sz="0" w:val="none"/>
          <w:right w:color="000000" w:space="0" w:sz="0" w:val="none"/>
        </w:pBdr>
        <w:spacing w:after="0" w:lineRule="auto"/>
        <w:ind w:left="720" w:hanging="360"/>
        <w:rPr/>
      </w:pPr>
      <w:r w:rsidDel="00000000" w:rsidR="00000000" w:rsidRPr="00000000">
        <w:rPr>
          <w:rFonts w:ascii="Arial" w:cs="Arial" w:eastAsia="Arial" w:hAnsi="Arial"/>
          <w:color w:val="000000"/>
          <w:rtl w:val="0"/>
        </w:rPr>
        <w:t xml:space="preserve">Wissen, dass auch Menschen hier in Deutschland von diesen gesundheitlichen Auswirkungen betroffen sein können</w:t>
      </w:r>
      <w:r w:rsidDel="00000000" w:rsidR="00000000" w:rsidRPr="00000000">
        <w:rPr>
          <w:rtl w:val="0"/>
        </w:rPr>
      </w:r>
    </w:p>
    <w:p w:rsidR="00000000" w:rsidDel="00000000" w:rsidP="00000000" w:rsidRDefault="00000000" w:rsidRPr="00000000" w14:paraId="000000D5">
      <w:pPr>
        <w:numPr>
          <w:ilvl w:val="0"/>
          <w:numId w:val="26"/>
        </w:numPr>
        <w:pBdr>
          <w:top w:color="000000" w:space="0" w:sz="0" w:val="none"/>
          <w:left w:color="000000" w:space="0" w:sz="0" w:val="none"/>
          <w:bottom w:color="000000" w:space="0" w:sz="0" w:val="none"/>
          <w:right w:color="000000" w:space="0" w:sz="0" w:val="none"/>
        </w:pBdr>
        <w:spacing w:after="0" w:lineRule="auto"/>
        <w:ind w:left="720" w:hanging="360"/>
        <w:rPr/>
      </w:pPr>
      <w:r w:rsidDel="00000000" w:rsidR="00000000" w:rsidRPr="00000000">
        <w:rPr>
          <w:rFonts w:ascii="Arial" w:cs="Arial" w:eastAsia="Arial" w:hAnsi="Arial"/>
          <w:color w:val="000000"/>
          <w:rtl w:val="0"/>
        </w:rPr>
        <w:t xml:space="preserve">Wissen, dass es wichtig ist darüber Bescheid zu wissen, um sich und andere zu schützen</w:t>
      </w:r>
      <w:r w:rsidDel="00000000" w:rsidR="00000000" w:rsidRPr="00000000">
        <w:rPr>
          <w:rtl w:val="0"/>
        </w:rPr>
      </w:r>
    </w:p>
    <w:p w:rsidR="00000000" w:rsidDel="00000000" w:rsidP="00000000" w:rsidRDefault="00000000" w:rsidRPr="00000000" w14:paraId="000000D6">
      <w:pPr>
        <w:numPr>
          <w:ilvl w:val="0"/>
          <w:numId w:val="26"/>
        </w:numPr>
        <w:pBdr>
          <w:top w:color="000000" w:space="0" w:sz="0" w:val="none"/>
          <w:left w:color="000000" w:space="0" w:sz="0" w:val="none"/>
          <w:bottom w:color="000000" w:space="0" w:sz="0" w:val="none"/>
          <w:right w:color="000000" w:space="0" w:sz="0" w:val="none"/>
        </w:pBdr>
        <w:ind w:left="720" w:hanging="360"/>
        <w:rPr/>
      </w:pPr>
      <w:r w:rsidDel="00000000" w:rsidR="00000000" w:rsidRPr="00000000">
        <w:rPr>
          <w:rFonts w:ascii="Arial" w:cs="Arial" w:eastAsia="Arial" w:hAnsi="Arial"/>
          <w:color w:val="000000"/>
          <w:rtl w:val="0"/>
        </w:rPr>
        <w:t xml:space="preserve">Wissen, dass es Möglichkeiten gibt sich zu engagieren, um das Wissen zu verbreiten und die Klimakrise einzudämmen</w:t>
      </w:r>
      <w:r w:rsidDel="00000000" w:rsidR="00000000" w:rsidRPr="00000000">
        <w:rPr>
          <w:rtl w:val="0"/>
        </w:rPr>
      </w:r>
    </w:p>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pBdr>
        <w:rPr/>
      </w:pPr>
      <w:r w:rsidDel="00000000" w:rsidR="00000000" w:rsidRPr="00000000">
        <w:rPr>
          <w:rtl w:val="0"/>
        </w:rPr>
      </w:r>
    </w:p>
    <w:p w:rsidR="00000000" w:rsidDel="00000000" w:rsidP="00000000" w:rsidRDefault="00000000" w:rsidRPr="00000000" w14:paraId="000000D8">
      <w:pPr>
        <w:pBdr>
          <w:top w:color="000000" w:space="0" w:sz="0" w:val="none"/>
          <w:left w:color="000000" w:space="0" w:sz="0" w:val="none"/>
          <w:bottom w:color="000000" w:space="0" w:sz="0" w:val="none"/>
          <w:right w:color="000000" w:space="0" w:sz="0" w:val="none"/>
        </w:pBdr>
        <w:rPr>
          <w:rFonts w:ascii="Arial" w:cs="Arial" w:eastAsia="Arial" w:hAnsi="Arial"/>
          <w:b w:val="1"/>
          <w:color w:val="000000"/>
          <w:sz w:val="26"/>
          <w:szCs w:val="26"/>
        </w:rPr>
      </w:pPr>
      <w:r w:rsidDel="00000000" w:rsidR="00000000" w:rsidRPr="00000000">
        <w:rPr>
          <w:rFonts w:ascii="Arial" w:cs="Arial" w:eastAsia="Arial" w:hAnsi="Arial"/>
          <w:b w:val="1"/>
          <w:color w:val="000000"/>
          <w:sz w:val="26"/>
          <w:szCs w:val="26"/>
          <w:rtl w:val="0"/>
        </w:rPr>
        <w:t xml:space="preserve">Überschwemmungen/Klimagerechtigkeit</w:t>
      </w:r>
    </w:p>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pBdr>
        <w:rPr>
          <w:rFonts w:ascii="Arial" w:cs="Arial" w:eastAsia="Arial" w:hAnsi="Arial"/>
          <w:color w:val="000000"/>
        </w:rPr>
      </w:pPr>
      <w:r w:rsidDel="00000000" w:rsidR="00000000" w:rsidRPr="00000000">
        <w:rPr>
          <w:rFonts w:ascii="Arial" w:cs="Arial" w:eastAsia="Arial" w:hAnsi="Arial"/>
          <w:color w:val="000000"/>
          <w:rtl w:val="0"/>
        </w:rPr>
        <w:t xml:space="preserve">Die Schüler:innen sollen nach der Einheit</w:t>
      </w:r>
    </w:p>
    <w:p w:rsidR="00000000" w:rsidDel="00000000" w:rsidP="00000000" w:rsidRDefault="00000000" w:rsidRPr="00000000" w14:paraId="000000DA">
      <w:pPr>
        <w:keepNext w:val="0"/>
        <w:keepLines w:val="0"/>
        <w:pageBreakBefore w:val="0"/>
        <w:widowControl w:val="1"/>
        <w:numPr>
          <w:ilvl w:val="0"/>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Wissen, dass der Klimawandel die Gefahr/Möglichkeit von Starkregen, Wetterextremen und Überschwemmungen erhöht.</w:t>
      </w:r>
    </w:p>
    <w:p w:rsidR="00000000" w:rsidDel="00000000" w:rsidP="00000000" w:rsidRDefault="00000000" w:rsidRPr="00000000" w14:paraId="000000DB">
      <w:pPr>
        <w:keepNext w:val="0"/>
        <w:keepLines w:val="0"/>
        <w:pageBreakBefore w:val="0"/>
        <w:widowControl w:val="1"/>
        <w:numPr>
          <w:ilvl w:val="0"/>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Auswirkungen von Überschwemmungen benennen können:</w:t>
      </w:r>
    </w:p>
    <w:p w:rsidR="00000000" w:rsidDel="00000000" w:rsidP="00000000" w:rsidRDefault="00000000" w:rsidRPr="00000000" w14:paraId="000000DC">
      <w:pPr>
        <w:keepNext w:val="0"/>
        <w:keepLines w:val="0"/>
        <w:pageBreakBefore w:val="0"/>
        <w:widowControl w:val="1"/>
        <w:numPr>
          <w:ilvl w:val="2"/>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Wirtschaftliche Folgen -&gt; Zerstörte Infrastruktur, Verlust des Arbeitsplatzes etc.</w:t>
      </w:r>
    </w:p>
    <w:p w:rsidR="00000000" w:rsidDel="00000000" w:rsidP="00000000" w:rsidRDefault="00000000" w:rsidRPr="00000000" w14:paraId="000000DD">
      <w:pPr>
        <w:keepNext w:val="0"/>
        <w:keepLines w:val="0"/>
        <w:pageBreakBefore w:val="0"/>
        <w:widowControl w:val="1"/>
        <w:numPr>
          <w:ilvl w:val="2"/>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Psychische Folgen u.a.: </w:t>
      </w:r>
    </w:p>
    <w:p w:rsidR="00000000" w:rsidDel="00000000" w:rsidP="00000000" w:rsidRDefault="00000000" w:rsidRPr="00000000" w14:paraId="000000DE">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Depressionen</w:t>
      </w:r>
    </w:p>
    <w:p w:rsidR="00000000" w:rsidDel="00000000" w:rsidP="00000000" w:rsidRDefault="00000000" w:rsidRPr="00000000" w14:paraId="000000DF">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Erschöpfung</w:t>
      </w:r>
    </w:p>
    <w:p w:rsidR="00000000" w:rsidDel="00000000" w:rsidP="00000000" w:rsidRDefault="00000000" w:rsidRPr="00000000" w14:paraId="000000E0">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Ängste</w:t>
      </w:r>
    </w:p>
    <w:p w:rsidR="00000000" w:rsidDel="00000000" w:rsidP="00000000" w:rsidRDefault="00000000" w:rsidRPr="00000000" w14:paraId="000000E1">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Emotionale Störungen, sozialer Rückzug</w:t>
      </w:r>
    </w:p>
    <w:p w:rsidR="00000000" w:rsidDel="00000000" w:rsidP="00000000" w:rsidRDefault="00000000" w:rsidRPr="00000000" w14:paraId="000000E2">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PTBS (Posttraumatische Belastungsstörung)</w:t>
      </w:r>
    </w:p>
    <w:p w:rsidR="00000000" w:rsidDel="00000000" w:rsidP="00000000" w:rsidRDefault="00000000" w:rsidRPr="00000000" w14:paraId="000000E3">
      <w:pPr>
        <w:keepNext w:val="0"/>
        <w:keepLines w:val="0"/>
        <w:pageBreakBefore w:val="0"/>
        <w:widowControl w:val="1"/>
        <w:numPr>
          <w:ilvl w:val="2"/>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Physische Folgen u.a.:</w:t>
      </w:r>
    </w:p>
    <w:p w:rsidR="00000000" w:rsidDel="00000000" w:rsidP="00000000" w:rsidRDefault="00000000" w:rsidRPr="00000000" w14:paraId="000000E4">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Knochenbrüche</w:t>
      </w:r>
    </w:p>
    <w:p w:rsidR="00000000" w:rsidDel="00000000" w:rsidP="00000000" w:rsidRDefault="00000000" w:rsidRPr="00000000" w14:paraId="000000E5">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Infektionskrankheiten</w:t>
      </w:r>
    </w:p>
    <w:p w:rsidR="00000000" w:rsidDel="00000000" w:rsidP="00000000" w:rsidRDefault="00000000" w:rsidRPr="00000000" w14:paraId="000000E6">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Schnittwunden, Quetschungen</w:t>
      </w:r>
    </w:p>
    <w:p w:rsidR="00000000" w:rsidDel="00000000" w:rsidP="00000000" w:rsidRDefault="00000000" w:rsidRPr="00000000" w14:paraId="000000E7">
      <w:pPr>
        <w:keepNext w:val="0"/>
        <w:keepLines w:val="0"/>
        <w:pageBreakBefore w:val="0"/>
        <w:widowControl w:val="1"/>
        <w:numPr>
          <w:ilvl w:val="1"/>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Unterschiede zwischen HIC (High-income countries) und LMIC (low- and middle-income countries) in den Auswirkungen von Überschwemmungen und Möglichkeiten des Umgangs mit Flutkatastrophen benennen.</w:t>
      </w:r>
    </w:p>
    <w:p w:rsidR="00000000" w:rsidDel="00000000" w:rsidP="00000000" w:rsidRDefault="00000000" w:rsidRPr="00000000" w14:paraId="000000E8">
      <w:pPr>
        <w:keepNext w:val="0"/>
        <w:keepLines w:val="0"/>
        <w:pageBreakBefore w:val="0"/>
        <w:widowControl w:val="1"/>
        <w:numPr>
          <w:ilvl w:val="2"/>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Auswirkungen:</w:t>
      </w:r>
    </w:p>
    <w:p w:rsidR="00000000" w:rsidDel="00000000" w:rsidP="00000000" w:rsidRDefault="00000000" w:rsidRPr="00000000" w14:paraId="000000E9">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Vermehrt infektiöse Erkrankungen durch kontaminierte Wasserversorgung und weniger Zugang zu WASH (Water, Sanitation and Hygiene)</w:t>
      </w:r>
    </w:p>
    <w:p w:rsidR="00000000" w:rsidDel="00000000" w:rsidP="00000000" w:rsidRDefault="00000000" w:rsidRPr="00000000" w14:paraId="000000EA">
      <w:pPr>
        <w:keepNext w:val="0"/>
        <w:keepLines w:val="0"/>
        <w:pageBreakBefore w:val="0"/>
        <w:widowControl w:val="1"/>
        <w:numPr>
          <w:ilvl w:val="2"/>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Möglichkeiten des Umgangs</w:t>
      </w:r>
    </w:p>
    <w:p w:rsidR="00000000" w:rsidDel="00000000" w:rsidP="00000000" w:rsidRDefault="00000000" w:rsidRPr="00000000" w14:paraId="000000EB">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Weniger bis keine staatliche Absicherung</w:t>
      </w:r>
    </w:p>
    <w:p w:rsidR="00000000" w:rsidDel="00000000" w:rsidP="00000000" w:rsidRDefault="00000000" w:rsidRPr="00000000" w14:paraId="000000EC">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Weniger Zugang zu medizinischer Versorgung</w:t>
      </w:r>
    </w:p>
    <w:p w:rsidR="00000000" w:rsidDel="00000000" w:rsidP="00000000" w:rsidRDefault="00000000" w:rsidRPr="00000000" w14:paraId="000000ED">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Stärkere Unterstützung innerhalb der Bevölkerung, die jedoch oft auch wenig Ressourcen hat</w:t>
      </w:r>
    </w:p>
    <w:p w:rsidR="00000000" w:rsidDel="00000000" w:rsidP="00000000" w:rsidRDefault="00000000" w:rsidRPr="00000000" w14:paraId="000000EE">
      <w:pPr>
        <w:keepNext w:val="0"/>
        <w:keepLines w:val="0"/>
        <w:pageBreakBefore w:val="0"/>
        <w:widowControl w:val="1"/>
        <w:numPr>
          <w:ilvl w:val="1"/>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Erklären können was „Klimagerechtigkeit“ bedeutet und dies in den internationalen Kontext einordnen.</w:t>
      </w:r>
    </w:p>
    <w:p w:rsidR="00000000" w:rsidDel="00000000" w:rsidP="00000000" w:rsidRDefault="00000000" w:rsidRPr="00000000" w14:paraId="000000EF">
      <w:pPr>
        <w:keepNext w:val="0"/>
        <w:keepLines w:val="0"/>
        <w:pageBreakBefore w:val="0"/>
        <w:widowControl w:val="1"/>
        <w:numPr>
          <w:ilvl w:val="2"/>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Mögliche Videos, falls die technische Ausstattung vorhanden ist:</w:t>
      </w:r>
    </w:p>
    <w:p w:rsidR="00000000" w:rsidDel="00000000" w:rsidP="00000000" w:rsidRDefault="00000000" w:rsidRPr="00000000" w14:paraId="000000F0">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Klimagerechtigkeit, Landeszentrale für politische Bildung </w:t>
      </w:r>
      <w:hyperlink r:id="rId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https://www.youtube.com/watch?v=TkzUb9gBTUQ</w:t>
        </w:r>
      </w:hyperlink>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Klimagerechtigkeit, WDR - ab Minute 1:48 </w:t>
      </w:r>
      <w:hyperlink r:id="rId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https://www.youtube.com/watch?v=GX5BV8x37AU&amp;t=237s</w:t>
        </w:r>
      </w:hyperlink>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3"/>
          <w:numId w:val="17"/>
        </w:numPr>
        <w:pBdr>
          <w:top w:color="000000" w:space="0" w:sz="0" w:val="none"/>
          <w:left w:color="000000" w:space="0" w:sz="0" w:val="none"/>
          <w:bottom w:color="000000" w:space="0" w:sz="0" w:val="none"/>
          <w:right w:color="000000" w:space="0" w:sz="0" w:val="none"/>
          <w:between w:space="0" w:sz="0" w:val="nil"/>
        </w:pBdr>
        <w:shd w:fill="auto" w:val="clear"/>
        <w:spacing w:after="20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Klimagerechtigkeit und Möglichkeiten des Klimaschutzes auf persönlicher Ebene, Naturefriends International - ab Minute 0:39 </w:t>
      </w:r>
      <w:hyperlink r:id="rId10">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https://www.youtube.com/watch?v=35ady7epncc</w:t>
        </w:r>
      </w:hyperlink>
      <w:r w:rsidDel="00000000" w:rsidR="00000000" w:rsidRPr="00000000">
        <w:rPr>
          <w:rtl w:val="0"/>
        </w:rPr>
      </w:r>
    </w:p>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pBdr>
        <w:rPr>
          <w:rFonts w:ascii="Arial" w:cs="Arial" w:eastAsia="Arial" w:hAnsi="Arial"/>
          <w:b w:val="1"/>
          <w:color w:val="000000"/>
          <w:sz w:val="26"/>
          <w:szCs w:val="26"/>
        </w:rPr>
      </w:pPr>
      <w:r w:rsidDel="00000000" w:rsidR="00000000" w:rsidRPr="00000000">
        <w:rPr>
          <w:rFonts w:ascii="Arial" w:cs="Arial" w:eastAsia="Arial" w:hAnsi="Arial"/>
          <w:b w:val="1"/>
          <w:color w:val="000000"/>
          <w:sz w:val="26"/>
          <w:szCs w:val="26"/>
          <w:rtl w:val="0"/>
        </w:rPr>
        <w:t xml:space="preserve">Hitze</w:t>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pBdr>
        <w:rPr>
          <w:rFonts w:ascii="Arial" w:cs="Arial" w:eastAsia="Arial" w:hAnsi="Arial"/>
          <w:color w:val="000000"/>
        </w:rPr>
      </w:pPr>
      <w:r w:rsidDel="00000000" w:rsidR="00000000" w:rsidRPr="00000000">
        <w:rPr>
          <w:rFonts w:ascii="Arial" w:cs="Arial" w:eastAsia="Arial" w:hAnsi="Arial"/>
          <w:color w:val="000000"/>
          <w:rtl w:val="0"/>
        </w:rPr>
        <w:t xml:space="preserve">Die Schüler:innen sollen nach der Einheit</w:t>
      </w:r>
    </w:p>
    <w:p w:rsidR="00000000" w:rsidDel="00000000" w:rsidP="00000000" w:rsidRDefault="00000000" w:rsidRPr="00000000" w14:paraId="000000F5">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Gesundheitliche Auswirkungen von Hitze auf den Körper benennen können und in der Lage sein, zu erklären, wie die Symptome zustande kommen</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1"/>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9"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Gehirn: Hitze erhöht das Risiko für Erkrankungen der Gefäße im Gehirn wie z.B. Schlaganfälle, verschlechtert die mentale Gesundheit, erhöht Aggressivität und Gewaltbereitschaft,</w:t>
      </w:r>
    </w:p>
    <w:p w:rsidR="00000000" w:rsidDel="00000000" w:rsidP="00000000" w:rsidRDefault="00000000" w:rsidRPr="00000000" w14:paraId="000000F7">
      <w:pPr>
        <w:keepNext w:val="0"/>
        <w:keepLines w:val="0"/>
        <w:pageBreakBefore w:val="0"/>
        <w:widowControl w:val="1"/>
        <w:numPr>
          <w:ilvl w:val="1"/>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9"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Herz: Belastung des Herz-Kreislauf-Systems, verschlimmert kardio-vaskuläre Erkrankungen und erhöht Risiko für Herzinfarkte</w:t>
      </w:r>
    </w:p>
    <w:p w:rsidR="00000000" w:rsidDel="00000000" w:rsidP="00000000" w:rsidRDefault="00000000" w:rsidRPr="00000000" w14:paraId="000000F8">
      <w:pPr>
        <w:keepNext w:val="0"/>
        <w:keepLines w:val="0"/>
        <w:pageBreakBefore w:val="0"/>
        <w:widowControl w:val="1"/>
        <w:numPr>
          <w:ilvl w:val="1"/>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9"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Lunge: erhöhte Belastung durch Atemwegserkrankungen wie z.B. Asthmaanfälle, Ozon-Konzentrationen verschlimmern Atemwegserkrankungen</w:t>
      </w:r>
    </w:p>
    <w:p w:rsidR="00000000" w:rsidDel="00000000" w:rsidP="00000000" w:rsidRDefault="00000000" w:rsidRPr="00000000" w14:paraId="000000F9">
      <w:pPr>
        <w:keepNext w:val="0"/>
        <w:keepLines w:val="0"/>
        <w:pageBreakBefore w:val="0"/>
        <w:widowControl w:val="1"/>
        <w:numPr>
          <w:ilvl w:val="1"/>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9"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Nieren: Nierenerkrankungen wahrscheinlicher, akute oder chronische Niereninsuffizienz</w:t>
      </w:r>
    </w:p>
    <w:p w:rsidR="00000000" w:rsidDel="00000000" w:rsidP="00000000" w:rsidRDefault="00000000" w:rsidRPr="00000000" w14:paraId="000000FA">
      <w:pPr>
        <w:keepNext w:val="0"/>
        <w:keepLines w:val="0"/>
        <w:pageBreakBefore w:val="0"/>
        <w:widowControl w:val="1"/>
        <w:numPr>
          <w:ilvl w:val="1"/>
          <w:numId w:val="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9"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Schwangerschaft: Frühgeburtenraten steigen während Hitzewellen an, erhöhtes Risiko für ungünstige Geburtsereignisse, geringeres Geburtsgewicht oder Kindestod</w:t>
      </w:r>
    </w:p>
    <w:p w:rsidR="00000000" w:rsidDel="00000000" w:rsidP="00000000" w:rsidRDefault="00000000" w:rsidRPr="00000000" w14:paraId="000000FB">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Akute Hitzeerkrankungen kennen und erkennen</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Generelle Anzeichen für eine akute Hitzeerkrankung:</w:t>
      </w:r>
    </w:p>
    <w:p w:rsidR="00000000" w:rsidDel="00000000" w:rsidP="00000000" w:rsidRDefault="00000000" w:rsidRPr="00000000" w14:paraId="000000FD">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Starke Kopfschmerzen</w:t>
      </w:r>
    </w:p>
    <w:p w:rsidR="00000000" w:rsidDel="00000000" w:rsidP="00000000" w:rsidRDefault="00000000" w:rsidRPr="00000000" w14:paraId="000000FE">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Trockene, Heiße Haut</w:t>
      </w:r>
    </w:p>
    <w:p w:rsidR="00000000" w:rsidDel="00000000" w:rsidP="00000000" w:rsidRDefault="00000000" w:rsidRPr="00000000" w14:paraId="000000FF">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Plötzliche Verwirrtheit</w:t>
      </w:r>
    </w:p>
    <w:p w:rsidR="00000000" w:rsidDel="00000000" w:rsidP="00000000" w:rsidRDefault="00000000" w:rsidRPr="00000000" w14:paraId="00000100">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Wiederholtes, heftiges Erbrechen</w:t>
      </w:r>
    </w:p>
    <w:p w:rsidR="00000000" w:rsidDel="00000000" w:rsidP="00000000" w:rsidRDefault="00000000" w:rsidRPr="00000000" w14:paraId="00000101">
      <w:pPr>
        <w:keepNext w:val="0"/>
        <w:keepLines w:val="0"/>
        <w:pageBreakBefore w:val="0"/>
        <w:widowControl w:val="1"/>
        <w:numPr>
          <w:ilvl w:val="1"/>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Bewusstlosigkeit</w:t>
      </w:r>
    </w:p>
    <w:p w:rsidR="00000000" w:rsidDel="00000000" w:rsidP="00000000" w:rsidRDefault="00000000" w:rsidRPr="00000000" w14:paraId="00000102">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Körpertemperatur über 40°C</w:t>
      </w:r>
    </w:p>
    <w:p w:rsidR="00000000" w:rsidDel="00000000" w:rsidP="00000000" w:rsidRDefault="00000000" w:rsidRPr="00000000" w14:paraId="00000103">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Sonnenstich: Reizung der Hirnhäute -&gt; hochroter Kopf, Kopfschmerzen, Übelkeit, Nackensteife -&gt; Kopf leicht erhöht lagern und mit feuchten Tüchern kühlen, Rettungsdienst alarmieren (112)</w:t>
      </w:r>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Hitzeerschöpfung/Exsikkose: Verlust von Wasser durch Schwitzen/“Austrocknung“ des Körpers -&gt; Kopfschmerzen, Schwitzen, Blässe, Blutdruckabfall, schneller Puls -&gt; Beine leicht erhöht lagern, Rettungsdienst alarmieren, bei Bewusstsein für Trinken sorgen, Elektrolyte wie Natrium und Kalium verabreichen (z.B. In grünem Gemüse, Erdnüssen, Mandeln, Milch, Kochsalz)</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1"/>
          <w:numId w:val="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Hitzschlag: Extreme Überwärmung des gesamten Körpers -&gt; heiße, trockene, rote Haut, Verwirrtheit, Bewusstlosigkeit -&gt; Rettungsdienst rufen, schwere Kleidung öffnen, Betroffene mit feuchten Tüchern kühlen</w:t>
      </w:r>
      <w:r w:rsidDel="00000000" w:rsidR="00000000" w:rsidRPr="00000000">
        <w:rPr>
          <w:rtl w:val="0"/>
        </w:rPr>
      </w:r>
    </w:p>
    <w:p w:rsidR="00000000" w:rsidDel="00000000" w:rsidP="00000000" w:rsidRDefault="00000000" w:rsidRPr="00000000" w14:paraId="00000106">
      <w:pPr>
        <w:keepNext w:val="0"/>
        <w:keepLines w:val="0"/>
        <w:pageBreakBefore w:val="0"/>
        <w:widowControl w:val="1"/>
        <w:numPr>
          <w:ilvl w:val="1"/>
          <w:numId w:val="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Hitzekollaps/Hitzeohnmacht: Blutgefäße weiten sich in Armen und Beinen und der Blutdruck fällt ab -&gt; verminderte Hirndurchblutung -&gt; Ohnmacht, Kopfschmerzen, Schwindel, Übelkeit, Durst -&gt; Notdienst, kühler Ort, liegen, Körper kühlen, trinken</w:t>
      </w: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1"/>
          <w:numId w:val="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Hitzekrämpfe: Durch starkes Schwitzen Mangel an Flüssigkeit und Elektrolyten (Mineralstoffe wie Kalium und Natrium), die Nerven- und Muskelfunktionen steuern -&gt; Krämpfe oder Muskelschmerzen -&gt; kühler Ort, trinken, ausruhen, Krämpfe &gt; 1h -&gt; Arzt konsultieren</w:t>
      </w: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Die wichtigsten Schritte im Hitzenotfall kennen und konkrete Hilfestellungen ausführen können</w:t>
      </w: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2"/>
          <w:numId w:val="11"/>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Rettungsdienst alarmieren (112)</w:t>
      </w: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2"/>
          <w:numId w:val="11"/>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Person in den Schatten/an einen kühlen Ort bringen</w:t>
      </w:r>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2"/>
          <w:numId w:val="11"/>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Mit feuchten Tüchern kühlen </w:t>
      </w: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2"/>
          <w:numId w:val="11"/>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Zu trinken geben </w:t>
      </w: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2"/>
          <w:numId w:val="11"/>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Kopf leicht erhöht lagern</w:t>
      </w: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Erläutern können, wie man sich bei hohen Temperaturen schützen kann</w:t>
      </w: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Pralle Sonne vermeiden, schattige Plätze aufsuchen: Bäume, Sonnenschirme oder -segel</w:t>
      </w: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Kopfbedeckung tragen: Kappe oder Tuch mit Schirm und Nackenschutz (da Gesicht, Nacken und Ohren besonders empfindlich sind), Sonnenbrille zum Schutz der Augen</w:t>
      </w: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Kleidung sollte möglichst viel vom Körper bedecken, luftig sein und hell, auch Schuhe sollten möglichst viel vom Fußrücken bedecken </w:t>
      </w: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Eincremen der ungeschützten Körperstellen, mind. Lichtschutzfaktor 30, ggf. wiederholen, am Wasser wasserfeste Mittel verwenden und nach dem Baden erneut auftragen </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Ausreichend Flüssigkeit zu sich nehmen, frisches, wasserhaltiges Obst und Gemüse essen, kleinere Portionen essen, dafür häufiger</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Kalt duschen </w:t>
      </w: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Auf Getränke, die Zucker, Alkohol oder Koffein enthalten, verzichten, da sie dem Körper wasser entziehen und den Kreislauf zusätzlich belasten</w:t>
      </w: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Körperliche Aktivitäten in kühleren Morgen- und Abendstunden </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2"/>
          <w:numId w:val="13"/>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Wohnung morgens und abends lüften, tagsüber Fenster schließen und Rollläden runter</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2"/>
          <w:numId w:val="14"/>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Auf andere achten, v.a. Kinder und ältere Menschen, ggf. Hilfe (z.B. Beim Einkaufen/Erledigungen) anbieten</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2"/>
          <w:numId w:val="14"/>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Bei Medikamenteneinnahme Arzt/Ärztin fragen, diese auf Hitzeverträglichkeit zu prüfen, Packungsbeilage beachten zur korrekten Lagerung/Aufbewahrung</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Das Konzept eines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Hitzeschutzplans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kennen und konkrete Inhalte benennen können</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Die Risikogruppen von Hitze aufzählen können, erklären, warum sie besonders betroffen sind und wissen, wie man diese unterstützen kann</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(Klein-)Kinder: Kinder schwitzen weniger als Erwachsene und geben dadurch weniger Wärme ab. Andererseits erzeugen sie bei körperlichen Aktivitäten mehr Stoffwechselwärme als Erwachsene.  Bei extremer Hitze und großer Anstrengung gelingt es dem kindlichen Körper dann oft nicht mehr, seine Temperatur genügend abzusenken. Die Folge können Hitzekrämpfe, Hitzeerschöpfung oder sogar ein Hitzschlag sein.</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Alte Menschen: Oft mehrere Vorerkrankungen, z.B. Funktionieren Nieren und Herz oft schlechter, Wärmeregulation und Anpassung an veränderte Temperaturen ist erschwert, leben oft allein, sind vergesslich und trinken nicht genug, Haut oft schlechter durchblutet -&gt; Wärmeabgabe des Körpers ist eingeschränkt</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1"/>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788"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Mind. 1x pro Tag kontaktieren, auch telefonisch möglich, nachfragen, wie es der Person geht, wie viel sie getrunken hat und welche Raumtemperatur herrscht.</w:t>
      </w:r>
    </w:p>
    <w:p w:rsidR="00000000" w:rsidDel="00000000" w:rsidP="00000000" w:rsidRDefault="00000000" w:rsidRPr="00000000" w14:paraId="0000011F">
      <w:pPr>
        <w:keepNext w:val="0"/>
        <w:keepLines w:val="0"/>
        <w:pageBreakBefore w:val="0"/>
        <w:widowControl w:val="1"/>
        <w:numPr>
          <w:ilvl w:val="0"/>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Menschen mit Vorerkrankungen: Organfunktionen und Wärmeregulation oft eingeschränkt</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Schwangere: Erhöhter Flüssigkeitsbedarf </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Obdachlose: Den Witterungsbedingungen schutzlos ausgesetzt, keine Ausweichmöglichkeiten</w:t>
      </w: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Menschen, die im Freien arbeiten: Häufig schwere körperliche Arbeit, lange Sonnenexposition, Schwitzen</w:t>
      </w: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25"/>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Sportler*innen: Hohe Anstrengung und hoher Flüssigkeitsverlust</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Wissen, dass Hitze auch in Deutschland bedrohlich werden kann</w:t>
      </w:r>
      <w:r w:rsidDel="00000000" w:rsidR="00000000" w:rsidRPr="00000000">
        <w:rPr>
          <w:rtl w:val="0"/>
        </w:rPr>
      </w:r>
    </w:p>
    <w:p w:rsidR="00000000" w:rsidDel="00000000" w:rsidP="00000000" w:rsidRDefault="00000000" w:rsidRPr="00000000" w14:paraId="00000125">
      <w:pPr>
        <w:keepNext w:val="0"/>
        <w:keepLines w:val="0"/>
        <w:pageBreakBefore w:val="0"/>
        <w:widowControl w:val="1"/>
        <w:numPr>
          <w:ilvl w:val="0"/>
          <w:numId w:val="28"/>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Wissen, ab wann Hitze gefährlich ist</w:t>
      </w: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1"/>
          <w:numId w:val="27"/>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Wenn Temperatur am Tag über 30°C steigt und nachts nicht unter 20°C fällt</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1"/>
          <w:numId w:val="27"/>
        </w:numPr>
        <w:pBdr>
          <w:top w:color="000000" w:space="0" w:sz="0" w:val="none"/>
          <w:left w:color="000000" w:space="0" w:sz="0" w:val="none"/>
          <w:bottom w:color="000000" w:space="0" w:sz="0" w:val="none"/>
          <w:right w:color="000000" w:space="0" w:sz="0" w:val="none"/>
          <w:between w:space="0" w:sz="0" w:val="nil"/>
        </w:pBdr>
        <w:shd w:fill="auto" w:val="clear"/>
        <w:spacing w:after="200" w:before="0" w:line="276" w:lineRule="auto"/>
        <w:ind w:left="1068" w:right="0" w:hanging="36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Wenn Hitzewelle über mehrere Tage anhält</w:t>
      </w:r>
      <w:r w:rsidDel="00000000" w:rsidR="00000000" w:rsidRPr="00000000">
        <w:rPr>
          <w:rtl w:val="0"/>
        </w:rPr>
      </w:r>
    </w:p>
    <w:p w:rsidR="00000000" w:rsidDel="00000000" w:rsidP="00000000" w:rsidRDefault="00000000" w:rsidRPr="00000000" w14:paraId="00000128">
      <w:pPr>
        <w:pStyle w:val="Heading3"/>
        <w:rPr/>
      </w:pPr>
      <w:r w:rsidDel="00000000" w:rsidR="00000000" w:rsidRPr="00000000">
        <w:br w:type="page"/>
      </w:r>
      <w:r w:rsidDel="00000000" w:rsidR="00000000" w:rsidRPr="00000000">
        <w:rPr>
          <w:rtl w:val="0"/>
        </w:rPr>
      </w:r>
    </w:p>
    <w:p w:rsidR="00000000" w:rsidDel="00000000" w:rsidP="00000000" w:rsidRDefault="00000000" w:rsidRPr="00000000" w14:paraId="00000129">
      <w:pPr>
        <w:pStyle w:val="Heading3"/>
        <w:rPr/>
      </w:pPr>
      <w:r w:rsidDel="00000000" w:rsidR="00000000" w:rsidRPr="00000000">
        <w:rPr>
          <w:rtl w:val="0"/>
        </w:rPr>
        <w:t xml:space="preserve">Hitzeschutzplan</w:t>
      </w:r>
    </w:p>
    <w:p w:rsidR="00000000" w:rsidDel="00000000" w:rsidP="00000000" w:rsidRDefault="00000000" w:rsidRPr="00000000" w14:paraId="0000012A">
      <w:pPr>
        <w:pStyle w:val="Heading4"/>
        <w:numPr>
          <w:ilvl w:val="0"/>
          <w:numId w:val="9"/>
        </w:numPr>
        <w:rPr/>
      </w:pPr>
      <w:r w:rsidDel="00000000" w:rsidR="00000000" w:rsidRPr="00000000">
        <w:rPr>
          <w:rtl w:val="0"/>
        </w:rPr>
        <w:t xml:space="preserve">Gruppe Draußen</w:t>
      </w:r>
    </w:p>
    <w:p w:rsidR="00000000" w:rsidDel="00000000" w:rsidP="00000000" w:rsidRDefault="00000000" w:rsidRPr="00000000" w14:paraId="0000012B">
      <w:pPr>
        <w:keepNext w:val="0"/>
        <w:keepLines w:val="0"/>
        <w:pageBreakBefore w:val="0"/>
        <w:widowControl w:val="1"/>
        <w:numPr>
          <w:ilvl w:val="0"/>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Schattenplätze einrichten: </w:t>
      </w:r>
    </w:p>
    <w:p w:rsidR="00000000" w:rsidDel="00000000" w:rsidP="00000000" w:rsidRDefault="00000000" w:rsidRPr="00000000" w14:paraId="0000012C">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künstliche Sonnenschutzvorrichtungen wie Sonnensegel</w:t>
      </w:r>
    </w:p>
    <w:p w:rsidR="00000000" w:rsidDel="00000000" w:rsidP="00000000" w:rsidRDefault="00000000" w:rsidRPr="00000000" w14:paraId="0000012D">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Aufstellung eines (mobilen) Pavillons</w:t>
      </w:r>
    </w:p>
    <w:p w:rsidR="00000000" w:rsidDel="00000000" w:rsidP="00000000" w:rsidRDefault="00000000" w:rsidRPr="00000000" w14:paraId="0000012E">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Natürliche Schattenspender sind Bäume</w:t>
      </w:r>
    </w:p>
    <w:p w:rsidR="00000000" w:rsidDel="00000000" w:rsidP="00000000" w:rsidRDefault="00000000" w:rsidRPr="00000000" w14:paraId="0000012F">
      <w:pPr>
        <w:keepNext w:val="0"/>
        <w:keepLines w:val="0"/>
        <w:pageBreakBefore w:val="0"/>
        <w:widowControl w:val="1"/>
        <w:numPr>
          <w:ilvl w:val="0"/>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Verdunstungskälte erzeugen:</w:t>
      </w:r>
    </w:p>
    <w:p w:rsidR="00000000" w:rsidDel="00000000" w:rsidP="00000000" w:rsidRDefault="00000000" w:rsidRPr="00000000" w14:paraId="00000130">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Asphaltierte oder betonierte Flächen im Außenbereich sind zu vermeiden oder ggf.  zu entsiegeln</w:t>
      </w:r>
    </w:p>
    <w:p w:rsidR="00000000" w:rsidDel="00000000" w:rsidP="00000000" w:rsidRDefault="00000000" w:rsidRPr="00000000" w14:paraId="00000131">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Flächen begrünen, da Pflanzen die Außenluft durch Verdunstung abkühlen</w:t>
      </w:r>
    </w:p>
    <w:p w:rsidR="00000000" w:rsidDel="00000000" w:rsidP="00000000" w:rsidRDefault="00000000" w:rsidRPr="00000000" w14:paraId="00000132">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Begrünung des Dachs und der Fassaden mit klimaangepassten Pflanzenarten, da diese Pflanzen die Gebäudehülle vor Sonnenstrahlen abschirmen</w:t>
      </w:r>
    </w:p>
    <w:p w:rsidR="00000000" w:rsidDel="00000000" w:rsidP="00000000" w:rsidRDefault="00000000" w:rsidRPr="00000000" w14:paraId="00000133">
      <w:pPr>
        <w:keepNext w:val="0"/>
        <w:keepLines w:val="0"/>
        <w:pageBreakBefore w:val="0"/>
        <w:widowControl w:val="1"/>
        <w:numPr>
          <w:ilvl w:val="0"/>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Wirkung von Wasser:</w:t>
      </w:r>
    </w:p>
    <w:p w:rsidR="00000000" w:rsidDel="00000000" w:rsidP="00000000" w:rsidRDefault="00000000" w:rsidRPr="00000000" w14:paraId="00000134">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Wasserflächen oder Wasserspiele, Rasensprenger</w:t>
      </w:r>
    </w:p>
    <w:p w:rsidR="00000000" w:rsidDel="00000000" w:rsidP="00000000" w:rsidRDefault="00000000" w:rsidRPr="00000000" w14:paraId="00000135">
      <w:pPr>
        <w:keepNext w:val="0"/>
        <w:keepLines w:val="0"/>
        <w:pageBreakBefore w:val="0"/>
        <w:widowControl w:val="1"/>
        <w:numPr>
          <w:ilvl w:val="1"/>
          <w:numId w:val="12"/>
        </w:numPr>
        <w:pBdr>
          <w:top w:color="000000" w:space="0" w:sz="0" w:val="none"/>
          <w:left w:color="000000" w:space="0" w:sz="0" w:val="none"/>
          <w:bottom w:color="000000" w:space="0" w:sz="0" w:val="none"/>
          <w:right w:color="000000" w:space="0" w:sz="0" w:val="none"/>
          <w:between w:space="0" w:sz="0" w:val="nil"/>
        </w:pBdr>
        <w:shd w:fill="auto" w:val="clear"/>
        <w:spacing w:after="240" w:before="0" w:line="276" w:lineRule="auto"/>
        <w:ind w:left="142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Trinkwasserbrunnens animiert Schüler:innen zum Trinken</w:t>
      </w:r>
    </w:p>
    <w:p w:rsidR="00000000" w:rsidDel="00000000" w:rsidP="00000000" w:rsidRDefault="00000000" w:rsidRPr="00000000" w14:paraId="00000136">
      <w:pPr>
        <w:pBdr>
          <w:top w:color="000000" w:space="0" w:sz="0" w:val="none"/>
          <w:left w:color="000000" w:space="0" w:sz="0" w:val="none"/>
          <w:bottom w:color="000000" w:space="0" w:sz="0" w:val="none"/>
          <w:right w:color="000000" w:space="0" w:sz="0" w:val="none"/>
        </w:pBdr>
        <w:spacing w:after="240" w:lineRule="auto"/>
        <w:rPr/>
      </w:pPr>
      <w:r w:rsidDel="00000000" w:rsidR="00000000" w:rsidRPr="00000000">
        <w:rPr/>
        <w:drawing>
          <wp:inline distB="0" distT="0" distL="0" distR="0">
            <wp:extent cx="3972899" cy="5259426"/>
            <wp:effectExtent b="0" l="0" r="0" t="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972899" cy="5259426"/>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pBdr>
          <w:top w:color="000000" w:space="0" w:sz="0" w:val="none"/>
          <w:left w:color="000000" w:space="0" w:sz="0" w:val="none"/>
          <w:bottom w:color="000000" w:space="0" w:sz="0" w:val="none"/>
          <w:right w:color="000000" w:space="0" w:sz="0" w:val="none"/>
        </w:pBdr>
        <w:spacing w:after="240" w:lineRule="auto"/>
        <w:rPr/>
      </w:pPr>
      <w:hyperlink r:id="rId12">
        <w:r w:rsidDel="00000000" w:rsidR="00000000" w:rsidRPr="00000000">
          <w:rPr>
            <w:color w:val="000000"/>
            <w:u w:val="none"/>
            <w:rtl w:val="0"/>
          </w:rPr>
          <w:t xml:space="preserve">Bild:</w:t>
        </w:r>
      </w:hyperlink>
      <w:hyperlink r:id="rId13">
        <w:r w:rsidDel="00000000" w:rsidR="00000000" w:rsidRPr="00000000">
          <w:rPr>
            <w:color w:val="0563c1"/>
            <w:u w:val="single"/>
            <w:rtl w:val="0"/>
          </w:rPr>
          <w:t xml:space="preserve"> https://www.lebensart.at/in-der-hitze-der-stadt</w:t>
        </w:r>
      </w:hyperlink>
      <w:r w:rsidDel="00000000" w:rsidR="00000000" w:rsidRPr="00000000">
        <w:rPr>
          <w:rtl w:val="0"/>
        </w:rPr>
      </w:r>
    </w:p>
    <w:p w:rsidR="00000000" w:rsidDel="00000000" w:rsidP="00000000" w:rsidRDefault="00000000" w:rsidRPr="00000000" w14:paraId="00000138">
      <w:pPr>
        <w:pStyle w:val="Heading4"/>
        <w:numPr>
          <w:ilvl w:val="0"/>
          <w:numId w:val="9"/>
        </w:numPr>
        <w:rPr/>
      </w:pPr>
      <w:r w:rsidDel="00000000" w:rsidR="00000000" w:rsidRPr="00000000">
        <w:rPr>
          <w:rtl w:val="0"/>
        </w:rPr>
        <w:t xml:space="preserve">Gruppe Drinnen</w:t>
      </w:r>
    </w:p>
    <w:p w:rsidR="00000000" w:rsidDel="00000000" w:rsidP="00000000" w:rsidRDefault="00000000" w:rsidRPr="00000000" w14:paraId="00000139">
      <w:pPr>
        <w:rPr/>
      </w:pPr>
      <w:r w:rsidDel="00000000" w:rsidR="00000000" w:rsidRPr="00000000">
        <w:rPr>
          <w:rtl w:val="0"/>
        </w:rPr>
        <w:t xml:space="preserve">Quelle: </w:t>
      </w:r>
    </w:p>
    <w:p w:rsidR="00000000" w:rsidDel="00000000" w:rsidP="00000000" w:rsidRDefault="00000000" w:rsidRPr="00000000" w14:paraId="0000013A">
      <w:pPr>
        <w:rPr/>
      </w:pPr>
      <w:hyperlink r:id="rId14">
        <w:r w:rsidDel="00000000" w:rsidR="00000000" w:rsidRPr="00000000">
          <w:rPr>
            <w:color w:val="0563c1"/>
            <w:u w:val="single"/>
            <w:rtl w:val="0"/>
          </w:rPr>
          <w:t xml:space="preserve">https://www.umweltbundesamt.de/sites/default/files/medien/360/publikationen/handlungsempfehlungen_hitzeaktionsplaene.pdf</w:t>
        </w:r>
      </w:hyperlink>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1. Kurzfristige Maßnahmen – Empfehlungen zum Verhalten sowie einfache technische Möglichkeiten: </w:t>
      </w:r>
    </w:p>
    <w:p w:rsidR="00000000" w:rsidDel="00000000" w:rsidP="00000000" w:rsidRDefault="00000000" w:rsidRPr="00000000" w14:paraId="0000013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Insbesondere bei direkter Sonneneinstrahlung ist ein Verdunkeln/Verschatten durch Vorhänge, Jalousien, Markisen, Sonnenschirme, Fenster- oder Rollläden zu empfehlen. </w:t>
      </w:r>
    </w:p>
    <w:p w:rsidR="00000000" w:rsidDel="00000000" w:rsidP="00000000" w:rsidRDefault="00000000" w:rsidRPr="00000000" w14:paraId="0000013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Innerhalb eines Hauses/einer Wohnung sollten kühle Räume aufgesucht werden.</w:t>
      </w:r>
    </w:p>
    <w:p w:rsidR="00000000" w:rsidDel="00000000" w:rsidP="00000000" w:rsidRDefault="00000000" w:rsidRPr="00000000" w14:paraId="0000013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Ventilatoren können eingesetzt werden, falls dies vertragen oder als angenehm empfunden wird. </w:t>
      </w:r>
    </w:p>
    <w:p w:rsidR="00000000" w:rsidDel="00000000" w:rsidP="00000000" w:rsidRDefault="00000000" w:rsidRPr="00000000" w14:paraId="0000013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Das Lüftungsverhalten sollte im Fall ausgeprägter Hitze angepasst werden: So ist es zweckmäßig, nur während der kühleren Nacht- und Morgenstunden die Fenster zu öffnen und zu lüften. Je nach Situation des Umfeldes ist es sinnvoll, vor den entsprechenden Fenstern Mückenschutzgitter anzubringen. </w:t>
      </w:r>
    </w:p>
    <w:p w:rsidR="00000000" w:rsidDel="00000000" w:rsidP="00000000" w:rsidRDefault="00000000" w:rsidRPr="00000000" w14:paraId="0000014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Wärme abgebende Geräte sollten möglichst nicht verwendet werden, da sie zu einer zusätzlichen Wärmebelastung führen können.</w:t>
      </w:r>
    </w:p>
    <w:p w:rsidR="00000000" w:rsidDel="00000000" w:rsidP="00000000" w:rsidRDefault="00000000" w:rsidRPr="00000000" w14:paraId="00000141">
      <w:pPr>
        <w:rPr/>
      </w:pPr>
      <w:r w:rsidDel="00000000" w:rsidR="00000000" w:rsidRPr="00000000">
        <w:rPr>
          <w:rtl w:val="0"/>
        </w:rPr>
        <w:t xml:space="preserve">2. Mittelfristige Maßnahmen – Gebäude bezogene Kühlungsmaßnahmen: </w:t>
      </w:r>
    </w:p>
    <w:p w:rsidR="00000000" w:rsidDel="00000000" w:rsidP="00000000" w:rsidRDefault="00000000" w:rsidRPr="00000000" w14:paraId="0000014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Installation von Rollläden, Außenjalousien, Blendläden mit Luftschlitzen, Markisen und Sonnensegeln Wand- und Dachisolierungen schützen nicht nur im Sommer vor dem Aufheizen der Gebäude, sondern im Winter auch vor der Auskühlung der Räumlichkeiten. </w:t>
      </w:r>
    </w:p>
    <w:p w:rsidR="00000000" w:rsidDel="00000000" w:rsidP="00000000" w:rsidRDefault="00000000" w:rsidRPr="00000000" w14:paraId="0000014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Mikroklimatische Abkühlungseffekte können für Innenräume auch durch Dach- und Fassadenbegrünung sowie durch Laubbäume an Straßen, in Gärten und Grünanlagen erzielt werden. </w:t>
      </w:r>
    </w:p>
    <w:p w:rsidR="00000000" w:rsidDel="00000000" w:rsidP="00000000" w:rsidRDefault="00000000" w:rsidRPr="00000000" w14:paraId="0000014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 Einbau technischer Kühlverfahren (auch Klimaanlagen) sollte bei jeder Renovierung z.B. von Krankenhäusern, Alten- und Pflegeheimen in Betracht gezogen werden.</w:t>
      </w:r>
    </w:p>
    <w:p w:rsidR="00000000" w:rsidDel="00000000" w:rsidP="00000000" w:rsidRDefault="00000000" w:rsidRPr="00000000" w14:paraId="00000145">
      <w:pPr>
        <w:rPr/>
      </w:pPr>
      <w:r w:rsidDel="00000000" w:rsidR="00000000" w:rsidRPr="00000000">
        <w:rPr>
          <w:rtl w:val="0"/>
        </w:rPr>
        <w:t xml:space="preserve">3. Aktive Kühlung von Innenräumen: </w:t>
      </w:r>
    </w:p>
    <w:p w:rsidR="00000000" w:rsidDel="00000000" w:rsidP="00000000" w:rsidRDefault="00000000" w:rsidRPr="00000000" w14:paraId="000001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Klimaanlagen (auch mobile Geräte) für den privaten Bereich sind nur dann zu empfehlen, wenn andere Maßnahmen nicht zum Erfolg führen und alle baulichen und technischen Möglichkeiten ausgeschöpft sind.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Durch ihren hohen Stromverbrauch und die Abgabe von Wärme an die Außenluft tragen sie zum Klimawandel und zu einer weiteren Aufheizung der allgemeinen Atmosphäre im Außenbereich vor allem in Städten (Wärmeinseleffekt) bei.</w:t>
      </w:r>
    </w:p>
    <w:p w:rsidR="00000000" w:rsidDel="00000000" w:rsidP="00000000" w:rsidRDefault="00000000" w:rsidRPr="00000000" w14:paraId="00000147">
      <w:pPr>
        <w:rPr/>
      </w:pPr>
      <w:r w:rsidDel="00000000" w:rsidR="00000000" w:rsidRPr="00000000">
        <w:rPr/>
        <w:drawing>
          <wp:inline distB="0" distT="0" distL="0" distR="0">
            <wp:extent cx="6209479" cy="4130769"/>
            <wp:effectExtent b="0" l="0" r="0" t="0"/>
            <wp:docPr id="4"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6209479" cy="4130769"/>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Graphik: </w:t>
      </w:r>
      <w:hyperlink r:id="rId16">
        <w:r w:rsidDel="00000000" w:rsidR="00000000" w:rsidRPr="00000000">
          <w:rPr>
            <w:color w:val="0563c1"/>
            <w:u w:val="single"/>
            <w:rtl w:val="0"/>
          </w:rPr>
          <w:t xml:space="preserve">https://blog.volksbank-luebbecker-land.de/themenwelten/mehr-als-wohnen/hitzeschutz-eigenheim/attachment/bsh_massnahmen_zum_hitzeschutz/</w:t>
        </w:r>
      </w:hyperlink>
      <w:r w:rsidDel="00000000" w:rsidR="00000000" w:rsidRPr="00000000">
        <w:rPr>
          <w:rtl w:val="0"/>
        </w:rPr>
      </w:r>
    </w:p>
    <w:p w:rsidR="00000000" w:rsidDel="00000000" w:rsidP="00000000" w:rsidRDefault="00000000" w:rsidRPr="00000000" w14:paraId="00000149">
      <w:pPr>
        <w:pStyle w:val="Heading4"/>
        <w:numPr>
          <w:ilvl w:val="0"/>
          <w:numId w:val="9"/>
        </w:numPr>
        <w:rPr/>
      </w:pPr>
      <w:r w:rsidDel="00000000" w:rsidR="00000000" w:rsidRPr="00000000">
        <w:rPr>
          <w:rtl w:val="0"/>
        </w:rPr>
        <w:t xml:space="preserve">Gruppe Verhalten</w:t>
      </w:r>
    </w:p>
    <w:p w:rsidR="00000000" w:rsidDel="00000000" w:rsidP="00000000" w:rsidRDefault="00000000" w:rsidRPr="00000000" w14:paraId="0000014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Hitzebeauftragte an Schulen benennen und ausbilden</w:t>
      </w:r>
    </w:p>
    <w:p w:rsidR="00000000" w:rsidDel="00000000" w:rsidP="00000000" w:rsidRDefault="00000000" w:rsidRPr="00000000" w14:paraId="0000014B">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Netzwerk aufbauen, das sich mit der Thematik auskennt und handlungsfähig ist: </w:t>
      </w:r>
    </w:p>
    <w:p w:rsidR="00000000" w:rsidDel="00000000" w:rsidP="00000000" w:rsidRDefault="00000000" w:rsidRPr="00000000" w14:paraId="0000014C">
      <w:pPr>
        <w:keepNext w:val="0"/>
        <w:keepLines w:val="0"/>
        <w:pageBreakBefore w:val="0"/>
        <w:widowControl w:val="1"/>
        <w:numPr>
          <w:ilvl w:val="2"/>
          <w:numId w:val="29"/>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Z.B. Sanitäts-AG, Hitze-Beauftragte unter den Lehrpersonen (z.B. Sportlehrer*innen, Biologielehrer*innnen, Erdkundelehrer*innen, aber prinzipiell alle, die sich dafür interessieren -&gt; auch Schüler*innen unbedingt miteinbeziehen, um ihr Selbstwirksamkeitsgefühl zu stärken)</w:t>
      </w:r>
    </w:p>
    <w:p w:rsidR="00000000" w:rsidDel="00000000" w:rsidP="00000000" w:rsidRDefault="00000000" w:rsidRPr="00000000" w14:paraId="0000014D">
      <w:pPr>
        <w:keepNext w:val="0"/>
        <w:keepLines w:val="0"/>
        <w:pageBreakBefore w:val="0"/>
        <w:widowControl w:val="1"/>
        <w:numPr>
          <w:ilvl w:val="2"/>
          <w:numId w:val="29"/>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Notfallpläne gut sichtbar aushängen mit den Schritten, die im Hitzenotfall zu tun sind</w:t>
      </w:r>
    </w:p>
    <w:p w:rsidR="00000000" w:rsidDel="00000000" w:rsidP="00000000" w:rsidRDefault="00000000" w:rsidRPr="00000000" w14:paraId="0000014E">
      <w:pPr>
        <w:keepNext w:val="0"/>
        <w:keepLines w:val="0"/>
        <w:pageBreakBefore w:val="0"/>
        <w:widowControl w:val="1"/>
        <w:numPr>
          <w:ilvl w:val="2"/>
          <w:numId w:val="29"/>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Schulungen für Lehrpersonen/Schülerinnen organisieren</w:t>
      </w:r>
    </w:p>
    <w:p w:rsidR="00000000" w:rsidDel="00000000" w:rsidP="00000000" w:rsidRDefault="00000000" w:rsidRPr="00000000" w14:paraId="0000014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Unterrichtszeiten an Temperaturen anpassen</w:t>
      </w:r>
    </w:p>
    <w:p w:rsidR="00000000" w:rsidDel="00000000" w:rsidP="00000000" w:rsidRDefault="00000000" w:rsidRPr="00000000" w14:paraId="0000015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Aufenthalte im Freien an die Tageszeiten anpassen, Sport in der Hitze/Mittagszeit vermeiden</w:t>
      </w:r>
    </w:p>
    <w:p w:rsidR="00000000" w:rsidDel="00000000" w:rsidP="00000000" w:rsidRDefault="00000000" w:rsidRPr="00000000" w14:paraId="0000015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Morgens lüften, dann Fenster zu lassen und Rollläden leicht runterfahren</w:t>
      </w:r>
    </w:p>
    <w:p w:rsidR="00000000" w:rsidDel="00000000" w:rsidP="00000000" w:rsidRDefault="00000000" w:rsidRPr="00000000" w14:paraId="00000152">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Ggf. Automatische Fenstersteuerung zur Nachtlüftung anfragen</w:t>
      </w:r>
    </w:p>
    <w:p w:rsidR="00000000" w:rsidDel="00000000" w:rsidP="00000000" w:rsidRDefault="00000000" w:rsidRPr="00000000" w14:paraId="0000015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Wärmequellen in den Räumen reduzieren. Alle nicht benötigten Elektrogeräte ausschalten, Stand-by-Schaltungen vermeiden, Ladegeräte von der Stromversorgung trennen</w:t>
      </w:r>
    </w:p>
    <w:p w:rsidR="00000000" w:rsidDel="00000000" w:rsidP="00000000" w:rsidRDefault="00000000" w:rsidRPr="00000000" w14:paraId="0000015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Klimaanlage (falls vorhanden) nicht zu kühl einstellen, um Erkältungen zu vermeiden, Fenster und Türen schließen, wenn Klimaanlage benutzt wird</w:t>
      </w:r>
    </w:p>
    <w:p w:rsidR="00000000" w:rsidDel="00000000" w:rsidP="00000000" w:rsidRDefault="00000000" w:rsidRPr="00000000" w14:paraId="00000155">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Regelmäßige Wartung, um Infektionsrisiko zu vermeiden</w:t>
      </w:r>
    </w:p>
    <w:p w:rsidR="00000000" w:rsidDel="00000000" w:rsidP="00000000" w:rsidRDefault="00000000" w:rsidRPr="00000000" w14:paraId="0000015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Kühler Pausenraum</w:t>
      </w:r>
    </w:p>
    <w:p w:rsidR="00000000" w:rsidDel="00000000" w:rsidP="00000000" w:rsidRDefault="00000000" w:rsidRPr="00000000" w14:paraId="0000015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Sich über aktuelle Hitzewellen informieren beim DWD (Deutscher Wetterdienst): Spezielle Hitzewarnungen für Landkreise und Städte (https://www.dwd.de/DE/service/newsletter/form/hitzewarnungen/hitzewarnungen_node.html) </w:t>
      </w:r>
    </w:p>
    <w:p w:rsidR="00000000" w:rsidDel="00000000" w:rsidP="00000000" w:rsidRDefault="00000000" w:rsidRPr="00000000" w14:paraId="0000015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Ausreichend trinken: Empfohlene Trinkmengen hier nachschauen: </w:t>
      </w:r>
      <w:hyperlink r:id="rId1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https://www.dge.de/wissenschaft/referenzwerte/wasser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9">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 besten Wasser, ungesüßte Früchte- und Kräutertees sowie mit Wasser verdünnte Saftschorlen. Die Getränke sollten kühl, aber nicht eiskalt sein. Trinkgefäße sind im Freien zum Schutz vor Insekten möglichst abzudecken</w:t>
      </w:r>
    </w:p>
    <w:p w:rsidR="00000000" w:rsidDel="00000000" w:rsidP="00000000" w:rsidRDefault="00000000" w:rsidRPr="00000000" w14:paraId="0000015A">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Trinkspender aufstellen lassen</w:t>
      </w:r>
    </w:p>
    <w:p w:rsidR="00000000" w:rsidDel="00000000" w:rsidP="00000000" w:rsidRDefault="00000000" w:rsidRPr="00000000" w14:paraId="0000015B">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Evtl. Gemeinsame Trinkpausen/Erinnerungssignale einführen in den Sommermonaten</w:t>
      </w:r>
    </w:p>
    <w:p w:rsidR="00000000" w:rsidDel="00000000" w:rsidP="00000000" w:rsidRDefault="00000000" w:rsidRPr="00000000" w14:paraId="0000015C">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Für Schüler*innen ohne mitgebrachte Flasche Mehrwegbecher zur Verfügung stellen</w:t>
      </w:r>
    </w:p>
    <w:p w:rsidR="00000000" w:rsidDel="00000000" w:rsidP="00000000" w:rsidRDefault="00000000" w:rsidRPr="00000000" w14:paraId="0000015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Hitzebelasteten Kindern schnell Kühlung verschaffen. Hier helfen z. B. kühle Kompressen auf die Stirn oder nasse Handtücher in den Nacken</w:t>
      </w:r>
    </w:p>
    <w:p w:rsidR="00000000" w:rsidDel="00000000" w:rsidP="00000000" w:rsidRDefault="00000000" w:rsidRPr="00000000" w14:paraId="0000015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Eltern und Kinder für die Verwendung von Sonnenschutzmittel sensibilisieren (mind. LSF 30)</w:t>
      </w:r>
    </w:p>
    <w:p w:rsidR="00000000" w:rsidDel="00000000" w:rsidP="00000000" w:rsidRDefault="00000000" w:rsidRPr="00000000" w14:paraId="0000015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Eltern und Kinder für sonnengerechte Kleidung sensibilisieren: Viskose sowie leichte, dünne Baumwolle oder Leinen. Helle Kleidungsstücke reflektieren das Sonnenlicht.</w:t>
      </w:r>
    </w:p>
    <w:p w:rsidR="00000000" w:rsidDel="00000000" w:rsidP="00000000" w:rsidRDefault="00000000" w:rsidRPr="00000000" w14:paraId="0000016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Sportfeste in den Frühling terminieren</w:t>
      </w:r>
    </w:p>
    <w:p w:rsidR="00000000" w:rsidDel="00000000" w:rsidP="00000000" w:rsidRDefault="00000000" w:rsidRPr="00000000" w14:paraId="0000016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Unterrichtseinheiten zu UV- und Hitzeschutz </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tabs>
          <w:tab w:val="left" w:leader="none" w:pos="964"/>
        </w:tabs>
        <w:rPr/>
      </w:pPr>
      <w:r w:rsidDel="00000000" w:rsidR="00000000" w:rsidRPr="00000000">
        <w:rPr>
          <w:rtl w:val="0"/>
        </w:rPr>
        <w:tab/>
      </w:r>
    </w:p>
    <w:sectPr>
      <w:footerReference r:id="rId18" w:type="default"/>
      <w:pgSz w:h="16838" w:w="11906" w:orient="portrait"/>
      <w:pgMar w:bottom="1440" w:top="1213"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Health for Future – Juli 2024 - bildung@healthforfuture.de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91" w:hanging="360"/>
      </w:pPr>
      <w:rPr>
        <w:rFonts w:ascii="Courier New" w:cs="Courier New" w:eastAsia="Courier New" w:hAnsi="Courier New"/>
      </w:rPr>
    </w:lvl>
    <w:lvl w:ilvl="2">
      <w:start w:val="1"/>
      <w:numFmt w:val="bullet"/>
      <w:lvlText w:val="▪"/>
      <w:lvlJc w:val="left"/>
      <w:pPr>
        <w:ind w:left="1811" w:hanging="360"/>
      </w:pPr>
      <w:rPr>
        <w:rFonts w:ascii="Noto Sans Symbols" w:cs="Noto Sans Symbols" w:eastAsia="Noto Sans Symbols" w:hAnsi="Noto Sans Symbols"/>
      </w:rPr>
    </w:lvl>
    <w:lvl w:ilvl="3">
      <w:start w:val="1"/>
      <w:numFmt w:val="bullet"/>
      <w:lvlText w:val="●"/>
      <w:lvlJc w:val="left"/>
      <w:pPr>
        <w:ind w:left="2531" w:hanging="360"/>
      </w:pPr>
      <w:rPr>
        <w:rFonts w:ascii="Noto Sans Symbols" w:cs="Noto Sans Symbols" w:eastAsia="Noto Sans Symbols" w:hAnsi="Noto Sans Symbols"/>
      </w:rPr>
    </w:lvl>
    <w:lvl w:ilvl="4">
      <w:start w:val="1"/>
      <w:numFmt w:val="bullet"/>
      <w:lvlText w:val="o"/>
      <w:lvlJc w:val="left"/>
      <w:pPr>
        <w:ind w:left="3251" w:hanging="360"/>
      </w:pPr>
      <w:rPr>
        <w:rFonts w:ascii="Courier New" w:cs="Courier New" w:eastAsia="Courier New" w:hAnsi="Courier New"/>
      </w:rPr>
    </w:lvl>
    <w:lvl w:ilvl="5">
      <w:start w:val="1"/>
      <w:numFmt w:val="bullet"/>
      <w:lvlText w:val="▪"/>
      <w:lvlJc w:val="left"/>
      <w:pPr>
        <w:ind w:left="3971" w:hanging="360"/>
      </w:pPr>
      <w:rPr>
        <w:rFonts w:ascii="Noto Sans Symbols" w:cs="Noto Sans Symbols" w:eastAsia="Noto Sans Symbols" w:hAnsi="Noto Sans Symbols"/>
      </w:rPr>
    </w:lvl>
    <w:lvl w:ilvl="6">
      <w:start w:val="1"/>
      <w:numFmt w:val="bullet"/>
      <w:lvlText w:val="●"/>
      <w:lvlJc w:val="left"/>
      <w:pPr>
        <w:ind w:left="4691" w:hanging="360"/>
      </w:pPr>
      <w:rPr>
        <w:rFonts w:ascii="Noto Sans Symbols" w:cs="Noto Sans Symbols" w:eastAsia="Noto Sans Symbols" w:hAnsi="Noto Sans Symbols"/>
      </w:rPr>
    </w:lvl>
    <w:lvl w:ilvl="7">
      <w:start w:val="1"/>
      <w:numFmt w:val="bullet"/>
      <w:lvlText w:val="o"/>
      <w:lvlJc w:val="left"/>
      <w:pPr>
        <w:ind w:left="5411" w:hanging="360"/>
      </w:pPr>
      <w:rPr>
        <w:rFonts w:ascii="Courier New" w:cs="Courier New" w:eastAsia="Courier New" w:hAnsi="Courier New"/>
      </w:rPr>
    </w:lvl>
    <w:lvl w:ilvl="8">
      <w:start w:val="1"/>
      <w:numFmt w:val="bullet"/>
      <w:lvlText w:val="▪"/>
      <w:lvlJc w:val="left"/>
      <w:pPr>
        <w:ind w:left="6131"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91" w:hanging="360"/>
      </w:pPr>
      <w:rPr>
        <w:rFonts w:ascii="Courier New" w:cs="Courier New" w:eastAsia="Courier New" w:hAnsi="Courier New"/>
      </w:rPr>
    </w:lvl>
    <w:lvl w:ilvl="2">
      <w:start w:val="1"/>
      <w:numFmt w:val="bullet"/>
      <w:lvlText w:val="▪"/>
      <w:lvlJc w:val="left"/>
      <w:pPr>
        <w:ind w:left="1811" w:hanging="360"/>
      </w:pPr>
      <w:rPr>
        <w:rFonts w:ascii="Noto Sans Symbols" w:cs="Noto Sans Symbols" w:eastAsia="Noto Sans Symbols" w:hAnsi="Noto Sans Symbols"/>
      </w:rPr>
    </w:lvl>
    <w:lvl w:ilvl="3">
      <w:start w:val="1"/>
      <w:numFmt w:val="bullet"/>
      <w:lvlText w:val="●"/>
      <w:lvlJc w:val="left"/>
      <w:pPr>
        <w:ind w:left="2531" w:hanging="360"/>
      </w:pPr>
      <w:rPr>
        <w:rFonts w:ascii="Noto Sans Symbols" w:cs="Noto Sans Symbols" w:eastAsia="Noto Sans Symbols" w:hAnsi="Noto Sans Symbols"/>
      </w:rPr>
    </w:lvl>
    <w:lvl w:ilvl="4">
      <w:start w:val="1"/>
      <w:numFmt w:val="bullet"/>
      <w:lvlText w:val="o"/>
      <w:lvlJc w:val="left"/>
      <w:pPr>
        <w:ind w:left="3251" w:hanging="360"/>
      </w:pPr>
      <w:rPr>
        <w:rFonts w:ascii="Courier New" w:cs="Courier New" w:eastAsia="Courier New" w:hAnsi="Courier New"/>
      </w:rPr>
    </w:lvl>
    <w:lvl w:ilvl="5">
      <w:start w:val="1"/>
      <w:numFmt w:val="bullet"/>
      <w:lvlText w:val="▪"/>
      <w:lvlJc w:val="left"/>
      <w:pPr>
        <w:ind w:left="3971" w:hanging="360"/>
      </w:pPr>
      <w:rPr>
        <w:rFonts w:ascii="Noto Sans Symbols" w:cs="Noto Sans Symbols" w:eastAsia="Noto Sans Symbols" w:hAnsi="Noto Sans Symbols"/>
      </w:rPr>
    </w:lvl>
    <w:lvl w:ilvl="6">
      <w:start w:val="1"/>
      <w:numFmt w:val="bullet"/>
      <w:lvlText w:val="●"/>
      <w:lvlJc w:val="left"/>
      <w:pPr>
        <w:ind w:left="4691" w:hanging="360"/>
      </w:pPr>
      <w:rPr>
        <w:rFonts w:ascii="Noto Sans Symbols" w:cs="Noto Sans Symbols" w:eastAsia="Noto Sans Symbols" w:hAnsi="Noto Sans Symbols"/>
      </w:rPr>
    </w:lvl>
    <w:lvl w:ilvl="7">
      <w:start w:val="1"/>
      <w:numFmt w:val="bullet"/>
      <w:lvlText w:val="o"/>
      <w:lvlJc w:val="left"/>
      <w:pPr>
        <w:ind w:left="5411" w:hanging="360"/>
      </w:pPr>
      <w:rPr>
        <w:rFonts w:ascii="Courier New" w:cs="Courier New" w:eastAsia="Courier New" w:hAnsi="Courier New"/>
      </w:rPr>
    </w:lvl>
    <w:lvl w:ilvl="8">
      <w:start w:val="1"/>
      <w:numFmt w:val="bullet"/>
      <w:lvlText w:val="▪"/>
      <w:lvlJc w:val="left"/>
      <w:pPr>
        <w:ind w:left="6131" w:hanging="360"/>
      </w:pPr>
      <w:rPr>
        <w:rFonts w:ascii="Noto Sans Symbols" w:cs="Noto Sans Symbols" w:eastAsia="Noto Sans Symbols" w:hAnsi="Noto Sans Symbols"/>
      </w:rPr>
    </w:lvl>
  </w:abstractNum>
  <w:abstractNum w:abstractNumId="3">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1069"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9">
    <w:lvl w:ilvl="0">
      <w:start w:val="1"/>
      <w:numFmt w:val="decimal"/>
      <w:lvlText w:val="%1."/>
      <w:lvlJc w:val="left"/>
      <w:pPr>
        <w:ind w:left="0" w:firstLine="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12">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1429" w:hanging="360"/>
      </w:pPr>
      <w:rPr>
        <w:rFonts w:ascii="Noto Sans Symbols" w:cs="Noto Sans Symbols" w:eastAsia="Noto Sans Symbols" w:hAnsi="Noto Sans Symbols"/>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13">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14">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15">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1429" w:hanging="360"/>
      </w:pPr>
      <w:rPr>
        <w:rFonts w:ascii="Noto Sans Symbols" w:cs="Noto Sans Symbols" w:eastAsia="Noto Sans Symbols" w:hAnsi="Noto Sans Symbols"/>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18">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09" w:hanging="359.99999999999994"/>
      </w:pPr>
      <w:rPr>
        <w:rFonts w:ascii="Arial" w:cs="Arial" w:eastAsia="Arial" w:hAnsi="Arial"/>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22">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1068"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28">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1069"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29">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D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Arial" w:cs="Arial" w:eastAsia="Arial" w:hAnsi="Arial"/>
      <w:sz w:val="40"/>
      <w:szCs w:val="40"/>
    </w:rPr>
  </w:style>
  <w:style w:type="paragraph" w:styleId="Heading2">
    <w:name w:val="heading 2"/>
    <w:basedOn w:val="Normal"/>
    <w:next w:val="Normal"/>
    <w:pPr>
      <w:keepNext w:val="1"/>
      <w:keepLines w:val="1"/>
      <w:spacing w:before="360" w:lineRule="auto"/>
    </w:pPr>
    <w:rPr>
      <w:rFonts w:ascii="Arial" w:cs="Arial" w:eastAsia="Arial" w:hAnsi="Arial"/>
      <w:sz w:val="34"/>
      <w:szCs w:val="34"/>
    </w:rPr>
  </w:style>
  <w:style w:type="paragraph" w:styleId="Heading3">
    <w:name w:val="heading 3"/>
    <w:basedOn w:val="Normal"/>
    <w:next w:val="Normal"/>
    <w:pPr>
      <w:keepNext w:val="1"/>
      <w:keepLines w:val="1"/>
      <w:spacing w:before="320" w:lineRule="auto"/>
    </w:pPr>
    <w:rPr>
      <w:rFonts w:ascii="Arial" w:cs="Arial" w:eastAsia="Arial" w:hAnsi="Arial"/>
      <w:sz w:val="30"/>
      <w:szCs w:val="30"/>
    </w:rPr>
  </w:style>
  <w:style w:type="paragraph" w:styleId="Heading4">
    <w:name w:val="heading 4"/>
    <w:basedOn w:val="Normal"/>
    <w:next w:val="Normal"/>
    <w:pPr>
      <w:keepNext w:val="1"/>
      <w:keepLines w:val="1"/>
      <w:spacing w:before="320" w:lineRule="auto"/>
    </w:pPr>
    <w:rPr>
      <w:rFonts w:ascii="Arial" w:cs="Arial" w:eastAsia="Arial" w:hAnsi="Arial"/>
      <w:b w:val="1"/>
      <w:sz w:val="26"/>
      <w:szCs w:val="26"/>
    </w:rPr>
  </w:style>
  <w:style w:type="paragraph" w:styleId="Heading5">
    <w:name w:val="heading 5"/>
    <w:basedOn w:val="Normal"/>
    <w:next w:val="Normal"/>
    <w:pPr>
      <w:keepNext w:val="1"/>
      <w:keepLines w:val="1"/>
      <w:spacing w:before="320" w:lineRule="auto"/>
    </w:pPr>
    <w:rPr>
      <w:rFonts w:ascii="Arial" w:cs="Arial" w:eastAsia="Arial" w:hAnsi="Arial"/>
      <w:b w:val="1"/>
      <w:sz w:val="24"/>
      <w:szCs w:val="24"/>
    </w:rPr>
  </w:style>
  <w:style w:type="paragraph" w:styleId="Heading6">
    <w:name w:val="heading 6"/>
    <w:basedOn w:val="Normal"/>
    <w:next w:val="Normal"/>
    <w:pPr>
      <w:keepNext w:val="1"/>
      <w:keepLines w:val="1"/>
      <w:spacing w:before="320" w:lineRule="auto"/>
    </w:pPr>
    <w:rPr>
      <w:rFonts w:ascii="Arial" w:cs="Arial" w:eastAsia="Arial" w:hAnsi="Arial"/>
      <w:b w:val="1"/>
    </w:rPr>
  </w:style>
  <w:style w:type="paragraph" w:styleId="Title">
    <w:name w:val="Title"/>
    <w:basedOn w:val="Normal"/>
    <w:next w:val="Normal"/>
    <w:pPr>
      <w:spacing w:before="300" w:lineRule="auto"/>
    </w:pPr>
    <w:rPr>
      <w:sz w:val="48"/>
      <w:szCs w:val="48"/>
    </w:rPr>
  </w:style>
  <w:style w:type="paragraph" w:styleId="Standard" w:default="1">
    <w:name w:val="Normal"/>
    <w:qFormat w:val="1"/>
  </w:style>
  <w:style w:type="paragraph" w:styleId="berschrift1">
    <w:name w:val="heading 1"/>
    <w:basedOn w:val="Standard"/>
    <w:next w:val="Standard"/>
    <w:link w:val="berschrift1Zchn"/>
    <w:uiPriority w:val="9"/>
    <w:qFormat w:val="1"/>
    <w:pPr>
      <w:keepNext w:val="1"/>
      <w:keepLines w:val="1"/>
      <w:spacing w:before="480"/>
      <w:outlineLvl w:val="0"/>
    </w:pPr>
    <w:rPr>
      <w:rFonts w:ascii="Arial" w:cs="Arial" w:eastAsia="Arial" w:hAnsi="Arial"/>
      <w:sz w:val="40"/>
      <w:szCs w:val="40"/>
    </w:rPr>
  </w:style>
  <w:style w:type="paragraph" w:styleId="berschrift2">
    <w:name w:val="heading 2"/>
    <w:basedOn w:val="Standard"/>
    <w:next w:val="Standard"/>
    <w:link w:val="berschrift2Zchn"/>
    <w:uiPriority w:val="9"/>
    <w:unhideWhenUsed w:val="1"/>
    <w:qFormat w:val="1"/>
    <w:pPr>
      <w:keepNext w:val="1"/>
      <w:keepLines w:val="1"/>
      <w:spacing w:before="360"/>
      <w:outlineLvl w:val="1"/>
    </w:pPr>
    <w:rPr>
      <w:rFonts w:ascii="Arial" w:cs="Arial" w:eastAsia="Arial" w:hAnsi="Arial"/>
      <w:sz w:val="34"/>
    </w:rPr>
  </w:style>
  <w:style w:type="paragraph" w:styleId="berschrift3">
    <w:name w:val="heading 3"/>
    <w:basedOn w:val="Standard"/>
    <w:next w:val="Standard"/>
    <w:link w:val="berschrift3Zchn"/>
    <w:uiPriority w:val="9"/>
    <w:unhideWhenUsed w:val="1"/>
    <w:qFormat w:val="1"/>
    <w:pPr>
      <w:keepNext w:val="1"/>
      <w:keepLines w:val="1"/>
      <w:spacing w:before="320"/>
      <w:outlineLvl w:val="2"/>
    </w:pPr>
    <w:rPr>
      <w:rFonts w:ascii="Arial" w:cs="Arial" w:eastAsia="Arial" w:hAnsi="Arial"/>
      <w:sz w:val="30"/>
      <w:szCs w:val="30"/>
    </w:rPr>
  </w:style>
  <w:style w:type="paragraph" w:styleId="berschrift4">
    <w:name w:val="heading 4"/>
    <w:basedOn w:val="Standard"/>
    <w:next w:val="Standard"/>
    <w:link w:val="berschrift4Zchn"/>
    <w:uiPriority w:val="9"/>
    <w:unhideWhenUsed w:val="1"/>
    <w:qFormat w:val="1"/>
    <w:pPr>
      <w:keepNext w:val="1"/>
      <w:keepLines w:val="1"/>
      <w:spacing w:before="320"/>
      <w:outlineLvl w:val="3"/>
    </w:pPr>
    <w:rPr>
      <w:rFonts w:ascii="Arial" w:cs="Arial" w:eastAsia="Arial" w:hAnsi="Arial"/>
      <w:b w:val="1"/>
      <w:bCs w:val="1"/>
      <w:sz w:val="26"/>
      <w:szCs w:val="26"/>
    </w:rPr>
  </w:style>
  <w:style w:type="paragraph" w:styleId="berschrift5">
    <w:name w:val="heading 5"/>
    <w:basedOn w:val="Standard"/>
    <w:next w:val="Standard"/>
    <w:link w:val="berschrift5Zchn"/>
    <w:uiPriority w:val="9"/>
    <w:unhideWhenUsed w:val="1"/>
    <w:qFormat w:val="1"/>
    <w:pPr>
      <w:keepNext w:val="1"/>
      <w:keepLines w:val="1"/>
      <w:spacing w:before="320"/>
      <w:outlineLvl w:val="4"/>
    </w:pPr>
    <w:rPr>
      <w:rFonts w:ascii="Arial" w:cs="Arial" w:eastAsia="Arial" w:hAnsi="Arial"/>
      <w:b w:val="1"/>
      <w:bCs w:val="1"/>
      <w:sz w:val="24"/>
      <w:szCs w:val="24"/>
    </w:rPr>
  </w:style>
  <w:style w:type="paragraph" w:styleId="berschrift6">
    <w:name w:val="heading 6"/>
    <w:basedOn w:val="Standard"/>
    <w:next w:val="Standard"/>
    <w:link w:val="berschrift6Zchn"/>
    <w:uiPriority w:val="9"/>
    <w:unhideWhenUsed w:val="1"/>
    <w:qFormat w:val="1"/>
    <w:pPr>
      <w:keepNext w:val="1"/>
      <w:keepLines w:val="1"/>
      <w:spacing w:before="320"/>
      <w:outlineLvl w:val="5"/>
    </w:pPr>
    <w:rPr>
      <w:rFonts w:ascii="Arial" w:cs="Arial" w:eastAsia="Arial" w:hAnsi="Arial"/>
      <w:b w:val="1"/>
      <w:bCs w:val="1"/>
    </w:rPr>
  </w:style>
  <w:style w:type="paragraph" w:styleId="berschrift7">
    <w:name w:val="heading 7"/>
    <w:basedOn w:val="Standard"/>
    <w:next w:val="Standard"/>
    <w:link w:val="berschrift7Zchn"/>
    <w:uiPriority w:val="9"/>
    <w:unhideWhenUsed w:val="1"/>
    <w:qFormat w:val="1"/>
    <w:pPr>
      <w:keepNext w:val="1"/>
      <w:keepLines w:val="1"/>
      <w:spacing w:before="320"/>
      <w:outlineLvl w:val="6"/>
    </w:pPr>
    <w:rPr>
      <w:rFonts w:ascii="Arial" w:cs="Arial" w:eastAsia="Arial" w:hAnsi="Arial"/>
      <w:b w:val="1"/>
      <w:bCs w:val="1"/>
      <w:i w:val="1"/>
      <w:iCs w:val="1"/>
    </w:rPr>
  </w:style>
  <w:style w:type="paragraph" w:styleId="berschrift8">
    <w:name w:val="heading 8"/>
    <w:basedOn w:val="Standard"/>
    <w:next w:val="Standard"/>
    <w:link w:val="berschrift8Zchn"/>
    <w:uiPriority w:val="9"/>
    <w:unhideWhenUsed w:val="1"/>
    <w:qFormat w:val="1"/>
    <w:pPr>
      <w:keepNext w:val="1"/>
      <w:keepLines w:val="1"/>
      <w:spacing w:before="320"/>
      <w:outlineLvl w:val="7"/>
    </w:pPr>
    <w:rPr>
      <w:rFonts w:ascii="Arial" w:cs="Arial" w:eastAsia="Arial" w:hAnsi="Arial"/>
      <w:i w:val="1"/>
      <w:iCs w:val="1"/>
    </w:rPr>
  </w:style>
  <w:style w:type="paragraph" w:styleId="berschrift9">
    <w:name w:val="heading 9"/>
    <w:basedOn w:val="Standard"/>
    <w:next w:val="Standard"/>
    <w:link w:val="berschrift9Zchn"/>
    <w:uiPriority w:val="9"/>
    <w:unhideWhenUsed w:val="1"/>
    <w:qFormat w:val="1"/>
    <w:pPr>
      <w:keepNext w:val="1"/>
      <w:keepLines w:val="1"/>
      <w:spacing w:before="320"/>
      <w:outlineLvl w:val="8"/>
    </w:pPr>
    <w:rPr>
      <w:rFonts w:ascii="Arial" w:cs="Arial" w:eastAsia="Arial" w:hAnsi="Arial"/>
      <w:i w:val="1"/>
      <w:iCs w:val="1"/>
      <w:sz w:val="21"/>
      <w:szCs w:val="21"/>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link w:val="berschrift1"/>
    <w:uiPriority w:val="9"/>
    <w:rPr>
      <w:rFonts w:ascii="Arial" w:cs="Arial" w:eastAsia="Arial" w:hAnsi="Arial"/>
      <w:sz w:val="40"/>
      <w:szCs w:val="40"/>
    </w:rPr>
  </w:style>
  <w:style w:type="character" w:styleId="berschrift2Zchn" w:customStyle="1">
    <w:name w:val="Überschrift 2 Zchn"/>
    <w:link w:val="berschrift2"/>
    <w:uiPriority w:val="9"/>
    <w:rPr>
      <w:rFonts w:ascii="Arial" w:cs="Arial" w:eastAsia="Arial" w:hAnsi="Arial"/>
      <w:sz w:val="34"/>
    </w:rPr>
  </w:style>
  <w:style w:type="character" w:styleId="berschrift3Zchn" w:customStyle="1">
    <w:name w:val="Überschrift 3 Zchn"/>
    <w:link w:val="berschrift3"/>
    <w:uiPriority w:val="9"/>
    <w:rPr>
      <w:rFonts w:ascii="Arial" w:cs="Arial" w:eastAsia="Arial" w:hAnsi="Arial"/>
      <w:sz w:val="30"/>
      <w:szCs w:val="30"/>
    </w:rPr>
  </w:style>
  <w:style w:type="character" w:styleId="berschrift4Zchn" w:customStyle="1">
    <w:name w:val="Überschrift 4 Zchn"/>
    <w:link w:val="berschrift4"/>
    <w:uiPriority w:val="9"/>
    <w:rPr>
      <w:rFonts w:ascii="Arial" w:cs="Arial" w:eastAsia="Arial" w:hAnsi="Arial"/>
      <w:b w:val="1"/>
      <w:bCs w:val="1"/>
      <w:sz w:val="26"/>
      <w:szCs w:val="26"/>
    </w:rPr>
  </w:style>
  <w:style w:type="character" w:styleId="berschrift5Zchn" w:customStyle="1">
    <w:name w:val="Überschrift 5 Zchn"/>
    <w:link w:val="berschrift5"/>
    <w:uiPriority w:val="9"/>
    <w:rPr>
      <w:rFonts w:ascii="Arial" w:cs="Arial" w:eastAsia="Arial" w:hAnsi="Arial"/>
      <w:b w:val="1"/>
      <w:bCs w:val="1"/>
      <w:sz w:val="24"/>
      <w:szCs w:val="24"/>
    </w:rPr>
  </w:style>
  <w:style w:type="character" w:styleId="berschrift6Zchn" w:customStyle="1">
    <w:name w:val="Überschrift 6 Zchn"/>
    <w:link w:val="berschrift6"/>
    <w:uiPriority w:val="9"/>
    <w:rPr>
      <w:rFonts w:ascii="Arial" w:cs="Arial" w:eastAsia="Arial" w:hAnsi="Arial"/>
      <w:b w:val="1"/>
      <w:bCs w:val="1"/>
      <w:sz w:val="22"/>
      <w:szCs w:val="22"/>
    </w:rPr>
  </w:style>
  <w:style w:type="character" w:styleId="berschrift7Zchn" w:customStyle="1">
    <w:name w:val="Überschrift 7 Zchn"/>
    <w:link w:val="berschrift7"/>
    <w:uiPriority w:val="9"/>
    <w:rPr>
      <w:rFonts w:ascii="Arial" w:cs="Arial" w:eastAsia="Arial" w:hAnsi="Arial"/>
      <w:b w:val="1"/>
      <w:bCs w:val="1"/>
      <w:i w:val="1"/>
      <w:iCs w:val="1"/>
      <w:sz w:val="22"/>
      <w:szCs w:val="22"/>
    </w:rPr>
  </w:style>
  <w:style w:type="character" w:styleId="berschrift8Zchn" w:customStyle="1">
    <w:name w:val="Überschrift 8 Zchn"/>
    <w:link w:val="berschrift8"/>
    <w:uiPriority w:val="9"/>
    <w:rPr>
      <w:rFonts w:ascii="Arial" w:cs="Arial" w:eastAsia="Arial" w:hAnsi="Arial"/>
      <w:i w:val="1"/>
      <w:iCs w:val="1"/>
      <w:sz w:val="22"/>
      <w:szCs w:val="22"/>
    </w:rPr>
  </w:style>
  <w:style w:type="character" w:styleId="berschrift9Zchn" w:customStyle="1">
    <w:name w:val="Überschrift 9 Zchn"/>
    <w:link w:val="berschrift9"/>
    <w:uiPriority w:val="9"/>
    <w:rPr>
      <w:rFonts w:ascii="Arial" w:cs="Arial" w:eastAsia="Arial" w:hAnsi="Arial"/>
      <w:i w:val="1"/>
      <w:iCs w:val="1"/>
      <w:sz w:val="21"/>
      <w:szCs w:val="21"/>
    </w:rPr>
  </w:style>
  <w:style w:type="paragraph" w:styleId="Titel">
    <w:name w:val="Title"/>
    <w:basedOn w:val="Standard"/>
    <w:next w:val="Standard"/>
    <w:link w:val="TitelZchn"/>
    <w:uiPriority w:val="10"/>
    <w:qFormat w:val="1"/>
    <w:pPr>
      <w:spacing w:before="300"/>
      <w:contextualSpacing w:val="1"/>
    </w:pPr>
    <w:rPr>
      <w:sz w:val="48"/>
      <w:szCs w:val="48"/>
    </w:rPr>
  </w:style>
  <w:style w:type="character" w:styleId="TitelZchn" w:customStyle="1">
    <w:name w:val="Titel Zchn"/>
    <w:link w:val="Titel"/>
    <w:uiPriority w:val="10"/>
    <w:rPr>
      <w:sz w:val="48"/>
      <w:szCs w:val="48"/>
    </w:rPr>
  </w:style>
  <w:style w:type="paragraph" w:styleId="Untertitel">
    <w:name w:val="Subtitle"/>
    <w:basedOn w:val="Standard"/>
    <w:next w:val="Standard"/>
    <w:link w:val="UntertitelZchn"/>
    <w:uiPriority w:val="11"/>
    <w:qFormat w:val="1"/>
    <w:pPr>
      <w:spacing w:before="200"/>
    </w:pPr>
    <w:rPr>
      <w:sz w:val="24"/>
      <w:szCs w:val="24"/>
    </w:rPr>
  </w:style>
  <w:style w:type="character" w:styleId="UntertitelZchn" w:customStyle="1">
    <w:name w:val="Untertitel Zchn"/>
    <w:link w:val="Untertitel"/>
    <w:uiPriority w:val="11"/>
    <w:rPr>
      <w:sz w:val="24"/>
      <w:szCs w:val="24"/>
    </w:rPr>
  </w:style>
  <w:style w:type="paragraph" w:styleId="Zitat">
    <w:name w:val="Quote"/>
    <w:basedOn w:val="Standard"/>
    <w:next w:val="Standard"/>
    <w:link w:val="ZitatZchn"/>
    <w:uiPriority w:val="29"/>
    <w:qFormat w:val="1"/>
    <w:pPr>
      <w:ind w:left="720" w:right="720"/>
    </w:pPr>
    <w:rPr>
      <w:i w:val="1"/>
    </w:rPr>
  </w:style>
  <w:style w:type="character" w:styleId="ZitatZchn" w:customStyle="1">
    <w:name w:val="Zitat Zchn"/>
    <w:link w:val="Zitat"/>
    <w:uiPriority w:val="29"/>
    <w:rPr>
      <w:i w:val="1"/>
    </w:rPr>
  </w:style>
  <w:style w:type="paragraph" w:styleId="IntensivesZitat">
    <w:name w:val="Intense Quote"/>
    <w:basedOn w:val="Standard"/>
    <w:next w:val="Standard"/>
    <w:link w:val="IntensivesZitatZchn"/>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pPr>
    <w:rPr>
      <w:i w:val="1"/>
    </w:rPr>
  </w:style>
  <w:style w:type="character" w:styleId="IntensivesZitatZchn" w:customStyle="1">
    <w:name w:val="Intensives Zitat Zchn"/>
    <w:link w:val="IntensivesZitat"/>
    <w:uiPriority w:val="30"/>
    <w:rPr>
      <w:i w:val="1"/>
    </w:rPr>
  </w:style>
  <w:style w:type="paragraph" w:styleId="Kopfzeile">
    <w:name w:val="header"/>
    <w:basedOn w:val="Standard"/>
    <w:link w:val="KopfzeileZchn"/>
    <w:uiPriority w:val="99"/>
    <w:unhideWhenUsed w:val="1"/>
    <w:pPr>
      <w:tabs>
        <w:tab w:val="center" w:pos="7143"/>
        <w:tab w:val="right" w:pos="14287"/>
      </w:tabs>
      <w:spacing w:after="0" w:line="240" w:lineRule="auto"/>
    </w:pPr>
  </w:style>
  <w:style w:type="character" w:styleId="KopfzeileZchn" w:customStyle="1">
    <w:name w:val="Kopfzeile Zchn"/>
    <w:link w:val="Kopfzeile"/>
    <w:uiPriority w:val="99"/>
  </w:style>
  <w:style w:type="paragraph" w:styleId="Fuzeile">
    <w:name w:val="footer"/>
    <w:basedOn w:val="Standard"/>
    <w:link w:val="FuzeileZchn"/>
    <w:uiPriority w:val="99"/>
    <w:unhideWhenUsed w:val="1"/>
    <w:pPr>
      <w:tabs>
        <w:tab w:val="center" w:pos="7143"/>
        <w:tab w:val="right" w:pos="14287"/>
      </w:tabs>
      <w:spacing w:after="0" w:line="240" w:lineRule="auto"/>
    </w:pPr>
  </w:style>
  <w:style w:type="character" w:styleId="FooterChar" w:customStyle="1">
    <w:name w:val="Footer Char"/>
    <w:uiPriority w:val="99"/>
  </w:style>
  <w:style w:type="paragraph" w:styleId="Beschriftung">
    <w:name w:val="caption"/>
    <w:basedOn w:val="Standard"/>
    <w:next w:val="Standard"/>
    <w:uiPriority w:val="35"/>
    <w:semiHidden w:val="1"/>
    <w:unhideWhenUsed w:val="1"/>
    <w:qFormat w:val="1"/>
    <w:rPr>
      <w:b w:val="1"/>
      <w:bCs w:val="1"/>
      <w:color w:val="5b9bd5" w:themeColor="accent1"/>
      <w:sz w:val="18"/>
      <w:szCs w:val="18"/>
    </w:rPr>
  </w:style>
  <w:style w:type="character" w:styleId="FuzeileZchn" w:customStyle="1">
    <w:name w:val="Fußzeile Zchn"/>
    <w:link w:val="Fuzeile"/>
    <w:uiPriority w:val="99"/>
  </w:style>
  <w:style w:type="table" w:styleId="Tabellenraster">
    <w:name w:val="Table Grid"/>
    <w:basedOn w:val="NormaleTabelle"/>
    <w:uiPriority w:val="59"/>
    <w:pPr>
      <w:spacing w:after="0" w:line="240" w:lineRule="auto"/>
    </w:p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TableGridLight" w:customStyle="1">
    <w:name w:val="Table Grid Light"/>
    <w:basedOn w:val="NormaleTabelle"/>
    <w:uiPriority w:val="59"/>
    <w:pPr>
      <w:spacing w:after="0" w:line="240" w:lineRule="auto"/>
    </w:pPr>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style>
  <w:style w:type="table" w:styleId="EinfacheTabelle1">
    <w:name w:val="Plain Table 1"/>
    <w:basedOn w:val="NormaleTabelle"/>
    <w:uiPriority w:val="59"/>
    <w:pPr>
      <w:spacing w:after="0" w:line="240" w:lineRule="auto"/>
    </w:pPr>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tblStylePr w:type="firstRow">
      <w:rPr>
        <w:rFonts w:ascii="Arial" w:hAnsi="Arial"/>
        <w:b w:val="1"/>
        <w:color w:val="404040"/>
        <w:sz w:val="22"/>
      </w:r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shd w:color="f2f2f2" w:fill="f2f2f2" w:themeColor="text1" w:themeFill="text1" w:themeFillTint="00000D" w:themeTint="00000D" w:val="clear"/>
      </w:tcPr>
    </w:tblStylePr>
    <w:tblStylePr w:type="band1Horz">
      <w:tblPr/>
      <w:tcPr>
        <w:shd w:color="f2f2f2" w:fill="f2f2f2" w:themeColor="text1" w:themeFill="text1" w:themeFillTint="00000D" w:themeTint="00000D" w:val="clear"/>
      </w:tcPr>
    </w:tblStylePr>
  </w:style>
  <w:style w:type="table" w:styleId="EinfacheTabelle2">
    <w:name w:val="Plain Table 2"/>
    <w:basedOn w:val="NormaleTabelle"/>
    <w:uiPriority w:val="59"/>
    <w:pPr>
      <w:spacing w:after="0" w:line="240" w:lineRule="auto"/>
    </w:pPr>
    <w:tblPr>
      <w:tblBorders>
        <w:top w:color="000000" w:space="0" w:sz="4" w:themeColor="text1" w:val="single"/>
        <w:left w:color="000000" w:space="0" w:sz="4" w:themeColor="text1" w:val="none"/>
        <w:bottom w:color="000000" w:space="0" w:sz="4" w:themeColor="text1" w:val="single"/>
        <w:right w:color="000000" w:space="0" w:sz="4" w:themeColor="text1" w:val="none"/>
      </w:tblBorders>
    </w:tblPr>
    <w:tblStylePr w:type="firstRow">
      <w:rPr>
        <w:rFonts w:ascii="Arial" w:hAnsi="Arial"/>
        <w:b w:val="1"/>
        <w:color w:val="404040"/>
        <w:sz w:val="22"/>
      </w:rPr>
      <w:tblPr/>
      <w:tcPr>
        <w:tcBorders>
          <w:top w:color="000000" w:space="0" w:sz="4" w:themeColor="text1" w:val="single"/>
          <w:bottom w:color="000000" w:space="0" w:sz="4" w:themeColor="text1" w:val="single"/>
        </w:tcBorders>
      </w:tc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tcBorders>
          <w:left w:color="000000" w:space="0" w:sz="4" w:themeColor="text1" w:val="single"/>
          <w:right w:color="000000" w:space="0" w:sz="4" w:themeColor="text1" w:val="single"/>
        </w:tcBorders>
      </w:tcPr>
    </w:tblStylePr>
    <w:tblStylePr w:type="band2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val="1"/>
        <w:caps w:val="1"/>
        <w:color w:val="404040"/>
      </w:rPr>
      <w:tblPr/>
      <w:tcPr>
        <w:tcBorders>
          <w:top w:color="000000" w:space="0" w:sz="4" w:val="none"/>
          <w:left w:color="000000" w:space="0" w:sz="4" w:val="none"/>
          <w:bottom w:color="404040" w:space="0" w:sz="4" w:val="single"/>
          <w:right w:color="000000" w:space="0" w:sz="4" w:val="none"/>
        </w:tcBorders>
      </w:tcPr>
    </w:tblStylePr>
    <w:tblStylePr w:type="lastRow">
      <w:rPr>
        <w:b w:val="1"/>
        <w:caps w:val="1"/>
        <w:color w:val="404040"/>
      </w:rPr>
    </w:tblStylePr>
    <w:tblStylePr w:type="firstCol">
      <w:rPr>
        <w:b w:val="1"/>
        <w:caps w:val="1"/>
        <w:color w:val="404040"/>
      </w:rPr>
      <w:tblPr/>
      <w:tcPr>
        <w:tcBorders>
          <w:top w:color="000000" w:space="0" w:sz="4" w:val="none"/>
          <w:left w:color="000000" w:space="0" w:sz="4" w:val="none"/>
          <w:bottom w:color="000000" w:space="0" w:sz="4" w:val="none"/>
          <w:right w:color="404040" w:space="0" w:sz="4" w:val="single"/>
        </w:tcBorders>
      </w:tcPr>
    </w:tblStylePr>
    <w:tblStylePr w:type="lastCol">
      <w:rPr>
        <w:b w:val="1"/>
        <w:caps w:val="1"/>
        <w:color w:val="404040"/>
      </w:r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val="1"/>
        <w:color w:val="404040"/>
      </w:r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val="1"/>
        <w:color w:val="404040"/>
      </w:rPr>
      <w:tblPr/>
      <w:tcPr>
        <w:tcBorders>
          <w:left w:color="000000" w:space="0" w:sz="4" w:val="none"/>
          <w:bottom w:color="404040" w:space="0" w:sz="4" w:val="single"/>
          <w:right w:color="000000" w:space="0" w:sz="4" w:val="none"/>
        </w:tcBorders>
        <w:shd w:color="ffffff" w:fill="auto" w:val="clear"/>
      </w:tcPr>
    </w:tblStylePr>
    <w:tblStylePr w:type="lastRow">
      <w:rPr>
        <w:i w:val="1"/>
        <w:color w:val="404040"/>
      </w:rPr>
      <w:tblPr/>
      <w:tcPr>
        <w:tcBorders>
          <w:top w:color="404040" w:space="0" w:sz="4" w:val="single"/>
          <w:left w:color="000000" w:space="0" w:sz="4" w:val="none"/>
          <w:right w:color="000000" w:space="0" w:sz="4" w:val="none"/>
        </w:tcBorders>
        <w:shd w:color="ffffff" w:fill="auto" w:val="clear"/>
      </w:tcPr>
    </w:tblStylePr>
    <w:tblStylePr w:type="firstCol">
      <w:pPr>
        <w:jc w:val="right"/>
      </w:pPr>
      <w:rPr>
        <w:i w:val="1"/>
        <w:color w:val="404040"/>
      </w:rPr>
      <w:tblPr/>
      <w:tcPr>
        <w:tcBorders>
          <w:right w:color="404040" w:space="0" w:sz="4" w:val="single"/>
        </w:tcBorders>
        <w:shd w:color="ffffff" w:fill="auto" w:val="clear"/>
      </w:tcPr>
    </w:tblStylePr>
    <w:tblStylePr w:type="lastCol">
      <w:rPr>
        <w:i w:val="1"/>
        <w:color w:val="404040"/>
      </w:rPr>
      <w:tblPr/>
      <w:tcPr>
        <w:tcBorders>
          <w:left w:color="404040" w:space="0" w:sz="4" w:val="single"/>
        </w:tcBorders>
        <w:shd w:color="ffffff" w:fill="auto" w:val="clear"/>
      </w:tc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insideH w:color="989898" w:space="0" w:sz="4" w:themeColor="text1" w:themeTint="000067" w:val="single"/>
        <w:insideV w:color="989898" w:space="0" w:sz="4" w:themeColor="text1" w:themeTint="000067" w:val="single"/>
      </w:tblBorders>
    </w:tblPr>
    <w:tblStylePr w:type="firstRow">
      <w:rPr>
        <w:b w:val="1"/>
        <w:color w:val="404040"/>
      </w:rPr>
      <w:tblPr/>
      <w:tcPr>
        <w:tcBorders>
          <w:bottom w:color="6a6a6a" w:space="0" w:sz="12" w:themeColor="tex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tcBorders>
      </w:tcPr>
    </w:tblStylePr>
  </w:style>
  <w:style w:type="table" w:styleId="GridTable1Light-Accent1" w:customStyle="1">
    <w:name w:val="Grid Table 1 Light - Accent 1"/>
    <w:basedOn w:val="NormaleTabelle"/>
    <w:uiPriority w:val="99"/>
    <w:pPr>
      <w:spacing w:after="0" w:line="240" w:lineRule="auto"/>
    </w:pPr>
    <w:tblPr>
      <w:tblStyleRowBandSize w:val="1"/>
      <w:tblStyleColBandSize w:val="1"/>
      <w:tbl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insideH w:color="bcd6ee" w:space="0" w:sz="4" w:themeColor="accent1" w:themeTint="000067" w:val="single"/>
        <w:insideV w:color="bcd6ee" w:space="0" w:sz="4" w:themeColor="accent1" w:themeTint="000067" w:val="single"/>
      </w:tblBorders>
    </w:tblPr>
    <w:tblStylePr w:type="firstRow">
      <w:rPr>
        <w:b w:val="1"/>
        <w:color w:val="404040"/>
      </w:rPr>
      <w:tblPr/>
      <w:tcPr>
        <w:tcBorders>
          <w:bottom w:color="9ec4e6" w:space="0" w:sz="12" w:themeColor="accen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tcBorders>
      </w:tcPr>
    </w:tblStylePr>
  </w:style>
  <w:style w:type="table" w:styleId="GridTable1Light-Accent2" w:customStyle="1">
    <w:name w:val="Grid Table 1 Light - Accent 2"/>
    <w:basedOn w:val="NormaleTabelle"/>
    <w:uiPriority w:val="99"/>
    <w:pPr>
      <w:spacing w:after="0" w:line="240" w:lineRule="auto"/>
    </w:pPr>
    <w:tblPr>
      <w:tblStyleRowBandSize w:val="1"/>
      <w:tblStyleColBandSize w:val="1"/>
      <w:tbl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insideH w:color="f7caab" w:space="0" w:sz="4" w:themeColor="accent2" w:themeTint="000067" w:val="single"/>
        <w:insideV w:color="f7caab" w:space="0" w:sz="4" w:themeColor="accent2" w:themeTint="000067" w:val="single"/>
      </w:tblBorders>
    </w:tblPr>
    <w:tblStylePr w:type="firstRow">
      <w:rPr>
        <w:b w:val="1"/>
        <w:color w:val="404040"/>
      </w:rPr>
      <w:tblPr/>
      <w:tcPr>
        <w:tcBorders>
          <w:bottom w:color="f4b286" w:space="0" w:sz="12" w:themeColor="accent2"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tcBorders>
      </w:tcPr>
    </w:tblStylePr>
  </w:style>
  <w:style w:type="table" w:styleId="GridTable1Light-Accent3" w:customStyle="1">
    <w:name w:val="Grid Table 1 Light - Accent 3"/>
    <w:basedOn w:val="NormaleTabelle"/>
    <w:uiPriority w:val="99"/>
    <w:pPr>
      <w:spacing w:after="0" w:line="240" w:lineRule="auto"/>
    </w:pPr>
    <w:tblPr>
      <w:tblStyleRowBandSize w:val="1"/>
      <w:tblStyleColBandSize w:val="1"/>
      <w:tbl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insideH w:color="dadada" w:space="0" w:sz="4" w:themeColor="accent3" w:themeTint="000067" w:val="single"/>
        <w:insideV w:color="dadada" w:space="0" w:sz="4" w:themeColor="accent3" w:themeTint="000067" w:val="single"/>
      </w:tblBorders>
    </w:tblPr>
    <w:tblStylePr w:type="firstRow">
      <w:rPr>
        <w:b w:val="1"/>
        <w:color w:val="404040"/>
      </w:rPr>
      <w:tblPr/>
      <w:tcPr>
        <w:tcBorders>
          <w:bottom w:color="cacaca" w:space="0" w:sz="12" w:themeColor="accent3"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tcBorders>
      </w:tcPr>
    </w:tblStylePr>
  </w:style>
  <w:style w:type="table" w:styleId="GridTable1Light-Accent4" w:customStyle="1">
    <w:name w:val="Grid Table 1 Light - Accent 4"/>
    <w:basedOn w:val="NormaleTabelle"/>
    <w:uiPriority w:val="99"/>
    <w:pPr>
      <w:spacing w:after="0" w:line="240" w:lineRule="auto"/>
    </w:pPr>
    <w:tblPr>
      <w:tblStyleRowBandSize w:val="1"/>
      <w:tblStyleColBandSize w:val="1"/>
      <w:tbl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insideH w:color="ffe598" w:space="0" w:sz="4" w:themeColor="accent4" w:themeTint="000067" w:val="single"/>
        <w:insideV w:color="ffe598" w:space="0" w:sz="4" w:themeColor="accent4" w:themeTint="000067" w:val="single"/>
      </w:tblBorders>
    </w:tblPr>
    <w:tblStylePr w:type="firstRow">
      <w:rPr>
        <w:b w:val="1"/>
        <w:color w:val="404040"/>
      </w:rPr>
      <w:tblPr/>
      <w:tcPr>
        <w:tcBorders>
          <w:bottom w:color="ffda6a" w:space="0" w:sz="12" w:themeColor="accent4"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tcBorders>
      </w:tcPr>
    </w:tblStylePr>
  </w:style>
  <w:style w:type="table" w:styleId="GridTable1Light-Accent5" w:customStyle="1">
    <w:name w:val="Grid Table 1 Light - Accent 5"/>
    <w:basedOn w:val="NormaleTabelle"/>
    <w:uiPriority w:val="99"/>
    <w:pPr>
      <w:spacing w:after="0" w:line="240" w:lineRule="auto"/>
    </w:pPr>
    <w:tblPr>
      <w:tblStyleRowBandSize w:val="1"/>
      <w:tblStyleColBandSize w:val="1"/>
      <w:tbl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insideH w:color="b3c5e7" w:space="0" w:sz="4" w:themeColor="accent5" w:themeTint="000067" w:val="single"/>
        <w:insideV w:color="b3c5e7" w:space="0" w:sz="4" w:themeColor="accent5" w:themeTint="000067" w:val="single"/>
      </w:tblBorders>
    </w:tblPr>
    <w:tblStylePr w:type="firstRow">
      <w:rPr>
        <w:b w:val="1"/>
        <w:color w:val="404040"/>
      </w:rPr>
      <w:tblPr/>
      <w:tcPr>
        <w:tcBorders>
          <w:bottom w:color="91acdc" w:space="0" w:sz="12" w:themeColor="accent5"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tcBorders>
      </w:tcPr>
    </w:tblStylePr>
  </w:style>
  <w:style w:type="table" w:styleId="GridTable1Light-Accent6" w:customStyle="1">
    <w:name w:val="Grid Table 1 Light - Accent 6"/>
    <w:basedOn w:val="NormaleTabelle"/>
    <w:uiPriority w:val="99"/>
    <w:pPr>
      <w:spacing w:after="0" w:line="240" w:lineRule="auto"/>
    </w:pPr>
    <w:tblPr>
      <w:tblStyleRowBandSize w:val="1"/>
      <w:tblStyleColBandSize w:val="1"/>
      <w:tbl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insideH w:color="c4dfb2" w:space="0" w:sz="4" w:themeColor="accent6" w:themeTint="000067" w:val="single"/>
        <w:insideV w:color="c4dfb2" w:space="0" w:sz="4" w:themeColor="accent6" w:themeTint="000067" w:val="single"/>
      </w:tblBorders>
    </w:tblPr>
    <w:tblStylePr w:type="firstRow">
      <w:rPr>
        <w:b w:val="1"/>
        <w:color w:val="404040"/>
      </w:rPr>
      <w:tblPr/>
      <w:tcPr>
        <w:tcBorders>
          <w:bottom w:color="aad190" w:space="0" w:sz="12" w:themeColor="accent6"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6a6a6a" w:space="0" w:sz="12" w:themeColor="text1" w:themeTint="000095" w:val="single"/>
          <w:right w:color="000000" w:space="0" w:sz="4" w:val="none"/>
        </w:tcBorders>
        <w:shd w:color="ffffff" w:fill="auto" w:val="clear"/>
      </w:tcPr>
    </w:tblStylePr>
    <w:tblStylePr w:type="lastRow">
      <w:rPr>
        <w:b w:val="1"/>
        <w:color w:val="404040"/>
      </w:rPr>
      <w:tblPr/>
      <w:tcPr>
        <w:tcBorders>
          <w:top w:color="6a6a6a" w:space="0" w:sz="4" w:themeColor="text1" w:themeTint="00009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2-Accent1" w:customStyle="1">
    <w:name w:val="Grid Table 2 - Accent 1"/>
    <w:basedOn w:val="NormaleTabelle"/>
    <w:uiPriority w:val="99"/>
    <w:pPr>
      <w:spacing w:after="0" w:line="240" w:lineRule="auto"/>
    </w:pPr>
    <w:tblPr>
      <w:tblStyleRowBandSize w:val="1"/>
      <w:tblStyleColBandSize w:val="1"/>
      <w:tblBorders>
        <w:bottom w:color="68a2d8" w:space="0" w:sz="4" w:themeColor="accent1" w:themeTint="0000EA" w:val="single"/>
        <w:insideH w:color="68a2d8" w:space="0" w:sz="4" w:themeColor="accent1" w:themeTint="0000EA" w:val="single"/>
        <w:insideV w:color="68a2d8" w:space="0" w:sz="4" w:themeColor="accent1" w:themeTint="0000EA" w:val="single"/>
      </w:tblBorders>
    </w:tblPr>
    <w:tblStylePr w:type="firstRow">
      <w:rPr>
        <w:b w:val="1"/>
        <w:color w:val="404040"/>
      </w:rPr>
      <w:tblPr/>
      <w:tcPr>
        <w:tcBorders>
          <w:top w:color="000000" w:space="0" w:sz="4" w:val="none"/>
          <w:left w:color="000000" w:space="0" w:sz="4" w:val="none"/>
          <w:bottom w:color="68a2d8" w:space="0" w:sz="12" w:themeColor="accent1" w:themeTint="0000EA" w:val="single"/>
          <w:right w:color="000000" w:space="0" w:sz="4" w:val="none"/>
        </w:tcBorders>
        <w:shd w:color="ffffff" w:fill="auto" w:val="clear"/>
      </w:tcPr>
    </w:tblStylePr>
    <w:tblStylePr w:type="lastRow">
      <w:rPr>
        <w:b w:val="1"/>
        <w:color w:val="404040"/>
      </w:rPr>
      <w:tblPr/>
      <w:tcPr>
        <w:tcBorders>
          <w:top w:color="68a2d8" w:space="0" w:sz="4" w:themeColor="accent1" w:themeTint="0000E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deaf6" w:fill="ddeaf6" w:themeColor="accent1" w:themeFill="accent1" w:themeFillTint="000034" w:themeTint="000034" w:val="clear"/>
      </w:tcPr>
    </w:tblStylePr>
    <w:tblStylePr w:type="band1Horz">
      <w:rPr>
        <w:rFonts w:ascii="Arial" w:hAnsi="Arial"/>
        <w:color w:val="404040"/>
        <w:sz w:val="22"/>
      </w:rPr>
      <w:tblPr/>
      <w:tcPr>
        <w:shd w:color="ddeaf6" w:fill="ddeaf6" w:themeColor="accent1" w:themeFill="accent1" w:themeFillTint="000034" w:themeTint="000034" w:val="clear"/>
      </w:tcPr>
    </w:tblStylePr>
  </w:style>
  <w:style w:type="table" w:styleId="GridTable2-Accent2" w:customStyle="1">
    <w:name w:val="Grid Table 2 - Accent 2"/>
    <w:basedOn w:val="NormaleTabelle"/>
    <w:uiPriority w:val="99"/>
    <w:pPr>
      <w:spacing w:after="0" w:line="240" w:lineRule="auto"/>
    </w:pPr>
    <w:tblPr>
      <w:tblStyleRowBandSize w:val="1"/>
      <w:tblStyleColBandSize w:val="1"/>
      <w:tblBorders>
        <w:bottom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b w:val="1"/>
        <w:color w:val="404040"/>
      </w:rPr>
      <w:tblPr/>
      <w:tcPr>
        <w:tcBorders>
          <w:top w:color="000000" w:space="0" w:sz="4" w:val="none"/>
          <w:left w:color="000000" w:space="0" w:sz="4" w:val="none"/>
          <w:bottom w:color="f4b184" w:space="0" w:sz="12" w:themeColor="accent2" w:themeTint="000097" w:val="single"/>
          <w:right w:color="000000" w:space="0" w:sz="4" w:val="none"/>
        </w:tcBorders>
        <w:shd w:color="ffffff" w:fill="auto" w:val="clear"/>
      </w:tcPr>
    </w:tblStylePr>
    <w:tblStylePr w:type="lastRow">
      <w:rPr>
        <w:b w:val="1"/>
        <w:color w:val="404040"/>
      </w:rPr>
      <w:tblPr/>
      <w:tcPr>
        <w:tcBorders>
          <w:top w:color="f4b184" w:space="0" w:sz="4" w:themeColor="accent2" w:themeTint="000097"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Pr/>
      <w:tcPr>
        <w:shd w:color="fbe5d6" w:fill="fbe5d6" w:themeColor="accent2" w:themeFill="accent2" w:themeFillTint="000032" w:themeTint="000032" w:val="clear"/>
      </w:tcPr>
    </w:tblStylePr>
  </w:style>
  <w:style w:type="table" w:styleId="GridTable2-Accent3" w:customStyle="1">
    <w:name w:val="Grid Table 2 - Accent 3"/>
    <w:basedOn w:val="NormaleTabelle"/>
    <w:uiPriority w:val="99"/>
    <w:pPr>
      <w:spacing w:after="0" w:line="240" w:lineRule="auto"/>
    </w:pPr>
    <w:tblPr>
      <w:tblStyleRowBandSize w:val="1"/>
      <w:tblStyleColBandSize w:val="1"/>
      <w:tblBorders>
        <w:bottom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b w:val="1"/>
        <w:color w:val="404040"/>
      </w:rPr>
      <w:tblPr/>
      <w:tcPr>
        <w:tcBorders>
          <w:top w:color="000000" w:space="0" w:sz="4" w:val="none"/>
          <w:left w:color="000000" w:space="0" w:sz="4" w:val="none"/>
          <w:bottom w:color="a5a5a5" w:space="0" w:sz="12" w:themeColor="accent3" w:themeTint="0000FE" w:val="single"/>
          <w:right w:color="000000" w:space="0" w:sz="4" w:val="none"/>
        </w:tcBorders>
        <w:shd w:color="ffffff" w:fill="auto" w:val="clear"/>
      </w:tcPr>
    </w:tblStylePr>
    <w:tblStylePr w:type="lastRow">
      <w:rPr>
        <w:b w:val="1"/>
        <w:color w:val="404040"/>
      </w:rPr>
      <w:tblPr/>
      <w:tcPr>
        <w:tcBorders>
          <w:top w:color="a5a5a5" w:space="0" w:sz="4" w:themeColor="accent3" w:themeTint="0000FE"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Pr/>
      <w:tcPr>
        <w:shd w:color="ececec" w:fill="ececec" w:themeColor="accent3" w:themeFill="accent3" w:themeFillTint="000034" w:themeTint="000034" w:val="clear"/>
      </w:tcPr>
    </w:tblStylePr>
  </w:style>
  <w:style w:type="table" w:styleId="GridTable2-Accent4" w:customStyle="1">
    <w:name w:val="Grid Table 2 - Accent 4"/>
    <w:basedOn w:val="NormaleTabelle"/>
    <w:uiPriority w:val="99"/>
    <w:pPr>
      <w:spacing w:after="0" w:line="240" w:lineRule="auto"/>
    </w:pPr>
    <w:tblPr>
      <w:tblStyleRowBandSize w:val="1"/>
      <w:tblStyleColBandSize w:val="1"/>
      <w:tblBorders>
        <w:bottom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b w:val="1"/>
        <w:color w:val="404040"/>
      </w:rPr>
      <w:tblPr/>
      <w:tcPr>
        <w:tcBorders>
          <w:top w:color="000000" w:space="0" w:sz="4" w:val="none"/>
          <w:left w:color="000000" w:space="0" w:sz="4" w:val="none"/>
          <w:bottom w:color="ffd865" w:space="0" w:sz="12" w:themeColor="accent4" w:themeTint="00009A" w:val="single"/>
          <w:right w:color="000000" w:space="0" w:sz="4" w:val="none"/>
        </w:tcBorders>
        <w:shd w:color="ffffff" w:fill="auto" w:val="clear"/>
      </w:tcPr>
    </w:tblStylePr>
    <w:tblStylePr w:type="lastRow">
      <w:rPr>
        <w:b w:val="1"/>
        <w:color w:val="404040"/>
      </w:rPr>
      <w:tblPr/>
      <w:tcPr>
        <w:tcBorders>
          <w:top w:color="ffd865" w:space="0" w:sz="4" w:themeColor="accent4" w:themeTint="00009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Pr/>
      <w:tcPr>
        <w:shd w:color="fff2cb" w:fill="fff2cb" w:themeColor="accent4" w:themeFill="accent4" w:themeFillTint="000034" w:themeTint="000034" w:val="clear"/>
      </w:tcPr>
    </w:tblStylePr>
  </w:style>
  <w:style w:type="table" w:styleId="GridTable2-Accent5" w:customStyle="1">
    <w:name w:val="Grid Table 2 - Accent 5"/>
    <w:basedOn w:val="NormaleTabelle"/>
    <w:uiPriority w:val="99"/>
    <w:pPr>
      <w:spacing w:after="0" w:line="240" w:lineRule="auto"/>
    </w:pPr>
    <w:tblPr>
      <w:tblStyleRowBandSize w:val="1"/>
      <w:tblStyleColBandSize w:val="1"/>
      <w:tblBorders>
        <w:bottom w:color="4472c4" w:space="0" w:sz="4" w:themeColor="accent5" w:val="single"/>
        <w:insideH w:color="4472c4" w:space="0" w:sz="4" w:themeColor="accent5" w:val="single"/>
        <w:insideV w:color="4472c4" w:space="0" w:sz="4" w:themeColor="accent5" w:val="single"/>
      </w:tblBorders>
    </w:tblPr>
    <w:tblStylePr w:type="firstRow">
      <w:rPr>
        <w:b w:val="1"/>
        <w:color w:val="404040"/>
      </w:rPr>
      <w:tblPr/>
      <w:tcPr>
        <w:tcBorders>
          <w:top w:color="000000" w:space="0" w:sz="4" w:val="none"/>
          <w:left w:color="000000" w:space="0" w:sz="4" w:val="none"/>
          <w:bottom w:color="4472c4" w:space="0" w:sz="12" w:themeColor="accent5" w:val="single"/>
          <w:right w:color="000000" w:space="0" w:sz="4" w:val="none"/>
        </w:tcBorders>
        <w:shd w:color="ffffff" w:fill="auto" w:val="clear"/>
      </w:tcPr>
    </w:tblStylePr>
    <w:tblStylePr w:type="lastRow">
      <w:rPr>
        <w:b w:val="1"/>
        <w:color w:val="404040"/>
      </w:rPr>
      <w:tblPr/>
      <w:tcPr>
        <w:tcBorders>
          <w:top w:color="4472c4" w:space="0" w:sz="4" w:themeColor="accent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Pr/>
      <w:tcPr>
        <w:shd w:color="d8e2f3" w:fill="d8e2f3" w:themeColor="accent5" w:themeFill="accent5" w:themeFillTint="000034" w:themeTint="000034" w:val="clear"/>
      </w:tcPr>
    </w:tblStylePr>
  </w:style>
  <w:style w:type="table" w:styleId="GridTable2-Accent6" w:customStyle="1">
    <w:name w:val="Grid Table 2 - Accent 6"/>
    <w:basedOn w:val="NormaleTabelle"/>
    <w:uiPriority w:val="99"/>
    <w:pPr>
      <w:spacing w:after="0" w:line="240" w:lineRule="auto"/>
    </w:pPr>
    <w:tblPr>
      <w:tblStyleRowBandSize w:val="1"/>
      <w:tblStyleColBandSize w:val="1"/>
      <w:tblBorders>
        <w:bottom w:color="70ad47" w:space="0" w:sz="4" w:themeColor="accent6" w:val="single"/>
        <w:insideH w:color="70ad47" w:space="0" w:sz="4" w:themeColor="accent6" w:val="single"/>
        <w:insideV w:color="70ad47" w:space="0" w:sz="4" w:themeColor="accent6" w:val="single"/>
      </w:tblBorders>
    </w:tblPr>
    <w:tblStylePr w:type="firstRow">
      <w:rPr>
        <w:b w:val="1"/>
        <w:color w:val="404040"/>
      </w:rPr>
      <w:tblPr/>
      <w:tcPr>
        <w:tcBorders>
          <w:top w:color="000000" w:space="0" w:sz="4" w:val="none"/>
          <w:left w:color="000000" w:space="0" w:sz="4" w:val="none"/>
          <w:bottom w:color="70ad47" w:space="0" w:sz="12" w:themeColor="accent6" w:val="single"/>
          <w:right w:color="000000" w:space="0" w:sz="4" w:val="none"/>
        </w:tcBorders>
        <w:shd w:color="ffffff" w:fill="auto" w:val="clear"/>
      </w:tcPr>
    </w:tblStylePr>
    <w:tblStylePr w:type="lastRow">
      <w:rPr>
        <w:b w:val="1"/>
        <w:color w:val="404040"/>
      </w:rPr>
      <w:tblPr/>
      <w:tcPr>
        <w:tcBorders>
          <w:top w:color="70ad47" w:space="0" w:sz="4" w:themeColor="accent6"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Pr/>
      <w:tcPr>
        <w:shd w:color="e1efd8" w:fill="e1efd8" w:themeColor="accent6" w:themeFill="accent6" w:themeFillTint="000034" w:themeTint="000034" w:val="clear"/>
      </w:tcPr>
    </w:tblStylePr>
  </w:style>
  <w:style w:type="table" w:styleId="Gitternetztabelle3">
    <w:name w:val="Grid Table 3"/>
    <w:basedOn w:val="NormaleTabelle"/>
    <w:uiPriority w:val="99"/>
    <w:pPr>
      <w:spacing w:after="0" w:line="240" w:lineRule="auto"/>
    </w:pPr>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3-Accent1" w:customStyle="1">
    <w:name w:val="Grid Table 3 - Accent 1"/>
    <w:basedOn w:val="NormaleTabelle"/>
    <w:uiPriority w:val="99"/>
    <w:pPr>
      <w:spacing w:after="0" w:line="240" w:lineRule="auto"/>
    </w:pPr>
    <w:tblPr>
      <w:tblStyleRowBandSize w:val="1"/>
      <w:tblStyleColBandSize w:val="1"/>
      <w:tblBorders>
        <w:bottom w:color="68a2d8" w:space="0" w:sz="4" w:themeColor="accent1" w:themeTint="0000EA" w:val="single"/>
        <w:insideH w:color="68a2d8" w:space="0" w:sz="4" w:themeColor="accent1" w:themeTint="0000EA" w:val="single"/>
        <w:insideV w:color="68a2d8" w:space="0" w:sz="4" w:themeColor="accent1" w:themeTint="0000E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deaf6" w:fill="ddeaf6" w:themeColor="accent1" w:themeFill="accent1" w:themeFillTint="000034" w:themeTint="000034" w:val="clear"/>
      </w:tcPr>
    </w:tblStylePr>
    <w:tblStylePr w:type="band1Horz">
      <w:rPr>
        <w:rFonts w:ascii="Arial" w:hAnsi="Arial"/>
        <w:color w:val="404040"/>
        <w:sz w:val="22"/>
      </w:rPr>
      <w:tblPr/>
      <w:tcPr>
        <w:shd w:color="ddeaf6" w:fill="ddeaf6" w:themeColor="accent1" w:themeFill="accent1" w:themeFillTint="000034" w:themeTint="000034" w:val="clear"/>
      </w:tcPr>
    </w:tblStylePr>
  </w:style>
  <w:style w:type="table" w:styleId="GridTable3-Accent2" w:customStyle="1">
    <w:name w:val="Grid Table 3 - Accent 2"/>
    <w:basedOn w:val="NormaleTabelle"/>
    <w:uiPriority w:val="99"/>
    <w:pPr>
      <w:spacing w:after="0" w:line="240" w:lineRule="auto"/>
    </w:pPr>
    <w:tblPr>
      <w:tblStyleRowBandSize w:val="1"/>
      <w:tblStyleColBandSize w:val="1"/>
      <w:tblBorders>
        <w:bottom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Pr/>
      <w:tcPr>
        <w:shd w:color="fbe5d6" w:fill="fbe5d6" w:themeColor="accent2" w:themeFill="accent2" w:themeFillTint="000032" w:themeTint="000032" w:val="clear"/>
      </w:tcPr>
    </w:tblStylePr>
  </w:style>
  <w:style w:type="table" w:styleId="GridTable3-Accent3" w:customStyle="1">
    <w:name w:val="Grid Table 3 - Accent 3"/>
    <w:basedOn w:val="NormaleTabelle"/>
    <w:uiPriority w:val="99"/>
    <w:pPr>
      <w:spacing w:after="0" w:line="240" w:lineRule="auto"/>
    </w:pPr>
    <w:tblPr>
      <w:tblStyleRowBandSize w:val="1"/>
      <w:tblStyleColBandSize w:val="1"/>
      <w:tblBorders>
        <w:bottom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Pr/>
      <w:tcPr>
        <w:shd w:color="ececec" w:fill="ececec" w:themeColor="accent3" w:themeFill="accent3" w:themeFillTint="000034" w:themeTint="000034" w:val="clear"/>
      </w:tcPr>
    </w:tblStylePr>
  </w:style>
  <w:style w:type="table" w:styleId="GridTable3-Accent4" w:customStyle="1">
    <w:name w:val="Grid Table 3 - Accent 4"/>
    <w:basedOn w:val="NormaleTabelle"/>
    <w:uiPriority w:val="99"/>
    <w:pPr>
      <w:spacing w:after="0" w:line="240" w:lineRule="auto"/>
    </w:pPr>
    <w:tblPr>
      <w:tblStyleRowBandSize w:val="1"/>
      <w:tblStyleColBandSize w:val="1"/>
      <w:tblBorders>
        <w:bottom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Pr/>
      <w:tcPr>
        <w:shd w:color="fff2cb" w:fill="fff2cb" w:themeColor="accent4" w:themeFill="accent4" w:themeFillTint="000034" w:themeTint="000034" w:val="clear"/>
      </w:tcPr>
    </w:tblStylePr>
  </w:style>
  <w:style w:type="table" w:styleId="GridTable3-Accent5" w:customStyle="1">
    <w:name w:val="Grid Table 3 - Accent 5"/>
    <w:basedOn w:val="NormaleTabelle"/>
    <w:uiPriority w:val="99"/>
    <w:pPr>
      <w:spacing w:after="0" w:line="240" w:lineRule="auto"/>
    </w:pPr>
    <w:tblPr>
      <w:tblStyleRowBandSize w:val="1"/>
      <w:tblStyleColBandSize w:val="1"/>
      <w:tblBorders>
        <w:bottom w:color="4472c4" w:space="0" w:sz="4" w:themeColor="accent5" w:val="single"/>
        <w:insideH w:color="4472c4" w:space="0" w:sz="4" w:themeColor="accent5" w:val="single"/>
        <w:insideV w:color="4472c4" w:space="0" w:sz="4" w:themeColor="accent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Pr/>
      <w:tcPr>
        <w:shd w:color="d8e2f3" w:fill="d8e2f3" w:themeColor="accent5" w:themeFill="accent5" w:themeFillTint="000034" w:themeTint="000034" w:val="clear"/>
      </w:tcPr>
    </w:tblStylePr>
  </w:style>
  <w:style w:type="table" w:styleId="GridTable3-Accent6" w:customStyle="1">
    <w:name w:val="Grid Table 3 - Accent 6"/>
    <w:basedOn w:val="NormaleTabelle"/>
    <w:uiPriority w:val="99"/>
    <w:pPr>
      <w:spacing w:after="0" w:line="240" w:lineRule="auto"/>
    </w:pPr>
    <w:tblPr>
      <w:tblStyleRowBandSize w:val="1"/>
      <w:tblStyleColBandSize w:val="1"/>
      <w:tblBorders>
        <w:bottom w:color="70ad47" w:space="0" w:sz="4" w:themeColor="accent6" w:val="single"/>
        <w:insideH w:color="70ad47" w:space="0" w:sz="4" w:themeColor="accent6" w:val="single"/>
        <w:insideV w:color="70ad47" w:space="0" w:sz="4" w:themeColor="accent6"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Pr/>
      <w:tcPr>
        <w:shd w:color="e1efd8" w:fill="e1efd8" w:themeColor="accent6" w:themeFill="accent6" w:themeFillTint="000034" w:themeTint="000034" w:val="clear"/>
      </w:tcPr>
    </w:tblStylePr>
  </w:style>
  <w:style w:type="table" w:styleId="Gitternetztabelle4">
    <w:name w:val="Grid Table 4"/>
    <w:basedOn w:val="NormaleTabelle"/>
    <w:uiPriority w:val="59"/>
    <w:pPr>
      <w:spacing w:after="0" w:line="240" w:lineRule="auto"/>
    </w:pPr>
    <w:tblPr>
      <w:tblStyleRowBandSize w:val="1"/>
      <w:tblStyleColBandSize w:val="1"/>
      <w:tblBorders>
        <w:top w:color="6f6f6f" w:space="0" w:sz="4" w:themeColor="text1" w:themeTint="000090" w:val="single"/>
        <w:left w:color="6f6f6f" w:space="0" w:sz="4" w:themeColor="text1" w:themeTint="000090" w:val="single"/>
        <w:bottom w:color="6f6f6f" w:space="0" w:sz="4" w:themeColor="text1" w:themeTint="000090" w:val="single"/>
        <w:right w:color="6f6f6f" w:space="0" w:sz="4" w:themeColor="text1" w:themeTint="000090" w:val="single"/>
        <w:insideH w:color="6f6f6f" w:space="0" w:sz="4" w:themeColor="text1" w:themeTint="000090" w:val="single"/>
        <w:insideV w:color="6f6f6f" w:space="0" w:sz="4" w:themeColor="text1" w:themeTint="000090" w:val="single"/>
      </w:tblBorders>
    </w:tblPr>
    <w:tblStylePr w:type="firstRow">
      <w:rPr>
        <w:rFonts w:ascii="Arial" w:hAnsi="Arial"/>
        <w:b w:val="1"/>
        <w:color w:val="ffffff"/>
        <w:sz w:val="22"/>
      </w:rPr>
      <w:tblPr/>
      <w:tcPr>
        <w:tcBorders>
          <w:top w:color="000000" w:space="0" w:sz="4" w:themeColor="text1" w:val="single"/>
          <w:left w:color="000000" w:space="0" w:sz="4" w:themeColor="text1" w:val="single"/>
          <w:bottom w:color="000000" w:space="0" w:sz="4" w:themeColor="text1" w:val="single"/>
          <w:right w:color="000000" w:space="0" w:sz="4" w:themeColor="text1" w:val="single"/>
        </w:tcBorders>
        <w:shd w:color="000000" w:fill="000000" w:themeColor="text1" w:themeFill="text1" w:val="clear"/>
      </w:tcPr>
    </w:tblStylePr>
    <w:tblStylePr w:type="lastRow">
      <w:rPr>
        <w:b w:val="1"/>
        <w:color w:val="404040"/>
      </w:rPr>
      <w:tblPr/>
      <w:tcPr>
        <w:tcBorders>
          <w:top w:color="000000" w:space="0" w:sz="4" w:themeColor="text1"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4-Accent1" w:customStyle="1">
    <w:name w:val="Grid Table 4 - Accent 1"/>
    <w:basedOn w:val="NormaleTabelle"/>
    <w:uiPriority w:val="59"/>
    <w:pPr>
      <w:spacing w:after="0" w:line="240" w:lineRule="auto"/>
    </w:pPr>
    <w:tblPr>
      <w:tblStyleRowBandSize w:val="1"/>
      <w:tblStyleColBandSize w:val="1"/>
      <w:tblBorders>
        <w:top w:color="a2c6e7" w:space="0" w:sz="4" w:themeColor="accent1" w:themeTint="000090" w:val="single"/>
        <w:left w:color="a2c6e7" w:space="0" w:sz="4" w:themeColor="accent1" w:themeTint="000090" w:val="single"/>
        <w:bottom w:color="a2c6e7" w:space="0" w:sz="4" w:themeColor="accent1" w:themeTint="000090" w:val="single"/>
        <w:right w:color="a2c6e7" w:space="0" w:sz="4" w:themeColor="accent1" w:themeTint="000090" w:val="single"/>
        <w:insideH w:color="a2c6e7" w:space="0" w:sz="4" w:themeColor="accent1" w:themeTint="000090" w:val="single"/>
        <w:insideV w:color="a2c6e7" w:space="0" w:sz="4" w:themeColor="accent1" w:themeTint="000090" w:val="single"/>
      </w:tblBorders>
    </w:tblPr>
    <w:tblStylePr w:type="firstRow">
      <w:rPr>
        <w:rFonts w:ascii="Arial" w:hAnsi="Arial"/>
        <w:b w:val="1"/>
        <w:color w:val="ffffff"/>
        <w:sz w:val="22"/>
      </w:rPr>
      <w:tblPr/>
      <w:tcPr>
        <w:tcBorders>
          <w:top w:color="68a2d8" w:space="0" w:sz="4" w:themeColor="accent1" w:themeTint="0000EA" w:val="single"/>
          <w:left w:color="68a2d8" w:space="0" w:sz="4" w:themeColor="accent1" w:themeTint="0000EA" w:val="single"/>
          <w:bottom w:color="68a2d8" w:space="0" w:sz="4" w:themeColor="accent1" w:themeTint="0000EA" w:val="single"/>
          <w:right w:color="68a2d8" w:space="0" w:sz="4" w:themeColor="accent1" w:themeTint="0000EA" w:val="single"/>
        </w:tcBorders>
        <w:shd w:color="68a2d8" w:fill="68a2d8" w:themeColor="accent1" w:themeFill="accent1" w:themeFillTint="0000EA" w:themeTint="0000EA" w:val="clear"/>
      </w:tcPr>
    </w:tblStylePr>
    <w:tblStylePr w:type="lastRow">
      <w:rPr>
        <w:b w:val="1"/>
        <w:color w:val="404040"/>
      </w:rPr>
      <w:tblPr/>
      <w:tcPr>
        <w:tcBorders>
          <w:top w:color="68a2d8" w:space="0" w:sz="4" w:themeColor="accent1" w:themeTint="0000E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eebf6" w:fill="deebf6" w:themeColor="accent1" w:themeFill="accent1" w:themeFillTint="000032" w:themeTint="000032" w:val="clear"/>
      </w:tcPr>
    </w:tblStylePr>
    <w:tblStylePr w:type="band1Horz">
      <w:rPr>
        <w:rFonts w:ascii="Arial" w:hAnsi="Arial"/>
        <w:color w:val="404040"/>
        <w:sz w:val="22"/>
      </w:rPr>
      <w:tblPr/>
      <w:tcPr>
        <w:shd w:color="deebf6" w:fill="deebf6" w:themeColor="accent1" w:themeFill="accent1" w:themeFillTint="000032" w:themeTint="000032" w:val="clear"/>
      </w:tcPr>
    </w:tblStylePr>
  </w:style>
  <w:style w:type="table" w:styleId="GridTable4-Accent2" w:customStyle="1">
    <w:name w:val="Grid Table 4 - Accent 2"/>
    <w:basedOn w:val="NormaleTabelle"/>
    <w:uiPriority w:val="59"/>
    <w:pPr>
      <w:spacing w:after="0" w:line="240" w:lineRule="auto"/>
    </w:pPr>
    <w:tblPr>
      <w:tblStyleRowBandSize w:val="1"/>
      <w:tblStyleColBandSize w:val="1"/>
      <w:tblBorders>
        <w:top w:color="f4b58a" w:space="0" w:sz="4" w:themeColor="accent2" w:themeTint="000090" w:val="single"/>
        <w:left w:color="f4b58a" w:space="0" w:sz="4" w:themeColor="accent2" w:themeTint="000090" w:val="single"/>
        <w:bottom w:color="f4b58a" w:space="0" w:sz="4" w:themeColor="accent2" w:themeTint="000090" w:val="single"/>
        <w:right w:color="f4b58a" w:space="0" w:sz="4" w:themeColor="accent2" w:themeTint="000090" w:val="single"/>
        <w:insideH w:color="f4b58a" w:space="0" w:sz="4" w:themeColor="accent2" w:themeTint="000090" w:val="single"/>
        <w:insideV w:color="f4b58a" w:space="0" w:sz="4" w:themeColor="accent2" w:themeTint="000090" w:val="single"/>
      </w:tblBorders>
    </w:tblPr>
    <w:tblStylePr w:type="firstRow">
      <w:rPr>
        <w:rFonts w:ascii="Arial" w:hAnsi="Arial"/>
        <w:b w:val="1"/>
        <w:color w:val="ffffff"/>
        <w:sz w:val="22"/>
      </w:rPr>
      <w:tblPr/>
      <w:tcPr>
        <w:tcBorders>
          <w:top w:color="f4b184" w:space="0" w:sz="4" w:themeColor="accent2" w:themeTint="000097" w:val="single"/>
          <w:left w:color="f4b184" w:space="0" w:sz="4" w:themeColor="accent2" w:themeTint="000097" w:val="single"/>
          <w:bottom w:color="f4b184" w:space="0" w:sz="4" w:themeColor="accent2" w:themeTint="000097" w:val="single"/>
          <w:right w:color="f4b184" w:space="0" w:sz="4" w:themeColor="accent2" w:themeTint="000097" w:val="single"/>
        </w:tcBorders>
        <w:shd w:color="f4b184" w:fill="f4b184" w:themeColor="accent2" w:themeFill="accent2" w:themeFillTint="000097" w:themeTint="000097" w:val="clear"/>
      </w:tcPr>
    </w:tblStylePr>
    <w:tblStylePr w:type="lastRow">
      <w:rPr>
        <w:b w:val="1"/>
        <w:color w:val="404040"/>
      </w:rPr>
      <w:tblPr/>
      <w:tcPr>
        <w:tcBorders>
          <w:top w:color="f4b184" w:space="0" w:sz="4" w:themeColor="accent2" w:themeTint="000097"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Pr/>
      <w:tcPr>
        <w:shd w:color="fbe5d6" w:fill="fbe5d6" w:themeColor="accent2" w:themeFill="accent2" w:themeFillTint="000032" w:themeTint="000032" w:val="clear"/>
      </w:tcPr>
    </w:tblStylePr>
  </w:style>
  <w:style w:type="table" w:styleId="GridTable4-Accent3" w:customStyle="1">
    <w:name w:val="Grid Table 4 - Accent 3"/>
    <w:basedOn w:val="NormaleTabelle"/>
    <w:uiPriority w:val="59"/>
    <w:pPr>
      <w:spacing w:after="0" w:line="240" w:lineRule="auto"/>
    </w:pPr>
    <w:tblPr>
      <w:tblStyleRowBandSize w:val="1"/>
      <w:tblStyleColBandSize w:val="1"/>
      <w:tblBorders>
        <w:top w:color="cccccc" w:space="0" w:sz="4" w:themeColor="accent3" w:themeTint="000090" w:val="single"/>
        <w:left w:color="cccccc" w:space="0" w:sz="4" w:themeColor="accent3" w:themeTint="000090" w:val="single"/>
        <w:bottom w:color="cccccc" w:space="0" w:sz="4" w:themeColor="accent3" w:themeTint="000090" w:val="single"/>
        <w:right w:color="cccccc" w:space="0" w:sz="4" w:themeColor="accent3" w:themeTint="000090" w:val="single"/>
        <w:insideH w:color="cccccc" w:space="0" w:sz="4" w:themeColor="accent3" w:themeTint="000090" w:val="single"/>
        <w:insideV w:color="cccccc" w:space="0" w:sz="4" w:themeColor="accent3" w:themeTint="000090" w:val="single"/>
      </w:tblBorders>
    </w:tblPr>
    <w:tblStylePr w:type="firstRow">
      <w:rPr>
        <w:rFonts w:ascii="Arial" w:hAnsi="Arial"/>
        <w:b w:val="1"/>
        <w:color w:val="ffffff"/>
        <w:sz w:val="22"/>
      </w:rPr>
      <w:tblPr/>
      <w:tcPr>
        <w:tcBorders>
          <w:top w:color="a5a5a5" w:space="0" w:sz="4" w:themeColor="accent3" w:themeTint="0000FE" w:val="single"/>
          <w:left w:color="a5a5a5" w:space="0" w:sz="4" w:themeColor="accent3" w:themeTint="0000FE" w:val="single"/>
          <w:bottom w:color="a5a5a5" w:space="0" w:sz="4" w:themeColor="accent3" w:themeTint="0000FE" w:val="single"/>
          <w:right w:color="a5a5a5" w:space="0" w:sz="4" w:themeColor="accent3" w:themeTint="0000FE" w:val="single"/>
        </w:tcBorders>
        <w:shd w:color="a5a5a5" w:fill="a5a5a5" w:themeColor="accent3" w:themeFill="accent3" w:themeFillTint="0000FE" w:themeTint="0000FE" w:val="clear"/>
      </w:tcPr>
    </w:tblStylePr>
    <w:tblStylePr w:type="lastRow">
      <w:rPr>
        <w:b w:val="1"/>
        <w:color w:val="404040"/>
      </w:rPr>
      <w:tblPr/>
      <w:tcPr>
        <w:tcBorders>
          <w:top w:color="a5a5a5" w:space="0" w:sz="4" w:themeColor="accent3" w:themeTint="0000FE"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Pr/>
      <w:tcPr>
        <w:shd w:color="ececec" w:fill="ececec" w:themeColor="accent3" w:themeFill="accent3" w:themeFillTint="000034" w:themeTint="000034" w:val="clear"/>
      </w:tcPr>
    </w:tblStylePr>
  </w:style>
  <w:style w:type="table" w:styleId="GridTable4-Accent4" w:customStyle="1">
    <w:name w:val="Grid Table 4 - Accent 4"/>
    <w:basedOn w:val="NormaleTabelle"/>
    <w:uiPriority w:val="59"/>
    <w:pPr>
      <w:spacing w:after="0" w:line="240" w:lineRule="auto"/>
    </w:pPr>
    <w:tblPr>
      <w:tblStyleRowBandSize w:val="1"/>
      <w:tblStyleColBandSize w:val="1"/>
      <w:tblBorders>
        <w:top w:color="ffdb6f" w:space="0" w:sz="4" w:themeColor="accent4" w:themeTint="000090" w:val="single"/>
        <w:left w:color="ffdb6f" w:space="0" w:sz="4" w:themeColor="accent4" w:themeTint="000090" w:val="single"/>
        <w:bottom w:color="ffdb6f" w:space="0" w:sz="4" w:themeColor="accent4" w:themeTint="000090" w:val="single"/>
        <w:right w:color="ffdb6f" w:space="0" w:sz="4" w:themeColor="accent4" w:themeTint="000090" w:val="single"/>
        <w:insideH w:color="ffdb6f" w:space="0" w:sz="4" w:themeColor="accent4" w:themeTint="000090" w:val="single"/>
        <w:insideV w:color="ffdb6f" w:space="0" w:sz="4" w:themeColor="accent4" w:themeTint="000090" w:val="single"/>
      </w:tblBorders>
    </w:tblPr>
    <w:tblStylePr w:type="firstRow">
      <w:rPr>
        <w:rFonts w:ascii="Arial" w:hAnsi="Arial"/>
        <w:b w:val="1"/>
        <w:color w:val="ffffff"/>
        <w:sz w:val="22"/>
      </w:rPr>
      <w:tblPr/>
      <w:tcPr>
        <w:tcBorders>
          <w:top w:color="ffd865" w:space="0" w:sz="4" w:themeColor="accent4" w:themeTint="00009A" w:val="single"/>
          <w:left w:color="ffd865" w:space="0" w:sz="4" w:themeColor="accent4" w:themeTint="00009A" w:val="single"/>
          <w:bottom w:color="ffd865" w:space="0" w:sz="4" w:themeColor="accent4" w:themeTint="00009A" w:val="single"/>
          <w:right w:color="ffd865" w:space="0" w:sz="4" w:themeColor="accent4" w:themeTint="00009A" w:val="single"/>
        </w:tcBorders>
        <w:shd w:color="ffd865" w:fill="ffd865" w:themeColor="accent4" w:themeFill="accent4" w:themeFillTint="00009A" w:themeTint="00009A" w:val="clear"/>
      </w:tcPr>
    </w:tblStylePr>
    <w:tblStylePr w:type="lastRow">
      <w:rPr>
        <w:b w:val="1"/>
        <w:color w:val="404040"/>
      </w:rPr>
      <w:tblPr/>
      <w:tcPr>
        <w:tcBorders>
          <w:top w:color="ffd865" w:space="0" w:sz="4" w:themeColor="accent4" w:themeTint="00009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Pr/>
      <w:tcPr>
        <w:shd w:color="fff2cb" w:fill="fff2cb" w:themeColor="accent4" w:themeFill="accent4" w:themeFillTint="000034" w:themeTint="000034" w:val="clear"/>
      </w:tcPr>
    </w:tblStylePr>
  </w:style>
  <w:style w:type="table" w:styleId="GridTable4-Accent5" w:customStyle="1">
    <w:name w:val="Grid Table 4 - Accent 5"/>
    <w:basedOn w:val="NormaleTabelle"/>
    <w:uiPriority w:val="59"/>
    <w:pPr>
      <w:spacing w:after="0" w:line="240" w:lineRule="auto"/>
    </w:pPr>
    <w:tblPr>
      <w:tblStyleRowBandSize w:val="1"/>
      <w:tblStyleColBandSize w:val="1"/>
      <w:tblBorders>
        <w:top w:color="95afdd" w:space="0" w:sz="4" w:themeColor="accent5" w:themeTint="000090" w:val="single"/>
        <w:left w:color="95afdd" w:space="0" w:sz="4" w:themeColor="accent5" w:themeTint="000090" w:val="single"/>
        <w:bottom w:color="95afdd" w:space="0" w:sz="4" w:themeColor="accent5" w:themeTint="000090" w:val="single"/>
        <w:right w:color="95afdd" w:space="0" w:sz="4" w:themeColor="accent5" w:themeTint="000090" w:val="single"/>
        <w:insideH w:color="95afdd" w:space="0" w:sz="4" w:themeColor="accent5" w:themeTint="000090" w:val="single"/>
        <w:insideV w:color="95afdd" w:space="0" w:sz="4" w:themeColor="accent5" w:themeTint="000090" w:val="single"/>
      </w:tblBorders>
    </w:tblPr>
    <w:tblStylePr w:type="firstRow">
      <w:rPr>
        <w:rFonts w:ascii="Arial" w:hAnsi="Arial"/>
        <w:b w:val="1"/>
        <w:color w:val="ffffff"/>
        <w:sz w:val="22"/>
      </w:rPr>
      <w:tblPr/>
      <w:tcPr>
        <w:tcBorders>
          <w:top w:color="4472c4" w:space="0" w:sz="4" w:themeColor="accent5" w:val="single"/>
          <w:left w:color="4472c4" w:space="0" w:sz="4" w:themeColor="accent5" w:val="single"/>
          <w:bottom w:color="4472c4" w:space="0" w:sz="4" w:themeColor="accent5" w:val="single"/>
          <w:right w:color="4472c4" w:space="0" w:sz="4" w:themeColor="accent5" w:val="single"/>
        </w:tcBorders>
        <w:shd w:color="4472c4" w:fill="4472c4" w:themeColor="accent5" w:themeFill="accent5" w:val="clear"/>
      </w:tcPr>
    </w:tblStylePr>
    <w:tblStylePr w:type="lastRow">
      <w:rPr>
        <w:b w:val="1"/>
        <w:color w:val="404040"/>
      </w:rPr>
      <w:tblPr/>
      <w:tcPr>
        <w:tcBorders>
          <w:top w:color="4472c4" w:space="0" w:sz="4" w:themeColor="accent5"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Pr/>
      <w:tcPr>
        <w:shd w:color="d8e2f3" w:fill="d8e2f3" w:themeColor="accent5" w:themeFill="accent5" w:themeFillTint="000034" w:themeTint="000034" w:val="clear"/>
      </w:tcPr>
    </w:tblStylePr>
  </w:style>
  <w:style w:type="table" w:styleId="GridTable4-Accent6" w:customStyle="1">
    <w:name w:val="Grid Table 4 - Accent 6"/>
    <w:basedOn w:val="NormaleTabelle"/>
    <w:uiPriority w:val="59"/>
    <w:pPr>
      <w:spacing w:after="0" w:line="240" w:lineRule="auto"/>
    </w:pPr>
    <w:tblPr>
      <w:tblStyleRowBandSize w:val="1"/>
      <w:tblStyleColBandSize w:val="1"/>
      <w:tblBorders>
        <w:top w:color="add394" w:space="0" w:sz="4" w:themeColor="accent6" w:themeTint="000090" w:val="single"/>
        <w:left w:color="add394" w:space="0" w:sz="4" w:themeColor="accent6" w:themeTint="000090" w:val="single"/>
        <w:bottom w:color="add394" w:space="0" w:sz="4" w:themeColor="accent6" w:themeTint="000090" w:val="single"/>
        <w:right w:color="add394" w:space="0" w:sz="4" w:themeColor="accent6" w:themeTint="000090" w:val="single"/>
        <w:insideH w:color="add394" w:space="0" w:sz="4" w:themeColor="accent6" w:themeTint="000090" w:val="single"/>
        <w:insideV w:color="add394" w:space="0" w:sz="4" w:themeColor="accent6" w:themeTint="000090" w:val="single"/>
      </w:tblBorders>
    </w:tblPr>
    <w:tblStylePr w:type="firstRow">
      <w:rPr>
        <w:rFonts w:ascii="Arial" w:hAnsi="Arial"/>
        <w:b w:val="1"/>
        <w:color w:val="ffffff"/>
        <w:sz w:val="22"/>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tcBorders>
        <w:shd w:color="70ad47" w:fill="70ad47" w:themeColor="accent6" w:themeFill="accent6" w:val="clear"/>
      </w:tcPr>
    </w:tblStylePr>
    <w:tblStylePr w:type="lastRow">
      <w:rPr>
        <w:b w:val="1"/>
        <w:color w:val="404040"/>
      </w:rPr>
      <w:tblPr/>
      <w:tcPr>
        <w:tcBorders>
          <w:top w:color="70ad47" w:space="0" w:sz="4" w:themeColor="accent6"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Pr/>
      <w:tcPr>
        <w:shd w:color="e1efd8" w:fill="e1efd8" w:themeColor="accent6" w:themeFill="accent6" w:themeFillTint="000034" w:themeTint="000034" w:val="clear"/>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bfbfbf" w:fill="bfbfbf" w:themeColor="text1" w:themeFill="text1" w:themeFillTint="000040" w:themeTint="000040" w:val="clear"/>
    </w:tblPr>
    <w:tblStylePr w:type="firstRow">
      <w:rPr>
        <w:rFonts w:ascii="Arial" w:hAnsi="Arial"/>
        <w:b w:val="1"/>
        <w:color w:val="ffffff"/>
        <w:sz w:val="22"/>
      </w:rPr>
      <w:tblPr/>
      <w:tcPr>
        <w:shd w:color="000000" w:fill="000000" w:themeColor="text1" w:themeFill="text1" w:val="clear"/>
      </w:tcPr>
    </w:tblStylePr>
    <w:tblStylePr w:type="lastRow">
      <w:rPr>
        <w:rFonts w:ascii="Arial" w:hAnsi="Arial"/>
        <w:b w:val="1"/>
        <w:color w:val="ffffff"/>
        <w:sz w:val="22"/>
      </w:rPr>
      <w:tblPr/>
      <w:tcPr>
        <w:tcBorders>
          <w:top w:color="ffffff" w:space="0" w:sz="4" w:themeColor="light1" w:val="single"/>
        </w:tcBorders>
        <w:shd w:color="000000" w:fill="000000" w:themeColor="text1" w:themeFill="text1" w:val="clear"/>
      </w:tcPr>
    </w:tblStylePr>
    <w:tblStylePr w:type="firstCol">
      <w:rPr>
        <w:rFonts w:ascii="Arial" w:hAnsi="Arial"/>
        <w:b w:val="1"/>
        <w:color w:val="ffffff"/>
        <w:sz w:val="22"/>
      </w:rPr>
      <w:tblPr/>
      <w:tcPr>
        <w:shd w:color="000000" w:fill="000000" w:themeColor="text1" w:themeFill="text1" w:val="clear"/>
      </w:tcPr>
    </w:tblStylePr>
    <w:tblStylePr w:type="lastCol">
      <w:rPr>
        <w:rFonts w:ascii="Arial" w:hAnsi="Arial"/>
        <w:b w:val="1"/>
        <w:color w:val="ffffff"/>
        <w:sz w:val="22"/>
      </w:rPr>
      <w:tblPr/>
      <w:tcPr>
        <w:shd w:color="000000" w:fill="000000" w:themeColor="text1" w:themeFill="text1" w:val="clear"/>
      </w:tcPr>
    </w:tblStylePr>
    <w:tblStylePr w:type="band1Vert">
      <w:tblPr/>
      <w:tcPr>
        <w:shd w:color="8a8a8a" w:fill="8a8a8a" w:themeColor="text1" w:themeFill="text1" w:themeFillTint="000075" w:themeTint="000075" w:val="clear"/>
      </w:tcPr>
    </w:tblStylePr>
    <w:tblStylePr w:type="band1Horz">
      <w:tblPr/>
      <w:tcPr>
        <w:shd w:color="8a8a8a" w:fill="8a8a8a" w:themeColor="text1" w:themeFill="text1" w:themeFillTint="000075" w:themeTint="000075" w:val="clear"/>
      </w:tcPr>
    </w:tblStylePr>
  </w:style>
  <w:style w:type="table" w:styleId="GridTable5Dark-Accent1" w:customStyle="1">
    <w:name w:val="Grid Table 5 Dark- Accent 1"/>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deaf6" w:fill="ddeaf6" w:themeColor="accent1" w:themeFill="accent1" w:themeFillTint="000034" w:themeTint="000034" w:val="clear"/>
    </w:tblPr>
    <w:tblStylePr w:type="firstRow">
      <w:rPr>
        <w:rFonts w:ascii="Arial" w:hAnsi="Arial"/>
        <w:b w:val="1"/>
        <w:color w:val="ffffff"/>
        <w:sz w:val="22"/>
      </w:rPr>
      <w:tblPr/>
      <w:tcPr>
        <w:shd w:color="5b9bd5" w:fill="5b9bd5" w:themeColor="accent1" w:themeFill="accent1" w:val="clear"/>
      </w:tcPr>
    </w:tblStylePr>
    <w:tblStylePr w:type="lastRow">
      <w:rPr>
        <w:rFonts w:ascii="Arial" w:hAnsi="Arial"/>
        <w:b w:val="1"/>
        <w:color w:val="ffffff"/>
        <w:sz w:val="22"/>
      </w:rPr>
      <w:tblPr/>
      <w:tcPr>
        <w:tcBorders>
          <w:top w:color="ffffff" w:space="0" w:sz="4" w:themeColor="light1" w:val="single"/>
        </w:tcBorders>
        <w:shd w:color="5b9bd5" w:fill="5b9bd5" w:themeColor="accent1" w:themeFill="accent1" w:val="clear"/>
      </w:tcPr>
    </w:tblStylePr>
    <w:tblStylePr w:type="firstCol">
      <w:rPr>
        <w:rFonts w:ascii="Arial" w:hAnsi="Arial"/>
        <w:b w:val="1"/>
        <w:color w:val="ffffff"/>
        <w:sz w:val="22"/>
      </w:rPr>
      <w:tblPr/>
      <w:tcPr>
        <w:shd w:color="5b9bd5" w:fill="5b9bd5" w:themeColor="accent1" w:themeFill="accent1" w:val="clear"/>
      </w:tcPr>
    </w:tblStylePr>
    <w:tblStylePr w:type="lastCol">
      <w:rPr>
        <w:rFonts w:ascii="Arial" w:hAnsi="Arial"/>
        <w:b w:val="1"/>
        <w:color w:val="ffffff"/>
        <w:sz w:val="22"/>
      </w:rPr>
      <w:tblPr/>
      <w:tcPr>
        <w:shd w:color="5b9bd5" w:fill="5b9bd5" w:themeColor="accent1" w:themeFill="accent1" w:val="clear"/>
      </w:tcPr>
    </w:tblStylePr>
    <w:tblStylePr w:type="band1Vert">
      <w:tblPr/>
      <w:tcPr>
        <w:shd w:color="b3d0eb" w:fill="b3d0eb" w:themeColor="accent1" w:themeFill="accent1" w:themeFillTint="000075" w:themeTint="000075" w:val="clear"/>
      </w:tcPr>
    </w:tblStylePr>
    <w:tblStylePr w:type="band1Horz">
      <w:tblPr/>
      <w:tcPr>
        <w:shd w:color="b3d0eb" w:fill="b3d0eb" w:themeColor="accent1" w:themeFill="accent1" w:themeFillTint="000075" w:themeTint="000075" w:val="clear"/>
      </w:tcPr>
    </w:tblStylePr>
  </w:style>
  <w:style w:type="table" w:styleId="GridTable5Dark-Accent2" w:customStyle="1">
    <w:name w:val="Grid Table 5 Dark - Accent 2"/>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be5d6" w:fill="fbe5d6" w:themeColor="accent2" w:themeFill="accent2" w:themeFillTint="000032" w:themeTint="000032" w:val="clear"/>
    </w:tblPr>
    <w:tblStylePr w:type="firstRow">
      <w:rPr>
        <w:rFonts w:ascii="Arial" w:hAnsi="Arial"/>
        <w:b w:val="1"/>
        <w:color w:val="ffffff"/>
        <w:sz w:val="22"/>
      </w:rPr>
      <w:tblPr/>
      <w:tcPr>
        <w:shd w:color="ed7d31" w:fill="ed7d31" w:themeColor="accent2" w:themeFill="accent2" w:val="clear"/>
      </w:tcPr>
    </w:tblStylePr>
    <w:tblStylePr w:type="lastRow">
      <w:rPr>
        <w:rFonts w:ascii="Arial" w:hAnsi="Arial"/>
        <w:b w:val="1"/>
        <w:color w:val="ffffff"/>
        <w:sz w:val="22"/>
      </w:rPr>
      <w:tblPr/>
      <w:tcPr>
        <w:tcBorders>
          <w:top w:color="ffffff" w:space="0" w:sz="4" w:themeColor="light1" w:val="single"/>
        </w:tcBorders>
        <w:shd w:color="ed7d31" w:fill="ed7d31" w:themeColor="accent2" w:themeFill="accent2" w:val="clear"/>
      </w:tcPr>
    </w:tblStylePr>
    <w:tblStylePr w:type="firstCol">
      <w:rPr>
        <w:rFonts w:ascii="Arial" w:hAnsi="Arial"/>
        <w:b w:val="1"/>
        <w:color w:val="ffffff"/>
        <w:sz w:val="22"/>
      </w:rPr>
      <w:tblPr/>
      <w:tcPr>
        <w:shd w:color="ed7d31" w:fill="ed7d31" w:themeColor="accent2" w:themeFill="accent2" w:val="clear"/>
      </w:tcPr>
    </w:tblStylePr>
    <w:tblStylePr w:type="lastCol">
      <w:rPr>
        <w:rFonts w:ascii="Arial" w:hAnsi="Arial"/>
        <w:b w:val="1"/>
        <w:color w:val="ffffff"/>
        <w:sz w:val="22"/>
      </w:rPr>
      <w:tblPr/>
      <w:tcPr>
        <w:shd w:color="ed7d31" w:fill="ed7d31" w:themeColor="accent2" w:themeFill="accent2" w:val="clear"/>
      </w:tcPr>
    </w:tblStylePr>
    <w:tblStylePr w:type="band1Vert">
      <w:tblPr/>
      <w:tcPr>
        <w:shd w:color="f6c3a0" w:fill="f6c3a0" w:themeColor="accent2" w:themeFill="accent2" w:themeFillTint="000075" w:themeTint="000075" w:val="clear"/>
      </w:tcPr>
    </w:tblStylePr>
    <w:tblStylePr w:type="band1Horz">
      <w:tblPr/>
      <w:tcPr>
        <w:shd w:color="f6c3a0" w:fill="f6c3a0" w:themeColor="accent2" w:themeFill="accent2" w:themeFillTint="000075" w:themeTint="000075" w:val="clear"/>
      </w:tcPr>
    </w:tblStylePr>
  </w:style>
  <w:style w:type="table" w:styleId="GridTable5Dark-Accent3" w:customStyle="1">
    <w:name w:val="Grid Table 5 Dark - Accent 3"/>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cecec" w:fill="ececec" w:themeColor="accent3" w:themeFill="accent3" w:themeFillTint="000034" w:themeTint="000034" w:val="clear"/>
    </w:tblPr>
    <w:tblStylePr w:type="firstRow">
      <w:rPr>
        <w:rFonts w:ascii="Arial" w:hAnsi="Arial"/>
        <w:b w:val="1"/>
        <w:color w:val="ffffff"/>
        <w:sz w:val="22"/>
      </w:rPr>
      <w:tblPr/>
      <w:tcPr>
        <w:shd w:color="a5a5a5" w:fill="a5a5a5" w:themeColor="accent3" w:themeFill="accent3" w:val="clear"/>
      </w:tcPr>
    </w:tblStylePr>
    <w:tblStylePr w:type="lastRow">
      <w:rPr>
        <w:rFonts w:ascii="Arial" w:hAnsi="Arial"/>
        <w:b w:val="1"/>
        <w:color w:val="ffffff"/>
        <w:sz w:val="22"/>
      </w:rPr>
      <w:tblPr/>
      <w:tcPr>
        <w:tcBorders>
          <w:top w:color="ffffff" w:space="0" w:sz="4" w:themeColor="light1" w:val="single"/>
        </w:tcBorders>
        <w:shd w:color="a5a5a5" w:fill="a5a5a5" w:themeColor="accent3" w:themeFill="accent3" w:val="clear"/>
      </w:tcPr>
    </w:tblStylePr>
    <w:tblStylePr w:type="firstCol">
      <w:rPr>
        <w:rFonts w:ascii="Arial" w:hAnsi="Arial"/>
        <w:b w:val="1"/>
        <w:color w:val="ffffff"/>
        <w:sz w:val="22"/>
      </w:rPr>
      <w:tblPr/>
      <w:tcPr>
        <w:shd w:color="a5a5a5" w:fill="a5a5a5" w:themeColor="accent3" w:themeFill="accent3" w:val="clear"/>
      </w:tcPr>
    </w:tblStylePr>
    <w:tblStylePr w:type="lastCol">
      <w:rPr>
        <w:rFonts w:ascii="Arial" w:hAnsi="Arial"/>
        <w:b w:val="1"/>
        <w:color w:val="ffffff"/>
        <w:sz w:val="22"/>
      </w:rPr>
      <w:tblPr/>
      <w:tcPr>
        <w:shd w:color="a5a5a5" w:fill="a5a5a5" w:themeColor="accent3" w:themeFill="accent3" w:val="clear"/>
      </w:tcPr>
    </w:tblStylePr>
    <w:tblStylePr w:type="band1Vert">
      <w:tblPr/>
      <w:tcPr>
        <w:shd w:color="d5d5d5" w:fill="d5d5d5" w:themeColor="accent3" w:themeFill="accent3" w:themeFillTint="000075" w:themeTint="000075" w:val="clear"/>
      </w:tcPr>
    </w:tblStylePr>
    <w:tblStylePr w:type="band1Horz">
      <w:tblPr/>
      <w:tcPr>
        <w:shd w:color="d5d5d5" w:fill="d5d5d5" w:themeColor="accent3" w:themeFill="accent3" w:themeFillTint="000075" w:themeTint="000075" w:val="clear"/>
      </w:tcPr>
    </w:tblStylePr>
  </w:style>
  <w:style w:type="table" w:styleId="GridTable5Dark-Accent4" w:customStyle="1">
    <w:name w:val="Grid Table 5 Dark- Accent 4"/>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ff2cb" w:fill="fff2cb" w:themeColor="accent4" w:themeFill="accent4" w:themeFillTint="000034" w:themeTint="000034" w:val="clear"/>
    </w:tblPr>
    <w:tblStylePr w:type="firstRow">
      <w:rPr>
        <w:rFonts w:ascii="Arial" w:hAnsi="Arial"/>
        <w:b w:val="1"/>
        <w:color w:val="ffffff"/>
        <w:sz w:val="22"/>
      </w:rPr>
      <w:tblPr/>
      <w:tcPr>
        <w:shd w:color="ffc000" w:fill="ffc000" w:themeColor="accent4" w:themeFill="accent4" w:val="clear"/>
      </w:tcPr>
    </w:tblStylePr>
    <w:tblStylePr w:type="lastRow">
      <w:rPr>
        <w:rFonts w:ascii="Arial" w:hAnsi="Arial"/>
        <w:b w:val="1"/>
        <w:color w:val="ffffff"/>
        <w:sz w:val="22"/>
      </w:rPr>
      <w:tblPr/>
      <w:tcPr>
        <w:tcBorders>
          <w:top w:color="ffffff" w:space="0" w:sz="4" w:themeColor="light1" w:val="single"/>
        </w:tcBorders>
        <w:shd w:color="ffc000" w:fill="ffc000" w:themeColor="accent4" w:themeFill="accent4" w:val="clear"/>
      </w:tcPr>
    </w:tblStylePr>
    <w:tblStylePr w:type="firstCol">
      <w:rPr>
        <w:rFonts w:ascii="Arial" w:hAnsi="Arial"/>
        <w:b w:val="1"/>
        <w:color w:val="ffffff"/>
        <w:sz w:val="22"/>
      </w:rPr>
      <w:tblPr/>
      <w:tcPr>
        <w:shd w:color="ffc000" w:fill="ffc000" w:themeColor="accent4" w:themeFill="accent4" w:val="clear"/>
      </w:tcPr>
    </w:tblStylePr>
    <w:tblStylePr w:type="lastCol">
      <w:rPr>
        <w:rFonts w:ascii="Arial" w:hAnsi="Arial"/>
        <w:b w:val="1"/>
        <w:color w:val="ffffff"/>
        <w:sz w:val="22"/>
      </w:rPr>
      <w:tblPr/>
      <w:tcPr>
        <w:shd w:color="ffc000" w:fill="ffc000" w:themeColor="accent4" w:themeFill="accent4" w:val="clear"/>
      </w:tcPr>
    </w:tblStylePr>
    <w:tblStylePr w:type="band1Vert">
      <w:tblPr/>
      <w:tcPr>
        <w:shd w:color="ffe28a" w:fill="ffe28a" w:themeColor="accent4" w:themeFill="accent4" w:themeFillTint="000075" w:themeTint="000075" w:val="clear"/>
      </w:tcPr>
    </w:tblStylePr>
    <w:tblStylePr w:type="band1Horz">
      <w:tblPr/>
      <w:tcPr>
        <w:shd w:color="ffe28a" w:fill="ffe28a" w:themeColor="accent4" w:themeFill="accent4" w:themeFillTint="000075" w:themeTint="000075" w:val="clear"/>
      </w:tcPr>
    </w:tblStylePr>
  </w:style>
  <w:style w:type="table" w:styleId="GridTable5Dark-Accent5" w:customStyle="1">
    <w:name w:val="Grid Table 5 Dark - Accent 5"/>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8e2f3" w:fill="d8e2f3" w:themeColor="accent5" w:themeFill="accent5" w:themeFillTint="000034" w:themeTint="000034" w:val="clear"/>
    </w:tblPr>
    <w:tblStylePr w:type="firstRow">
      <w:rPr>
        <w:rFonts w:ascii="Arial" w:hAnsi="Arial"/>
        <w:b w:val="1"/>
        <w:color w:val="ffffff"/>
        <w:sz w:val="22"/>
      </w:rPr>
      <w:tblPr/>
      <w:tcPr>
        <w:shd w:color="4472c4" w:fill="4472c4" w:themeColor="accent5" w:themeFill="accent5" w:val="clear"/>
      </w:tcPr>
    </w:tblStylePr>
    <w:tblStylePr w:type="lastRow">
      <w:rPr>
        <w:rFonts w:ascii="Arial" w:hAnsi="Arial"/>
        <w:b w:val="1"/>
        <w:color w:val="ffffff"/>
        <w:sz w:val="22"/>
      </w:rPr>
      <w:tblPr/>
      <w:tcPr>
        <w:tcBorders>
          <w:top w:color="ffffff" w:space="0" w:sz="4" w:themeColor="light1" w:val="single"/>
        </w:tcBorders>
        <w:shd w:color="4472c4" w:fill="4472c4" w:themeColor="accent5" w:themeFill="accent5" w:val="clear"/>
      </w:tcPr>
    </w:tblStylePr>
    <w:tblStylePr w:type="firstCol">
      <w:rPr>
        <w:rFonts w:ascii="Arial" w:hAnsi="Arial"/>
        <w:b w:val="1"/>
        <w:color w:val="ffffff"/>
        <w:sz w:val="22"/>
      </w:rPr>
      <w:tblPr/>
      <w:tcPr>
        <w:shd w:color="4472c4" w:fill="4472c4" w:themeColor="accent5" w:themeFill="accent5" w:val="clear"/>
      </w:tcPr>
    </w:tblStylePr>
    <w:tblStylePr w:type="lastCol">
      <w:rPr>
        <w:rFonts w:ascii="Arial" w:hAnsi="Arial"/>
        <w:b w:val="1"/>
        <w:color w:val="ffffff"/>
        <w:sz w:val="22"/>
      </w:rPr>
      <w:tblPr/>
      <w:tcPr>
        <w:shd w:color="4472c4" w:fill="4472c4" w:themeColor="accent5" w:themeFill="accent5" w:val="clear"/>
      </w:tcPr>
    </w:tblStylePr>
    <w:tblStylePr w:type="band1Vert">
      <w:tblPr/>
      <w:tcPr>
        <w:shd w:color="a9bee4" w:fill="a9bee4" w:themeColor="accent5" w:themeFill="accent5" w:themeFillTint="000075" w:themeTint="000075" w:val="clear"/>
      </w:tcPr>
    </w:tblStylePr>
    <w:tblStylePr w:type="band1Horz">
      <w:tblPr/>
      <w:tcPr>
        <w:shd w:color="a9bee4" w:fill="a9bee4" w:themeColor="accent5" w:themeFill="accent5" w:themeFillTint="000075" w:themeTint="000075" w:val="clear"/>
      </w:tcPr>
    </w:tblStylePr>
  </w:style>
  <w:style w:type="table" w:styleId="GridTable5Dark-Accent6" w:customStyle="1">
    <w:name w:val="Grid Table 5 Dark - Accent 6"/>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1efd8" w:fill="e1efd8" w:themeColor="accent6" w:themeFill="accent6" w:themeFillTint="000034" w:themeTint="000034" w:val="clear"/>
    </w:tblPr>
    <w:tblStylePr w:type="firstRow">
      <w:rPr>
        <w:rFonts w:ascii="Arial" w:hAnsi="Arial"/>
        <w:b w:val="1"/>
        <w:color w:val="ffffff"/>
        <w:sz w:val="22"/>
      </w:rPr>
      <w:tblPr/>
      <w:tcPr>
        <w:shd w:color="70ad47" w:fill="70ad47" w:themeColor="accent6" w:themeFill="accent6" w:val="clear"/>
      </w:tcPr>
    </w:tblStylePr>
    <w:tblStylePr w:type="lastRow">
      <w:rPr>
        <w:rFonts w:ascii="Arial" w:hAnsi="Arial"/>
        <w:b w:val="1"/>
        <w:color w:val="ffffff"/>
        <w:sz w:val="22"/>
      </w:rPr>
      <w:tblPr/>
      <w:tcPr>
        <w:tcBorders>
          <w:top w:color="ffffff" w:space="0" w:sz="4" w:themeColor="light1" w:val="single"/>
        </w:tcBorders>
        <w:shd w:color="70ad47" w:fill="70ad47" w:themeColor="accent6" w:themeFill="accent6" w:val="clear"/>
      </w:tcPr>
    </w:tblStylePr>
    <w:tblStylePr w:type="firstCol">
      <w:rPr>
        <w:rFonts w:ascii="Arial" w:hAnsi="Arial"/>
        <w:b w:val="1"/>
        <w:color w:val="ffffff"/>
        <w:sz w:val="22"/>
      </w:rPr>
      <w:tblPr/>
      <w:tcPr>
        <w:shd w:color="70ad47" w:fill="70ad47" w:themeColor="accent6" w:themeFill="accent6" w:val="clear"/>
      </w:tcPr>
    </w:tblStylePr>
    <w:tblStylePr w:type="lastCol">
      <w:rPr>
        <w:rFonts w:ascii="Arial" w:hAnsi="Arial"/>
        <w:b w:val="1"/>
        <w:color w:val="ffffff"/>
        <w:sz w:val="22"/>
      </w:rPr>
      <w:tblPr/>
      <w:tcPr>
        <w:shd w:color="70ad47" w:fill="70ad47" w:themeColor="accent6" w:themeFill="accent6" w:val="clear"/>
      </w:tcPr>
    </w:tblStylePr>
    <w:tblStylePr w:type="band1Vert">
      <w:tblPr/>
      <w:tcPr>
        <w:shd w:color="bcdba8" w:fill="bcdba8" w:themeColor="accent6" w:themeFill="accent6" w:themeFillTint="000075" w:themeTint="000075" w:val="clear"/>
      </w:tcPr>
    </w:tblStylePr>
    <w:tblStylePr w:type="band1Horz">
      <w:tblPr/>
      <w:tcPr>
        <w:shd w:color="bcdba8" w:fill="bcdba8" w:themeColor="accent6" w:themeFill="accent6" w:themeFillTint="000075" w:themeTint="000075" w:val="clear"/>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color="7f7f7f" w:space="0" w:sz="4" w:themeColor="text1" w:themeTint="000080" w:val="single"/>
        <w:left w:color="7f7f7f" w:space="0" w:sz="4" w:themeColor="text1" w:themeTint="000080" w:val="single"/>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b w:val="1"/>
        <w:color w:val="7f7f7f" w:themeColor="text1" w:themeShade="000095" w:themeTint="000080"/>
      </w:rPr>
      <w:tblPr/>
      <w:tcPr>
        <w:tcBorders>
          <w:bottom w:color="7f7f7f" w:space="0" w:sz="12" w:themeColor="text1" w:themeTint="000080" w:val="single"/>
        </w:tcBorders>
      </w:tcPr>
    </w:tblStylePr>
    <w:tblStylePr w:type="lastRow">
      <w:rPr>
        <w:b w:val="1"/>
        <w:color w:val="7f7f7f" w:themeColor="text1" w:themeShade="000095" w:themeTint="000080"/>
      </w:rPr>
    </w:tblStylePr>
    <w:tblStylePr w:type="firstCol">
      <w:rPr>
        <w:b w:val="1"/>
        <w:color w:val="7f7f7f" w:themeColor="text1" w:themeShade="000095" w:themeTint="000080"/>
      </w:rPr>
    </w:tblStylePr>
    <w:tblStylePr w:type="lastCol">
      <w:rPr>
        <w:b w:val="1"/>
        <w:color w:val="7f7f7f" w:themeColor="text1" w:themeShade="000095" w:themeTint="000080"/>
      </w:rPr>
    </w:tblStylePr>
    <w:tblStylePr w:type="band1Vert">
      <w:tblPr/>
      <w:tcPr>
        <w:shd w:color="cbcbcb" w:fill="cbcbcb" w:themeColor="text1" w:themeFill="text1" w:themeFillTint="000034" w:themeTint="000034" w:val="clear"/>
      </w:tcPr>
    </w:tblStylePr>
    <w:tblStylePr w:type="band1Horz">
      <w:rPr>
        <w:rFonts w:ascii="Arial" w:hAnsi="Arial"/>
        <w:color w:val="7f7f7f" w:themeColor="text1" w:themeShade="000095" w:themeTint="000080"/>
        <w:sz w:val="22"/>
      </w:rPr>
      <w:tblPr/>
      <w:tcPr>
        <w:shd w:color="cbcbcb" w:fill="cbcbcb" w:themeColor="text1" w:themeFill="text1" w:themeFillTint="000034" w:themeTint="000034" w:val="clear"/>
      </w:tcPr>
    </w:tblStylePr>
    <w:tblStylePr w:type="band2Horz">
      <w:rPr>
        <w:rFonts w:ascii="Arial" w:hAnsi="Arial"/>
        <w:color w:val="7f7f7f" w:themeColor="text1" w:themeShade="000095" w:themeTint="000080"/>
        <w:sz w:val="22"/>
      </w:rPr>
    </w:tblStylePr>
  </w:style>
  <w:style w:type="table" w:styleId="GridTable6Colorful-Accent1" w:customStyle="1">
    <w:name w:val="Grid Table 6 Colorful - Accent 1"/>
    <w:basedOn w:val="NormaleTabelle"/>
    <w:uiPriority w:val="99"/>
    <w:pPr>
      <w:spacing w:after="0" w:line="240" w:lineRule="auto"/>
    </w:pPr>
    <w:tblPr>
      <w:tblStyleRowBandSize w:val="1"/>
      <w:tblStyleColBandSize w:val="1"/>
      <w:tblBorders>
        <w:top w:color="acccea" w:space="0" w:sz="4" w:themeColor="accent1" w:themeTint="000080" w:val="single"/>
        <w:left w:color="acccea" w:space="0" w:sz="4" w:themeColor="accent1" w:themeTint="000080" w:val="single"/>
        <w:bottom w:color="acccea" w:space="0" w:sz="4" w:themeColor="accent1" w:themeTint="000080" w:val="single"/>
        <w:right w:color="acccea" w:space="0" w:sz="4" w:themeColor="accent1" w:themeTint="000080" w:val="single"/>
        <w:insideH w:color="acccea" w:space="0" w:sz="4" w:themeColor="accent1" w:themeTint="000080" w:val="single"/>
        <w:insideV w:color="acccea" w:space="0" w:sz="4" w:themeColor="accent1" w:themeTint="000080" w:val="single"/>
      </w:tblBorders>
    </w:tblPr>
    <w:tblStylePr w:type="firstRow">
      <w:rPr>
        <w:b w:val="1"/>
        <w:color w:val="acccea" w:themeColor="accent1" w:themeShade="000095" w:themeTint="000080"/>
      </w:rPr>
      <w:tblPr/>
      <w:tcPr>
        <w:tcBorders>
          <w:bottom w:color="acccea" w:space="0" w:sz="12" w:themeColor="accent1" w:themeTint="000080" w:val="single"/>
        </w:tcBorders>
      </w:tcPr>
    </w:tblStylePr>
    <w:tblStylePr w:type="lastRow">
      <w:rPr>
        <w:b w:val="1"/>
        <w:color w:val="acccea" w:themeColor="accent1" w:themeShade="000095" w:themeTint="000080"/>
      </w:rPr>
    </w:tblStylePr>
    <w:tblStylePr w:type="firstCol">
      <w:rPr>
        <w:b w:val="1"/>
        <w:color w:val="acccea" w:themeColor="accent1" w:themeShade="000095" w:themeTint="000080"/>
      </w:rPr>
    </w:tblStylePr>
    <w:tblStylePr w:type="lastCol">
      <w:rPr>
        <w:b w:val="1"/>
        <w:color w:val="acccea" w:themeColor="accent1" w:themeShade="000095" w:themeTint="000080"/>
      </w:rPr>
    </w:tblStylePr>
    <w:tblStylePr w:type="band1Vert">
      <w:tblPr/>
      <w:tcPr>
        <w:shd w:color="ddeaf6" w:fill="ddeaf6" w:themeColor="accent1" w:themeFill="accent1" w:themeFillTint="000034" w:themeTint="000034" w:val="clear"/>
      </w:tcPr>
    </w:tblStylePr>
    <w:tblStylePr w:type="band1Horz">
      <w:rPr>
        <w:rFonts w:ascii="Arial" w:hAnsi="Arial"/>
        <w:color w:val="acccea" w:themeColor="accent1" w:themeShade="000095" w:themeTint="000080"/>
        <w:sz w:val="22"/>
      </w:rPr>
      <w:tblPr/>
      <w:tcPr>
        <w:shd w:color="ddeaf6" w:fill="ddeaf6" w:themeColor="accent1" w:themeFill="accent1" w:themeFillTint="000034" w:themeTint="000034" w:val="clear"/>
      </w:tcPr>
    </w:tblStylePr>
    <w:tblStylePr w:type="band2Horz">
      <w:rPr>
        <w:rFonts w:ascii="Arial" w:hAnsi="Arial"/>
        <w:color w:val="acccea" w:themeColor="accent1" w:themeShade="000095" w:themeTint="000080"/>
        <w:sz w:val="22"/>
      </w:rPr>
    </w:tblStylePr>
  </w:style>
  <w:style w:type="table" w:styleId="GridTable6Colorful-Accent2" w:customStyle="1">
    <w:name w:val="Grid Table 6 Colorful - Accent 2"/>
    <w:basedOn w:val="NormaleTabelle"/>
    <w:uiPriority w:val="99"/>
    <w:pPr>
      <w:spacing w:after="0" w:line="240" w:lineRule="auto"/>
    </w:pPr>
    <w:tblPr>
      <w:tblStyleRowBandSize w:val="1"/>
      <w:tblStyleColBandSize w:val="1"/>
      <w:tblBorders>
        <w:top w:color="f4b184" w:space="0" w:sz="4" w:themeColor="accent2" w:themeTint="000097" w:val="single"/>
        <w:left w:color="f4b184" w:space="0" w:sz="4" w:themeColor="accent2" w:themeTint="000097" w:val="single"/>
        <w:bottom w:color="f4b184" w:space="0" w:sz="4" w:themeColor="accent2" w:themeTint="000097" w:val="single"/>
        <w:right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b w:val="1"/>
        <w:color w:val="f4b184" w:themeColor="accent2" w:themeShade="000095" w:themeTint="000097"/>
      </w:rPr>
      <w:tblPr/>
      <w:tcPr>
        <w:tcBorders>
          <w:bottom w:color="f4b184" w:space="0" w:sz="12" w:themeColor="accent2" w:themeTint="000097" w:val="single"/>
        </w:tcBorders>
      </w:tcPr>
    </w:tblStylePr>
    <w:tblStylePr w:type="lastRow">
      <w:rPr>
        <w:b w:val="1"/>
        <w:color w:val="f4b184" w:themeColor="accent2" w:themeShade="000095" w:themeTint="000097"/>
      </w:rPr>
    </w:tblStylePr>
    <w:tblStylePr w:type="firstCol">
      <w:rPr>
        <w:b w:val="1"/>
        <w:color w:val="f4b184" w:themeColor="accent2" w:themeShade="000095" w:themeTint="000097"/>
      </w:rPr>
    </w:tblStylePr>
    <w:tblStylePr w:type="lastCol">
      <w:rPr>
        <w:b w:val="1"/>
        <w:color w:val="f4b184" w:themeColor="accent2" w:themeShade="000095" w:themeTint="000097"/>
      </w:rPr>
    </w:tblStylePr>
    <w:tblStylePr w:type="band1Vert">
      <w:tblPr/>
      <w:tcPr>
        <w:shd w:color="fbe5d6" w:fill="fbe5d6" w:themeColor="accent2" w:themeFill="accent2" w:themeFillTint="000032" w:themeTint="000032" w:val="clear"/>
      </w:tcPr>
    </w:tblStylePr>
    <w:tblStylePr w:type="band1Horz">
      <w:rPr>
        <w:rFonts w:ascii="Arial" w:hAnsi="Arial"/>
        <w:color w:val="f4b184" w:themeColor="accent2" w:themeShade="000095" w:themeTint="000097"/>
        <w:sz w:val="22"/>
      </w:rPr>
      <w:tblPr/>
      <w:tcPr>
        <w:shd w:color="fbe5d6" w:fill="fbe5d6" w:themeColor="accent2" w:themeFill="accent2" w:themeFillTint="000032" w:themeTint="000032" w:val="clear"/>
      </w:tcPr>
    </w:tblStylePr>
    <w:tblStylePr w:type="band2Horz">
      <w:rPr>
        <w:rFonts w:ascii="Arial" w:hAnsi="Arial"/>
        <w:color w:val="f4b184" w:themeColor="accent2" w:themeShade="000095" w:themeTint="000097"/>
        <w:sz w:val="22"/>
      </w:rPr>
    </w:tblStylePr>
  </w:style>
  <w:style w:type="table" w:styleId="GridTable6Colorful-Accent3" w:customStyle="1">
    <w:name w:val="Grid Table 6 Colorful - Accent 3"/>
    <w:basedOn w:val="NormaleTabelle"/>
    <w:uiPriority w:val="99"/>
    <w:pPr>
      <w:spacing w:after="0" w:line="240" w:lineRule="auto"/>
    </w:pPr>
    <w:tblPr>
      <w:tblStyleRowBandSize w:val="1"/>
      <w:tblStyleColBandSize w:val="1"/>
      <w:tblBorders>
        <w:top w:color="a5a5a5" w:space="0" w:sz="4" w:themeColor="accent3" w:themeTint="0000FE" w:val="single"/>
        <w:left w:color="a5a5a5" w:space="0" w:sz="4" w:themeColor="accent3" w:themeTint="0000FE" w:val="single"/>
        <w:bottom w:color="a5a5a5" w:space="0" w:sz="4" w:themeColor="accent3" w:themeTint="0000FE" w:val="single"/>
        <w:right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b w:val="1"/>
        <w:color w:val="a5a5a5" w:themeColor="accent3" w:themeShade="000095" w:themeTint="0000FE"/>
      </w:rPr>
      <w:tblPr/>
      <w:tcPr>
        <w:tcBorders>
          <w:bottom w:color="a5a5a5" w:space="0" w:sz="12" w:themeColor="accent3" w:themeTint="0000FE" w:val="single"/>
        </w:tcBorders>
      </w:tcPr>
    </w:tblStylePr>
    <w:tblStylePr w:type="lastRow">
      <w:rPr>
        <w:b w:val="1"/>
        <w:color w:val="a5a5a5" w:themeColor="accent3" w:themeShade="000095" w:themeTint="0000FE"/>
      </w:rPr>
    </w:tblStylePr>
    <w:tblStylePr w:type="firstCol">
      <w:rPr>
        <w:b w:val="1"/>
        <w:color w:val="a5a5a5" w:themeColor="accent3" w:themeShade="000095" w:themeTint="0000FE"/>
      </w:rPr>
    </w:tblStylePr>
    <w:tblStylePr w:type="lastCol">
      <w:rPr>
        <w:b w:val="1"/>
        <w:color w:val="a5a5a5" w:themeColor="accent3" w:themeShade="000095" w:themeTint="0000FE"/>
      </w:rPr>
    </w:tblStylePr>
    <w:tblStylePr w:type="band1Vert">
      <w:tblPr/>
      <w:tcPr>
        <w:shd w:color="ececec" w:fill="ececec" w:themeColor="accent3" w:themeFill="accent3" w:themeFillTint="000034" w:themeTint="000034" w:val="clear"/>
      </w:tcPr>
    </w:tblStylePr>
    <w:tblStylePr w:type="band1Horz">
      <w:rPr>
        <w:rFonts w:ascii="Arial" w:hAnsi="Arial"/>
        <w:color w:val="a5a5a5" w:themeColor="accent3" w:themeShade="000095" w:themeTint="0000FE"/>
        <w:sz w:val="22"/>
      </w:rPr>
      <w:tblPr/>
      <w:tcPr>
        <w:shd w:color="ececec" w:fill="ececec" w:themeColor="accent3" w:themeFill="accent3" w:themeFillTint="000034" w:themeTint="000034" w:val="clear"/>
      </w:tcPr>
    </w:tblStylePr>
    <w:tblStylePr w:type="band2Horz">
      <w:rPr>
        <w:rFonts w:ascii="Arial" w:hAnsi="Arial"/>
        <w:color w:val="a5a5a5" w:themeColor="accent3" w:themeShade="000095" w:themeTint="0000FE"/>
        <w:sz w:val="22"/>
      </w:rPr>
    </w:tblStylePr>
  </w:style>
  <w:style w:type="table" w:styleId="GridTable6Colorful-Accent4" w:customStyle="1">
    <w:name w:val="Grid Table 6 Colorful - Accent 4"/>
    <w:basedOn w:val="NormaleTabelle"/>
    <w:uiPriority w:val="99"/>
    <w:pPr>
      <w:spacing w:after="0" w:line="240" w:lineRule="auto"/>
    </w:pPr>
    <w:tblPr>
      <w:tblStyleRowBandSize w:val="1"/>
      <w:tblStyleColBandSize w:val="1"/>
      <w:tblBorders>
        <w:top w:color="ffd865" w:space="0" w:sz="4" w:themeColor="accent4" w:themeTint="00009A" w:val="single"/>
        <w:left w:color="ffd865" w:space="0" w:sz="4" w:themeColor="accent4" w:themeTint="00009A" w:val="single"/>
        <w:bottom w:color="ffd865" w:space="0" w:sz="4" w:themeColor="accent4" w:themeTint="00009A" w:val="single"/>
        <w:right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b w:val="1"/>
        <w:color w:val="ffd865" w:themeColor="accent4" w:themeShade="000095" w:themeTint="00009A"/>
      </w:rPr>
      <w:tblPr/>
      <w:tcPr>
        <w:tcBorders>
          <w:bottom w:color="ffd865" w:space="0" w:sz="12" w:themeColor="accent4" w:themeTint="00009A" w:val="single"/>
        </w:tcBorders>
      </w:tcPr>
    </w:tblStylePr>
    <w:tblStylePr w:type="lastRow">
      <w:rPr>
        <w:b w:val="1"/>
        <w:color w:val="ffd865" w:themeColor="accent4" w:themeShade="000095" w:themeTint="00009A"/>
      </w:rPr>
    </w:tblStylePr>
    <w:tblStylePr w:type="firstCol">
      <w:rPr>
        <w:b w:val="1"/>
        <w:color w:val="ffd865" w:themeColor="accent4" w:themeShade="000095" w:themeTint="00009A"/>
      </w:rPr>
    </w:tblStylePr>
    <w:tblStylePr w:type="lastCol">
      <w:rPr>
        <w:b w:val="1"/>
        <w:color w:val="ffd865" w:themeColor="accent4" w:themeShade="000095" w:themeTint="00009A"/>
      </w:rPr>
    </w:tblStylePr>
    <w:tblStylePr w:type="band1Vert">
      <w:tblPr/>
      <w:tcPr>
        <w:shd w:color="fff2cb" w:fill="fff2cb" w:themeColor="accent4" w:themeFill="accent4" w:themeFillTint="000034" w:themeTint="000034" w:val="clear"/>
      </w:tcPr>
    </w:tblStylePr>
    <w:tblStylePr w:type="band1Horz">
      <w:rPr>
        <w:rFonts w:ascii="Arial" w:hAnsi="Arial"/>
        <w:color w:val="ffd865" w:themeColor="accent4" w:themeShade="000095" w:themeTint="00009A"/>
        <w:sz w:val="22"/>
      </w:rPr>
      <w:tblPr/>
      <w:tcPr>
        <w:shd w:color="fff2cb" w:fill="fff2cb" w:themeColor="accent4" w:themeFill="accent4" w:themeFillTint="000034" w:themeTint="000034" w:val="clear"/>
      </w:tcPr>
    </w:tblStylePr>
    <w:tblStylePr w:type="band2Horz">
      <w:rPr>
        <w:rFonts w:ascii="Arial" w:hAnsi="Arial"/>
        <w:color w:val="ffd865" w:themeColor="accent4" w:themeShade="000095" w:themeTint="00009A"/>
        <w:sz w:val="22"/>
      </w:rPr>
    </w:tblStylePr>
  </w:style>
  <w:style w:type="table" w:styleId="GridTable6Colorful-Accent5" w:customStyle="1">
    <w:name w:val="Grid Table 6 Colorful - Accent 5"/>
    <w:basedOn w:val="NormaleTabelle"/>
    <w:uiPriority w:val="99"/>
    <w:pPr>
      <w:spacing w:after="0" w:line="240" w:lineRule="auto"/>
    </w:pPr>
    <w:tblPr>
      <w:tblStyleRowBandSize w:val="1"/>
      <w:tblStyleColBandSize w:val="1"/>
      <w:tblBorders>
        <w:top w:color="4472c4" w:space="0" w:sz="4" w:themeColor="accent5" w:val="single"/>
        <w:left w:color="4472c4" w:space="0" w:sz="4" w:themeColor="accent5" w:val="single"/>
        <w:bottom w:color="4472c4" w:space="0" w:sz="4" w:themeColor="accent5" w:val="single"/>
        <w:right w:color="4472c4" w:space="0" w:sz="4" w:themeColor="accent5" w:val="single"/>
        <w:insideH w:color="4472c4" w:space="0" w:sz="4" w:themeColor="accent5" w:val="single"/>
        <w:insideV w:color="4472c4" w:space="0" w:sz="4" w:themeColor="accent5" w:val="single"/>
      </w:tblBorders>
    </w:tblPr>
    <w:tblStylePr w:type="firstRow">
      <w:rPr>
        <w:b w:val="1"/>
        <w:color w:val="254175" w:themeColor="accent5" w:themeShade="000095"/>
      </w:rPr>
      <w:tblPr/>
      <w:tcPr>
        <w:tcBorders>
          <w:bottom w:color="4472c4" w:space="0" w:sz="12" w:themeColor="accent5" w:val="single"/>
        </w:tcBorders>
      </w:tcPr>
    </w:tblStylePr>
    <w:tblStylePr w:type="lastRow">
      <w:rPr>
        <w:b w:val="1"/>
        <w:color w:val="254175" w:themeColor="accent5" w:themeShade="000095"/>
      </w:rPr>
    </w:tblStylePr>
    <w:tblStylePr w:type="firstCol">
      <w:rPr>
        <w:b w:val="1"/>
        <w:color w:val="254175" w:themeColor="accent5" w:themeShade="000095"/>
      </w:rPr>
    </w:tblStylePr>
    <w:tblStylePr w:type="lastCol">
      <w:rPr>
        <w:b w:val="1"/>
        <w:color w:val="254175" w:themeColor="accent5" w:themeShade="000095"/>
      </w:rPr>
    </w:tblStylePr>
    <w:tblStylePr w:type="band1Vert">
      <w:tblPr/>
      <w:tcPr>
        <w:shd w:color="d8e2f3" w:fill="d8e2f3" w:themeColor="accent5" w:themeFill="accent5" w:themeFillTint="000034" w:themeTint="000034" w:val="clear"/>
      </w:tcPr>
    </w:tblStylePr>
    <w:tblStylePr w:type="band1Horz">
      <w:rPr>
        <w:rFonts w:ascii="Arial" w:hAnsi="Arial"/>
        <w:color w:val="254175" w:themeColor="accent5" w:themeShade="000095"/>
        <w:sz w:val="22"/>
      </w:rPr>
      <w:tblPr/>
      <w:tcPr>
        <w:shd w:color="d8e2f3" w:fill="d8e2f3" w:themeColor="accent5" w:themeFill="accent5" w:themeFillTint="000034" w:themeTint="000034" w:val="clear"/>
      </w:tcPr>
    </w:tblStylePr>
    <w:tblStylePr w:type="band2Horz">
      <w:rPr>
        <w:rFonts w:ascii="Arial" w:hAnsi="Arial"/>
        <w:color w:val="254175" w:themeColor="accent5" w:themeShade="000095"/>
        <w:sz w:val="22"/>
      </w:rPr>
    </w:tblStylePr>
  </w:style>
  <w:style w:type="table" w:styleId="GridTable6Colorful-Accent6" w:customStyle="1">
    <w:name w:val="Grid Table 6 Colorful - Accent 6"/>
    <w:basedOn w:val="NormaleTabelle"/>
    <w:uiPriority w:val="99"/>
    <w:pPr>
      <w:spacing w:after="0" w:line="240" w:lineRule="auto"/>
    </w:pPr>
    <w:tblPr>
      <w:tblStyleRowBandSize w:val="1"/>
      <w:tblStyleColBandSize w:val="1"/>
      <w:tblBorders>
        <w:top w:color="70ad47" w:space="0" w:sz="4" w:themeColor="accent6" w:val="single"/>
        <w:left w:color="70ad47" w:space="0" w:sz="4" w:themeColor="accent6" w:val="single"/>
        <w:bottom w:color="70ad47" w:space="0" w:sz="4" w:themeColor="accent6" w:val="single"/>
        <w:right w:color="70ad47" w:space="0" w:sz="4" w:themeColor="accent6" w:val="single"/>
        <w:insideH w:color="70ad47" w:space="0" w:sz="4" w:themeColor="accent6" w:val="single"/>
        <w:insideV w:color="70ad47" w:space="0" w:sz="4" w:themeColor="accent6" w:val="single"/>
      </w:tblBorders>
    </w:tblPr>
    <w:tblStylePr w:type="firstRow">
      <w:rPr>
        <w:b w:val="1"/>
        <w:color w:val="254175" w:themeColor="accent5" w:themeShade="000095"/>
      </w:rPr>
      <w:tblPr/>
      <w:tcPr>
        <w:tcBorders>
          <w:bottom w:color="70ad47" w:space="0" w:sz="12" w:themeColor="accent6" w:val="single"/>
        </w:tcBorders>
      </w:tcPr>
    </w:tblStylePr>
    <w:tblStylePr w:type="lastRow">
      <w:rPr>
        <w:b w:val="1"/>
        <w:color w:val="254175" w:themeColor="accent5" w:themeShade="000095"/>
      </w:rPr>
    </w:tblStylePr>
    <w:tblStylePr w:type="firstCol">
      <w:rPr>
        <w:b w:val="1"/>
        <w:color w:val="254175" w:themeColor="accent5" w:themeShade="000095"/>
      </w:rPr>
    </w:tblStylePr>
    <w:tblStylePr w:type="lastCol">
      <w:rPr>
        <w:b w:val="1"/>
        <w:color w:val="254175" w:themeColor="accent5" w:themeShade="000095"/>
      </w:rPr>
    </w:tblStylePr>
    <w:tblStylePr w:type="band1Vert">
      <w:tblPr/>
      <w:tcPr>
        <w:shd w:color="e1efd8" w:fill="e1efd8" w:themeColor="accent6" w:themeFill="accent6" w:themeFillTint="000034" w:themeTint="000034" w:val="clear"/>
      </w:tcPr>
    </w:tblStylePr>
    <w:tblStylePr w:type="band1Horz">
      <w:rPr>
        <w:rFonts w:ascii="Arial" w:hAnsi="Arial"/>
        <w:color w:val="254175" w:themeColor="accent5" w:themeShade="000095"/>
        <w:sz w:val="22"/>
      </w:rPr>
      <w:tblPr/>
      <w:tcPr>
        <w:shd w:color="e1efd8" w:fill="e1efd8" w:themeColor="accent6" w:themeFill="accent6" w:themeFillTint="000034" w:themeTint="000034" w:val="clear"/>
      </w:tcPr>
    </w:tblStylePr>
    <w:tblStylePr w:type="band2Horz">
      <w:rPr>
        <w:rFonts w:ascii="Arial" w:hAnsi="Arial"/>
        <w:color w:val="254175" w:themeColor="accent5" w:themeShade="0000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rFonts w:ascii="Arial" w:hAnsi="Arial"/>
        <w:b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Row">
      <w:rPr>
        <w:rFonts w:ascii="Arial" w:hAnsi="Arial"/>
        <w:b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f2f2f2" w:fill="f2f2f2" w:themeColor="text1" w:themeFill="text1" w:themeFillTint="00000D" w:themeTint="00000D" w:val="clear"/>
      </w:tcPr>
    </w:tblStylePr>
    <w:tblStylePr w:type="band1Horz">
      <w:rPr>
        <w:rFonts w:ascii="Arial" w:hAnsi="Arial"/>
        <w:color w:val="7f7f7f" w:themeColor="text1" w:themeShade="000095" w:themeTint="000080"/>
        <w:sz w:val="22"/>
      </w:rPr>
      <w:tblPr/>
      <w:tcPr>
        <w:shd w:color="f2f2f2" w:fill="f2f2f2" w:themeColor="text1" w:themeFill="text1" w:themeFillTint="00000D" w:themeTint="00000D" w:val="clear"/>
      </w:tcPr>
    </w:tblStylePr>
    <w:tblStylePr w:type="band2Horz">
      <w:rPr>
        <w:rFonts w:ascii="Arial" w:hAnsi="Arial"/>
        <w:color w:val="7f7f7f" w:themeColor="text1" w:themeShade="000095" w:themeTint="000080"/>
        <w:sz w:val="22"/>
      </w:rPr>
    </w:tblStylePr>
  </w:style>
  <w:style w:type="table" w:styleId="GridTable7Colorful-Accent1" w:customStyle="1">
    <w:name w:val="Grid Table 7 Colorful - Accent 1"/>
    <w:basedOn w:val="NormaleTabelle"/>
    <w:uiPriority w:val="99"/>
    <w:pPr>
      <w:spacing w:after="0" w:line="240" w:lineRule="auto"/>
    </w:pPr>
    <w:tblPr>
      <w:tblStyleRowBandSize w:val="1"/>
      <w:tblStyleColBandSize w:val="1"/>
      <w:tblBorders>
        <w:bottom w:color="acccea" w:space="0" w:sz="4" w:themeColor="accent1" w:themeTint="000080" w:val="single"/>
        <w:right w:color="acccea" w:space="0" w:sz="4" w:themeColor="accent1" w:themeTint="000080" w:val="single"/>
        <w:insideH w:color="acccea" w:space="0" w:sz="4" w:themeColor="accent1" w:themeTint="000080" w:val="single"/>
        <w:insideV w:color="acccea" w:space="0" w:sz="4" w:themeColor="accent1" w:themeTint="000080" w:val="single"/>
      </w:tblBorders>
    </w:tblPr>
    <w:tblStylePr w:type="firstRow">
      <w:rPr>
        <w:rFonts w:ascii="Arial" w:hAnsi="Arial"/>
        <w:b w:val="1"/>
        <w:color w:val="acccea" w:themeColor="accent1" w:themeShade="000095" w:themeTint="000080"/>
        <w:sz w:val="22"/>
      </w:rPr>
      <w:tblPr/>
      <w:tcPr>
        <w:tcBorders>
          <w:top w:color="000000" w:space="0" w:sz="4" w:val="none"/>
          <w:left w:color="000000" w:space="0" w:sz="4" w:val="none"/>
          <w:bottom w:color="acccea" w:space="0" w:sz="4" w:themeColor="accent1" w:themeTint="000080" w:val="single"/>
          <w:right w:color="000000" w:space="0" w:sz="4" w:val="none"/>
        </w:tcBorders>
        <w:shd w:color="ffffff" w:fill="ffffff" w:themeColor="light1" w:themeFill="light1" w:val="clear"/>
      </w:tcPr>
    </w:tblStylePr>
    <w:tblStylePr w:type="lastRow">
      <w:rPr>
        <w:rFonts w:ascii="Arial" w:hAnsi="Arial"/>
        <w:b w:val="1"/>
        <w:color w:val="acccea" w:themeColor="accent1" w:themeShade="000095" w:themeTint="000080"/>
        <w:sz w:val="22"/>
      </w:rPr>
      <w:tblPr/>
      <w:tcPr>
        <w:tcBorders>
          <w:top w:color="acccea" w:space="0" w:sz="4" w:themeColor="accen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acccea" w:themeColor="accent1" w:themeShade="000095" w:themeTint="000080"/>
        <w:sz w:val="22"/>
      </w:rPr>
      <w:tblPr/>
      <w:tcPr>
        <w:tcBorders>
          <w:top w:color="000000" w:space="0" w:sz="4" w:val="none"/>
          <w:left w:color="000000" w:space="0" w:sz="4" w:val="none"/>
          <w:bottom w:color="000000" w:space="0" w:sz="4" w:val="none"/>
          <w:right w:color="acccea" w:space="0" w:sz="4" w:themeColor="accent1" w:themeTint="000080" w:val="single"/>
        </w:tcBorders>
        <w:shd w:color="ffffff" w:fill="auto" w:val="clear"/>
      </w:tcPr>
    </w:tblStylePr>
    <w:tblStylePr w:type="lastCol">
      <w:rPr>
        <w:rFonts w:ascii="Arial" w:hAnsi="Arial"/>
        <w:i w:val="1"/>
        <w:color w:val="acccea" w:themeColor="accent1" w:themeShade="000095" w:themeTint="000080"/>
        <w:sz w:val="22"/>
      </w:rPr>
      <w:tblPr/>
      <w:tcPr>
        <w:tcBorders>
          <w:top w:color="000000" w:space="0" w:sz="4" w:val="none"/>
          <w:left w:color="acccea" w:space="0" w:sz="4" w:themeColor="accent1" w:themeTint="000080" w:val="single"/>
          <w:bottom w:color="000000" w:space="0" w:sz="4" w:val="none"/>
          <w:right w:color="000000" w:space="0" w:sz="4" w:val="none"/>
        </w:tcBorders>
        <w:shd w:color="ffffff" w:fill="auto" w:val="clear"/>
      </w:tcPr>
    </w:tblStylePr>
    <w:tblStylePr w:type="band1Vert">
      <w:tblPr/>
      <w:tcPr>
        <w:shd w:color="ddeaf6" w:fill="ddeaf6" w:themeColor="accent1" w:themeFill="accent1" w:themeFillTint="000034" w:themeTint="000034" w:val="clear"/>
      </w:tcPr>
    </w:tblStylePr>
    <w:tblStylePr w:type="band1Horz">
      <w:rPr>
        <w:rFonts w:ascii="Arial" w:hAnsi="Arial"/>
        <w:color w:val="acccea" w:themeColor="accent1" w:themeShade="000095" w:themeTint="000080"/>
        <w:sz w:val="22"/>
      </w:rPr>
      <w:tblPr/>
      <w:tcPr>
        <w:shd w:color="ddeaf6" w:fill="ddeaf6" w:themeColor="accent1" w:themeFill="accent1" w:themeFillTint="000034" w:themeTint="000034" w:val="clear"/>
      </w:tcPr>
    </w:tblStylePr>
    <w:tblStylePr w:type="band2Horz">
      <w:rPr>
        <w:rFonts w:ascii="Arial" w:hAnsi="Arial"/>
        <w:color w:val="acccea" w:themeColor="accent1" w:themeShade="000095" w:themeTint="000080"/>
        <w:sz w:val="22"/>
      </w:rPr>
    </w:tblStylePr>
  </w:style>
  <w:style w:type="table" w:styleId="GridTable7Colorful-Accent2" w:customStyle="1">
    <w:name w:val="Grid Table 7 Colorful - Accent 2"/>
    <w:basedOn w:val="NormaleTabelle"/>
    <w:uiPriority w:val="99"/>
    <w:pPr>
      <w:spacing w:after="0" w:line="240" w:lineRule="auto"/>
    </w:pPr>
    <w:tblPr>
      <w:tblStyleRowBandSize w:val="1"/>
      <w:tblStyleColBandSize w:val="1"/>
      <w:tblBorders>
        <w:bottom w:color="f4b184" w:space="0" w:sz="4" w:themeColor="accent2" w:themeTint="000097" w:val="single"/>
        <w:right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rFonts w:ascii="Arial" w:hAnsi="Arial"/>
        <w:b w:val="1"/>
        <w:color w:val="f4b184" w:themeColor="accent2" w:themeShade="000095" w:themeTint="000097"/>
        <w:sz w:val="22"/>
      </w:rPr>
      <w:tblPr/>
      <w:tcPr>
        <w:tcBorders>
          <w:top w:color="000000" w:space="0" w:sz="4" w:val="none"/>
          <w:left w:color="000000" w:space="0" w:sz="4" w:val="none"/>
          <w:bottom w:color="f4b184" w:space="0" w:sz="4" w:themeColor="accent2" w:themeTint="000097" w:val="single"/>
          <w:right w:color="000000" w:space="0" w:sz="4" w:val="none"/>
        </w:tcBorders>
        <w:shd w:color="ffffff" w:fill="ffffff" w:themeColor="light1" w:themeFill="light1" w:val="clear"/>
      </w:tcPr>
    </w:tblStylePr>
    <w:tblStylePr w:type="lastRow">
      <w:rPr>
        <w:rFonts w:ascii="Arial" w:hAnsi="Arial"/>
        <w:b w:val="1"/>
        <w:color w:val="f4b184" w:themeColor="accent2" w:themeShade="000095" w:themeTint="000097"/>
        <w:sz w:val="22"/>
      </w:rPr>
      <w:tblPr/>
      <w:tcPr>
        <w:tcBorders>
          <w:top w:color="f4b184"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4b184" w:themeColor="accent2" w:themeShade="000095" w:themeTint="000097"/>
        <w:sz w:val="22"/>
      </w:rPr>
      <w:tblPr/>
      <w:tcPr>
        <w:tcBorders>
          <w:top w:color="000000" w:space="0" w:sz="4" w:val="none"/>
          <w:left w:color="000000" w:space="0" w:sz="4" w:val="none"/>
          <w:bottom w:color="000000" w:space="0" w:sz="4" w:val="none"/>
          <w:right w:color="f4b184" w:space="0" w:sz="4" w:themeColor="accent2" w:themeTint="000097" w:val="single"/>
        </w:tcBorders>
        <w:shd w:color="ffffff" w:fill="auto" w:val="clear"/>
      </w:tcPr>
    </w:tblStylePr>
    <w:tblStylePr w:type="lastCol">
      <w:rPr>
        <w:rFonts w:ascii="Arial" w:hAnsi="Arial"/>
        <w:i w:val="1"/>
        <w:color w:val="f4b184" w:themeColor="accent2" w:themeShade="000095" w:themeTint="000097"/>
        <w:sz w:val="22"/>
      </w:rPr>
      <w:tblPr/>
      <w:tcPr>
        <w:tcBorders>
          <w:top w:color="000000" w:space="0" w:sz="4" w:val="none"/>
          <w:left w:color="f4b184" w:space="0" w:sz="4" w:themeColor="accent2" w:themeTint="000097" w:val="single"/>
          <w:bottom w:color="000000" w:space="0" w:sz="4" w:val="none"/>
          <w:right w:color="000000" w:space="0" w:sz="4" w:val="none"/>
        </w:tcBorders>
        <w:shd w:color="ffffff" w:fill="auto" w:val="clear"/>
      </w:tcPr>
    </w:tblStylePr>
    <w:tblStylePr w:type="band1Vert">
      <w:tblPr/>
      <w:tcPr>
        <w:shd w:color="fbe5d6" w:fill="fbe5d6" w:themeColor="accent2" w:themeFill="accent2" w:themeFillTint="000032" w:themeTint="000032" w:val="clear"/>
      </w:tcPr>
    </w:tblStylePr>
    <w:tblStylePr w:type="band1Horz">
      <w:rPr>
        <w:rFonts w:ascii="Arial" w:hAnsi="Arial"/>
        <w:color w:val="f4b184" w:themeColor="accent2" w:themeShade="000095" w:themeTint="000097"/>
        <w:sz w:val="22"/>
      </w:rPr>
      <w:tblPr/>
      <w:tcPr>
        <w:shd w:color="fbe5d6" w:fill="fbe5d6" w:themeColor="accent2" w:themeFill="accent2" w:themeFillTint="000032" w:themeTint="000032" w:val="clear"/>
      </w:tcPr>
    </w:tblStylePr>
    <w:tblStylePr w:type="band2Horz">
      <w:rPr>
        <w:rFonts w:ascii="Arial" w:hAnsi="Arial"/>
        <w:color w:val="f4b184" w:themeColor="accent2" w:themeShade="000095" w:themeTint="000097"/>
        <w:sz w:val="22"/>
      </w:rPr>
    </w:tblStylePr>
  </w:style>
  <w:style w:type="table" w:styleId="GridTable7Colorful-Accent3" w:customStyle="1">
    <w:name w:val="Grid Table 7 Colorful - Accent 3"/>
    <w:basedOn w:val="NormaleTabelle"/>
    <w:uiPriority w:val="99"/>
    <w:pPr>
      <w:spacing w:after="0" w:line="240" w:lineRule="auto"/>
    </w:pPr>
    <w:tblPr>
      <w:tblStyleRowBandSize w:val="1"/>
      <w:tblStyleColBandSize w:val="1"/>
      <w:tblBorders>
        <w:bottom w:color="a5a5a5" w:space="0" w:sz="4" w:themeColor="accent3" w:themeTint="0000FE" w:val="single"/>
        <w:right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rFonts w:ascii="Arial" w:hAnsi="Arial"/>
        <w:b w:val="1"/>
        <w:color w:val="a5a5a5" w:themeColor="accent3" w:themeShade="000095" w:themeTint="0000FE"/>
        <w:sz w:val="22"/>
      </w:rPr>
      <w:tblPr/>
      <w:tcPr>
        <w:tcBorders>
          <w:top w:color="000000" w:space="0" w:sz="4" w:val="none"/>
          <w:left w:color="000000" w:space="0" w:sz="4" w:val="none"/>
          <w:bottom w:color="a5a5a5" w:space="0" w:sz="4" w:themeColor="accent3" w:themeTint="0000FE" w:val="single"/>
          <w:right w:color="000000" w:space="0" w:sz="4" w:val="none"/>
        </w:tcBorders>
        <w:shd w:color="ffffff" w:fill="ffffff" w:themeColor="light1" w:themeFill="light1" w:val="clear"/>
      </w:tcPr>
    </w:tblStylePr>
    <w:tblStylePr w:type="lastRow">
      <w:rPr>
        <w:rFonts w:ascii="Arial" w:hAnsi="Arial"/>
        <w:b w:val="1"/>
        <w:color w:val="a5a5a5" w:themeColor="accent3" w:themeShade="000095" w:themeTint="0000FE"/>
        <w:sz w:val="22"/>
      </w:rPr>
      <w:tblPr/>
      <w:tcPr>
        <w:tcBorders>
          <w:top w:color="a5a5a5" w:space="0" w:sz="4" w:themeColor="accent3" w:themeTint="0000FE"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a5a5a5" w:themeColor="accent3" w:themeShade="000095" w:themeTint="0000FE"/>
        <w:sz w:val="22"/>
      </w:rPr>
      <w:tblPr/>
      <w:tcPr>
        <w:tcBorders>
          <w:top w:color="000000" w:space="0" w:sz="4" w:val="none"/>
          <w:left w:color="000000" w:space="0" w:sz="4" w:val="none"/>
          <w:bottom w:color="000000" w:space="0" w:sz="4" w:val="none"/>
          <w:right w:color="a5a5a5" w:space="0" w:sz="4" w:themeColor="accent3" w:themeTint="0000FE" w:val="single"/>
        </w:tcBorders>
        <w:shd w:color="ffffff" w:fill="auto" w:val="clear"/>
      </w:tcPr>
    </w:tblStylePr>
    <w:tblStylePr w:type="lastCol">
      <w:rPr>
        <w:rFonts w:ascii="Arial" w:hAnsi="Arial"/>
        <w:i w:val="1"/>
        <w:color w:val="a5a5a5" w:themeColor="accent3" w:themeShade="000095" w:themeTint="0000FE"/>
        <w:sz w:val="22"/>
      </w:rPr>
      <w:tblPr/>
      <w:tcPr>
        <w:tcBorders>
          <w:top w:color="000000" w:space="0" w:sz="4" w:val="none"/>
          <w:left w:color="a5a5a5" w:space="0" w:sz="4" w:themeColor="accent3" w:themeTint="0000FE" w:val="single"/>
          <w:bottom w:color="000000" w:space="0" w:sz="4" w:val="none"/>
          <w:right w:color="000000" w:space="0" w:sz="4" w:val="none"/>
        </w:tcBorders>
        <w:shd w:color="ffffff" w:fill="auto" w:val="clear"/>
      </w:tcPr>
    </w:tblStylePr>
    <w:tblStylePr w:type="band1Vert">
      <w:tblPr/>
      <w:tcPr>
        <w:shd w:color="ececec" w:fill="ececec" w:themeColor="accent3" w:themeFill="accent3" w:themeFillTint="000034" w:themeTint="000034" w:val="clear"/>
      </w:tcPr>
    </w:tblStylePr>
    <w:tblStylePr w:type="band1Horz">
      <w:rPr>
        <w:rFonts w:ascii="Arial" w:hAnsi="Arial"/>
        <w:color w:val="a5a5a5" w:themeColor="accent3" w:themeShade="000095" w:themeTint="0000FE"/>
        <w:sz w:val="22"/>
      </w:rPr>
      <w:tblPr/>
      <w:tcPr>
        <w:shd w:color="ececec" w:fill="ececec" w:themeColor="accent3" w:themeFill="accent3" w:themeFillTint="000034" w:themeTint="000034" w:val="clear"/>
      </w:tcPr>
    </w:tblStylePr>
    <w:tblStylePr w:type="band2Horz">
      <w:rPr>
        <w:rFonts w:ascii="Arial" w:hAnsi="Arial"/>
        <w:color w:val="a5a5a5" w:themeColor="accent3" w:themeShade="000095" w:themeTint="0000FE"/>
        <w:sz w:val="22"/>
      </w:rPr>
    </w:tblStylePr>
  </w:style>
  <w:style w:type="table" w:styleId="GridTable7Colorful-Accent4" w:customStyle="1">
    <w:name w:val="Grid Table 7 Colorful - Accent 4"/>
    <w:basedOn w:val="NormaleTabelle"/>
    <w:uiPriority w:val="99"/>
    <w:pPr>
      <w:spacing w:after="0" w:line="240" w:lineRule="auto"/>
    </w:pPr>
    <w:tblPr>
      <w:tblStyleRowBandSize w:val="1"/>
      <w:tblStyleColBandSize w:val="1"/>
      <w:tblBorders>
        <w:bottom w:color="ffd865" w:space="0" w:sz="4" w:themeColor="accent4" w:themeTint="00009A" w:val="single"/>
        <w:right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rFonts w:ascii="Arial" w:hAnsi="Arial"/>
        <w:b w:val="1"/>
        <w:color w:val="ffd865" w:themeColor="accent4" w:themeShade="000095" w:themeTint="00009A"/>
        <w:sz w:val="22"/>
      </w:rPr>
      <w:tblPr/>
      <w:tcPr>
        <w:tcBorders>
          <w:top w:color="000000" w:space="0" w:sz="4" w:val="none"/>
          <w:left w:color="000000" w:space="0" w:sz="4" w:val="none"/>
          <w:bottom w:color="ffd865" w:space="0" w:sz="4" w:themeColor="accent4" w:themeTint="00009A" w:val="single"/>
          <w:right w:color="000000" w:space="0" w:sz="4" w:val="none"/>
        </w:tcBorders>
        <w:shd w:color="ffffff" w:fill="ffffff" w:themeColor="light1" w:themeFill="light1" w:val="clear"/>
      </w:tcPr>
    </w:tblStylePr>
    <w:tblStylePr w:type="lastRow">
      <w:rPr>
        <w:rFonts w:ascii="Arial" w:hAnsi="Arial"/>
        <w:b w:val="1"/>
        <w:color w:val="ffd865" w:themeColor="accent4" w:themeShade="000095" w:themeTint="00009A"/>
        <w:sz w:val="22"/>
      </w:rPr>
      <w:tblPr/>
      <w:tcPr>
        <w:tcBorders>
          <w:top w:color="ffd865"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fd865" w:themeColor="accent4" w:themeShade="000095" w:themeTint="00009A"/>
        <w:sz w:val="22"/>
      </w:rPr>
      <w:tblPr/>
      <w:tcPr>
        <w:tcBorders>
          <w:top w:color="000000" w:space="0" w:sz="4" w:val="none"/>
          <w:left w:color="000000" w:space="0" w:sz="4" w:val="none"/>
          <w:bottom w:color="000000" w:space="0" w:sz="4" w:val="none"/>
          <w:right w:color="ffd865" w:space="0" w:sz="4" w:themeColor="accent4" w:themeTint="00009A" w:val="single"/>
        </w:tcBorders>
        <w:shd w:color="ffffff" w:fill="auto" w:val="clear"/>
      </w:tcPr>
    </w:tblStylePr>
    <w:tblStylePr w:type="lastCol">
      <w:rPr>
        <w:rFonts w:ascii="Arial" w:hAnsi="Arial"/>
        <w:i w:val="1"/>
        <w:color w:val="ffd865" w:themeColor="accent4" w:themeShade="000095" w:themeTint="00009A"/>
        <w:sz w:val="22"/>
      </w:rPr>
      <w:tblPr/>
      <w:tcPr>
        <w:tcBorders>
          <w:top w:color="000000" w:space="0" w:sz="4" w:val="none"/>
          <w:left w:color="ffd865" w:space="0" w:sz="4" w:themeColor="accent4" w:themeTint="00009A" w:val="single"/>
          <w:bottom w:color="000000" w:space="0" w:sz="4" w:val="none"/>
          <w:right w:color="000000" w:space="0" w:sz="4" w:val="none"/>
        </w:tcBorders>
        <w:shd w:color="ffffff" w:fill="auto" w:val="clear"/>
      </w:tcPr>
    </w:tblStylePr>
    <w:tblStylePr w:type="band1Vert">
      <w:tblPr/>
      <w:tcPr>
        <w:shd w:color="fff2cb" w:fill="fff2cb" w:themeColor="accent4" w:themeFill="accent4" w:themeFillTint="000034" w:themeTint="000034" w:val="clear"/>
      </w:tcPr>
    </w:tblStylePr>
    <w:tblStylePr w:type="band1Horz">
      <w:rPr>
        <w:rFonts w:ascii="Arial" w:hAnsi="Arial"/>
        <w:color w:val="ffd865" w:themeColor="accent4" w:themeShade="000095" w:themeTint="00009A"/>
        <w:sz w:val="22"/>
      </w:rPr>
      <w:tblPr/>
      <w:tcPr>
        <w:shd w:color="fff2cb" w:fill="fff2cb" w:themeColor="accent4" w:themeFill="accent4" w:themeFillTint="000034" w:themeTint="000034" w:val="clear"/>
      </w:tcPr>
    </w:tblStylePr>
    <w:tblStylePr w:type="band2Horz">
      <w:rPr>
        <w:rFonts w:ascii="Arial" w:hAnsi="Arial"/>
        <w:color w:val="ffd865" w:themeColor="accent4" w:themeShade="000095" w:themeTint="00009A"/>
        <w:sz w:val="22"/>
      </w:rPr>
    </w:tblStylePr>
  </w:style>
  <w:style w:type="table" w:styleId="GridTable7Colorful-Accent5" w:customStyle="1">
    <w:name w:val="Grid Table 7 Colorful - Accent 5"/>
    <w:basedOn w:val="NormaleTabelle"/>
    <w:uiPriority w:val="99"/>
    <w:pPr>
      <w:spacing w:after="0" w:line="240" w:lineRule="auto"/>
    </w:pPr>
    <w:tblPr>
      <w:tblStyleRowBandSize w:val="1"/>
      <w:tblStyleColBandSize w:val="1"/>
      <w:tblBorders>
        <w:bottom w:color="95afdd" w:space="0" w:sz="4" w:themeColor="accent5" w:themeTint="000090" w:val="single"/>
        <w:right w:color="95afdd" w:space="0" w:sz="4" w:themeColor="accent5" w:themeTint="000090" w:val="single"/>
        <w:insideH w:color="95afdd" w:space="0" w:sz="4" w:themeColor="accent5" w:themeTint="000090" w:val="single"/>
        <w:insideV w:color="95afdd" w:space="0" w:sz="4" w:themeColor="accent5" w:themeTint="000090" w:val="single"/>
      </w:tblBorders>
    </w:tblPr>
    <w:tblStylePr w:type="firstRow">
      <w:rPr>
        <w:rFonts w:ascii="Arial" w:hAnsi="Arial"/>
        <w:b w:val="1"/>
        <w:color w:val="254175" w:themeColor="accent5" w:themeShade="000095"/>
        <w:sz w:val="22"/>
      </w:rPr>
      <w:tblPr/>
      <w:tcPr>
        <w:tcBorders>
          <w:top w:color="000000" w:space="0" w:sz="4" w:val="none"/>
          <w:left w:color="000000" w:space="0" w:sz="4" w:val="none"/>
          <w:bottom w:color="95afdd" w:space="0" w:sz="4" w:themeColor="accent5" w:themeTint="000090" w:val="single"/>
          <w:right w:color="000000" w:space="0" w:sz="4" w:val="none"/>
        </w:tcBorders>
        <w:shd w:color="ffffff" w:fill="ffffff" w:themeColor="light1" w:themeFill="light1" w:val="clear"/>
      </w:tcPr>
    </w:tblStylePr>
    <w:tblStylePr w:type="lastRow">
      <w:rPr>
        <w:rFonts w:ascii="Arial" w:hAnsi="Arial"/>
        <w:b w:val="1"/>
        <w:color w:val="254175" w:themeColor="accent5" w:themeShade="000095"/>
        <w:sz w:val="22"/>
      </w:rPr>
      <w:tblPr/>
      <w:tcPr>
        <w:tcBorders>
          <w:top w:color="95afdd" w:space="0" w:sz="4" w:themeColor="accent5" w:themeTint="00009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254175" w:themeColor="accent5" w:themeShade="000095"/>
        <w:sz w:val="22"/>
      </w:rPr>
      <w:tblPr/>
      <w:tcPr>
        <w:tcBorders>
          <w:top w:color="000000" w:space="0" w:sz="4" w:val="none"/>
          <w:left w:color="000000" w:space="0" w:sz="4" w:val="none"/>
          <w:bottom w:color="000000" w:space="0" w:sz="4" w:val="none"/>
          <w:right w:color="95afdd" w:space="0" w:sz="4" w:themeColor="accent5" w:themeTint="000090" w:val="single"/>
        </w:tcBorders>
        <w:shd w:color="ffffff" w:fill="auto" w:val="clear"/>
      </w:tcPr>
    </w:tblStylePr>
    <w:tblStylePr w:type="lastCol">
      <w:rPr>
        <w:rFonts w:ascii="Arial" w:hAnsi="Arial"/>
        <w:i w:val="1"/>
        <w:color w:val="254175" w:themeColor="accent5" w:themeShade="000095"/>
        <w:sz w:val="22"/>
      </w:rPr>
      <w:tblPr/>
      <w:tcPr>
        <w:tcBorders>
          <w:top w:color="000000" w:space="0" w:sz="4" w:val="none"/>
          <w:left w:color="95afdd" w:space="0" w:sz="4" w:themeColor="accent5" w:themeTint="000090" w:val="single"/>
          <w:bottom w:color="000000" w:space="0" w:sz="4" w:val="none"/>
          <w:right w:color="000000" w:space="0" w:sz="4" w:val="none"/>
        </w:tcBorders>
        <w:shd w:color="ffffff" w:fill="auto" w:val="clear"/>
      </w:tcPr>
    </w:tblStylePr>
    <w:tblStylePr w:type="band1Vert">
      <w:tblPr/>
      <w:tcPr>
        <w:shd w:color="d8e2f3" w:fill="d8e2f3" w:themeColor="accent5" w:themeFill="accent5" w:themeFillTint="000034" w:themeTint="000034" w:val="clear"/>
      </w:tcPr>
    </w:tblStylePr>
    <w:tblStylePr w:type="band1Horz">
      <w:rPr>
        <w:rFonts w:ascii="Arial" w:hAnsi="Arial"/>
        <w:color w:val="254175" w:themeColor="accent5" w:themeShade="000095"/>
        <w:sz w:val="22"/>
      </w:rPr>
      <w:tblPr/>
      <w:tcPr>
        <w:shd w:color="d8e2f3" w:fill="d8e2f3" w:themeColor="accent5" w:themeFill="accent5" w:themeFillTint="000034" w:themeTint="000034" w:val="clear"/>
      </w:tcPr>
    </w:tblStylePr>
    <w:tblStylePr w:type="band2Horz">
      <w:rPr>
        <w:rFonts w:ascii="Arial" w:hAnsi="Arial"/>
        <w:color w:val="254175" w:themeColor="accent5" w:themeShade="000095"/>
        <w:sz w:val="22"/>
      </w:rPr>
    </w:tblStylePr>
  </w:style>
  <w:style w:type="table" w:styleId="GridTable7Colorful-Accent6" w:customStyle="1">
    <w:name w:val="Grid Table 7 Colorful - Accent 6"/>
    <w:basedOn w:val="NormaleTabelle"/>
    <w:uiPriority w:val="99"/>
    <w:pPr>
      <w:spacing w:after="0" w:line="240" w:lineRule="auto"/>
    </w:pPr>
    <w:tblPr>
      <w:tblStyleRowBandSize w:val="1"/>
      <w:tblStyleColBandSize w:val="1"/>
      <w:tblBorders>
        <w:bottom w:color="add394" w:space="0" w:sz="4" w:themeColor="accent6" w:themeTint="000090" w:val="single"/>
        <w:right w:color="add394" w:space="0" w:sz="4" w:themeColor="accent6" w:themeTint="000090" w:val="single"/>
        <w:insideH w:color="add394" w:space="0" w:sz="4" w:themeColor="accent6" w:themeTint="000090" w:val="single"/>
        <w:insideV w:color="add394" w:space="0" w:sz="4" w:themeColor="accent6" w:themeTint="000090" w:val="single"/>
      </w:tblBorders>
    </w:tblPr>
    <w:tblStylePr w:type="firstRow">
      <w:rPr>
        <w:rFonts w:ascii="Arial" w:hAnsi="Arial"/>
        <w:b w:val="1"/>
        <w:color w:val="416429" w:themeColor="accent6" w:themeShade="000095"/>
        <w:sz w:val="22"/>
      </w:rPr>
      <w:tblPr/>
      <w:tcPr>
        <w:tcBorders>
          <w:top w:color="000000" w:space="0" w:sz="4" w:val="none"/>
          <w:left w:color="000000" w:space="0" w:sz="4" w:val="none"/>
          <w:bottom w:color="add394" w:space="0" w:sz="4" w:themeColor="accent6" w:themeTint="000090" w:val="single"/>
          <w:right w:color="000000" w:space="0" w:sz="4" w:val="none"/>
        </w:tcBorders>
        <w:shd w:color="ffffff" w:fill="ffffff" w:themeColor="light1" w:themeFill="light1" w:val="clear"/>
      </w:tcPr>
    </w:tblStylePr>
    <w:tblStylePr w:type="lastRow">
      <w:rPr>
        <w:rFonts w:ascii="Arial" w:hAnsi="Arial"/>
        <w:b w:val="1"/>
        <w:color w:val="416429" w:themeColor="accent6" w:themeShade="000095"/>
        <w:sz w:val="22"/>
      </w:rPr>
      <w:tblPr/>
      <w:tcPr>
        <w:tcBorders>
          <w:top w:color="add394" w:space="0" w:sz="4" w:themeColor="accent6" w:themeTint="00009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416429" w:themeColor="accent6" w:themeShade="000095"/>
        <w:sz w:val="22"/>
      </w:rPr>
      <w:tblPr/>
      <w:tcPr>
        <w:tcBorders>
          <w:top w:color="000000" w:space="0" w:sz="4" w:val="none"/>
          <w:left w:color="000000" w:space="0" w:sz="4" w:val="none"/>
          <w:bottom w:color="000000" w:space="0" w:sz="4" w:val="none"/>
          <w:right w:color="add394" w:space="0" w:sz="4" w:themeColor="accent6" w:themeTint="000090" w:val="single"/>
        </w:tcBorders>
        <w:shd w:color="ffffff" w:fill="auto" w:val="clear"/>
      </w:tcPr>
    </w:tblStylePr>
    <w:tblStylePr w:type="lastCol">
      <w:rPr>
        <w:rFonts w:ascii="Arial" w:hAnsi="Arial"/>
        <w:i w:val="1"/>
        <w:color w:val="416429" w:themeColor="accent6" w:themeShade="000095"/>
        <w:sz w:val="22"/>
      </w:rPr>
      <w:tblPr/>
      <w:tcPr>
        <w:tcBorders>
          <w:top w:color="000000" w:space="0" w:sz="4" w:val="none"/>
          <w:left w:color="add394" w:space="0" w:sz="4" w:themeColor="accent6" w:themeTint="000090" w:val="single"/>
          <w:bottom w:color="000000" w:space="0" w:sz="4" w:val="none"/>
          <w:right w:color="000000" w:space="0" w:sz="4" w:val="none"/>
        </w:tcBorders>
        <w:shd w:color="ffffff" w:fill="auto" w:val="clear"/>
      </w:tcPr>
    </w:tblStylePr>
    <w:tblStylePr w:type="band1Vert">
      <w:tblPr/>
      <w:tcPr>
        <w:shd w:color="e1efd8" w:fill="e1efd8" w:themeColor="accent6" w:themeFill="accent6" w:themeFillTint="000034" w:themeTint="000034" w:val="clear"/>
      </w:tcPr>
    </w:tblStylePr>
    <w:tblStylePr w:type="band1Horz">
      <w:rPr>
        <w:rFonts w:ascii="Arial" w:hAnsi="Arial"/>
        <w:color w:val="416429" w:themeColor="accent6" w:themeShade="000095"/>
        <w:sz w:val="22"/>
      </w:rPr>
      <w:tblPr/>
      <w:tcPr>
        <w:shd w:color="e1efd8" w:fill="e1efd8" w:themeColor="accent6" w:themeFill="accent6" w:themeFillTint="000034" w:themeTint="000034" w:val="clear"/>
      </w:tcPr>
    </w:tblStylePr>
    <w:tblStylePr w:type="band2Horz">
      <w:rPr>
        <w:rFonts w:ascii="Arial" w:hAnsi="Arial"/>
        <w:color w:val="416429" w:themeColor="accent6" w:themeShade="0000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000000" w:space="0" w:sz="4" w:themeColor="text1" w:val="single"/>
          <w:right w:color="000000" w:space="0" w:sz="4" w:val="none"/>
        </w:tcBorders>
      </w:tcPr>
    </w:tblStylePr>
    <w:tblStylePr w:type="lastRow">
      <w:rPr>
        <w:b w:val="1"/>
        <w:color w:val="404040"/>
      </w:rPr>
      <w:tblPr/>
      <w:tcPr>
        <w:tcBorders>
          <w:top w:color="000000" w:space="0" w:sz="4" w:themeColor="tex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bfbfbf" w:fill="bfbfbf" w:themeColor="text1" w:themeFill="text1" w:themeFillTint="000040" w:themeTint="000040" w:val="clear"/>
      </w:tcPr>
    </w:tblStylePr>
    <w:tblStylePr w:type="band1Horz">
      <w:tblPr/>
      <w:tcPr>
        <w:shd w:color="bfbfbf" w:fill="bfbfbf" w:themeColor="text1" w:themeFill="text1" w:themeFillTint="000040" w:themeTint="000040" w:val="clear"/>
      </w:tcPr>
    </w:tblStylePr>
  </w:style>
  <w:style w:type="table" w:styleId="ListTable1Light-Accent1" w:customStyle="1">
    <w:name w:val="List Table 1 Light - Accent 1"/>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5b9bd5" w:space="0" w:sz="4" w:themeColor="accent1" w:val="single"/>
          <w:right w:color="000000" w:space="0" w:sz="4" w:val="none"/>
        </w:tcBorders>
      </w:tcPr>
    </w:tblStylePr>
    <w:tblStylePr w:type="lastRow">
      <w:rPr>
        <w:b w:val="1"/>
        <w:color w:val="404040"/>
      </w:rPr>
      <w:tblPr/>
      <w:tcPr>
        <w:tcBorders>
          <w:top w:color="5b9bd5" w:space="0" w:sz="4" w:themeColor="accen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5e5f4" w:fill="d5e5f4" w:themeColor="accent1" w:themeFill="accent1" w:themeFillTint="000040" w:themeTint="000040" w:val="clear"/>
      </w:tcPr>
    </w:tblStylePr>
    <w:tblStylePr w:type="band1Horz">
      <w:tblPr/>
      <w:tcPr>
        <w:shd w:color="d5e5f4" w:fill="d5e5f4" w:themeColor="accent1" w:themeFill="accent1" w:themeFillTint="000040" w:themeTint="000040" w:val="clear"/>
      </w:tcPr>
    </w:tblStylePr>
  </w:style>
  <w:style w:type="table" w:styleId="ListTable1Light-Accent2" w:customStyle="1">
    <w:name w:val="List Table 1 Light - Accent 2"/>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ed7d31" w:space="0" w:sz="4" w:themeColor="accent2" w:val="single"/>
          <w:right w:color="000000" w:space="0" w:sz="4" w:val="none"/>
        </w:tcBorders>
      </w:tcPr>
    </w:tblStylePr>
    <w:tblStylePr w:type="lastRow">
      <w:rPr>
        <w:b w:val="1"/>
        <w:color w:val="404040"/>
      </w:rPr>
      <w:tblPr/>
      <w:tcPr>
        <w:tcBorders>
          <w:top w:color="ed7d31" w:space="0" w:sz="4" w:themeColor="accent2"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fadecb" w:fill="fadecb" w:themeColor="accent2" w:themeFill="accent2" w:themeFillTint="000040" w:themeTint="000040" w:val="clear"/>
      </w:tcPr>
    </w:tblStylePr>
    <w:tblStylePr w:type="band1Horz">
      <w:tblPr/>
      <w:tcPr>
        <w:shd w:color="fadecb" w:fill="fadecb" w:themeColor="accent2" w:themeFill="accent2" w:themeFillTint="000040" w:themeTint="000040" w:val="clear"/>
      </w:tcPr>
    </w:tblStylePr>
  </w:style>
  <w:style w:type="table" w:styleId="ListTable1Light-Accent3" w:customStyle="1">
    <w:name w:val="List Table 1 Light - Accent 3"/>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a5a5a5" w:space="0" w:sz="4" w:themeColor="accent3" w:val="single"/>
          <w:right w:color="000000" w:space="0" w:sz="4" w:val="none"/>
        </w:tcBorders>
      </w:tcPr>
    </w:tblStylePr>
    <w:tblStylePr w:type="lastRow">
      <w:rPr>
        <w:b w:val="1"/>
        <w:color w:val="404040"/>
      </w:rPr>
      <w:tblPr/>
      <w:tcPr>
        <w:tcBorders>
          <w:top w:color="a5a5a5" w:space="0" w:sz="4" w:themeColor="accent3"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8e8e8" w:fill="e8e8e8" w:themeColor="accent3" w:themeFill="accent3" w:themeFillTint="000040" w:themeTint="000040" w:val="clear"/>
      </w:tcPr>
    </w:tblStylePr>
    <w:tblStylePr w:type="band1Horz">
      <w:tblPr/>
      <w:tcPr>
        <w:shd w:color="e8e8e8" w:fill="e8e8e8" w:themeColor="accent3" w:themeFill="accent3" w:themeFillTint="000040" w:themeTint="000040" w:val="clear"/>
      </w:tcPr>
    </w:tblStylePr>
  </w:style>
  <w:style w:type="table" w:styleId="ListTable1Light-Accent4" w:customStyle="1">
    <w:name w:val="List Table 1 Light - Accent 4"/>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ffc000" w:space="0" w:sz="4" w:themeColor="accent4" w:val="single"/>
          <w:right w:color="000000" w:space="0" w:sz="4" w:val="none"/>
        </w:tcBorders>
      </w:tcPr>
    </w:tblStylePr>
    <w:tblStylePr w:type="lastRow">
      <w:rPr>
        <w:b w:val="1"/>
        <w:color w:val="404040"/>
      </w:rPr>
      <w:tblPr/>
      <w:tcPr>
        <w:tcBorders>
          <w:top w:color="ffc000" w:space="0" w:sz="4" w:themeColor="accent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ffefbf" w:fill="ffefbf" w:themeColor="accent4" w:themeFill="accent4" w:themeFillTint="000040" w:themeTint="000040" w:val="clear"/>
      </w:tcPr>
    </w:tblStylePr>
    <w:tblStylePr w:type="band1Horz">
      <w:tblPr/>
      <w:tcPr>
        <w:shd w:color="ffefbf" w:fill="ffefbf" w:themeColor="accent4" w:themeFill="accent4" w:themeFillTint="000040" w:themeTint="000040" w:val="clear"/>
      </w:tcPr>
    </w:tblStylePr>
  </w:style>
  <w:style w:type="table" w:styleId="ListTable1Light-Accent5" w:customStyle="1">
    <w:name w:val="List Table 1 Light - Accent 5"/>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4472c4" w:space="0" w:sz="4" w:themeColor="accent5" w:val="single"/>
          <w:right w:color="000000" w:space="0" w:sz="4" w:val="none"/>
        </w:tcBorders>
      </w:tcPr>
    </w:tblStylePr>
    <w:tblStylePr w:type="lastRow">
      <w:rPr>
        <w:b w:val="1"/>
        <w:color w:val="404040"/>
      </w:rPr>
      <w:tblPr/>
      <w:tcPr>
        <w:tcBorders>
          <w:top w:color="4472c4" w:space="0" w:sz="4" w:themeColor="accent5"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cfdbf0" w:fill="cfdbf0" w:themeColor="accent5" w:themeFill="accent5" w:themeFillTint="000040" w:themeTint="000040" w:val="clear"/>
      </w:tcPr>
    </w:tblStylePr>
    <w:tblStylePr w:type="band1Horz">
      <w:tblPr/>
      <w:tcPr>
        <w:shd w:color="cfdbf0" w:fill="cfdbf0" w:themeColor="accent5" w:themeFill="accent5" w:themeFillTint="000040" w:themeTint="000040" w:val="clear"/>
      </w:tcPr>
    </w:tblStylePr>
  </w:style>
  <w:style w:type="table" w:styleId="ListTable1Light-Accent6" w:customStyle="1">
    <w:name w:val="List Table 1 Light - Accent 6"/>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70ad47" w:space="0" w:sz="4" w:themeColor="accent6" w:val="single"/>
          <w:right w:color="000000" w:space="0" w:sz="4" w:val="none"/>
        </w:tcBorders>
      </w:tcPr>
    </w:tblStylePr>
    <w:tblStylePr w:type="lastRow">
      <w:rPr>
        <w:b w:val="1"/>
        <w:color w:val="404040"/>
      </w:rPr>
      <w:tblPr/>
      <w:tcPr>
        <w:tcBorders>
          <w:top w:color="70ad47" w:space="0" w:sz="4" w:themeColor="accent6"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aebcf" w:fill="daebcf" w:themeColor="accent6" w:themeFill="accent6" w:themeFillTint="000040" w:themeTint="000040" w:val="clear"/>
      </w:tcPr>
    </w:tblStylePr>
    <w:tblStylePr w:type="band1Horz">
      <w:tblPr/>
      <w:tcPr>
        <w:shd w:color="daebcf" w:fill="daebcf" w:themeColor="accent6" w:themeFill="accent6" w:themeFillTint="000040" w:themeTint="000040" w:val="clear"/>
      </w:tcPr>
    </w:tblStylePr>
  </w:style>
  <w:style w:type="table" w:styleId="Listentabelle2">
    <w:name w:val="List Table 2"/>
    <w:basedOn w:val="NormaleTabelle"/>
    <w:uiPriority w:val="99"/>
    <w:pPr>
      <w:spacing w:after="0" w:line="240" w:lineRule="auto"/>
    </w:pPr>
    <w:tblPr>
      <w:tblStyleRowBandSize w:val="1"/>
      <w:tblStyleColBandSize w:val="1"/>
      <w:tblBorders>
        <w:top w:color="6f6f6f" w:space="0" w:sz="4" w:themeColor="text1" w:themeTint="000090" w:val="single"/>
        <w:bottom w:color="6f6f6f" w:space="0" w:sz="4" w:themeColor="text1" w:themeTint="000090" w:val="single"/>
        <w:insideH w:color="6f6f6f" w:space="0" w:sz="4" w:themeColor="text1" w:themeTint="000090" w:val="single"/>
      </w:tblBorders>
    </w:tblPr>
    <w:tblStylePr w:type="fir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la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bfbfbf" w:fill="bfbfbf" w:themeColor="text1" w:themeFill="text1" w:themeFillTint="000040" w:themeTint="000040" w:val="clear"/>
      </w:tcPr>
    </w:tblStylePr>
    <w:tblStylePr w:type="band1Horz">
      <w:rPr>
        <w:rFonts w:ascii="Arial" w:hAnsi="Arial"/>
        <w:color w:val="404040"/>
        <w:sz w:val="22"/>
      </w:rPr>
      <w:tblPr/>
      <w:tcPr>
        <w:shd w:color="bfbfbf" w:fill="bfbfbf" w:themeColor="text1" w:themeFill="text1" w:themeFillTint="000040" w:themeTint="000040" w:val="clear"/>
      </w:tcPr>
    </w:tblStylePr>
  </w:style>
  <w:style w:type="table" w:styleId="ListTable2-Accent1" w:customStyle="1">
    <w:name w:val="List Table 2 - Accent 1"/>
    <w:basedOn w:val="NormaleTabelle"/>
    <w:uiPriority w:val="99"/>
    <w:pPr>
      <w:spacing w:after="0" w:line="240" w:lineRule="auto"/>
    </w:pPr>
    <w:tblPr>
      <w:tblStyleRowBandSize w:val="1"/>
      <w:tblStyleColBandSize w:val="1"/>
      <w:tblBorders>
        <w:top w:color="a2c6e7" w:space="0" w:sz="4" w:themeColor="accent1" w:themeTint="000090" w:val="single"/>
        <w:bottom w:color="a2c6e7" w:space="0" w:sz="4" w:themeColor="accent1" w:themeTint="000090" w:val="single"/>
        <w:insideH w:color="a2c6e7" w:space="0" w:sz="4" w:themeColor="accent1" w:themeTint="000090" w:val="single"/>
      </w:tblBorders>
    </w:tblPr>
    <w:tblStylePr w:type="firstRow">
      <w:rPr>
        <w:rFonts w:ascii="Arial" w:hAnsi="Arial"/>
        <w:b w:val="1"/>
        <w:color w:val="404040"/>
        <w:sz w:val="22"/>
      </w:rPr>
      <w:tblPr/>
      <w:tcPr>
        <w:tcBorders>
          <w:top w:color="a2c6e7" w:space="0" w:sz="4" w:themeColor="accent1" w:themeTint="000090" w:val="single"/>
          <w:left w:color="000000" w:space="0" w:sz="4" w:val="none"/>
          <w:bottom w:color="a2c6e7" w:space="0" w:sz="4" w:themeColor="accent1" w:themeTint="000090" w:val="single"/>
          <w:right w:color="000000" w:space="0" w:sz="4" w:val="none"/>
        </w:tcBorders>
      </w:tcPr>
    </w:tblStylePr>
    <w:tblStylePr w:type="lastRow">
      <w:rPr>
        <w:rFonts w:ascii="Arial" w:hAnsi="Arial"/>
        <w:b w:val="1"/>
        <w:color w:val="404040"/>
        <w:sz w:val="22"/>
      </w:rPr>
      <w:tblPr/>
      <w:tcPr>
        <w:tcBorders>
          <w:top w:color="a2c6e7" w:space="0" w:sz="4" w:themeColor="accent1" w:themeTint="000090" w:val="single"/>
          <w:left w:color="000000" w:space="0" w:sz="4" w:val="none"/>
          <w:bottom w:color="a2c6e7" w:space="0" w:sz="4" w:themeColor="accen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5e5f4" w:fill="d5e5f4" w:themeColor="accent1" w:themeFill="accent1" w:themeFillTint="000040" w:themeTint="000040" w:val="clear"/>
      </w:tcPr>
    </w:tblStylePr>
    <w:tblStylePr w:type="band1Horz">
      <w:rPr>
        <w:rFonts w:ascii="Arial" w:hAnsi="Arial"/>
        <w:color w:val="404040"/>
        <w:sz w:val="22"/>
      </w:rPr>
      <w:tblPr/>
      <w:tcPr>
        <w:shd w:color="d5e5f4" w:fill="d5e5f4" w:themeColor="accent1" w:themeFill="accent1" w:themeFillTint="000040" w:themeTint="000040" w:val="clear"/>
      </w:tcPr>
    </w:tblStylePr>
  </w:style>
  <w:style w:type="table" w:styleId="ListTable2-Accent2" w:customStyle="1">
    <w:name w:val="List Table 2 - Accent 2"/>
    <w:basedOn w:val="NormaleTabelle"/>
    <w:uiPriority w:val="99"/>
    <w:pPr>
      <w:spacing w:after="0" w:line="240" w:lineRule="auto"/>
    </w:pPr>
    <w:tblPr>
      <w:tblStyleRowBandSize w:val="1"/>
      <w:tblStyleColBandSize w:val="1"/>
      <w:tblBorders>
        <w:top w:color="f4b58a" w:space="0" w:sz="4" w:themeColor="accent2" w:themeTint="000090" w:val="single"/>
        <w:bottom w:color="f4b58a" w:space="0" w:sz="4" w:themeColor="accent2" w:themeTint="000090" w:val="single"/>
        <w:insideH w:color="f4b58a" w:space="0" w:sz="4" w:themeColor="accent2" w:themeTint="000090" w:val="single"/>
      </w:tblBorders>
    </w:tblPr>
    <w:tblStylePr w:type="firstRow">
      <w:rPr>
        <w:rFonts w:ascii="Arial" w:hAnsi="Arial"/>
        <w:b w:val="1"/>
        <w:color w:val="404040"/>
        <w:sz w:val="22"/>
      </w:rPr>
      <w:tblPr/>
      <w:tcPr>
        <w:tcBorders>
          <w:top w:color="f4b58a" w:space="0" w:sz="4" w:themeColor="accent2" w:themeTint="000090" w:val="single"/>
          <w:left w:color="000000" w:space="0" w:sz="4" w:val="none"/>
          <w:bottom w:color="f4b58a" w:space="0" w:sz="4" w:themeColor="accent2" w:themeTint="000090" w:val="single"/>
          <w:right w:color="000000" w:space="0" w:sz="4" w:val="none"/>
        </w:tcBorders>
      </w:tcPr>
    </w:tblStylePr>
    <w:tblStylePr w:type="lastRow">
      <w:rPr>
        <w:rFonts w:ascii="Arial" w:hAnsi="Arial"/>
        <w:b w:val="1"/>
        <w:color w:val="404040"/>
        <w:sz w:val="22"/>
      </w:rPr>
      <w:tblPr/>
      <w:tcPr>
        <w:tcBorders>
          <w:top w:color="f4b58a" w:space="0" w:sz="4" w:themeColor="accent2" w:themeTint="000090" w:val="single"/>
          <w:left w:color="000000" w:space="0" w:sz="4" w:val="none"/>
          <w:bottom w:color="f4b58a" w:space="0" w:sz="4" w:themeColor="accent2"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fadecb" w:fill="fadecb" w:themeColor="accent2" w:themeFill="accent2" w:themeFillTint="000040" w:themeTint="000040" w:val="clear"/>
      </w:tcPr>
    </w:tblStylePr>
    <w:tblStylePr w:type="band1Horz">
      <w:rPr>
        <w:rFonts w:ascii="Arial" w:hAnsi="Arial"/>
        <w:color w:val="404040"/>
        <w:sz w:val="22"/>
      </w:rPr>
      <w:tblPr/>
      <w:tcPr>
        <w:shd w:color="fadecb" w:fill="fadecb" w:themeColor="accent2" w:themeFill="accent2" w:themeFillTint="000040" w:themeTint="000040" w:val="clear"/>
      </w:tcPr>
    </w:tblStylePr>
  </w:style>
  <w:style w:type="table" w:styleId="ListTable2-Accent3" w:customStyle="1">
    <w:name w:val="List Table 2 - Accent 3"/>
    <w:basedOn w:val="NormaleTabelle"/>
    <w:uiPriority w:val="99"/>
    <w:pPr>
      <w:spacing w:after="0" w:line="240" w:lineRule="auto"/>
    </w:pPr>
    <w:tblPr>
      <w:tblStyleRowBandSize w:val="1"/>
      <w:tblStyleColBandSize w:val="1"/>
      <w:tblBorders>
        <w:top w:color="cccccc" w:space="0" w:sz="4" w:themeColor="accent3" w:themeTint="000090" w:val="single"/>
        <w:bottom w:color="cccccc" w:space="0" w:sz="4" w:themeColor="accent3" w:themeTint="000090" w:val="single"/>
        <w:insideH w:color="cccccc" w:space="0" w:sz="4" w:themeColor="accent3" w:themeTint="000090" w:val="single"/>
      </w:tblBorders>
    </w:tblPr>
    <w:tblStylePr w:type="firstRow">
      <w:rPr>
        <w:rFonts w:ascii="Arial" w:hAnsi="Arial"/>
        <w:b w:val="1"/>
        <w:color w:val="404040"/>
        <w:sz w:val="22"/>
      </w:rPr>
      <w:tblPr/>
      <w:tcPr>
        <w:tcBorders>
          <w:top w:color="cccccc" w:space="0" w:sz="4" w:themeColor="accent3" w:themeTint="000090" w:val="single"/>
          <w:left w:color="000000" w:space="0" w:sz="4" w:val="none"/>
          <w:bottom w:color="cccccc" w:space="0" w:sz="4" w:themeColor="accent3" w:themeTint="000090" w:val="single"/>
          <w:right w:color="000000" w:space="0" w:sz="4" w:val="none"/>
        </w:tcBorders>
      </w:tcPr>
    </w:tblStylePr>
    <w:tblStylePr w:type="lastRow">
      <w:rPr>
        <w:rFonts w:ascii="Arial" w:hAnsi="Arial"/>
        <w:b w:val="1"/>
        <w:color w:val="404040"/>
        <w:sz w:val="22"/>
      </w:rPr>
      <w:tblPr/>
      <w:tcPr>
        <w:tcBorders>
          <w:top w:color="cccccc" w:space="0" w:sz="4" w:themeColor="accent3" w:themeTint="000090" w:val="single"/>
          <w:left w:color="000000" w:space="0" w:sz="4" w:val="none"/>
          <w:bottom w:color="cccccc" w:space="0" w:sz="4" w:themeColor="accent3"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8e8e8" w:fill="e8e8e8" w:themeColor="accent3" w:themeFill="accent3" w:themeFillTint="000040" w:themeTint="000040" w:val="clear"/>
      </w:tcPr>
    </w:tblStylePr>
    <w:tblStylePr w:type="band1Horz">
      <w:rPr>
        <w:rFonts w:ascii="Arial" w:hAnsi="Arial"/>
        <w:color w:val="404040"/>
        <w:sz w:val="22"/>
      </w:rPr>
      <w:tblPr/>
      <w:tcPr>
        <w:shd w:color="e8e8e8" w:fill="e8e8e8" w:themeColor="accent3" w:themeFill="accent3" w:themeFillTint="000040" w:themeTint="000040" w:val="clear"/>
      </w:tcPr>
    </w:tblStylePr>
  </w:style>
  <w:style w:type="table" w:styleId="ListTable2-Accent4" w:customStyle="1">
    <w:name w:val="List Table 2 - Accent 4"/>
    <w:basedOn w:val="NormaleTabelle"/>
    <w:uiPriority w:val="99"/>
    <w:pPr>
      <w:spacing w:after="0" w:line="240" w:lineRule="auto"/>
    </w:pPr>
    <w:tblPr>
      <w:tblStyleRowBandSize w:val="1"/>
      <w:tblStyleColBandSize w:val="1"/>
      <w:tblBorders>
        <w:top w:color="ffdb6f" w:space="0" w:sz="4" w:themeColor="accent4" w:themeTint="000090" w:val="single"/>
        <w:bottom w:color="ffdb6f" w:space="0" w:sz="4" w:themeColor="accent4" w:themeTint="000090" w:val="single"/>
        <w:insideH w:color="ffdb6f" w:space="0" w:sz="4" w:themeColor="accent4" w:themeTint="000090" w:val="single"/>
      </w:tblBorders>
    </w:tblPr>
    <w:tblStylePr w:type="firstRow">
      <w:rPr>
        <w:rFonts w:ascii="Arial" w:hAnsi="Arial"/>
        <w:b w:val="1"/>
        <w:color w:val="404040"/>
        <w:sz w:val="22"/>
      </w:rPr>
      <w:tblPr/>
      <w:tcPr>
        <w:tcBorders>
          <w:top w:color="ffdb6f" w:space="0" w:sz="4" w:themeColor="accent4" w:themeTint="000090" w:val="single"/>
          <w:left w:color="000000" w:space="0" w:sz="4" w:val="none"/>
          <w:bottom w:color="ffdb6f" w:space="0" w:sz="4" w:themeColor="accent4" w:themeTint="000090" w:val="single"/>
          <w:right w:color="000000" w:space="0" w:sz="4" w:val="none"/>
        </w:tcBorders>
      </w:tcPr>
    </w:tblStylePr>
    <w:tblStylePr w:type="lastRow">
      <w:rPr>
        <w:rFonts w:ascii="Arial" w:hAnsi="Arial"/>
        <w:b w:val="1"/>
        <w:color w:val="404040"/>
        <w:sz w:val="22"/>
      </w:rPr>
      <w:tblPr/>
      <w:tcPr>
        <w:tcBorders>
          <w:top w:color="ffdb6f" w:space="0" w:sz="4" w:themeColor="accent4" w:themeTint="000090" w:val="single"/>
          <w:left w:color="000000" w:space="0" w:sz="4" w:val="none"/>
          <w:bottom w:color="ffdb6f" w:space="0" w:sz="4" w:themeColor="accent4"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ffefbf" w:fill="ffefbf" w:themeColor="accent4" w:themeFill="accent4" w:themeFillTint="000040" w:themeTint="000040" w:val="clear"/>
      </w:tcPr>
    </w:tblStylePr>
    <w:tblStylePr w:type="band1Horz">
      <w:rPr>
        <w:rFonts w:ascii="Arial" w:hAnsi="Arial"/>
        <w:color w:val="404040"/>
        <w:sz w:val="22"/>
      </w:rPr>
      <w:tblPr/>
      <w:tcPr>
        <w:shd w:color="ffefbf" w:fill="ffefbf" w:themeColor="accent4" w:themeFill="accent4" w:themeFillTint="000040" w:themeTint="000040" w:val="clear"/>
      </w:tcPr>
    </w:tblStylePr>
  </w:style>
  <w:style w:type="table" w:styleId="ListTable2-Accent5" w:customStyle="1">
    <w:name w:val="List Table 2 - Accent 5"/>
    <w:basedOn w:val="NormaleTabelle"/>
    <w:uiPriority w:val="99"/>
    <w:pPr>
      <w:spacing w:after="0" w:line="240" w:lineRule="auto"/>
    </w:pPr>
    <w:tblPr>
      <w:tblStyleRowBandSize w:val="1"/>
      <w:tblStyleColBandSize w:val="1"/>
      <w:tblBorders>
        <w:top w:color="95afdd" w:space="0" w:sz="4" w:themeColor="accent5" w:themeTint="000090" w:val="single"/>
        <w:bottom w:color="95afdd" w:space="0" w:sz="4" w:themeColor="accent5" w:themeTint="000090" w:val="single"/>
        <w:insideH w:color="95afdd" w:space="0" w:sz="4" w:themeColor="accent5" w:themeTint="000090" w:val="single"/>
      </w:tblBorders>
    </w:tblPr>
    <w:tblStylePr w:type="firstRow">
      <w:rPr>
        <w:rFonts w:ascii="Arial" w:hAnsi="Arial"/>
        <w:b w:val="1"/>
        <w:color w:val="404040"/>
        <w:sz w:val="22"/>
      </w:rPr>
      <w:tblPr/>
      <w:tcPr>
        <w:tcBorders>
          <w:top w:color="95afdd" w:space="0" w:sz="4" w:themeColor="accent5" w:themeTint="000090" w:val="single"/>
          <w:left w:color="000000" w:space="0" w:sz="4" w:val="none"/>
          <w:bottom w:color="95afdd" w:space="0" w:sz="4" w:themeColor="accent5" w:themeTint="000090" w:val="single"/>
          <w:right w:color="000000" w:space="0" w:sz="4" w:val="none"/>
        </w:tcBorders>
      </w:tcPr>
    </w:tblStylePr>
    <w:tblStylePr w:type="lastRow">
      <w:rPr>
        <w:rFonts w:ascii="Arial" w:hAnsi="Arial"/>
        <w:b w:val="1"/>
        <w:color w:val="404040"/>
        <w:sz w:val="22"/>
      </w:rPr>
      <w:tblPr/>
      <w:tcPr>
        <w:tcBorders>
          <w:top w:color="95afdd" w:space="0" w:sz="4" w:themeColor="accent5" w:themeTint="000090" w:val="single"/>
          <w:left w:color="000000" w:space="0" w:sz="4" w:val="none"/>
          <w:bottom w:color="95afdd" w:space="0" w:sz="4" w:themeColor="accent5"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cfdbf0" w:fill="cfdbf0" w:themeColor="accent5" w:themeFill="accent5" w:themeFillTint="000040" w:themeTint="000040" w:val="clear"/>
      </w:tcPr>
    </w:tblStylePr>
    <w:tblStylePr w:type="band1Horz">
      <w:rPr>
        <w:rFonts w:ascii="Arial" w:hAnsi="Arial"/>
        <w:color w:val="404040"/>
        <w:sz w:val="22"/>
      </w:rPr>
      <w:tblPr/>
      <w:tcPr>
        <w:shd w:color="cfdbf0" w:fill="cfdbf0" w:themeColor="accent5" w:themeFill="accent5" w:themeFillTint="000040" w:themeTint="000040" w:val="clear"/>
      </w:tcPr>
    </w:tblStylePr>
  </w:style>
  <w:style w:type="table" w:styleId="ListTable2-Accent6" w:customStyle="1">
    <w:name w:val="List Table 2 - Accent 6"/>
    <w:basedOn w:val="NormaleTabelle"/>
    <w:uiPriority w:val="99"/>
    <w:pPr>
      <w:spacing w:after="0" w:line="240" w:lineRule="auto"/>
    </w:pPr>
    <w:tblPr>
      <w:tblStyleRowBandSize w:val="1"/>
      <w:tblStyleColBandSize w:val="1"/>
      <w:tblBorders>
        <w:top w:color="add394" w:space="0" w:sz="4" w:themeColor="accent6" w:themeTint="000090" w:val="single"/>
        <w:bottom w:color="add394" w:space="0" w:sz="4" w:themeColor="accent6" w:themeTint="000090" w:val="single"/>
        <w:insideH w:color="add394" w:space="0" w:sz="4" w:themeColor="accent6" w:themeTint="000090" w:val="single"/>
      </w:tblBorders>
    </w:tblPr>
    <w:tblStylePr w:type="firstRow">
      <w:rPr>
        <w:rFonts w:ascii="Arial" w:hAnsi="Arial"/>
        <w:b w:val="1"/>
        <w:color w:val="404040"/>
        <w:sz w:val="22"/>
      </w:rPr>
      <w:tblPr/>
      <w:tcPr>
        <w:tcBorders>
          <w:top w:color="add394" w:space="0" w:sz="4" w:themeColor="accent6" w:themeTint="000090" w:val="single"/>
          <w:left w:color="000000" w:space="0" w:sz="4" w:val="none"/>
          <w:bottom w:color="add394" w:space="0" w:sz="4" w:themeColor="accent6" w:themeTint="000090" w:val="single"/>
          <w:right w:color="000000" w:space="0" w:sz="4" w:val="none"/>
        </w:tcBorders>
      </w:tcPr>
    </w:tblStylePr>
    <w:tblStylePr w:type="lastRow">
      <w:rPr>
        <w:rFonts w:ascii="Arial" w:hAnsi="Arial"/>
        <w:b w:val="1"/>
        <w:color w:val="404040"/>
        <w:sz w:val="22"/>
      </w:rPr>
      <w:tblPr/>
      <w:tcPr>
        <w:tcBorders>
          <w:top w:color="add394" w:space="0" w:sz="4" w:themeColor="accent6" w:themeTint="000090" w:val="single"/>
          <w:left w:color="000000" w:space="0" w:sz="4" w:val="none"/>
          <w:bottom w:color="add394" w:space="0" w:sz="4" w:themeColor="accent6"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aebcf" w:fill="daebcf" w:themeColor="accent6" w:themeFill="accent6" w:themeFillTint="000040" w:themeTint="000040" w:val="clear"/>
      </w:tcPr>
    </w:tblStylePr>
    <w:tblStylePr w:type="band1Horz">
      <w:rPr>
        <w:rFonts w:ascii="Arial" w:hAnsi="Arial"/>
        <w:color w:val="404040"/>
        <w:sz w:val="22"/>
      </w:rPr>
      <w:tblPr/>
      <w:tcPr>
        <w:shd w:color="daebcf" w:fill="daebcf" w:themeColor="accent6" w:themeFill="accent6" w:themeFillTint="000040" w:themeTint="000040" w:val="clear"/>
      </w:tcPr>
    </w:tblStylePr>
  </w:style>
  <w:style w:type="table" w:styleId="Listentabelle3">
    <w:name w:val="List Table 3"/>
    <w:basedOn w:val="NormaleTabelle"/>
    <w:uiPriority w:val="99"/>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rFonts w:ascii="Arial" w:hAnsi="Arial"/>
        <w:b w:val="1"/>
        <w:color w:val="ffffff"/>
        <w:sz w:val="22"/>
      </w:rPr>
      <w:tblPr/>
      <w:tcPr>
        <w:shd w:color="000000" w:fill="000000" w:themeColor="text1" w:themeFill="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000000" w:space="0" w:sz="4" w:themeColor="text1" w:val="single"/>
          <w:right w:color="000000" w:space="0" w:sz="4" w:themeColor="text1" w:val="single"/>
        </w:tcBorders>
      </w:tcPr>
    </w:tblStylePr>
    <w:tblStylePr w:type="band1Horz">
      <w:rPr>
        <w:rFonts w:ascii="Arial" w:hAnsi="Arial"/>
        <w:color w:val="404040"/>
        <w:sz w:val="22"/>
      </w:rPr>
      <w:tblPr/>
      <w:tcPr>
        <w:tcBorders>
          <w:top w:color="000000" w:space="0" w:sz="4" w:themeColor="text1" w:val="single"/>
          <w:bottom w:color="000000" w:space="0" w:sz="4" w:themeColor="text1" w:val="single"/>
        </w:tcBorders>
      </w:tcPr>
    </w:tblStylePr>
  </w:style>
  <w:style w:type="table" w:styleId="ListTable3-Accent1" w:customStyle="1">
    <w:name w:val="List Table 3 - Accent 1"/>
    <w:basedOn w:val="NormaleTabelle"/>
    <w:uiPriority w:val="99"/>
    <w:pPr>
      <w:spacing w:after="0" w:line="240" w:lineRule="auto"/>
    </w:pPr>
    <w:tblPr>
      <w:tblStyleRowBandSize w:val="1"/>
      <w:tblStyleColBandSize w:val="1"/>
      <w:tblBorders>
        <w:top w:color="5b9bd5" w:space="0" w:sz="4" w:themeColor="accent1" w:val="single"/>
        <w:left w:color="5b9bd5" w:space="0" w:sz="4" w:themeColor="accent1" w:val="single"/>
        <w:bottom w:color="5b9bd5" w:space="0" w:sz="4" w:themeColor="accent1" w:val="single"/>
        <w:right w:color="5b9bd5" w:space="0" w:sz="4" w:themeColor="accent1" w:val="single"/>
      </w:tblBorders>
    </w:tblPr>
    <w:tblStylePr w:type="firstRow">
      <w:rPr>
        <w:rFonts w:ascii="Arial" w:hAnsi="Arial"/>
        <w:b w:val="1"/>
        <w:color w:val="ffffff"/>
        <w:sz w:val="22"/>
      </w:rPr>
      <w:tblPr/>
      <w:tcPr>
        <w:shd w:color="5b9bd5" w:fill="5b9bd5" w:themeColor="accent1" w:themeFill="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5b9bd5" w:space="0" w:sz="4" w:themeColor="accent1" w:val="single"/>
          <w:right w:color="5b9bd5" w:space="0" w:sz="4" w:themeColor="accent1" w:val="single"/>
        </w:tcBorders>
      </w:tcPr>
    </w:tblStylePr>
    <w:tblStylePr w:type="band1Horz">
      <w:rPr>
        <w:rFonts w:ascii="Arial" w:hAnsi="Arial"/>
        <w:color w:val="404040"/>
        <w:sz w:val="22"/>
      </w:rPr>
      <w:tblPr/>
      <w:tcPr>
        <w:tcBorders>
          <w:top w:color="5b9bd5" w:space="0" w:sz="4" w:themeColor="accent1" w:val="single"/>
          <w:bottom w:color="5b9bd5" w:space="0" w:sz="4" w:themeColor="accent1" w:val="single"/>
        </w:tcBorders>
      </w:tcPr>
    </w:tblStylePr>
  </w:style>
  <w:style w:type="table" w:styleId="ListTable3-Accent2" w:customStyle="1">
    <w:name w:val="List Table 3 - Accent 2"/>
    <w:basedOn w:val="NormaleTabelle"/>
    <w:uiPriority w:val="99"/>
    <w:pPr>
      <w:spacing w:after="0" w:line="240" w:lineRule="auto"/>
    </w:pPr>
    <w:tblPr>
      <w:tblStyleRowBandSize w:val="1"/>
      <w:tblStyleColBandSize w:val="1"/>
      <w:tblBorders>
        <w:top w:color="f4b184" w:space="0" w:sz="4" w:themeColor="accent2" w:themeTint="000097" w:val="single"/>
        <w:left w:color="f4b184" w:space="0" w:sz="4" w:themeColor="accent2" w:themeTint="000097" w:val="single"/>
        <w:bottom w:color="f4b184" w:space="0" w:sz="4" w:themeColor="accent2" w:themeTint="000097" w:val="single"/>
        <w:right w:color="f4b184" w:space="0" w:sz="4" w:themeColor="accent2" w:themeTint="000097" w:val="single"/>
      </w:tblBorders>
    </w:tblPr>
    <w:tblStylePr w:type="firstRow">
      <w:rPr>
        <w:rFonts w:ascii="Arial" w:hAnsi="Arial"/>
        <w:b w:val="1"/>
        <w:color w:val="ffffff"/>
        <w:sz w:val="22"/>
      </w:rPr>
      <w:tblPr/>
      <w:tcPr>
        <w:shd w:color="f4b184" w:fill="f4b184" w:themeColor="accent2" w:themeFill="accent2" w:themeFillTint="000097" w:themeTint="000097"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f4b184" w:space="0" w:sz="4" w:themeColor="accent2" w:themeTint="000097" w:val="single"/>
          <w:right w:color="f4b184" w:space="0" w:sz="4" w:themeColor="accent2" w:themeTint="000097" w:val="single"/>
        </w:tcBorders>
      </w:tcPr>
    </w:tblStylePr>
    <w:tblStylePr w:type="band1Horz">
      <w:rPr>
        <w:rFonts w:ascii="Arial" w:hAnsi="Arial"/>
        <w:color w:val="404040"/>
        <w:sz w:val="22"/>
      </w:rPr>
      <w:tblPr/>
      <w:tcPr>
        <w:tcBorders>
          <w:top w:color="f4b184" w:space="0" w:sz="4" w:themeColor="accent2" w:themeTint="000097" w:val="single"/>
          <w:bottom w:color="f4b184" w:space="0" w:sz="4" w:themeColor="accent2" w:themeTint="000097" w:val="single"/>
        </w:tcBorders>
      </w:tcPr>
    </w:tblStylePr>
  </w:style>
  <w:style w:type="table" w:styleId="ListTable3-Accent3" w:customStyle="1">
    <w:name w:val="List Table 3 - Accent 3"/>
    <w:basedOn w:val="NormaleTabelle"/>
    <w:uiPriority w:val="99"/>
    <w:pPr>
      <w:spacing w:after="0" w:line="240" w:lineRule="auto"/>
    </w:pPr>
    <w:tblPr>
      <w:tblStyleRowBandSize w:val="1"/>
      <w:tblStyleColBandSize w:val="1"/>
      <w:tblBorders>
        <w:top w:color="c9c9c9" w:space="0" w:sz="4" w:themeColor="accent3" w:themeTint="000098" w:val="single"/>
        <w:left w:color="c9c9c9" w:space="0" w:sz="4" w:themeColor="accent3" w:themeTint="000098" w:val="single"/>
        <w:bottom w:color="c9c9c9" w:space="0" w:sz="4" w:themeColor="accent3" w:themeTint="000098" w:val="single"/>
        <w:right w:color="c9c9c9" w:space="0" w:sz="4" w:themeColor="accent3" w:themeTint="000098" w:val="single"/>
      </w:tblBorders>
    </w:tblPr>
    <w:tblStylePr w:type="firstRow">
      <w:rPr>
        <w:rFonts w:ascii="Arial" w:hAnsi="Arial"/>
        <w:b w:val="1"/>
        <w:color w:val="ffffff"/>
        <w:sz w:val="22"/>
      </w:rPr>
      <w:tblPr/>
      <w:tcPr>
        <w:shd w:color="c9c9c9" w:fill="c9c9c9" w:themeColor="accent3" w:themeFill="accent3" w:themeFillTint="000098"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c9c9c9" w:space="0" w:sz="4" w:themeColor="accent3" w:themeTint="000098" w:val="single"/>
          <w:right w:color="c9c9c9" w:space="0" w:sz="4" w:themeColor="accent3" w:themeTint="000098" w:val="single"/>
        </w:tcBorders>
      </w:tcPr>
    </w:tblStylePr>
    <w:tblStylePr w:type="band1Horz">
      <w:rPr>
        <w:rFonts w:ascii="Arial" w:hAnsi="Arial"/>
        <w:color w:val="404040"/>
        <w:sz w:val="22"/>
      </w:rPr>
      <w:tblPr/>
      <w:tcPr>
        <w:tcBorders>
          <w:top w:color="c9c9c9" w:space="0" w:sz="4" w:themeColor="accent3" w:themeTint="000098" w:val="single"/>
          <w:bottom w:color="c9c9c9" w:space="0" w:sz="4" w:themeColor="accent3" w:themeTint="000098" w:val="single"/>
        </w:tcBorders>
      </w:tcPr>
    </w:tblStylePr>
  </w:style>
  <w:style w:type="table" w:styleId="ListTable3-Accent4" w:customStyle="1">
    <w:name w:val="List Table 3 - Accent 4"/>
    <w:basedOn w:val="NormaleTabelle"/>
    <w:uiPriority w:val="99"/>
    <w:pPr>
      <w:spacing w:after="0" w:line="240" w:lineRule="auto"/>
    </w:pPr>
    <w:tblPr>
      <w:tblStyleRowBandSize w:val="1"/>
      <w:tblStyleColBandSize w:val="1"/>
      <w:tblBorders>
        <w:top w:color="ffd865" w:space="0" w:sz="4" w:themeColor="accent4" w:themeTint="00009A" w:val="single"/>
        <w:left w:color="ffd865" w:space="0" w:sz="4" w:themeColor="accent4" w:themeTint="00009A" w:val="single"/>
        <w:bottom w:color="ffd865" w:space="0" w:sz="4" w:themeColor="accent4" w:themeTint="00009A" w:val="single"/>
        <w:right w:color="ffd865" w:space="0" w:sz="4" w:themeColor="accent4" w:themeTint="00009A" w:val="single"/>
      </w:tblBorders>
    </w:tblPr>
    <w:tblStylePr w:type="firstRow">
      <w:rPr>
        <w:rFonts w:ascii="Arial" w:hAnsi="Arial"/>
        <w:b w:val="1"/>
        <w:color w:val="ffffff"/>
        <w:sz w:val="22"/>
      </w:rPr>
      <w:tblPr/>
      <w:tcPr>
        <w:shd w:color="ffd865" w:fill="ffd865" w:themeColor="accent4" w:themeFill="accent4" w:themeFillTint="00009A"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ffd865" w:space="0" w:sz="4" w:themeColor="accent4" w:themeTint="00009A" w:val="single"/>
          <w:right w:color="ffd865" w:space="0" w:sz="4" w:themeColor="accent4" w:themeTint="00009A" w:val="single"/>
        </w:tcBorders>
      </w:tcPr>
    </w:tblStylePr>
    <w:tblStylePr w:type="band1Horz">
      <w:rPr>
        <w:rFonts w:ascii="Arial" w:hAnsi="Arial"/>
        <w:color w:val="404040"/>
        <w:sz w:val="22"/>
      </w:rPr>
      <w:tblPr/>
      <w:tcPr>
        <w:tcBorders>
          <w:top w:color="ffd865" w:space="0" w:sz="4" w:themeColor="accent4" w:themeTint="00009A" w:val="single"/>
          <w:bottom w:color="ffd865" w:space="0" w:sz="4" w:themeColor="accent4" w:themeTint="00009A" w:val="single"/>
        </w:tcBorders>
      </w:tcPr>
    </w:tblStylePr>
  </w:style>
  <w:style w:type="table" w:styleId="ListTable3-Accent5" w:customStyle="1">
    <w:name w:val="List Table 3 - Accent 5"/>
    <w:basedOn w:val="NormaleTabelle"/>
    <w:uiPriority w:val="99"/>
    <w:pPr>
      <w:spacing w:after="0" w:line="240" w:lineRule="auto"/>
    </w:pPr>
    <w:tblPr>
      <w:tblStyleRowBandSize w:val="1"/>
      <w:tblStyleColBandSize w:val="1"/>
      <w:tblBorders>
        <w:top w:color="8da9db" w:space="0" w:sz="4" w:themeColor="accent5" w:themeTint="00009A" w:val="single"/>
        <w:left w:color="8da9db" w:space="0" w:sz="4" w:themeColor="accent5" w:themeTint="00009A" w:val="single"/>
        <w:bottom w:color="8da9db" w:space="0" w:sz="4" w:themeColor="accent5" w:themeTint="00009A" w:val="single"/>
        <w:right w:color="8da9db" w:space="0" w:sz="4" w:themeColor="accent5" w:themeTint="00009A" w:val="single"/>
      </w:tblBorders>
    </w:tblPr>
    <w:tblStylePr w:type="firstRow">
      <w:rPr>
        <w:rFonts w:ascii="Arial" w:hAnsi="Arial"/>
        <w:b w:val="1"/>
        <w:color w:val="ffffff"/>
        <w:sz w:val="22"/>
      </w:rPr>
      <w:tblPr/>
      <w:tcPr>
        <w:shd w:color="8da9db" w:fill="8da9db" w:themeColor="accent5" w:themeFill="accent5" w:themeFillTint="00009A"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8da9db" w:space="0" w:sz="4" w:themeColor="accent5" w:themeTint="00009A" w:val="single"/>
          <w:right w:color="8da9db" w:space="0" w:sz="4" w:themeColor="accent5" w:themeTint="00009A" w:val="single"/>
        </w:tcBorders>
      </w:tcPr>
    </w:tblStylePr>
    <w:tblStylePr w:type="band1Horz">
      <w:rPr>
        <w:rFonts w:ascii="Arial" w:hAnsi="Arial"/>
        <w:color w:val="404040"/>
        <w:sz w:val="22"/>
      </w:rPr>
      <w:tblPr/>
      <w:tcPr>
        <w:tcBorders>
          <w:top w:color="8da9db" w:space="0" w:sz="4" w:themeColor="accent5" w:themeTint="00009A" w:val="single"/>
          <w:bottom w:color="8da9db" w:space="0" w:sz="4" w:themeColor="accent5" w:themeTint="00009A" w:val="single"/>
        </w:tcBorders>
      </w:tcPr>
    </w:tblStylePr>
  </w:style>
  <w:style w:type="table" w:styleId="ListTable3-Accent6" w:customStyle="1">
    <w:name w:val="List Table 3 - Accent 6"/>
    <w:basedOn w:val="NormaleTabelle"/>
    <w:uiPriority w:val="99"/>
    <w:pPr>
      <w:spacing w:after="0" w:line="240" w:lineRule="auto"/>
    </w:pPr>
    <w:tblPr>
      <w:tblStyleRowBandSize w:val="1"/>
      <w:tblStyleColBandSize w:val="1"/>
      <w:tblBorders>
        <w:top w:color="a9d08e" w:space="0" w:sz="4" w:themeColor="accent6" w:themeTint="000098" w:val="single"/>
        <w:left w:color="a9d08e" w:space="0" w:sz="4" w:themeColor="accent6" w:themeTint="000098" w:val="single"/>
        <w:bottom w:color="a9d08e" w:space="0" w:sz="4" w:themeColor="accent6" w:themeTint="000098" w:val="single"/>
        <w:right w:color="a9d08e" w:space="0" w:sz="4" w:themeColor="accent6" w:themeTint="000098" w:val="single"/>
      </w:tblBorders>
    </w:tblPr>
    <w:tblStylePr w:type="firstRow">
      <w:rPr>
        <w:rFonts w:ascii="Arial" w:hAnsi="Arial"/>
        <w:b w:val="1"/>
        <w:color w:val="ffffff"/>
        <w:sz w:val="22"/>
      </w:rPr>
      <w:tblPr/>
      <w:tcPr>
        <w:shd w:color="a9d08e" w:fill="a9d08e" w:themeColor="accent6" w:themeFill="accent6" w:themeFillTint="000098"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a9d08e" w:space="0" w:sz="4" w:themeColor="accent6" w:themeTint="000098" w:val="single"/>
          <w:right w:color="a9d08e" w:space="0" w:sz="4" w:themeColor="accent6" w:themeTint="000098" w:val="single"/>
        </w:tcBorders>
      </w:tcPr>
    </w:tblStylePr>
    <w:tblStylePr w:type="band1Horz">
      <w:rPr>
        <w:rFonts w:ascii="Arial" w:hAnsi="Arial"/>
        <w:color w:val="404040"/>
        <w:sz w:val="22"/>
      </w:rPr>
      <w:tblPr/>
      <w:tcPr>
        <w:tcBorders>
          <w:top w:color="a9d08e" w:space="0" w:sz="4" w:themeColor="accent6" w:themeTint="000098" w:val="single"/>
          <w:bottom w:color="a9d08e" w:space="0" w:sz="4" w:themeColor="accent6" w:themeTint="000098" w:val="single"/>
        </w:tcBorders>
      </w:tcPr>
    </w:tblStylePr>
  </w:style>
  <w:style w:type="table" w:styleId="Listentabelle4">
    <w:name w:val="List Table 4"/>
    <w:basedOn w:val="NormaleTabelle"/>
    <w:uiPriority w:val="99"/>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tblBorders>
    </w:tblPr>
    <w:tblStylePr w:type="firstRow">
      <w:rPr>
        <w:rFonts w:ascii="Arial" w:hAnsi="Arial"/>
        <w:b w:val="1"/>
        <w:color w:val="ffffff"/>
        <w:sz w:val="22"/>
      </w:rPr>
      <w:tblPr/>
      <w:tcPr>
        <w:shd w:color="000000" w:fill="000000" w:themeColor="text1" w:themeFill="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bfbfbf" w:fill="bfbfbf" w:themeColor="text1" w:themeFill="text1" w:themeFillTint="000040" w:themeTint="000040" w:val="clear"/>
      </w:tcPr>
    </w:tblStylePr>
    <w:tblStylePr w:type="band1Horz">
      <w:rPr>
        <w:rFonts w:ascii="Arial" w:hAnsi="Arial"/>
        <w:color w:val="404040"/>
        <w:sz w:val="22"/>
      </w:rPr>
      <w:tblPr/>
      <w:tcPr>
        <w:shd w:color="bfbfbf" w:fill="bfbfbf" w:themeColor="text1" w:themeFill="text1" w:themeFillTint="000040" w:themeTint="000040" w:val="clear"/>
      </w:tcPr>
    </w:tblStylePr>
  </w:style>
  <w:style w:type="table" w:styleId="ListTable4-Accent1" w:customStyle="1">
    <w:name w:val="List Table 4 - Accent 1"/>
    <w:basedOn w:val="NormaleTabelle"/>
    <w:uiPriority w:val="99"/>
    <w:pPr>
      <w:spacing w:after="0" w:line="240" w:lineRule="auto"/>
    </w:pPr>
    <w:tblPr>
      <w:tblStyleRowBandSize w:val="1"/>
      <w:tblStyleColBandSize w:val="1"/>
      <w:tblBorders>
        <w:top w:color="a2c6e7" w:space="0" w:sz="4" w:themeColor="accent1" w:themeTint="000090" w:val="single"/>
        <w:left w:color="a2c6e7" w:space="0" w:sz="4" w:themeColor="accent1" w:themeTint="000090" w:val="single"/>
        <w:bottom w:color="a2c6e7" w:space="0" w:sz="4" w:themeColor="accent1" w:themeTint="000090" w:val="single"/>
        <w:right w:color="a2c6e7" w:space="0" w:sz="4" w:themeColor="accent1" w:themeTint="000090" w:val="single"/>
        <w:insideH w:color="a2c6e7" w:space="0" w:sz="4" w:themeColor="accent1" w:themeTint="000090" w:val="single"/>
      </w:tblBorders>
    </w:tblPr>
    <w:tblStylePr w:type="firstRow">
      <w:rPr>
        <w:rFonts w:ascii="Arial" w:hAnsi="Arial"/>
        <w:b w:val="1"/>
        <w:color w:val="ffffff"/>
        <w:sz w:val="22"/>
      </w:rPr>
      <w:tblPr/>
      <w:tcPr>
        <w:shd w:color="5b9bd5" w:fill="5b9bd5" w:themeColor="accent1" w:themeFill="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5e5f4" w:fill="d5e5f4" w:themeColor="accent1" w:themeFill="accent1" w:themeFillTint="000040" w:themeTint="000040" w:val="clear"/>
      </w:tcPr>
    </w:tblStylePr>
    <w:tblStylePr w:type="band1Horz">
      <w:rPr>
        <w:rFonts w:ascii="Arial" w:hAnsi="Arial"/>
        <w:color w:val="404040"/>
        <w:sz w:val="22"/>
      </w:rPr>
      <w:tblPr/>
      <w:tcPr>
        <w:shd w:color="d5e5f4" w:fill="d5e5f4" w:themeColor="accent1" w:themeFill="accent1" w:themeFillTint="000040" w:themeTint="000040" w:val="clear"/>
      </w:tcPr>
    </w:tblStylePr>
  </w:style>
  <w:style w:type="table" w:styleId="ListTable4-Accent2" w:customStyle="1">
    <w:name w:val="List Table 4 - Accent 2"/>
    <w:basedOn w:val="NormaleTabelle"/>
    <w:uiPriority w:val="99"/>
    <w:pPr>
      <w:spacing w:after="0" w:line="240" w:lineRule="auto"/>
    </w:pPr>
    <w:tblPr>
      <w:tblStyleRowBandSize w:val="1"/>
      <w:tblStyleColBandSize w:val="1"/>
      <w:tblBorders>
        <w:top w:color="f4b58a" w:space="0" w:sz="4" w:themeColor="accent2" w:themeTint="000090" w:val="single"/>
        <w:left w:color="f4b58a" w:space="0" w:sz="4" w:themeColor="accent2" w:themeTint="000090" w:val="single"/>
        <w:bottom w:color="f4b58a" w:space="0" w:sz="4" w:themeColor="accent2" w:themeTint="000090" w:val="single"/>
        <w:right w:color="f4b58a" w:space="0" w:sz="4" w:themeColor="accent2" w:themeTint="000090" w:val="single"/>
        <w:insideH w:color="f4b58a" w:space="0" w:sz="4" w:themeColor="accent2" w:themeTint="000090" w:val="single"/>
      </w:tblBorders>
    </w:tblPr>
    <w:tblStylePr w:type="firstRow">
      <w:rPr>
        <w:rFonts w:ascii="Arial" w:hAnsi="Arial"/>
        <w:b w:val="1"/>
        <w:color w:val="ffffff"/>
        <w:sz w:val="22"/>
      </w:rPr>
      <w:tblPr/>
      <w:tcPr>
        <w:shd w:color="ed7d31" w:fill="ed7d31" w:themeColor="accent2" w:themeFill="accent2"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adecb" w:fill="fadecb" w:themeColor="accent2" w:themeFill="accent2" w:themeFillTint="000040" w:themeTint="000040" w:val="clear"/>
      </w:tcPr>
    </w:tblStylePr>
    <w:tblStylePr w:type="band1Horz">
      <w:rPr>
        <w:rFonts w:ascii="Arial" w:hAnsi="Arial"/>
        <w:color w:val="404040"/>
        <w:sz w:val="22"/>
      </w:rPr>
      <w:tblPr/>
      <w:tcPr>
        <w:shd w:color="fadecb" w:fill="fadecb" w:themeColor="accent2" w:themeFill="accent2" w:themeFillTint="000040" w:themeTint="000040" w:val="clear"/>
      </w:tcPr>
    </w:tblStylePr>
  </w:style>
  <w:style w:type="table" w:styleId="ListTable4-Accent3" w:customStyle="1">
    <w:name w:val="List Table 4 - Accent 3"/>
    <w:basedOn w:val="NormaleTabelle"/>
    <w:uiPriority w:val="99"/>
    <w:pPr>
      <w:spacing w:after="0" w:line="240" w:lineRule="auto"/>
    </w:pPr>
    <w:tblPr>
      <w:tblStyleRowBandSize w:val="1"/>
      <w:tblStyleColBandSize w:val="1"/>
      <w:tblBorders>
        <w:top w:color="cccccc" w:space="0" w:sz="4" w:themeColor="accent3" w:themeTint="000090" w:val="single"/>
        <w:left w:color="cccccc" w:space="0" w:sz="4" w:themeColor="accent3" w:themeTint="000090" w:val="single"/>
        <w:bottom w:color="cccccc" w:space="0" w:sz="4" w:themeColor="accent3" w:themeTint="000090" w:val="single"/>
        <w:right w:color="cccccc" w:space="0" w:sz="4" w:themeColor="accent3" w:themeTint="000090" w:val="single"/>
        <w:insideH w:color="cccccc" w:space="0" w:sz="4" w:themeColor="accent3" w:themeTint="000090" w:val="single"/>
      </w:tblBorders>
    </w:tblPr>
    <w:tblStylePr w:type="firstRow">
      <w:rPr>
        <w:rFonts w:ascii="Arial" w:hAnsi="Arial"/>
        <w:b w:val="1"/>
        <w:color w:val="ffffff"/>
        <w:sz w:val="22"/>
      </w:rPr>
      <w:tblPr/>
      <w:tcPr>
        <w:shd w:color="a5a5a5" w:fill="a5a5a5" w:themeColor="accent3" w:themeFill="accent3"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8e8e8" w:fill="e8e8e8" w:themeColor="accent3" w:themeFill="accent3" w:themeFillTint="000040" w:themeTint="000040" w:val="clear"/>
      </w:tcPr>
    </w:tblStylePr>
    <w:tblStylePr w:type="band1Horz">
      <w:rPr>
        <w:rFonts w:ascii="Arial" w:hAnsi="Arial"/>
        <w:color w:val="404040"/>
        <w:sz w:val="22"/>
      </w:rPr>
      <w:tblPr/>
      <w:tcPr>
        <w:shd w:color="e8e8e8" w:fill="e8e8e8" w:themeColor="accent3" w:themeFill="accent3" w:themeFillTint="000040" w:themeTint="000040" w:val="clear"/>
      </w:tcPr>
    </w:tblStylePr>
  </w:style>
  <w:style w:type="table" w:styleId="ListTable4-Accent4" w:customStyle="1">
    <w:name w:val="List Table 4 - Accent 4"/>
    <w:basedOn w:val="NormaleTabelle"/>
    <w:uiPriority w:val="99"/>
    <w:pPr>
      <w:spacing w:after="0" w:line="240" w:lineRule="auto"/>
    </w:pPr>
    <w:tblPr>
      <w:tblStyleRowBandSize w:val="1"/>
      <w:tblStyleColBandSize w:val="1"/>
      <w:tblBorders>
        <w:top w:color="ffdb6f" w:space="0" w:sz="4" w:themeColor="accent4" w:themeTint="000090" w:val="single"/>
        <w:left w:color="ffdb6f" w:space="0" w:sz="4" w:themeColor="accent4" w:themeTint="000090" w:val="single"/>
        <w:bottom w:color="ffdb6f" w:space="0" w:sz="4" w:themeColor="accent4" w:themeTint="000090" w:val="single"/>
        <w:right w:color="ffdb6f" w:space="0" w:sz="4" w:themeColor="accent4" w:themeTint="000090" w:val="single"/>
        <w:insideH w:color="ffdb6f" w:space="0" w:sz="4" w:themeColor="accent4" w:themeTint="000090" w:val="single"/>
      </w:tblBorders>
    </w:tblPr>
    <w:tblStylePr w:type="firstRow">
      <w:rPr>
        <w:rFonts w:ascii="Arial" w:hAnsi="Arial"/>
        <w:b w:val="1"/>
        <w:color w:val="ffffff"/>
        <w:sz w:val="22"/>
      </w:rPr>
      <w:tblPr/>
      <w:tcPr>
        <w:shd w:color="ffc000" w:fill="ffc000" w:themeColor="accent4" w:themeFill="accent4"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fefbf" w:fill="ffefbf" w:themeColor="accent4" w:themeFill="accent4" w:themeFillTint="000040" w:themeTint="000040" w:val="clear"/>
      </w:tcPr>
    </w:tblStylePr>
    <w:tblStylePr w:type="band1Horz">
      <w:rPr>
        <w:rFonts w:ascii="Arial" w:hAnsi="Arial"/>
        <w:color w:val="404040"/>
        <w:sz w:val="22"/>
      </w:rPr>
      <w:tblPr/>
      <w:tcPr>
        <w:shd w:color="ffefbf" w:fill="ffefbf" w:themeColor="accent4" w:themeFill="accent4" w:themeFillTint="000040" w:themeTint="000040" w:val="clear"/>
      </w:tcPr>
    </w:tblStylePr>
  </w:style>
  <w:style w:type="table" w:styleId="ListTable4-Accent5" w:customStyle="1">
    <w:name w:val="List Table 4 - Accent 5"/>
    <w:basedOn w:val="NormaleTabelle"/>
    <w:uiPriority w:val="99"/>
    <w:pPr>
      <w:spacing w:after="0" w:line="240" w:lineRule="auto"/>
    </w:pPr>
    <w:tblPr>
      <w:tblStyleRowBandSize w:val="1"/>
      <w:tblStyleColBandSize w:val="1"/>
      <w:tblBorders>
        <w:top w:color="95afdd" w:space="0" w:sz="4" w:themeColor="accent5" w:themeTint="000090" w:val="single"/>
        <w:left w:color="95afdd" w:space="0" w:sz="4" w:themeColor="accent5" w:themeTint="000090" w:val="single"/>
        <w:bottom w:color="95afdd" w:space="0" w:sz="4" w:themeColor="accent5" w:themeTint="000090" w:val="single"/>
        <w:right w:color="95afdd" w:space="0" w:sz="4" w:themeColor="accent5" w:themeTint="000090" w:val="single"/>
        <w:insideH w:color="95afdd" w:space="0" w:sz="4" w:themeColor="accent5" w:themeTint="000090" w:val="single"/>
      </w:tblBorders>
    </w:tblPr>
    <w:tblStylePr w:type="firstRow">
      <w:rPr>
        <w:rFonts w:ascii="Arial" w:hAnsi="Arial"/>
        <w:b w:val="1"/>
        <w:color w:val="ffffff"/>
        <w:sz w:val="22"/>
      </w:rPr>
      <w:tblPr/>
      <w:tcPr>
        <w:shd w:color="4472c4" w:fill="4472c4" w:themeColor="accent5" w:themeFill="accent5"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fdbf0" w:fill="cfdbf0" w:themeColor="accent5" w:themeFill="accent5" w:themeFillTint="000040" w:themeTint="000040" w:val="clear"/>
      </w:tcPr>
    </w:tblStylePr>
    <w:tblStylePr w:type="band1Horz">
      <w:rPr>
        <w:rFonts w:ascii="Arial" w:hAnsi="Arial"/>
        <w:color w:val="404040"/>
        <w:sz w:val="22"/>
      </w:rPr>
      <w:tblPr/>
      <w:tcPr>
        <w:shd w:color="cfdbf0" w:fill="cfdbf0" w:themeColor="accent5" w:themeFill="accent5" w:themeFillTint="000040" w:themeTint="000040" w:val="clear"/>
      </w:tcPr>
    </w:tblStylePr>
  </w:style>
  <w:style w:type="table" w:styleId="ListTable4-Accent6" w:customStyle="1">
    <w:name w:val="List Table 4 - Accent 6"/>
    <w:basedOn w:val="NormaleTabelle"/>
    <w:uiPriority w:val="99"/>
    <w:pPr>
      <w:spacing w:after="0" w:line="240" w:lineRule="auto"/>
    </w:pPr>
    <w:tblPr>
      <w:tblStyleRowBandSize w:val="1"/>
      <w:tblStyleColBandSize w:val="1"/>
      <w:tblBorders>
        <w:top w:color="add394" w:space="0" w:sz="4" w:themeColor="accent6" w:themeTint="000090" w:val="single"/>
        <w:left w:color="add394" w:space="0" w:sz="4" w:themeColor="accent6" w:themeTint="000090" w:val="single"/>
        <w:bottom w:color="add394" w:space="0" w:sz="4" w:themeColor="accent6" w:themeTint="000090" w:val="single"/>
        <w:right w:color="add394" w:space="0" w:sz="4" w:themeColor="accent6" w:themeTint="000090" w:val="single"/>
        <w:insideH w:color="add394" w:space="0" w:sz="4" w:themeColor="accent6" w:themeTint="000090" w:val="single"/>
      </w:tblBorders>
    </w:tblPr>
    <w:tblStylePr w:type="firstRow">
      <w:rPr>
        <w:rFonts w:ascii="Arial" w:hAnsi="Arial"/>
        <w:b w:val="1"/>
        <w:color w:val="ffffff"/>
        <w:sz w:val="22"/>
      </w:rPr>
      <w:tblPr/>
      <w:tcPr>
        <w:shd w:color="70ad47" w:fill="70ad47" w:themeColor="accent6" w:themeFill="accent6"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bcf" w:fill="daebcf" w:themeColor="accent6" w:themeFill="accent6" w:themeFillTint="000040" w:themeTint="000040" w:val="clear"/>
      </w:tcPr>
    </w:tblStylePr>
    <w:tblStylePr w:type="band1Horz">
      <w:rPr>
        <w:rFonts w:ascii="Arial" w:hAnsi="Arial"/>
        <w:color w:val="404040"/>
        <w:sz w:val="22"/>
      </w:rPr>
      <w:tblPr/>
      <w:tcPr>
        <w:shd w:color="daebcf" w:fill="daebcf" w:themeColor="accent6" w:themeFill="accent6" w:themeFillTint="000040" w:themeTint="000040" w:val="clear"/>
      </w:tcPr>
    </w:tblStylePr>
  </w:style>
  <w:style w:type="table" w:styleId="Listentabelle5dunkel">
    <w:name w:val="List Table 5 Dark"/>
    <w:basedOn w:val="NormaleTabelle"/>
    <w:uiPriority w:val="99"/>
    <w:pPr>
      <w:spacing w:after="0" w:line="240" w:lineRule="auto"/>
    </w:pPr>
    <w:tblPr>
      <w:tblStyleRowBandSize w:val="1"/>
      <w:tblStyleColBandSize w:val="1"/>
      <w:tblBorders>
        <w:top w:color="7f7f7f" w:space="0" w:sz="32" w:themeColor="text1" w:themeTint="000080" w:val="single"/>
        <w:left w:color="7f7f7f" w:space="0" w:sz="32" w:themeColor="text1" w:themeTint="000080" w:val="single"/>
        <w:bottom w:color="7f7f7f" w:space="0" w:sz="32" w:themeColor="text1" w:themeTint="000080" w:val="single"/>
        <w:right w:color="7f7f7f" w:space="0" w:sz="32" w:themeColor="text1" w:themeTint="000080" w:val="single"/>
      </w:tblBorders>
      <w:shd w:color="7f7f7f" w:fill="7f7f7f" w:themeColor="text1" w:themeFill="text1" w:themeFillTint="000080" w:themeTint="000080" w:val="clear"/>
    </w:tblPr>
    <w:tblStylePr w:type="firstRow">
      <w:rPr>
        <w:rFonts w:ascii="Arial" w:hAnsi="Arial"/>
        <w:b w:val="1"/>
        <w:color w:val="ffffff" w:themeColor="light1"/>
        <w:sz w:val="22"/>
      </w:rPr>
      <w:tblPr/>
      <w:tcPr>
        <w:tcBorders>
          <w:top w:color="7f7f7f" w:space="0" w:sz="32" w:themeColor="text1" w:themeTint="000080" w:val="single"/>
          <w:bottom w:color="ffffff" w:space="0" w:sz="12" w:themeColor="light1" w:val="single"/>
        </w:tcBorders>
        <w:shd w:color="7f7f7f" w:fill="7f7f7f" w:themeColor="text1" w:themeFill="text1" w:themeFillTint="000080" w:themeTint="000080"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7f7f7f" w:space="0" w:sz="32" w:themeColor="text1" w:themeTint="000080" w:val="single"/>
          <w:right w:color="ffffff" w:space="0" w:sz="4" w:themeColor="light1" w:val="single"/>
        </w:tcBorders>
      </w:tcPr>
    </w:tblStylePr>
    <w:tblStylePr w:type="lastCol">
      <w:tblPr/>
      <w:tcPr>
        <w:tcBorders>
          <w:left w:color="ffffff" w:space="0" w:sz="4" w:themeColor="light1" w:val="single"/>
          <w:right w:color="7f7f7f" w:space="0" w:sz="32" w:themeColor="text1" w:themeTint="000080" w:val="single"/>
        </w:tcBorders>
      </w:tcPr>
    </w:tblStylePr>
    <w:tblStylePr w:type="band1Vert">
      <w:tblPr/>
      <w:tcPr>
        <w:tcBorders>
          <w:left w:color="ffffff" w:space="0" w:sz="4" w:themeColor="light1" w:val="single"/>
          <w:right w:color="ffffff" w:space="0" w:sz="4" w:themeColor="light1" w:val="single"/>
        </w:tcBorders>
        <w:shd w:color="7f7f7f" w:fill="7f7f7f" w:themeColor="text1" w:themeFill="text1" w:themeFillTint="000080" w:themeTint="000080"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tblStylePr w:type="band2Horz">
      <w:tblPr/>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style>
  <w:style w:type="table" w:styleId="ListTable5Dark-Accent1" w:customStyle="1">
    <w:name w:val="List Table 5 Dark - Accent 1"/>
    <w:basedOn w:val="NormaleTabelle"/>
    <w:uiPriority w:val="99"/>
    <w:pPr>
      <w:spacing w:after="0" w:line="240" w:lineRule="auto"/>
    </w:pPr>
    <w:tblPr>
      <w:tblStyleRowBandSize w:val="1"/>
      <w:tblStyleColBandSize w:val="1"/>
      <w:tblBorders>
        <w:top w:color="5b9bd5" w:space="0" w:sz="32" w:themeColor="accent1" w:val="single"/>
        <w:left w:color="5b9bd5" w:space="0" w:sz="32" w:themeColor="accent1" w:val="single"/>
        <w:bottom w:color="5b9bd5" w:space="0" w:sz="32" w:themeColor="accent1" w:val="single"/>
        <w:right w:color="5b9bd5" w:space="0" w:sz="32" w:themeColor="accent1" w:val="single"/>
      </w:tblBorders>
      <w:shd w:color="5b9bd5" w:fill="5b9bd5" w:themeColor="accent1" w:themeFill="accent1" w:val="clear"/>
    </w:tblPr>
    <w:tblStylePr w:type="firstRow">
      <w:rPr>
        <w:rFonts w:ascii="Arial" w:hAnsi="Arial"/>
        <w:b w:val="1"/>
        <w:color w:val="ffffff" w:themeColor="light1"/>
        <w:sz w:val="22"/>
      </w:rPr>
      <w:tblPr/>
      <w:tcPr>
        <w:tcBorders>
          <w:top w:color="5b9bd5" w:space="0" w:sz="32" w:themeColor="accent1" w:val="single"/>
          <w:bottom w:color="ffffff" w:space="0" w:sz="12" w:themeColor="light1" w:val="single"/>
        </w:tcBorders>
        <w:shd w:color="5b9bd5" w:fill="5b9bd5" w:themeColor="accent1" w:themeFill="accent1"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5b9bd5" w:space="0" w:sz="32" w:themeColor="accent1" w:val="single"/>
          <w:right w:color="ffffff" w:space="0" w:sz="4" w:themeColor="light1" w:val="single"/>
        </w:tcBorders>
      </w:tcPr>
    </w:tblStylePr>
    <w:tblStylePr w:type="lastCol">
      <w:tblPr/>
      <w:tcPr>
        <w:tcBorders>
          <w:left w:color="ffffff" w:space="0" w:sz="4" w:themeColor="light1" w:val="single"/>
          <w:right w:color="5b9bd5" w:space="0" w:sz="32" w:themeColor="accent1" w:val="single"/>
        </w:tcBorders>
      </w:tcPr>
    </w:tblStylePr>
    <w:tblStylePr w:type="band1Vert">
      <w:tblPr/>
      <w:tcPr>
        <w:tcBorders>
          <w:left w:color="ffffff" w:space="0" w:sz="4" w:themeColor="light1" w:val="single"/>
          <w:right w:color="ffffff" w:space="0" w:sz="4" w:themeColor="light1" w:val="single"/>
        </w:tcBorders>
        <w:shd w:color="5b9bd5" w:fill="5b9bd5" w:themeColor="accent1" w:themeFill="accent1"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5b9bd5" w:fill="5b9bd5" w:themeColor="accent1" w:themeFill="accent1" w:val="clear"/>
      </w:tcPr>
    </w:tblStylePr>
    <w:tblStylePr w:type="band2Horz">
      <w:tblPr/>
      <w:tcPr>
        <w:tcBorders>
          <w:top w:color="ffffff" w:space="0" w:sz="4" w:themeColor="light1" w:val="single"/>
          <w:bottom w:color="ffffff" w:space="0" w:sz="4" w:themeColor="light1" w:val="single"/>
        </w:tcBorders>
        <w:shd w:color="5b9bd5" w:fill="5b9bd5" w:themeColor="accent1" w:themeFill="accent1" w:val="clear"/>
      </w:tcPr>
    </w:tblStylePr>
  </w:style>
  <w:style w:type="table" w:styleId="ListTable5Dark-Accent2" w:customStyle="1">
    <w:name w:val="List Table 5 Dark - Accent 2"/>
    <w:basedOn w:val="NormaleTabelle"/>
    <w:uiPriority w:val="99"/>
    <w:pPr>
      <w:spacing w:after="0" w:line="240" w:lineRule="auto"/>
    </w:pPr>
    <w:tblPr>
      <w:tblStyleRowBandSize w:val="1"/>
      <w:tblStyleColBandSize w:val="1"/>
      <w:tblBorders>
        <w:top w:color="f4b184" w:space="0" w:sz="32" w:themeColor="accent2" w:themeTint="000097" w:val="single"/>
        <w:left w:color="f4b184" w:space="0" w:sz="32" w:themeColor="accent2" w:themeTint="000097" w:val="single"/>
        <w:bottom w:color="f4b184" w:space="0" w:sz="32" w:themeColor="accent2" w:themeTint="000097" w:val="single"/>
        <w:right w:color="f4b184" w:space="0" w:sz="32" w:themeColor="accent2" w:themeTint="000097" w:val="single"/>
      </w:tblBorders>
      <w:shd w:color="f4b184" w:fill="f4b184" w:themeColor="accent2" w:themeFill="accent2" w:themeFillTint="000097" w:themeTint="000097" w:val="clear"/>
    </w:tblPr>
    <w:tblStylePr w:type="firstRow">
      <w:rPr>
        <w:rFonts w:ascii="Arial" w:hAnsi="Arial"/>
        <w:b w:val="1"/>
        <w:color w:val="ffffff" w:themeColor="light1"/>
        <w:sz w:val="22"/>
      </w:rPr>
      <w:tblPr/>
      <w:tcPr>
        <w:tcBorders>
          <w:top w:color="f4b184" w:space="0" w:sz="32" w:themeColor="accent2" w:themeTint="000097" w:val="single"/>
          <w:bottom w:color="ffffff" w:space="0" w:sz="12" w:themeColor="light1" w:val="single"/>
        </w:tcBorders>
        <w:shd w:color="f4b184" w:fill="f4b184" w:themeColor="accent2" w:themeFill="accent2" w:themeFillTint="000097" w:themeTint="000097"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f4b184" w:space="0" w:sz="32" w:themeColor="accent2" w:themeTint="000097" w:val="single"/>
          <w:right w:color="ffffff" w:space="0" w:sz="4" w:themeColor="light1" w:val="single"/>
        </w:tcBorders>
      </w:tcPr>
    </w:tblStylePr>
    <w:tblStylePr w:type="lastCol">
      <w:tblPr/>
      <w:tcPr>
        <w:tcBorders>
          <w:left w:color="ffffff" w:space="0" w:sz="4" w:themeColor="light1" w:val="single"/>
          <w:right w:color="f4b184" w:space="0" w:sz="32" w:themeColor="accent2" w:themeTint="000097" w:val="single"/>
        </w:tcBorders>
      </w:tcPr>
    </w:tblStylePr>
    <w:tblStylePr w:type="band1Vert">
      <w:tblPr/>
      <w:tcPr>
        <w:tcBorders>
          <w:left w:color="ffffff" w:space="0" w:sz="4" w:themeColor="light1" w:val="single"/>
          <w:right w:color="ffffff" w:space="0" w:sz="4" w:themeColor="light1" w:val="single"/>
        </w:tcBorders>
        <w:shd w:color="f4b184" w:fill="f4b184" w:themeColor="accent2" w:themeFill="accent2" w:themeFillTint="000097" w:themeTint="000097"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f4b184" w:fill="f4b184" w:themeColor="accent2" w:themeFill="accent2" w:themeFillTint="000097" w:themeTint="000097" w:val="clear"/>
      </w:tcPr>
    </w:tblStylePr>
    <w:tblStylePr w:type="band2Horz">
      <w:tblPr/>
      <w:tcPr>
        <w:tcBorders>
          <w:top w:color="ffffff" w:space="0" w:sz="4" w:themeColor="light1" w:val="single"/>
          <w:bottom w:color="ffffff" w:space="0" w:sz="4" w:themeColor="light1" w:val="single"/>
        </w:tcBorders>
        <w:shd w:color="f4b184" w:fill="f4b184" w:themeColor="accent2" w:themeFill="accent2" w:themeFillTint="000097" w:themeTint="000097" w:val="clear"/>
      </w:tcPr>
    </w:tblStylePr>
  </w:style>
  <w:style w:type="table" w:styleId="ListTable5Dark-Accent3" w:customStyle="1">
    <w:name w:val="List Table 5 Dark - Accent 3"/>
    <w:basedOn w:val="NormaleTabelle"/>
    <w:uiPriority w:val="99"/>
    <w:pPr>
      <w:spacing w:after="0" w:line="240" w:lineRule="auto"/>
    </w:pPr>
    <w:tblPr>
      <w:tblStyleRowBandSize w:val="1"/>
      <w:tblStyleColBandSize w:val="1"/>
      <w:tblBorders>
        <w:top w:color="c9c9c9" w:space="0" w:sz="32" w:themeColor="accent3" w:themeTint="000098" w:val="single"/>
        <w:left w:color="c9c9c9" w:space="0" w:sz="32" w:themeColor="accent3" w:themeTint="000098" w:val="single"/>
        <w:bottom w:color="c9c9c9" w:space="0" w:sz="32" w:themeColor="accent3" w:themeTint="000098" w:val="single"/>
        <w:right w:color="c9c9c9" w:space="0" w:sz="32" w:themeColor="accent3" w:themeTint="000098" w:val="single"/>
      </w:tblBorders>
      <w:shd w:color="c9c9c9" w:fill="c9c9c9" w:themeColor="accent3" w:themeFill="accent3" w:themeFillTint="000098" w:themeTint="000098" w:val="clear"/>
    </w:tblPr>
    <w:tblStylePr w:type="firstRow">
      <w:rPr>
        <w:rFonts w:ascii="Arial" w:hAnsi="Arial"/>
        <w:b w:val="1"/>
        <w:color w:val="ffffff" w:themeColor="light1"/>
        <w:sz w:val="22"/>
      </w:rPr>
      <w:tblPr/>
      <w:tcPr>
        <w:tcBorders>
          <w:top w:color="c9c9c9" w:space="0" w:sz="32" w:themeColor="accent3" w:themeTint="000098" w:val="single"/>
          <w:bottom w:color="ffffff" w:space="0" w:sz="12" w:themeColor="light1" w:val="single"/>
        </w:tcBorders>
        <w:shd w:color="c9c9c9" w:fill="c9c9c9" w:themeColor="accent3" w:themeFill="accent3" w:themeFillTint="000098"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c9c9c9" w:space="0" w:sz="32" w:themeColor="accent3" w:themeTint="000098" w:val="single"/>
          <w:right w:color="ffffff" w:space="0" w:sz="4" w:themeColor="light1" w:val="single"/>
        </w:tcBorders>
      </w:tcPr>
    </w:tblStylePr>
    <w:tblStylePr w:type="lastCol">
      <w:tblPr/>
      <w:tcPr>
        <w:tcBorders>
          <w:left w:color="ffffff" w:space="0" w:sz="4" w:themeColor="light1" w:val="single"/>
          <w:right w:color="c9c9c9" w:space="0" w:sz="32" w:themeColor="accent3" w:themeTint="000098" w:val="single"/>
        </w:tcBorders>
      </w:tcPr>
    </w:tblStylePr>
    <w:tblStylePr w:type="band1Vert">
      <w:tblPr/>
      <w:tcPr>
        <w:tcBorders>
          <w:left w:color="ffffff" w:space="0" w:sz="4" w:themeColor="light1" w:val="single"/>
          <w:right w:color="ffffff" w:space="0" w:sz="4" w:themeColor="light1" w:val="single"/>
        </w:tcBorders>
        <w:shd w:color="c9c9c9" w:fill="c9c9c9" w:themeColor="accent3" w:themeFill="accent3" w:themeFillTint="000098"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c9c9c9" w:fill="c9c9c9" w:themeColor="accent3" w:themeFill="accent3" w:themeFillTint="000098" w:themeTint="000098" w:val="clear"/>
      </w:tcPr>
    </w:tblStylePr>
    <w:tblStylePr w:type="band2Horz">
      <w:tblPr/>
      <w:tcPr>
        <w:tcBorders>
          <w:top w:color="ffffff" w:space="0" w:sz="4" w:themeColor="light1" w:val="single"/>
          <w:bottom w:color="ffffff" w:space="0" w:sz="4" w:themeColor="light1" w:val="single"/>
        </w:tcBorders>
        <w:shd w:color="c9c9c9" w:fill="c9c9c9" w:themeColor="accent3" w:themeFill="accent3" w:themeFillTint="000098" w:themeTint="000098" w:val="clear"/>
      </w:tcPr>
    </w:tblStylePr>
  </w:style>
  <w:style w:type="table" w:styleId="ListTable5Dark-Accent4" w:customStyle="1">
    <w:name w:val="List Table 5 Dark - Accent 4"/>
    <w:basedOn w:val="NormaleTabelle"/>
    <w:uiPriority w:val="99"/>
    <w:pPr>
      <w:spacing w:after="0" w:line="240" w:lineRule="auto"/>
    </w:pPr>
    <w:tblPr>
      <w:tblStyleRowBandSize w:val="1"/>
      <w:tblStyleColBandSize w:val="1"/>
      <w:tblBorders>
        <w:top w:color="ffd865" w:space="0" w:sz="32" w:themeColor="accent4" w:themeTint="00009A" w:val="single"/>
        <w:left w:color="ffd865" w:space="0" w:sz="32" w:themeColor="accent4" w:themeTint="00009A" w:val="single"/>
        <w:bottom w:color="ffd865" w:space="0" w:sz="32" w:themeColor="accent4" w:themeTint="00009A" w:val="single"/>
        <w:right w:color="ffd865" w:space="0" w:sz="32" w:themeColor="accent4" w:themeTint="00009A" w:val="single"/>
      </w:tblBorders>
      <w:shd w:color="ffd865" w:fill="ffd865" w:themeColor="accent4" w:themeFill="accent4" w:themeFillTint="00009A" w:themeTint="00009A" w:val="clear"/>
    </w:tblPr>
    <w:tblStylePr w:type="firstRow">
      <w:rPr>
        <w:rFonts w:ascii="Arial" w:hAnsi="Arial"/>
        <w:b w:val="1"/>
        <w:color w:val="ffffff" w:themeColor="light1"/>
        <w:sz w:val="22"/>
      </w:rPr>
      <w:tblPr/>
      <w:tcPr>
        <w:tcBorders>
          <w:top w:color="ffd865" w:space="0" w:sz="32" w:themeColor="accent4" w:themeTint="00009A" w:val="single"/>
          <w:bottom w:color="ffffff" w:space="0" w:sz="12" w:themeColor="light1" w:val="single"/>
        </w:tcBorders>
        <w:shd w:color="ffd865" w:fill="ffd865" w:themeColor="accent4" w:themeFill="accent4" w:themeFillTint="00009A"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ffd865" w:space="0" w:sz="32" w:themeColor="accent4" w:themeTint="00009A" w:val="single"/>
          <w:right w:color="ffffff" w:space="0" w:sz="4" w:themeColor="light1" w:val="single"/>
        </w:tcBorders>
      </w:tcPr>
    </w:tblStylePr>
    <w:tblStylePr w:type="lastCol">
      <w:tblPr/>
      <w:tcPr>
        <w:tcBorders>
          <w:left w:color="ffffff" w:space="0" w:sz="4" w:themeColor="light1" w:val="single"/>
          <w:right w:color="ffd865" w:space="0" w:sz="32" w:themeColor="accent4" w:themeTint="00009A" w:val="single"/>
        </w:tcBorders>
      </w:tcPr>
    </w:tblStylePr>
    <w:tblStylePr w:type="band1Vert">
      <w:tblPr/>
      <w:tcPr>
        <w:tcBorders>
          <w:left w:color="ffffff" w:space="0" w:sz="4" w:themeColor="light1" w:val="single"/>
          <w:right w:color="ffffff" w:space="0" w:sz="4" w:themeColor="light1" w:val="single"/>
        </w:tcBorders>
        <w:shd w:color="ffd865" w:fill="ffd865" w:themeColor="accent4" w:themeFill="accent4" w:themeFillTint="00009A"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ffd865" w:fill="ffd865" w:themeColor="accent4" w:themeFill="accent4" w:themeFillTint="00009A" w:themeTint="00009A" w:val="clear"/>
      </w:tcPr>
    </w:tblStylePr>
    <w:tblStylePr w:type="band2Horz">
      <w:tblPr/>
      <w:tcPr>
        <w:tcBorders>
          <w:top w:color="ffffff" w:space="0" w:sz="4" w:themeColor="light1" w:val="single"/>
          <w:bottom w:color="ffffff" w:space="0" w:sz="4" w:themeColor="light1" w:val="single"/>
        </w:tcBorders>
        <w:shd w:color="ffd865" w:fill="ffd865" w:themeColor="accent4" w:themeFill="accent4" w:themeFillTint="00009A" w:themeTint="00009A" w:val="clear"/>
      </w:tcPr>
    </w:tblStylePr>
  </w:style>
  <w:style w:type="table" w:styleId="ListTable5Dark-Accent5" w:customStyle="1">
    <w:name w:val="List Table 5 Dark - Accent 5"/>
    <w:basedOn w:val="NormaleTabelle"/>
    <w:uiPriority w:val="99"/>
    <w:pPr>
      <w:spacing w:after="0" w:line="240" w:lineRule="auto"/>
    </w:pPr>
    <w:tblPr>
      <w:tblStyleRowBandSize w:val="1"/>
      <w:tblStyleColBandSize w:val="1"/>
      <w:tblBorders>
        <w:top w:color="8da9db" w:space="0" w:sz="32" w:themeColor="accent5" w:themeTint="00009A" w:val="single"/>
        <w:left w:color="8da9db" w:space="0" w:sz="32" w:themeColor="accent5" w:themeTint="00009A" w:val="single"/>
        <w:bottom w:color="8da9db" w:space="0" w:sz="32" w:themeColor="accent5" w:themeTint="00009A" w:val="single"/>
        <w:right w:color="8da9db" w:space="0" w:sz="32" w:themeColor="accent5" w:themeTint="00009A" w:val="single"/>
      </w:tblBorders>
      <w:shd w:color="8da9db" w:fill="8da9db" w:themeColor="accent5" w:themeFill="accent5" w:themeFillTint="00009A" w:themeTint="00009A" w:val="clear"/>
    </w:tblPr>
    <w:tblStylePr w:type="firstRow">
      <w:rPr>
        <w:rFonts w:ascii="Arial" w:hAnsi="Arial"/>
        <w:b w:val="1"/>
        <w:color w:val="ffffff" w:themeColor="light1"/>
        <w:sz w:val="22"/>
      </w:rPr>
      <w:tblPr/>
      <w:tcPr>
        <w:tcBorders>
          <w:top w:color="8da9db" w:space="0" w:sz="32" w:themeColor="accent5" w:themeTint="00009A" w:val="single"/>
          <w:bottom w:color="ffffff" w:space="0" w:sz="12" w:themeColor="light1" w:val="single"/>
        </w:tcBorders>
        <w:shd w:color="8da9db" w:fill="8da9db" w:themeColor="accent5" w:themeFill="accent5" w:themeFillTint="00009A"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8da9db" w:space="0" w:sz="32" w:themeColor="accent5" w:themeTint="00009A" w:val="single"/>
          <w:right w:color="ffffff" w:space="0" w:sz="4" w:themeColor="light1" w:val="single"/>
        </w:tcBorders>
      </w:tcPr>
    </w:tblStylePr>
    <w:tblStylePr w:type="lastCol">
      <w:tblPr/>
      <w:tcPr>
        <w:tcBorders>
          <w:left w:color="ffffff" w:space="0" w:sz="4" w:themeColor="light1" w:val="single"/>
          <w:right w:color="8da9db" w:space="0" w:sz="32" w:themeColor="accent5" w:themeTint="00009A" w:val="single"/>
        </w:tcBorders>
      </w:tcPr>
    </w:tblStylePr>
    <w:tblStylePr w:type="band1Vert">
      <w:tblPr/>
      <w:tcPr>
        <w:tcBorders>
          <w:left w:color="ffffff" w:space="0" w:sz="4" w:themeColor="light1" w:val="single"/>
          <w:right w:color="ffffff" w:space="0" w:sz="4" w:themeColor="light1" w:val="single"/>
        </w:tcBorders>
        <w:shd w:color="8da9db" w:fill="8da9db" w:themeColor="accent5" w:themeFill="accent5" w:themeFillTint="00009A"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8da9db" w:fill="8da9db" w:themeColor="accent5" w:themeFill="accent5" w:themeFillTint="00009A" w:themeTint="00009A" w:val="clear"/>
      </w:tcPr>
    </w:tblStylePr>
    <w:tblStylePr w:type="band2Horz">
      <w:tblPr/>
      <w:tcPr>
        <w:tcBorders>
          <w:top w:color="ffffff" w:space="0" w:sz="4" w:themeColor="light1" w:val="single"/>
          <w:bottom w:color="ffffff" w:space="0" w:sz="4" w:themeColor="light1" w:val="single"/>
        </w:tcBorders>
        <w:shd w:color="8da9db" w:fill="8da9db" w:themeColor="accent5" w:themeFill="accent5" w:themeFillTint="00009A" w:themeTint="00009A" w:val="clear"/>
      </w:tcPr>
    </w:tblStylePr>
  </w:style>
  <w:style w:type="table" w:styleId="ListTable5Dark-Accent6" w:customStyle="1">
    <w:name w:val="List Table 5 Dark - Accent 6"/>
    <w:basedOn w:val="NormaleTabelle"/>
    <w:uiPriority w:val="99"/>
    <w:pPr>
      <w:spacing w:after="0" w:line="240" w:lineRule="auto"/>
    </w:pPr>
    <w:tblPr>
      <w:tblStyleRowBandSize w:val="1"/>
      <w:tblStyleColBandSize w:val="1"/>
      <w:tblBorders>
        <w:top w:color="a9d08e" w:space="0" w:sz="32" w:themeColor="accent6" w:themeTint="000098" w:val="single"/>
        <w:left w:color="a9d08e" w:space="0" w:sz="32" w:themeColor="accent6" w:themeTint="000098" w:val="single"/>
        <w:bottom w:color="a9d08e" w:space="0" w:sz="32" w:themeColor="accent6" w:themeTint="000098" w:val="single"/>
        <w:right w:color="a9d08e" w:space="0" w:sz="32" w:themeColor="accent6" w:themeTint="000098" w:val="single"/>
      </w:tblBorders>
      <w:shd w:color="a9d08e" w:fill="a9d08e" w:themeColor="accent6" w:themeFill="accent6" w:themeFillTint="000098" w:themeTint="000098" w:val="clear"/>
    </w:tblPr>
    <w:tblStylePr w:type="firstRow">
      <w:rPr>
        <w:rFonts w:ascii="Arial" w:hAnsi="Arial"/>
        <w:b w:val="1"/>
        <w:color w:val="ffffff" w:themeColor="light1"/>
        <w:sz w:val="22"/>
      </w:rPr>
      <w:tblPr/>
      <w:tcPr>
        <w:tcBorders>
          <w:top w:color="a9d08e" w:space="0" w:sz="32" w:themeColor="accent6" w:themeTint="000098" w:val="single"/>
          <w:bottom w:color="ffffff" w:space="0" w:sz="12" w:themeColor="light1" w:val="single"/>
        </w:tcBorders>
        <w:shd w:color="a9d08e" w:fill="a9d08e" w:themeColor="accent6" w:themeFill="accent6" w:themeFillTint="000098"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a9d08e" w:space="0" w:sz="32" w:themeColor="accent6" w:themeTint="000098" w:val="single"/>
          <w:right w:color="ffffff" w:space="0" w:sz="4" w:themeColor="light1" w:val="single"/>
        </w:tcBorders>
      </w:tcPr>
    </w:tblStylePr>
    <w:tblStylePr w:type="lastCol">
      <w:tblPr/>
      <w:tcPr>
        <w:tcBorders>
          <w:left w:color="ffffff" w:space="0" w:sz="4" w:themeColor="light1" w:val="single"/>
          <w:right w:color="a9d08e" w:space="0" w:sz="32" w:themeColor="accent6" w:themeTint="000098" w:val="single"/>
        </w:tcBorders>
      </w:tcPr>
    </w:tblStylePr>
    <w:tblStylePr w:type="band1Vert">
      <w:tblPr/>
      <w:tcPr>
        <w:tcBorders>
          <w:left w:color="ffffff" w:space="0" w:sz="4" w:themeColor="light1" w:val="single"/>
          <w:right w:color="ffffff" w:space="0" w:sz="4" w:themeColor="light1" w:val="single"/>
        </w:tcBorders>
        <w:shd w:color="a9d08e" w:fill="a9d08e" w:themeColor="accent6" w:themeFill="accent6" w:themeFillTint="000098"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a9d08e" w:fill="a9d08e" w:themeColor="accent6" w:themeFill="accent6" w:themeFillTint="000098" w:themeTint="000098" w:val="clear"/>
      </w:tcPr>
    </w:tblStylePr>
    <w:tblStylePr w:type="band2Horz">
      <w:tblPr/>
      <w:tcPr>
        <w:tcBorders>
          <w:top w:color="ffffff" w:space="0" w:sz="4" w:themeColor="light1" w:val="single"/>
          <w:bottom w:color="ffffff" w:space="0" w:sz="4" w:themeColor="light1" w:val="single"/>
        </w:tcBorders>
        <w:shd w:color="a9d08e" w:fill="a9d08e" w:themeColor="accent6" w:themeFill="accent6" w:themeFillTint="000098" w:themeTint="000098" w:val="clear"/>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color w:val="000000" w:themeColor="text1"/>
      </w:rPr>
      <w:tblPr/>
      <w:tcPr>
        <w:tcBorders>
          <w:bottom w:color="7f7f7f" w:space="0" w:sz="4" w:themeColor="text1" w:themeTint="000080" w:val="single"/>
        </w:tcBorders>
      </w:tcPr>
    </w:tblStylePr>
    <w:tblStylePr w:type="lastRow">
      <w:rPr>
        <w:b w:val="1"/>
        <w:color w:val="000000" w:themeColor="text1"/>
      </w:rPr>
      <w:tblPr/>
      <w:tcPr>
        <w:tcBorders>
          <w:top w:color="7f7f7f" w:space="0" w:sz="4" w:themeColor="text1" w:themeTint="000080" w:val="single"/>
        </w:tcBorders>
      </w:tcPr>
    </w:tblStylePr>
    <w:tblStylePr w:type="firstCol">
      <w:rPr>
        <w:b w:val="1"/>
        <w:color w:val="000000" w:themeColor="text1"/>
      </w:rPr>
    </w:tblStylePr>
    <w:tblStylePr w:type="lastCol">
      <w:rPr>
        <w:b w:val="1"/>
        <w:color w:val="000000" w:themeColor="text1"/>
      </w:rPr>
    </w:tblStylePr>
    <w:tblStylePr w:type="band1Vert">
      <w:tblPr/>
      <w:tcPr>
        <w:shd w:color="bfbfbf" w:fill="bfbfbf" w:themeColor="text1" w:themeFill="text1" w:themeFillTint="000040" w:themeTint="000040" w:val="clear"/>
      </w:tcPr>
    </w:tblStylePr>
    <w:tblStylePr w:type="band1Horz">
      <w:rPr>
        <w:rFonts w:ascii="Arial" w:hAnsi="Arial"/>
        <w:color w:val="000000" w:themeColor="text1"/>
        <w:sz w:val="22"/>
      </w:rPr>
      <w:tblPr/>
      <w:tcPr>
        <w:shd w:color="bfbfbf" w:fill="bfbfbf" w:themeColor="text1" w:themeFill="text1" w:themeFillTint="000040" w:themeTint="000040" w:val="clear"/>
      </w:tcPr>
    </w:tblStylePr>
    <w:tblStylePr w:type="band2Horz">
      <w:rPr>
        <w:rFonts w:ascii="Arial" w:hAnsi="Arial"/>
        <w:color w:val="000000" w:themeColor="text1"/>
        <w:sz w:val="22"/>
      </w:rPr>
    </w:tblStylePr>
  </w:style>
  <w:style w:type="table" w:styleId="ListTable6Colorful-Accent1" w:customStyle="1">
    <w:name w:val="List Table 6 Colorful - Accent 1"/>
    <w:basedOn w:val="NormaleTabelle"/>
    <w:uiPriority w:val="99"/>
    <w:pPr>
      <w:spacing w:after="0" w:line="240" w:lineRule="auto"/>
    </w:pPr>
    <w:tblPr>
      <w:tblStyleRowBandSize w:val="1"/>
      <w:tblStyleColBandSize w:val="1"/>
      <w:tblBorders>
        <w:top w:color="5b9bd5" w:space="0" w:sz="4" w:themeColor="accent1" w:val="single"/>
        <w:bottom w:color="5b9bd5" w:space="0" w:sz="4" w:themeColor="accent1" w:val="single"/>
      </w:tblBorders>
    </w:tblPr>
    <w:tblStylePr w:type="firstRow">
      <w:rPr>
        <w:b w:val="1"/>
        <w:color w:val="245a8d" w:themeColor="accent1" w:themeShade="000095"/>
      </w:rPr>
      <w:tblPr/>
      <w:tcPr>
        <w:tcBorders>
          <w:bottom w:color="5b9bd5" w:space="0" w:sz="4" w:themeColor="accent1" w:val="single"/>
        </w:tcBorders>
      </w:tcPr>
    </w:tblStylePr>
    <w:tblStylePr w:type="lastRow">
      <w:rPr>
        <w:b w:val="1"/>
        <w:color w:val="245a8d" w:themeColor="accent1" w:themeShade="000095"/>
      </w:rPr>
      <w:tblPr/>
      <w:tcPr>
        <w:tcBorders>
          <w:top w:color="5b9bd5" w:space="0" w:sz="4" w:themeColor="accent1" w:val="single"/>
        </w:tcBorders>
      </w:tcPr>
    </w:tblStylePr>
    <w:tblStylePr w:type="firstCol">
      <w:rPr>
        <w:b w:val="1"/>
        <w:color w:val="245a8d" w:themeColor="accent1" w:themeShade="000095"/>
      </w:rPr>
    </w:tblStylePr>
    <w:tblStylePr w:type="lastCol">
      <w:rPr>
        <w:b w:val="1"/>
        <w:color w:val="245a8d" w:themeColor="accent1" w:themeShade="000095"/>
      </w:rPr>
    </w:tblStylePr>
    <w:tblStylePr w:type="band1Vert">
      <w:tblPr/>
      <w:tcPr>
        <w:shd w:color="d5e5f4" w:fill="d5e5f4" w:themeColor="accent1" w:themeFill="accent1" w:themeFillTint="000040" w:themeTint="000040" w:val="clear"/>
      </w:tcPr>
    </w:tblStylePr>
    <w:tblStylePr w:type="band1Horz">
      <w:rPr>
        <w:rFonts w:ascii="Arial" w:hAnsi="Arial"/>
        <w:color w:val="245a8d" w:themeColor="accent1" w:themeShade="000095"/>
        <w:sz w:val="22"/>
      </w:rPr>
      <w:tblPr/>
      <w:tcPr>
        <w:shd w:color="d5e5f4" w:fill="d5e5f4" w:themeColor="accent1" w:themeFill="accent1" w:themeFillTint="000040" w:themeTint="000040" w:val="clear"/>
      </w:tcPr>
    </w:tblStylePr>
    <w:tblStylePr w:type="band2Horz">
      <w:rPr>
        <w:rFonts w:ascii="Arial" w:hAnsi="Arial"/>
        <w:color w:val="245a8d" w:themeColor="accent1" w:themeShade="000095"/>
        <w:sz w:val="22"/>
      </w:rPr>
    </w:tblStylePr>
  </w:style>
  <w:style w:type="table" w:styleId="ListTable6Colorful-Accent2" w:customStyle="1">
    <w:name w:val="List Table 6 Colorful - Accent 2"/>
    <w:basedOn w:val="NormaleTabelle"/>
    <w:uiPriority w:val="99"/>
    <w:pPr>
      <w:spacing w:after="0" w:line="240" w:lineRule="auto"/>
    </w:pPr>
    <w:tblPr>
      <w:tblStyleRowBandSize w:val="1"/>
      <w:tblStyleColBandSize w:val="1"/>
      <w:tblBorders>
        <w:top w:color="f4b184" w:space="0" w:sz="4" w:themeColor="accent2" w:themeTint="000097" w:val="single"/>
        <w:bottom w:color="f4b184" w:space="0" w:sz="4" w:themeColor="accent2" w:themeTint="000097" w:val="single"/>
      </w:tblBorders>
    </w:tblPr>
    <w:tblStylePr w:type="firstRow">
      <w:rPr>
        <w:b w:val="1"/>
        <w:color w:val="f4b184" w:themeColor="accent2" w:themeShade="000095" w:themeTint="000097"/>
      </w:rPr>
      <w:tblPr/>
      <w:tcPr>
        <w:tcBorders>
          <w:bottom w:color="f4b184" w:space="0" w:sz="4" w:themeColor="accent2" w:themeTint="000097" w:val="single"/>
        </w:tcBorders>
      </w:tcPr>
    </w:tblStylePr>
    <w:tblStylePr w:type="lastRow">
      <w:rPr>
        <w:b w:val="1"/>
        <w:color w:val="f4b184" w:themeColor="accent2" w:themeShade="000095" w:themeTint="000097"/>
      </w:rPr>
      <w:tblPr/>
      <w:tcPr>
        <w:tcBorders>
          <w:top w:color="f4b184" w:space="0" w:sz="4" w:themeColor="accent2" w:themeTint="000097" w:val="single"/>
        </w:tcBorders>
      </w:tcPr>
    </w:tblStylePr>
    <w:tblStylePr w:type="firstCol">
      <w:rPr>
        <w:b w:val="1"/>
        <w:color w:val="f4b184" w:themeColor="accent2" w:themeShade="000095" w:themeTint="000097"/>
      </w:rPr>
    </w:tblStylePr>
    <w:tblStylePr w:type="lastCol">
      <w:rPr>
        <w:b w:val="1"/>
        <w:color w:val="f4b184" w:themeColor="accent2" w:themeShade="000095" w:themeTint="000097"/>
      </w:rPr>
    </w:tblStylePr>
    <w:tblStylePr w:type="band1Vert">
      <w:tblPr/>
      <w:tcPr>
        <w:shd w:color="fadecb" w:fill="fadecb" w:themeColor="accent2" w:themeFill="accent2" w:themeFillTint="000040" w:themeTint="000040" w:val="clear"/>
      </w:tcPr>
    </w:tblStylePr>
    <w:tblStylePr w:type="band1Horz">
      <w:rPr>
        <w:rFonts w:ascii="Arial" w:hAnsi="Arial"/>
        <w:color w:val="f4b184" w:themeColor="accent2" w:themeShade="000095" w:themeTint="000097"/>
        <w:sz w:val="22"/>
      </w:rPr>
      <w:tblPr/>
      <w:tcPr>
        <w:shd w:color="fadecb" w:fill="fadecb" w:themeColor="accent2" w:themeFill="accent2" w:themeFillTint="000040" w:themeTint="000040" w:val="clear"/>
      </w:tcPr>
    </w:tblStylePr>
    <w:tblStylePr w:type="band2Horz">
      <w:rPr>
        <w:rFonts w:ascii="Arial" w:hAnsi="Arial"/>
        <w:color w:val="f4b184" w:themeColor="accent2" w:themeShade="000095" w:themeTint="000097"/>
        <w:sz w:val="22"/>
      </w:rPr>
    </w:tblStylePr>
  </w:style>
  <w:style w:type="table" w:styleId="ListTable6Colorful-Accent3" w:customStyle="1">
    <w:name w:val="List Table 6 Colorful - Accent 3"/>
    <w:basedOn w:val="NormaleTabelle"/>
    <w:uiPriority w:val="99"/>
    <w:pPr>
      <w:spacing w:after="0" w:line="240" w:lineRule="auto"/>
    </w:pPr>
    <w:tblPr>
      <w:tblStyleRowBandSize w:val="1"/>
      <w:tblStyleColBandSize w:val="1"/>
      <w:tblBorders>
        <w:top w:color="c9c9c9" w:space="0" w:sz="4" w:themeColor="accent3" w:themeTint="000098" w:val="single"/>
        <w:bottom w:color="c9c9c9" w:space="0" w:sz="4" w:themeColor="accent3" w:themeTint="000098" w:val="single"/>
      </w:tblBorders>
    </w:tblPr>
    <w:tblStylePr w:type="firstRow">
      <w:rPr>
        <w:b w:val="1"/>
        <w:color w:val="c9c9c9" w:themeColor="accent3" w:themeShade="000095" w:themeTint="000098"/>
      </w:rPr>
      <w:tblPr/>
      <w:tcPr>
        <w:tcBorders>
          <w:bottom w:color="c9c9c9" w:space="0" w:sz="4" w:themeColor="accent3" w:themeTint="000098" w:val="single"/>
        </w:tcBorders>
      </w:tcPr>
    </w:tblStylePr>
    <w:tblStylePr w:type="lastRow">
      <w:rPr>
        <w:b w:val="1"/>
        <w:color w:val="c9c9c9" w:themeColor="accent3" w:themeShade="000095" w:themeTint="000098"/>
      </w:rPr>
      <w:tblPr/>
      <w:tcPr>
        <w:tcBorders>
          <w:top w:color="c9c9c9" w:space="0" w:sz="4" w:themeColor="accent3" w:themeTint="000098" w:val="single"/>
        </w:tcBorders>
      </w:tcPr>
    </w:tblStylePr>
    <w:tblStylePr w:type="firstCol">
      <w:rPr>
        <w:b w:val="1"/>
        <w:color w:val="c9c9c9" w:themeColor="accent3" w:themeShade="000095" w:themeTint="000098"/>
      </w:rPr>
    </w:tblStylePr>
    <w:tblStylePr w:type="lastCol">
      <w:rPr>
        <w:b w:val="1"/>
        <w:color w:val="c9c9c9" w:themeColor="accent3" w:themeShade="000095" w:themeTint="000098"/>
      </w:rPr>
    </w:tblStylePr>
    <w:tblStylePr w:type="band1Vert">
      <w:tblPr/>
      <w:tcPr>
        <w:shd w:color="e8e8e8" w:fill="e8e8e8" w:themeColor="accent3" w:themeFill="accent3" w:themeFillTint="000040" w:themeTint="000040" w:val="clear"/>
      </w:tcPr>
    </w:tblStylePr>
    <w:tblStylePr w:type="band1Horz">
      <w:rPr>
        <w:rFonts w:ascii="Arial" w:hAnsi="Arial"/>
        <w:color w:val="c9c9c9" w:themeColor="accent3" w:themeShade="000095" w:themeTint="000098"/>
        <w:sz w:val="22"/>
      </w:rPr>
      <w:tblPr/>
      <w:tcPr>
        <w:shd w:color="e8e8e8" w:fill="e8e8e8" w:themeColor="accent3" w:themeFill="accent3" w:themeFillTint="000040" w:themeTint="000040" w:val="clear"/>
      </w:tcPr>
    </w:tblStylePr>
    <w:tblStylePr w:type="band2Horz">
      <w:rPr>
        <w:rFonts w:ascii="Arial" w:hAnsi="Arial"/>
        <w:color w:val="c9c9c9" w:themeColor="accent3" w:themeShade="000095" w:themeTint="000098"/>
        <w:sz w:val="22"/>
      </w:rPr>
    </w:tblStylePr>
  </w:style>
  <w:style w:type="table" w:styleId="ListTable6Colorful-Accent4" w:customStyle="1">
    <w:name w:val="List Table 6 Colorful - Accent 4"/>
    <w:basedOn w:val="NormaleTabelle"/>
    <w:uiPriority w:val="99"/>
    <w:pPr>
      <w:spacing w:after="0" w:line="240" w:lineRule="auto"/>
    </w:pPr>
    <w:tblPr>
      <w:tblStyleRowBandSize w:val="1"/>
      <w:tblStyleColBandSize w:val="1"/>
      <w:tblBorders>
        <w:top w:color="ffd865" w:space="0" w:sz="4" w:themeColor="accent4" w:themeTint="00009A" w:val="single"/>
        <w:bottom w:color="ffd865" w:space="0" w:sz="4" w:themeColor="accent4" w:themeTint="00009A" w:val="single"/>
      </w:tblBorders>
    </w:tblPr>
    <w:tblStylePr w:type="firstRow">
      <w:rPr>
        <w:b w:val="1"/>
        <w:color w:val="ffd865" w:themeColor="accent4" w:themeShade="000095" w:themeTint="00009A"/>
      </w:rPr>
      <w:tblPr/>
      <w:tcPr>
        <w:tcBorders>
          <w:bottom w:color="ffd865" w:space="0" w:sz="4" w:themeColor="accent4" w:themeTint="00009A" w:val="single"/>
        </w:tcBorders>
      </w:tcPr>
    </w:tblStylePr>
    <w:tblStylePr w:type="lastRow">
      <w:rPr>
        <w:b w:val="1"/>
        <w:color w:val="ffd865" w:themeColor="accent4" w:themeShade="000095" w:themeTint="00009A"/>
      </w:rPr>
      <w:tblPr/>
      <w:tcPr>
        <w:tcBorders>
          <w:top w:color="ffd865" w:space="0" w:sz="4" w:themeColor="accent4" w:themeTint="00009A" w:val="single"/>
        </w:tcBorders>
      </w:tcPr>
    </w:tblStylePr>
    <w:tblStylePr w:type="firstCol">
      <w:rPr>
        <w:b w:val="1"/>
        <w:color w:val="ffd865" w:themeColor="accent4" w:themeShade="000095" w:themeTint="00009A"/>
      </w:rPr>
    </w:tblStylePr>
    <w:tblStylePr w:type="lastCol">
      <w:rPr>
        <w:b w:val="1"/>
        <w:color w:val="ffd865" w:themeColor="accent4" w:themeShade="000095" w:themeTint="00009A"/>
      </w:rPr>
    </w:tblStylePr>
    <w:tblStylePr w:type="band1Vert">
      <w:tblPr/>
      <w:tcPr>
        <w:shd w:color="ffefbf" w:fill="ffefbf" w:themeColor="accent4" w:themeFill="accent4" w:themeFillTint="000040" w:themeTint="000040" w:val="clear"/>
      </w:tcPr>
    </w:tblStylePr>
    <w:tblStylePr w:type="band1Horz">
      <w:rPr>
        <w:rFonts w:ascii="Arial" w:hAnsi="Arial"/>
        <w:color w:val="ffd865" w:themeColor="accent4" w:themeShade="000095" w:themeTint="00009A"/>
        <w:sz w:val="22"/>
      </w:rPr>
      <w:tblPr/>
      <w:tcPr>
        <w:shd w:color="ffefbf" w:fill="ffefbf" w:themeColor="accent4" w:themeFill="accent4" w:themeFillTint="000040" w:themeTint="000040" w:val="clear"/>
      </w:tcPr>
    </w:tblStylePr>
    <w:tblStylePr w:type="band2Horz">
      <w:rPr>
        <w:rFonts w:ascii="Arial" w:hAnsi="Arial"/>
        <w:color w:val="ffd865" w:themeColor="accent4" w:themeShade="000095" w:themeTint="00009A"/>
        <w:sz w:val="22"/>
      </w:rPr>
    </w:tblStylePr>
  </w:style>
  <w:style w:type="table" w:styleId="ListTable6Colorful-Accent5" w:customStyle="1">
    <w:name w:val="List Table 6 Colorful - Accent 5"/>
    <w:basedOn w:val="NormaleTabelle"/>
    <w:uiPriority w:val="99"/>
    <w:pPr>
      <w:spacing w:after="0" w:line="240" w:lineRule="auto"/>
    </w:pPr>
    <w:tblPr>
      <w:tblStyleRowBandSize w:val="1"/>
      <w:tblStyleColBandSize w:val="1"/>
      <w:tblBorders>
        <w:top w:color="8da9db" w:space="0" w:sz="4" w:themeColor="accent5" w:themeTint="00009A" w:val="single"/>
        <w:bottom w:color="8da9db" w:space="0" w:sz="4" w:themeColor="accent5" w:themeTint="00009A" w:val="single"/>
      </w:tblBorders>
    </w:tblPr>
    <w:tblStylePr w:type="firstRow">
      <w:rPr>
        <w:b w:val="1"/>
        <w:color w:val="8da9db" w:themeColor="accent5" w:themeShade="000095" w:themeTint="00009A"/>
      </w:rPr>
      <w:tblPr/>
      <w:tcPr>
        <w:tcBorders>
          <w:bottom w:color="8da9db" w:space="0" w:sz="4" w:themeColor="accent5" w:themeTint="00009A" w:val="single"/>
        </w:tcBorders>
      </w:tcPr>
    </w:tblStylePr>
    <w:tblStylePr w:type="lastRow">
      <w:rPr>
        <w:b w:val="1"/>
        <w:color w:val="8da9db" w:themeColor="accent5" w:themeShade="000095" w:themeTint="00009A"/>
      </w:rPr>
      <w:tblPr/>
      <w:tcPr>
        <w:tcBorders>
          <w:top w:color="8da9db" w:space="0" w:sz="4" w:themeColor="accent5" w:themeTint="00009A" w:val="single"/>
        </w:tcBorders>
      </w:tcPr>
    </w:tblStylePr>
    <w:tblStylePr w:type="firstCol">
      <w:rPr>
        <w:b w:val="1"/>
        <w:color w:val="8da9db" w:themeColor="accent5" w:themeShade="000095" w:themeTint="00009A"/>
      </w:rPr>
    </w:tblStylePr>
    <w:tblStylePr w:type="lastCol">
      <w:rPr>
        <w:b w:val="1"/>
        <w:color w:val="8da9db" w:themeColor="accent5" w:themeShade="000095" w:themeTint="00009A"/>
      </w:rPr>
    </w:tblStylePr>
    <w:tblStylePr w:type="band1Vert">
      <w:tblPr/>
      <w:tcPr>
        <w:shd w:color="cfdbf0" w:fill="cfdbf0" w:themeColor="accent5" w:themeFill="accent5" w:themeFillTint="000040" w:themeTint="000040" w:val="clear"/>
      </w:tcPr>
    </w:tblStylePr>
    <w:tblStylePr w:type="band1Horz">
      <w:rPr>
        <w:rFonts w:ascii="Arial" w:hAnsi="Arial"/>
        <w:color w:val="8da9db" w:themeColor="accent5" w:themeShade="000095" w:themeTint="00009A"/>
        <w:sz w:val="22"/>
      </w:rPr>
      <w:tblPr/>
      <w:tcPr>
        <w:shd w:color="cfdbf0" w:fill="cfdbf0" w:themeColor="accent5" w:themeFill="accent5" w:themeFillTint="000040" w:themeTint="000040" w:val="clear"/>
      </w:tcPr>
    </w:tblStylePr>
    <w:tblStylePr w:type="band2Horz">
      <w:rPr>
        <w:rFonts w:ascii="Arial" w:hAnsi="Arial"/>
        <w:color w:val="8da9db" w:themeColor="accent5" w:themeShade="000095" w:themeTint="00009A"/>
        <w:sz w:val="22"/>
      </w:rPr>
    </w:tblStylePr>
  </w:style>
  <w:style w:type="table" w:styleId="ListTable6Colorful-Accent6" w:customStyle="1">
    <w:name w:val="List Table 6 Colorful - Accent 6"/>
    <w:basedOn w:val="NormaleTabelle"/>
    <w:uiPriority w:val="99"/>
    <w:pPr>
      <w:spacing w:after="0" w:line="240" w:lineRule="auto"/>
    </w:pPr>
    <w:tblPr>
      <w:tblStyleRowBandSize w:val="1"/>
      <w:tblStyleColBandSize w:val="1"/>
      <w:tblBorders>
        <w:top w:color="a9d08e" w:space="0" w:sz="4" w:themeColor="accent6" w:themeTint="000098" w:val="single"/>
        <w:bottom w:color="a9d08e" w:space="0" w:sz="4" w:themeColor="accent6" w:themeTint="000098" w:val="single"/>
      </w:tblBorders>
    </w:tblPr>
    <w:tblStylePr w:type="firstRow">
      <w:rPr>
        <w:b w:val="1"/>
        <w:color w:val="a9d08e" w:themeColor="accent6" w:themeShade="000095" w:themeTint="000098"/>
      </w:rPr>
      <w:tblPr/>
      <w:tcPr>
        <w:tcBorders>
          <w:bottom w:color="a9d08e" w:space="0" w:sz="4" w:themeColor="accent6" w:themeTint="000098" w:val="single"/>
        </w:tcBorders>
      </w:tcPr>
    </w:tblStylePr>
    <w:tblStylePr w:type="lastRow">
      <w:rPr>
        <w:b w:val="1"/>
        <w:color w:val="a9d08e" w:themeColor="accent6" w:themeShade="000095" w:themeTint="000098"/>
      </w:rPr>
      <w:tblPr/>
      <w:tcPr>
        <w:tcBorders>
          <w:top w:color="a9d08e" w:space="0" w:sz="4" w:themeColor="accent6" w:themeTint="000098" w:val="single"/>
        </w:tcBorders>
      </w:tcPr>
    </w:tblStylePr>
    <w:tblStylePr w:type="firstCol">
      <w:rPr>
        <w:b w:val="1"/>
        <w:color w:val="a9d08e" w:themeColor="accent6" w:themeShade="000095" w:themeTint="000098"/>
      </w:rPr>
    </w:tblStylePr>
    <w:tblStylePr w:type="lastCol">
      <w:rPr>
        <w:b w:val="1"/>
        <w:color w:val="a9d08e" w:themeColor="accent6" w:themeShade="000095" w:themeTint="000098"/>
      </w:rPr>
    </w:tblStylePr>
    <w:tblStylePr w:type="band1Vert">
      <w:tblPr/>
      <w:tcPr>
        <w:shd w:color="daebcf" w:fill="daebcf" w:themeColor="accent6" w:themeFill="accent6" w:themeFillTint="000040" w:themeTint="000040" w:val="clear"/>
      </w:tcPr>
    </w:tblStylePr>
    <w:tblStylePr w:type="band1Horz">
      <w:rPr>
        <w:rFonts w:ascii="Arial" w:hAnsi="Arial"/>
        <w:color w:val="a9d08e" w:themeColor="accent6" w:themeShade="000095" w:themeTint="000098"/>
        <w:sz w:val="22"/>
      </w:rPr>
      <w:tblPr/>
      <w:tcPr>
        <w:shd w:color="daebcf" w:fill="daebcf" w:themeColor="accent6" w:themeFill="accent6" w:themeFillTint="000040" w:themeTint="000040" w:val="clear"/>
      </w:tcPr>
    </w:tblStylePr>
    <w:tblStylePr w:type="band2Horz">
      <w:rPr>
        <w:rFonts w:ascii="Arial" w:hAnsi="Arial"/>
        <w:color w:val="a9d08e" w:themeColor="accent6" w:themeShade="000095" w:themeTint="000098"/>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color="7f7f7f" w:space="0" w:sz="4" w:themeColor="text1" w:themeTint="000080" w:val="single"/>
      </w:tblBorders>
    </w:tblPr>
    <w:tblStylePr w:type="firstRow">
      <w:rPr>
        <w:rFonts w:ascii="Arial" w:hAnsi="Arial"/>
        <w:i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Row">
      <w:rPr>
        <w:rFonts w:ascii="Arial" w:hAnsi="Arial"/>
        <w:i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bfbfbf" w:fill="bfbfbf" w:themeColor="text1" w:themeFill="text1" w:themeFillTint="000040" w:themeTint="000040" w:val="clear"/>
      </w:tcPr>
    </w:tblStylePr>
    <w:tblStylePr w:type="band1Horz">
      <w:rPr>
        <w:rFonts w:ascii="Arial" w:hAnsi="Arial"/>
        <w:color w:val="7f7f7f" w:themeColor="text1" w:themeShade="000095" w:themeTint="000080"/>
        <w:sz w:val="22"/>
      </w:rPr>
      <w:tblPr/>
      <w:tcPr>
        <w:shd w:color="bfbfbf" w:fill="bfbfbf" w:themeColor="text1" w:themeFill="text1" w:themeFillTint="000040" w:themeTint="000040" w:val="clear"/>
      </w:tcPr>
    </w:tblStylePr>
    <w:tblStylePr w:type="band2Horz">
      <w:rPr>
        <w:rFonts w:ascii="Arial" w:hAnsi="Arial"/>
        <w:color w:val="7f7f7f" w:themeColor="text1" w:themeShade="000095" w:themeTint="000080"/>
        <w:sz w:val="22"/>
      </w:rPr>
    </w:tblStylePr>
  </w:style>
  <w:style w:type="table" w:styleId="ListTable7Colorful-Accent1" w:customStyle="1">
    <w:name w:val="List Table 7 Colorful - Accent 1"/>
    <w:basedOn w:val="NormaleTabelle"/>
    <w:uiPriority w:val="99"/>
    <w:pPr>
      <w:spacing w:after="0" w:line="240" w:lineRule="auto"/>
    </w:pPr>
    <w:tblPr>
      <w:tblStyleRowBandSize w:val="1"/>
      <w:tblStyleColBandSize w:val="1"/>
      <w:tblBorders>
        <w:right w:color="5b9bd5" w:space="0" w:sz="4" w:themeColor="accent1" w:val="single"/>
      </w:tblBorders>
    </w:tblPr>
    <w:tblStylePr w:type="firstRow">
      <w:rPr>
        <w:rFonts w:ascii="Arial" w:hAnsi="Arial"/>
        <w:i w:val="1"/>
        <w:color w:val="245a8d" w:themeColor="accent1" w:themeShade="000095"/>
        <w:sz w:val="22"/>
      </w:rPr>
      <w:tblPr/>
      <w:tcPr>
        <w:tcBorders>
          <w:top w:color="000000" w:space="0" w:sz="4" w:val="none"/>
          <w:left w:color="000000" w:space="0" w:sz="4" w:val="none"/>
          <w:bottom w:color="5b9bd5" w:space="0" w:sz="4" w:themeColor="accent1" w:val="single"/>
          <w:right w:color="000000" w:space="0" w:sz="4" w:val="none"/>
        </w:tcBorders>
        <w:shd w:color="ffffff" w:fill="ffffff" w:themeColor="light1" w:themeFill="light1" w:val="clear"/>
      </w:tcPr>
    </w:tblStylePr>
    <w:tblStylePr w:type="lastRow">
      <w:rPr>
        <w:rFonts w:ascii="Arial" w:hAnsi="Arial"/>
        <w:i w:val="1"/>
        <w:color w:val="245a8d" w:themeColor="accent1" w:themeShade="000095"/>
        <w:sz w:val="22"/>
      </w:rPr>
      <w:tblPr/>
      <w:tcPr>
        <w:tcBorders>
          <w:top w:color="5b9bd5" w:space="0" w:sz="4" w:themeColor="accent1"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245a8d" w:themeColor="accent1" w:themeShade="000095"/>
        <w:sz w:val="22"/>
      </w:rPr>
      <w:tblPr/>
      <w:tcPr>
        <w:tcBorders>
          <w:top w:color="000000" w:space="0" w:sz="4" w:val="none"/>
          <w:left w:color="000000" w:space="0" w:sz="4" w:val="none"/>
          <w:bottom w:color="000000" w:space="0" w:sz="4" w:val="none"/>
          <w:right w:color="5b9bd5" w:space="0" w:sz="4" w:themeColor="accent1" w:val="single"/>
        </w:tcBorders>
        <w:shd w:color="ffffff" w:fill="auto" w:val="clear"/>
      </w:tcPr>
    </w:tblStylePr>
    <w:tblStylePr w:type="lastCol">
      <w:rPr>
        <w:rFonts w:ascii="Arial" w:hAnsi="Arial"/>
        <w:i w:val="1"/>
        <w:color w:val="245a8d" w:themeColor="accent1" w:themeShade="000095"/>
        <w:sz w:val="22"/>
      </w:rPr>
      <w:tblPr/>
      <w:tcPr>
        <w:tcBorders>
          <w:top w:color="000000" w:space="0" w:sz="4" w:val="none"/>
          <w:left w:color="5b9bd5" w:space="0" w:sz="4" w:themeColor="accent1" w:val="single"/>
          <w:bottom w:color="000000" w:space="0" w:sz="4" w:val="none"/>
          <w:right w:color="000000" w:space="0" w:sz="4" w:val="none"/>
        </w:tcBorders>
        <w:shd w:color="ffffff" w:fill="auto" w:val="clear"/>
      </w:tcPr>
    </w:tblStylePr>
    <w:tblStylePr w:type="band1Vert">
      <w:tblPr/>
      <w:tcPr>
        <w:shd w:color="d5e5f4" w:fill="d5e5f4" w:themeColor="accent1" w:themeFill="accent1" w:themeFillTint="000040" w:themeTint="000040" w:val="clear"/>
      </w:tcPr>
    </w:tblStylePr>
    <w:tblStylePr w:type="band1Horz">
      <w:rPr>
        <w:rFonts w:ascii="Arial" w:hAnsi="Arial"/>
        <w:color w:val="245a8d" w:themeColor="accent1" w:themeShade="000095"/>
        <w:sz w:val="22"/>
      </w:rPr>
      <w:tblPr/>
      <w:tcPr>
        <w:shd w:color="d5e5f4" w:fill="d5e5f4" w:themeColor="accent1" w:themeFill="accent1" w:themeFillTint="000040" w:themeTint="000040" w:val="clear"/>
      </w:tcPr>
    </w:tblStylePr>
    <w:tblStylePr w:type="band2Horz">
      <w:rPr>
        <w:rFonts w:ascii="Arial" w:hAnsi="Arial"/>
        <w:color w:val="245a8d" w:themeColor="accent1" w:themeShade="000095"/>
        <w:sz w:val="22"/>
      </w:rPr>
    </w:tblStylePr>
  </w:style>
  <w:style w:type="table" w:styleId="ListTable7Colorful-Accent2" w:customStyle="1">
    <w:name w:val="List Table 7 Colorful - Accent 2"/>
    <w:basedOn w:val="NormaleTabelle"/>
    <w:uiPriority w:val="99"/>
    <w:pPr>
      <w:spacing w:after="0" w:line="240" w:lineRule="auto"/>
    </w:pPr>
    <w:tblPr>
      <w:tblStyleRowBandSize w:val="1"/>
      <w:tblStyleColBandSize w:val="1"/>
      <w:tblBorders>
        <w:right w:color="f4b184" w:space="0" w:sz="4" w:themeColor="accent2" w:themeTint="000097" w:val="single"/>
      </w:tblBorders>
    </w:tblPr>
    <w:tblStylePr w:type="firstRow">
      <w:rPr>
        <w:rFonts w:ascii="Arial" w:hAnsi="Arial"/>
        <w:i w:val="1"/>
        <w:color w:val="f4b184" w:themeColor="accent2" w:themeShade="000095" w:themeTint="000097"/>
        <w:sz w:val="22"/>
      </w:rPr>
      <w:tblPr/>
      <w:tcPr>
        <w:tcBorders>
          <w:top w:color="000000" w:space="0" w:sz="4" w:val="none"/>
          <w:left w:color="000000" w:space="0" w:sz="4" w:val="none"/>
          <w:bottom w:color="f4b184" w:space="0" w:sz="4" w:themeColor="accent2" w:themeTint="000097" w:val="single"/>
          <w:right w:color="000000" w:space="0" w:sz="4" w:val="none"/>
        </w:tcBorders>
        <w:shd w:color="ffffff" w:fill="ffffff" w:themeColor="light1" w:themeFill="light1" w:val="clear"/>
      </w:tcPr>
    </w:tblStylePr>
    <w:tblStylePr w:type="lastRow">
      <w:rPr>
        <w:rFonts w:ascii="Arial" w:hAnsi="Arial"/>
        <w:i w:val="1"/>
        <w:color w:val="f4b184" w:themeColor="accent2" w:themeShade="000095" w:themeTint="000097"/>
        <w:sz w:val="22"/>
      </w:rPr>
      <w:tblPr/>
      <w:tcPr>
        <w:tcBorders>
          <w:top w:color="f4b184"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4b184" w:themeColor="accent2" w:themeShade="000095" w:themeTint="000097"/>
        <w:sz w:val="22"/>
      </w:rPr>
      <w:tblPr/>
      <w:tcPr>
        <w:tcBorders>
          <w:top w:color="000000" w:space="0" w:sz="4" w:val="none"/>
          <w:left w:color="000000" w:space="0" w:sz="4" w:val="none"/>
          <w:bottom w:color="000000" w:space="0" w:sz="4" w:val="none"/>
          <w:right w:color="f4b184" w:space="0" w:sz="4" w:themeColor="accent2" w:themeTint="000097" w:val="single"/>
        </w:tcBorders>
        <w:shd w:color="ffffff" w:fill="auto" w:val="clear"/>
      </w:tcPr>
    </w:tblStylePr>
    <w:tblStylePr w:type="lastCol">
      <w:rPr>
        <w:rFonts w:ascii="Arial" w:hAnsi="Arial"/>
        <w:i w:val="1"/>
        <w:color w:val="f4b184" w:themeColor="accent2" w:themeShade="000095" w:themeTint="000097"/>
        <w:sz w:val="22"/>
      </w:rPr>
      <w:tblPr/>
      <w:tcPr>
        <w:tcBorders>
          <w:top w:color="000000" w:space="0" w:sz="4" w:val="none"/>
          <w:left w:color="f4b184" w:space="0" w:sz="4" w:themeColor="accent2" w:themeTint="000097" w:val="single"/>
          <w:bottom w:color="000000" w:space="0" w:sz="4" w:val="none"/>
          <w:right w:color="000000" w:space="0" w:sz="4" w:val="none"/>
        </w:tcBorders>
        <w:shd w:color="ffffff" w:fill="auto" w:val="clear"/>
      </w:tcPr>
    </w:tblStylePr>
    <w:tblStylePr w:type="band1Vert">
      <w:tblPr/>
      <w:tcPr>
        <w:shd w:color="fadecb" w:fill="fadecb" w:themeColor="accent2" w:themeFill="accent2" w:themeFillTint="000040" w:themeTint="000040" w:val="clear"/>
      </w:tcPr>
    </w:tblStylePr>
    <w:tblStylePr w:type="band1Horz">
      <w:rPr>
        <w:rFonts w:ascii="Arial" w:hAnsi="Arial"/>
        <w:color w:val="f4b184" w:themeColor="accent2" w:themeShade="000095" w:themeTint="000097"/>
        <w:sz w:val="22"/>
      </w:rPr>
      <w:tblPr/>
      <w:tcPr>
        <w:shd w:color="fadecb" w:fill="fadecb" w:themeColor="accent2" w:themeFill="accent2" w:themeFillTint="000040" w:themeTint="000040" w:val="clear"/>
      </w:tcPr>
    </w:tblStylePr>
    <w:tblStylePr w:type="band2Horz">
      <w:rPr>
        <w:rFonts w:ascii="Arial" w:hAnsi="Arial"/>
        <w:color w:val="f4b184" w:themeColor="accent2" w:themeShade="000095" w:themeTint="000097"/>
        <w:sz w:val="22"/>
      </w:rPr>
    </w:tblStylePr>
  </w:style>
  <w:style w:type="table" w:styleId="ListTable7Colorful-Accent3" w:customStyle="1">
    <w:name w:val="List Table 7 Colorful - Accent 3"/>
    <w:basedOn w:val="NormaleTabelle"/>
    <w:uiPriority w:val="99"/>
    <w:pPr>
      <w:spacing w:after="0" w:line="240" w:lineRule="auto"/>
    </w:pPr>
    <w:tblPr>
      <w:tblStyleRowBandSize w:val="1"/>
      <w:tblStyleColBandSize w:val="1"/>
      <w:tblBorders>
        <w:right w:color="c9c9c9" w:space="0" w:sz="4" w:themeColor="accent3" w:themeTint="000098" w:val="single"/>
      </w:tblBorders>
    </w:tblPr>
    <w:tblStylePr w:type="firstRow">
      <w:rPr>
        <w:rFonts w:ascii="Arial" w:hAnsi="Arial"/>
        <w:i w:val="1"/>
        <w:color w:val="c9c9c9" w:themeColor="accent3" w:themeShade="000095" w:themeTint="000098"/>
        <w:sz w:val="22"/>
      </w:rPr>
      <w:tblPr/>
      <w:tcPr>
        <w:tcBorders>
          <w:top w:color="000000" w:space="0" w:sz="4" w:val="none"/>
          <w:left w:color="000000" w:space="0" w:sz="4" w:val="none"/>
          <w:bottom w:color="c9c9c9" w:space="0" w:sz="4" w:themeColor="accent3" w:themeTint="000098" w:val="single"/>
          <w:right w:color="000000" w:space="0" w:sz="4" w:val="none"/>
        </w:tcBorders>
        <w:shd w:color="ffffff" w:fill="ffffff" w:themeColor="light1" w:themeFill="light1" w:val="clear"/>
      </w:tcPr>
    </w:tblStylePr>
    <w:tblStylePr w:type="lastRow">
      <w:rPr>
        <w:rFonts w:ascii="Arial" w:hAnsi="Arial"/>
        <w:i w:val="1"/>
        <w:color w:val="c9c9c9" w:themeColor="accent3" w:themeShade="000095" w:themeTint="000098"/>
        <w:sz w:val="22"/>
      </w:rPr>
      <w:tblPr/>
      <w:tcPr>
        <w:tcBorders>
          <w:top w:color="c9c9c9" w:space="0" w:sz="4" w:themeColor="accent3" w:themeTint="000098"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c9c9c9" w:themeColor="accent3" w:themeShade="000095" w:themeTint="000098"/>
        <w:sz w:val="22"/>
      </w:rPr>
      <w:tblPr/>
      <w:tcPr>
        <w:tcBorders>
          <w:top w:color="000000" w:space="0" w:sz="4" w:val="none"/>
          <w:left w:color="000000" w:space="0" w:sz="4" w:val="none"/>
          <w:bottom w:color="000000" w:space="0" w:sz="4" w:val="none"/>
          <w:right w:color="c9c9c9" w:space="0" w:sz="4" w:themeColor="accent3" w:themeTint="000098" w:val="single"/>
        </w:tcBorders>
        <w:shd w:color="ffffff" w:fill="auto" w:val="clear"/>
      </w:tcPr>
    </w:tblStylePr>
    <w:tblStylePr w:type="lastCol">
      <w:rPr>
        <w:rFonts w:ascii="Arial" w:hAnsi="Arial"/>
        <w:i w:val="1"/>
        <w:color w:val="c9c9c9" w:themeColor="accent3" w:themeShade="000095" w:themeTint="000098"/>
        <w:sz w:val="22"/>
      </w:rPr>
      <w:tblPr/>
      <w:tcPr>
        <w:tcBorders>
          <w:top w:color="000000" w:space="0" w:sz="4" w:val="none"/>
          <w:left w:color="c9c9c9" w:space="0" w:sz="4" w:themeColor="accent3" w:themeTint="000098" w:val="single"/>
          <w:bottom w:color="000000" w:space="0" w:sz="4" w:val="none"/>
          <w:right w:color="000000" w:space="0" w:sz="4" w:val="none"/>
        </w:tcBorders>
        <w:shd w:color="ffffff" w:fill="auto" w:val="clear"/>
      </w:tcPr>
    </w:tblStylePr>
    <w:tblStylePr w:type="band1Vert">
      <w:tblPr/>
      <w:tcPr>
        <w:shd w:color="e8e8e8" w:fill="e8e8e8" w:themeColor="accent3" w:themeFill="accent3" w:themeFillTint="000040" w:themeTint="000040" w:val="clear"/>
      </w:tcPr>
    </w:tblStylePr>
    <w:tblStylePr w:type="band1Horz">
      <w:rPr>
        <w:rFonts w:ascii="Arial" w:hAnsi="Arial"/>
        <w:color w:val="c9c9c9" w:themeColor="accent3" w:themeShade="000095" w:themeTint="000098"/>
        <w:sz w:val="22"/>
      </w:rPr>
      <w:tblPr/>
      <w:tcPr>
        <w:shd w:color="e8e8e8" w:fill="e8e8e8" w:themeColor="accent3" w:themeFill="accent3" w:themeFillTint="000040" w:themeTint="000040" w:val="clear"/>
      </w:tcPr>
    </w:tblStylePr>
    <w:tblStylePr w:type="band2Horz">
      <w:rPr>
        <w:rFonts w:ascii="Arial" w:hAnsi="Arial"/>
        <w:color w:val="c9c9c9" w:themeColor="accent3" w:themeShade="000095" w:themeTint="000098"/>
        <w:sz w:val="22"/>
      </w:rPr>
    </w:tblStylePr>
  </w:style>
  <w:style w:type="table" w:styleId="ListTable7Colorful-Accent4" w:customStyle="1">
    <w:name w:val="List Table 7 Colorful - Accent 4"/>
    <w:basedOn w:val="NormaleTabelle"/>
    <w:uiPriority w:val="99"/>
    <w:pPr>
      <w:spacing w:after="0" w:line="240" w:lineRule="auto"/>
    </w:pPr>
    <w:tblPr>
      <w:tblStyleRowBandSize w:val="1"/>
      <w:tblStyleColBandSize w:val="1"/>
      <w:tblBorders>
        <w:right w:color="ffd865" w:space="0" w:sz="4" w:themeColor="accent4" w:themeTint="00009A" w:val="single"/>
      </w:tblBorders>
    </w:tblPr>
    <w:tblStylePr w:type="firstRow">
      <w:rPr>
        <w:rFonts w:ascii="Arial" w:hAnsi="Arial"/>
        <w:i w:val="1"/>
        <w:color w:val="ffd865" w:themeColor="accent4" w:themeShade="000095" w:themeTint="00009A"/>
        <w:sz w:val="22"/>
      </w:rPr>
      <w:tblPr/>
      <w:tcPr>
        <w:tcBorders>
          <w:top w:color="000000" w:space="0" w:sz="4" w:val="none"/>
          <w:left w:color="000000" w:space="0" w:sz="4" w:val="none"/>
          <w:bottom w:color="ffd865" w:space="0" w:sz="4" w:themeColor="accent4" w:themeTint="00009A" w:val="single"/>
          <w:right w:color="000000" w:space="0" w:sz="4" w:val="none"/>
        </w:tcBorders>
        <w:shd w:color="ffffff" w:fill="ffffff" w:themeColor="light1" w:themeFill="light1" w:val="clear"/>
      </w:tcPr>
    </w:tblStylePr>
    <w:tblStylePr w:type="lastRow">
      <w:rPr>
        <w:rFonts w:ascii="Arial" w:hAnsi="Arial"/>
        <w:i w:val="1"/>
        <w:color w:val="ffd865" w:themeColor="accent4" w:themeShade="000095" w:themeTint="00009A"/>
        <w:sz w:val="22"/>
      </w:rPr>
      <w:tblPr/>
      <w:tcPr>
        <w:tcBorders>
          <w:top w:color="ffd865"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fd865" w:themeColor="accent4" w:themeShade="000095" w:themeTint="00009A"/>
        <w:sz w:val="22"/>
      </w:rPr>
      <w:tblPr/>
      <w:tcPr>
        <w:tcBorders>
          <w:top w:color="000000" w:space="0" w:sz="4" w:val="none"/>
          <w:left w:color="000000" w:space="0" w:sz="4" w:val="none"/>
          <w:bottom w:color="000000" w:space="0" w:sz="4" w:val="none"/>
          <w:right w:color="ffd865" w:space="0" w:sz="4" w:themeColor="accent4" w:themeTint="00009A" w:val="single"/>
        </w:tcBorders>
        <w:shd w:color="ffffff" w:fill="auto" w:val="clear"/>
      </w:tcPr>
    </w:tblStylePr>
    <w:tblStylePr w:type="lastCol">
      <w:rPr>
        <w:rFonts w:ascii="Arial" w:hAnsi="Arial"/>
        <w:i w:val="1"/>
        <w:color w:val="ffd865" w:themeColor="accent4" w:themeShade="000095" w:themeTint="00009A"/>
        <w:sz w:val="22"/>
      </w:rPr>
      <w:tblPr/>
      <w:tcPr>
        <w:tcBorders>
          <w:top w:color="000000" w:space="0" w:sz="4" w:val="none"/>
          <w:left w:color="ffd865" w:space="0" w:sz="4" w:themeColor="accent4" w:themeTint="00009A" w:val="single"/>
          <w:bottom w:color="000000" w:space="0" w:sz="4" w:val="none"/>
          <w:right w:color="000000" w:space="0" w:sz="4" w:val="none"/>
        </w:tcBorders>
        <w:shd w:color="ffffff" w:fill="auto" w:val="clear"/>
      </w:tcPr>
    </w:tblStylePr>
    <w:tblStylePr w:type="band1Vert">
      <w:tblPr/>
      <w:tcPr>
        <w:shd w:color="ffefbf" w:fill="ffefbf" w:themeColor="accent4" w:themeFill="accent4" w:themeFillTint="000040" w:themeTint="000040" w:val="clear"/>
      </w:tcPr>
    </w:tblStylePr>
    <w:tblStylePr w:type="band1Horz">
      <w:rPr>
        <w:rFonts w:ascii="Arial" w:hAnsi="Arial"/>
        <w:color w:val="ffd865" w:themeColor="accent4" w:themeShade="000095" w:themeTint="00009A"/>
        <w:sz w:val="22"/>
      </w:rPr>
      <w:tblPr/>
      <w:tcPr>
        <w:shd w:color="ffefbf" w:fill="ffefbf" w:themeColor="accent4" w:themeFill="accent4" w:themeFillTint="000040" w:themeTint="000040" w:val="clear"/>
      </w:tcPr>
    </w:tblStylePr>
    <w:tblStylePr w:type="band2Horz">
      <w:rPr>
        <w:rFonts w:ascii="Arial" w:hAnsi="Arial"/>
        <w:color w:val="ffd865" w:themeColor="accent4" w:themeShade="000095" w:themeTint="00009A"/>
        <w:sz w:val="22"/>
      </w:rPr>
    </w:tblStylePr>
  </w:style>
  <w:style w:type="table" w:styleId="ListTable7Colorful-Accent5" w:customStyle="1">
    <w:name w:val="List Table 7 Colorful - Accent 5"/>
    <w:basedOn w:val="NormaleTabelle"/>
    <w:uiPriority w:val="99"/>
    <w:pPr>
      <w:spacing w:after="0" w:line="240" w:lineRule="auto"/>
    </w:pPr>
    <w:tblPr>
      <w:tblStyleRowBandSize w:val="1"/>
      <w:tblStyleColBandSize w:val="1"/>
      <w:tblBorders>
        <w:right w:color="8da9db" w:space="0" w:sz="4" w:themeColor="accent5" w:themeTint="00009A" w:val="single"/>
      </w:tblBorders>
    </w:tblPr>
    <w:tblStylePr w:type="firstRow">
      <w:rPr>
        <w:rFonts w:ascii="Arial" w:hAnsi="Arial"/>
        <w:i w:val="1"/>
        <w:color w:val="8da9db" w:themeColor="accent5" w:themeShade="000095" w:themeTint="00009A"/>
        <w:sz w:val="22"/>
      </w:rPr>
      <w:tblPr/>
      <w:tcPr>
        <w:tcBorders>
          <w:top w:color="000000" w:space="0" w:sz="4" w:val="none"/>
          <w:left w:color="000000" w:space="0" w:sz="4" w:val="none"/>
          <w:bottom w:color="8da9db" w:space="0" w:sz="4" w:themeColor="accent5" w:themeTint="00009A" w:val="single"/>
          <w:right w:color="000000" w:space="0" w:sz="4" w:val="none"/>
        </w:tcBorders>
        <w:shd w:color="ffffff" w:fill="ffffff" w:themeColor="light1" w:themeFill="light1" w:val="clear"/>
      </w:tcPr>
    </w:tblStylePr>
    <w:tblStylePr w:type="lastRow">
      <w:rPr>
        <w:rFonts w:ascii="Arial" w:hAnsi="Arial"/>
        <w:i w:val="1"/>
        <w:color w:val="8da9db" w:themeColor="accent5" w:themeShade="000095" w:themeTint="00009A"/>
        <w:sz w:val="22"/>
      </w:rPr>
      <w:tblPr/>
      <w:tcPr>
        <w:tcBorders>
          <w:top w:color="8da9db" w:space="0" w:sz="4" w:themeColor="accent5"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8da9db" w:themeColor="accent5" w:themeShade="000095" w:themeTint="00009A"/>
        <w:sz w:val="22"/>
      </w:rPr>
      <w:tblPr/>
      <w:tcPr>
        <w:tcBorders>
          <w:top w:color="000000" w:space="0" w:sz="4" w:val="none"/>
          <w:left w:color="000000" w:space="0" w:sz="4" w:val="none"/>
          <w:bottom w:color="000000" w:space="0" w:sz="4" w:val="none"/>
          <w:right w:color="8da9db" w:space="0" w:sz="4" w:themeColor="accent5" w:themeTint="00009A" w:val="single"/>
        </w:tcBorders>
        <w:shd w:color="ffffff" w:fill="auto" w:val="clear"/>
      </w:tcPr>
    </w:tblStylePr>
    <w:tblStylePr w:type="lastCol">
      <w:rPr>
        <w:rFonts w:ascii="Arial" w:hAnsi="Arial"/>
        <w:i w:val="1"/>
        <w:color w:val="8da9db" w:themeColor="accent5" w:themeShade="000095" w:themeTint="00009A"/>
        <w:sz w:val="22"/>
      </w:rPr>
      <w:tblPr/>
      <w:tcPr>
        <w:tcBorders>
          <w:top w:color="000000" w:space="0" w:sz="4" w:val="none"/>
          <w:left w:color="8da9db" w:space="0" w:sz="4" w:themeColor="accent5" w:themeTint="00009A" w:val="single"/>
          <w:bottom w:color="000000" w:space="0" w:sz="4" w:val="none"/>
          <w:right w:color="000000" w:space="0" w:sz="4" w:val="none"/>
        </w:tcBorders>
        <w:shd w:color="ffffff" w:fill="auto" w:val="clear"/>
      </w:tcPr>
    </w:tblStylePr>
    <w:tblStylePr w:type="band1Vert">
      <w:tblPr/>
      <w:tcPr>
        <w:shd w:color="cfdbf0" w:fill="cfdbf0" w:themeColor="accent5" w:themeFill="accent5" w:themeFillTint="000040" w:themeTint="000040" w:val="clear"/>
      </w:tcPr>
    </w:tblStylePr>
    <w:tblStylePr w:type="band1Horz">
      <w:rPr>
        <w:rFonts w:ascii="Arial" w:hAnsi="Arial"/>
        <w:color w:val="8da9db" w:themeColor="accent5" w:themeShade="000095" w:themeTint="00009A"/>
        <w:sz w:val="22"/>
      </w:rPr>
      <w:tblPr/>
      <w:tcPr>
        <w:shd w:color="cfdbf0" w:fill="cfdbf0" w:themeColor="accent5" w:themeFill="accent5" w:themeFillTint="000040" w:themeTint="000040" w:val="clear"/>
      </w:tcPr>
    </w:tblStylePr>
    <w:tblStylePr w:type="band2Horz">
      <w:rPr>
        <w:rFonts w:ascii="Arial" w:hAnsi="Arial"/>
        <w:color w:val="8da9db" w:themeColor="accent5" w:themeShade="000095" w:themeTint="00009A"/>
        <w:sz w:val="22"/>
      </w:rPr>
    </w:tblStylePr>
  </w:style>
  <w:style w:type="table" w:styleId="ListTable7Colorful-Accent6" w:customStyle="1">
    <w:name w:val="List Table 7 Colorful - Accent 6"/>
    <w:basedOn w:val="NormaleTabelle"/>
    <w:uiPriority w:val="99"/>
    <w:pPr>
      <w:spacing w:after="0" w:line="240" w:lineRule="auto"/>
    </w:pPr>
    <w:tblPr>
      <w:tblStyleRowBandSize w:val="1"/>
      <w:tblStyleColBandSize w:val="1"/>
      <w:tblBorders>
        <w:right w:color="a9d08e" w:space="0" w:sz="4" w:themeColor="accent6" w:themeTint="000098" w:val="single"/>
      </w:tblBorders>
    </w:tblPr>
    <w:tblStylePr w:type="firstRow">
      <w:rPr>
        <w:rFonts w:ascii="Arial" w:hAnsi="Arial"/>
        <w:i w:val="1"/>
        <w:color w:val="a9d08e" w:themeColor="accent6" w:themeShade="000095" w:themeTint="000098"/>
        <w:sz w:val="22"/>
      </w:rPr>
      <w:tblPr/>
      <w:tcPr>
        <w:tcBorders>
          <w:top w:color="000000" w:space="0" w:sz="4" w:val="none"/>
          <w:left w:color="000000" w:space="0" w:sz="4" w:val="none"/>
          <w:bottom w:color="a9d08e" w:space="0" w:sz="4" w:themeColor="accent6" w:themeTint="000098" w:val="single"/>
          <w:right w:color="000000" w:space="0" w:sz="4" w:val="none"/>
        </w:tcBorders>
        <w:shd w:color="ffffff" w:fill="ffffff" w:themeColor="light1" w:themeFill="light1" w:val="clear"/>
      </w:tcPr>
    </w:tblStylePr>
    <w:tblStylePr w:type="lastRow">
      <w:rPr>
        <w:rFonts w:ascii="Arial" w:hAnsi="Arial"/>
        <w:i w:val="1"/>
        <w:color w:val="a9d08e" w:themeColor="accent6" w:themeShade="000095" w:themeTint="000098"/>
        <w:sz w:val="22"/>
      </w:rPr>
      <w:tblPr/>
      <w:tcPr>
        <w:tcBorders>
          <w:top w:color="a9d08e" w:space="0" w:sz="4" w:themeColor="accent6" w:themeTint="000098"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a9d08e" w:themeColor="accent6" w:themeShade="000095" w:themeTint="000098"/>
        <w:sz w:val="22"/>
      </w:rPr>
      <w:tblPr/>
      <w:tcPr>
        <w:tcBorders>
          <w:top w:color="000000" w:space="0" w:sz="4" w:val="none"/>
          <w:left w:color="000000" w:space="0" w:sz="4" w:val="none"/>
          <w:bottom w:color="000000" w:space="0" w:sz="4" w:val="none"/>
          <w:right w:color="a9d08e" w:space="0" w:sz="4" w:themeColor="accent6" w:themeTint="000098" w:val="single"/>
        </w:tcBorders>
        <w:shd w:color="ffffff" w:fill="auto" w:val="clear"/>
      </w:tcPr>
    </w:tblStylePr>
    <w:tblStylePr w:type="lastCol">
      <w:rPr>
        <w:rFonts w:ascii="Arial" w:hAnsi="Arial"/>
        <w:i w:val="1"/>
        <w:color w:val="a9d08e" w:themeColor="accent6" w:themeShade="000095" w:themeTint="000098"/>
        <w:sz w:val="22"/>
      </w:rPr>
      <w:tblPr/>
      <w:tcPr>
        <w:tcBorders>
          <w:top w:color="000000" w:space="0" w:sz="4" w:val="none"/>
          <w:left w:color="a9d08e" w:space="0" w:sz="4" w:themeColor="accent6" w:themeTint="000098" w:val="single"/>
          <w:bottom w:color="000000" w:space="0" w:sz="4" w:val="none"/>
          <w:right w:color="000000" w:space="0" w:sz="4" w:val="none"/>
        </w:tcBorders>
        <w:shd w:color="ffffff" w:fill="auto" w:val="clear"/>
      </w:tcPr>
    </w:tblStylePr>
    <w:tblStylePr w:type="band1Vert">
      <w:tblPr/>
      <w:tcPr>
        <w:shd w:color="daebcf" w:fill="daebcf" w:themeColor="accent6" w:themeFill="accent6" w:themeFillTint="000040" w:themeTint="000040" w:val="clear"/>
      </w:tcPr>
    </w:tblStylePr>
    <w:tblStylePr w:type="band1Horz">
      <w:rPr>
        <w:rFonts w:ascii="Arial" w:hAnsi="Arial"/>
        <w:color w:val="a9d08e" w:themeColor="accent6" w:themeShade="000095" w:themeTint="000098"/>
        <w:sz w:val="22"/>
      </w:rPr>
      <w:tblPr/>
      <w:tcPr>
        <w:shd w:color="daebcf" w:fill="daebcf" w:themeColor="accent6" w:themeFill="accent6" w:themeFillTint="000040" w:themeTint="000040" w:val="clear"/>
      </w:tcPr>
    </w:tblStylePr>
    <w:tblStylePr w:type="band2Horz">
      <w:rPr>
        <w:rFonts w:ascii="Arial" w:hAnsi="Arial"/>
        <w:color w:val="a9d08e" w:themeColor="accent6" w:themeShade="000095" w:themeTint="000098"/>
        <w:sz w:val="22"/>
      </w:rPr>
    </w:tblStylePr>
  </w:style>
  <w:style w:type="table" w:styleId="Lined-Accent" w:customStyle="1">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7f7f7f" w:fill="7f7f7f" w:themeColor="text1" w:themeFill="text1" w:themeFillTint="000080" w:themeTint="000080" w:val="clear"/>
      </w:tcPr>
    </w:tblStylePr>
    <w:tblStylePr w:type="lastRow">
      <w:rPr>
        <w:rFonts w:ascii="Arial" w:hAnsi="Arial"/>
        <w:color w:val="f2f2f2"/>
        <w:sz w:val="22"/>
      </w:rPr>
      <w:tblPr/>
      <w:tcPr>
        <w:shd w:color="7f7f7f" w:fill="7f7f7f" w:themeColor="text1" w:themeFill="text1" w:themeFillTint="000080" w:themeTint="000080" w:val="clear"/>
      </w:tcPr>
    </w:tblStylePr>
    <w:tblStylePr w:type="firstCol">
      <w:rPr>
        <w:rFonts w:ascii="Arial" w:hAnsi="Arial"/>
        <w:color w:val="f2f2f2"/>
        <w:sz w:val="22"/>
      </w:rPr>
      <w:tblPr/>
      <w:tcPr>
        <w:shd w:color="7f7f7f" w:fill="7f7f7f" w:themeColor="text1" w:themeFill="text1" w:themeFillTint="000080" w:themeTint="000080" w:val="clear"/>
      </w:tcPr>
    </w:tblStylePr>
    <w:tblStylePr w:type="lastCol">
      <w:rPr>
        <w:rFonts w:ascii="Arial" w:hAnsi="Arial"/>
        <w:color w:val="f2f2f2"/>
        <w:sz w:val="22"/>
      </w:rPr>
      <w:tblPr/>
      <w:tcPr>
        <w:shd w:color="7f7f7f" w:fill="7f7f7f" w:themeColor="text1" w:themeFill="text1" w:themeFillTint="000080"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themeColor="text1" w:themeFill="text1" w:themeFillTint="00000D" w:themeTint="00000D" w:val="clear"/>
      </w:tcPr>
    </w:tblStylePr>
  </w:style>
  <w:style w:type="table" w:styleId="Lined-Accent1" w:customStyle="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68a2d8" w:fill="68a2d8" w:themeColor="accent1" w:themeFill="accent1" w:themeFillTint="0000EA" w:themeTint="0000EA" w:val="clear"/>
      </w:tcPr>
    </w:tblStylePr>
    <w:tblStylePr w:type="lastRow">
      <w:rPr>
        <w:rFonts w:ascii="Arial" w:hAnsi="Arial"/>
        <w:color w:val="f2f2f2"/>
        <w:sz w:val="22"/>
      </w:rPr>
      <w:tblPr/>
      <w:tcPr>
        <w:shd w:color="68a2d8" w:fill="68a2d8" w:themeColor="accent1" w:themeFill="accent1" w:themeFillTint="0000EA" w:themeTint="0000EA" w:val="clear"/>
      </w:tcPr>
    </w:tblStylePr>
    <w:tblStylePr w:type="firstCol">
      <w:rPr>
        <w:rFonts w:ascii="Arial" w:hAnsi="Arial"/>
        <w:color w:val="f2f2f2"/>
        <w:sz w:val="22"/>
      </w:rPr>
      <w:tblPr/>
      <w:tcPr>
        <w:shd w:color="68a2d8" w:fill="68a2d8" w:themeColor="accent1" w:themeFill="accent1" w:themeFillTint="0000EA" w:themeTint="0000EA" w:val="clear"/>
      </w:tcPr>
    </w:tblStylePr>
    <w:tblStylePr w:type="lastCol">
      <w:rPr>
        <w:rFonts w:ascii="Arial" w:hAnsi="Arial"/>
        <w:color w:val="f2f2f2"/>
        <w:sz w:val="22"/>
      </w:rPr>
      <w:tblPr/>
      <w:tcPr>
        <w:shd w:color="68a2d8" w:fill="68a2d8" w:themeColor="accent1" w:themeFill="accent1" w:themeFillTint="0000EA" w:themeTint="0000EA" w:val="clear"/>
      </w:tcPr>
    </w:tblStylePr>
    <w:tblStylePr w:type="band1Vert">
      <w:rPr>
        <w:rFonts w:ascii="Arial" w:hAnsi="Arial"/>
        <w:color w:val="404040"/>
        <w:sz w:val="22"/>
      </w:rPr>
    </w:tblStylePr>
    <w:tblStylePr w:type="band2Vert">
      <w:rPr>
        <w:rFonts w:ascii="Arial" w:hAnsi="Arial"/>
        <w:color w:val="404040"/>
        <w:sz w:val="22"/>
      </w:rPr>
      <w:tblPr/>
      <w:tcPr>
        <w:shd w:color="cbdff1" w:fill="cbdff1" w:themeColor="accent1" w:themeFill="accent1" w:themeFillTint="000050" w:themeTint="000050" w:val="clear"/>
      </w:tcPr>
    </w:tblStylePr>
    <w:tblStylePr w:type="band1Horz">
      <w:rPr>
        <w:rFonts w:ascii="Arial" w:hAnsi="Arial"/>
        <w:color w:val="404040"/>
        <w:sz w:val="22"/>
      </w:rPr>
    </w:tblStylePr>
    <w:tblStylePr w:type="band2Horz">
      <w:rPr>
        <w:rFonts w:ascii="Arial" w:hAnsi="Arial"/>
        <w:color w:val="404040"/>
        <w:sz w:val="22"/>
      </w:rPr>
      <w:tblPr/>
      <w:tcPr>
        <w:shd w:color="cbdff1" w:fill="cbdff1" w:themeColor="accent1" w:themeFill="accent1" w:themeFillTint="000050" w:themeTint="000050" w:val="clear"/>
      </w:tcPr>
    </w:tblStylePr>
  </w:style>
  <w:style w:type="table" w:styleId="Lined-Accent2" w:customStyle="1">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f4b184" w:fill="f4b184" w:themeColor="accent2" w:themeFill="accent2" w:themeFillTint="000097" w:themeTint="000097" w:val="clear"/>
      </w:tcPr>
    </w:tblStylePr>
    <w:tblStylePr w:type="lastRow">
      <w:rPr>
        <w:rFonts w:ascii="Arial" w:hAnsi="Arial"/>
        <w:color w:val="f2f2f2"/>
        <w:sz w:val="22"/>
      </w:rPr>
      <w:tblPr/>
      <w:tcPr>
        <w:shd w:color="f4b184" w:fill="f4b184" w:themeColor="accent2" w:themeFill="accent2" w:themeFillTint="000097" w:themeTint="000097" w:val="clear"/>
      </w:tcPr>
    </w:tblStylePr>
    <w:tblStylePr w:type="firstCol">
      <w:rPr>
        <w:rFonts w:ascii="Arial" w:hAnsi="Arial"/>
        <w:color w:val="f2f2f2"/>
        <w:sz w:val="22"/>
      </w:rPr>
      <w:tblPr/>
      <w:tcPr>
        <w:shd w:color="f4b184" w:fill="f4b184" w:themeColor="accent2" w:themeFill="accent2" w:themeFillTint="000097" w:themeTint="000097" w:val="clear"/>
      </w:tcPr>
    </w:tblStylePr>
    <w:tblStylePr w:type="lastCol">
      <w:rPr>
        <w:rFonts w:ascii="Arial" w:hAnsi="Arial"/>
        <w:color w:val="f2f2f2"/>
        <w:sz w:val="22"/>
      </w:rPr>
      <w:tblPr/>
      <w:tcPr>
        <w:shd w:color="f4b184" w:fill="f4b184" w:themeColor="accent2" w:themeFill="accent2" w:themeFillTint="000097" w:themeTint="000097" w:val="clear"/>
      </w:tcPr>
    </w:tblStylePr>
    <w:tblStylePr w:type="band1Vert">
      <w:rPr>
        <w:rFonts w:ascii="Arial" w:hAnsi="Arial"/>
        <w:color w:val="404040"/>
        <w:sz w:val="22"/>
      </w:rPr>
    </w:tblStylePr>
    <w:tblStylePr w:type="band2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be5d6" w:fill="fbe5d6" w:themeColor="accent2" w:themeFill="accent2" w:themeFillTint="000032" w:themeTint="000032" w:val="clear"/>
      </w:tcPr>
    </w:tblStylePr>
  </w:style>
  <w:style w:type="table" w:styleId="Lined-Accent3" w:customStyle="1">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a5a5a5" w:fill="a5a5a5" w:themeColor="accent3" w:themeFill="accent3" w:themeFillTint="0000FE" w:themeTint="0000FE" w:val="clear"/>
      </w:tcPr>
    </w:tblStylePr>
    <w:tblStylePr w:type="lastRow">
      <w:rPr>
        <w:rFonts w:ascii="Arial" w:hAnsi="Arial"/>
        <w:color w:val="f2f2f2"/>
        <w:sz w:val="22"/>
      </w:rPr>
      <w:tblPr/>
      <w:tcPr>
        <w:shd w:color="a5a5a5" w:fill="a5a5a5" w:themeColor="accent3" w:themeFill="accent3" w:themeFillTint="0000FE" w:themeTint="0000FE" w:val="clear"/>
      </w:tcPr>
    </w:tblStylePr>
    <w:tblStylePr w:type="firstCol">
      <w:rPr>
        <w:rFonts w:ascii="Arial" w:hAnsi="Arial"/>
        <w:color w:val="f2f2f2"/>
        <w:sz w:val="22"/>
      </w:rPr>
      <w:tblPr/>
      <w:tcPr>
        <w:shd w:color="a5a5a5" w:fill="a5a5a5" w:themeColor="accent3" w:themeFill="accent3" w:themeFillTint="0000FE" w:themeTint="0000FE" w:val="clear"/>
      </w:tcPr>
    </w:tblStylePr>
    <w:tblStylePr w:type="lastCol">
      <w:rPr>
        <w:rFonts w:ascii="Arial" w:hAnsi="Arial"/>
        <w:color w:val="f2f2f2"/>
        <w:sz w:val="22"/>
      </w:rPr>
      <w:tblPr/>
      <w:tcPr>
        <w:shd w:color="a5a5a5" w:fill="a5a5a5" w:themeColor="accent3" w:themeFill="accent3" w:themeFillTint="0000FE" w:themeTint="0000FE" w:val="clear"/>
      </w:tcPr>
    </w:tblStylePr>
    <w:tblStylePr w:type="band1Vert">
      <w:rPr>
        <w:rFonts w:ascii="Arial" w:hAnsi="Arial"/>
        <w:color w:val="404040"/>
        <w:sz w:val="22"/>
      </w:rPr>
    </w:tblStylePr>
    <w:tblStylePr w:type="band2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cecec" w:fill="ececec" w:themeColor="accent3" w:themeFill="accent3" w:themeFillTint="000034" w:themeTint="000034" w:val="clear"/>
      </w:tcPr>
    </w:tblStylePr>
  </w:style>
  <w:style w:type="table" w:styleId="Lined-Accent4" w:customStyle="1">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ffd865" w:fill="ffd865" w:themeColor="accent4" w:themeFill="accent4" w:themeFillTint="00009A" w:themeTint="00009A" w:val="clear"/>
      </w:tcPr>
    </w:tblStylePr>
    <w:tblStylePr w:type="lastRow">
      <w:rPr>
        <w:rFonts w:ascii="Arial" w:hAnsi="Arial"/>
        <w:color w:val="f2f2f2"/>
        <w:sz w:val="22"/>
      </w:rPr>
      <w:tblPr/>
      <w:tcPr>
        <w:shd w:color="ffd865" w:fill="ffd865" w:themeColor="accent4" w:themeFill="accent4" w:themeFillTint="00009A" w:themeTint="00009A" w:val="clear"/>
      </w:tcPr>
    </w:tblStylePr>
    <w:tblStylePr w:type="firstCol">
      <w:rPr>
        <w:rFonts w:ascii="Arial" w:hAnsi="Arial"/>
        <w:color w:val="f2f2f2"/>
        <w:sz w:val="22"/>
      </w:rPr>
      <w:tblPr/>
      <w:tcPr>
        <w:shd w:color="ffd865" w:fill="ffd865" w:themeColor="accent4" w:themeFill="accent4" w:themeFillTint="00009A" w:themeTint="00009A" w:val="clear"/>
      </w:tcPr>
    </w:tblStylePr>
    <w:tblStylePr w:type="lastCol">
      <w:rPr>
        <w:rFonts w:ascii="Arial" w:hAnsi="Arial"/>
        <w:color w:val="f2f2f2"/>
        <w:sz w:val="22"/>
      </w:rPr>
      <w:tblPr/>
      <w:tcPr>
        <w:shd w:color="ffd865" w:fill="ffd865" w:themeColor="accent4" w:themeFill="accent4" w:themeFillTint="00009A" w:themeTint="00009A" w:val="clear"/>
      </w:tcPr>
    </w:tblStylePr>
    <w:tblStylePr w:type="band1Vert">
      <w:rPr>
        <w:rFonts w:ascii="Arial" w:hAnsi="Arial"/>
        <w:color w:val="404040"/>
        <w:sz w:val="22"/>
      </w:rPr>
    </w:tblStylePr>
    <w:tblStylePr w:type="band2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fff2cb" w:fill="fff2cb" w:themeColor="accent4" w:themeFill="accent4" w:themeFillTint="000034" w:themeTint="000034" w:val="clear"/>
      </w:tcPr>
    </w:tblStylePr>
  </w:style>
  <w:style w:type="table" w:styleId="Lined-Accent5" w:customStyle="1">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4472c4" w:fill="4472c4" w:themeColor="accent5" w:themeFill="accent5" w:val="clear"/>
      </w:tcPr>
    </w:tblStylePr>
    <w:tblStylePr w:type="lastRow">
      <w:rPr>
        <w:rFonts w:ascii="Arial" w:hAnsi="Arial"/>
        <w:color w:val="f2f2f2"/>
        <w:sz w:val="22"/>
      </w:rPr>
      <w:tblPr/>
      <w:tcPr>
        <w:shd w:color="4472c4" w:fill="4472c4" w:themeColor="accent5" w:themeFill="accent5" w:val="clear"/>
      </w:tcPr>
    </w:tblStylePr>
    <w:tblStylePr w:type="firstCol">
      <w:rPr>
        <w:rFonts w:ascii="Arial" w:hAnsi="Arial"/>
        <w:color w:val="f2f2f2"/>
        <w:sz w:val="22"/>
      </w:rPr>
      <w:tblPr/>
      <w:tcPr>
        <w:shd w:color="4472c4" w:fill="4472c4" w:themeColor="accent5" w:themeFill="accent5" w:val="clear"/>
      </w:tcPr>
    </w:tblStylePr>
    <w:tblStylePr w:type="lastCol">
      <w:rPr>
        <w:rFonts w:ascii="Arial" w:hAnsi="Arial"/>
        <w:color w:val="f2f2f2"/>
        <w:sz w:val="22"/>
      </w:rPr>
      <w:tblPr/>
      <w:tcPr>
        <w:shd w:color="4472c4" w:fill="4472c4" w:themeColor="accent5" w:themeFill="accent5" w:val="clear"/>
      </w:tcPr>
    </w:tblStylePr>
    <w:tblStylePr w:type="band1Vert">
      <w:rPr>
        <w:rFonts w:ascii="Arial" w:hAnsi="Arial"/>
        <w:color w:val="404040"/>
        <w:sz w:val="22"/>
      </w:rPr>
    </w:tblStylePr>
    <w:tblStylePr w:type="band2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d8e2f3" w:fill="d8e2f3" w:themeColor="accent5" w:themeFill="accent5" w:themeFillTint="000034" w:themeTint="000034" w:val="clear"/>
      </w:tcPr>
    </w:tblStylePr>
  </w:style>
  <w:style w:type="table" w:styleId="Lined-Accent6" w:customStyle="1">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70ad47" w:fill="70ad47" w:themeColor="accent6" w:themeFill="accent6" w:val="clear"/>
      </w:tcPr>
    </w:tblStylePr>
    <w:tblStylePr w:type="lastRow">
      <w:rPr>
        <w:rFonts w:ascii="Arial" w:hAnsi="Arial"/>
        <w:color w:val="f2f2f2"/>
        <w:sz w:val="22"/>
      </w:rPr>
      <w:tblPr/>
      <w:tcPr>
        <w:shd w:color="70ad47" w:fill="70ad47" w:themeColor="accent6" w:themeFill="accent6" w:val="clear"/>
      </w:tcPr>
    </w:tblStylePr>
    <w:tblStylePr w:type="firstCol">
      <w:rPr>
        <w:rFonts w:ascii="Arial" w:hAnsi="Arial"/>
        <w:color w:val="f2f2f2"/>
        <w:sz w:val="22"/>
      </w:rPr>
      <w:tblPr/>
      <w:tcPr>
        <w:shd w:color="70ad47" w:fill="70ad47" w:themeColor="accent6" w:themeFill="accent6" w:val="clear"/>
      </w:tcPr>
    </w:tblStylePr>
    <w:tblStylePr w:type="lastCol">
      <w:rPr>
        <w:rFonts w:ascii="Arial" w:hAnsi="Arial"/>
        <w:color w:val="f2f2f2"/>
        <w:sz w:val="22"/>
      </w:rPr>
      <w:tblPr/>
      <w:tcPr>
        <w:shd w:color="70ad47" w:fill="70ad47" w:themeColor="accent6" w:themeFill="accent6" w:val="clear"/>
      </w:tcPr>
    </w:tblStylePr>
    <w:tblStylePr w:type="band1Vert">
      <w:rPr>
        <w:rFonts w:ascii="Arial" w:hAnsi="Arial"/>
        <w:color w:val="404040"/>
        <w:sz w:val="22"/>
      </w:rPr>
    </w:tblStylePr>
    <w:tblStylePr w:type="band2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1efd8" w:fill="e1efd8" w:themeColor="accent6" w:themeFill="accent6" w:themeFillTint="000034" w:themeTint="000034" w:val="clear"/>
      </w:tcPr>
    </w:tblStylePr>
  </w:style>
  <w:style w:type="table" w:styleId="BorderedLined-Accent" w:customStyle="1">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color="595959" w:space="0" w:sz="4" w:themeColor="text1" w:themeTint="0000A6" w:val="single"/>
        <w:left w:color="595959" w:space="0" w:sz="4" w:themeColor="text1" w:themeTint="0000A6" w:val="single"/>
        <w:bottom w:color="595959" w:space="0" w:sz="4" w:themeColor="text1" w:themeTint="0000A6" w:val="single"/>
        <w:right w:color="595959" w:space="0" w:sz="4" w:themeColor="text1" w:themeTint="0000A6" w:val="single"/>
        <w:insideH w:color="595959" w:space="0" w:sz="4" w:themeColor="text1" w:themeTint="0000A6" w:val="single"/>
        <w:insideV w:color="595959" w:space="0" w:sz="4" w:themeColor="text1" w:themeTint="0000A6" w:val="single"/>
      </w:tblBorders>
    </w:tblPr>
    <w:tblStylePr w:type="firstRow">
      <w:rPr>
        <w:rFonts w:ascii="Arial" w:hAnsi="Arial"/>
        <w:color w:val="f2f2f2"/>
        <w:sz w:val="22"/>
      </w:rPr>
      <w:tblPr/>
      <w:tcPr>
        <w:shd w:color="7f7f7f" w:fill="7f7f7f" w:themeColor="text1" w:themeFill="text1" w:themeFillTint="000080" w:themeTint="000080" w:val="clear"/>
      </w:tcPr>
    </w:tblStylePr>
    <w:tblStylePr w:type="lastRow">
      <w:rPr>
        <w:rFonts w:ascii="Arial" w:hAnsi="Arial"/>
        <w:color w:val="f2f2f2"/>
        <w:sz w:val="22"/>
      </w:rPr>
      <w:tblPr/>
      <w:tcPr>
        <w:shd w:color="7f7f7f" w:fill="7f7f7f" w:themeColor="text1" w:themeFill="text1" w:themeFillTint="000080" w:themeTint="000080" w:val="clear"/>
      </w:tcPr>
    </w:tblStylePr>
    <w:tblStylePr w:type="firstCol">
      <w:rPr>
        <w:rFonts w:ascii="Arial" w:hAnsi="Arial"/>
        <w:color w:val="f2f2f2"/>
        <w:sz w:val="22"/>
      </w:rPr>
      <w:tblPr/>
      <w:tcPr>
        <w:shd w:color="7f7f7f" w:fill="7f7f7f" w:themeColor="text1" w:themeFill="text1" w:themeFillTint="000080" w:themeTint="000080" w:val="clear"/>
      </w:tcPr>
    </w:tblStylePr>
    <w:tblStylePr w:type="lastCol">
      <w:rPr>
        <w:rFonts w:ascii="Arial" w:hAnsi="Arial"/>
        <w:color w:val="f2f2f2"/>
        <w:sz w:val="22"/>
      </w:rPr>
      <w:tblPr/>
      <w:tcPr>
        <w:shd w:color="7f7f7f" w:fill="7f7f7f" w:themeColor="text1" w:themeFill="text1" w:themeFillTint="000080"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themeColor="text1" w:themeFill="text1" w:themeFillTint="00000D" w:themeTint="00000D" w:val="clear"/>
      </w:tcPr>
    </w:tblStylePr>
  </w:style>
  <w:style w:type="table" w:styleId="BorderedLined-Accent1" w:customStyle="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color="245a8d" w:space="0" w:sz="4" w:themeColor="accent1" w:themeShade="000095" w:val="single"/>
        <w:left w:color="245a8d" w:space="0" w:sz="4" w:themeColor="accent1" w:themeShade="000095" w:val="single"/>
        <w:bottom w:color="245a8d" w:space="0" w:sz="4" w:themeColor="accent1" w:themeShade="000095" w:val="single"/>
        <w:right w:color="245a8d" w:space="0" w:sz="4" w:themeColor="accent1" w:themeShade="000095" w:val="single"/>
        <w:insideH w:color="245a8d" w:space="0" w:sz="4" w:themeColor="accent1" w:themeShade="000095" w:val="single"/>
        <w:insideV w:color="245a8d" w:space="0" w:sz="4" w:themeColor="accent1" w:themeShade="000095" w:val="single"/>
      </w:tblBorders>
    </w:tblPr>
    <w:tblStylePr w:type="firstRow">
      <w:rPr>
        <w:rFonts w:ascii="Arial" w:hAnsi="Arial"/>
        <w:color w:val="f2f2f2"/>
        <w:sz w:val="22"/>
      </w:rPr>
      <w:tblPr/>
      <w:tcPr>
        <w:shd w:color="68a2d8" w:fill="68a2d8" w:themeColor="accent1" w:themeFill="accent1" w:themeFillTint="0000EA" w:themeTint="0000EA" w:val="clear"/>
      </w:tcPr>
    </w:tblStylePr>
    <w:tblStylePr w:type="lastRow">
      <w:rPr>
        <w:rFonts w:ascii="Arial" w:hAnsi="Arial"/>
        <w:color w:val="f2f2f2"/>
        <w:sz w:val="22"/>
      </w:rPr>
      <w:tblPr/>
      <w:tcPr>
        <w:shd w:color="68a2d8" w:fill="68a2d8" w:themeColor="accent1" w:themeFill="accent1" w:themeFillTint="0000EA" w:themeTint="0000EA" w:val="clear"/>
      </w:tcPr>
    </w:tblStylePr>
    <w:tblStylePr w:type="firstCol">
      <w:rPr>
        <w:rFonts w:ascii="Arial" w:hAnsi="Arial"/>
        <w:color w:val="f2f2f2"/>
        <w:sz w:val="22"/>
      </w:rPr>
      <w:tblPr/>
      <w:tcPr>
        <w:shd w:color="68a2d8" w:fill="68a2d8" w:themeColor="accent1" w:themeFill="accent1" w:themeFillTint="0000EA" w:themeTint="0000EA" w:val="clear"/>
      </w:tcPr>
    </w:tblStylePr>
    <w:tblStylePr w:type="lastCol">
      <w:rPr>
        <w:rFonts w:ascii="Arial" w:hAnsi="Arial"/>
        <w:color w:val="f2f2f2"/>
        <w:sz w:val="22"/>
      </w:rPr>
      <w:tblPr/>
      <w:tcPr>
        <w:shd w:color="68a2d8" w:fill="68a2d8" w:themeColor="accent1" w:themeFill="accent1" w:themeFillTint="0000EA" w:themeTint="0000EA" w:val="clear"/>
      </w:tcPr>
    </w:tblStylePr>
    <w:tblStylePr w:type="band1Vert">
      <w:rPr>
        <w:rFonts w:ascii="Arial" w:hAnsi="Arial"/>
        <w:color w:val="404040"/>
        <w:sz w:val="22"/>
      </w:rPr>
    </w:tblStylePr>
    <w:tblStylePr w:type="band2Vert">
      <w:rPr>
        <w:rFonts w:ascii="Arial" w:hAnsi="Arial"/>
        <w:color w:val="404040"/>
        <w:sz w:val="22"/>
      </w:rPr>
      <w:tblPr/>
      <w:tcPr>
        <w:shd w:color="cbdff1" w:fill="cbdff1" w:themeColor="accent1" w:themeFill="accent1" w:themeFillTint="000050" w:themeTint="000050" w:val="clear"/>
      </w:tcPr>
    </w:tblStylePr>
    <w:tblStylePr w:type="band1Horz">
      <w:rPr>
        <w:rFonts w:ascii="Arial" w:hAnsi="Arial"/>
        <w:color w:val="404040"/>
        <w:sz w:val="22"/>
      </w:rPr>
    </w:tblStylePr>
    <w:tblStylePr w:type="band2Horz">
      <w:rPr>
        <w:rFonts w:ascii="Arial" w:hAnsi="Arial"/>
        <w:color w:val="404040"/>
        <w:sz w:val="22"/>
      </w:rPr>
      <w:tblPr/>
      <w:tcPr>
        <w:shd w:color="cbdff1" w:fill="cbdff1" w:themeColor="accent1" w:themeFill="accent1" w:themeFillTint="000050" w:themeTint="000050" w:val="clear"/>
      </w:tcPr>
    </w:tblStylePr>
  </w:style>
  <w:style w:type="table" w:styleId="BorderedLined-Accent2" w:customStyle="1">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color="99460d" w:space="0" w:sz="4" w:themeColor="accent2" w:themeShade="000095" w:val="single"/>
        <w:left w:color="99460d" w:space="0" w:sz="4" w:themeColor="accent2" w:themeShade="000095" w:val="single"/>
        <w:bottom w:color="99460d" w:space="0" w:sz="4" w:themeColor="accent2" w:themeShade="000095" w:val="single"/>
        <w:right w:color="99460d" w:space="0" w:sz="4" w:themeColor="accent2" w:themeShade="000095" w:val="single"/>
        <w:insideH w:color="99460d" w:space="0" w:sz="4" w:themeColor="accent2" w:themeShade="000095" w:val="single"/>
        <w:insideV w:color="99460d" w:space="0" w:sz="4" w:themeColor="accent2" w:themeShade="000095" w:val="single"/>
      </w:tblBorders>
    </w:tblPr>
    <w:tblStylePr w:type="firstRow">
      <w:rPr>
        <w:rFonts w:ascii="Arial" w:hAnsi="Arial"/>
        <w:color w:val="f2f2f2"/>
        <w:sz w:val="22"/>
      </w:rPr>
      <w:tblPr/>
      <w:tcPr>
        <w:shd w:color="f4b184" w:fill="f4b184" w:themeColor="accent2" w:themeFill="accent2" w:themeFillTint="000097" w:themeTint="000097" w:val="clear"/>
      </w:tcPr>
    </w:tblStylePr>
    <w:tblStylePr w:type="lastRow">
      <w:rPr>
        <w:rFonts w:ascii="Arial" w:hAnsi="Arial"/>
        <w:color w:val="f2f2f2"/>
        <w:sz w:val="22"/>
      </w:rPr>
      <w:tblPr/>
      <w:tcPr>
        <w:shd w:color="f4b184" w:fill="f4b184" w:themeColor="accent2" w:themeFill="accent2" w:themeFillTint="000097" w:themeTint="000097" w:val="clear"/>
      </w:tcPr>
    </w:tblStylePr>
    <w:tblStylePr w:type="firstCol">
      <w:rPr>
        <w:rFonts w:ascii="Arial" w:hAnsi="Arial"/>
        <w:color w:val="f2f2f2"/>
        <w:sz w:val="22"/>
      </w:rPr>
      <w:tblPr/>
      <w:tcPr>
        <w:shd w:color="f4b184" w:fill="f4b184" w:themeColor="accent2" w:themeFill="accent2" w:themeFillTint="000097" w:themeTint="000097" w:val="clear"/>
      </w:tcPr>
    </w:tblStylePr>
    <w:tblStylePr w:type="lastCol">
      <w:rPr>
        <w:rFonts w:ascii="Arial" w:hAnsi="Arial"/>
        <w:color w:val="f2f2f2"/>
        <w:sz w:val="22"/>
      </w:rPr>
      <w:tblPr/>
      <w:tcPr>
        <w:shd w:color="f4b184" w:fill="f4b184" w:themeColor="accent2" w:themeFill="accent2" w:themeFillTint="000097" w:themeTint="000097" w:val="clear"/>
      </w:tcPr>
    </w:tblStylePr>
    <w:tblStylePr w:type="band1Vert">
      <w:rPr>
        <w:rFonts w:ascii="Arial" w:hAnsi="Arial"/>
        <w:color w:val="404040"/>
        <w:sz w:val="22"/>
      </w:rPr>
    </w:tblStylePr>
    <w:tblStylePr w:type="band2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be5d6" w:fill="fbe5d6" w:themeColor="accent2" w:themeFill="accent2" w:themeFillTint="000032" w:themeTint="000032" w:val="clear"/>
      </w:tcPr>
    </w:tblStylePr>
  </w:style>
  <w:style w:type="table" w:styleId="BorderedLined-Accent3" w:customStyle="1">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color="606060" w:space="0" w:sz="4" w:themeColor="accent3" w:themeShade="000095" w:val="single"/>
        <w:left w:color="606060" w:space="0" w:sz="4" w:themeColor="accent3" w:themeShade="000095" w:val="single"/>
        <w:bottom w:color="606060" w:space="0" w:sz="4" w:themeColor="accent3" w:themeShade="000095" w:val="single"/>
        <w:right w:color="606060" w:space="0" w:sz="4" w:themeColor="accent3" w:themeShade="000095" w:val="single"/>
        <w:insideH w:color="606060" w:space="0" w:sz="4" w:themeColor="accent3" w:themeShade="000095" w:val="single"/>
        <w:insideV w:color="606060" w:space="0" w:sz="4" w:themeColor="accent3" w:themeShade="000095" w:val="single"/>
      </w:tblBorders>
    </w:tblPr>
    <w:tblStylePr w:type="firstRow">
      <w:rPr>
        <w:rFonts w:ascii="Arial" w:hAnsi="Arial"/>
        <w:color w:val="f2f2f2"/>
        <w:sz w:val="22"/>
      </w:rPr>
      <w:tblPr/>
      <w:tcPr>
        <w:shd w:color="a5a5a5" w:fill="a5a5a5" w:themeColor="accent3" w:themeFill="accent3" w:themeFillTint="0000FE" w:themeTint="0000FE" w:val="clear"/>
      </w:tcPr>
    </w:tblStylePr>
    <w:tblStylePr w:type="lastRow">
      <w:rPr>
        <w:rFonts w:ascii="Arial" w:hAnsi="Arial"/>
        <w:color w:val="f2f2f2"/>
        <w:sz w:val="22"/>
      </w:rPr>
      <w:tblPr/>
      <w:tcPr>
        <w:shd w:color="a5a5a5" w:fill="a5a5a5" w:themeColor="accent3" w:themeFill="accent3" w:themeFillTint="0000FE" w:themeTint="0000FE" w:val="clear"/>
      </w:tcPr>
    </w:tblStylePr>
    <w:tblStylePr w:type="firstCol">
      <w:rPr>
        <w:rFonts w:ascii="Arial" w:hAnsi="Arial"/>
        <w:color w:val="f2f2f2"/>
        <w:sz w:val="22"/>
      </w:rPr>
      <w:tblPr/>
      <w:tcPr>
        <w:shd w:color="a5a5a5" w:fill="a5a5a5" w:themeColor="accent3" w:themeFill="accent3" w:themeFillTint="0000FE" w:themeTint="0000FE" w:val="clear"/>
      </w:tcPr>
    </w:tblStylePr>
    <w:tblStylePr w:type="lastCol">
      <w:rPr>
        <w:rFonts w:ascii="Arial" w:hAnsi="Arial"/>
        <w:color w:val="f2f2f2"/>
        <w:sz w:val="22"/>
      </w:rPr>
      <w:tblPr/>
      <w:tcPr>
        <w:shd w:color="a5a5a5" w:fill="a5a5a5" w:themeColor="accent3" w:themeFill="accent3" w:themeFillTint="0000FE" w:themeTint="0000FE" w:val="clear"/>
      </w:tcPr>
    </w:tblStylePr>
    <w:tblStylePr w:type="band1Vert">
      <w:rPr>
        <w:rFonts w:ascii="Arial" w:hAnsi="Arial"/>
        <w:color w:val="404040"/>
        <w:sz w:val="22"/>
      </w:rPr>
    </w:tblStylePr>
    <w:tblStylePr w:type="band2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cecec" w:fill="ececec" w:themeColor="accent3" w:themeFill="accent3" w:themeFillTint="000034" w:themeTint="000034" w:val="clear"/>
      </w:tcPr>
    </w:tblStylePr>
  </w:style>
  <w:style w:type="table" w:styleId="BorderedLined-Accent4" w:customStyle="1">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color="957000" w:space="0" w:sz="4" w:themeColor="accent4" w:themeShade="000095" w:val="single"/>
        <w:left w:color="957000" w:space="0" w:sz="4" w:themeColor="accent4" w:themeShade="000095" w:val="single"/>
        <w:bottom w:color="957000" w:space="0" w:sz="4" w:themeColor="accent4" w:themeShade="000095" w:val="single"/>
        <w:right w:color="957000" w:space="0" w:sz="4" w:themeColor="accent4" w:themeShade="000095" w:val="single"/>
        <w:insideH w:color="957000" w:space="0" w:sz="4" w:themeColor="accent4" w:themeShade="000095" w:val="single"/>
        <w:insideV w:color="957000" w:space="0" w:sz="4" w:themeColor="accent4" w:themeShade="000095" w:val="single"/>
      </w:tblBorders>
    </w:tblPr>
    <w:tblStylePr w:type="firstRow">
      <w:rPr>
        <w:rFonts w:ascii="Arial" w:hAnsi="Arial"/>
        <w:color w:val="f2f2f2"/>
        <w:sz w:val="22"/>
      </w:rPr>
      <w:tblPr/>
      <w:tcPr>
        <w:shd w:color="ffd865" w:fill="ffd865" w:themeColor="accent4" w:themeFill="accent4" w:themeFillTint="00009A" w:themeTint="00009A" w:val="clear"/>
      </w:tcPr>
    </w:tblStylePr>
    <w:tblStylePr w:type="lastRow">
      <w:rPr>
        <w:rFonts w:ascii="Arial" w:hAnsi="Arial"/>
        <w:color w:val="f2f2f2"/>
        <w:sz w:val="22"/>
      </w:rPr>
      <w:tblPr/>
      <w:tcPr>
        <w:shd w:color="ffd865" w:fill="ffd865" w:themeColor="accent4" w:themeFill="accent4" w:themeFillTint="00009A" w:themeTint="00009A" w:val="clear"/>
      </w:tcPr>
    </w:tblStylePr>
    <w:tblStylePr w:type="firstCol">
      <w:rPr>
        <w:rFonts w:ascii="Arial" w:hAnsi="Arial"/>
        <w:color w:val="f2f2f2"/>
        <w:sz w:val="22"/>
      </w:rPr>
      <w:tblPr/>
      <w:tcPr>
        <w:shd w:color="ffd865" w:fill="ffd865" w:themeColor="accent4" w:themeFill="accent4" w:themeFillTint="00009A" w:themeTint="00009A" w:val="clear"/>
      </w:tcPr>
    </w:tblStylePr>
    <w:tblStylePr w:type="lastCol">
      <w:rPr>
        <w:rFonts w:ascii="Arial" w:hAnsi="Arial"/>
        <w:color w:val="f2f2f2"/>
        <w:sz w:val="22"/>
      </w:rPr>
      <w:tblPr/>
      <w:tcPr>
        <w:shd w:color="ffd865" w:fill="ffd865" w:themeColor="accent4" w:themeFill="accent4" w:themeFillTint="00009A" w:themeTint="00009A" w:val="clear"/>
      </w:tcPr>
    </w:tblStylePr>
    <w:tblStylePr w:type="band1Vert">
      <w:rPr>
        <w:rFonts w:ascii="Arial" w:hAnsi="Arial"/>
        <w:color w:val="404040"/>
        <w:sz w:val="22"/>
      </w:rPr>
    </w:tblStylePr>
    <w:tblStylePr w:type="band2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fff2cb" w:fill="fff2cb" w:themeColor="accent4" w:themeFill="accent4" w:themeFillTint="000034" w:themeTint="000034" w:val="clear"/>
      </w:tcPr>
    </w:tblStylePr>
  </w:style>
  <w:style w:type="table" w:styleId="BorderedLined-Accent5" w:customStyle="1">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color="254175" w:space="0" w:sz="4" w:themeColor="accent5" w:themeShade="000095" w:val="single"/>
        <w:left w:color="254175" w:space="0" w:sz="4" w:themeColor="accent5" w:themeShade="000095" w:val="single"/>
        <w:bottom w:color="254175" w:space="0" w:sz="4" w:themeColor="accent5" w:themeShade="000095" w:val="single"/>
        <w:right w:color="254175" w:space="0" w:sz="4" w:themeColor="accent5" w:themeShade="000095" w:val="single"/>
        <w:insideH w:color="254175" w:space="0" w:sz="4" w:themeColor="accent5" w:themeShade="000095" w:val="single"/>
        <w:insideV w:color="254175" w:space="0" w:sz="4" w:themeColor="accent5" w:themeShade="000095" w:val="single"/>
      </w:tblBorders>
    </w:tblPr>
    <w:tblStylePr w:type="firstRow">
      <w:rPr>
        <w:rFonts w:ascii="Arial" w:hAnsi="Arial"/>
        <w:color w:val="f2f2f2"/>
        <w:sz w:val="22"/>
      </w:rPr>
      <w:tblPr/>
      <w:tcPr>
        <w:shd w:color="4472c4" w:fill="4472c4" w:themeColor="accent5" w:themeFill="accent5" w:val="clear"/>
      </w:tcPr>
    </w:tblStylePr>
    <w:tblStylePr w:type="lastRow">
      <w:rPr>
        <w:rFonts w:ascii="Arial" w:hAnsi="Arial"/>
        <w:color w:val="f2f2f2"/>
        <w:sz w:val="22"/>
      </w:rPr>
      <w:tblPr/>
      <w:tcPr>
        <w:shd w:color="4472c4" w:fill="4472c4" w:themeColor="accent5" w:themeFill="accent5" w:val="clear"/>
      </w:tcPr>
    </w:tblStylePr>
    <w:tblStylePr w:type="firstCol">
      <w:rPr>
        <w:rFonts w:ascii="Arial" w:hAnsi="Arial"/>
        <w:color w:val="f2f2f2"/>
        <w:sz w:val="22"/>
      </w:rPr>
      <w:tblPr/>
      <w:tcPr>
        <w:shd w:color="4472c4" w:fill="4472c4" w:themeColor="accent5" w:themeFill="accent5" w:val="clear"/>
      </w:tcPr>
    </w:tblStylePr>
    <w:tblStylePr w:type="lastCol">
      <w:rPr>
        <w:rFonts w:ascii="Arial" w:hAnsi="Arial"/>
        <w:color w:val="f2f2f2"/>
        <w:sz w:val="22"/>
      </w:rPr>
      <w:tblPr/>
      <w:tcPr>
        <w:shd w:color="4472c4" w:fill="4472c4" w:themeColor="accent5" w:themeFill="accent5" w:val="clear"/>
      </w:tcPr>
    </w:tblStylePr>
    <w:tblStylePr w:type="band1Vert">
      <w:rPr>
        <w:rFonts w:ascii="Arial" w:hAnsi="Arial"/>
        <w:color w:val="404040"/>
        <w:sz w:val="22"/>
      </w:rPr>
    </w:tblStylePr>
    <w:tblStylePr w:type="band2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d8e2f3" w:fill="d8e2f3" w:themeColor="accent5" w:themeFill="accent5" w:themeFillTint="000034" w:themeTint="000034" w:val="clear"/>
      </w:tcPr>
    </w:tblStylePr>
  </w:style>
  <w:style w:type="table" w:styleId="BorderedLined-Accent6" w:customStyle="1">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color="416429" w:space="0" w:sz="4" w:themeColor="accent6" w:themeShade="000095" w:val="single"/>
        <w:left w:color="416429" w:space="0" w:sz="4" w:themeColor="accent6" w:themeShade="000095" w:val="single"/>
        <w:bottom w:color="416429" w:space="0" w:sz="4" w:themeColor="accent6" w:themeShade="000095" w:val="single"/>
        <w:right w:color="416429" w:space="0" w:sz="4" w:themeColor="accent6" w:themeShade="000095" w:val="single"/>
        <w:insideH w:color="416429" w:space="0" w:sz="4" w:themeColor="accent6" w:themeShade="000095" w:val="single"/>
        <w:insideV w:color="416429" w:space="0" w:sz="4" w:themeColor="accent6" w:themeShade="000095" w:val="single"/>
      </w:tblBorders>
    </w:tblPr>
    <w:tblStylePr w:type="firstRow">
      <w:rPr>
        <w:rFonts w:ascii="Arial" w:hAnsi="Arial"/>
        <w:color w:val="f2f2f2"/>
        <w:sz w:val="22"/>
      </w:rPr>
      <w:tblPr/>
      <w:tcPr>
        <w:shd w:color="70ad47" w:fill="70ad47" w:themeColor="accent6" w:themeFill="accent6" w:val="clear"/>
      </w:tcPr>
    </w:tblStylePr>
    <w:tblStylePr w:type="lastRow">
      <w:rPr>
        <w:rFonts w:ascii="Arial" w:hAnsi="Arial"/>
        <w:color w:val="f2f2f2"/>
        <w:sz w:val="22"/>
      </w:rPr>
      <w:tblPr/>
      <w:tcPr>
        <w:shd w:color="70ad47" w:fill="70ad47" w:themeColor="accent6" w:themeFill="accent6" w:val="clear"/>
      </w:tcPr>
    </w:tblStylePr>
    <w:tblStylePr w:type="firstCol">
      <w:rPr>
        <w:rFonts w:ascii="Arial" w:hAnsi="Arial"/>
        <w:color w:val="f2f2f2"/>
        <w:sz w:val="22"/>
      </w:rPr>
      <w:tblPr/>
      <w:tcPr>
        <w:shd w:color="70ad47" w:fill="70ad47" w:themeColor="accent6" w:themeFill="accent6" w:val="clear"/>
      </w:tcPr>
    </w:tblStylePr>
    <w:tblStylePr w:type="lastCol">
      <w:rPr>
        <w:rFonts w:ascii="Arial" w:hAnsi="Arial"/>
        <w:color w:val="f2f2f2"/>
        <w:sz w:val="22"/>
      </w:rPr>
      <w:tblPr/>
      <w:tcPr>
        <w:shd w:color="70ad47" w:fill="70ad47" w:themeColor="accent6" w:themeFill="accent6" w:val="clear"/>
      </w:tcPr>
    </w:tblStylePr>
    <w:tblStylePr w:type="band1Vert">
      <w:rPr>
        <w:rFonts w:ascii="Arial" w:hAnsi="Arial"/>
        <w:color w:val="404040"/>
        <w:sz w:val="22"/>
      </w:rPr>
    </w:tblStylePr>
    <w:tblStylePr w:type="band2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1efd8" w:fill="e1efd8" w:themeColor="accent6" w:themeFill="accent6" w:themeFillTint="000034" w:themeTint="000034" w:val="clear"/>
      </w:tcPr>
    </w:tblStylePr>
  </w:style>
  <w:style w:type="table" w:styleId="Bordered" w:customStyle="1">
    <w:name w:val="Bordered"/>
    <w:basedOn w:val="NormaleTabelle"/>
    <w:uiPriority w:val="99"/>
    <w:pPr>
      <w:spacing w:after="0" w:line="240" w:lineRule="auto"/>
    </w:pPr>
    <w:tblPr>
      <w:tblStyleRowBandSize w:val="1"/>
      <w:tblStyleColBandSize w:val="1"/>
      <w:tbl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insideH w:color="d9d9d9" w:space="0" w:sz="4" w:themeColor="text1" w:themeTint="000026" w:val="single"/>
        <w:insideV w:color="d9d9d9" w:space="0" w:sz="4" w:themeColor="text1" w:themeTint="000026" w:val="single"/>
      </w:tblBorders>
    </w:tblPr>
    <w:tblStylePr w:type="firstRow">
      <w:rPr>
        <w:rFonts w:ascii="Arial" w:hAnsi="Arial"/>
        <w:color w:val="404040"/>
        <w:sz w:val="22"/>
      </w:rPr>
      <w:tblPr/>
      <w:tcPr>
        <w:tcBorders>
          <w:bottom w:color="7f7f7f" w:space="0" w:sz="12" w:themeColor="text1" w:themeTint="000080" w:val="single"/>
        </w:tcBorders>
      </w:tcPr>
    </w:tblStylePr>
    <w:tblStylePr w:type="lastRow">
      <w:rPr>
        <w:rFonts w:ascii="Arial" w:hAnsi="Arial"/>
        <w:color w:val="404040"/>
        <w:sz w:val="22"/>
      </w:rPr>
      <w:tblPr/>
      <w:tcPr>
        <w:tcBorders>
          <w:top w:color="7f7f7f" w:space="0" w:sz="12" w:themeColor="text1" w:themeTint="000080"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7f7f7f" w:space="0" w:sz="12" w:themeColor="text1" w:themeTint="000080" w:val="single"/>
        </w:tcBorders>
      </w:tcPr>
    </w:tblStylePr>
    <w:tblStylePr w:type="band1Horz">
      <w:rPr>
        <w:rFonts w:ascii="Arial" w:hAnsi="Arial"/>
        <w:color w:val="404040"/>
        <w:sz w:val="22"/>
      </w:rPr>
      <w:tblPr/>
      <w:tcPr>
        <w:tc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tcBorders>
      </w:tcPr>
    </w:tblStylePr>
  </w:style>
  <w:style w:type="table" w:styleId="Bordered-Accent1" w:customStyle="1">
    <w:name w:val="Bordered - Accent 1"/>
    <w:basedOn w:val="NormaleTabelle"/>
    <w:uiPriority w:val="99"/>
    <w:pPr>
      <w:spacing w:after="0" w:line="240" w:lineRule="auto"/>
    </w:pPr>
    <w:tblPr>
      <w:tblStyleRowBandSize w:val="1"/>
      <w:tblStyleColBandSize w:val="1"/>
      <w:tbl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insideH w:color="bcd6ee" w:space="0" w:sz="4" w:themeColor="accent1" w:themeTint="000067" w:val="single"/>
        <w:insideV w:color="bcd6ee" w:space="0" w:sz="4" w:themeColor="accent1" w:themeTint="000067" w:val="single"/>
      </w:tblBorders>
    </w:tblPr>
    <w:tblStylePr w:type="firstRow">
      <w:rPr>
        <w:rFonts w:ascii="Arial" w:hAnsi="Arial"/>
        <w:color w:val="404040"/>
        <w:sz w:val="22"/>
      </w:rPr>
      <w:tblPr/>
      <w:tcPr>
        <w:tcBorders>
          <w:bottom w:color="5b9bd5" w:space="0" w:sz="12" w:themeColor="accent1" w:val="single"/>
        </w:tcBorders>
      </w:tcPr>
    </w:tblStylePr>
    <w:tblStylePr w:type="lastRow">
      <w:rPr>
        <w:rFonts w:ascii="Arial" w:hAnsi="Arial"/>
        <w:color w:val="404040"/>
        <w:sz w:val="22"/>
      </w:rPr>
      <w:tblPr/>
      <w:tcPr>
        <w:tcBorders>
          <w:top w:color="5b9bd5" w:space="0" w:sz="12" w:themeColor="accent1"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5b9bd5" w:space="0" w:sz="12" w:themeColor="accent1" w:val="single"/>
        </w:tcBorders>
      </w:tcPr>
    </w:tblStylePr>
    <w:tblStylePr w:type="band1Horz">
      <w:rPr>
        <w:rFonts w:ascii="Arial" w:hAnsi="Arial"/>
        <w:color w:val="404040"/>
        <w:sz w:val="22"/>
      </w:rPr>
      <w:tblPr/>
      <w:tcPr>
        <w:tc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tcBorders>
      </w:tcPr>
    </w:tblStylePr>
  </w:style>
  <w:style w:type="table" w:styleId="Bordered-Accent2" w:customStyle="1">
    <w:name w:val="Bordered - Accent 2"/>
    <w:basedOn w:val="NormaleTabelle"/>
    <w:uiPriority w:val="99"/>
    <w:pPr>
      <w:spacing w:after="0" w:line="240" w:lineRule="auto"/>
    </w:pPr>
    <w:tblPr>
      <w:tblStyleRowBandSize w:val="1"/>
      <w:tblStyleColBandSize w:val="1"/>
      <w:tbl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insideH w:color="f7caab" w:space="0" w:sz="4" w:themeColor="accent2" w:themeTint="000067" w:val="single"/>
        <w:insideV w:color="f7caab" w:space="0" w:sz="4" w:themeColor="accent2" w:themeTint="000067" w:val="single"/>
      </w:tblBorders>
    </w:tblPr>
    <w:tblStylePr w:type="firstRow">
      <w:rPr>
        <w:rFonts w:ascii="Arial" w:hAnsi="Arial"/>
        <w:color w:val="404040"/>
        <w:sz w:val="22"/>
      </w:rPr>
      <w:tblPr/>
      <w:tcPr>
        <w:tcBorders>
          <w:bottom w:color="f4b184" w:space="0" w:sz="12" w:themeColor="accent2" w:themeTint="000097" w:val="single"/>
        </w:tcBorders>
      </w:tcPr>
    </w:tblStylePr>
    <w:tblStylePr w:type="lastRow">
      <w:rPr>
        <w:rFonts w:ascii="Arial" w:hAnsi="Arial"/>
        <w:color w:val="404040"/>
        <w:sz w:val="22"/>
      </w:rPr>
      <w:tblPr/>
      <w:tcPr>
        <w:tcBorders>
          <w:top w:color="f4b184" w:space="0" w:sz="12" w:themeColor="accent2" w:themeTint="000097"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f4b184" w:space="0" w:sz="12" w:themeColor="accent2" w:themeTint="000097" w:val="single"/>
        </w:tcBorders>
      </w:tcPr>
    </w:tblStylePr>
    <w:tblStylePr w:type="band1Horz">
      <w:rPr>
        <w:rFonts w:ascii="Arial" w:hAnsi="Arial"/>
        <w:color w:val="404040"/>
        <w:sz w:val="22"/>
      </w:rPr>
      <w:tblPr/>
      <w:tcPr>
        <w:tc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tcBorders>
      </w:tcPr>
    </w:tblStylePr>
  </w:style>
  <w:style w:type="table" w:styleId="Bordered-Accent3" w:customStyle="1">
    <w:name w:val="Bordered - Accent 3"/>
    <w:basedOn w:val="NormaleTabelle"/>
    <w:uiPriority w:val="99"/>
    <w:pPr>
      <w:spacing w:after="0" w:line="240" w:lineRule="auto"/>
    </w:pPr>
    <w:tblPr>
      <w:tblStyleRowBandSize w:val="1"/>
      <w:tblStyleColBandSize w:val="1"/>
      <w:tbl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insideH w:color="dadada" w:space="0" w:sz="4" w:themeColor="accent3" w:themeTint="000067" w:val="single"/>
        <w:insideV w:color="dadada" w:space="0" w:sz="4" w:themeColor="accent3" w:themeTint="000067" w:val="single"/>
      </w:tblBorders>
    </w:tblPr>
    <w:tblStylePr w:type="firstRow">
      <w:rPr>
        <w:rFonts w:ascii="Arial" w:hAnsi="Arial"/>
        <w:color w:val="404040"/>
        <w:sz w:val="22"/>
      </w:rPr>
      <w:tblPr/>
      <w:tcPr>
        <w:tcBorders>
          <w:bottom w:color="c9c9c9" w:space="0" w:sz="12" w:themeColor="accent3" w:themeTint="000098" w:val="single"/>
        </w:tcBorders>
      </w:tcPr>
    </w:tblStylePr>
    <w:tblStylePr w:type="lastRow">
      <w:rPr>
        <w:rFonts w:ascii="Arial" w:hAnsi="Arial"/>
        <w:color w:val="404040"/>
        <w:sz w:val="22"/>
      </w:rPr>
      <w:tblPr/>
      <w:tcPr>
        <w:tcBorders>
          <w:top w:color="c9c9c9" w:space="0" w:sz="12" w:themeColor="accent3"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c9c9c9" w:space="0" w:sz="12" w:themeColor="accent3" w:themeTint="000098" w:val="single"/>
        </w:tcBorders>
      </w:tcPr>
    </w:tblStylePr>
    <w:tblStylePr w:type="band1Horz">
      <w:rPr>
        <w:rFonts w:ascii="Arial" w:hAnsi="Arial"/>
        <w:color w:val="404040"/>
        <w:sz w:val="22"/>
      </w:rPr>
      <w:tblPr/>
      <w:tcPr>
        <w:tc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tcBorders>
      </w:tcPr>
    </w:tblStylePr>
  </w:style>
  <w:style w:type="table" w:styleId="Bordered-Accent4" w:customStyle="1">
    <w:name w:val="Bordered - Accent 4"/>
    <w:basedOn w:val="NormaleTabelle"/>
    <w:uiPriority w:val="99"/>
    <w:pPr>
      <w:spacing w:after="0" w:line="240" w:lineRule="auto"/>
    </w:pPr>
    <w:tblPr>
      <w:tblStyleRowBandSize w:val="1"/>
      <w:tblStyleColBandSize w:val="1"/>
      <w:tbl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insideH w:color="ffe598" w:space="0" w:sz="4" w:themeColor="accent4" w:themeTint="000067" w:val="single"/>
        <w:insideV w:color="ffe598" w:space="0" w:sz="4" w:themeColor="accent4" w:themeTint="000067" w:val="single"/>
      </w:tblBorders>
    </w:tblPr>
    <w:tblStylePr w:type="firstRow">
      <w:rPr>
        <w:rFonts w:ascii="Arial" w:hAnsi="Arial"/>
        <w:color w:val="404040"/>
        <w:sz w:val="22"/>
      </w:rPr>
      <w:tblPr/>
      <w:tcPr>
        <w:tcBorders>
          <w:bottom w:color="ffd865" w:space="0" w:sz="12" w:themeColor="accent4" w:themeTint="00009A" w:val="single"/>
        </w:tcBorders>
      </w:tcPr>
    </w:tblStylePr>
    <w:tblStylePr w:type="lastRow">
      <w:rPr>
        <w:rFonts w:ascii="Arial" w:hAnsi="Arial"/>
        <w:color w:val="404040"/>
        <w:sz w:val="22"/>
      </w:rPr>
      <w:tblPr/>
      <w:tcPr>
        <w:tcBorders>
          <w:top w:color="ffd865" w:space="0" w:sz="12" w:themeColor="accent4"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ffd865" w:space="0" w:sz="12" w:themeColor="accent4" w:themeTint="00009A" w:val="single"/>
        </w:tcBorders>
      </w:tcPr>
    </w:tblStylePr>
    <w:tblStylePr w:type="band1Horz">
      <w:rPr>
        <w:rFonts w:ascii="Arial" w:hAnsi="Arial"/>
        <w:color w:val="404040"/>
        <w:sz w:val="22"/>
      </w:rPr>
      <w:tblPr/>
      <w:tcPr>
        <w:tc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tcBorders>
      </w:tcPr>
    </w:tblStylePr>
  </w:style>
  <w:style w:type="table" w:styleId="Bordered-Accent5" w:customStyle="1">
    <w:name w:val="Bordered - Accent 5"/>
    <w:basedOn w:val="NormaleTabelle"/>
    <w:uiPriority w:val="99"/>
    <w:pPr>
      <w:spacing w:after="0" w:line="240" w:lineRule="auto"/>
    </w:pPr>
    <w:tblPr>
      <w:tblStyleRowBandSize w:val="1"/>
      <w:tblStyleColBandSize w:val="1"/>
      <w:tbl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insideH w:color="b3c5e7" w:space="0" w:sz="4" w:themeColor="accent5" w:themeTint="000067" w:val="single"/>
        <w:insideV w:color="b3c5e7" w:space="0" w:sz="4" w:themeColor="accent5" w:themeTint="000067" w:val="single"/>
      </w:tblBorders>
    </w:tblPr>
    <w:tblStylePr w:type="firstRow">
      <w:rPr>
        <w:rFonts w:ascii="Arial" w:hAnsi="Arial"/>
        <w:color w:val="404040"/>
        <w:sz w:val="22"/>
      </w:rPr>
      <w:tblPr/>
      <w:tcPr>
        <w:tcBorders>
          <w:bottom w:color="8da9db" w:space="0" w:sz="12" w:themeColor="accent5" w:themeTint="00009A" w:val="single"/>
        </w:tcBorders>
      </w:tcPr>
    </w:tblStylePr>
    <w:tblStylePr w:type="lastRow">
      <w:rPr>
        <w:rFonts w:ascii="Arial" w:hAnsi="Arial"/>
        <w:color w:val="404040"/>
        <w:sz w:val="22"/>
      </w:rPr>
      <w:tblPr/>
      <w:tcPr>
        <w:tcBorders>
          <w:top w:color="8da9db" w:space="0" w:sz="12" w:themeColor="accent5"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8da9db" w:space="0" w:sz="12" w:themeColor="accent5" w:themeTint="00009A" w:val="single"/>
        </w:tcBorders>
      </w:tcPr>
    </w:tblStylePr>
    <w:tblStylePr w:type="band1Horz">
      <w:rPr>
        <w:rFonts w:ascii="Arial" w:hAnsi="Arial"/>
        <w:color w:val="404040"/>
        <w:sz w:val="22"/>
      </w:rPr>
      <w:tblPr/>
      <w:tcPr>
        <w:tc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tcBorders>
      </w:tcPr>
    </w:tblStylePr>
  </w:style>
  <w:style w:type="table" w:styleId="Bordered-Accent6" w:customStyle="1">
    <w:name w:val="Bordered - Accent 6"/>
    <w:basedOn w:val="NormaleTabelle"/>
    <w:uiPriority w:val="99"/>
    <w:pPr>
      <w:spacing w:after="0" w:line="240" w:lineRule="auto"/>
    </w:pPr>
    <w:tblPr>
      <w:tblStyleRowBandSize w:val="1"/>
      <w:tblStyleColBandSize w:val="1"/>
      <w:tbl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insideH w:color="c4dfb2" w:space="0" w:sz="4" w:themeColor="accent6" w:themeTint="000067" w:val="single"/>
        <w:insideV w:color="c4dfb2" w:space="0" w:sz="4" w:themeColor="accent6" w:themeTint="000067" w:val="single"/>
      </w:tblBorders>
    </w:tblPr>
    <w:tblStylePr w:type="firstRow">
      <w:rPr>
        <w:rFonts w:ascii="Arial" w:hAnsi="Arial"/>
        <w:color w:val="404040"/>
        <w:sz w:val="22"/>
      </w:rPr>
      <w:tblPr/>
      <w:tcPr>
        <w:tcBorders>
          <w:bottom w:color="a9d08e" w:space="0" w:sz="12" w:themeColor="accent6" w:themeTint="000098" w:val="single"/>
        </w:tcBorders>
      </w:tcPr>
    </w:tblStylePr>
    <w:tblStylePr w:type="lastRow">
      <w:rPr>
        <w:rFonts w:ascii="Arial" w:hAnsi="Arial"/>
        <w:color w:val="404040"/>
        <w:sz w:val="22"/>
      </w:rPr>
      <w:tblPr/>
      <w:tcPr>
        <w:tcBorders>
          <w:top w:color="a9d08e" w:space="0" w:sz="12" w:themeColor="accent6"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a9d08e" w:space="0" w:sz="12" w:themeColor="accent6" w:themeTint="000098" w:val="single"/>
        </w:tcBorders>
      </w:tcPr>
    </w:tblStylePr>
    <w:tblStylePr w:type="band1Horz">
      <w:rPr>
        <w:rFonts w:ascii="Arial" w:hAnsi="Arial"/>
        <w:color w:val="404040"/>
        <w:sz w:val="22"/>
      </w:rPr>
      <w:tblPr/>
      <w:tcPr>
        <w:tc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tcBorders>
      </w:tcPr>
    </w:tblStylePr>
  </w:style>
  <w:style w:type="character" w:styleId="Hyperlink">
    <w:name w:val="Hyperlink"/>
    <w:uiPriority w:val="99"/>
    <w:unhideWhenUsed w:val="1"/>
    <w:rPr>
      <w:color w:val="0563c1" w:themeColor="hyperlink"/>
      <w:u w:val="single"/>
    </w:rPr>
  </w:style>
  <w:style w:type="paragraph" w:styleId="Funotentext">
    <w:name w:val="footnote text"/>
    <w:basedOn w:val="Standard"/>
    <w:link w:val="FunotentextZchn"/>
    <w:uiPriority w:val="99"/>
    <w:semiHidden w:val="1"/>
    <w:unhideWhenUsed w:val="1"/>
    <w:pPr>
      <w:spacing w:after="40" w:line="240" w:lineRule="auto"/>
    </w:pPr>
    <w:rPr>
      <w:sz w:val="18"/>
    </w:rPr>
  </w:style>
  <w:style w:type="character" w:styleId="FunotentextZchn" w:customStyle="1">
    <w:name w:val="Fußnotentext Zchn"/>
    <w:link w:val="Funotentext"/>
    <w:uiPriority w:val="99"/>
    <w:rPr>
      <w:sz w:val="18"/>
    </w:rPr>
  </w:style>
  <w:style w:type="character" w:styleId="Funotenzeichen">
    <w:name w:val="footnote reference"/>
    <w:uiPriority w:val="99"/>
    <w:unhideWhenUsed w:val="1"/>
    <w:rPr>
      <w:vertAlign w:val="superscript"/>
    </w:rPr>
  </w:style>
  <w:style w:type="paragraph" w:styleId="Endnotentext">
    <w:name w:val="endnote text"/>
    <w:basedOn w:val="Standard"/>
    <w:link w:val="EndnotentextZchn"/>
    <w:uiPriority w:val="99"/>
    <w:semiHidden w:val="1"/>
    <w:unhideWhenUsed w:val="1"/>
    <w:pPr>
      <w:spacing w:after="0" w:line="240" w:lineRule="auto"/>
    </w:pPr>
    <w:rPr>
      <w:sz w:val="20"/>
    </w:rPr>
  </w:style>
  <w:style w:type="character" w:styleId="EndnotentextZchn" w:customStyle="1">
    <w:name w:val="Endnotentext Zchn"/>
    <w:link w:val="Endnotentext"/>
    <w:uiPriority w:val="99"/>
    <w:rPr>
      <w:sz w:val="20"/>
    </w:rPr>
  </w:style>
  <w:style w:type="character" w:styleId="Endnotenzeichen">
    <w:name w:val="endnote reference"/>
    <w:uiPriority w:val="99"/>
    <w:semiHidden w:val="1"/>
    <w:unhideWhenUsed w:val="1"/>
    <w:rPr>
      <w:vertAlign w:val="superscript"/>
    </w:rPr>
  </w:style>
  <w:style w:type="paragraph" w:styleId="Verzeichnis1">
    <w:name w:val="toc 1"/>
    <w:basedOn w:val="Standard"/>
    <w:next w:val="Standard"/>
    <w:uiPriority w:val="39"/>
    <w:unhideWhenUsed w:val="1"/>
    <w:pPr>
      <w:spacing w:after="57"/>
    </w:pPr>
  </w:style>
  <w:style w:type="paragraph" w:styleId="Verzeichnis2">
    <w:name w:val="toc 2"/>
    <w:basedOn w:val="Standard"/>
    <w:next w:val="Standard"/>
    <w:uiPriority w:val="39"/>
    <w:unhideWhenUsed w:val="1"/>
    <w:pPr>
      <w:spacing w:after="57"/>
      <w:ind w:left="283"/>
    </w:pPr>
  </w:style>
  <w:style w:type="paragraph" w:styleId="Verzeichnis3">
    <w:name w:val="toc 3"/>
    <w:basedOn w:val="Standard"/>
    <w:next w:val="Standard"/>
    <w:uiPriority w:val="39"/>
    <w:unhideWhenUsed w:val="1"/>
    <w:pPr>
      <w:spacing w:after="57"/>
      <w:ind w:left="567"/>
    </w:pPr>
  </w:style>
  <w:style w:type="paragraph" w:styleId="Verzeichnis4">
    <w:name w:val="toc 4"/>
    <w:basedOn w:val="Standard"/>
    <w:next w:val="Standard"/>
    <w:uiPriority w:val="39"/>
    <w:unhideWhenUsed w:val="1"/>
    <w:pPr>
      <w:spacing w:after="57"/>
      <w:ind w:left="850"/>
    </w:pPr>
  </w:style>
  <w:style w:type="paragraph" w:styleId="Verzeichnis5">
    <w:name w:val="toc 5"/>
    <w:basedOn w:val="Standard"/>
    <w:next w:val="Standard"/>
    <w:uiPriority w:val="39"/>
    <w:unhideWhenUsed w:val="1"/>
    <w:pPr>
      <w:spacing w:after="57"/>
      <w:ind w:left="1134"/>
    </w:pPr>
  </w:style>
  <w:style w:type="paragraph" w:styleId="Verzeichnis6">
    <w:name w:val="toc 6"/>
    <w:basedOn w:val="Standard"/>
    <w:next w:val="Standard"/>
    <w:uiPriority w:val="39"/>
    <w:unhideWhenUsed w:val="1"/>
    <w:pPr>
      <w:spacing w:after="57"/>
      <w:ind w:left="1417"/>
    </w:pPr>
  </w:style>
  <w:style w:type="paragraph" w:styleId="Verzeichnis7">
    <w:name w:val="toc 7"/>
    <w:basedOn w:val="Standard"/>
    <w:next w:val="Standard"/>
    <w:uiPriority w:val="39"/>
    <w:unhideWhenUsed w:val="1"/>
    <w:pPr>
      <w:spacing w:after="57"/>
      <w:ind w:left="1701"/>
    </w:pPr>
  </w:style>
  <w:style w:type="paragraph" w:styleId="Verzeichnis8">
    <w:name w:val="toc 8"/>
    <w:basedOn w:val="Standard"/>
    <w:next w:val="Standard"/>
    <w:uiPriority w:val="39"/>
    <w:unhideWhenUsed w:val="1"/>
    <w:pPr>
      <w:spacing w:after="57"/>
      <w:ind w:left="1984"/>
    </w:pPr>
  </w:style>
  <w:style w:type="paragraph" w:styleId="Verzeichnis9">
    <w:name w:val="toc 9"/>
    <w:basedOn w:val="Standard"/>
    <w:next w:val="Standard"/>
    <w:uiPriority w:val="39"/>
    <w:unhideWhenUsed w:val="1"/>
    <w:pPr>
      <w:spacing w:after="57"/>
      <w:ind w:left="2268"/>
    </w:pPr>
  </w:style>
  <w:style w:type="paragraph" w:styleId="Inhaltsverzeichnisberschrift">
    <w:name w:val="TOC Heading"/>
    <w:uiPriority w:val="39"/>
    <w:unhideWhenUsed w:val="1"/>
  </w:style>
  <w:style w:type="paragraph" w:styleId="Abbildungsverzeichnis">
    <w:name w:val="table of figures"/>
    <w:basedOn w:val="Standard"/>
    <w:next w:val="Standard"/>
    <w:uiPriority w:val="99"/>
    <w:unhideWhenUsed w:val="1"/>
    <w:pPr>
      <w:spacing w:after="0"/>
    </w:pPr>
  </w:style>
  <w:style w:type="paragraph" w:styleId="KeinLeerraum">
    <w:name w:val="No Spacing"/>
    <w:basedOn w:val="Standard"/>
    <w:uiPriority w:val="1"/>
    <w:qFormat w:val="1"/>
    <w:pPr>
      <w:spacing w:after="0" w:line="240" w:lineRule="auto"/>
    </w:pPr>
  </w:style>
  <w:style w:type="paragraph" w:styleId="Listenabsatz">
    <w:name w:val="List Paragraph"/>
    <w:basedOn w:val="Standard"/>
    <w:uiPriority w:val="34"/>
    <w:qFormat w:val="1"/>
    <w:pPr>
      <w:ind w:left="720"/>
      <w:contextualSpacing w:val="1"/>
    </w:pPr>
  </w:style>
  <w:style w:type="paragraph" w:styleId="Subtitle">
    <w:name w:val="Subtitle"/>
    <w:basedOn w:val="Normal"/>
    <w:next w:val="Normal"/>
    <w:pPr>
      <w:spacing w:before="200" w:lineRule="auto"/>
    </w:pPr>
    <w:rPr>
      <w:sz w:val="24"/>
      <w:szCs w:val="24"/>
    </w:rPr>
  </w:style>
  <w:style w:type="table" w:styleId="Table1">
    <w:basedOn w:val="TableNormal"/>
    <w:pPr>
      <w:spacing w:after="0" w:line="240" w:lineRule="auto"/>
    </w:pPr>
    <w:rPr>
      <w:color w:val="404040"/>
      <w:sz w:val="20"/>
      <w:szCs w:val="20"/>
    </w:rPr>
    <w:tblPr>
      <w:tblStyleRowBandSize w:val="1"/>
      <w:tblStyleColBandSize w:val="1"/>
      <w:tblCellMar>
        <w:top w:w="0.0" w:type="dxa"/>
        <w:left w:w="108.0" w:type="dxa"/>
        <w:bottom w:w="0.0" w:type="dxa"/>
        <w:right w:w="108.0" w:type="dxa"/>
      </w:tblCellMar>
    </w:tblPr>
    <w:tcPr>
      <w:shd w:fill="a9d08e" w:val="clear"/>
    </w:tcPr>
  </w:style>
  <w:style w:type="table" w:styleId="Table2">
    <w:basedOn w:val="TableNormal"/>
    <w:pPr>
      <w:spacing w:after="0" w:line="240" w:lineRule="auto"/>
    </w:pPr>
    <w:rPr>
      <w:color w:val="404040"/>
      <w:sz w:val="20"/>
      <w:szCs w:val="20"/>
    </w:rPr>
    <w:tblPr>
      <w:tblStyleRowBandSize w:val="1"/>
      <w:tblStyleColBandSize w:val="1"/>
      <w:tblCellMar>
        <w:top w:w="0.0" w:type="dxa"/>
        <w:left w:w="108.0" w:type="dxa"/>
        <w:bottom w:w="0.0" w:type="dxa"/>
        <w:right w:w="108.0" w:type="dxa"/>
      </w:tblCellMar>
    </w:tblPr>
    <w:tcPr>
      <w:shd w:fill="a9d08e"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www.youtube.com/watch?v=35ady7epncc" TargetMode="External"/><Relationship Id="rId13" Type="http://schemas.openxmlformats.org/officeDocument/2006/relationships/hyperlink" Target="https://www.lebensart.at/in-der-hitze-der-stadt" TargetMode="External"/><Relationship Id="rId12" Type="http://schemas.openxmlformats.org/officeDocument/2006/relationships/hyperlink" Target="https://www.lebensart.at/in-der-hitze-der-stad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GX5BV8x37AU&amp;t=237s" TargetMode="External"/><Relationship Id="rId15" Type="http://schemas.openxmlformats.org/officeDocument/2006/relationships/image" Target="media/image2.png"/><Relationship Id="rId14" Type="http://schemas.openxmlformats.org/officeDocument/2006/relationships/hyperlink" Target="https://www.umweltbundesamt.de/sites/default/files/medien/360/publikationen/handlungsempfehlungen_hitzeaktionsplaene.pdf" TargetMode="External"/><Relationship Id="rId17" Type="http://schemas.openxmlformats.org/officeDocument/2006/relationships/hyperlink" Target="https://www.dge.de/wissenschaft/referenzwerte/wasser" TargetMode="External"/><Relationship Id="rId16" Type="http://schemas.openxmlformats.org/officeDocument/2006/relationships/hyperlink" Target="https://blog.volksbank-luebbecker-land.de/themenwelten/mehr-als-wohnen/hitzeschutz-eigenheim/attachment/bsh_massnahmen_zum_hitzeschutz/"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www.twinery.org/" TargetMode="External"/><Relationship Id="rId8" Type="http://schemas.openxmlformats.org/officeDocument/2006/relationships/hyperlink" Target="https://www.youtube.com/watch?v=TkzUb9gBTUQ"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HjxnsRed255WqeYgmB3ioATquw==">CgMxLjA4AGokChRzdWdnZXN0LjF5ZW0zZmh3bDZsZBIMRmFiaW8gR3JpZWNvaiQKFHN1Z2dlc3QudW91NHB2NXpoZXU1EgxGYWJpbyBHcmllY29qJAoUc3VnZ2VzdC5tbml5dm10ejE1dTkSDEZhYmlvIEdyaWVjb3IhMWhkUXBhVDRIaS1zZnJvRW9SS25qSXV6SmhTMWVlaVNs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2024-08-05T20:55:00Z</dcterms:created>
</cp:coreProperties>
</file>