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236695547"/>
        <w:placeholder>
          <w:docPart w:val="6BD55F1A6B72D449917D4918FF9888C2"/>
        </w:placeholder>
        <w:comboBox>
          <w:listItem w:displayText=" Deutsch " w:value=" Deutsch "/>
          <w:listItem w:displayText=" Fremdsprachen " w:value=" Fremdsprachen "/>
          <w:listItem w:displayText=" Gesellschaftswissenschaften " w:value=" Gesellschaftswissenschaften "/>
          <w:listItem w:displayText=" Mathematik, Informatik, Naturwissenschaften, Technik (MINT) " w:value=" Mathematik, Informatik, Naturwissenschaften, Technik (MINT) "/>
          <w:listItem w:displayText=" Musische Fächer " w:value=" Musische Fächer "/>
          <w:listItem w:displayText=" Religion, Philosophie, Ethik " w:value=" Religion, Philosophie, Ethik "/>
          <w:listItem w:displayText=" Sport " w:value=" Sport "/>
          <w:listItem w:displayText=" Sonstiges " w:value=" Sonstiges "/>
        </w:comboBox>
      </w:sdtPr>
      <w:sdtEndPr/>
      <w:sdtContent>
        <w:p w14:paraId="47612289" w14:textId="77777777" w:rsidR="00555BA3" w:rsidRPr="008C2920" w:rsidRDefault="008C2920" w:rsidP="008C2920">
          <w:pPr>
            <w:pStyle w:val="Listenfeld"/>
            <w:jc w:val="both"/>
          </w:pPr>
          <w:r w:rsidRPr="008C2920">
            <w:t> Mathematik, Informatik, Naturwissenschaften, Technik (MINT) </w:t>
          </w:r>
        </w:p>
      </w:sdtContent>
    </w:sdt>
    <w:p w14:paraId="7476ADBE" w14:textId="77777777" w:rsidR="00087E2C" w:rsidRPr="00087E2C" w:rsidRDefault="00A5689C" w:rsidP="00087E2C">
      <w:pPr>
        <w:pStyle w:val="berschrift1"/>
        <w:jc w:val="both"/>
        <w:rPr>
          <w:i/>
        </w:rPr>
      </w:pPr>
      <w:r>
        <w:t xml:space="preserve">Arbeitsblatt zum </w:t>
      </w:r>
      <w:r w:rsidR="00087E2C" w:rsidRPr="00087E2C">
        <w:t xml:space="preserve">Experiment zur Wirkung von Pflanzenschutzmitteln auf den Wasserfloh </w:t>
      </w:r>
      <w:r w:rsidR="00087E2C" w:rsidRPr="00087E2C">
        <w:rPr>
          <w:i/>
        </w:rPr>
        <w:t>Daphnia magna</w:t>
      </w:r>
    </w:p>
    <w:p w14:paraId="441180A9" w14:textId="3E254187" w:rsidR="00087E2C" w:rsidRPr="000C46F7" w:rsidRDefault="006A4A27" w:rsidP="00087E2C">
      <w:r w:rsidRPr="006A4A27">
        <w:t>Am Beispiel der Untersuchung der Wirkung von Neurotoxinen aus Pflanzenschutzmitteln auf den Wasserfloh Daphnia magna werden Lernende praxisnah und forschungsorientiert an naturwissenschaftliche Fragestellungen herangef</w:t>
      </w:r>
      <w:r w:rsidRPr="006A4A27">
        <w:rPr>
          <w:rFonts w:hint="cs"/>
        </w:rPr>
        <w:t>ü</w:t>
      </w:r>
      <w:r w:rsidRPr="006A4A27">
        <w:t>hrt werden und es wird die synergetische Nutzung fachwissenschaftlicher Arbeitsweisen und digitaler Kompetenzen in der Forschung demonstriert. Zudem werden eine m</w:t>
      </w:r>
      <w:r w:rsidRPr="006A4A27">
        <w:rPr>
          <w:rFonts w:hint="cs"/>
        </w:rPr>
        <w:t>ö</w:t>
      </w:r>
      <w:r w:rsidRPr="006A4A27">
        <w:t xml:space="preserve">gliche </w:t>
      </w:r>
      <w:r w:rsidRPr="006A4A27">
        <w:rPr>
          <w:rFonts w:hint="cs"/>
        </w:rPr>
        <w:t>Ü</w:t>
      </w:r>
      <w:r w:rsidRPr="006A4A27">
        <w:t>bertragung dieser Arbeitsweisen in den schulischen Kontext sowie Impulse f</w:t>
      </w:r>
      <w:r w:rsidRPr="006A4A27">
        <w:rPr>
          <w:rFonts w:hint="cs"/>
        </w:rPr>
        <w:t>ü</w:t>
      </w:r>
      <w:r w:rsidRPr="006A4A27">
        <w:t xml:space="preserve">r die </w:t>
      </w:r>
      <w:r w:rsidRPr="006A4A27">
        <w:rPr>
          <w:rFonts w:hint="cs"/>
        </w:rPr>
        <w:t>Ü</w:t>
      </w:r>
      <w:r w:rsidRPr="006A4A27">
        <w:t>bertragung der Fortbildungsinhalte auf andere Experimente bzw. Fachinhalte gegeben. Somit werden das Verst</w:t>
      </w:r>
      <w:r w:rsidRPr="006A4A27">
        <w:rPr>
          <w:rFonts w:hint="cs"/>
        </w:rPr>
        <w:t>ä</w:t>
      </w:r>
      <w:r w:rsidRPr="006A4A27">
        <w:t>ndnis biologischer Prozesse und die technische Medienkompetenz von Lehrkr</w:t>
      </w:r>
      <w:r w:rsidRPr="006A4A27">
        <w:rPr>
          <w:rFonts w:hint="cs"/>
        </w:rPr>
        <w:t>ä</w:t>
      </w:r>
      <w:r w:rsidRPr="006A4A27">
        <w:t>ften und Lernenden gef</w:t>
      </w:r>
      <w:r w:rsidRPr="006A4A27">
        <w:rPr>
          <w:rFonts w:hint="cs"/>
        </w:rPr>
        <w:t>ö</w:t>
      </w:r>
      <w:r w:rsidRPr="006A4A27">
        <w:t>rdert. Die Fortbildung richtet sich prim</w:t>
      </w:r>
      <w:r w:rsidRPr="006A4A27">
        <w:rPr>
          <w:rFonts w:hint="cs"/>
        </w:rPr>
        <w:t>ä</w:t>
      </w:r>
      <w:r w:rsidRPr="006A4A27">
        <w:t>r an Lehrkr</w:t>
      </w:r>
      <w:r w:rsidRPr="006A4A27">
        <w:rPr>
          <w:rFonts w:hint="cs"/>
        </w:rPr>
        <w:t>ä</w:t>
      </w:r>
      <w:r w:rsidRPr="006A4A27">
        <w:t>fte der Sekundarstufe II f</w:t>
      </w:r>
      <w:r w:rsidRPr="006A4A27">
        <w:rPr>
          <w:rFonts w:hint="cs"/>
        </w:rPr>
        <w:t>ü</w:t>
      </w:r>
      <w:r w:rsidRPr="006A4A27">
        <w:t xml:space="preserve">r Gymnasien und Gesamtschulen und kann dort den Inhaltsfeldern </w:t>
      </w:r>
      <w:r w:rsidRPr="006A4A27">
        <w:rPr>
          <w:rFonts w:hint="cs"/>
        </w:rPr>
        <w:t>Ö</w:t>
      </w:r>
      <w:r w:rsidRPr="006A4A27">
        <w:t>kologie und Neurobiologie zugeordnet werden.</w:t>
      </w:r>
    </w:p>
    <w:p w14:paraId="6E81B001" w14:textId="77777777" w:rsidR="00087E2C" w:rsidRPr="000C46F7" w:rsidRDefault="00087E2C" w:rsidP="00087E2C">
      <w:pPr>
        <w:pStyle w:val="StandardBold"/>
        <w:spacing w:line="276" w:lineRule="auto"/>
        <w:jc w:val="both"/>
        <w:rPr>
          <w:color w:val="auto"/>
        </w:rPr>
      </w:pPr>
      <w:proofErr w:type="spellStart"/>
      <w:proofErr w:type="gramStart"/>
      <w:r w:rsidRPr="000C46F7">
        <w:rPr>
          <w:b/>
          <w:bCs/>
          <w:color w:val="auto"/>
        </w:rPr>
        <w:t>Autor:innen</w:t>
      </w:r>
      <w:proofErr w:type="spellEnd"/>
      <w:proofErr w:type="gramEnd"/>
    </w:p>
    <w:p w14:paraId="1A3E919B" w14:textId="00F5C804" w:rsidR="00A1584B" w:rsidRPr="000C46F7" w:rsidRDefault="00033E61" w:rsidP="00A1584B">
      <w:pPr>
        <w:pStyle w:val="StandardBold"/>
        <w:spacing w:line="276" w:lineRule="auto"/>
        <w:jc w:val="both"/>
        <w:rPr>
          <w:color w:val="auto"/>
          <w:sz w:val="16"/>
        </w:rPr>
      </w:pPr>
      <w:r>
        <w:rPr>
          <w:color w:val="auto"/>
          <w:sz w:val="16"/>
        </w:rPr>
        <w:t xml:space="preserve">Kern, geb. </w:t>
      </w:r>
      <w:r w:rsidRPr="000C46F7">
        <w:rPr>
          <w:color w:val="auto"/>
          <w:sz w:val="16"/>
        </w:rPr>
        <w:t>Helbing, Isabell</w:t>
      </w:r>
      <w:r w:rsidR="00A1584B" w:rsidRPr="000C46F7">
        <w:rPr>
          <w:color w:val="auto"/>
          <w:sz w:val="16"/>
        </w:rPr>
        <w:tab/>
        <w:t>Lehr- und Forschungsgebiet Didaktik der Biologie, RWTH Aachen University</w:t>
      </w:r>
    </w:p>
    <w:p w14:paraId="327C2B04" w14:textId="77777777" w:rsidR="00087E2C" w:rsidRPr="000C46F7" w:rsidRDefault="00087E2C" w:rsidP="00087E2C">
      <w:pPr>
        <w:pStyle w:val="StandardBold"/>
        <w:spacing w:line="276" w:lineRule="auto"/>
        <w:jc w:val="both"/>
        <w:rPr>
          <w:color w:val="auto"/>
          <w:sz w:val="16"/>
        </w:rPr>
      </w:pPr>
      <w:r w:rsidRPr="000C46F7">
        <w:rPr>
          <w:color w:val="auto"/>
          <w:sz w:val="16"/>
        </w:rPr>
        <w:t>Scheu, Larissa</w:t>
      </w:r>
      <w:r w:rsidRPr="000C46F7">
        <w:rPr>
          <w:color w:val="auto"/>
          <w:sz w:val="16"/>
        </w:rPr>
        <w:tab/>
      </w:r>
      <w:r w:rsidRPr="000C46F7">
        <w:rPr>
          <w:color w:val="auto"/>
          <w:sz w:val="16"/>
        </w:rPr>
        <w:tab/>
        <w:t>Lehr- und Forschungsgebiet Didaktik der Biologie, RWTH Aachen University</w:t>
      </w:r>
    </w:p>
    <w:p w14:paraId="608AF525" w14:textId="77777777" w:rsidR="00087E2C" w:rsidRPr="000C46F7" w:rsidRDefault="00087E2C" w:rsidP="00087E2C">
      <w:pPr>
        <w:pStyle w:val="StandardBold"/>
        <w:spacing w:line="276" w:lineRule="auto"/>
        <w:jc w:val="both"/>
        <w:rPr>
          <w:color w:val="auto"/>
          <w:sz w:val="16"/>
        </w:rPr>
      </w:pPr>
      <w:r w:rsidRPr="000C46F7">
        <w:rPr>
          <w:color w:val="auto"/>
          <w:sz w:val="16"/>
        </w:rPr>
        <w:t>Quast, Daria</w:t>
      </w:r>
      <w:r w:rsidRPr="000C46F7">
        <w:rPr>
          <w:color w:val="auto"/>
          <w:sz w:val="16"/>
        </w:rPr>
        <w:tab/>
      </w:r>
      <w:r w:rsidRPr="000C46F7">
        <w:rPr>
          <w:color w:val="auto"/>
          <w:sz w:val="16"/>
        </w:rPr>
        <w:tab/>
        <w:t>Lehr- und Forschungsgebiet Didaktik der Biologie, RWTH Aachen University</w:t>
      </w:r>
    </w:p>
    <w:p w14:paraId="4DEB799D" w14:textId="6D64B6A8" w:rsidR="00087E2C" w:rsidRPr="000C46F7" w:rsidRDefault="00087E2C" w:rsidP="00087E2C">
      <w:pPr>
        <w:pStyle w:val="StandardBold"/>
        <w:spacing w:line="276" w:lineRule="auto"/>
        <w:jc w:val="both"/>
        <w:rPr>
          <w:color w:val="auto"/>
          <w:sz w:val="16"/>
        </w:rPr>
      </w:pPr>
      <w:r w:rsidRPr="000C46F7">
        <w:rPr>
          <w:color w:val="auto"/>
          <w:sz w:val="16"/>
        </w:rPr>
        <w:t>Wolff, Pia</w:t>
      </w:r>
      <w:r w:rsidRPr="000C46F7">
        <w:rPr>
          <w:color w:val="auto"/>
          <w:sz w:val="16"/>
        </w:rPr>
        <w:tab/>
      </w:r>
      <w:r w:rsidRPr="000C46F7">
        <w:rPr>
          <w:color w:val="auto"/>
          <w:sz w:val="16"/>
        </w:rPr>
        <w:tab/>
      </w:r>
      <w:r w:rsidR="00A1584B">
        <w:rPr>
          <w:color w:val="auto"/>
          <w:sz w:val="16"/>
        </w:rPr>
        <w:tab/>
      </w:r>
      <w:r w:rsidRPr="000C46F7">
        <w:rPr>
          <w:color w:val="auto"/>
          <w:sz w:val="16"/>
        </w:rPr>
        <w:t>Lehr- und Forschungsgebiet Didaktik der Biologie, RWTH Aachen University</w:t>
      </w:r>
    </w:p>
    <w:p w14:paraId="28D9BB33" w14:textId="4BC03295" w:rsidR="00087E2C" w:rsidRPr="000C46F7" w:rsidRDefault="00087E2C" w:rsidP="00087E2C">
      <w:pPr>
        <w:pStyle w:val="StandardBold"/>
        <w:spacing w:line="276" w:lineRule="auto"/>
        <w:jc w:val="both"/>
        <w:rPr>
          <w:color w:val="auto"/>
          <w:sz w:val="16"/>
        </w:rPr>
      </w:pPr>
      <w:proofErr w:type="spellStart"/>
      <w:r w:rsidRPr="000C46F7">
        <w:rPr>
          <w:color w:val="auto"/>
          <w:sz w:val="16"/>
        </w:rPr>
        <w:t>Helf</w:t>
      </w:r>
      <w:proofErr w:type="spellEnd"/>
      <w:r w:rsidRPr="000C46F7">
        <w:rPr>
          <w:color w:val="auto"/>
          <w:sz w:val="16"/>
        </w:rPr>
        <w:t>, Philip</w:t>
      </w:r>
      <w:r w:rsidRPr="000C46F7">
        <w:rPr>
          <w:color w:val="auto"/>
          <w:sz w:val="16"/>
        </w:rPr>
        <w:tab/>
      </w:r>
      <w:r w:rsidRPr="000C46F7">
        <w:rPr>
          <w:color w:val="auto"/>
          <w:sz w:val="16"/>
        </w:rPr>
        <w:tab/>
      </w:r>
      <w:r w:rsidR="00A1584B">
        <w:rPr>
          <w:color w:val="auto"/>
          <w:sz w:val="16"/>
        </w:rPr>
        <w:tab/>
      </w:r>
      <w:r w:rsidRPr="000C46F7">
        <w:rPr>
          <w:color w:val="auto"/>
          <w:sz w:val="16"/>
        </w:rPr>
        <w:t>Lehr- und Forschungsgebiet Didaktik der Biologie, RWTH Aachen University</w:t>
      </w:r>
    </w:p>
    <w:p w14:paraId="43EF4F52" w14:textId="2761592B" w:rsidR="00087E2C" w:rsidRPr="000C46F7" w:rsidRDefault="00087E2C" w:rsidP="00087E2C">
      <w:pPr>
        <w:pStyle w:val="StandardBold"/>
        <w:spacing w:line="276" w:lineRule="auto"/>
        <w:jc w:val="both"/>
        <w:rPr>
          <w:color w:val="auto"/>
          <w:sz w:val="16"/>
        </w:rPr>
      </w:pPr>
      <w:r w:rsidRPr="000C46F7">
        <w:rPr>
          <w:color w:val="auto"/>
          <w:sz w:val="16"/>
        </w:rPr>
        <w:t>van dem Brink, Malte</w:t>
      </w:r>
      <w:r w:rsidRPr="000C46F7">
        <w:rPr>
          <w:color w:val="auto"/>
          <w:sz w:val="16"/>
        </w:rPr>
        <w:tab/>
      </w:r>
      <w:r w:rsidR="00A1584B">
        <w:rPr>
          <w:color w:val="auto"/>
          <w:sz w:val="16"/>
        </w:rPr>
        <w:tab/>
      </w:r>
      <w:r w:rsidRPr="000C46F7">
        <w:rPr>
          <w:color w:val="auto"/>
          <w:sz w:val="16"/>
        </w:rPr>
        <w:t>Lehr- und Forschungsgebiet Didaktik der Biologie, RWTH Aachen University</w:t>
      </w:r>
    </w:p>
    <w:p w14:paraId="16CA2E8C" w14:textId="77777777" w:rsidR="009D5B9C" w:rsidRPr="000C46F7" w:rsidRDefault="009D5B9C" w:rsidP="009D5B9C">
      <w:pPr>
        <w:pStyle w:val="StandardBold"/>
        <w:spacing w:line="276" w:lineRule="auto"/>
        <w:jc w:val="both"/>
        <w:rPr>
          <w:color w:val="auto"/>
          <w:sz w:val="16"/>
        </w:rPr>
      </w:pPr>
      <w:r w:rsidRPr="000C46F7">
        <w:rPr>
          <w:color w:val="auto"/>
          <w:sz w:val="16"/>
        </w:rPr>
        <w:t>Lorke, Julia</w:t>
      </w:r>
      <w:r w:rsidRPr="000C46F7">
        <w:rPr>
          <w:color w:val="auto"/>
          <w:sz w:val="16"/>
        </w:rPr>
        <w:tab/>
      </w:r>
      <w:r w:rsidRPr="000C46F7">
        <w:rPr>
          <w:color w:val="auto"/>
          <w:sz w:val="16"/>
        </w:rPr>
        <w:tab/>
        <w:t>Lehr- und Forschungsgebiet Didaktik der Biologie, RWTH Aachen University</w:t>
      </w:r>
    </w:p>
    <w:p w14:paraId="4EC2D4AE" w14:textId="77777777" w:rsidR="00087E2C" w:rsidRPr="000C46F7" w:rsidRDefault="00087E2C" w:rsidP="00087E2C">
      <w:pPr>
        <w:pStyle w:val="StandardBold"/>
        <w:spacing w:line="276" w:lineRule="auto"/>
        <w:jc w:val="both"/>
        <w:rPr>
          <w:b/>
          <w:bCs/>
          <w:color w:val="auto"/>
        </w:rPr>
      </w:pPr>
    </w:p>
    <w:p w14:paraId="2365F386" w14:textId="77777777" w:rsidR="00087E2C" w:rsidRDefault="00087E2C" w:rsidP="00087E2C">
      <w:pPr>
        <w:pStyle w:val="StandardBold"/>
        <w:spacing w:line="276" w:lineRule="auto"/>
        <w:jc w:val="both"/>
        <w:rPr>
          <w:b/>
          <w:bCs/>
          <w:color w:val="auto"/>
        </w:rPr>
      </w:pPr>
    </w:p>
    <w:p w14:paraId="193C2D21" w14:textId="77777777" w:rsidR="00087E2C" w:rsidRDefault="00087E2C" w:rsidP="00087E2C">
      <w:pPr>
        <w:pStyle w:val="StandardBold"/>
        <w:spacing w:line="276" w:lineRule="auto"/>
        <w:jc w:val="both"/>
        <w:rPr>
          <w:color w:val="auto"/>
        </w:rPr>
      </w:pPr>
      <w:r w:rsidRPr="000C46F7">
        <w:rPr>
          <w:b/>
          <w:bCs/>
          <w:color w:val="auto"/>
        </w:rPr>
        <w:t>Produkttyp</w:t>
      </w:r>
      <w:r>
        <w:rPr>
          <w:color w:val="auto"/>
        </w:rPr>
        <w:tab/>
      </w:r>
      <w:r>
        <w:rPr>
          <w:color w:val="auto"/>
        </w:rPr>
        <w:tab/>
        <w:t xml:space="preserve">Arbeitsblatt zum </w:t>
      </w:r>
      <w:r w:rsidRPr="000C46F7">
        <w:rPr>
          <w:color w:val="auto"/>
        </w:rPr>
        <w:t>Fortbildungskonzept</w:t>
      </w:r>
    </w:p>
    <w:p w14:paraId="349C0F79" w14:textId="77777777" w:rsidR="00087E2C" w:rsidRDefault="00087E2C" w:rsidP="00087E2C">
      <w:pPr>
        <w:pStyle w:val="StandardBold"/>
        <w:spacing w:line="276" w:lineRule="auto"/>
        <w:jc w:val="both"/>
        <w:rPr>
          <w:color w:val="auto"/>
        </w:rPr>
      </w:pPr>
    </w:p>
    <w:p w14:paraId="620A6F8B" w14:textId="77777777" w:rsidR="0016700D" w:rsidRDefault="00087E2C" w:rsidP="0016700D">
      <w:pPr>
        <w:pStyle w:val="StandardBold"/>
        <w:spacing w:line="276" w:lineRule="auto"/>
        <w:jc w:val="both"/>
        <w:rPr>
          <w:color w:val="auto"/>
        </w:rPr>
      </w:pPr>
      <w:r w:rsidRPr="00087E2C">
        <w:rPr>
          <w:b/>
          <w:color w:val="auto"/>
        </w:rPr>
        <w:t xml:space="preserve">Schulstufe </w:t>
      </w:r>
      <w:r>
        <w:rPr>
          <w:b/>
          <w:color w:val="auto"/>
        </w:rPr>
        <w:tab/>
      </w:r>
      <w:r>
        <w:rPr>
          <w:b/>
          <w:color w:val="auto"/>
        </w:rPr>
        <w:tab/>
      </w:r>
      <w:r w:rsidRPr="000C46F7">
        <w:rPr>
          <w:color w:val="auto"/>
        </w:rPr>
        <w:t>Sekundarstufe I, Sekundarstufe II</w:t>
      </w:r>
      <w:r w:rsidR="0016700D">
        <w:rPr>
          <w:color w:val="auto"/>
        </w:rPr>
        <w:br w:type="page"/>
      </w:r>
    </w:p>
    <w:p w14:paraId="4566187D" w14:textId="77777777" w:rsidR="00A5689C" w:rsidRDefault="00A5689C" w:rsidP="00A5689C">
      <w:pPr>
        <w:pStyle w:val="2089"/>
        <w:spacing w:before="0" w:beforeAutospacing="0" w:after="0" w:afterAutospacing="0"/>
      </w:pPr>
      <w:r w:rsidRPr="00A5689C">
        <w:rPr>
          <w:noProof/>
        </w:rPr>
        <w:lastRenderedPageBreak/>
        <mc:AlternateContent>
          <mc:Choice Requires="wps">
            <w:drawing>
              <wp:anchor distT="0" distB="0" distL="114300" distR="114300" simplePos="0" relativeHeight="251659264" behindDoc="0" locked="0" layoutInCell="1" allowOverlap="1" wp14:anchorId="7D6E2B18" wp14:editId="0678286A">
                <wp:simplePos x="0" y="0"/>
                <wp:positionH relativeFrom="margin">
                  <wp:align>right</wp:align>
                </wp:positionH>
                <wp:positionV relativeFrom="paragraph">
                  <wp:posOffset>-301625</wp:posOffset>
                </wp:positionV>
                <wp:extent cx="5721350" cy="2165350"/>
                <wp:effectExtent l="19050" t="19050" r="12700" b="25400"/>
                <wp:wrapNone/>
                <wp:docPr id="6" name="Abgerundetes Rechteck 4"/>
                <wp:cNvGraphicFramePr/>
                <a:graphic xmlns:a="http://schemas.openxmlformats.org/drawingml/2006/main">
                  <a:graphicData uri="http://schemas.microsoft.com/office/word/2010/wordprocessingShape">
                    <wps:wsp>
                      <wps:cNvSpPr/>
                      <wps:spPr bwMode="auto">
                        <a:xfrm>
                          <a:off x="0" y="0"/>
                          <a:ext cx="5721350" cy="2165350"/>
                        </a:xfrm>
                        <a:prstGeom prst="roundRect">
                          <a:avLst>
                            <a:gd name="adj" fmla="val 16667"/>
                          </a:avLst>
                        </a:prstGeom>
                        <a:ln w="381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60C14C55" w14:textId="77777777" w:rsidR="00A5689C" w:rsidRDefault="00A5689C" w:rsidP="00A5689C">
                            <w:pPr>
                              <w:ind w:left="1416" w:hanging="1416"/>
                              <w:rPr>
                                <w:i/>
                              </w:rPr>
                            </w:pPr>
                            <w:r>
                              <w:rPr>
                                <w:b/>
                                <w:bCs/>
                              </w:rPr>
                              <w:t>Titel:</w:t>
                            </w:r>
                            <w:r>
                              <w:tab/>
                              <w:t xml:space="preserve">Digitale Datenerfassung und -verarbeitung im Biologieunterricht am Beispiel eines Experiments mit dem Wasserfloh </w:t>
                            </w:r>
                            <w:r>
                              <w:rPr>
                                <w:i/>
                              </w:rPr>
                              <w:t>Daphnia magna</w:t>
                            </w:r>
                          </w:p>
                          <w:p w14:paraId="729A491F" w14:textId="77777777" w:rsidR="00A5689C" w:rsidRPr="00A42060" w:rsidRDefault="00A5689C" w:rsidP="00A5689C">
                            <w:pPr>
                              <w:ind w:left="1416" w:hanging="1416"/>
                              <w:rPr>
                                <w:i/>
                              </w:rPr>
                            </w:pPr>
                          </w:p>
                          <w:p w14:paraId="23F41EDA" w14:textId="48A6F6FC" w:rsidR="00A5689C" w:rsidRDefault="00A5689C" w:rsidP="00A5689C">
                            <w:pPr>
                              <w:ind w:left="1416" w:hanging="1416"/>
                            </w:pPr>
                            <w:r>
                              <w:rPr>
                                <w:b/>
                                <w:bCs/>
                              </w:rPr>
                              <w:t>Lizenz:</w:t>
                            </w:r>
                            <w:r>
                              <w:t xml:space="preserve"> </w:t>
                            </w:r>
                            <w:r>
                              <w:tab/>
                              <w:t xml:space="preserve">Das Material ist lizensiert unter CC BY 4.0 </w:t>
                            </w:r>
                            <w:proofErr w:type="spellStart"/>
                            <w:r>
                              <w:t>Deed</w:t>
                            </w:r>
                            <w:proofErr w:type="spellEnd"/>
                            <w:r>
                              <w:t xml:space="preserve"> – Isabell </w:t>
                            </w:r>
                            <w:r w:rsidR="00593BB5">
                              <w:t>Kern</w:t>
                            </w:r>
                            <w:r>
                              <w:t xml:space="preserve">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67505CF2" w14:textId="77777777" w:rsidR="00A5689C" w:rsidRDefault="00A5689C" w:rsidP="00A5689C">
                            <w:pPr>
                              <w:ind w:left="1416" w:hanging="1416"/>
                            </w:pPr>
                          </w:p>
                          <w:p w14:paraId="110AA242" w14:textId="213F1B77" w:rsidR="00A5689C" w:rsidRDefault="00A5689C" w:rsidP="00A5689C">
                            <w:r w:rsidRPr="00A5689C">
                              <w:rPr>
                                <w:b/>
                                <w:bCs/>
                              </w:rPr>
                              <w:t>Lizenz-Link:</w:t>
                            </w:r>
                            <w:r w:rsidRPr="00A5689C">
                              <w:tab/>
                            </w:r>
                            <w:hyperlink r:id="rId7" w:history="1">
                              <w:r w:rsidR="005D60D8" w:rsidRPr="006471F8">
                                <w:rPr>
                                  <w:rStyle w:val="Hyperlink"/>
                                  <w:color w:val="0000FF"/>
                                </w:rPr>
                                <w:t>CC BY 4.0</w:t>
                              </w:r>
                            </w:hyperlink>
                            <w:r w:rsidRPr="006471F8">
                              <w:rPr>
                                <w:color w:val="0000FF"/>
                              </w:rPr>
                              <w:t xml:space="preserve"> </w:t>
                            </w:r>
                          </w:p>
                          <w:p w14:paraId="5FFF787E" w14:textId="77777777" w:rsidR="00A5689C" w:rsidRPr="00A5689C" w:rsidRDefault="00A5689C" w:rsidP="00A5689C"/>
                          <w:p w14:paraId="66BE74A7" w14:textId="77777777" w:rsidR="00A5689C" w:rsidRPr="00A5689C" w:rsidRDefault="00A5689C" w:rsidP="00A5689C"/>
                          <w:p w14:paraId="338E26AD" w14:textId="77777777" w:rsidR="00A5689C" w:rsidRPr="00A5689C" w:rsidRDefault="00A5689C" w:rsidP="00A5689C"/>
                          <w:p w14:paraId="6F6E85EC" w14:textId="77777777" w:rsidR="00A5689C" w:rsidRPr="00A5689C" w:rsidRDefault="00A5689C" w:rsidP="00A5689C"/>
                          <w:p w14:paraId="7E14AF15" w14:textId="77777777" w:rsidR="00A5689C" w:rsidRPr="00A5689C" w:rsidRDefault="00A5689C" w:rsidP="00A5689C"/>
                          <w:p w14:paraId="7A8DBEAC" w14:textId="77777777" w:rsidR="00A5689C" w:rsidRDefault="00A5689C" w:rsidP="00A5689C">
                            <w:r>
                              <w:rPr>
                                <w:b/>
                                <w:bCs/>
                              </w:rPr>
                              <w:t>Ursprungsort:</w:t>
                            </w:r>
                            <w:r>
                              <w:tab/>
                              <w:t>//URL zu der Webseite/ dem Portal, auf der/dem die Materialien zugänglich sind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6E2B18" id="Abgerundetes Rechteck 4" o:spid="_x0000_s1026" style="position:absolute;margin-left:399.3pt;margin-top:-23.75pt;width:450.5pt;height:170.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" fillcolor="white [3201]" strokecolor="#00e5b6 [3204]" strokeweight="3pt">
                <v:stroke joinstyle="miter"/>
                <v:textbox>
                  <w:txbxContent>
                    <w:p w14:paraId="60C14C55" w14:textId="77777777" w:rsidR="00A5689C" w:rsidRDefault="00A5689C" w:rsidP="00A5689C">
                      <w:pPr>
                        <w:ind w:left="1416" w:hanging="1416"/>
                        <w:rPr>
                          <w:i/>
                        </w:rPr>
                      </w:pPr>
                      <w:r>
                        <w:rPr>
                          <w:b/>
                          <w:bCs/>
                        </w:rPr>
                        <w:t>Titel:</w:t>
                      </w:r>
                      <w:r>
                        <w:tab/>
                        <w:t xml:space="preserve">Digitale Datenerfassung und -verarbeitung im Biologieunterricht am Beispiel eines Experiments mit dem Wasserfloh </w:t>
                      </w:r>
                      <w:r>
                        <w:rPr>
                          <w:i/>
                        </w:rPr>
                        <w:t>Daphnia magna</w:t>
                      </w:r>
                    </w:p>
                    <w:p w14:paraId="729A491F" w14:textId="77777777" w:rsidR="00A5689C" w:rsidRPr="00A42060" w:rsidRDefault="00A5689C" w:rsidP="00A5689C">
                      <w:pPr>
                        <w:ind w:left="1416" w:hanging="1416"/>
                        <w:rPr>
                          <w:i/>
                        </w:rPr>
                      </w:pPr>
                    </w:p>
                    <w:p w14:paraId="23F41EDA" w14:textId="48A6F6FC" w:rsidR="00A5689C" w:rsidRDefault="00A5689C" w:rsidP="00A5689C">
                      <w:pPr>
                        <w:ind w:left="1416" w:hanging="1416"/>
                      </w:pPr>
                      <w:r>
                        <w:rPr>
                          <w:b/>
                          <w:bCs/>
                        </w:rPr>
                        <w:t>Lizenz:</w:t>
                      </w:r>
                      <w:r>
                        <w:t xml:space="preserve"> </w:t>
                      </w:r>
                      <w:r>
                        <w:tab/>
                        <w:t xml:space="preserve">Das Material ist lizensiert unter CC BY 4.0 </w:t>
                      </w:r>
                      <w:proofErr w:type="spellStart"/>
                      <w:r>
                        <w:t>Deed</w:t>
                      </w:r>
                      <w:proofErr w:type="spellEnd"/>
                      <w:r>
                        <w:t xml:space="preserve"> – Isabell </w:t>
                      </w:r>
                      <w:r w:rsidR="00593BB5">
                        <w:t>Kern</w:t>
                      </w:r>
                      <w:r>
                        <w:t xml:space="preserve"> – Weitergabe unter gleichen Bedingungen 4.0 International Lizenz. Die Lizenz einzelner Komponenten kann wie gekennzeichnet abweichen (siehe Quellenverzeichnis). Dies gilt auch, sofern nicht anders angemerkt, für alle Bilder in diesem Dokument. Ausgenommen von dieser Lizenz sind außerdem alle Logos.</w:t>
                      </w:r>
                    </w:p>
                    <w:p w14:paraId="67505CF2" w14:textId="77777777" w:rsidR="00A5689C" w:rsidRDefault="00A5689C" w:rsidP="00A5689C">
                      <w:pPr>
                        <w:ind w:left="1416" w:hanging="1416"/>
                      </w:pPr>
                    </w:p>
                    <w:p w14:paraId="110AA242" w14:textId="213F1B77" w:rsidR="00A5689C" w:rsidRDefault="00A5689C" w:rsidP="00A5689C">
                      <w:r w:rsidRPr="00A5689C">
                        <w:rPr>
                          <w:b/>
                          <w:bCs/>
                        </w:rPr>
                        <w:t>Lizenz-Link:</w:t>
                      </w:r>
                      <w:r w:rsidRPr="00A5689C">
                        <w:tab/>
                      </w:r>
                      <w:hyperlink r:id="rId8" w:history="1">
                        <w:r w:rsidR="005D60D8" w:rsidRPr="006471F8">
                          <w:rPr>
                            <w:rStyle w:val="Hyperlink"/>
                            <w:color w:val="0000FF"/>
                          </w:rPr>
                          <w:t>CC BY 4.0</w:t>
                        </w:r>
                      </w:hyperlink>
                      <w:r w:rsidRPr="006471F8">
                        <w:rPr>
                          <w:color w:val="0000FF"/>
                        </w:rPr>
                        <w:t xml:space="preserve"> </w:t>
                      </w:r>
                    </w:p>
                    <w:p w14:paraId="5FFF787E" w14:textId="77777777" w:rsidR="00A5689C" w:rsidRPr="00A5689C" w:rsidRDefault="00A5689C" w:rsidP="00A5689C"/>
                    <w:p w14:paraId="66BE74A7" w14:textId="77777777" w:rsidR="00A5689C" w:rsidRPr="00A5689C" w:rsidRDefault="00A5689C" w:rsidP="00A5689C"/>
                    <w:p w14:paraId="338E26AD" w14:textId="77777777" w:rsidR="00A5689C" w:rsidRPr="00A5689C" w:rsidRDefault="00A5689C" w:rsidP="00A5689C"/>
                    <w:p w14:paraId="6F6E85EC" w14:textId="77777777" w:rsidR="00A5689C" w:rsidRPr="00A5689C" w:rsidRDefault="00A5689C" w:rsidP="00A5689C"/>
                    <w:p w14:paraId="7E14AF15" w14:textId="77777777" w:rsidR="00A5689C" w:rsidRPr="00A5689C" w:rsidRDefault="00A5689C" w:rsidP="00A5689C"/>
                    <w:p w14:paraId="7A8DBEAC" w14:textId="77777777" w:rsidR="00A5689C" w:rsidRDefault="00A5689C" w:rsidP="00A5689C">
                      <w:r>
                        <w:rPr>
                          <w:b/>
                          <w:bCs/>
                        </w:rPr>
                        <w:t>Ursprungsort:</w:t>
                      </w:r>
                      <w:r>
                        <w:tab/>
                        <w:t>//URL zu der Webseite/ dem Portal, auf der/dem die Materialien zugänglich sind</w:t>
                      </w:r>
                    </w:p>
                  </w:txbxContent>
                </v:textbox>
                <w10:wrap anchorx="margin"/>
              </v:roundrect>
            </w:pict>
          </mc:Fallback>
        </mc:AlternateContent>
      </w:r>
      <w:r>
        <w:rPr>
          <w:rFonts w:ascii="Kantumruy Pro SemiBold" w:eastAsiaTheme="minorHAnsi" w:hAnsi="Kantumruy Pro SemiBold" w:cstheme="minorBidi"/>
          <w:noProof/>
          <w:sz w:val="18"/>
          <w:szCs w:val="22"/>
          <w14:ligatures w14:val="standardContextual"/>
        </w:rPr>
        <w:drawing>
          <wp:inline distT="0" distB="0" distL="0" distR="0" wp14:anchorId="4AB3252D" wp14:editId="55A611CD">
            <wp:extent cx="1860550" cy="1860550"/>
            <wp:effectExtent l="0" t="0" r="0" b="0"/>
            <wp:docPr id="28" name="Grafik 28" descr="C:\Users\Scheu\AppData\Local\Microsoft\Windows\INetCache\Content.MSO\D308ADA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cheu\AppData\Local\Microsoft\Windows\INetCache\Content.MSO\D308ADA9.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60550" cy="1860550"/>
                    </a:xfrm>
                    <a:prstGeom prst="rect">
                      <a:avLst/>
                    </a:prstGeom>
                    <a:noFill/>
                    <a:ln>
                      <a:noFill/>
                    </a:ln>
                  </pic:spPr>
                </pic:pic>
              </a:graphicData>
            </a:graphic>
          </wp:inline>
        </w:drawing>
      </w:r>
    </w:p>
    <w:p w14:paraId="78C649F3" w14:textId="77777777" w:rsidR="00A5689C" w:rsidRDefault="00A5689C" w:rsidP="00087E2C">
      <w:pPr>
        <w:pStyle w:val="StandardBold"/>
        <w:spacing w:line="276" w:lineRule="auto"/>
        <w:jc w:val="both"/>
        <w:rPr>
          <w:color w:val="auto"/>
        </w:rPr>
      </w:pPr>
    </w:p>
    <w:p w14:paraId="6A0FE79C" w14:textId="1B15F623" w:rsidR="00555BA3" w:rsidRDefault="00A5689C" w:rsidP="00087E2C">
      <w:pPr>
        <w:pStyle w:val="StandardBold"/>
        <w:spacing w:line="276" w:lineRule="auto"/>
        <w:jc w:val="both"/>
      </w:pPr>
      <w:r w:rsidRPr="00A5689C">
        <w:rPr>
          <w:noProof/>
        </w:rPr>
        <mc:AlternateContent>
          <mc:Choice Requires="wps">
            <w:drawing>
              <wp:anchor distT="0" distB="0" distL="114300" distR="114300" simplePos="0" relativeHeight="251660288" behindDoc="0" locked="0" layoutInCell="1" allowOverlap="1" wp14:anchorId="5F05D93C" wp14:editId="7E6BC4FC">
                <wp:simplePos x="0" y="0"/>
                <wp:positionH relativeFrom="margin">
                  <wp:align>right</wp:align>
                </wp:positionH>
                <wp:positionV relativeFrom="paragraph">
                  <wp:posOffset>37465</wp:posOffset>
                </wp:positionV>
                <wp:extent cx="5721350" cy="2565400"/>
                <wp:effectExtent l="19050" t="19050" r="12700" b="25400"/>
                <wp:wrapNone/>
                <wp:docPr id="44" name="Abgerundetes Rechteck 4"/>
                <wp:cNvGraphicFramePr/>
                <a:graphic xmlns:a="http://schemas.openxmlformats.org/drawingml/2006/main">
                  <a:graphicData uri="http://schemas.microsoft.com/office/word/2010/wordprocessingShape">
                    <wps:wsp>
                      <wps:cNvSpPr/>
                      <wps:spPr bwMode="auto">
                        <a:xfrm>
                          <a:off x="0" y="0"/>
                          <a:ext cx="5721350" cy="2565400"/>
                        </a:xfrm>
                        <a:prstGeom prst="roundRect">
                          <a:avLst>
                            <a:gd name="adj" fmla="val 16667"/>
                          </a:avLst>
                        </a:prstGeom>
                        <a:ln w="38100">
                          <a:solidFill>
                            <a:schemeClr val="accent1"/>
                          </a:solidFill>
                        </a:ln>
                      </wps:spPr>
                      <wps:style>
                        <a:lnRef idx="2">
                          <a:schemeClr val="accent1"/>
                        </a:lnRef>
                        <a:fillRef idx="1">
                          <a:schemeClr val="lt1"/>
                        </a:fillRef>
                        <a:effectRef idx="0">
                          <a:schemeClr val="accent1"/>
                        </a:effectRef>
                        <a:fontRef idx="minor">
                          <a:schemeClr val="dk1"/>
                        </a:fontRef>
                      </wps:style>
                      <wps:txbx>
                        <w:txbxContent>
                          <w:p w14:paraId="59F21087" w14:textId="77777777" w:rsidR="00A5689C" w:rsidRDefault="00A5689C" w:rsidP="00A5689C">
                            <w:pPr>
                              <w:ind w:firstLine="708"/>
                              <w:rPr>
                                <w:b/>
                              </w:rPr>
                            </w:pPr>
                            <w:r w:rsidRPr="00A42060">
                              <w:rPr>
                                <w:b/>
                              </w:rPr>
                              <w:t xml:space="preserve">  </w:t>
                            </w:r>
                            <w:r>
                              <w:rPr>
                                <w:b/>
                              </w:rPr>
                              <w:t xml:space="preserve"> </w:t>
                            </w:r>
                            <w:r w:rsidRPr="00A42060">
                              <w:rPr>
                                <w:b/>
                              </w:rPr>
                              <w:t>Lernziele:</w:t>
                            </w:r>
                          </w:p>
                          <w:p w14:paraId="3670F957" w14:textId="77777777" w:rsidR="00A5689C" w:rsidRDefault="00A5689C" w:rsidP="00A5689C">
                            <w:pPr>
                              <w:rPr>
                                <w:b/>
                              </w:rPr>
                            </w:pPr>
                            <w:r w:rsidRPr="00A42060">
                              <w:rPr>
                                <w:b/>
                                <w:noProof/>
                                <w:lang w:eastAsia="de-DE"/>
                              </w:rPr>
                              <w:drawing>
                                <wp:inline distT="0" distB="0" distL="0" distR="0" wp14:anchorId="3DCC0D2F" wp14:editId="58229B71">
                                  <wp:extent cx="539750" cy="558165"/>
                                  <wp:effectExtent l="0" t="0" r="0" b="0"/>
                                  <wp:docPr id="29" name="Grafik 2" descr="Ein Bild, das Diagramm, Grafiken, Clipart,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7" name="Grafik 2" descr="Ein Bild, das Diagramm, Grafiken, Clipart, Design enthält.&#10;&#10;Automatisch generierte Beschreibung"/>
                                          <pic:cNvPicPr/>
                                        </pic:nvPicPr>
                                        <pic:blipFill>
                                          <a:blip r:embed="rId10"/>
                                          <a:srcRect l="16242" t="12041" r="17239" b="19188"/>
                                          <a:stretch/>
                                        </pic:blipFill>
                                        <pic:spPr bwMode="auto">
                                          <a:xfrm>
                                            <a:off x="0" y="0"/>
                                            <a:ext cx="539750" cy="558165"/>
                                          </a:xfrm>
                                          <a:prstGeom prst="rect">
                                            <a:avLst/>
                                          </a:prstGeom>
                                          <a:ln>
                                            <a:noFill/>
                                          </a:ln>
                                        </pic:spPr>
                                      </pic:pic>
                                    </a:graphicData>
                                  </a:graphic>
                                </wp:inline>
                              </w:drawing>
                            </w:r>
                          </w:p>
                          <w:p w14:paraId="271A4078" w14:textId="77777777" w:rsidR="00A5689C" w:rsidRPr="007129EA" w:rsidRDefault="00A5689C" w:rsidP="00A5689C">
                            <w:pPr>
                              <w:ind w:left="227" w:hanging="227"/>
                              <w:jc w:val="both"/>
                            </w:pPr>
                            <w:r>
                              <w:t>1</w:t>
                            </w:r>
                            <w:r w:rsidRPr="007129EA">
                              <w:t>.</w:t>
                            </w:r>
                            <w:r>
                              <w:t xml:space="preserve"> </w:t>
                            </w:r>
                            <w:r w:rsidRPr="007129EA">
                              <w:t>Die Teilnehmenden k</w:t>
                            </w:r>
                            <w:r w:rsidRPr="007129EA">
                              <w:rPr>
                                <w:rFonts w:hint="cs"/>
                              </w:rPr>
                              <w:t>ö</w:t>
                            </w:r>
                            <w:r w:rsidRPr="007129EA">
                              <w:t>nnen das fachspezifische Unterrichtsmaterial in den Lehrplankontext einordnen und anwenden.</w:t>
                            </w:r>
                          </w:p>
                          <w:p w14:paraId="35280879" w14:textId="65A21651" w:rsidR="00A5689C" w:rsidRPr="007129EA" w:rsidRDefault="00A5689C" w:rsidP="00A5689C">
                            <w:pPr>
                              <w:ind w:left="227" w:hanging="227"/>
                              <w:jc w:val="both"/>
                            </w:pPr>
                            <w:r w:rsidRPr="007129EA">
                              <w:t>2.</w:t>
                            </w:r>
                            <w:r>
                              <w:t xml:space="preserve"> </w:t>
                            </w:r>
                            <w:r w:rsidRPr="007129EA">
                              <w:t>Die Teilnehmenden k</w:t>
                            </w:r>
                            <w:r w:rsidR="00593BB5">
                              <w:t>ö</w:t>
                            </w:r>
                            <w:r w:rsidRPr="007129EA">
                              <w:t>nnen die M</w:t>
                            </w:r>
                            <w:r w:rsidRPr="007129EA">
                              <w:rPr>
                                <w:rFonts w:hint="cs"/>
                              </w:rPr>
                              <w:t>ö</w:t>
                            </w:r>
                            <w:r w:rsidRPr="007129EA">
                              <w:t>glichkeiten um mit Hilfe digitaler Hard- und S</w:t>
                            </w:r>
                            <w:r>
                              <w:t>oftware Messwerte zu generieren, koll</w:t>
                            </w:r>
                            <w:r w:rsidRPr="007129EA">
                              <w:t>aborativ zu dokumentieren und auszuwerten (Excel)</w:t>
                            </w:r>
                            <w:r w:rsidR="00593BB5">
                              <w:t xml:space="preserve"> beschreiben und am konkreten Beispiel anwenden</w:t>
                            </w:r>
                            <w:r w:rsidRPr="007129EA">
                              <w:t xml:space="preserve">. </w:t>
                            </w:r>
                          </w:p>
                          <w:p w14:paraId="5BD9CB5E" w14:textId="77777777" w:rsidR="00A5689C" w:rsidRPr="00A42060" w:rsidRDefault="00A5689C" w:rsidP="00A5689C">
                            <w:pPr>
                              <w:ind w:left="284" w:hanging="284"/>
                              <w:rPr>
                                <w:b/>
                              </w:rPr>
                            </w:pPr>
                            <w:r w:rsidRPr="007129EA">
                              <w:t>3.</w:t>
                            </w:r>
                            <w:r>
                              <w:t xml:space="preserve"> </w:t>
                            </w:r>
                            <w:r w:rsidRPr="007129EA">
                              <w:t>Die Teilnehmenden k</w:t>
                            </w:r>
                            <w:r w:rsidRPr="007129EA">
                              <w:rPr>
                                <w:rFonts w:hint="cs"/>
                              </w:rPr>
                              <w:t>ö</w:t>
                            </w:r>
                            <w:r w:rsidRPr="007129EA">
                              <w:t>nnen die digitalen Mess- und Dokumentationsmethoden in ihrer Unterrichtspraxis integrieren und die Lernenden in die Techniken einweisen.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05D93C" id="_x0000_s1027" style="position:absolute;left:0;text-align:left;margin-left:399.3pt;margin-top:2.95pt;width:450.5pt;height:202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" fillcolor="white [3201]" strokecolor="#00e5b6 [3204]" strokeweight="3pt">
                <v:stroke joinstyle="miter"/>
                <v:textbox>
                  <w:txbxContent>
                    <w:p w14:paraId="59F21087" w14:textId="77777777" w:rsidR="00A5689C" w:rsidRDefault="00A5689C" w:rsidP="00A5689C">
                      <w:pPr>
                        <w:ind w:firstLine="708"/>
                        <w:rPr>
                          <w:b/>
                        </w:rPr>
                      </w:pPr>
                      <w:r w:rsidRPr="00A42060">
                        <w:rPr>
                          <w:b/>
                        </w:rPr>
                        <w:t xml:space="preserve">  </w:t>
                      </w:r>
                      <w:r>
                        <w:rPr>
                          <w:b/>
                        </w:rPr>
                        <w:t xml:space="preserve"> </w:t>
                      </w:r>
                      <w:r w:rsidRPr="00A42060">
                        <w:rPr>
                          <w:b/>
                        </w:rPr>
                        <w:t>Lernziele:</w:t>
                      </w:r>
                    </w:p>
                    <w:p w14:paraId="3670F957" w14:textId="77777777" w:rsidR="00A5689C" w:rsidRDefault="00A5689C" w:rsidP="00A5689C">
                      <w:pPr>
                        <w:rPr>
                          <w:b/>
                        </w:rPr>
                      </w:pPr>
                      <w:r w:rsidRPr="00A42060">
                        <w:rPr>
                          <w:b/>
                          <w:noProof/>
                          <w:lang w:eastAsia="de-DE"/>
                        </w:rPr>
                        <w:drawing>
                          <wp:inline distT="0" distB="0" distL="0" distR="0" wp14:anchorId="3DCC0D2F" wp14:editId="58229B71">
                            <wp:extent cx="539750" cy="558165"/>
                            <wp:effectExtent l="0" t="0" r="0" b="0"/>
                            <wp:docPr id="29" name="Grafik 2" descr="Ein Bild, das Diagramm, Grafiken, Clipart, Design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7" name="Grafik 2" descr="Ein Bild, das Diagramm, Grafiken, Clipart, Design enthält.&#10;&#10;Automatisch generierte Beschreibung"/>
                                    <pic:cNvPicPr/>
                                  </pic:nvPicPr>
                                  <pic:blipFill>
                                    <a:blip r:embed="rId11"/>
                                    <a:srcRect l="16242" t="12041" r="17239" b="19188"/>
                                    <a:stretch/>
                                  </pic:blipFill>
                                  <pic:spPr bwMode="auto">
                                    <a:xfrm>
                                      <a:off x="0" y="0"/>
                                      <a:ext cx="539750" cy="558165"/>
                                    </a:xfrm>
                                    <a:prstGeom prst="rect">
                                      <a:avLst/>
                                    </a:prstGeom>
                                    <a:ln>
                                      <a:noFill/>
                                    </a:ln>
                                  </pic:spPr>
                                </pic:pic>
                              </a:graphicData>
                            </a:graphic>
                          </wp:inline>
                        </w:drawing>
                      </w:r>
                    </w:p>
                    <w:p w14:paraId="271A4078" w14:textId="77777777" w:rsidR="00A5689C" w:rsidRPr="007129EA" w:rsidRDefault="00A5689C" w:rsidP="00A5689C">
                      <w:pPr>
                        <w:ind w:left="227" w:hanging="227"/>
                        <w:jc w:val="both"/>
                      </w:pPr>
                      <w:r>
                        <w:t>1</w:t>
                      </w:r>
                      <w:r w:rsidRPr="007129EA">
                        <w:t>.</w:t>
                      </w:r>
                      <w:r>
                        <w:t xml:space="preserve"> </w:t>
                      </w:r>
                      <w:r w:rsidRPr="007129EA">
                        <w:t>Die Teilnehmenden k</w:t>
                      </w:r>
                      <w:r w:rsidRPr="007129EA">
                        <w:rPr>
                          <w:rFonts w:hint="cs"/>
                        </w:rPr>
                        <w:t>ö</w:t>
                      </w:r>
                      <w:r w:rsidRPr="007129EA">
                        <w:t>nnen das fachspezifische Unterrichtsmaterial in den Lehrplankontext einordnen und anwenden.</w:t>
                      </w:r>
                    </w:p>
                    <w:p w14:paraId="35280879" w14:textId="65A21651" w:rsidR="00A5689C" w:rsidRPr="007129EA" w:rsidRDefault="00A5689C" w:rsidP="00A5689C">
                      <w:pPr>
                        <w:ind w:left="227" w:hanging="227"/>
                        <w:jc w:val="both"/>
                      </w:pPr>
                      <w:r w:rsidRPr="007129EA">
                        <w:t>2.</w:t>
                      </w:r>
                      <w:r>
                        <w:t xml:space="preserve"> </w:t>
                      </w:r>
                      <w:r w:rsidRPr="007129EA">
                        <w:t>Die Teilnehmenden k</w:t>
                      </w:r>
                      <w:r w:rsidR="00593BB5">
                        <w:t>ö</w:t>
                      </w:r>
                      <w:r w:rsidRPr="007129EA">
                        <w:t>nnen die M</w:t>
                      </w:r>
                      <w:r w:rsidRPr="007129EA">
                        <w:rPr>
                          <w:rFonts w:hint="cs"/>
                        </w:rPr>
                        <w:t>ö</w:t>
                      </w:r>
                      <w:r w:rsidRPr="007129EA">
                        <w:t>glichkeiten um mit Hilfe digitaler Hard- und S</w:t>
                      </w:r>
                      <w:r>
                        <w:t>oftware Messwerte zu generieren, koll</w:t>
                      </w:r>
                      <w:r w:rsidRPr="007129EA">
                        <w:t>aborativ zu dokumentieren und auszuwerten (Excel)</w:t>
                      </w:r>
                      <w:r w:rsidR="00593BB5">
                        <w:t xml:space="preserve"> beschreiben und am konkreten Beispiel anwenden</w:t>
                      </w:r>
                      <w:r w:rsidRPr="007129EA">
                        <w:t xml:space="preserve">. </w:t>
                      </w:r>
                    </w:p>
                    <w:p w14:paraId="5BD9CB5E" w14:textId="77777777" w:rsidR="00A5689C" w:rsidRPr="00A42060" w:rsidRDefault="00A5689C" w:rsidP="00A5689C">
                      <w:pPr>
                        <w:ind w:left="284" w:hanging="284"/>
                        <w:rPr>
                          <w:b/>
                        </w:rPr>
                      </w:pPr>
                      <w:r w:rsidRPr="007129EA">
                        <w:t>3.</w:t>
                      </w:r>
                      <w:r>
                        <w:t xml:space="preserve"> </w:t>
                      </w:r>
                      <w:r w:rsidRPr="007129EA">
                        <w:t>Die Teilnehmenden k</w:t>
                      </w:r>
                      <w:r w:rsidRPr="007129EA">
                        <w:rPr>
                          <w:rFonts w:hint="cs"/>
                        </w:rPr>
                        <w:t>ö</w:t>
                      </w:r>
                      <w:r w:rsidRPr="007129EA">
                        <w:t>nnen die digitalen Mess- und Dokumentationsmethoden in ihrer Unterrichtspraxis integrieren und die Lernenden in die Techniken einweisen.</w:t>
                      </w:r>
                    </w:p>
                  </w:txbxContent>
                </v:textbox>
                <w10:wrap anchorx="margin"/>
              </v:roundrect>
            </w:pict>
          </mc:Fallback>
        </mc:AlternateContent>
      </w:r>
      <w:r w:rsidR="006C3127">
        <w:br w:type="page" w:clear="all"/>
      </w:r>
    </w:p>
    <w:p w14:paraId="13A9BAA0" w14:textId="6BE09452" w:rsidR="0057649E" w:rsidRPr="0057649E" w:rsidRDefault="0057649E" w:rsidP="00A050A4">
      <w:pPr>
        <w:spacing w:after="160" w:line="259" w:lineRule="auto"/>
        <w:jc w:val="both"/>
        <w:rPr>
          <w:color w:val="00AB87" w:themeColor="accent1" w:themeShade="BF"/>
          <w:sz w:val="28"/>
          <w:szCs w:val="40"/>
        </w:rPr>
      </w:pPr>
      <w:r w:rsidRPr="0057649E">
        <w:rPr>
          <w:color w:val="00AB87" w:themeColor="accent1" w:themeShade="BF"/>
          <w:sz w:val="28"/>
          <w:szCs w:val="40"/>
        </w:rPr>
        <w:lastRenderedPageBreak/>
        <w:t>Weiterführende Materialien und Informationen</w:t>
      </w:r>
    </w:p>
    <w:p w14:paraId="21A70228" w14:textId="77777777" w:rsidR="0057649E" w:rsidRPr="00A050A4" w:rsidRDefault="0057649E" w:rsidP="00A050A4">
      <w:pPr>
        <w:spacing w:after="160" w:line="259" w:lineRule="auto"/>
        <w:jc w:val="both"/>
        <w:rPr>
          <w:sz w:val="20"/>
          <w:szCs w:val="20"/>
        </w:rPr>
      </w:pPr>
    </w:p>
    <w:p w14:paraId="755D97AC" w14:textId="6578F5AD" w:rsidR="0057649E" w:rsidRPr="00A050A4" w:rsidRDefault="0057649E" w:rsidP="00A050A4">
      <w:pPr>
        <w:jc w:val="both"/>
        <w:rPr>
          <w:sz w:val="20"/>
          <w:szCs w:val="20"/>
        </w:rPr>
      </w:pPr>
      <w:r w:rsidRPr="00A050A4">
        <w:rPr>
          <w:sz w:val="20"/>
          <w:szCs w:val="20"/>
        </w:rPr>
        <w:t>Weiterführende Materialien (</w:t>
      </w:r>
      <w:r w:rsidR="007D0D17">
        <w:rPr>
          <w:sz w:val="20"/>
          <w:szCs w:val="20"/>
        </w:rPr>
        <w:t>Schülerinnen und Schüler-M</w:t>
      </w:r>
      <w:r w:rsidRPr="00A050A4">
        <w:rPr>
          <w:sz w:val="20"/>
          <w:szCs w:val="20"/>
        </w:rPr>
        <w:t>aterial für virtuelles und reales Experiment, Excel-Sheets, Musterlösungen/-daten, Gefährdungsbeurteilung, ...) und Literatur:</w:t>
      </w:r>
    </w:p>
    <w:p w14:paraId="10F66D8C" w14:textId="77777777" w:rsidR="0057649E" w:rsidRPr="00A050A4" w:rsidRDefault="0057649E" w:rsidP="0057649E">
      <w:pPr>
        <w:rPr>
          <w:sz w:val="20"/>
          <w:szCs w:val="20"/>
        </w:rPr>
      </w:pPr>
    </w:p>
    <w:p w14:paraId="229085E4" w14:textId="77777777" w:rsidR="0057649E" w:rsidRPr="00A050A4" w:rsidRDefault="006E2F08" w:rsidP="00A050A4">
      <w:pPr>
        <w:jc w:val="center"/>
        <w:rPr>
          <w:sz w:val="20"/>
          <w:szCs w:val="20"/>
          <w:lang w:val="en-US"/>
        </w:rPr>
      </w:pPr>
      <w:hyperlink r:id="rId12" w:tooltip="http://www.biologieunterricht.net/lehrerinnen" w:history="1">
        <w:r w:rsidR="0057649E" w:rsidRPr="00A050A4">
          <w:rPr>
            <w:rStyle w:val="Hyperlink"/>
            <w:sz w:val="20"/>
            <w:szCs w:val="20"/>
            <w:lang w:val="en-US"/>
          </w:rPr>
          <w:t>www.biologieunterricht.net/lehrerinnen</w:t>
        </w:r>
      </w:hyperlink>
      <w:r w:rsidR="0057649E" w:rsidRPr="00A050A4">
        <w:rPr>
          <w:sz w:val="20"/>
          <w:szCs w:val="20"/>
          <w:lang w:val="en-US"/>
        </w:rPr>
        <w:t xml:space="preserve"> (PW: Daphnia)</w:t>
      </w:r>
    </w:p>
    <w:p w14:paraId="706E8972" w14:textId="77777777" w:rsidR="0057649E" w:rsidRPr="00A050A4" w:rsidRDefault="0057649E">
      <w:pPr>
        <w:spacing w:after="160" w:line="259" w:lineRule="auto"/>
        <w:rPr>
          <w:sz w:val="20"/>
          <w:szCs w:val="20"/>
        </w:rPr>
      </w:pPr>
    </w:p>
    <w:p w14:paraId="05B42A6D" w14:textId="4AFDF0FA" w:rsidR="0057649E" w:rsidRPr="00A050A4" w:rsidRDefault="0057649E" w:rsidP="00A050A4">
      <w:pPr>
        <w:spacing w:after="160" w:line="259" w:lineRule="auto"/>
        <w:jc w:val="both"/>
        <w:rPr>
          <w:sz w:val="20"/>
          <w:szCs w:val="20"/>
        </w:rPr>
      </w:pPr>
      <w:r w:rsidRPr="00A050A4">
        <w:rPr>
          <w:sz w:val="20"/>
          <w:szCs w:val="20"/>
        </w:rPr>
        <w:t>Weiterführende Materialien für das Qualifi</w:t>
      </w:r>
      <w:r w:rsidR="00A050A4" w:rsidRPr="00A050A4">
        <w:rPr>
          <w:sz w:val="20"/>
          <w:szCs w:val="20"/>
        </w:rPr>
        <w:t>zierungskonzept:</w:t>
      </w:r>
    </w:p>
    <w:p w14:paraId="0B127294" w14:textId="5DC23D61" w:rsidR="00A050A4" w:rsidRPr="00A050A4" w:rsidRDefault="00A050A4">
      <w:pPr>
        <w:spacing w:after="160" w:line="259" w:lineRule="auto"/>
        <w:rPr>
          <w:sz w:val="20"/>
          <w:szCs w:val="20"/>
        </w:rPr>
      </w:pPr>
    </w:p>
    <w:p w14:paraId="7FB9931E" w14:textId="13E072EE" w:rsidR="00A050A4" w:rsidRPr="00A050A4" w:rsidRDefault="006E2F08" w:rsidP="00A050A4">
      <w:pPr>
        <w:spacing w:after="160" w:line="259" w:lineRule="auto"/>
        <w:jc w:val="center"/>
        <w:rPr>
          <w:sz w:val="20"/>
          <w:szCs w:val="20"/>
        </w:rPr>
      </w:pPr>
      <w:hyperlink r:id="rId13" w:history="1">
        <w:r w:rsidR="00A050A4" w:rsidRPr="00A050A4">
          <w:rPr>
            <w:rStyle w:val="Hyperlink"/>
            <w:sz w:val="20"/>
            <w:szCs w:val="20"/>
          </w:rPr>
          <w:t>https://lernen.digital/wissen-und-formate/qualifizierungskonzepte/?article=fca9535b-8f07-11f0-8099-9abb2c984248</w:t>
        </w:r>
      </w:hyperlink>
    </w:p>
    <w:p w14:paraId="69BACBDC" w14:textId="77777777" w:rsidR="00A050A4" w:rsidRPr="00A050A4" w:rsidRDefault="00A050A4">
      <w:pPr>
        <w:spacing w:after="160" w:line="259" w:lineRule="auto"/>
        <w:rPr>
          <w:sz w:val="20"/>
          <w:szCs w:val="20"/>
        </w:rPr>
      </w:pPr>
    </w:p>
    <w:p w14:paraId="1504A520" w14:textId="77777777" w:rsidR="0057649E" w:rsidRPr="00A050A4" w:rsidRDefault="0057649E">
      <w:pPr>
        <w:spacing w:after="160" w:line="259" w:lineRule="auto"/>
        <w:rPr>
          <w:sz w:val="20"/>
          <w:szCs w:val="20"/>
        </w:rPr>
      </w:pPr>
    </w:p>
    <w:p w14:paraId="11FEAFA8" w14:textId="77777777" w:rsidR="0057649E" w:rsidRPr="00A050A4" w:rsidRDefault="0057649E">
      <w:pPr>
        <w:spacing w:after="160" w:line="259" w:lineRule="auto"/>
        <w:rPr>
          <w:sz w:val="20"/>
          <w:szCs w:val="20"/>
        </w:rPr>
      </w:pPr>
    </w:p>
    <w:p w14:paraId="50C00EBA" w14:textId="77777777" w:rsidR="0057649E" w:rsidRPr="00A050A4" w:rsidRDefault="0057649E">
      <w:pPr>
        <w:spacing w:after="160" w:line="259" w:lineRule="auto"/>
        <w:rPr>
          <w:sz w:val="20"/>
          <w:szCs w:val="20"/>
        </w:rPr>
      </w:pPr>
    </w:p>
    <w:p w14:paraId="25BE54FE" w14:textId="77777777" w:rsidR="0057649E" w:rsidRDefault="0057649E">
      <w:pPr>
        <w:spacing w:after="160" w:line="259" w:lineRule="auto"/>
      </w:pPr>
    </w:p>
    <w:p w14:paraId="349056C9" w14:textId="7301C3B8" w:rsidR="0057649E" w:rsidRDefault="0057649E">
      <w:pPr>
        <w:spacing w:after="160" w:line="259" w:lineRule="auto"/>
        <w:rPr>
          <w:rFonts w:ascii="Kantumruy Pro SemiBold" w:hAnsi="Kantumruy Pro SemiBold"/>
        </w:rPr>
      </w:pPr>
      <w:r>
        <w:br w:type="page"/>
      </w:r>
    </w:p>
    <w:p w14:paraId="7F09E7B2" w14:textId="77777777"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 xml:space="preserve">Einleitung: Der Wasserfloh </w:t>
      </w:r>
      <w:r w:rsidRPr="00A5689C">
        <w:rPr>
          <w:rFonts w:eastAsia="Arial" w:cs="Mangal"/>
          <w:bCs/>
          <w:i/>
          <w:color w:val="359E8F"/>
          <w:sz w:val="28"/>
          <w:szCs w:val="25"/>
          <w:lang w:eastAsia="hi-IN" w:bidi="hi-IN"/>
          <w14:ligatures w14:val="none"/>
        </w:rPr>
        <w:t>Daphnia magna</w:t>
      </w:r>
    </w:p>
    <w:p w14:paraId="3A0A9DDC" w14:textId="4A1FA30C" w:rsidR="00A5689C" w:rsidRPr="00A5689C" w:rsidRDefault="001233C1" w:rsidP="00A5689C">
      <w:pPr>
        <w:widowControl w:val="0"/>
        <w:spacing w:line="276" w:lineRule="auto"/>
        <w:jc w:val="both"/>
        <w:rPr>
          <w:rFonts w:eastAsia="SimSun" w:cs="Tahoma" w:hint="eastAsia"/>
          <w:color w:val="auto"/>
          <w:sz w:val="20"/>
          <w:szCs w:val="24"/>
          <w:lang w:eastAsia="hi-IN" w:bidi="hi-IN"/>
          <w14:ligatures w14:val="none"/>
        </w:rPr>
      </w:pPr>
      <w:r>
        <w:rPr>
          <w:noProof/>
        </w:rPr>
        <mc:AlternateContent>
          <mc:Choice Requires="wps">
            <w:drawing>
              <wp:anchor distT="0" distB="0" distL="114300" distR="114300" simplePos="0" relativeHeight="251680768" behindDoc="1" locked="0" layoutInCell="1" allowOverlap="1" wp14:anchorId="3ABEEAD6" wp14:editId="1F5F877E">
                <wp:simplePos x="0" y="0"/>
                <wp:positionH relativeFrom="column">
                  <wp:posOffset>4206875</wp:posOffset>
                </wp:positionH>
                <wp:positionV relativeFrom="paragraph">
                  <wp:posOffset>3035300</wp:posOffset>
                </wp:positionV>
                <wp:extent cx="2003425" cy="635"/>
                <wp:effectExtent l="0" t="0" r="0" b="0"/>
                <wp:wrapTight wrapText="bothSides">
                  <wp:wrapPolygon edited="0">
                    <wp:start x="0" y="0"/>
                    <wp:lineTo x="0" y="21600"/>
                    <wp:lineTo x="21600" y="21600"/>
                    <wp:lineTo x="21600" y="0"/>
                  </wp:wrapPolygon>
                </wp:wrapTight>
                <wp:docPr id="4" name="Textfeld 4"/>
                <wp:cNvGraphicFramePr/>
                <a:graphic xmlns:a="http://schemas.openxmlformats.org/drawingml/2006/main">
                  <a:graphicData uri="http://schemas.microsoft.com/office/word/2010/wordprocessingShape">
                    <wps:wsp>
                      <wps:cNvSpPr txBox="1"/>
                      <wps:spPr>
                        <a:xfrm>
                          <a:off x="0" y="0"/>
                          <a:ext cx="2003425" cy="635"/>
                        </a:xfrm>
                        <a:prstGeom prst="rect">
                          <a:avLst/>
                        </a:prstGeom>
                        <a:solidFill>
                          <a:prstClr val="white"/>
                        </a:solidFill>
                        <a:ln>
                          <a:noFill/>
                        </a:ln>
                      </wps:spPr>
                      <wps:txbx>
                        <w:txbxContent>
                          <w:p w14:paraId="3F734372" w14:textId="0CFC8496" w:rsidR="001233C1" w:rsidRPr="001233C1" w:rsidRDefault="001233C1" w:rsidP="001233C1">
                            <w:pPr>
                              <w:pStyle w:val="Beschriftung"/>
                              <w:rPr>
                                <w:rStyle w:val="Abbildungen"/>
                              </w:rPr>
                            </w:pPr>
                            <w:r w:rsidRPr="001233C1">
                              <w:rPr>
                                <w:rStyle w:val="Abbildungen"/>
                              </w:rPr>
                              <w:t xml:space="preserve">Abbildung </w:t>
                            </w:r>
                            <w:r w:rsidRPr="001233C1">
                              <w:rPr>
                                <w:rStyle w:val="Abbildungen"/>
                              </w:rPr>
                              <w:fldChar w:fldCharType="begin"/>
                            </w:r>
                            <w:r w:rsidRPr="001233C1">
                              <w:rPr>
                                <w:rStyle w:val="Abbildungen"/>
                              </w:rPr>
                              <w:instrText xml:space="preserve"> SEQ Abbildung \* ARABIC </w:instrText>
                            </w:r>
                            <w:r w:rsidRPr="001233C1">
                              <w:rPr>
                                <w:rStyle w:val="Abbildungen"/>
                              </w:rPr>
                              <w:fldChar w:fldCharType="separate"/>
                            </w:r>
                            <w:r w:rsidRPr="001233C1">
                              <w:rPr>
                                <w:rStyle w:val="Abbildungen"/>
                              </w:rPr>
                              <w:t>1</w:t>
                            </w:r>
                            <w:r w:rsidRPr="001233C1">
                              <w:rPr>
                                <w:rStyle w:val="Abbildungen"/>
                              </w:rPr>
                              <w:fldChar w:fldCharType="end"/>
                            </w:r>
                            <w:r w:rsidRPr="001233C1">
                              <w:rPr>
                                <w:rStyle w:val="Abbildungen"/>
                              </w:rPr>
                              <w:t>: Wasserfloh Daphnia magna im Durchlichtmikroskop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ABEEAD6" id="_x0000_t202" coordsize="21600,21600" o:spt="202" path="m,l,21600r21600,l21600,xe">
                <v:stroke joinstyle="miter"/>
                <v:path gradientshapeok="t" o:connecttype="rect"/>
              </v:shapetype>
              <v:shape id="Textfeld 4" o:spid="_x0000_s1029" type="#_x0000_t202" style="position:absolute;left:0;text-align:left;margin-left:331.25pt;margin-top:239pt;width:157.75pt;height:.0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" stroked="f">
                <v:textbox style="mso-fit-shape-to-text:t" inset="0,0,0,0">
                  <w:txbxContent>
                    <w:p w14:paraId="3F734372" w14:textId="0CFC8496" w:rsidR="001233C1" w:rsidRPr="001233C1" w:rsidRDefault="001233C1" w:rsidP="001233C1">
                      <w:pPr>
                        <w:pStyle w:val="Beschriftung"/>
                        <w:rPr>
                          <w:rStyle w:val="Abbildungen"/>
                        </w:rPr>
                      </w:pPr>
                      <w:r w:rsidRPr="001233C1">
                        <w:rPr>
                          <w:rStyle w:val="Abbildungen"/>
                        </w:rPr>
                        <w:t xml:space="preserve">Abbildung </w:t>
                      </w:r>
                      <w:r w:rsidRPr="001233C1">
                        <w:rPr>
                          <w:rStyle w:val="Abbildungen"/>
                        </w:rPr>
                        <w:fldChar w:fldCharType="begin"/>
                      </w:r>
                      <w:r w:rsidRPr="001233C1">
                        <w:rPr>
                          <w:rStyle w:val="Abbildungen"/>
                        </w:rPr>
                        <w:instrText xml:space="preserve"> SEQ Abbildung \* ARABIC </w:instrText>
                      </w:r>
                      <w:r w:rsidRPr="001233C1">
                        <w:rPr>
                          <w:rStyle w:val="Abbildungen"/>
                        </w:rPr>
                        <w:fldChar w:fldCharType="separate"/>
                      </w:r>
                      <w:r w:rsidRPr="001233C1">
                        <w:rPr>
                          <w:rStyle w:val="Abbildungen"/>
                        </w:rPr>
                        <w:t>1</w:t>
                      </w:r>
                      <w:r w:rsidRPr="001233C1">
                        <w:rPr>
                          <w:rStyle w:val="Abbildungen"/>
                        </w:rPr>
                        <w:fldChar w:fldCharType="end"/>
                      </w:r>
                      <w:r w:rsidRPr="001233C1">
                        <w:rPr>
                          <w:rStyle w:val="Abbildungen"/>
                        </w:rPr>
                        <w:t>: Wasserfloh Daphnia magna im Durchlichtmikroskop</w:t>
                      </w:r>
                    </w:p>
                  </w:txbxContent>
                </v:textbox>
                <w10:wrap type="tight"/>
              </v:shape>
            </w:pict>
          </mc:Fallback>
        </mc:AlternateContent>
      </w:r>
      <w:r w:rsidR="00A5689C" w:rsidRPr="00A5689C">
        <w:rPr>
          <w:rFonts w:eastAsia="SimSun" w:cs="Tahoma"/>
          <w:noProof/>
          <w:color w:val="auto"/>
          <w:szCs w:val="18"/>
          <w:lang w:eastAsia="de-DE"/>
          <w14:ligatures w14:val="none"/>
        </w:rPr>
        <w:drawing>
          <wp:anchor distT="0" distB="0" distL="114300" distR="114300" simplePos="0" relativeHeight="251678720" behindDoc="1" locked="0" layoutInCell="1" allowOverlap="1" wp14:anchorId="20BBBCB5" wp14:editId="5D431DBB">
            <wp:simplePos x="0" y="0"/>
            <wp:positionH relativeFrom="margin">
              <wp:posOffset>4206875</wp:posOffset>
            </wp:positionH>
            <wp:positionV relativeFrom="paragraph">
              <wp:posOffset>748877</wp:posOffset>
            </wp:positionV>
            <wp:extent cx="2003425" cy="2229485"/>
            <wp:effectExtent l="0" t="0" r="0" b="0"/>
            <wp:wrapTight wrapText="bothSides">
              <wp:wrapPolygon edited="1">
                <wp:start x="0" y="0"/>
                <wp:lineTo x="0" y="21409"/>
                <wp:lineTo x="21360" y="21409"/>
                <wp:lineTo x="21360" y="0"/>
                <wp:lineTo x="0" y="0"/>
              </wp:wrapPolygon>
            </wp:wrapTight>
            <wp:docPr id="47"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4"/>
                    <a:srcRect l="27616" t="20374" r="46986" b="32015"/>
                    <a:stretch/>
                  </pic:blipFill>
                  <pic:spPr bwMode="auto">
                    <a:xfrm>
                      <a:off x="0" y="0"/>
                      <a:ext cx="2003425" cy="2229485"/>
                    </a:xfrm>
                    <a:prstGeom prst="rect">
                      <a:avLst/>
                    </a:prstGeom>
                    <a:ln>
                      <a:noFill/>
                      <a:miter/>
                    </a:ln>
                  </pic:spPr>
                </pic:pic>
              </a:graphicData>
            </a:graphic>
            <wp14:sizeRelH relativeFrom="page">
              <wp14:pctWidth>0</wp14:pctWidth>
            </wp14:sizeRelH>
            <wp14:sizeRelV relativeFrom="page">
              <wp14:pctHeight>0</wp14:pctHeight>
            </wp14:sizeRelV>
          </wp:anchor>
        </w:drawing>
      </w:r>
      <w:r w:rsidR="00A5689C" w:rsidRPr="00A5689C">
        <w:rPr>
          <w:rFonts w:eastAsia="SimSun" w:cs="Tahoma"/>
          <w:color w:val="auto"/>
          <w:sz w:val="20"/>
          <w:szCs w:val="24"/>
          <w:lang w:eastAsia="hi-IN" w:bidi="hi-IN"/>
          <w14:ligatures w14:val="none"/>
        </w:rPr>
        <w:t xml:space="preserve">Um Pflanzen vor Schädlingen wie Blattläusen zu schützen, werden zu Hause und in der Landwirtschaft Pflanzenschutzmittel eingesetzt. Sie enthalten oft </w:t>
      </w:r>
      <w:r w:rsidR="00A5689C" w:rsidRPr="00A5689C">
        <w:rPr>
          <w:rFonts w:eastAsia="SimSun" w:cs="Tahoma"/>
          <w:b/>
          <w:color w:val="auto"/>
          <w:sz w:val="20"/>
          <w:szCs w:val="24"/>
          <w:lang w:eastAsia="hi-IN" w:bidi="hi-IN"/>
          <w14:ligatures w14:val="none"/>
        </w:rPr>
        <w:t>Neurotoxine</w:t>
      </w:r>
      <w:r w:rsidR="00A5689C" w:rsidRPr="00A5689C">
        <w:rPr>
          <w:rFonts w:eastAsia="SimSun" w:cs="Tahoma"/>
          <w:color w:val="auto"/>
          <w:sz w:val="20"/>
          <w:szCs w:val="24"/>
          <w:lang w:eastAsia="hi-IN" w:bidi="hi-IN"/>
          <w14:ligatures w14:val="none"/>
        </w:rPr>
        <w:t xml:space="preserve">, also Stoffe, die die Signalübertragung im Nervensystem beeinträchtigen. Bei Schädlingen führt dies i.d.R. zum Tod. Bei der Anwendung im Freiland gelangen solche Substanzen allerdings auch in die Umwelt, sodass andere Tiere, wie bestäubende Insekten oder Gewässerorganismen, dadurch ebenfalls beeinflusst werden können. Solche Auswirkungen von Chemikalien auf Lebewesen zu untersuchen, ist u.a. Aufgabe der </w:t>
      </w:r>
      <w:r w:rsidR="00A5689C" w:rsidRPr="00A5689C">
        <w:rPr>
          <w:rFonts w:eastAsia="SimSun" w:cs="Tahoma"/>
          <w:b/>
          <w:color w:val="auto"/>
          <w:sz w:val="20"/>
          <w:szCs w:val="24"/>
          <w:lang w:eastAsia="hi-IN" w:bidi="hi-IN"/>
          <w14:ligatures w14:val="none"/>
        </w:rPr>
        <w:t>Ökotoxikologie</w:t>
      </w:r>
      <w:r w:rsidR="00A5689C" w:rsidRPr="00A5689C">
        <w:rPr>
          <w:rFonts w:eastAsia="SimSun" w:cs="Tahoma"/>
          <w:color w:val="auto"/>
          <w:sz w:val="20"/>
          <w:szCs w:val="24"/>
          <w:lang w:eastAsia="hi-IN" w:bidi="hi-IN"/>
          <w14:ligatures w14:val="none"/>
        </w:rPr>
        <w:t>.</w:t>
      </w:r>
    </w:p>
    <w:p w14:paraId="4456E70D" w14:textId="77777777" w:rsidR="00A5689C" w:rsidRPr="00A5689C" w:rsidRDefault="00A6627D"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mc:AlternateContent>
          <mc:Choice Requires="wps">
            <w:drawing>
              <wp:anchor distT="0" distB="0" distL="114300" distR="114300" simplePos="0" relativeHeight="251675648" behindDoc="0" locked="0" layoutInCell="1" allowOverlap="1" wp14:anchorId="72D86EB0" wp14:editId="741B5B62">
                <wp:simplePos x="0" y="0"/>
                <wp:positionH relativeFrom="column">
                  <wp:posOffset>4248785</wp:posOffset>
                </wp:positionH>
                <wp:positionV relativeFrom="paragraph">
                  <wp:posOffset>1257300</wp:posOffset>
                </wp:positionV>
                <wp:extent cx="1967230" cy="635"/>
                <wp:effectExtent l="0" t="0" r="0" b="6985"/>
                <wp:wrapThrough wrapText="bothSides">
                  <wp:wrapPolygon edited="1">
                    <wp:start x="0" y="0"/>
                    <wp:lineTo x="0" y="20968"/>
                    <wp:lineTo x="21335" y="20968"/>
                    <wp:lineTo x="21335" y="0"/>
                    <wp:lineTo x="0" y="0"/>
                  </wp:wrapPolygon>
                </wp:wrapThrough>
                <wp:docPr id="31" name="Textfeld 26"/>
                <wp:cNvGraphicFramePr/>
                <a:graphic xmlns:a="http://schemas.openxmlformats.org/drawingml/2006/main">
                  <a:graphicData uri="http://schemas.microsoft.com/office/word/2010/wordprocessingShape">
                    <wps:wsp>
                      <wps:cNvSpPr txBox="1"/>
                      <wps:spPr bwMode="auto">
                        <a:xfrm>
                          <a:off x="0" y="0"/>
                          <a:ext cx="1967230" cy="635"/>
                        </a:xfrm>
                        <a:prstGeom prst="rect">
                          <a:avLst/>
                        </a:prstGeom>
                        <a:solidFill>
                          <a:prstClr val="white"/>
                        </a:solidFill>
                        <a:ln>
                          <a:noFill/>
                        </a:ln>
                      </wps:spPr>
                      <wps:txbx>
                        <w:txbxContent>
                          <w:p w14:paraId="568C19F3" w14:textId="6B14B323" w:rsidR="00A5689C" w:rsidRDefault="00A5689C" w:rsidP="00A5689C">
                            <w:pPr>
                              <w:pStyle w:val="Beschriftung"/>
                              <w:rPr>
                                <w:rStyle w:val="Abbildungen"/>
                              </w:rPr>
                            </w:pPr>
                            <w:r>
                              <w:rPr>
                                <w:rStyle w:val="Abbildungen"/>
                              </w:rPr>
                              <w:t xml:space="preserve">Abbildung </w:t>
                            </w:r>
                            <w:r>
                              <w:rPr>
                                <w:rStyle w:val="Abbildungen"/>
                              </w:rPr>
                              <w:fldChar w:fldCharType="begin"/>
                            </w:r>
                            <w:r>
                              <w:rPr>
                                <w:rStyle w:val="Abbildungen"/>
                              </w:rPr>
                              <w:instrText xml:space="preserve"> SEQ Abbildung \* ARABIC </w:instrText>
                            </w:r>
                            <w:r>
                              <w:rPr>
                                <w:rStyle w:val="Abbildungen"/>
                              </w:rPr>
                              <w:fldChar w:fldCharType="separate"/>
                            </w:r>
                            <w:r w:rsidR="001233C1">
                              <w:rPr>
                                <w:rStyle w:val="Abbildungen"/>
                                <w:noProof/>
                              </w:rPr>
                              <w:t>2</w:t>
                            </w:r>
                            <w:r>
                              <w:rPr>
                                <w:rStyle w:val="Abbildungen"/>
                              </w:rPr>
                              <w:fldChar w:fldCharType="end"/>
                            </w:r>
                            <w:r>
                              <w:rPr>
                                <w:rStyle w:val="Abbildungen"/>
                              </w:rPr>
                              <w:t>: Wasserfloh Daphnia magna im Durchlichtmikroskop.</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2D86EB0" id="Textfeld 26" o:spid="_x0000_s1030" type="#_x0000_t202" style="position:absolute;left:0;text-align:left;margin-left:334.55pt;margin-top:99pt;width:154.9pt;height:.0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wrapcoords="0 0 0 12245312 21335 12245312 21335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" stroked="f">
                <v:textbox style="mso-fit-shape-to-text:t" inset="0,0,0,0">
                  <w:txbxContent>
                    <w:p w14:paraId="568C19F3" w14:textId="6B14B323" w:rsidR="00A5689C" w:rsidRDefault="00A5689C" w:rsidP="00A5689C">
                      <w:pPr>
                        <w:pStyle w:val="Beschriftung"/>
                        <w:rPr>
                          <w:rStyle w:val="Abbildungen"/>
                        </w:rPr>
                      </w:pPr>
                      <w:r>
                        <w:rPr>
                          <w:rStyle w:val="Abbildungen"/>
                        </w:rPr>
                        <w:t xml:space="preserve">Abbildung </w:t>
                      </w:r>
                      <w:r>
                        <w:rPr>
                          <w:rStyle w:val="Abbildungen"/>
                        </w:rPr>
                        <w:fldChar w:fldCharType="begin"/>
                      </w:r>
                      <w:r>
                        <w:rPr>
                          <w:rStyle w:val="Abbildungen"/>
                        </w:rPr>
                        <w:instrText xml:space="preserve"> SEQ Abbildung \* ARABIC </w:instrText>
                      </w:r>
                      <w:r>
                        <w:rPr>
                          <w:rStyle w:val="Abbildungen"/>
                        </w:rPr>
                        <w:fldChar w:fldCharType="separate"/>
                      </w:r>
                      <w:r w:rsidR="001233C1">
                        <w:rPr>
                          <w:rStyle w:val="Abbildungen"/>
                          <w:noProof/>
                        </w:rPr>
                        <w:t>2</w:t>
                      </w:r>
                      <w:r>
                        <w:rPr>
                          <w:rStyle w:val="Abbildungen"/>
                        </w:rPr>
                        <w:fldChar w:fldCharType="end"/>
                      </w:r>
                      <w:r>
                        <w:rPr>
                          <w:rStyle w:val="Abbildungen"/>
                        </w:rPr>
                        <w:t>: Wasserfloh Daphnia magna im Durchlichtmikroskop.</w:t>
                      </w:r>
                    </w:p>
                  </w:txbxContent>
                </v:textbox>
                <w10:wrap type="through"/>
              </v:shape>
            </w:pict>
          </mc:Fallback>
        </mc:AlternateContent>
      </w:r>
      <w:r w:rsidR="00A5689C" w:rsidRPr="00A5689C">
        <w:rPr>
          <w:rFonts w:eastAsia="SimSun" w:cs="Tahoma"/>
          <w:color w:val="auto"/>
          <w:sz w:val="20"/>
          <w:szCs w:val="24"/>
          <w:lang w:eastAsia="hi-IN" w:bidi="hi-IN"/>
          <w14:ligatures w14:val="none"/>
        </w:rPr>
        <w:t xml:space="preserve">Kleinkrebse der Gattung </w:t>
      </w:r>
      <w:r w:rsidR="00A5689C" w:rsidRPr="00A5689C">
        <w:rPr>
          <w:rFonts w:eastAsia="SimSun" w:cs="Tahoma"/>
          <w:b/>
          <w:i/>
          <w:color w:val="auto"/>
          <w:sz w:val="20"/>
          <w:szCs w:val="24"/>
          <w:lang w:eastAsia="hi-IN" w:bidi="hi-IN"/>
          <w14:ligatures w14:val="none"/>
        </w:rPr>
        <w:t>Daphnia</w:t>
      </w:r>
      <w:r w:rsidR="00A5689C" w:rsidRPr="00A5689C">
        <w:rPr>
          <w:rFonts w:eastAsia="SimSun" w:cs="Tahoma"/>
          <w:color w:val="auto"/>
          <w:sz w:val="20"/>
          <w:szCs w:val="24"/>
          <w:lang w:eastAsia="hi-IN" w:bidi="hi-IN"/>
          <w14:ligatures w14:val="none"/>
        </w:rPr>
        <w:t xml:space="preserve"> (auch: Wasserflöhe) tragen in vielen stehenden Gewässern einen wichtigen Teil zur Erhaltung des ökologischen Gleichgewichts bei, indem sie z.B. Algen fressen und selbst als Nahrung für viele Fische dienen. Kommen sie in Kontakt mit Neurotoxinen (aus Pflanzenschutzmitteln), kann dies die </w:t>
      </w:r>
      <w:r w:rsidR="00A5689C" w:rsidRPr="00A5689C">
        <w:rPr>
          <w:rFonts w:eastAsia="SimSun" w:cs="Tahoma"/>
          <w:b/>
          <w:color w:val="auto"/>
          <w:sz w:val="20"/>
          <w:szCs w:val="24"/>
          <w:lang w:eastAsia="hi-IN" w:bidi="hi-IN"/>
          <w14:ligatures w14:val="none"/>
        </w:rPr>
        <w:t>Herzschlagfrequenz</w:t>
      </w:r>
      <w:r w:rsidR="00A5689C" w:rsidRPr="00A5689C">
        <w:rPr>
          <w:rFonts w:eastAsia="SimSun" w:cs="Tahoma"/>
          <w:color w:val="auto"/>
          <w:sz w:val="20"/>
          <w:szCs w:val="24"/>
          <w:lang w:eastAsia="hi-IN" w:bidi="hi-IN"/>
          <w14:ligatures w14:val="none"/>
        </w:rPr>
        <w:t xml:space="preserve"> </w:t>
      </w:r>
      <w:r w:rsidR="00A5689C" w:rsidRPr="00A5689C">
        <w:rPr>
          <w:rFonts w:eastAsia="SimSun" w:cs="Tahoma"/>
          <w:b/>
          <w:color w:val="auto"/>
          <w:sz w:val="20"/>
          <w:szCs w:val="24"/>
          <w:lang w:eastAsia="hi-IN" w:bidi="hi-IN"/>
          <w14:ligatures w14:val="none"/>
        </w:rPr>
        <w:t>(Herzschläge pro Minute)</w:t>
      </w:r>
      <w:r w:rsidR="00A5689C" w:rsidRPr="00A5689C">
        <w:rPr>
          <w:rFonts w:eastAsia="SimSun" w:cs="Tahoma"/>
          <w:color w:val="auto"/>
          <w:sz w:val="20"/>
          <w:szCs w:val="24"/>
          <w:lang w:eastAsia="hi-IN" w:bidi="hi-IN"/>
          <w14:ligatures w14:val="none"/>
        </w:rPr>
        <w:t xml:space="preserve"> und somit den Gesundheitszustand der Tiere beeinflussen. Mithilfe eines Mikroskops kann die Herzschlagfrequenz ermittelt und so die Auswirkung eines Neurotoxins auf Wasserflöhe untersucht werden. </w:t>
      </w:r>
    </w:p>
    <w:p w14:paraId="54EAA74D" w14:textId="77777777" w:rsidR="00A5689C" w:rsidRPr="00A5689C" w:rsidRDefault="00A5689C" w:rsidP="00A5689C">
      <w:pPr>
        <w:widowControl w:val="0"/>
        <w:spacing w:line="276" w:lineRule="auto"/>
        <w:jc w:val="both"/>
        <w:rPr>
          <w:rFonts w:eastAsia="SimSun" w:cs="Tahoma" w:hint="eastAsia"/>
          <w:color w:val="auto"/>
          <w:szCs w:val="18"/>
          <w:lang w:eastAsia="de-DE" w:bidi="hi-IN"/>
          <w14:ligatures w14:val="none"/>
        </w:rPr>
      </w:pPr>
      <w:r w:rsidRPr="00A5689C">
        <w:rPr>
          <w:rFonts w:eastAsia="SimSun" w:cs="Tahoma"/>
          <w:color w:val="auto"/>
          <w:sz w:val="20"/>
          <w:szCs w:val="24"/>
          <w:lang w:eastAsia="hi-IN" w:bidi="hi-IN"/>
          <w14:ligatures w14:val="none"/>
        </w:rPr>
        <w:t xml:space="preserve">Ein in Deutschland 2019 zugelassener Wirkstoff ist </w:t>
      </w:r>
      <w:proofErr w:type="spellStart"/>
      <w:r w:rsidRPr="00A5689C">
        <w:rPr>
          <w:rFonts w:eastAsia="SimSun" w:cs="Tahoma"/>
          <w:color w:val="auto"/>
          <w:sz w:val="20"/>
          <w:szCs w:val="24"/>
          <w:lang w:eastAsia="hi-IN" w:bidi="hi-IN"/>
          <w14:ligatures w14:val="none"/>
        </w:rPr>
        <w:t>Flupyradifuron</w:t>
      </w:r>
      <w:proofErr w:type="spellEnd"/>
      <w:r w:rsidRPr="00A5689C">
        <w:rPr>
          <w:rFonts w:eastAsia="SimSun" w:cs="Tahoma"/>
          <w:color w:val="auto"/>
          <w:sz w:val="20"/>
          <w:szCs w:val="24"/>
          <w:lang w:eastAsia="hi-IN" w:bidi="hi-IN"/>
          <w14:ligatures w14:val="none"/>
        </w:rPr>
        <w:t>, der laut Hersteller besonders wirksam gegen Schädlinge ist und gleichzeitig kaum Auswirkungen auf Nützlinge wie Bienen hat.</w:t>
      </w:r>
      <w:r w:rsidRPr="00A5689C">
        <w:rPr>
          <w:rFonts w:eastAsia="SimSun" w:cs="Tahoma"/>
          <w:color w:val="auto"/>
          <w:szCs w:val="18"/>
          <w:lang w:eastAsia="de-DE" w:bidi="hi-IN"/>
          <w14:ligatures w14:val="none"/>
        </w:rPr>
        <w:t xml:space="preserve"> </w:t>
      </w:r>
    </w:p>
    <w:p w14:paraId="49211D0C" w14:textId="77777777" w:rsidR="00A5689C" w:rsidRPr="00A5689C" w:rsidRDefault="00A5689C" w:rsidP="00A5689C">
      <w:pPr>
        <w:spacing w:after="200" w:line="276" w:lineRule="auto"/>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br w:type="page" w:clear="all"/>
      </w:r>
    </w:p>
    <w:p w14:paraId="16643AAA" w14:textId="77777777"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Forschungsfrage</w:t>
      </w:r>
    </w:p>
    <w:p w14:paraId="7F788C2F" w14:textId="7C6A614B" w:rsid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Wie verändert sich die Herzschlagfrequenz von Wasserflöhen bei der Zugabe eines Pflanzenschutzmittels mit verschiedenen Konzentrationen des Wirkstoffs </w:t>
      </w:r>
      <w:proofErr w:type="spellStart"/>
      <w:r w:rsidRPr="00A5689C">
        <w:rPr>
          <w:rFonts w:eastAsia="SimSun" w:cs="Tahoma"/>
          <w:color w:val="auto"/>
          <w:sz w:val="20"/>
          <w:szCs w:val="24"/>
          <w:lang w:eastAsia="hi-IN" w:bidi="hi-IN"/>
          <w14:ligatures w14:val="none"/>
        </w:rPr>
        <w:t>Flupyradifuron</w:t>
      </w:r>
      <w:proofErr w:type="spellEnd"/>
      <w:r w:rsidRPr="00A5689C">
        <w:rPr>
          <w:rFonts w:eastAsia="SimSun" w:cs="Tahoma"/>
          <w:color w:val="auto"/>
          <w:sz w:val="20"/>
          <w:szCs w:val="24"/>
          <w:lang w:eastAsia="hi-IN" w:bidi="hi-IN"/>
          <w14:ligatures w14:val="none"/>
        </w:rPr>
        <w:t>?</w:t>
      </w:r>
    </w:p>
    <w:p w14:paraId="182381F2" w14:textId="77777777" w:rsidR="0057649E" w:rsidRPr="00A5689C" w:rsidRDefault="0057649E" w:rsidP="00A5689C">
      <w:pPr>
        <w:widowControl w:val="0"/>
        <w:spacing w:line="276" w:lineRule="auto"/>
        <w:jc w:val="both"/>
        <w:rPr>
          <w:rFonts w:eastAsia="SimSun" w:cs="Tahoma" w:hint="eastAsia"/>
          <w:color w:val="auto"/>
          <w:sz w:val="20"/>
          <w:szCs w:val="24"/>
          <w:lang w:eastAsia="hi-IN" w:bidi="hi-IN"/>
          <w14:ligatures w14:val="none"/>
        </w:rPr>
      </w:pPr>
    </w:p>
    <w:p w14:paraId="4EA6EE9E" w14:textId="77777777"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t>Hypothesen</w:t>
      </w:r>
    </w:p>
    <w:p w14:paraId="751D13DD"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65408" behindDoc="0" locked="0" layoutInCell="1" allowOverlap="1" wp14:anchorId="588DABC5" wp14:editId="4E03976E">
            <wp:simplePos x="0" y="0"/>
            <wp:positionH relativeFrom="column">
              <wp:posOffset>175260</wp:posOffset>
            </wp:positionH>
            <wp:positionV relativeFrom="paragraph">
              <wp:posOffset>123190</wp:posOffset>
            </wp:positionV>
            <wp:extent cx="162052" cy="365760"/>
            <wp:effectExtent l="0" t="0" r="9525" b="0"/>
            <wp:wrapNone/>
            <wp:docPr id="18"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15"/>
                    <a:srcRect l="36825" t="22122" r="35869" b="16248"/>
                    <a:stretch/>
                  </pic:blipFill>
                  <pic:spPr bwMode="auto">
                    <a:xfrm>
                      <a:off x="0" y="0"/>
                      <a:ext cx="162052" cy="365760"/>
                    </a:xfrm>
                    <a:prstGeom prst="rect">
                      <a:avLst/>
                    </a:prstGeom>
                    <a:ln>
                      <a:noFill/>
                    </a:ln>
                  </pic:spPr>
                </pic:pic>
              </a:graphicData>
            </a:graphic>
            <wp14:sizeRelH relativeFrom="page">
              <wp14:pctWidth>0</wp14:pctWidth>
            </wp14:sizeRelH>
            <wp14:sizeRelV relativeFrom="page">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7AD54241" wp14:editId="625BBC03">
                <wp:extent cx="6193155" cy="548640"/>
                <wp:effectExtent l="0" t="0" r="17145" b="22860"/>
                <wp:docPr id="1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548640"/>
                        </a:xfrm>
                        <a:prstGeom prst="roundRect">
                          <a:avLst>
                            <a:gd name="adj" fmla="val 12329"/>
                          </a:avLst>
                        </a:prstGeom>
                        <a:noFill/>
                        <a:ln w="19050">
                          <a:solidFill>
                            <a:schemeClr val="accent1"/>
                          </a:solidFill>
                          <a:round/>
                          <a:headEnd/>
                          <a:tailEnd/>
                        </a:ln>
                        <a:effectLst/>
                      </wps:spPr>
                      <wps:txbx>
                        <w:txbxContent>
                          <w:p w14:paraId="59C234AF" w14:textId="77777777" w:rsidR="00A5689C" w:rsidRPr="00A6627D" w:rsidRDefault="00A5689C" w:rsidP="00A5689C">
                            <w:pPr>
                              <w:ind w:left="708"/>
                              <w:rPr>
                                <w:sz w:val="20"/>
                              </w:rPr>
                            </w:pPr>
                            <w:r w:rsidRPr="00A6627D">
                              <w:rPr>
                                <w:b/>
                                <w:sz w:val="20"/>
                              </w:rPr>
                              <w:t>Aufgabe:</w:t>
                            </w:r>
                            <w:r w:rsidRPr="00A6627D">
                              <w:rPr>
                                <w:sz w:val="20"/>
                              </w:rPr>
                              <w:t xml:space="preserve"> Stelle Vermutungen über die Auswirkung des Pflanzenschutzmittels auf Wasserflöhe an.</w:t>
                            </w:r>
                          </w:p>
                        </w:txbxContent>
                      </wps:txbx>
                      <wps:bodyPr rot="0" vert="horz" wrap="square" lIns="91440" tIns="45720" rIns="91440" bIns="45720" anchor="ctr" anchorCtr="0" upright="1">
                        <a:noAutofit/>
                      </wps:bodyPr>
                    </wps:wsp>
                  </a:graphicData>
                </a:graphic>
              </wp:inline>
            </w:drawing>
          </mc:Choice>
          <mc:Fallback>
            <w:pict>
              <v:roundrect w14:anchorId="7AD54241" id="_x0000_s1031" style="width:487.65pt;height:43.2pt;visibility:visible;mso-wrap-style:square;mso-left-percent:-10001;mso-top-percent:-10001;mso-position-horizontal:absolute;mso-position-horizontal-relative:char;mso-position-vertical:absolute;mso-position-vertical-relative:line;mso-left-percent:-10001;mso-top-percent:-10001;v-text-anchor:middle"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" filled="f" strokecolor="#00e5b6 [3204]" strokeweight="1.5pt">
                <v:textbox>
                  <w:txbxContent>
                    <w:p w14:paraId="59C234AF" w14:textId="77777777" w:rsidR="00A5689C" w:rsidRPr="00A6627D" w:rsidRDefault="00A5689C" w:rsidP="00A5689C">
                      <w:pPr>
                        <w:ind w:left="708"/>
                        <w:rPr>
                          <w:sz w:val="20"/>
                        </w:rPr>
                      </w:pPr>
                      <w:r w:rsidRPr="00A6627D">
                        <w:rPr>
                          <w:b/>
                          <w:sz w:val="20"/>
                        </w:rPr>
                        <w:t>Aufgabe:</w:t>
                      </w:r>
                      <w:r w:rsidRPr="00A6627D">
                        <w:rPr>
                          <w:sz w:val="20"/>
                        </w:rPr>
                        <w:t xml:space="preserve"> Stelle Vermutungen über die Auswirkung des Pflanzenschutzmittels auf Wasserflöhe an.</w:t>
                      </w:r>
                    </w:p>
                  </w:txbxContent>
                </v:textbox>
                <w10:anchorlock/>
              </v:roundrect>
            </w:pict>
          </mc:Fallback>
        </mc:AlternateContent>
      </w:r>
    </w:p>
    <w:p w14:paraId="778FF7C6"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ab/>
      </w:r>
    </w:p>
    <w:tbl>
      <w:tblPr>
        <w:tblW w:w="0" w:type="auto"/>
        <w:tblLayout w:type="fixed"/>
        <w:tblCellMar>
          <w:left w:w="0" w:type="dxa"/>
          <w:right w:w="0" w:type="dxa"/>
        </w:tblCellMar>
        <w:tblLook w:val="04A0" w:firstRow="1" w:lastRow="0" w:firstColumn="1" w:lastColumn="0" w:noHBand="0" w:noVBand="1"/>
      </w:tblPr>
      <w:tblGrid>
        <w:gridCol w:w="4819"/>
        <w:gridCol w:w="4961"/>
      </w:tblGrid>
      <w:tr w:rsidR="00A5689C" w:rsidRPr="00A5689C" w14:paraId="0BE1520E" w14:textId="77777777" w:rsidTr="004E42CD">
        <w:trPr>
          <w:trHeight w:val="1293"/>
        </w:trPr>
        <w:tc>
          <w:tcPr>
            <w:tcW w:w="4819" w:type="dxa"/>
          </w:tcPr>
          <w:p w14:paraId="692155BF" w14:textId="77777777" w:rsidR="003E2DB8"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1) Der Wirkstoff aus dem </w:t>
            </w:r>
          </w:p>
          <w:p w14:paraId="3EE3731A" w14:textId="77777777" w:rsidR="00A5689C" w:rsidRPr="00A5689C" w:rsidRDefault="003E2DB8" w:rsidP="003E2DB8">
            <w:pPr>
              <w:widowControl w:val="0"/>
              <w:spacing w:line="276" w:lineRule="auto"/>
              <w:ind w:left="284" w:hanging="284"/>
              <w:jc w:val="both"/>
              <w:rPr>
                <w:rFonts w:eastAsia="SimSun" w:cs="Tahoma" w:hint="eastAsia"/>
                <w:color w:val="auto"/>
                <w:sz w:val="20"/>
                <w:szCs w:val="24"/>
                <w:lang w:eastAsia="hi-IN" w:bidi="hi-IN"/>
                <w14:ligatures w14:val="none"/>
              </w:rPr>
            </w:pPr>
            <w:r>
              <w:rPr>
                <w:rFonts w:eastAsia="SimSun" w:cs="Tahoma"/>
                <w:color w:val="auto"/>
                <w:sz w:val="20"/>
                <w:szCs w:val="24"/>
                <w:lang w:eastAsia="hi-IN" w:bidi="hi-IN"/>
                <w14:ligatures w14:val="none"/>
              </w:rPr>
              <w:t xml:space="preserve">    </w:t>
            </w:r>
            <w:r w:rsidR="00A5689C" w:rsidRPr="00A5689C">
              <w:rPr>
                <w:rFonts w:eastAsia="SimSun" w:cs="Tahoma"/>
                <w:color w:val="auto"/>
                <w:sz w:val="20"/>
                <w:szCs w:val="24"/>
                <w:lang w:eastAsia="hi-IN" w:bidi="hi-IN"/>
                <w14:ligatures w14:val="none"/>
              </w:rPr>
              <w:t>Pflanzenschutzmittel…</w:t>
            </w:r>
            <w:r w:rsidR="00A5689C" w:rsidRPr="00A5689C">
              <w:rPr>
                <w:rFonts w:eastAsia="SimSun" w:cs="Tahoma"/>
                <w:color w:val="auto"/>
                <w:sz w:val="20"/>
                <w:szCs w:val="24"/>
                <w:lang w:eastAsia="hi-IN" w:bidi="hi-IN"/>
                <w14:ligatures w14:val="none"/>
              </w:rPr>
              <w:tab/>
            </w:r>
          </w:p>
        </w:tc>
        <w:tc>
          <w:tcPr>
            <w:tcW w:w="4961" w:type="dxa"/>
          </w:tcPr>
          <w:p w14:paraId="36C389CF" w14:textId="77777777" w:rsidR="00A5689C" w:rsidRPr="00A5689C" w:rsidRDefault="00A5689C" w:rsidP="00A5689C">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hat Einfluss auf die Herzschlagfrequenz von Wasserflöhen.</w:t>
            </w:r>
          </w:p>
          <w:p w14:paraId="068A8A1E" w14:textId="77777777" w:rsidR="00A5689C" w:rsidRPr="00A5689C" w:rsidRDefault="00A5689C" w:rsidP="00A5689C">
            <w:pPr>
              <w:widowControl w:val="0"/>
              <w:numPr>
                <w:ilvl w:val="0"/>
                <w:numId w:val="2"/>
              </w:numPr>
              <w:spacing w:before="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hat keinen Einfluss auf die Herzschlagfrequenz von Wasserflöhen.</w:t>
            </w:r>
          </w:p>
        </w:tc>
      </w:tr>
      <w:tr w:rsidR="00A5689C" w:rsidRPr="00A5689C" w14:paraId="6AC2BCB5" w14:textId="77777777" w:rsidTr="004E42CD">
        <w:trPr>
          <w:trHeight w:val="843"/>
        </w:trPr>
        <w:tc>
          <w:tcPr>
            <w:tcW w:w="4819" w:type="dxa"/>
          </w:tcPr>
          <w:p w14:paraId="5E159C8E" w14:textId="77777777" w:rsidR="00A5689C" w:rsidRPr="00A5689C" w:rsidRDefault="00A5689C" w:rsidP="00A5689C">
            <w:pPr>
              <w:widowControl w:val="0"/>
              <w:spacing w:line="276" w:lineRule="auto"/>
              <w:contextualSpacing/>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 Wenn das Pflanzenschutzmittel wirkt, …</w:t>
            </w:r>
          </w:p>
        </w:tc>
        <w:tc>
          <w:tcPr>
            <w:tcW w:w="4961" w:type="dxa"/>
          </w:tcPr>
          <w:p w14:paraId="7E23D9A3" w14:textId="77777777" w:rsidR="00A5689C" w:rsidRPr="00A5689C" w:rsidRDefault="00A5689C" w:rsidP="00A5689C">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sinkt die Herzschlagfrequenz.</w:t>
            </w:r>
          </w:p>
          <w:p w14:paraId="40612B31" w14:textId="77777777" w:rsidR="00A5689C" w:rsidRPr="00A5689C" w:rsidRDefault="00A5689C" w:rsidP="00A5689C">
            <w:pPr>
              <w:widowControl w:val="0"/>
              <w:numPr>
                <w:ilvl w:val="0"/>
                <w:numId w:val="2"/>
              </w:numPr>
              <w:spacing w:before="60"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steigt die Herzschlagfrequenz.</w:t>
            </w:r>
          </w:p>
        </w:tc>
      </w:tr>
      <w:tr w:rsidR="00A5689C" w:rsidRPr="00A5689C" w14:paraId="0EB2D870" w14:textId="77777777" w:rsidTr="004E42CD">
        <w:trPr>
          <w:trHeight w:val="843"/>
        </w:trPr>
        <w:tc>
          <w:tcPr>
            <w:tcW w:w="4819" w:type="dxa"/>
          </w:tcPr>
          <w:p w14:paraId="4BCE57A6" w14:textId="77777777" w:rsidR="00A5689C" w:rsidRPr="00A5689C" w:rsidRDefault="00A5689C" w:rsidP="00A5689C">
            <w:pPr>
              <w:widowControl w:val="0"/>
              <w:spacing w:line="276" w:lineRule="auto"/>
              <w:contextualSpacing/>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 Wie stark das Pflanzenschutzmittel wirkt, ...</w:t>
            </w:r>
          </w:p>
        </w:tc>
        <w:tc>
          <w:tcPr>
            <w:tcW w:w="4961" w:type="dxa"/>
          </w:tcPr>
          <w:p w14:paraId="46056AB9" w14:textId="77777777" w:rsidR="00A5689C" w:rsidRPr="00A5689C" w:rsidRDefault="00A5689C" w:rsidP="00A5689C">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ist abhängig von der Wirkstoffkonzentration.</w:t>
            </w:r>
          </w:p>
          <w:p w14:paraId="58DC18DE" w14:textId="77777777" w:rsidR="00A5689C" w:rsidRPr="00A5689C" w:rsidRDefault="00A5689C" w:rsidP="00A5689C">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ist unabhängig von der Wirkstoffkonzentration.</w:t>
            </w:r>
          </w:p>
        </w:tc>
      </w:tr>
      <w:tr w:rsidR="00A5689C" w:rsidRPr="00A5689C" w14:paraId="52043963" w14:textId="77777777" w:rsidTr="004E42CD">
        <w:tc>
          <w:tcPr>
            <w:tcW w:w="4819" w:type="dxa"/>
          </w:tcPr>
          <w:p w14:paraId="7E2607B7" w14:textId="331EDFD2" w:rsidR="00A5689C" w:rsidRPr="00A5689C" w:rsidRDefault="00A5689C" w:rsidP="0057649E">
            <w:pPr>
              <w:widowControl w:val="0"/>
              <w:spacing w:line="276" w:lineRule="auto"/>
              <w:contextualSpacing/>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4)</w:t>
            </w:r>
            <w:r w:rsidR="0057649E">
              <w:rPr>
                <w:rFonts w:eastAsia="SimSun" w:cs="Tahoma"/>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 xml:space="preserve">Je höher die Wirkstoffkonzentration ist, </w:t>
            </w:r>
            <w:r w:rsidR="003E2DB8">
              <w:rPr>
                <w:rFonts w:eastAsia="SimSun" w:cs="Tahoma"/>
                <w:color w:val="auto"/>
                <w:sz w:val="20"/>
                <w:szCs w:val="24"/>
                <w:lang w:eastAsia="hi-IN" w:bidi="hi-IN"/>
                <w14:ligatures w14:val="none"/>
              </w:rPr>
              <w:t xml:space="preserve"> </w:t>
            </w:r>
            <w:r w:rsidR="003E2DB8">
              <w:rPr>
                <w:rFonts w:eastAsia="SimSun" w:cs="Tahoma"/>
                <w:color w:val="auto"/>
                <w:sz w:val="20"/>
                <w:szCs w:val="24"/>
                <w:lang w:eastAsia="hi-IN" w:bidi="hi-IN"/>
                <w14:ligatures w14:val="none"/>
              </w:rPr>
              <w:br/>
              <w:t xml:space="preserve">      </w:t>
            </w:r>
            <w:r w:rsidRPr="00A5689C">
              <w:rPr>
                <w:rFonts w:eastAsia="SimSun" w:cs="Tahoma"/>
                <w:color w:val="auto"/>
                <w:sz w:val="20"/>
                <w:szCs w:val="24"/>
                <w:lang w:eastAsia="hi-IN" w:bidi="hi-IN"/>
                <w14:ligatures w14:val="none"/>
              </w:rPr>
              <w:t>desto…</w:t>
            </w:r>
          </w:p>
        </w:tc>
        <w:tc>
          <w:tcPr>
            <w:tcW w:w="4961" w:type="dxa"/>
            <w:tcBorders>
              <w:top w:val="none" w:sz="4" w:space="0" w:color="000000"/>
              <w:left w:val="none" w:sz="4" w:space="0" w:color="000000"/>
              <w:bottom w:val="single" w:sz="4" w:space="0" w:color="auto"/>
              <w:right w:val="none" w:sz="4" w:space="0" w:color="000000"/>
            </w:tcBorders>
          </w:tcPr>
          <w:p w14:paraId="1402FF2E" w14:textId="77777777" w:rsidR="00A5689C" w:rsidRPr="00A5689C" w:rsidRDefault="00A5689C" w:rsidP="00A5689C">
            <w:pPr>
              <w:widowControl w:val="0"/>
              <w:spacing w:line="480" w:lineRule="auto"/>
              <w:contextualSpacing/>
              <w:jc w:val="both"/>
              <w:rPr>
                <w:rFonts w:eastAsia="SimSun" w:cs="Tahoma" w:hint="eastAsia"/>
                <w:color w:val="auto"/>
                <w:sz w:val="20"/>
                <w:szCs w:val="24"/>
                <w:lang w:eastAsia="hi-IN" w:bidi="hi-IN"/>
                <w14:ligatures w14:val="none"/>
              </w:rPr>
            </w:pPr>
          </w:p>
        </w:tc>
      </w:tr>
      <w:tr w:rsidR="00A5689C" w:rsidRPr="00A5689C" w14:paraId="77E85EAB" w14:textId="77777777" w:rsidTr="004E42CD">
        <w:tc>
          <w:tcPr>
            <w:tcW w:w="4819" w:type="dxa"/>
          </w:tcPr>
          <w:p w14:paraId="071A7538" w14:textId="77777777" w:rsidR="00A5689C" w:rsidRPr="00A5689C" w:rsidRDefault="00A5689C" w:rsidP="00A5689C">
            <w:pPr>
              <w:widowControl w:val="0"/>
              <w:spacing w:line="276" w:lineRule="auto"/>
              <w:contextualSpacing/>
              <w:jc w:val="both"/>
              <w:rPr>
                <w:rFonts w:eastAsia="SimSun" w:cs="Tahoma" w:hint="eastAsia"/>
                <w:color w:val="auto"/>
                <w:sz w:val="20"/>
                <w:szCs w:val="24"/>
                <w:lang w:eastAsia="hi-IN" w:bidi="hi-IN"/>
                <w14:ligatures w14:val="none"/>
              </w:rPr>
            </w:pPr>
          </w:p>
        </w:tc>
        <w:tc>
          <w:tcPr>
            <w:tcW w:w="4961" w:type="dxa"/>
            <w:tcBorders>
              <w:top w:val="single" w:sz="4" w:space="0" w:color="auto"/>
              <w:left w:val="none" w:sz="4" w:space="0" w:color="000000"/>
              <w:bottom w:val="single" w:sz="4" w:space="0" w:color="auto"/>
              <w:right w:val="none" w:sz="4" w:space="0" w:color="000000"/>
            </w:tcBorders>
          </w:tcPr>
          <w:p w14:paraId="1D0F8830" w14:textId="77777777" w:rsidR="00A5689C" w:rsidRPr="00A5689C" w:rsidRDefault="00A5689C" w:rsidP="00A5689C">
            <w:pPr>
              <w:widowControl w:val="0"/>
              <w:spacing w:line="480" w:lineRule="auto"/>
              <w:contextualSpacing/>
              <w:jc w:val="both"/>
              <w:rPr>
                <w:rFonts w:eastAsia="SimSun" w:cs="Tahoma" w:hint="eastAsia"/>
                <w:color w:val="auto"/>
                <w:sz w:val="20"/>
                <w:szCs w:val="24"/>
                <w:lang w:eastAsia="hi-IN" w:bidi="hi-IN"/>
                <w14:ligatures w14:val="none"/>
              </w:rPr>
            </w:pPr>
          </w:p>
        </w:tc>
      </w:tr>
      <w:tr w:rsidR="001233C1" w:rsidRPr="00A5689C" w14:paraId="29136F53" w14:textId="77777777" w:rsidTr="004E42CD">
        <w:tc>
          <w:tcPr>
            <w:tcW w:w="4819" w:type="dxa"/>
          </w:tcPr>
          <w:p w14:paraId="7EFFBFA8" w14:textId="77777777" w:rsidR="001233C1" w:rsidRPr="00A5689C" w:rsidRDefault="001233C1" w:rsidP="00A5689C">
            <w:pPr>
              <w:widowControl w:val="0"/>
              <w:spacing w:line="276" w:lineRule="auto"/>
              <w:contextualSpacing/>
              <w:jc w:val="both"/>
              <w:rPr>
                <w:rFonts w:eastAsia="SimSun" w:cs="Tahoma" w:hint="eastAsia"/>
                <w:color w:val="auto"/>
                <w:sz w:val="20"/>
                <w:szCs w:val="24"/>
                <w:lang w:eastAsia="hi-IN" w:bidi="hi-IN"/>
                <w14:ligatures w14:val="none"/>
              </w:rPr>
            </w:pPr>
          </w:p>
        </w:tc>
        <w:tc>
          <w:tcPr>
            <w:tcW w:w="4961" w:type="dxa"/>
            <w:tcBorders>
              <w:top w:val="single" w:sz="4" w:space="0" w:color="auto"/>
              <w:left w:val="none" w:sz="4" w:space="0" w:color="000000"/>
              <w:bottom w:val="single" w:sz="4" w:space="0" w:color="auto"/>
              <w:right w:val="none" w:sz="4" w:space="0" w:color="000000"/>
            </w:tcBorders>
          </w:tcPr>
          <w:p w14:paraId="34688718" w14:textId="77777777" w:rsidR="001233C1" w:rsidRPr="00A5689C" w:rsidRDefault="001233C1" w:rsidP="00A5689C">
            <w:pPr>
              <w:widowControl w:val="0"/>
              <w:spacing w:line="480" w:lineRule="auto"/>
              <w:contextualSpacing/>
              <w:jc w:val="both"/>
              <w:rPr>
                <w:rFonts w:eastAsia="SimSun" w:cs="Tahoma" w:hint="eastAsia"/>
                <w:color w:val="auto"/>
                <w:sz w:val="20"/>
                <w:szCs w:val="24"/>
                <w:lang w:eastAsia="hi-IN" w:bidi="hi-IN"/>
                <w14:ligatures w14:val="none"/>
              </w:rPr>
            </w:pPr>
          </w:p>
        </w:tc>
      </w:tr>
    </w:tbl>
    <w:p w14:paraId="2884C008" w14:textId="6D8FDBEA"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Material und Durchführung</w:t>
      </w:r>
    </w:p>
    <w:p w14:paraId="07C7BAC4"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Material</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819"/>
        <w:gridCol w:w="4961"/>
      </w:tblGrid>
      <w:tr w:rsidR="00A5689C" w:rsidRPr="00A5689C" w14:paraId="2C4FDCE9" w14:textId="77777777" w:rsidTr="004E42CD">
        <w:tc>
          <w:tcPr>
            <w:tcW w:w="4819" w:type="dxa"/>
          </w:tcPr>
          <w:p w14:paraId="1454AC1A"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Mikroskop</w:t>
            </w:r>
          </w:p>
          <w:p w14:paraId="0F5B0C15" w14:textId="77777777" w:rsidR="003E2DB8"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 xml:space="preserve">2 Hohlschliffobjektträger mit </w:t>
            </w:r>
          </w:p>
          <w:p w14:paraId="32EB42AB" w14:textId="77777777" w:rsidR="00A5689C" w:rsidRPr="00A5689C" w:rsidRDefault="00A5689C" w:rsidP="003E2DB8">
            <w:pPr>
              <w:widowControl w:val="0"/>
              <w:spacing w:line="288" w:lineRule="auto"/>
              <w:ind w:left="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Deckgläsern</w:t>
            </w:r>
          </w:p>
          <w:p w14:paraId="06696714"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 xml:space="preserve">2 Pasteurpipetten aus Kunststoff 3 </w:t>
            </w:r>
            <w:proofErr w:type="spellStart"/>
            <w:r w:rsidRPr="00A5689C">
              <w:rPr>
                <w:rFonts w:eastAsia="SimSun" w:cs="Mangal"/>
                <w:color w:val="auto"/>
                <w:sz w:val="20"/>
                <w:szCs w:val="21"/>
                <w:lang w:eastAsia="hi-IN" w:bidi="hi-IN"/>
              </w:rPr>
              <w:t>mL</w:t>
            </w:r>
            <w:proofErr w:type="spellEnd"/>
          </w:p>
          <w:p w14:paraId="14A40C49"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2 Wasserflöhe</w:t>
            </w:r>
          </w:p>
          <w:p w14:paraId="747811D3" w14:textId="77777777" w:rsidR="003E2DB8"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 xml:space="preserve">Wirkstofflösung (Pflanzenschutzmittel, </w:t>
            </w:r>
          </w:p>
          <w:p w14:paraId="3D50CC88" w14:textId="77777777" w:rsidR="00A5689C" w:rsidRPr="00A5689C" w:rsidRDefault="003E2DB8" w:rsidP="003E2DB8">
            <w:pPr>
              <w:widowControl w:val="0"/>
              <w:spacing w:line="288" w:lineRule="auto"/>
              <w:ind w:left="170"/>
              <w:contextualSpacing/>
              <w:jc w:val="both"/>
              <w:rPr>
                <w:rFonts w:eastAsia="SimSun" w:cs="Mangal" w:hint="eastAsia"/>
                <w:color w:val="auto"/>
                <w:sz w:val="20"/>
                <w:szCs w:val="21"/>
                <w:lang w:eastAsia="hi-IN" w:bidi="hi-IN"/>
              </w:rPr>
            </w:pPr>
            <w:r>
              <w:rPr>
                <w:rFonts w:eastAsia="SimSun" w:cs="Mangal"/>
                <w:color w:val="auto"/>
                <w:sz w:val="20"/>
                <w:szCs w:val="21"/>
                <w:lang w:eastAsia="hi-IN" w:bidi="hi-IN"/>
              </w:rPr>
              <w:t xml:space="preserve">z.B. </w:t>
            </w:r>
            <w:proofErr w:type="spellStart"/>
            <w:r>
              <w:rPr>
                <w:rFonts w:eastAsia="SimSun" w:cs="Mangal"/>
                <w:color w:val="auto"/>
                <w:sz w:val="20"/>
                <w:szCs w:val="21"/>
                <w:lang w:eastAsia="hi-IN" w:bidi="hi-IN"/>
              </w:rPr>
              <w:t>Lizetan</w:t>
            </w:r>
            <w:proofErr w:type="spellEnd"/>
            <w:r>
              <w:rPr>
                <w:rFonts w:eastAsia="SimSun" w:cs="Mangal"/>
                <w:color w:val="auto"/>
                <w:sz w:val="20"/>
                <w:szCs w:val="21"/>
                <w:lang w:eastAsia="hi-IN" w:bidi="hi-IN"/>
              </w:rPr>
              <w:t xml:space="preserve"> mit </w:t>
            </w:r>
            <w:r w:rsidR="00A5689C" w:rsidRPr="00A5689C">
              <w:rPr>
                <w:rFonts w:eastAsia="SimSun" w:cs="Mangal"/>
                <w:color w:val="auto"/>
                <w:sz w:val="20"/>
                <w:szCs w:val="21"/>
                <w:lang w:eastAsia="hi-IN" w:bidi="hi-IN"/>
              </w:rPr>
              <w:t xml:space="preserve">Wirkstoff: 0,08 g/L </w:t>
            </w:r>
            <w:proofErr w:type="spellStart"/>
            <w:r w:rsidR="00A5689C" w:rsidRPr="00A5689C">
              <w:rPr>
                <w:rFonts w:eastAsia="SimSun" w:cs="Mangal"/>
                <w:color w:val="auto"/>
                <w:sz w:val="20"/>
                <w:szCs w:val="21"/>
                <w:lang w:eastAsia="hi-IN" w:bidi="hi-IN"/>
              </w:rPr>
              <w:t>Flupyradifuron</w:t>
            </w:r>
            <w:proofErr w:type="spellEnd"/>
            <w:r w:rsidR="00A5689C" w:rsidRPr="00A5689C">
              <w:rPr>
                <w:rFonts w:eastAsia="SimSun" w:cs="Mangal"/>
                <w:color w:val="auto"/>
                <w:sz w:val="20"/>
                <w:szCs w:val="21"/>
                <w:lang w:eastAsia="hi-IN" w:bidi="hi-IN"/>
              </w:rPr>
              <w:t>)</w:t>
            </w:r>
          </w:p>
        </w:tc>
        <w:tc>
          <w:tcPr>
            <w:tcW w:w="4961" w:type="dxa"/>
          </w:tcPr>
          <w:p w14:paraId="5FC34111"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Schutzhandschuhe und Schutzbrille</w:t>
            </w:r>
          </w:p>
          <w:p w14:paraId="60A403D6"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Papiertücher</w:t>
            </w:r>
          </w:p>
          <w:p w14:paraId="0F3420B5" w14:textId="77777777" w:rsidR="00A5689C" w:rsidRP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Smartphone/Tablet mit Zähler-App (siehe Tipps)</w:t>
            </w:r>
          </w:p>
          <w:p w14:paraId="75A59D4F" w14:textId="77777777" w:rsidR="00A5689C" w:rsidRDefault="00A5689C"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sidRPr="00A5689C">
              <w:rPr>
                <w:rFonts w:eastAsia="SimSun" w:cs="Mangal"/>
                <w:color w:val="auto"/>
                <w:sz w:val="20"/>
                <w:szCs w:val="21"/>
                <w:lang w:eastAsia="hi-IN" w:bidi="hi-IN"/>
              </w:rPr>
              <w:t>Stoppuhr</w:t>
            </w:r>
          </w:p>
          <w:p w14:paraId="5DD76BCF" w14:textId="4B168787" w:rsidR="00AD6C95" w:rsidRPr="00A5689C" w:rsidRDefault="00AD6C95" w:rsidP="00A5689C">
            <w:pPr>
              <w:widowControl w:val="0"/>
              <w:numPr>
                <w:ilvl w:val="0"/>
                <w:numId w:val="3"/>
              </w:numPr>
              <w:spacing w:line="288" w:lineRule="auto"/>
              <w:ind w:left="170" w:hanging="170"/>
              <w:contextualSpacing/>
              <w:jc w:val="both"/>
              <w:rPr>
                <w:rFonts w:eastAsia="SimSun" w:cs="Mangal" w:hint="eastAsia"/>
                <w:color w:val="auto"/>
                <w:sz w:val="20"/>
                <w:szCs w:val="21"/>
                <w:lang w:eastAsia="hi-IN" w:bidi="hi-IN"/>
              </w:rPr>
            </w:pPr>
            <w:r>
              <w:rPr>
                <w:rFonts w:eastAsia="SimSun" w:cs="Mangal"/>
                <w:color w:val="auto"/>
                <w:sz w:val="20"/>
                <w:szCs w:val="21"/>
                <w:lang w:eastAsia="hi-IN" w:bidi="hi-IN"/>
              </w:rPr>
              <w:t>Smartphone Adapter für das Okular</w:t>
            </w:r>
          </w:p>
        </w:tc>
      </w:tr>
    </w:tbl>
    <w:p w14:paraId="0EDAA207" w14:textId="0D5C0450"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74868FAD" w14:textId="6F8AA6E2"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Durchführung</w:t>
      </w:r>
    </w:p>
    <w:p w14:paraId="6942D555" w14:textId="423A9416"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Insgesamt wird mit 3 Ansätzen experimentiert. Jede Gruppe setzt aber nur 1 davon an: Daphnie in Nährlösung, in Wirkstofflösung oder in konzentrierter </w:t>
      </w:r>
      <w:r w:rsidRPr="001233C1">
        <w:rPr>
          <w:rFonts w:eastAsia="SimSun" w:cs="Tahoma"/>
          <w:color w:val="auto"/>
          <w:sz w:val="20"/>
          <w:szCs w:val="24"/>
          <w:lang w:eastAsia="hi-IN" w:bidi="hi-IN"/>
          <w14:ligatures w14:val="none"/>
        </w:rPr>
        <w:t>Wirkstofflösung. Dabei</w:t>
      </w:r>
      <w:r w:rsidRPr="00A5689C">
        <w:rPr>
          <w:rFonts w:eastAsia="SimSun" w:cs="Tahoma"/>
          <w:color w:val="auto"/>
          <w:sz w:val="20"/>
          <w:szCs w:val="24"/>
          <w:lang w:eastAsia="hi-IN" w:bidi="hi-IN"/>
          <w14:ligatures w14:val="none"/>
        </w:rPr>
        <w:t xml:space="preserve"> ist folgender Zeitplan einzuhalten:</w:t>
      </w:r>
    </w:p>
    <w:p w14:paraId="43FF16E3" w14:textId="77777777" w:rsidR="00A5689C" w:rsidRPr="00A5689C" w:rsidRDefault="00A5689C" w:rsidP="00A5689C">
      <w:pPr>
        <w:widowControl w:val="0"/>
        <w:spacing w:line="276" w:lineRule="auto"/>
        <w:ind w:left="1780"/>
        <w:contextualSpacing/>
        <w:jc w:val="both"/>
        <w:rPr>
          <w:rFonts w:eastAsia="SimSun" w:cs="Mangal" w:hint="eastAsia"/>
          <w:color w:val="auto"/>
          <w:sz w:val="20"/>
          <w:szCs w:val="21"/>
          <w:lang w:eastAsia="hi-IN" w:bidi="hi-IN"/>
          <w14:ligatures w14:val="none"/>
        </w:rPr>
      </w:pPr>
    </w:p>
    <w:p w14:paraId="2C1DE9B8" w14:textId="1A431DEE" w:rsidR="00A5689C" w:rsidRPr="00A5689C" w:rsidRDefault="003E2DB8" w:rsidP="003E2DB8">
      <w:pPr>
        <w:widowControl w:val="0"/>
        <w:spacing w:line="276" w:lineRule="auto"/>
        <w:contextualSpacing/>
        <w:jc w:val="both"/>
        <w:rPr>
          <w:rFonts w:eastAsia="SimSun" w:cs="Mangal" w:hint="eastAsia"/>
          <w:color w:val="auto"/>
          <w:sz w:val="20"/>
          <w:szCs w:val="21"/>
          <w:lang w:eastAsia="hi-IN" w:bidi="hi-IN"/>
          <w14:ligatures w14:val="none"/>
        </w:rPr>
      </w:pPr>
      <w:r w:rsidRPr="00A5689C">
        <w:rPr>
          <w:rFonts w:eastAsia="SimSun" w:cs="Mangal"/>
          <w:noProof/>
          <w:color w:val="auto"/>
          <w:sz w:val="20"/>
          <w:szCs w:val="21"/>
          <w:lang w:eastAsia="de-DE"/>
          <w14:ligatures w14:val="none"/>
        </w:rPr>
        <mc:AlternateContent>
          <mc:Choice Requires="wps">
            <w:drawing>
              <wp:anchor distT="0" distB="0" distL="114300" distR="114300" simplePos="0" relativeHeight="251667456" behindDoc="0" locked="0" layoutInCell="1" allowOverlap="1" wp14:anchorId="7448976D" wp14:editId="32ABBB11">
                <wp:simplePos x="0" y="0"/>
                <wp:positionH relativeFrom="column">
                  <wp:posOffset>3308350</wp:posOffset>
                </wp:positionH>
                <wp:positionV relativeFrom="paragraph">
                  <wp:posOffset>86360</wp:posOffset>
                </wp:positionV>
                <wp:extent cx="655320" cy="0"/>
                <wp:effectExtent l="0" t="76200" r="11430" b="95250"/>
                <wp:wrapNone/>
                <wp:docPr id="32" name="Gerade Verbindung mit Pfeil 35"/>
                <wp:cNvGraphicFramePr/>
                <a:graphic xmlns:a="http://schemas.openxmlformats.org/drawingml/2006/main">
                  <a:graphicData uri="http://schemas.microsoft.com/office/word/2010/wordprocessingShape">
                    <wps:wsp>
                      <wps:cNvCnPr/>
                      <wps:spPr bwMode="auto">
                        <a:xfrm>
                          <a:off x="0" y="0"/>
                          <a:ext cx="655320" cy="0"/>
                        </a:xfrm>
                        <a:prstGeom prst="straightConnector1">
                          <a:avLst/>
                        </a:prstGeom>
                        <a:noFill/>
                        <a:ln w="9525" cap="flat" cmpd="sng" algn="ctr">
                          <a:solidFill>
                            <a:srgbClr val="169F8F"/>
                          </a:solidFill>
                          <a:prstDash val="solid"/>
                          <a:tailEnd type="triangle"/>
                        </a:ln>
                        <a:effectLst/>
                      </wps:spPr>
                      <wps:bodyPr/>
                    </wps:wsp>
                  </a:graphicData>
                </a:graphic>
              </wp:anchor>
            </w:drawing>
          </mc:Choice>
          <mc:Fallback>
            <w:pict>
              <v:shapetype w14:anchorId="42D038A2" id="_x0000_t32" coordsize="21600,21600" o:spt="32" o:oned="t" path="m,l21600,21600e" filled="f">
                <v:path arrowok="t" fillok="f" o:connecttype="none"/>
                <o:lock v:ext="edit" shapetype="t"/>
              </v:shapetype>
              <v:shape id="Gerade Verbindung mit Pfeil 35" o:spid="_x0000_s1026" type="#_x0000_t32" style="position:absolute;margin-left:260.5pt;margin-top:6.8pt;width:51.6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" strokecolor="#169f8f">
                <v:stroke endarrow="block"/>
              </v:shape>
            </w:pict>
          </mc:Fallback>
        </mc:AlternateContent>
      </w:r>
      <w:r w:rsidRPr="00A5689C">
        <w:rPr>
          <w:rFonts w:eastAsia="SimSun" w:cs="Mangal"/>
          <w:noProof/>
          <w:color w:val="auto"/>
          <w:sz w:val="20"/>
          <w:szCs w:val="21"/>
          <w:lang w:eastAsia="de-DE"/>
          <w14:ligatures w14:val="none"/>
        </w:rPr>
        <mc:AlternateContent>
          <mc:Choice Requires="wps">
            <w:drawing>
              <wp:anchor distT="0" distB="0" distL="114300" distR="114300" simplePos="0" relativeHeight="251666432" behindDoc="0" locked="0" layoutInCell="1" allowOverlap="1" wp14:anchorId="5DCE1013" wp14:editId="6B23D228">
                <wp:simplePos x="0" y="0"/>
                <wp:positionH relativeFrom="column">
                  <wp:posOffset>1109980</wp:posOffset>
                </wp:positionH>
                <wp:positionV relativeFrom="paragraph">
                  <wp:posOffset>84455</wp:posOffset>
                </wp:positionV>
                <wp:extent cx="655320" cy="0"/>
                <wp:effectExtent l="0" t="76200" r="11430" b="95250"/>
                <wp:wrapNone/>
                <wp:docPr id="33" name="Gerade Verbindung mit Pfeil 34"/>
                <wp:cNvGraphicFramePr/>
                <a:graphic xmlns:a="http://schemas.openxmlformats.org/drawingml/2006/main">
                  <a:graphicData uri="http://schemas.microsoft.com/office/word/2010/wordprocessingShape">
                    <wps:wsp>
                      <wps:cNvCnPr/>
                      <wps:spPr bwMode="auto">
                        <a:xfrm>
                          <a:off x="0" y="0"/>
                          <a:ext cx="655320" cy="0"/>
                        </a:xfrm>
                        <a:prstGeom prst="straightConnector1">
                          <a:avLst/>
                        </a:prstGeom>
                        <a:noFill/>
                        <a:ln w="9525" cap="flat" cmpd="sng" algn="ctr">
                          <a:solidFill>
                            <a:srgbClr val="169F8F"/>
                          </a:solidFill>
                          <a:prstDash val="solid"/>
                          <a:tailEnd type="triangle"/>
                        </a:ln>
                        <a:effectLst/>
                      </wps:spPr>
                      <wps:bodyPr/>
                    </wps:wsp>
                  </a:graphicData>
                </a:graphic>
              </wp:anchor>
            </w:drawing>
          </mc:Choice>
          <mc:Fallback>
            <w:pict>
              <v:shapetype w14:anchorId="527F2152" id="_x0000_t32" coordsize="21600,21600" o:spt="32" o:oned="t" path="m,l21600,21600e" filled="f">
                <v:path arrowok="t" fillok="f" o:connecttype="none"/>
                <o:lock v:ext="edit" shapetype="t"/>
              </v:shapetype>
              <v:shape id="Gerade Verbindung mit Pfeil 34" o:spid="_x0000_s1026" type="#_x0000_t32" style="position:absolute;margin-left:87.4pt;margin-top:6.65pt;width:51.6pt;height:0;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" strokecolor="#169f8f">
                <v:stroke endarrow="block"/>
              </v:shape>
            </w:pict>
          </mc:Fallback>
        </mc:AlternateContent>
      </w:r>
      <w:r w:rsidR="00A5689C" w:rsidRPr="00A5689C">
        <w:rPr>
          <w:rFonts w:eastAsia="SimSun" w:cs="Mangal"/>
          <w:color w:val="auto"/>
          <w:sz w:val="20"/>
          <w:szCs w:val="21"/>
          <w:lang w:eastAsia="hi-IN" w:bidi="hi-IN"/>
          <w14:ligatures w14:val="none"/>
        </w:rPr>
        <w:t xml:space="preserve">1. Teilmessung </w:t>
      </w:r>
      <w:r w:rsidR="00A5689C" w:rsidRPr="00A5689C">
        <w:rPr>
          <w:rFonts w:eastAsia="SimSun" w:cs="Mangal"/>
          <w:color w:val="auto"/>
          <w:sz w:val="20"/>
          <w:szCs w:val="21"/>
          <w:lang w:eastAsia="hi-IN" w:bidi="hi-IN"/>
          <w14:ligatures w14:val="none"/>
        </w:rPr>
        <w:tab/>
      </w:r>
      <w:r w:rsidR="00A5689C" w:rsidRPr="00A5689C">
        <w:rPr>
          <w:rFonts w:eastAsia="SimSun" w:cs="Mangal"/>
          <w:color w:val="auto"/>
          <w:sz w:val="20"/>
          <w:szCs w:val="21"/>
          <w:lang w:eastAsia="hi-IN" w:bidi="hi-IN"/>
          <w14:ligatures w14:val="none"/>
        </w:rPr>
        <w:tab/>
        <w:t xml:space="preserve"> </w:t>
      </w:r>
      <w:r w:rsidR="001233C1">
        <w:rPr>
          <w:rFonts w:eastAsia="SimSun" w:cs="Mangal"/>
          <w:color w:val="auto"/>
          <w:sz w:val="20"/>
          <w:szCs w:val="21"/>
          <w:lang w:eastAsia="hi-IN" w:bidi="hi-IN"/>
          <w14:ligatures w14:val="none"/>
        </w:rPr>
        <w:tab/>
      </w:r>
      <w:r w:rsidR="00A5689C" w:rsidRPr="00A5689C">
        <w:rPr>
          <w:rFonts w:eastAsia="SimSun" w:cs="Mangal"/>
          <w:color w:val="auto"/>
          <w:sz w:val="20"/>
          <w:szCs w:val="21"/>
          <w:lang w:eastAsia="hi-IN" w:bidi="hi-IN"/>
          <w14:ligatures w14:val="none"/>
        </w:rPr>
        <w:t xml:space="preserve">30 Minuten warten </w:t>
      </w:r>
      <w:r w:rsidR="00A5689C" w:rsidRPr="00A5689C">
        <w:rPr>
          <w:rFonts w:eastAsia="SimSun" w:cs="Mangal"/>
          <w:color w:val="auto"/>
          <w:sz w:val="20"/>
          <w:szCs w:val="21"/>
          <w:lang w:eastAsia="hi-IN" w:bidi="hi-IN"/>
          <w14:ligatures w14:val="none"/>
        </w:rPr>
        <w:tab/>
      </w:r>
      <w:r w:rsidR="00A5689C" w:rsidRPr="00A5689C">
        <w:rPr>
          <w:rFonts w:eastAsia="SimSun" w:cs="Mangal"/>
          <w:color w:val="auto"/>
          <w:sz w:val="20"/>
          <w:szCs w:val="21"/>
          <w:lang w:eastAsia="hi-IN" w:bidi="hi-IN"/>
          <w14:ligatures w14:val="none"/>
        </w:rPr>
        <w:tab/>
        <w:t xml:space="preserve"> </w:t>
      </w:r>
      <w:r w:rsidR="001233C1">
        <w:rPr>
          <w:rFonts w:eastAsia="SimSun" w:cs="Mangal"/>
          <w:color w:val="auto"/>
          <w:sz w:val="20"/>
          <w:szCs w:val="21"/>
          <w:lang w:eastAsia="hi-IN" w:bidi="hi-IN"/>
          <w14:ligatures w14:val="none"/>
        </w:rPr>
        <w:tab/>
      </w:r>
      <w:r w:rsidR="00A5689C" w:rsidRPr="00A5689C">
        <w:rPr>
          <w:rFonts w:eastAsia="SimSun" w:cs="Mangal"/>
          <w:color w:val="auto"/>
          <w:sz w:val="20"/>
          <w:szCs w:val="21"/>
          <w:lang w:eastAsia="hi-IN" w:bidi="hi-IN"/>
          <w14:ligatures w14:val="none"/>
        </w:rPr>
        <w:t>2. Teilmessung</w:t>
      </w:r>
    </w:p>
    <w:p w14:paraId="129BF6DD" w14:textId="1092525F"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045A268C" w14:textId="3B5DD90B" w:rsidR="003E2DB8"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Überblick zur Durchführung einer Teilmessung</w:t>
      </w:r>
    </w:p>
    <w:p w14:paraId="4B8F236D" w14:textId="3E7B5EDF" w:rsidR="00A5689C" w:rsidRPr="00A5689C" w:rsidRDefault="001233C1" w:rsidP="00A5689C">
      <w:pPr>
        <w:keepNext/>
        <w:widowControl w:val="0"/>
        <w:spacing w:line="276" w:lineRule="auto"/>
        <w:jc w:val="both"/>
        <w:rPr>
          <w:rFonts w:eastAsia="SimSun" w:cs="Tahoma" w:hint="eastAsia"/>
          <w:color w:val="auto"/>
          <w:sz w:val="20"/>
          <w:szCs w:val="24"/>
          <w:lang w:eastAsia="hi-IN" w:bidi="hi-IN"/>
          <w14:ligatures w14:val="none"/>
        </w:rPr>
      </w:pPr>
      <w:r w:rsidRPr="001233C1">
        <w:rPr>
          <w:rFonts w:eastAsia="SimSun" w:cs="Tahoma"/>
          <w:noProof/>
          <w:color w:val="auto"/>
          <w:sz w:val="20"/>
          <w:szCs w:val="24"/>
          <w:lang w:eastAsia="hi-IN" w:bidi="hi-IN"/>
          <w14:ligatures w14:val="none"/>
        </w:rPr>
        <w:drawing>
          <wp:inline distT="0" distB="0" distL="0" distR="0" wp14:anchorId="1DF35546" wp14:editId="4759F667">
            <wp:extent cx="5759450" cy="1671955"/>
            <wp:effectExtent l="0" t="0" r="0" b="444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59450" cy="1671955"/>
                    </a:xfrm>
                    <a:prstGeom prst="rect">
                      <a:avLst/>
                    </a:prstGeom>
                  </pic:spPr>
                </pic:pic>
              </a:graphicData>
            </a:graphic>
          </wp:inline>
        </w:drawing>
      </w:r>
    </w:p>
    <w:p w14:paraId="4D4EF978" w14:textId="1330C90B" w:rsidR="00A5689C" w:rsidRPr="00AD6C95" w:rsidRDefault="00A5689C" w:rsidP="00A5689C">
      <w:pPr>
        <w:widowControl w:val="0"/>
        <w:spacing w:after="200" w:line="276" w:lineRule="auto"/>
        <w:jc w:val="both"/>
        <w:rPr>
          <w:rFonts w:eastAsia="SimSun" w:cs="Mangal" w:hint="eastAsia"/>
          <w:bCs/>
          <w:i/>
          <w:color w:val="359E8F"/>
          <w:sz w:val="16"/>
          <w:szCs w:val="16"/>
          <w:lang w:eastAsia="hi-IN" w:bidi="hi-IN"/>
          <w14:ligatures w14:val="none"/>
        </w:rPr>
      </w:pPr>
      <w:r w:rsidRPr="00AD6C95">
        <w:rPr>
          <w:rFonts w:eastAsia="SimSun" w:cs="Mangal"/>
          <w:bCs/>
          <w:i/>
          <w:color w:val="359E8F"/>
          <w:sz w:val="16"/>
          <w:szCs w:val="16"/>
          <w:lang w:eastAsia="hi-IN" w:bidi="hi-IN"/>
          <w14:ligatures w14:val="none"/>
        </w:rPr>
        <w:t xml:space="preserve">Abbildung </w:t>
      </w:r>
      <w:r w:rsidR="00483F32" w:rsidRPr="00AD6C95">
        <w:rPr>
          <w:rFonts w:eastAsia="SimSun" w:cs="Mangal"/>
          <w:bCs/>
          <w:i/>
          <w:color w:val="359E8F"/>
          <w:sz w:val="16"/>
          <w:szCs w:val="16"/>
          <w:lang w:eastAsia="hi-IN" w:bidi="hi-IN"/>
          <w14:ligatures w14:val="none"/>
        </w:rPr>
        <w:t>2</w:t>
      </w:r>
      <w:r w:rsidRPr="00AD6C95">
        <w:rPr>
          <w:rFonts w:eastAsia="SimSun" w:cs="Mangal"/>
          <w:bCs/>
          <w:i/>
          <w:color w:val="359E8F"/>
          <w:sz w:val="16"/>
          <w:szCs w:val="16"/>
          <w:lang w:eastAsia="hi-IN" w:bidi="hi-IN"/>
          <w14:ligatures w14:val="none"/>
        </w:rPr>
        <w:t xml:space="preserve">: </w:t>
      </w:r>
      <w:bookmarkStart w:id="0" w:name="_Hlk203482980"/>
      <w:r w:rsidRPr="00AD6C95">
        <w:rPr>
          <w:rFonts w:eastAsia="SimSun" w:cs="Mangal"/>
          <w:bCs/>
          <w:i/>
          <w:color w:val="359E8F"/>
          <w:sz w:val="16"/>
          <w:szCs w:val="16"/>
          <w:lang w:eastAsia="hi-IN" w:bidi="hi-IN"/>
          <w14:ligatures w14:val="none"/>
        </w:rPr>
        <w:t>Überblick zur Durchführung einer Teilmessung</w:t>
      </w:r>
      <w:bookmarkEnd w:id="0"/>
    </w:p>
    <w:p w14:paraId="69C54782" w14:textId="77777777" w:rsidR="003E2DB8" w:rsidRPr="00A5689C" w:rsidRDefault="003E2DB8" w:rsidP="00A5689C">
      <w:pPr>
        <w:widowControl w:val="0"/>
        <w:spacing w:after="200" w:line="276" w:lineRule="auto"/>
        <w:jc w:val="both"/>
        <w:rPr>
          <w:rFonts w:eastAsia="SimSun" w:cs="Mangal" w:hint="eastAsia"/>
          <w:bCs/>
          <w:color w:val="359E8F"/>
          <w:sz w:val="16"/>
          <w:szCs w:val="16"/>
          <w:lang w:eastAsia="hi-IN" w:bidi="hi-IN"/>
          <w14:ligatures w14:val="none"/>
        </w:rPr>
      </w:pPr>
    </w:p>
    <w:p w14:paraId="50553B0A"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lastRenderedPageBreak/>
        <w:drawing>
          <wp:anchor distT="0" distB="0" distL="114300" distR="114300" simplePos="0" relativeHeight="251668480" behindDoc="0" locked="0" layoutInCell="1" allowOverlap="1" wp14:anchorId="0E740324" wp14:editId="13A94549">
            <wp:simplePos x="0" y="0"/>
            <wp:positionH relativeFrom="column">
              <wp:posOffset>208341</wp:posOffset>
            </wp:positionH>
            <wp:positionV relativeFrom="paragraph">
              <wp:posOffset>271145</wp:posOffset>
            </wp:positionV>
            <wp:extent cx="289560" cy="653552"/>
            <wp:effectExtent l="0" t="0" r="0" b="0"/>
            <wp:wrapNone/>
            <wp:docPr id="49"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15"/>
                    <a:srcRect l="36825" t="22122" r="35869" b="16248"/>
                    <a:stretch/>
                  </pic:blipFill>
                  <pic:spPr bwMode="auto">
                    <a:xfrm>
                      <a:off x="0" y="0"/>
                      <a:ext cx="289560" cy="653552"/>
                    </a:xfrm>
                    <a:prstGeom prst="rect">
                      <a:avLst/>
                    </a:prstGeom>
                    <a:ln>
                      <a:noFill/>
                    </a:ln>
                  </pic:spPr>
                </pic:pic>
              </a:graphicData>
            </a:graphic>
            <wp14:sizeRelH relativeFrom="page">
              <wp14:pctWidth>0</wp14:pctWidth>
            </wp14:sizeRelH>
            <wp14:sizeRelV relativeFrom="page">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5FD3C6C0" wp14:editId="5A7CADA8">
                <wp:extent cx="6193155" cy="1181100"/>
                <wp:effectExtent l="0" t="0" r="17145" b="19050"/>
                <wp:docPr id="24"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1181100"/>
                        </a:xfrm>
                        <a:prstGeom prst="roundRect">
                          <a:avLst>
                            <a:gd name="adj" fmla="val 12329"/>
                          </a:avLst>
                        </a:prstGeom>
                        <a:noFill/>
                        <a:ln w="19050">
                          <a:solidFill>
                            <a:schemeClr val="accent1"/>
                          </a:solidFill>
                          <a:round/>
                          <a:headEnd/>
                          <a:tailEnd/>
                        </a:ln>
                        <a:effectLst/>
                      </wps:spPr>
                      <wps:txbx>
                        <w:txbxContent>
                          <w:p w14:paraId="6D32D5D4" w14:textId="77777777" w:rsidR="003E2DB8" w:rsidRDefault="00A5689C" w:rsidP="003E2DB8">
                            <w:pPr>
                              <w:ind w:left="708"/>
                              <w:rPr>
                                <w:sz w:val="20"/>
                              </w:rPr>
                            </w:pPr>
                            <w:r w:rsidRPr="003E2DB8">
                              <w:rPr>
                                <w:b/>
                                <w:sz w:val="20"/>
                              </w:rPr>
                              <w:t>Aufgabe:</w:t>
                            </w:r>
                            <w:r w:rsidRPr="003E2DB8">
                              <w:rPr>
                                <w:sz w:val="20"/>
                              </w:rPr>
                              <w:t xml:space="preserve"> Vervollständige die Lücken in der Durchführung. Schau dir dafür </w:t>
                            </w:r>
                          </w:p>
                          <w:p w14:paraId="524223AB" w14:textId="4F30A57F" w:rsidR="003E2DB8" w:rsidRDefault="00A5689C" w:rsidP="003E2DB8">
                            <w:pPr>
                              <w:ind w:left="708"/>
                            </w:pPr>
                            <w:r w:rsidRPr="003E2DB8">
                              <w:rPr>
                                <w:sz w:val="20"/>
                              </w:rPr>
                              <w:t xml:space="preserve">vorher die Übersicht zur Durchführung einer Teilmessung auf </w:t>
                            </w:r>
                            <w:r w:rsidR="00AD6C95">
                              <w:rPr>
                                <w:sz w:val="20"/>
                              </w:rPr>
                              <w:t xml:space="preserve">der vorherigen </w:t>
                            </w:r>
                            <w:r w:rsidRPr="003E2DB8">
                              <w:rPr>
                                <w:sz w:val="20"/>
                              </w:rPr>
                              <w:t>Seite genau an. Nutze anschließend folgende Begriffe und Zahlen um den Lückentext zu füllen:</w:t>
                            </w:r>
                            <w:r w:rsidR="003E2DB8">
                              <w:br/>
                            </w:r>
                          </w:p>
                          <w:p w14:paraId="4E5F487D" w14:textId="77777777" w:rsidR="00A5689C" w:rsidRPr="003E2DB8" w:rsidRDefault="00A5689C" w:rsidP="003E2DB8">
                            <w:pPr>
                              <w:ind w:left="708"/>
                              <w:rPr>
                                <w:i/>
                              </w:rPr>
                            </w:pPr>
                            <w:r w:rsidRPr="003E2DB8">
                              <w:rPr>
                                <w:i/>
                                <w:color w:val="auto"/>
                              </w:rPr>
                              <w:t>Stoppuhr, Herzschlagfrequenz, Pflanzenschutzmittel, Pasteurpipette, Deckglas, Hohlschliffobjektträger, Wirkstofflösung, Messintervalle, 30, 10, 15</w:t>
                            </w:r>
                          </w:p>
                        </w:txbxContent>
                      </wps:txbx>
                      <wps:bodyPr rot="0" vert="horz" wrap="square" lIns="91440" tIns="45720" rIns="91440" bIns="45720" anchor="ctr" anchorCtr="0" upright="1">
                        <a:noAutofit/>
                      </wps:bodyPr>
                    </wps:wsp>
                  </a:graphicData>
                </a:graphic>
              </wp:inline>
            </w:drawing>
          </mc:Choice>
          <mc:Fallback>
            <w:pict>
              <v:roundrect w14:anchorId="5FD3C6C0" id="_x0000_s1032" style="width:487.65pt;height:93pt;visibility:visible;mso-wrap-style:square;mso-left-percent:-10001;mso-top-percent:-10001;mso-position-horizontal:absolute;mso-position-horizontal-relative:char;mso-position-vertical:absolute;mso-position-vertical-relative:line;mso-left-percent:-10001;mso-top-percent:-10001;v-text-anchor:middle"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" filled="f" strokecolor="#00e5b6 [3204]" strokeweight="1.5pt">
                <v:textbox>
                  <w:txbxContent>
                    <w:p w14:paraId="6D32D5D4" w14:textId="77777777" w:rsidR="003E2DB8" w:rsidRDefault="00A5689C" w:rsidP="003E2DB8">
                      <w:pPr>
                        <w:ind w:left="708"/>
                        <w:rPr>
                          <w:sz w:val="20"/>
                        </w:rPr>
                      </w:pPr>
                      <w:r w:rsidRPr="003E2DB8">
                        <w:rPr>
                          <w:b/>
                          <w:sz w:val="20"/>
                        </w:rPr>
                        <w:t>Aufgabe:</w:t>
                      </w:r>
                      <w:r w:rsidRPr="003E2DB8">
                        <w:rPr>
                          <w:sz w:val="20"/>
                        </w:rPr>
                        <w:t xml:space="preserve"> Vervollständige die Lücken in der Durchführung. Schau dir dafür </w:t>
                      </w:r>
                    </w:p>
                    <w:p w14:paraId="524223AB" w14:textId="4F30A57F" w:rsidR="003E2DB8" w:rsidRDefault="00A5689C" w:rsidP="003E2DB8">
                      <w:pPr>
                        <w:ind w:left="708"/>
                      </w:pPr>
                      <w:r w:rsidRPr="003E2DB8">
                        <w:rPr>
                          <w:sz w:val="20"/>
                        </w:rPr>
                        <w:t xml:space="preserve">vorher die Übersicht zur Durchführung einer Teilmessung auf </w:t>
                      </w:r>
                      <w:r w:rsidR="00AD6C95">
                        <w:rPr>
                          <w:sz w:val="20"/>
                        </w:rPr>
                        <w:t xml:space="preserve">der vorherigen </w:t>
                      </w:r>
                      <w:r w:rsidRPr="003E2DB8">
                        <w:rPr>
                          <w:sz w:val="20"/>
                        </w:rPr>
                        <w:t>Seite genau an. Nutze anschließend folgende Begriffe und Zahlen um den Lückentext zu füllen:</w:t>
                      </w:r>
                      <w:r w:rsidR="003E2DB8">
                        <w:br/>
                      </w:r>
                    </w:p>
                    <w:p w14:paraId="4E5F487D" w14:textId="77777777" w:rsidR="00A5689C" w:rsidRPr="003E2DB8" w:rsidRDefault="00A5689C" w:rsidP="003E2DB8">
                      <w:pPr>
                        <w:ind w:left="708"/>
                        <w:rPr>
                          <w:i/>
                        </w:rPr>
                      </w:pPr>
                      <w:r w:rsidRPr="003E2DB8">
                        <w:rPr>
                          <w:i/>
                          <w:color w:val="auto"/>
                        </w:rPr>
                        <w:t>Stoppuhr, Herzschlagfrequenz, Pflanzenschutzmittel, Pasteurpipette, Deckglas, Hohlschliffobjektträger, Wirkstofflösung, Messintervalle, 30, 10, 15</w:t>
                      </w:r>
                    </w:p>
                  </w:txbxContent>
                </v:textbox>
                <w10:anchorlock/>
              </v:roundrect>
            </w:pict>
          </mc:Fallback>
        </mc:AlternateContent>
      </w:r>
    </w:p>
    <w:p w14:paraId="70C6CF4A"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1. Teil der Messung</w:t>
      </w:r>
    </w:p>
    <w:tbl>
      <w:tblPr>
        <w:tblW w:w="5000" w:type="pct"/>
        <w:tblCellMar>
          <w:left w:w="57" w:type="dxa"/>
          <w:right w:w="28" w:type="dxa"/>
        </w:tblCellMar>
        <w:tblLook w:val="04A0" w:firstRow="1" w:lastRow="0" w:firstColumn="1" w:lastColumn="0" w:noHBand="0" w:noVBand="1"/>
      </w:tblPr>
      <w:tblGrid>
        <w:gridCol w:w="568"/>
        <w:gridCol w:w="8502"/>
      </w:tblGrid>
      <w:tr w:rsidR="00A5689C" w:rsidRPr="00A5689C" w14:paraId="6A8C1049" w14:textId="77777777" w:rsidTr="004E42CD">
        <w:trPr>
          <w:trHeight w:val="340"/>
        </w:trPr>
        <w:tc>
          <w:tcPr>
            <w:tcW w:w="313" w:type="pct"/>
          </w:tcPr>
          <w:p w14:paraId="160B2FDD"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1. </w:t>
            </w:r>
          </w:p>
        </w:tc>
        <w:tc>
          <w:tcPr>
            <w:tcW w:w="4687" w:type="pct"/>
          </w:tcPr>
          <w:p w14:paraId="4637ED01" w14:textId="77777777" w:rsidR="00A5689C" w:rsidRPr="00A5689C" w:rsidRDefault="00A5689C" w:rsidP="003E2DB8">
            <w:pPr>
              <w:widowControl w:val="0"/>
              <w:spacing w:before="30" w:line="276" w:lineRule="auto"/>
              <w:ind w:right="113"/>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Das Smartphone Adapter auf dem </w:t>
            </w:r>
            <w:r w:rsidR="003E2DB8">
              <w:rPr>
                <w:rFonts w:eastAsia="SimSun" w:cs="Tahoma"/>
                <w:color w:val="auto"/>
                <w:sz w:val="20"/>
                <w:szCs w:val="24"/>
                <w:shd w:val="clear" w:color="auto" w:fill="BFBFBF"/>
                <w:lang w:eastAsia="hi-IN" w:bidi="hi-IN"/>
                <w14:ligatures w14:val="none"/>
              </w:rPr>
              <w:t>______________</w:t>
            </w:r>
            <w:r w:rsidRPr="00A5689C">
              <w:rPr>
                <w:rFonts w:eastAsia="SimSun" w:cs="Tahoma"/>
                <w:color w:val="auto"/>
                <w:sz w:val="20"/>
                <w:szCs w:val="24"/>
                <w:lang w:eastAsia="hi-IN" w:bidi="hi-IN"/>
                <w14:ligatures w14:val="none"/>
              </w:rPr>
              <w:t>des Mikroskops montieren. (siehe Tipps, S. 5)</w:t>
            </w:r>
          </w:p>
        </w:tc>
      </w:tr>
      <w:tr w:rsidR="00A5689C" w:rsidRPr="00A5689C" w14:paraId="27A0D5D6" w14:textId="77777777" w:rsidTr="004E42CD">
        <w:trPr>
          <w:trHeight w:val="2065"/>
        </w:trPr>
        <w:tc>
          <w:tcPr>
            <w:tcW w:w="313" w:type="pct"/>
          </w:tcPr>
          <w:p w14:paraId="1A59A0F4"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w:t>
            </w:r>
          </w:p>
        </w:tc>
        <w:tc>
          <w:tcPr>
            <w:tcW w:w="4687" w:type="pct"/>
          </w:tcPr>
          <w:p w14:paraId="7B8081B6" w14:textId="77777777" w:rsidR="00A5689C" w:rsidRPr="00A5689C" w:rsidRDefault="00A5689C" w:rsidP="00A5689C">
            <w:pPr>
              <w:widowControl w:val="0"/>
              <w:spacing w:before="30" w:line="276" w:lineRule="auto"/>
              <w:ind w:right="113"/>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Einen Wasserfloh mit einer um 2 cm gekürzten </w:t>
            </w:r>
            <w:r w:rsidR="003E2DB8">
              <w:rPr>
                <w:rFonts w:eastAsia="SimSun" w:cs="Tahoma"/>
                <w:color w:val="auto"/>
                <w:sz w:val="20"/>
                <w:szCs w:val="24"/>
                <w:shd w:val="clear" w:color="auto" w:fill="BFBFBF"/>
                <w:lang w:eastAsia="hi-IN" w:bidi="hi-IN"/>
                <w14:ligatures w14:val="none"/>
              </w:rPr>
              <w:t>___________________</w:t>
            </w:r>
            <w:r w:rsidRPr="00A5689C">
              <w:rPr>
                <w:rFonts w:eastAsia="SimSun" w:cs="Tahoma"/>
                <w:color w:val="auto"/>
                <w:sz w:val="20"/>
                <w:szCs w:val="24"/>
                <w:lang w:eastAsia="hi-IN" w:bidi="hi-IN"/>
                <w14:ligatures w14:val="none"/>
              </w:rPr>
              <w:t xml:space="preserve"> aus der Nährlösung entnehmen und in die Vertiefung eines</w:t>
            </w:r>
            <w:r w:rsidR="003E2DB8">
              <w:rPr>
                <w:rFonts w:eastAsia="SimSun" w:cs="Tahoma"/>
                <w:color w:val="auto"/>
                <w:sz w:val="20"/>
                <w:szCs w:val="24"/>
                <w:lang w:eastAsia="hi-IN" w:bidi="hi-IN"/>
                <w14:ligatures w14:val="none"/>
              </w:rPr>
              <w:t>_________________</w:t>
            </w:r>
            <w:r w:rsidRPr="00A5689C">
              <w:rPr>
                <w:rFonts w:eastAsia="SimSun" w:cs="Tahoma"/>
                <w:color w:val="auto"/>
                <w:sz w:val="20"/>
                <w:szCs w:val="24"/>
                <w:lang w:eastAsia="hi-IN" w:bidi="hi-IN"/>
                <w14:ligatures w14:val="none"/>
              </w:rPr>
              <w:t xml:space="preserve"> geben.</w:t>
            </w:r>
          </w:p>
          <w:p w14:paraId="0BFD117D" w14:textId="77777777" w:rsidR="00A5689C" w:rsidRPr="00A5689C" w:rsidRDefault="00A5689C" w:rsidP="00A5689C">
            <w:pPr>
              <w:widowControl w:val="0"/>
              <w:spacing w:before="30" w:line="276" w:lineRule="auto"/>
              <w:ind w:right="113"/>
              <w:jc w:val="both"/>
              <w:rPr>
                <w:rFonts w:eastAsia="SimSun" w:cs="Tahoma" w:hint="eastAsia"/>
                <w:color w:val="auto"/>
                <w:sz w:val="20"/>
                <w:szCs w:val="24"/>
                <w:shd w:val="clear" w:color="auto" w:fill="BFBFBF"/>
                <w:lang w:eastAsia="hi-IN" w:bidi="hi-IN"/>
                <w14:ligatures w14:val="none"/>
              </w:rPr>
            </w:pPr>
            <w:r w:rsidRPr="00A5689C">
              <w:rPr>
                <w:rFonts w:eastAsia="SimSun" w:cs="Tahoma"/>
                <w:color w:val="auto"/>
                <w:sz w:val="20"/>
                <w:szCs w:val="24"/>
                <w:lang w:eastAsia="hi-IN" w:bidi="hi-IN"/>
                <w14:ligatures w14:val="none"/>
              </w:rPr>
              <w:t>Bei Messung mit</w:t>
            </w:r>
            <w:r w:rsidR="003E2DB8">
              <w:rPr>
                <w:rFonts w:eastAsia="SimSun" w:cs="Tahoma"/>
                <w:color w:val="auto"/>
                <w:sz w:val="20"/>
                <w:szCs w:val="24"/>
                <w:lang w:eastAsia="hi-IN" w:bidi="hi-IN"/>
                <w14:ligatures w14:val="none"/>
              </w:rPr>
              <w:t>______________________</w:t>
            </w:r>
            <w:r w:rsidRPr="00A5689C">
              <w:rPr>
                <w:rFonts w:eastAsia="SimSun" w:cs="Tahoma"/>
                <w:color w:val="auto"/>
                <w:sz w:val="20"/>
                <w:szCs w:val="24"/>
                <w:lang w:eastAsia="hi-IN" w:bidi="hi-IN"/>
                <w14:ligatures w14:val="none"/>
              </w:rPr>
              <w:t>:</w:t>
            </w:r>
          </w:p>
          <w:p w14:paraId="0694B152" w14:textId="77777777" w:rsidR="00A5689C" w:rsidRPr="00A5689C" w:rsidRDefault="00A5689C" w:rsidP="00A5689C">
            <w:pPr>
              <w:widowControl w:val="0"/>
              <w:spacing w:after="30" w:line="276" w:lineRule="auto"/>
              <w:ind w:right="113"/>
              <w:jc w:val="both"/>
              <w:rPr>
                <w:rFonts w:eastAsia="SimSun" w:cs="Tahoma" w:hint="eastAsia"/>
                <w:b/>
                <w:bCs/>
                <w:color w:val="auto"/>
                <w:sz w:val="20"/>
                <w:szCs w:val="24"/>
                <w:lang w:eastAsia="hi-IN" w:bidi="hi-IN"/>
                <w14:ligatures w14:val="none"/>
              </w:rPr>
            </w:pPr>
            <w:r w:rsidRPr="00A5689C">
              <w:rPr>
                <w:rFonts w:eastAsia="SimSun" w:cs="Tahoma"/>
                <w:b/>
                <w:bCs/>
                <w:color w:val="auto"/>
                <w:sz w:val="20"/>
                <w:szCs w:val="24"/>
                <w:lang w:eastAsia="hi-IN" w:bidi="hi-IN"/>
                <w14:ligatures w14:val="none"/>
              </w:rPr>
              <w:t>Schutzhandschuhe und Schutzbrille anziehen!</w:t>
            </w:r>
            <w:r w:rsidRPr="00A5689C">
              <w:rPr>
                <w:rFonts w:eastAsia="SimSun" w:cs="Tahoma"/>
                <w:color w:val="auto"/>
                <w:sz w:val="20"/>
                <w:szCs w:val="24"/>
                <w:lang w:eastAsia="hi-IN" w:bidi="hi-IN"/>
                <w14:ligatures w14:val="none"/>
              </w:rPr>
              <w:t xml:space="preserve"> Flüssigkeit mit einem Papiertuch entfernen und gewünschte Wirkstofflösung hinzugeben.</w:t>
            </w:r>
            <w:r w:rsidRPr="00A5689C">
              <w:rPr>
                <w:rFonts w:eastAsia="SimSun" w:cs="Tahoma"/>
                <w:b/>
                <w:bCs/>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 xml:space="preserve">Zum Mikroskopieren </w:t>
            </w:r>
            <w:r w:rsidRPr="00A5689C">
              <w:rPr>
                <w:rFonts w:eastAsia="SimSun" w:cs="Tahoma"/>
                <w:b/>
                <w:bCs/>
                <w:color w:val="auto"/>
                <w:sz w:val="20"/>
                <w:szCs w:val="24"/>
                <w:lang w:eastAsia="hi-IN" w:bidi="hi-IN"/>
                <w14:ligatures w14:val="none"/>
              </w:rPr>
              <w:t>Schutzkleidung wieder ausziehen!</w:t>
            </w:r>
          </w:p>
          <w:p w14:paraId="11634027" w14:textId="77777777" w:rsidR="00A5689C" w:rsidRPr="00A5689C" w:rsidRDefault="00A5689C" w:rsidP="003E2DB8">
            <w:pPr>
              <w:widowControl w:val="0"/>
              <w:spacing w:after="30" w:line="276" w:lineRule="auto"/>
              <w:ind w:right="113"/>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Das</w:t>
            </w:r>
            <w:r w:rsidR="003E2DB8">
              <w:rPr>
                <w:rFonts w:eastAsia="SimSun" w:cs="Tahoma"/>
                <w:color w:val="auto"/>
                <w:sz w:val="20"/>
                <w:szCs w:val="24"/>
                <w:lang w:eastAsia="hi-IN" w:bidi="hi-IN"/>
                <w14:ligatures w14:val="none"/>
              </w:rPr>
              <w:t>___________</w:t>
            </w:r>
            <w:r w:rsidRPr="00A5689C">
              <w:rPr>
                <w:rFonts w:eastAsia="SimSun" w:cs="Tahoma"/>
                <w:color w:val="auto"/>
                <w:sz w:val="20"/>
                <w:szCs w:val="24"/>
                <w:lang w:eastAsia="hi-IN" w:bidi="hi-IN"/>
                <w14:ligatures w14:val="none"/>
              </w:rPr>
              <w:t xml:space="preserve"> auflegen. Auf genügend Flüssigkeit achten (siehe Tipps, S. 5).</w:t>
            </w:r>
          </w:p>
        </w:tc>
      </w:tr>
      <w:tr w:rsidR="00A5689C" w:rsidRPr="00A5689C" w14:paraId="10F3B967" w14:textId="77777777" w:rsidTr="004E42CD">
        <w:tc>
          <w:tcPr>
            <w:tcW w:w="313" w:type="pct"/>
          </w:tcPr>
          <w:p w14:paraId="60383906"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w:t>
            </w:r>
          </w:p>
        </w:tc>
        <w:tc>
          <w:tcPr>
            <w:tcW w:w="4687" w:type="pct"/>
          </w:tcPr>
          <w:p w14:paraId="67F0838D" w14:textId="77777777" w:rsidR="00A5689C" w:rsidRPr="00A5689C" w:rsidRDefault="00A5689C" w:rsidP="00A5689C">
            <w:pPr>
              <w:widowControl w:val="0"/>
              <w:spacing w:before="30" w:after="30" w:line="276" w:lineRule="auto"/>
              <w:ind w:righ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Uhrzeit notieren.</w:t>
            </w:r>
          </w:p>
        </w:tc>
      </w:tr>
      <w:tr w:rsidR="00A5689C" w:rsidRPr="00A5689C" w14:paraId="5BBC1083" w14:textId="77777777" w:rsidTr="004E42CD">
        <w:trPr>
          <w:trHeight w:val="353"/>
        </w:trPr>
        <w:tc>
          <w:tcPr>
            <w:tcW w:w="313" w:type="pct"/>
          </w:tcPr>
          <w:p w14:paraId="711C5D96"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4.</w:t>
            </w:r>
          </w:p>
        </w:tc>
        <w:tc>
          <w:tcPr>
            <w:tcW w:w="4687" w:type="pct"/>
          </w:tcPr>
          <w:p w14:paraId="683F3408" w14:textId="77777777" w:rsidR="00A5689C" w:rsidRPr="00A5689C" w:rsidRDefault="00A5689C" w:rsidP="003E2DB8">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Das Mikroskop einschalten. Die </w:t>
            </w:r>
            <w:r w:rsidR="003E2DB8">
              <w:rPr>
                <w:rFonts w:eastAsia="SimSun" w:cs="Tahoma"/>
                <w:color w:val="auto"/>
                <w:sz w:val="20"/>
                <w:szCs w:val="24"/>
                <w:lang w:eastAsia="hi-IN" w:bidi="hi-IN"/>
                <w14:ligatures w14:val="none"/>
              </w:rPr>
              <w:t xml:space="preserve">Lampe des </w:t>
            </w:r>
            <w:r w:rsidRPr="00A5689C">
              <w:rPr>
                <w:rFonts w:eastAsia="SimSun" w:cs="Tahoma"/>
                <w:color w:val="auto"/>
                <w:sz w:val="20"/>
                <w:szCs w:val="24"/>
                <w:lang w:eastAsia="hi-IN" w:bidi="hi-IN"/>
                <w14:ligatures w14:val="none"/>
              </w:rPr>
              <w:t>Mikroskop</w:t>
            </w:r>
            <w:r w:rsidR="003E2DB8">
              <w:rPr>
                <w:rFonts w:eastAsia="SimSun" w:cs="Tahoma"/>
                <w:color w:val="auto"/>
                <w:sz w:val="20"/>
                <w:szCs w:val="24"/>
                <w:lang w:eastAsia="hi-IN" w:bidi="hi-IN"/>
                <w14:ligatures w14:val="none"/>
              </w:rPr>
              <w:t>s</w:t>
            </w:r>
            <w:r w:rsidRPr="00A5689C">
              <w:rPr>
                <w:rFonts w:eastAsia="SimSun" w:cs="Tahoma"/>
                <w:color w:val="auto"/>
                <w:sz w:val="20"/>
                <w:szCs w:val="24"/>
                <w:lang w:eastAsia="hi-IN" w:bidi="hi-IN"/>
                <w14:ligatures w14:val="none"/>
              </w:rPr>
              <w:t xml:space="preserve"> so schwach wie möglich einstellen. Bei 100-facher Vergrößerung (10er Objektiv) auf die Ebene des Herzens scharfstellen. Kontrast und Beleuchtung so einstellen, dass das Herz gut sichtbar ist (siehe Tipps).</w:t>
            </w:r>
          </w:p>
        </w:tc>
      </w:tr>
      <w:tr w:rsidR="00A5689C" w:rsidRPr="00A5689C" w14:paraId="4CBFFD4E" w14:textId="77777777" w:rsidTr="004E42CD">
        <w:trPr>
          <w:trHeight w:val="353"/>
        </w:trPr>
        <w:tc>
          <w:tcPr>
            <w:tcW w:w="313" w:type="pct"/>
          </w:tcPr>
          <w:p w14:paraId="58D26A39"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5.</w:t>
            </w:r>
          </w:p>
        </w:tc>
        <w:tc>
          <w:tcPr>
            <w:tcW w:w="4687" w:type="pct"/>
          </w:tcPr>
          <w:p w14:paraId="1B41F77B" w14:textId="77777777" w:rsidR="00A5689C" w:rsidRPr="00A5689C" w:rsidRDefault="00A5689C" w:rsidP="003E2DB8">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Zähler-App, </w:t>
            </w:r>
            <w:r w:rsidR="003E2DB8">
              <w:rPr>
                <w:rFonts w:eastAsia="SimSun" w:cs="Tahoma"/>
                <w:color w:val="auto"/>
                <w:sz w:val="20"/>
                <w:szCs w:val="24"/>
                <w:shd w:val="clear" w:color="auto" w:fill="BFBFBF"/>
                <w:lang w:eastAsia="hi-IN" w:bidi="hi-IN"/>
                <w14:ligatures w14:val="none"/>
              </w:rPr>
              <w:t>______________________</w:t>
            </w:r>
            <w:r w:rsidRPr="00A5689C">
              <w:rPr>
                <w:rFonts w:eastAsia="SimSun" w:cs="Tahoma"/>
                <w:color w:val="auto"/>
                <w:sz w:val="20"/>
                <w:szCs w:val="24"/>
                <w:lang w:eastAsia="hi-IN" w:bidi="hi-IN"/>
                <w14:ligatures w14:val="none"/>
              </w:rPr>
              <w:t xml:space="preserve"> und Beobachtungsbogen (S. 5) bereitlegen. Herzschlagfrequenz</w:t>
            </w:r>
            <w:r w:rsidR="003E2DB8">
              <w:rPr>
                <w:rFonts w:eastAsia="SimSun" w:cs="Tahoma"/>
                <w:color w:val="auto"/>
                <w:sz w:val="20"/>
                <w:szCs w:val="24"/>
                <w:lang w:eastAsia="hi-IN" w:bidi="hi-IN"/>
                <w14:ligatures w14:val="none"/>
              </w:rPr>
              <w:t xml:space="preserve"> ____-mal für__________</w:t>
            </w:r>
            <w:r w:rsidRPr="00A5689C">
              <w:rPr>
                <w:rFonts w:eastAsia="SimSun" w:cs="Tahoma"/>
                <w:color w:val="auto"/>
                <w:sz w:val="20"/>
                <w:szCs w:val="24"/>
                <w:lang w:eastAsia="hi-IN" w:bidi="hi-IN"/>
                <w14:ligatures w14:val="none"/>
              </w:rPr>
              <w:t xml:space="preserve"> Sek. messen. Zwischen jedem Messintervall 15 Sek. pausieren.</w:t>
            </w:r>
          </w:p>
        </w:tc>
      </w:tr>
      <w:tr w:rsidR="00A5689C" w:rsidRPr="00A5689C" w14:paraId="7661FC89" w14:textId="77777777" w:rsidTr="004E42CD">
        <w:trPr>
          <w:trHeight w:val="353"/>
        </w:trPr>
        <w:tc>
          <w:tcPr>
            <w:tcW w:w="313" w:type="pct"/>
          </w:tcPr>
          <w:p w14:paraId="7C656815"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6.</w:t>
            </w:r>
          </w:p>
        </w:tc>
        <w:tc>
          <w:tcPr>
            <w:tcW w:w="4687" w:type="pct"/>
          </w:tcPr>
          <w:p w14:paraId="5956EA29" w14:textId="77777777" w:rsidR="00A5689C" w:rsidRPr="00A5689C" w:rsidRDefault="00A5689C" w:rsidP="00A5689C">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Den Objektträger zur Seite legen und etwas Flüssigkeit (Nährlösung/</w:t>
            </w:r>
            <w:r w:rsidRPr="00A5689C">
              <w:rPr>
                <w:rFonts w:eastAsia="SimSun" w:cs="Tahoma"/>
                <w:color w:val="auto"/>
                <w:sz w:val="20"/>
                <w:szCs w:val="24"/>
                <w:shd w:val="clear" w:color="auto" w:fill="BFBFBF"/>
                <w:lang w:eastAsia="hi-IN" w:bidi="hi-IN"/>
                <w14:ligatures w14:val="none"/>
              </w:rPr>
              <w:t xml:space="preserve">                                       </w:t>
            </w:r>
            <w:r w:rsidR="003E2DB8">
              <w:rPr>
                <w:rFonts w:eastAsia="SimSun" w:cs="Tahoma"/>
                <w:color w:val="auto"/>
                <w:sz w:val="20"/>
                <w:szCs w:val="24"/>
                <w:shd w:val="clear" w:color="auto" w:fill="BFBFBF"/>
                <w:lang w:eastAsia="hi-IN" w:bidi="hi-IN"/>
                <w14:ligatures w14:val="none"/>
              </w:rPr>
              <w:t>__________________</w:t>
            </w:r>
            <w:r w:rsidRPr="00A5689C">
              <w:rPr>
                <w:rFonts w:eastAsia="SimSun" w:cs="Tahoma"/>
                <w:color w:val="auto"/>
                <w:sz w:val="20"/>
                <w:szCs w:val="24"/>
                <w:lang w:eastAsia="hi-IN" w:bidi="hi-IN"/>
                <w14:ligatures w14:val="none"/>
              </w:rPr>
              <w:t>) hinzufügen (siehe Tipps, S. 5).</w:t>
            </w:r>
          </w:p>
        </w:tc>
      </w:tr>
    </w:tbl>
    <w:p w14:paraId="28220536"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2. Teil der Messung (</w:t>
      </w:r>
      <w:r w:rsidR="003E2DB8">
        <w:rPr>
          <w:rFonts w:eastAsia="Arial" w:cs="Mangal"/>
          <w:color w:val="359E8F"/>
          <w:sz w:val="26"/>
          <w:szCs w:val="23"/>
          <w:shd w:val="clear" w:color="auto" w:fill="C4BC96"/>
          <w:lang w:eastAsia="hi-IN" w:bidi="hi-IN"/>
          <w14:ligatures w14:val="none"/>
        </w:rPr>
        <w:t>___</w:t>
      </w:r>
      <w:r w:rsidRPr="00A5689C">
        <w:rPr>
          <w:rFonts w:eastAsia="Arial" w:cs="Mangal"/>
          <w:color w:val="359E8F"/>
          <w:sz w:val="26"/>
          <w:szCs w:val="23"/>
          <w:lang w:eastAsia="hi-IN" w:bidi="hi-IN"/>
          <w14:ligatures w14:val="none"/>
        </w:rPr>
        <w:t>Min. nach Beginn des 1. Teils der Messung)</w:t>
      </w:r>
    </w:p>
    <w:tbl>
      <w:tblPr>
        <w:tblW w:w="5000" w:type="pct"/>
        <w:tblCellMar>
          <w:left w:w="57" w:type="dxa"/>
          <w:right w:w="28" w:type="dxa"/>
        </w:tblCellMar>
        <w:tblLook w:val="04A0" w:firstRow="1" w:lastRow="0" w:firstColumn="1" w:lastColumn="0" w:noHBand="0" w:noVBand="1"/>
      </w:tblPr>
      <w:tblGrid>
        <w:gridCol w:w="568"/>
        <w:gridCol w:w="8502"/>
      </w:tblGrid>
      <w:tr w:rsidR="00A5689C" w:rsidRPr="00A5689C" w14:paraId="3380434D" w14:textId="77777777" w:rsidTr="004E42CD">
        <w:trPr>
          <w:trHeight w:val="396"/>
        </w:trPr>
        <w:tc>
          <w:tcPr>
            <w:tcW w:w="313" w:type="pct"/>
          </w:tcPr>
          <w:p w14:paraId="3C2EC2C2"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1.</w:t>
            </w:r>
          </w:p>
        </w:tc>
        <w:tc>
          <w:tcPr>
            <w:tcW w:w="4687" w:type="pct"/>
          </w:tcPr>
          <w:p w14:paraId="68F253A8" w14:textId="77777777" w:rsidR="00A5689C" w:rsidRPr="00A5689C" w:rsidRDefault="00A5689C" w:rsidP="00A5689C">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Mit einem Papiertuch etwas Flüssigkeit abnehmen, sodass sich der Wasserfloh nicht zu sehr bewegt.</w:t>
            </w:r>
          </w:p>
        </w:tc>
      </w:tr>
      <w:tr w:rsidR="00A5689C" w:rsidRPr="00A5689C" w14:paraId="6D92F2F2" w14:textId="77777777" w:rsidTr="004E42CD">
        <w:tc>
          <w:tcPr>
            <w:tcW w:w="313" w:type="pct"/>
          </w:tcPr>
          <w:p w14:paraId="5AA2B0B2"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w:t>
            </w:r>
          </w:p>
        </w:tc>
        <w:tc>
          <w:tcPr>
            <w:tcW w:w="4687" w:type="pct"/>
          </w:tcPr>
          <w:p w14:paraId="2E6180B2" w14:textId="77777777" w:rsidR="00A5689C" w:rsidRPr="00A5689C" w:rsidRDefault="003E2DB8" w:rsidP="003E2DB8">
            <w:pPr>
              <w:widowControl w:val="0"/>
              <w:spacing w:before="30" w:after="30" w:line="276" w:lineRule="auto"/>
              <w:jc w:val="both"/>
              <w:rPr>
                <w:rFonts w:eastAsia="SimSun" w:cs="Tahoma" w:hint="eastAsia"/>
                <w:color w:val="auto"/>
                <w:sz w:val="20"/>
                <w:szCs w:val="24"/>
                <w:lang w:eastAsia="hi-IN" w:bidi="hi-IN"/>
                <w14:ligatures w14:val="none"/>
              </w:rPr>
            </w:pPr>
            <w:r>
              <w:rPr>
                <w:rFonts w:eastAsia="SimSun" w:cs="Tahoma"/>
                <w:color w:val="auto"/>
                <w:sz w:val="20"/>
                <w:szCs w:val="24"/>
                <w:shd w:val="clear" w:color="auto" w:fill="BFBFBF"/>
                <w:lang w:eastAsia="hi-IN" w:bidi="hi-IN"/>
                <w14:ligatures w14:val="none"/>
              </w:rPr>
              <w:t>_____________________</w:t>
            </w:r>
            <w:r w:rsidR="00A5689C" w:rsidRPr="00A5689C">
              <w:rPr>
                <w:rFonts w:eastAsia="SimSun" w:cs="Tahoma"/>
                <w:color w:val="auto"/>
                <w:sz w:val="20"/>
                <w:szCs w:val="24"/>
                <w:lang w:eastAsia="hi-IN" w:bidi="hi-IN"/>
                <w14:ligatures w14:val="none"/>
              </w:rPr>
              <w:t xml:space="preserve"> in 10</w:t>
            </w:r>
            <w:r>
              <w:rPr>
                <w:rFonts w:eastAsia="SimSun" w:cs="Tahoma"/>
                <w:color w:val="auto"/>
                <w:sz w:val="20"/>
                <w:szCs w:val="24"/>
                <w:lang w:eastAsia="hi-IN" w:bidi="hi-IN"/>
                <w14:ligatures w14:val="none"/>
              </w:rPr>
              <w:t xml:space="preserve"> _____________________ </w:t>
            </w:r>
            <w:r w:rsidR="00A5689C" w:rsidRPr="00A5689C">
              <w:rPr>
                <w:rFonts w:eastAsia="SimSun" w:cs="Tahoma"/>
                <w:color w:val="auto"/>
                <w:sz w:val="20"/>
                <w:szCs w:val="24"/>
                <w:lang w:eastAsia="hi-IN" w:bidi="hi-IN"/>
                <w14:ligatures w14:val="none"/>
              </w:rPr>
              <w:t>messen.</w:t>
            </w:r>
          </w:p>
        </w:tc>
      </w:tr>
      <w:tr w:rsidR="00A5689C" w:rsidRPr="00A5689C" w14:paraId="62A93F11" w14:textId="77777777" w:rsidTr="004E42CD">
        <w:trPr>
          <w:trHeight w:val="30"/>
        </w:trPr>
        <w:tc>
          <w:tcPr>
            <w:tcW w:w="313" w:type="pct"/>
          </w:tcPr>
          <w:p w14:paraId="397F164A" w14:textId="77777777" w:rsidR="00A5689C" w:rsidRPr="00A5689C" w:rsidRDefault="00A5689C" w:rsidP="00A5689C">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w:t>
            </w:r>
          </w:p>
        </w:tc>
        <w:tc>
          <w:tcPr>
            <w:tcW w:w="4687" w:type="pct"/>
          </w:tcPr>
          <w:p w14:paraId="5B86EFC5" w14:textId="77777777" w:rsidR="00A5689C" w:rsidRPr="00A5689C" w:rsidRDefault="00A5689C" w:rsidP="00A5689C">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Tier in einen Sammelbehälter mit Flüssigkeit überführen.</w:t>
            </w:r>
          </w:p>
        </w:tc>
      </w:tr>
    </w:tbl>
    <w:p w14:paraId="11E55B9A"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26F7D00E" w14:textId="77777777" w:rsidR="00A5689C" w:rsidRPr="00A5689C" w:rsidRDefault="00A5689C" w:rsidP="00A5689C">
      <w:pPr>
        <w:spacing w:after="200" w:line="276" w:lineRule="auto"/>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br w:type="page" w:clear="all"/>
      </w:r>
    </w:p>
    <w:p w14:paraId="0BF569E7" w14:textId="05A590BD"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noProof/>
          <w:color w:val="359E8F"/>
          <w:sz w:val="26"/>
          <w:szCs w:val="23"/>
          <w:lang w:eastAsia="de-DE"/>
          <w14:ligatures w14:val="none"/>
        </w:rPr>
        <w:lastRenderedPageBreak/>
        <w:drawing>
          <wp:anchor distT="0" distB="0" distL="114300" distR="114300" simplePos="0" relativeHeight="251672576" behindDoc="0" locked="0" layoutInCell="1" allowOverlap="1" wp14:anchorId="7C1EF42C" wp14:editId="2AF76535">
            <wp:simplePos x="0" y="0"/>
            <wp:positionH relativeFrom="column">
              <wp:posOffset>139700</wp:posOffset>
            </wp:positionH>
            <wp:positionV relativeFrom="paragraph">
              <wp:posOffset>73025</wp:posOffset>
            </wp:positionV>
            <wp:extent cx="312420" cy="327660"/>
            <wp:effectExtent l="0" t="0" r="0" b="0"/>
            <wp:wrapNone/>
            <wp:docPr id="50" name="Grafik 1" descr="Ein Bild, das Grafiken, Design, Kuns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7" name="Grafik 1" descr="Ein Bild, das Grafiken, Design, Kunst enthält.&#10;&#10;Automatisch generierte Beschreibung"/>
                    <pic:cNvPicPr/>
                  </pic:nvPicPr>
                  <pic:blipFill>
                    <a:blip r:embed="rId17"/>
                    <a:srcRect l="22544" t="21001" r="21577" b="16531"/>
                    <a:stretch/>
                  </pic:blipFill>
                  <pic:spPr bwMode="auto">
                    <a:xfrm>
                      <a:off x="0" y="0"/>
                      <a:ext cx="312420" cy="327660"/>
                    </a:xfrm>
                    <a:prstGeom prst="rect">
                      <a:avLst/>
                    </a:prstGeom>
                    <a:ln>
                      <a:noFill/>
                    </a:ln>
                  </pic:spPr>
                </pic:pic>
              </a:graphicData>
            </a:graphic>
            <wp14:sizeRelH relativeFrom="margin">
              <wp14:pctWidth>0</wp14:pctWidth>
            </wp14:sizeRelH>
            <wp14:sizeRelV relativeFrom="margin">
              <wp14:pctHeight>0</wp14:pctHeight>
            </wp14:sizeRelV>
          </wp:anchor>
        </w:drawing>
      </w:r>
      <w:r w:rsidRPr="00A5689C">
        <w:rPr>
          <w:rFonts w:eastAsia="Arial" w:cs="Mangal"/>
          <w:noProof/>
          <w:color w:val="359E8F"/>
          <w:sz w:val="22"/>
          <w:lang w:eastAsia="de-DE"/>
          <w14:ligatures w14:val="none"/>
        </w:rPr>
        <mc:AlternateContent>
          <mc:Choice Requires="wps">
            <w:drawing>
              <wp:inline distT="0" distB="0" distL="0" distR="0" wp14:anchorId="34450E69" wp14:editId="584699C6">
                <wp:extent cx="5778500" cy="434340"/>
                <wp:effectExtent l="19050" t="19050" r="12700" b="22860"/>
                <wp:docPr id="34"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8500" cy="434340"/>
                        </a:xfrm>
                        <a:prstGeom prst="roundRect">
                          <a:avLst>
                            <a:gd name="adj" fmla="val 6972"/>
                          </a:avLst>
                        </a:prstGeom>
                        <a:noFill/>
                        <a:ln w="38100">
                          <a:solidFill>
                            <a:srgbClr val="00E6B6"/>
                          </a:solidFill>
                          <a:round/>
                          <a:headEnd/>
                          <a:tailEnd/>
                        </a:ln>
                        <a:effectLst/>
                      </wps:spPr>
                      <wps:txbx>
                        <w:txbxContent>
                          <w:p w14:paraId="3D9F7DB1" w14:textId="77777777" w:rsidR="00A5689C" w:rsidRPr="003E2DB8" w:rsidRDefault="00A5689C" w:rsidP="00A5689C">
                            <w:pPr>
                              <w:ind w:left="851"/>
                              <w:rPr>
                                <w:sz w:val="20"/>
                              </w:rPr>
                            </w:pPr>
                            <w:r w:rsidRPr="003E2DB8">
                              <w:rPr>
                                <w:b/>
                                <w:bCs/>
                                <w:sz w:val="20"/>
                              </w:rPr>
                              <w:t xml:space="preserve">Tipps zum Arbeiten mit </w:t>
                            </w:r>
                            <w:r w:rsidRPr="003E2DB8">
                              <w:rPr>
                                <w:b/>
                                <w:bCs/>
                                <w:i/>
                                <w:sz w:val="20"/>
                              </w:rPr>
                              <w:t>Daphnia magna</w:t>
                            </w:r>
                            <w:r w:rsidRPr="003E2DB8">
                              <w:rPr>
                                <w:b/>
                                <w:bCs/>
                                <w:sz w:val="20"/>
                              </w:rPr>
                              <w:t xml:space="preserve"> am Mikroskop:</w:t>
                            </w:r>
                            <w:r w:rsidRPr="003E2DB8">
                              <w:rPr>
                                <w:sz w:val="20"/>
                              </w:rPr>
                              <w:t xml:space="preserve"> </w:t>
                            </w:r>
                          </w:p>
                        </w:txbxContent>
                      </wps:txbx>
                      <wps:bodyPr rot="0" vert="horz" wrap="square" lIns="91440" tIns="45720" rIns="91440" bIns="45720" anchor="ctr" anchorCtr="0" upright="1">
                        <a:noAutofit/>
                      </wps:bodyPr>
                    </wps:wsp>
                  </a:graphicData>
                </a:graphic>
              </wp:inline>
            </w:drawing>
          </mc:Choice>
          <mc:Fallback>
            <w:pict>
              <v:roundrect w14:anchorId="34450E69" id="AutoShape 19" o:spid="_x0000_s1033" style="width:455pt;height:34.2pt;visibility:visible;mso-wrap-style:square;mso-left-percent:-10001;mso-top-percent:-10001;mso-position-horizontal:absolute;mso-position-horizontal-relative:char;mso-position-vertical:absolute;mso-position-vertical-relative:line;mso-left-percent:-10001;mso-top-percent:-10001;v-text-anchor:middle" arcsize="456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" filled="f" strokecolor="#00e6b6" strokeweight="3pt">
                <v:textbox>
                  <w:txbxContent>
                    <w:p w14:paraId="3D9F7DB1" w14:textId="77777777" w:rsidR="00A5689C" w:rsidRPr="003E2DB8" w:rsidRDefault="00A5689C" w:rsidP="00A5689C">
                      <w:pPr>
                        <w:ind w:left="851"/>
                        <w:rPr>
                          <w:sz w:val="20"/>
                        </w:rPr>
                      </w:pPr>
                      <w:r w:rsidRPr="003E2DB8">
                        <w:rPr>
                          <w:b/>
                          <w:bCs/>
                          <w:sz w:val="20"/>
                        </w:rPr>
                        <w:t xml:space="preserve">Tipps zum Arbeiten mit </w:t>
                      </w:r>
                      <w:r w:rsidRPr="003E2DB8">
                        <w:rPr>
                          <w:b/>
                          <w:bCs/>
                          <w:i/>
                          <w:sz w:val="20"/>
                        </w:rPr>
                        <w:t>Daphnia magna</w:t>
                      </w:r>
                      <w:r w:rsidRPr="003E2DB8">
                        <w:rPr>
                          <w:b/>
                          <w:bCs/>
                          <w:sz w:val="20"/>
                        </w:rPr>
                        <w:t xml:space="preserve"> am Mikroskop:</w:t>
                      </w:r>
                      <w:r w:rsidRPr="003E2DB8">
                        <w:rPr>
                          <w:sz w:val="20"/>
                        </w:rPr>
                        <w:t xml:space="preserve"> </w:t>
                      </w:r>
                    </w:p>
                  </w:txbxContent>
                </v:textbox>
                <w10:anchorlock/>
              </v:roundrect>
            </w:pict>
          </mc:Fallback>
        </mc:AlternateContent>
      </w:r>
    </w:p>
    <w:p w14:paraId="1C4E1C44" w14:textId="77777777" w:rsidR="00B30F11" w:rsidRDefault="00B30F11" w:rsidP="005058E0">
      <w:pPr>
        <w:widowControl w:val="0"/>
        <w:spacing w:before="60" w:line="288" w:lineRule="auto"/>
        <w:contextualSpacing/>
        <w:jc w:val="both"/>
        <w:rPr>
          <w:rFonts w:eastAsia="SimSun" w:cs="Mangal" w:hint="eastAsia"/>
          <w:i/>
          <w:iCs/>
          <w:color w:val="auto"/>
          <w:sz w:val="20"/>
          <w:szCs w:val="21"/>
          <w:lang w:eastAsia="hi-IN" w:bidi="hi-IN"/>
          <w14:ligatures w14:val="none"/>
        </w:rPr>
      </w:pPr>
      <w:r w:rsidRPr="00B30F11">
        <w:rPr>
          <w:rFonts w:eastAsia="SimSun" w:cs="Mangal"/>
          <w:i/>
          <w:iCs/>
          <w:noProof/>
          <w:color w:val="auto"/>
          <w:sz w:val="20"/>
          <w:szCs w:val="21"/>
          <w:lang w:eastAsia="hi-IN" w:bidi="hi-IN"/>
          <w14:ligatures w14:val="none"/>
        </w:rPr>
        <w:drawing>
          <wp:anchor distT="0" distB="0" distL="114300" distR="114300" simplePos="0" relativeHeight="251681792" behindDoc="1" locked="0" layoutInCell="1" allowOverlap="1" wp14:anchorId="7019B3B8" wp14:editId="3A4F9DD5">
            <wp:simplePos x="0" y="0"/>
            <wp:positionH relativeFrom="margin">
              <wp:posOffset>3184525</wp:posOffset>
            </wp:positionH>
            <wp:positionV relativeFrom="paragraph">
              <wp:posOffset>7620</wp:posOffset>
            </wp:positionV>
            <wp:extent cx="2564130" cy="1712595"/>
            <wp:effectExtent l="0" t="0" r="7620" b="1905"/>
            <wp:wrapTight wrapText="bothSides">
              <wp:wrapPolygon edited="0">
                <wp:start x="0" y="0"/>
                <wp:lineTo x="0" y="21384"/>
                <wp:lineTo x="21504" y="21384"/>
                <wp:lineTo x="21504" y="0"/>
                <wp:lineTo x="0" y="0"/>
              </wp:wrapPolygon>
            </wp:wrapTight>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64130" cy="1712595"/>
                    </a:xfrm>
                    <a:prstGeom prst="rect">
                      <a:avLst/>
                    </a:prstGeom>
                  </pic:spPr>
                </pic:pic>
              </a:graphicData>
            </a:graphic>
            <wp14:sizeRelH relativeFrom="margin">
              <wp14:pctWidth>0</wp14:pctWidth>
            </wp14:sizeRelH>
            <wp14:sizeRelV relativeFrom="margin">
              <wp14:pctHeight>0</wp14:pctHeight>
            </wp14:sizeRelV>
          </wp:anchor>
        </w:drawing>
      </w:r>
      <w:r w:rsidR="00A5689C" w:rsidRPr="00A5689C">
        <w:rPr>
          <w:rFonts w:eastAsia="SimSun" w:cs="Mangal"/>
          <w:noProof/>
          <w:color w:val="auto"/>
          <w:sz w:val="20"/>
          <w:szCs w:val="21"/>
          <w:lang w:eastAsia="de-DE"/>
          <w14:ligatures w14:val="none"/>
        </w:rPr>
        <mc:AlternateContent>
          <mc:Choice Requires="wps">
            <w:drawing>
              <wp:anchor distT="0" distB="0" distL="114300" distR="114300" simplePos="0" relativeHeight="251676672" behindDoc="0" locked="0" layoutInCell="1" allowOverlap="1" wp14:anchorId="352F5640" wp14:editId="1E552FAC">
                <wp:simplePos x="0" y="0"/>
                <wp:positionH relativeFrom="column">
                  <wp:posOffset>3494405</wp:posOffset>
                </wp:positionH>
                <wp:positionV relativeFrom="paragraph">
                  <wp:posOffset>1769110</wp:posOffset>
                </wp:positionV>
                <wp:extent cx="2701925" cy="635"/>
                <wp:effectExtent l="0" t="0" r="0" b="0"/>
                <wp:wrapSquare wrapText="bothSides"/>
                <wp:docPr id="35" name="Textfeld 29"/>
                <wp:cNvGraphicFramePr/>
                <a:graphic xmlns:a="http://schemas.openxmlformats.org/drawingml/2006/main">
                  <a:graphicData uri="http://schemas.microsoft.com/office/word/2010/wordprocessingShape">
                    <wps:wsp>
                      <wps:cNvSpPr txBox="1"/>
                      <wps:spPr bwMode="auto">
                        <a:xfrm>
                          <a:off x="0" y="0"/>
                          <a:ext cx="2701925" cy="635"/>
                        </a:xfrm>
                        <a:prstGeom prst="rect">
                          <a:avLst/>
                        </a:prstGeom>
                        <a:solidFill>
                          <a:prstClr val="white"/>
                        </a:solidFill>
                        <a:ln>
                          <a:noFill/>
                        </a:ln>
                      </wps:spPr>
                      <wps:txbx>
                        <w:txbxContent>
                          <w:p w14:paraId="33C66B66" w14:textId="203AB73B" w:rsidR="00A5689C" w:rsidRDefault="00A5689C" w:rsidP="00A5689C">
                            <w:pPr>
                              <w:pStyle w:val="Beschriftung"/>
                              <w:rPr>
                                <w:rStyle w:val="Abbildungen"/>
                              </w:rPr>
                            </w:pPr>
                            <w:r>
                              <w:rPr>
                                <w:rStyle w:val="Abbildungen"/>
                              </w:rPr>
                              <w:t xml:space="preserve">Abbildung </w:t>
                            </w:r>
                            <w:r w:rsidR="00483F32">
                              <w:rPr>
                                <w:rStyle w:val="Abbildungen"/>
                              </w:rPr>
                              <w:t>3</w:t>
                            </w:r>
                            <w:r>
                              <w:rPr>
                                <w:rStyle w:val="Abbildungen"/>
                              </w:rPr>
                              <w:t>: Aufbau eines Durchlichtmikroskops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2F5640" id="Textfeld 29" o:spid="_x0000_s1034" type="#_x0000_t202" style="position:absolute;left:0;text-align:left;margin-left:275.15pt;margin-top:139.3pt;width:212.75pt;height:.05pt;z-index:251676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" stroked="f">
                <v:textbox style="mso-fit-shape-to-text:t" inset="0,0,0,0">
                  <w:txbxContent>
                    <w:p w14:paraId="33C66B66" w14:textId="203AB73B" w:rsidR="00A5689C" w:rsidRDefault="00A5689C" w:rsidP="00A5689C">
                      <w:pPr>
                        <w:pStyle w:val="Beschriftung"/>
                        <w:rPr>
                          <w:rStyle w:val="Abbildungen"/>
                        </w:rPr>
                      </w:pPr>
                      <w:r>
                        <w:rPr>
                          <w:rStyle w:val="Abbildungen"/>
                        </w:rPr>
                        <w:t xml:space="preserve">Abbildung </w:t>
                      </w:r>
                      <w:r w:rsidR="00483F32">
                        <w:rPr>
                          <w:rStyle w:val="Abbildungen"/>
                        </w:rPr>
                        <w:t>3</w:t>
                      </w:r>
                      <w:r>
                        <w:rPr>
                          <w:rStyle w:val="Abbildungen"/>
                        </w:rPr>
                        <w:t>: Aufbau eines Durchlichtmikroskops</w:t>
                      </w:r>
                    </w:p>
                  </w:txbxContent>
                </v:textbox>
                <w10:wrap type="square"/>
              </v:shape>
            </w:pict>
          </mc:Fallback>
        </mc:AlternateContent>
      </w:r>
      <w:r w:rsidR="00A5689C" w:rsidRPr="00A5689C">
        <w:rPr>
          <w:rFonts w:eastAsia="SimSun" w:cs="Mangal"/>
          <w:i/>
          <w:iCs/>
          <w:color w:val="auto"/>
          <w:sz w:val="20"/>
          <w:szCs w:val="21"/>
          <w:lang w:eastAsia="hi-IN" w:bidi="hi-IN"/>
          <w14:ligatures w14:val="none"/>
        </w:rPr>
        <w:t>Wenn sich der Wasserfloh beim Mikroskopieren zu sehr</w:t>
      </w:r>
    </w:p>
    <w:p w14:paraId="60EC7AF6" w14:textId="56948F66" w:rsidR="00A5689C" w:rsidRPr="00A5689C" w:rsidRDefault="00A5689C" w:rsidP="005058E0">
      <w:pPr>
        <w:widowControl w:val="0"/>
        <w:spacing w:before="60" w:line="288" w:lineRule="auto"/>
        <w:contextualSpacing/>
        <w:jc w:val="both"/>
        <w:rPr>
          <w:rFonts w:eastAsia="SimSun" w:cs="Mangal" w:hint="eastAsia"/>
          <w:i/>
          <w:iCs/>
          <w:color w:val="auto"/>
          <w:sz w:val="20"/>
          <w:szCs w:val="21"/>
          <w:lang w:eastAsia="hi-IN" w:bidi="hi-IN"/>
          <w14:ligatures w14:val="none"/>
        </w:rPr>
      </w:pPr>
      <w:r w:rsidRPr="00A5689C">
        <w:rPr>
          <w:rFonts w:eastAsia="SimSun" w:cs="Mangal"/>
          <w:i/>
          <w:iCs/>
          <w:color w:val="auto"/>
          <w:sz w:val="20"/>
          <w:szCs w:val="21"/>
          <w:lang w:eastAsia="hi-IN" w:bidi="hi-IN"/>
          <w14:ligatures w14:val="none"/>
        </w:rPr>
        <w:t>bewegt...</w:t>
      </w:r>
    </w:p>
    <w:p w14:paraId="6B362A79" w14:textId="299B91BE" w:rsidR="00A5689C" w:rsidRPr="005058E0" w:rsidRDefault="005058E0" w:rsidP="005058E0">
      <w:pPr>
        <w:pStyle w:val="Listenabsatz"/>
        <w:widowControl w:val="0"/>
        <w:spacing w:line="276" w:lineRule="auto"/>
        <w:jc w:val="both"/>
        <w:rPr>
          <w:rFonts w:eastAsia="SimSun" w:cs="Tahoma" w:hint="eastAsia"/>
          <w:color w:val="auto"/>
          <w:sz w:val="20"/>
          <w:szCs w:val="24"/>
          <w:lang w:eastAsia="hi-IN" w:bidi="hi-IN"/>
          <w14:ligatures w14:val="none"/>
        </w:rPr>
      </w:pPr>
      <w:r w:rsidRPr="005058E0">
        <w:rPr>
          <w:rFonts w:eastAsia="SimSun" w:cs="Tahoma"/>
          <w:color w:val="auto"/>
          <w:sz w:val="20"/>
          <w:szCs w:val="24"/>
          <w:lang w:eastAsia="hi-IN" w:bidi="hi-IN"/>
          <w14:ligatures w14:val="none"/>
        </w:rPr>
        <w:sym w:font="Wingdings" w:char="F0E0"/>
      </w:r>
      <w:r>
        <w:rPr>
          <w:rFonts w:eastAsia="SimSun" w:cs="Tahoma"/>
          <w:color w:val="auto"/>
          <w:sz w:val="20"/>
          <w:szCs w:val="24"/>
          <w:lang w:eastAsia="hi-IN" w:bidi="hi-IN"/>
          <w14:ligatures w14:val="none"/>
        </w:rPr>
        <w:t xml:space="preserve"> </w:t>
      </w:r>
      <w:r w:rsidR="00A5689C" w:rsidRPr="005058E0">
        <w:rPr>
          <w:rFonts w:eastAsia="SimSun" w:cs="Tahoma"/>
          <w:color w:val="auto"/>
          <w:sz w:val="20"/>
          <w:szCs w:val="24"/>
          <w:lang w:eastAsia="hi-IN" w:bidi="hi-IN"/>
          <w14:ligatures w14:val="none"/>
        </w:rPr>
        <w:t>Halte ein Stück Papiertuch an den Rand des Deckglases, um etwas Flüssigkeit abzunehmen.</w:t>
      </w:r>
    </w:p>
    <w:p w14:paraId="2605582F" w14:textId="77777777" w:rsidR="00B30F11" w:rsidRDefault="00A5689C" w:rsidP="005058E0">
      <w:pPr>
        <w:widowControl w:val="0"/>
        <w:spacing w:before="120" w:line="288" w:lineRule="auto"/>
        <w:contextualSpacing/>
        <w:jc w:val="both"/>
        <w:rPr>
          <w:rFonts w:eastAsia="SimSun" w:cs="Mangal" w:hint="eastAsia"/>
          <w:i/>
          <w:iCs/>
          <w:color w:val="auto"/>
          <w:sz w:val="20"/>
          <w:szCs w:val="21"/>
          <w:lang w:eastAsia="hi-IN" w:bidi="hi-IN"/>
          <w14:ligatures w14:val="none"/>
        </w:rPr>
      </w:pPr>
      <w:r w:rsidRPr="00A5689C">
        <w:rPr>
          <w:rFonts w:eastAsia="SimSun" w:cs="Mangal"/>
          <w:i/>
          <w:iCs/>
          <w:color w:val="auto"/>
          <w:sz w:val="20"/>
          <w:szCs w:val="21"/>
          <w:lang w:eastAsia="hi-IN" w:bidi="hi-IN"/>
          <w14:ligatures w14:val="none"/>
        </w:rPr>
        <w:t>Wenn sich zu wenig Flüssigkeit unter dem Deckglas</w:t>
      </w:r>
    </w:p>
    <w:p w14:paraId="18084E82" w14:textId="50A35BCB" w:rsidR="00A5689C" w:rsidRPr="00A5689C" w:rsidRDefault="00A5689C" w:rsidP="005058E0">
      <w:pPr>
        <w:widowControl w:val="0"/>
        <w:spacing w:before="120" w:line="288" w:lineRule="auto"/>
        <w:contextualSpacing/>
        <w:jc w:val="both"/>
        <w:rPr>
          <w:rFonts w:eastAsia="SimSun" w:cs="Mangal" w:hint="eastAsia"/>
          <w:i/>
          <w:iCs/>
          <w:color w:val="auto"/>
          <w:sz w:val="20"/>
          <w:szCs w:val="21"/>
          <w:lang w:eastAsia="hi-IN" w:bidi="hi-IN"/>
          <w14:ligatures w14:val="none"/>
        </w:rPr>
      </w:pPr>
      <w:r w:rsidRPr="00A5689C">
        <w:rPr>
          <w:rFonts w:eastAsia="SimSun" w:cs="Mangal"/>
          <w:i/>
          <w:iCs/>
          <w:color w:val="auto"/>
          <w:sz w:val="20"/>
          <w:szCs w:val="21"/>
          <w:lang w:eastAsia="hi-IN" w:bidi="hi-IN"/>
          <w14:ligatures w14:val="none"/>
        </w:rPr>
        <w:t>befindet...</w:t>
      </w:r>
    </w:p>
    <w:p w14:paraId="11B89018" w14:textId="77777777" w:rsidR="00A5689C" w:rsidRPr="005058E0" w:rsidRDefault="005058E0" w:rsidP="005058E0">
      <w:pPr>
        <w:pStyle w:val="Listenabsatz"/>
        <w:widowControl w:val="0"/>
        <w:spacing w:line="276" w:lineRule="auto"/>
        <w:jc w:val="both"/>
        <w:rPr>
          <w:rFonts w:eastAsia="SimSun" w:cs="Tahoma" w:hint="eastAsia"/>
          <w:color w:val="auto"/>
          <w:sz w:val="20"/>
          <w:szCs w:val="24"/>
          <w:lang w:eastAsia="hi-IN" w:bidi="hi-IN"/>
          <w14:ligatures w14:val="none"/>
        </w:rPr>
      </w:pPr>
      <w:r w:rsidRPr="005058E0">
        <w:rPr>
          <w:rFonts w:eastAsia="SimSun" w:cs="Tahoma"/>
          <w:color w:val="auto"/>
          <w:sz w:val="20"/>
          <w:szCs w:val="24"/>
          <w:lang w:eastAsia="hi-IN" w:bidi="hi-IN"/>
          <w14:ligatures w14:val="none"/>
        </w:rPr>
        <w:sym w:font="Wingdings" w:char="F0E0"/>
      </w:r>
      <w:r>
        <w:rPr>
          <w:rFonts w:eastAsia="SimSun" w:cs="Tahoma"/>
          <w:color w:val="auto"/>
          <w:sz w:val="20"/>
          <w:szCs w:val="24"/>
          <w:lang w:eastAsia="hi-IN" w:bidi="hi-IN"/>
          <w14:ligatures w14:val="none"/>
        </w:rPr>
        <w:t xml:space="preserve"> </w:t>
      </w:r>
      <w:r w:rsidR="00A5689C" w:rsidRPr="005058E0">
        <w:rPr>
          <w:rFonts w:eastAsia="SimSun" w:cs="Tahoma"/>
          <w:color w:val="auto"/>
          <w:sz w:val="20"/>
          <w:szCs w:val="24"/>
          <w:lang w:eastAsia="hi-IN" w:bidi="hi-IN"/>
          <w14:ligatures w14:val="none"/>
        </w:rPr>
        <w:t>Tropfe vorsichtig etwas Flüssigkeit direkt an den Rand des Deckglases.</w:t>
      </w:r>
    </w:p>
    <w:p w14:paraId="707CAB67" w14:textId="77777777" w:rsidR="005058E0" w:rsidRDefault="005058E0" w:rsidP="00A5689C">
      <w:pPr>
        <w:widowControl w:val="0"/>
        <w:spacing w:line="276" w:lineRule="auto"/>
        <w:ind w:firstLine="360"/>
        <w:jc w:val="both"/>
        <w:rPr>
          <w:rFonts w:eastAsia="SimSun" w:cs="Tahoma" w:hint="eastAsia"/>
          <w:color w:val="auto"/>
          <w:sz w:val="20"/>
          <w:szCs w:val="24"/>
          <w:lang w:eastAsia="hi-IN" w:bidi="hi-IN"/>
          <w14:ligatures w14:val="none"/>
        </w:rPr>
      </w:pPr>
    </w:p>
    <w:p w14:paraId="79C88194" w14:textId="77777777" w:rsidR="005058E0" w:rsidRPr="00A5689C" w:rsidRDefault="005058E0" w:rsidP="00A5689C">
      <w:pPr>
        <w:widowControl w:val="0"/>
        <w:spacing w:line="276" w:lineRule="auto"/>
        <w:ind w:firstLine="360"/>
        <w:jc w:val="both"/>
        <w:rPr>
          <w:rFonts w:eastAsia="SimSun" w:cs="Tahoma" w:hint="eastAsia"/>
          <w:color w:val="auto"/>
          <w:sz w:val="20"/>
          <w:szCs w:val="24"/>
          <w:lang w:eastAsia="hi-IN" w:bidi="hi-IN"/>
          <w14:ligatures w14:val="none"/>
        </w:rPr>
      </w:pPr>
    </w:p>
    <w:p w14:paraId="1C201204" w14:textId="77777777" w:rsidR="00A5689C" w:rsidRPr="00A5689C" w:rsidRDefault="00A5689C" w:rsidP="005058E0">
      <w:pPr>
        <w:widowControl w:val="0"/>
        <w:spacing w:before="120" w:after="60" w:line="288" w:lineRule="auto"/>
        <w:contextualSpacing/>
        <w:jc w:val="both"/>
        <w:rPr>
          <w:rFonts w:eastAsia="SimSun" w:cs="Mangal" w:hint="eastAsia"/>
          <w:i/>
          <w:iCs/>
          <w:color w:val="auto"/>
          <w:sz w:val="20"/>
          <w:szCs w:val="21"/>
          <w:lang w:eastAsia="hi-IN" w:bidi="hi-IN"/>
          <w14:ligatures w14:val="none"/>
        </w:rPr>
      </w:pPr>
      <w:r w:rsidRPr="00A5689C">
        <w:rPr>
          <w:rFonts w:eastAsia="SimSun" w:cs="Mangal"/>
          <w:noProof/>
          <w:color w:val="auto"/>
          <w:sz w:val="20"/>
          <w:szCs w:val="21"/>
          <w:lang w:eastAsia="de-DE"/>
          <w14:ligatures w14:val="none"/>
        </w:rPr>
        <w:drawing>
          <wp:anchor distT="0" distB="0" distL="114300" distR="114300" simplePos="0" relativeHeight="251673600" behindDoc="0" locked="0" layoutInCell="1" allowOverlap="1" wp14:anchorId="254CBB0A" wp14:editId="0BB02E66">
            <wp:simplePos x="0" y="0"/>
            <wp:positionH relativeFrom="margin">
              <wp:align>right</wp:align>
            </wp:positionH>
            <wp:positionV relativeFrom="paragraph">
              <wp:posOffset>8255</wp:posOffset>
            </wp:positionV>
            <wp:extent cx="1282065" cy="1684655"/>
            <wp:effectExtent l="0" t="0" r="0" b="0"/>
            <wp:wrapNone/>
            <wp:docPr id="52" name="Grafik 48" descr="Ein Bild, das Mikroskop, Forschungsinstrument, optisches Instrument, 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descr="Ein Bild, das Mikroskop, Forschungsinstrument, optisches Instrument, Maschine enthält.&#10;&#10;Automatisch generierte Beschreibung"/>
                    <pic:cNvPicPr>
                      <a:picLocks noChangeAspect="1"/>
                    </pic:cNvPicPr>
                  </pic:nvPicPr>
                  <pic:blipFill>
                    <a:blip r:embed="rId19"/>
                    <a:stretch/>
                  </pic:blipFill>
                  <pic:spPr bwMode="auto">
                    <a:xfrm>
                      <a:off x="0" y="0"/>
                      <a:ext cx="1282065" cy="1684655"/>
                    </a:xfrm>
                    <a:prstGeom prst="rect">
                      <a:avLst/>
                    </a:prstGeom>
                  </pic:spPr>
                </pic:pic>
              </a:graphicData>
            </a:graphic>
          </wp:anchor>
        </w:drawing>
      </w:r>
      <w:r w:rsidRPr="00A5689C">
        <w:rPr>
          <w:rFonts w:eastAsia="SimSun" w:cs="Mangal"/>
          <w:i/>
          <w:iCs/>
          <w:color w:val="auto"/>
          <w:sz w:val="20"/>
          <w:szCs w:val="21"/>
          <w:lang w:eastAsia="hi-IN" w:bidi="hi-IN"/>
          <w14:ligatures w14:val="none"/>
        </w:rPr>
        <w:t xml:space="preserve">Einstellen der </w:t>
      </w:r>
      <w:proofErr w:type="spellStart"/>
      <w:r w:rsidRPr="00A5689C">
        <w:rPr>
          <w:rFonts w:eastAsia="SimSun" w:cs="Mangal"/>
          <w:i/>
          <w:iCs/>
          <w:color w:val="auto"/>
          <w:sz w:val="20"/>
          <w:szCs w:val="21"/>
          <w:lang w:eastAsia="hi-IN" w:bidi="hi-IN"/>
          <w14:ligatures w14:val="none"/>
        </w:rPr>
        <w:t>Köhlerschen</w:t>
      </w:r>
      <w:proofErr w:type="spellEnd"/>
      <w:r w:rsidRPr="00A5689C">
        <w:rPr>
          <w:rFonts w:eastAsia="SimSun" w:cs="Mangal"/>
          <w:i/>
          <w:iCs/>
          <w:color w:val="auto"/>
          <w:sz w:val="20"/>
          <w:szCs w:val="21"/>
          <w:lang w:eastAsia="hi-IN" w:bidi="hi-IN"/>
          <w14:ligatures w14:val="none"/>
        </w:rPr>
        <w:t xml:space="preserve"> Beleuchtung am Mikroskop:</w:t>
      </w:r>
    </w:p>
    <w:p w14:paraId="155FD1B0" w14:textId="77777777" w:rsidR="00A5689C" w:rsidRPr="00A5689C" w:rsidRDefault="00A5689C" w:rsidP="00A5689C">
      <w:pPr>
        <w:widowControl w:val="0"/>
        <w:numPr>
          <w:ilvl w:val="0"/>
          <w:numId w:val="5"/>
        </w:numPr>
        <w:spacing w:after="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Kondensor in die höchste Position bringen</w:t>
      </w:r>
    </w:p>
    <w:p w14:paraId="17FC0330" w14:textId="77777777" w:rsidR="00A5689C" w:rsidRPr="00A5689C" w:rsidRDefault="00A5689C" w:rsidP="00A5689C">
      <w:pPr>
        <w:widowControl w:val="0"/>
        <w:numPr>
          <w:ilvl w:val="0"/>
          <w:numId w:val="5"/>
        </w:numPr>
        <w:spacing w:before="120" w:after="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Leuchtfeldblende ganz öffnen</w:t>
      </w:r>
    </w:p>
    <w:p w14:paraId="3A130F65" w14:textId="77777777" w:rsidR="00A5689C" w:rsidRPr="00A5689C" w:rsidRDefault="00A5689C" w:rsidP="00A5689C">
      <w:pPr>
        <w:widowControl w:val="0"/>
        <w:numPr>
          <w:ilvl w:val="0"/>
          <w:numId w:val="5"/>
        </w:numPr>
        <w:spacing w:before="120" w:after="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Präparat mit dem Grob- und Feintrieb scharf stellen</w:t>
      </w:r>
    </w:p>
    <w:p w14:paraId="0842700F" w14:textId="77777777" w:rsidR="00A5689C" w:rsidRPr="00A5689C" w:rsidRDefault="00A5689C" w:rsidP="00A5689C">
      <w:pPr>
        <w:widowControl w:val="0"/>
        <w:numPr>
          <w:ilvl w:val="0"/>
          <w:numId w:val="5"/>
        </w:numPr>
        <w:spacing w:before="120" w:after="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Leuchtfeldblende schließen</w:t>
      </w:r>
    </w:p>
    <w:p w14:paraId="77D1A52B" w14:textId="77777777" w:rsidR="005058E0" w:rsidRPr="005058E0" w:rsidRDefault="00A5689C" w:rsidP="00A5689C">
      <w:pPr>
        <w:widowControl w:val="0"/>
        <w:numPr>
          <w:ilvl w:val="0"/>
          <w:numId w:val="5"/>
        </w:numPr>
        <w:spacing w:before="120" w:after="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Kondensor absenken, bis der Blendenrand möglichst </w:t>
      </w:r>
    </w:p>
    <w:p w14:paraId="40BA6BE4" w14:textId="77777777" w:rsidR="00A5689C" w:rsidRPr="00A5689C" w:rsidRDefault="005058E0" w:rsidP="005058E0">
      <w:pPr>
        <w:widowControl w:val="0"/>
        <w:spacing w:before="120" w:after="120" w:line="288" w:lineRule="auto"/>
        <w:ind w:left="714"/>
        <w:contextualSpacing/>
        <w:jc w:val="both"/>
        <w:rPr>
          <w:rFonts w:eastAsia="SimSun" w:cs="Tahoma" w:hint="eastAsia"/>
          <w:b/>
          <w:color w:val="auto"/>
          <w:sz w:val="20"/>
          <w:szCs w:val="24"/>
          <w:lang w:eastAsia="hi-IN" w:bidi="hi-IN"/>
          <w14:ligatures w14:val="none"/>
        </w:rPr>
      </w:pPr>
      <w:r w:rsidRPr="00A5689C">
        <w:rPr>
          <w:rFonts w:eastAsia="SimSun" w:cs="Tahoma" w:hint="eastAsia"/>
          <w:color w:val="auto"/>
          <w:sz w:val="20"/>
          <w:szCs w:val="24"/>
          <w:lang w:eastAsia="hi-IN" w:bidi="hi-IN"/>
          <w14:ligatures w14:val="none"/>
        </w:rPr>
        <w:t>S</w:t>
      </w:r>
      <w:r w:rsidR="00A5689C" w:rsidRPr="00A5689C">
        <w:rPr>
          <w:rFonts w:eastAsia="SimSun" w:cs="Tahoma"/>
          <w:color w:val="auto"/>
          <w:sz w:val="20"/>
          <w:szCs w:val="24"/>
          <w:lang w:eastAsia="hi-IN" w:bidi="hi-IN"/>
          <w14:ligatures w14:val="none"/>
        </w:rPr>
        <w:t>charf</w:t>
      </w:r>
      <w:r>
        <w:rPr>
          <w:rFonts w:eastAsia="SimSun" w:cs="Tahoma"/>
          <w:b/>
          <w:color w:val="auto"/>
          <w:sz w:val="20"/>
          <w:szCs w:val="24"/>
          <w:lang w:eastAsia="hi-IN" w:bidi="hi-IN"/>
          <w14:ligatures w14:val="none"/>
        </w:rPr>
        <w:t xml:space="preserve"> </w:t>
      </w:r>
      <w:r w:rsidR="00A5689C" w:rsidRPr="00A5689C">
        <w:rPr>
          <w:rFonts w:eastAsia="SimSun" w:cs="Tahoma"/>
          <w:color w:val="auto"/>
          <w:sz w:val="20"/>
          <w:szCs w:val="24"/>
          <w:lang w:eastAsia="hi-IN" w:bidi="hi-IN"/>
          <w14:ligatures w14:val="none"/>
        </w:rPr>
        <w:t>erscheint</w:t>
      </w:r>
    </w:p>
    <w:p w14:paraId="4AC9DAAD" w14:textId="77777777" w:rsidR="00A5689C" w:rsidRPr="00A5689C" w:rsidRDefault="00A5689C" w:rsidP="00A5689C">
      <w:pPr>
        <w:widowControl w:val="0"/>
        <w:numPr>
          <w:ilvl w:val="0"/>
          <w:numId w:val="5"/>
        </w:numPr>
        <w:spacing w:before="120" w:line="288" w:lineRule="auto"/>
        <w:ind w:left="714" w:hanging="357"/>
        <w:contextualSpacing/>
        <w:jc w:val="both"/>
        <w:rPr>
          <w:rFonts w:eastAsia="SimSun" w:cs="Tahoma" w:hint="eastAsia"/>
          <w:b/>
          <w:color w:val="auto"/>
          <w:sz w:val="20"/>
          <w:szCs w:val="24"/>
          <w:lang w:eastAsia="hi-IN" w:bidi="hi-IN"/>
          <w14:ligatures w14:val="none"/>
        </w:rPr>
      </w:pPr>
      <w:r w:rsidRPr="00A5689C">
        <w:rPr>
          <w:rFonts w:eastAsia="SimSun" w:cs="Tahoma"/>
          <w:color w:val="auto"/>
          <w:sz w:val="20"/>
          <w:szCs w:val="24"/>
          <w:lang w:eastAsia="hi-IN" w:bidi="hi-IN"/>
          <w14:ligatures w14:val="none"/>
        </w:rPr>
        <w:t>Kondensor zentrieren</w:t>
      </w:r>
    </w:p>
    <w:p w14:paraId="3CD6F850" w14:textId="1E28E19F" w:rsidR="005058E0" w:rsidRDefault="00A5689C" w:rsidP="00A5689C">
      <w:pPr>
        <w:widowControl w:val="0"/>
        <w:numPr>
          <w:ilvl w:val="0"/>
          <w:numId w:val="5"/>
        </w:numPr>
        <w:spacing w:after="60" w:line="288" w:lineRule="auto"/>
        <w:ind w:left="714"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 xml:space="preserve">Leuchtfeldblende so weit öffnen, bis der Blendenrand </w:t>
      </w:r>
    </w:p>
    <w:p w14:paraId="1E00EA42" w14:textId="21645699" w:rsidR="00A5689C" w:rsidRPr="00A5689C" w:rsidRDefault="001233C1" w:rsidP="005058E0">
      <w:pPr>
        <w:widowControl w:val="0"/>
        <w:spacing w:after="60" w:line="288" w:lineRule="auto"/>
        <w:ind w:left="714"/>
        <w:contextualSpacing/>
        <w:jc w:val="both"/>
        <w:rPr>
          <w:rFonts w:eastAsia="SimSun" w:cs="Mangal" w:hint="eastAsia"/>
          <w:color w:val="auto"/>
          <w:sz w:val="20"/>
          <w:szCs w:val="21"/>
          <w:lang w:eastAsia="hi-IN" w:bidi="hi-IN"/>
          <w14:ligatures w14:val="none"/>
        </w:rPr>
      </w:pPr>
      <w:r w:rsidRPr="00A5689C">
        <w:rPr>
          <w:rFonts w:eastAsia="SimSun" w:cs="Mangal"/>
          <w:noProof/>
          <w:color w:val="auto"/>
          <w:sz w:val="20"/>
          <w:szCs w:val="21"/>
          <w:lang w:eastAsia="de-DE"/>
          <w14:ligatures w14:val="none"/>
        </w:rPr>
        <mc:AlternateContent>
          <mc:Choice Requires="wps">
            <w:drawing>
              <wp:anchor distT="0" distB="0" distL="114300" distR="114300" simplePos="0" relativeHeight="251677696" behindDoc="0" locked="0" layoutInCell="1" allowOverlap="1" wp14:anchorId="00F0C8A3" wp14:editId="37D580FB">
                <wp:simplePos x="0" y="0"/>
                <wp:positionH relativeFrom="margin">
                  <wp:posOffset>4460875</wp:posOffset>
                </wp:positionH>
                <wp:positionV relativeFrom="paragraph">
                  <wp:posOffset>7620</wp:posOffset>
                </wp:positionV>
                <wp:extent cx="1337310" cy="635"/>
                <wp:effectExtent l="0" t="0" r="0" b="1270"/>
                <wp:wrapNone/>
                <wp:docPr id="36" name="Textfeld 32"/>
                <wp:cNvGraphicFramePr/>
                <a:graphic xmlns:a="http://schemas.openxmlformats.org/drawingml/2006/main">
                  <a:graphicData uri="http://schemas.microsoft.com/office/word/2010/wordprocessingShape">
                    <wps:wsp>
                      <wps:cNvSpPr txBox="1"/>
                      <wps:spPr bwMode="auto">
                        <a:xfrm>
                          <a:off x="0" y="0"/>
                          <a:ext cx="1337310" cy="635"/>
                        </a:xfrm>
                        <a:prstGeom prst="rect">
                          <a:avLst/>
                        </a:prstGeom>
                        <a:solidFill>
                          <a:prstClr val="white"/>
                        </a:solidFill>
                        <a:ln>
                          <a:noFill/>
                        </a:ln>
                      </wps:spPr>
                      <wps:txbx>
                        <w:txbxContent>
                          <w:p w14:paraId="1A2860C5" w14:textId="5714F1E6" w:rsidR="00A5689C" w:rsidRDefault="00A5689C" w:rsidP="00A5689C">
                            <w:pPr>
                              <w:pStyle w:val="Beschriftung"/>
                              <w:rPr>
                                <w:rStyle w:val="Abbildungen"/>
                              </w:rPr>
                            </w:pPr>
                            <w:r>
                              <w:rPr>
                                <w:rStyle w:val="Abbildungen"/>
                              </w:rPr>
                              <w:t xml:space="preserve">Abbildung </w:t>
                            </w:r>
                            <w:r w:rsidR="00483F32">
                              <w:rPr>
                                <w:rStyle w:val="Abbildungen"/>
                              </w:rPr>
                              <w:t>4</w:t>
                            </w:r>
                            <w:r>
                              <w:rPr>
                                <w:rStyle w:val="Abbildungen"/>
                              </w:rPr>
                              <w:t>: Mikroskop mit dem Smartphone-Adapter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0F0C8A3" id="Textfeld 32" o:spid="_x0000_s1035" type="#_x0000_t202" style="position:absolute;left:0;text-align:left;margin-left:351.25pt;margin-top:.6pt;width:105.3pt;height:.05pt;z-index:2516776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" stroked="f">
                <v:textbox style="mso-fit-shape-to-text:t" inset="0,0,0,0">
                  <w:txbxContent>
                    <w:p w14:paraId="1A2860C5" w14:textId="5714F1E6" w:rsidR="00A5689C" w:rsidRDefault="00A5689C" w:rsidP="00A5689C">
                      <w:pPr>
                        <w:pStyle w:val="Beschriftung"/>
                        <w:rPr>
                          <w:rStyle w:val="Abbildungen"/>
                        </w:rPr>
                      </w:pPr>
                      <w:r>
                        <w:rPr>
                          <w:rStyle w:val="Abbildungen"/>
                        </w:rPr>
                        <w:t xml:space="preserve">Abbildung </w:t>
                      </w:r>
                      <w:r w:rsidR="00483F32">
                        <w:rPr>
                          <w:rStyle w:val="Abbildungen"/>
                        </w:rPr>
                        <w:t>4</w:t>
                      </w:r>
                      <w:r>
                        <w:rPr>
                          <w:rStyle w:val="Abbildungen"/>
                        </w:rPr>
                        <w:t>: Mikroskop mit dem Smartphone-Adapter</w:t>
                      </w:r>
                    </w:p>
                  </w:txbxContent>
                </v:textbox>
                <w10:wrap anchorx="margin"/>
              </v:shape>
            </w:pict>
          </mc:Fallback>
        </mc:AlternateContent>
      </w:r>
      <w:r w:rsidR="00A5689C" w:rsidRPr="00A5689C">
        <w:rPr>
          <w:rFonts w:eastAsia="SimSun" w:cs="Mangal"/>
          <w:color w:val="auto"/>
          <w:sz w:val="20"/>
          <w:szCs w:val="21"/>
          <w:lang w:eastAsia="hi-IN" w:bidi="hi-IN"/>
          <w14:ligatures w14:val="none"/>
        </w:rPr>
        <w:t>nicht mehr zu sehen ist</w:t>
      </w:r>
    </w:p>
    <w:p w14:paraId="2427AD9C" w14:textId="52A56A8E" w:rsidR="00A5689C" w:rsidRPr="00A5689C" w:rsidRDefault="00A5689C" w:rsidP="00A5689C">
      <w:pPr>
        <w:widowControl w:val="0"/>
        <w:numPr>
          <w:ilvl w:val="0"/>
          <w:numId w:val="5"/>
        </w:numPr>
        <w:spacing w:after="60" w:line="288" w:lineRule="auto"/>
        <w:ind w:left="714"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 xml:space="preserve">Kontrast mit der </w:t>
      </w:r>
      <w:proofErr w:type="spellStart"/>
      <w:r w:rsidRPr="00A5689C">
        <w:rPr>
          <w:rFonts w:eastAsia="SimSun" w:cs="Mangal"/>
          <w:color w:val="auto"/>
          <w:sz w:val="20"/>
          <w:szCs w:val="21"/>
          <w:lang w:eastAsia="hi-IN" w:bidi="hi-IN"/>
          <w14:ligatures w14:val="none"/>
        </w:rPr>
        <w:t>Aperturblende</w:t>
      </w:r>
      <w:proofErr w:type="spellEnd"/>
      <w:r w:rsidR="00AD6C95">
        <w:rPr>
          <w:rFonts w:eastAsia="SimSun" w:cs="Mangal"/>
          <w:color w:val="auto"/>
          <w:sz w:val="20"/>
          <w:szCs w:val="21"/>
          <w:lang w:eastAsia="hi-IN" w:bidi="hi-IN"/>
          <w14:ligatures w14:val="none"/>
        </w:rPr>
        <w:t xml:space="preserve"> am Kondensor</w:t>
      </w:r>
      <w:r w:rsidRPr="00A5689C">
        <w:rPr>
          <w:rFonts w:eastAsia="SimSun" w:cs="Mangal"/>
          <w:color w:val="auto"/>
          <w:sz w:val="20"/>
          <w:szCs w:val="21"/>
          <w:lang w:eastAsia="hi-IN" w:bidi="hi-IN"/>
          <w14:ligatures w14:val="none"/>
        </w:rPr>
        <w:t xml:space="preserve"> nachjustieren.</w:t>
      </w:r>
    </w:p>
    <w:p w14:paraId="213C0607" w14:textId="77777777" w:rsidR="00A5689C" w:rsidRDefault="00A5689C" w:rsidP="00A5689C">
      <w:pPr>
        <w:spacing w:after="60" w:line="288" w:lineRule="auto"/>
        <w:rPr>
          <w:rFonts w:eastAsia="SimSun" w:cs="Tahoma" w:hint="eastAsia"/>
          <w:color w:val="auto"/>
          <w:sz w:val="20"/>
          <w:szCs w:val="24"/>
          <w:lang w:eastAsia="hi-IN" w:bidi="hi-IN"/>
          <w14:ligatures w14:val="none"/>
        </w:rPr>
      </w:pPr>
    </w:p>
    <w:p w14:paraId="16BFF18B" w14:textId="77777777" w:rsidR="005058E0" w:rsidRDefault="005058E0">
      <w:pPr>
        <w:spacing w:after="160" w:line="259" w:lineRule="auto"/>
        <w:rPr>
          <w:rFonts w:eastAsia="SimSun" w:cs="Tahoma" w:hint="eastAsia"/>
          <w:color w:val="auto"/>
          <w:sz w:val="20"/>
          <w:szCs w:val="24"/>
          <w:lang w:eastAsia="hi-IN" w:bidi="hi-IN"/>
          <w14:ligatures w14:val="none"/>
        </w:rPr>
      </w:pPr>
      <w:r>
        <w:rPr>
          <w:rFonts w:eastAsia="SimSun" w:cs="Tahoma" w:hint="eastAsia"/>
          <w:color w:val="auto"/>
          <w:sz w:val="20"/>
          <w:szCs w:val="24"/>
          <w:lang w:eastAsia="hi-IN" w:bidi="hi-IN"/>
          <w14:ligatures w14:val="none"/>
        </w:rPr>
        <w:br w:type="page"/>
      </w:r>
    </w:p>
    <w:p w14:paraId="5CA22169" w14:textId="77777777" w:rsidR="00A5689C" w:rsidRPr="00A5689C" w:rsidRDefault="00A5689C" w:rsidP="00A5689C">
      <w:pPr>
        <w:keepNext/>
        <w:keepLines/>
        <w:widowControl w:val="0"/>
        <w:spacing w:before="40" w:line="276" w:lineRule="auto"/>
        <w:jc w:val="both"/>
        <w:outlineLvl w:val="1"/>
        <w:rPr>
          <w:rFonts w:eastAsia="Arial" w:cs="Mangal"/>
          <w:color w:val="359E8F"/>
          <w:sz w:val="28"/>
          <w:szCs w:val="23"/>
          <w:lang w:eastAsia="hi-IN" w:bidi="hi-IN"/>
          <w14:ligatures w14:val="none"/>
        </w:rPr>
      </w:pPr>
      <w:r w:rsidRPr="00A5689C">
        <w:rPr>
          <w:rFonts w:eastAsia="Arial" w:cs="Mangal"/>
          <w:color w:val="359E8F"/>
          <w:sz w:val="28"/>
          <w:szCs w:val="23"/>
          <w:lang w:eastAsia="hi-IN" w:bidi="hi-IN"/>
          <w14:ligatures w14:val="none"/>
        </w:rPr>
        <w:lastRenderedPageBreak/>
        <w:t>Arbeitsteilung</w:t>
      </w:r>
    </w:p>
    <w:p w14:paraId="52E890A9" w14:textId="77777777" w:rsidR="00A5689C" w:rsidRPr="00A5689C" w:rsidRDefault="00A5689C" w:rsidP="00A5689C">
      <w:pPr>
        <w:widowControl w:val="0"/>
        <w:spacing w:after="24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Unsere Gruppe setzt an: Daphnie in</w:t>
      </w:r>
      <w:r w:rsidR="005058E0">
        <w:rPr>
          <w:rFonts w:eastAsia="SimSun" w:cs="Tahoma"/>
          <w:color w:val="auto"/>
          <w:sz w:val="20"/>
          <w:szCs w:val="24"/>
          <w:lang w:eastAsia="hi-IN" w:bidi="hi-IN"/>
          <w14:ligatures w14:val="none"/>
        </w:rPr>
        <w:t xml:space="preserve"> ______________________________</w:t>
      </w:r>
      <w:r w:rsidRPr="00A5689C">
        <w:rPr>
          <w:rFonts w:eastAsia="SimSun" w:cs="Tahoma"/>
          <w:color w:val="auto"/>
          <w:sz w:val="20"/>
          <w:szCs w:val="24"/>
          <w:lang w:eastAsia="hi-IN" w:bidi="hi-IN"/>
          <w14:ligatures w14:val="none"/>
        </w:rPr>
        <w:t>.</w:t>
      </w:r>
    </w:p>
    <w:p w14:paraId="3F02833A" w14:textId="77777777" w:rsidR="00A5689C" w:rsidRPr="00A5689C" w:rsidRDefault="00A5689C" w:rsidP="00A5689C">
      <w:pPr>
        <w:keepNext/>
        <w:keepLines/>
        <w:widowControl w:val="0"/>
        <w:spacing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t>Beobachtung</w:t>
      </w:r>
    </w:p>
    <w:p w14:paraId="5E712E1F"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2"/>
          <w:lang w:eastAsia="de-DE"/>
          <w14:ligatures w14:val="none"/>
        </w:rPr>
        <mc:AlternateContent>
          <mc:Choice Requires="wps">
            <w:drawing>
              <wp:inline distT="0" distB="0" distL="0" distR="0" wp14:anchorId="353B2767" wp14:editId="39636F93">
                <wp:extent cx="6193155" cy="491066"/>
                <wp:effectExtent l="0" t="0" r="17145" b="23495"/>
                <wp:docPr id="37"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491066"/>
                        </a:xfrm>
                        <a:prstGeom prst="roundRect">
                          <a:avLst>
                            <a:gd name="adj" fmla="val 12329"/>
                          </a:avLst>
                        </a:prstGeom>
                        <a:noFill/>
                        <a:ln w="19050">
                          <a:solidFill>
                            <a:schemeClr val="accent1"/>
                          </a:solidFill>
                          <a:round/>
                          <a:headEnd/>
                          <a:tailEnd/>
                        </a:ln>
                        <a:effectLst/>
                      </wps:spPr>
                      <wps:txbx>
                        <w:txbxContent>
                          <w:p w14:paraId="3AAFFBA7" w14:textId="77777777" w:rsidR="00A5689C" w:rsidRPr="005058E0" w:rsidRDefault="00A5689C" w:rsidP="00A5689C">
                            <w:pPr>
                              <w:ind w:left="708"/>
                              <w:rPr>
                                <w:rFonts w:cs="Calibri"/>
                                <w:sz w:val="20"/>
                                <w:szCs w:val="20"/>
                              </w:rPr>
                            </w:pPr>
                            <w:r w:rsidRPr="005058E0">
                              <w:rPr>
                                <w:b/>
                                <w:bCs/>
                                <w:sz w:val="20"/>
                              </w:rPr>
                              <w:t xml:space="preserve">Aufgabe: </w:t>
                            </w:r>
                            <w:r w:rsidRPr="005058E0">
                              <w:rPr>
                                <w:sz w:val="20"/>
                              </w:rPr>
                              <w:t>Dokumentiere hier die Messwerte deiner Gruppe.</w:t>
                            </w:r>
                          </w:p>
                        </w:txbxContent>
                      </wps:txbx>
                      <wps:bodyPr rot="0" vert="horz" wrap="square" lIns="91440" tIns="45720" rIns="91440" bIns="45720" anchor="ctr" anchorCtr="0" upright="1">
                        <a:noAutofit/>
                      </wps:bodyPr>
                    </wps:wsp>
                  </a:graphicData>
                </a:graphic>
              </wp:inline>
            </w:drawing>
          </mc:Choice>
          <mc:Fallback>
            <w:pict>
              <v:roundrect w14:anchorId="353B2767" id="_x0000_s1036" style="width:487.65pt;height:38.65pt;visibility:visible;mso-wrap-style:square;mso-left-percent:-10001;mso-top-percent:-10001;mso-position-horizontal:absolute;mso-position-horizontal-relative:char;mso-position-vertical:absolute;mso-position-vertical-relative:line;mso-left-percent:-10001;mso-top-percent:-10001;v-text-anchor:middle"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" filled="f" strokecolor="#00e5b6 [3204]" strokeweight="1.5pt">
                <v:textbox>
                  <w:txbxContent>
                    <w:p w14:paraId="3AAFFBA7" w14:textId="77777777" w:rsidR="00A5689C" w:rsidRPr="005058E0" w:rsidRDefault="00A5689C" w:rsidP="00A5689C">
                      <w:pPr>
                        <w:ind w:left="708"/>
                        <w:rPr>
                          <w:rFonts w:cs="Calibri"/>
                          <w:sz w:val="20"/>
                          <w:szCs w:val="20"/>
                        </w:rPr>
                      </w:pPr>
                      <w:r w:rsidRPr="005058E0">
                        <w:rPr>
                          <w:b/>
                          <w:bCs/>
                          <w:sz w:val="20"/>
                        </w:rPr>
                        <w:t xml:space="preserve">Aufgabe: </w:t>
                      </w:r>
                      <w:r w:rsidRPr="005058E0">
                        <w:rPr>
                          <w:sz w:val="20"/>
                        </w:rPr>
                        <w:t>Dokumentiere hier die Messwerte deiner Gruppe.</w:t>
                      </w:r>
                    </w:p>
                  </w:txbxContent>
                </v:textbox>
                <w10:anchorlock/>
              </v:roundrect>
            </w:pict>
          </mc:Fallback>
        </mc:AlternateContent>
      </w:r>
    </w:p>
    <w:tbl>
      <w:tblPr>
        <w:tblStyle w:val="TabellemithellemGitternetz1"/>
        <w:tblW w:w="9070" w:type="dxa"/>
        <w:tblLook w:val="04A0" w:firstRow="1" w:lastRow="0" w:firstColumn="1" w:lastColumn="0" w:noHBand="0" w:noVBand="1"/>
      </w:tblPr>
      <w:tblGrid>
        <w:gridCol w:w="799"/>
        <w:gridCol w:w="4135"/>
        <w:gridCol w:w="4136"/>
      </w:tblGrid>
      <w:tr w:rsidR="00A5689C" w:rsidRPr="00A5689C" w14:paraId="0982FE35" w14:textId="77777777" w:rsidTr="004E42CD">
        <w:trPr>
          <w:trHeight w:val="603"/>
        </w:trPr>
        <w:tc>
          <w:tcPr>
            <w:tcW w:w="799" w:type="dxa"/>
            <w:vMerge w:val="restart"/>
            <w:tcBorders>
              <w:right w:val="single" w:sz="4" w:space="0" w:color="auto"/>
            </w:tcBorders>
          </w:tcPr>
          <w:p w14:paraId="3703443D"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r w:rsidRPr="00A5689C">
              <w:rPr>
                <w:rFonts w:eastAsia="SimSun" w:cs="Tahoma"/>
                <w:noProof/>
                <w:color w:val="auto"/>
                <w:sz w:val="20"/>
                <w:szCs w:val="24"/>
                <w:lang w:eastAsia="de-DE"/>
              </w:rPr>
              <w:drawing>
                <wp:anchor distT="0" distB="0" distL="114300" distR="114300" simplePos="0" relativeHeight="251674624" behindDoc="0" locked="0" layoutInCell="1" allowOverlap="1" wp14:anchorId="36BC31BB" wp14:editId="6CCCB47D">
                  <wp:simplePos x="0" y="0"/>
                  <wp:positionH relativeFrom="column">
                    <wp:posOffset>77047</wp:posOffset>
                  </wp:positionH>
                  <wp:positionV relativeFrom="paragraph">
                    <wp:posOffset>-509693</wp:posOffset>
                  </wp:positionV>
                  <wp:extent cx="169333" cy="385096"/>
                  <wp:effectExtent l="0" t="0" r="2540" b="0"/>
                  <wp:wrapNone/>
                  <wp:docPr id="53" name="Grafik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169333" cy="38509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271" w:type="dxa"/>
            <w:gridSpan w:val="2"/>
            <w:tcBorders>
              <w:top w:val="single" w:sz="4" w:space="0" w:color="auto"/>
              <w:left w:val="single" w:sz="4" w:space="0" w:color="auto"/>
              <w:bottom w:val="single" w:sz="4" w:space="0" w:color="auto"/>
              <w:right w:val="single" w:sz="4" w:space="0" w:color="auto"/>
            </w:tcBorders>
          </w:tcPr>
          <w:p w14:paraId="135D9DFF"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 xml:space="preserve">Daphnie in </w:t>
            </w:r>
            <w:r w:rsidRPr="00A5689C">
              <w:rPr>
                <w:rFonts w:eastAsia="SimSun" w:cs="Tahoma"/>
                <w:b/>
                <w:bCs/>
                <w:color w:val="auto"/>
                <w:sz w:val="20"/>
                <w:szCs w:val="24"/>
                <w:shd w:val="clear" w:color="auto" w:fill="BFBFBF"/>
                <w:lang w:eastAsia="hi-IN" w:bidi="hi-IN"/>
              </w:rPr>
              <w:t xml:space="preserve">                                       </w:t>
            </w:r>
            <w:r w:rsidRPr="00A5689C">
              <w:rPr>
                <w:rFonts w:eastAsia="SimSun" w:cs="Tahoma"/>
                <w:b/>
                <w:bCs/>
                <w:color w:val="auto"/>
                <w:sz w:val="20"/>
                <w:szCs w:val="24"/>
                <w:lang w:eastAsia="hi-IN" w:bidi="hi-IN"/>
              </w:rPr>
              <w:t xml:space="preserve"> </w:t>
            </w:r>
            <w:r w:rsidRPr="00A5689C">
              <w:rPr>
                <w:rFonts w:eastAsia="SimSun" w:cs="Arial"/>
                <w:b/>
                <w:bCs/>
                <w:color w:val="auto"/>
                <w:szCs w:val="18"/>
                <w:lang w:eastAsia="hi-IN" w:bidi="hi-IN"/>
              </w:rPr>
              <w:t>- Herzschläge in 15 Sek.</w:t>
            </w:r>
          </w:p>
        </w:tc>
      </w:tr>
      <w:tr w:rsidR="00A5689C" w:rsidRPr="00A5689C" w14:paraId="30713AF6" w14:textId="77777777" w:rsidTr="004E42CD">
        <w:trPr>
          <w:trHeight w:val="709"/>
        </w:trPr>
        <w:tc>
          <w:tcPr>
            <w:tcW w:w="799" w:type="dxa"/>
            <w:vMerge/>
            <w:tcBorders>
              <w:bottom w:val="single" w:sz="4" w:space="0" w:color="auto"/>
              <w:right w:val="single" w:sz="4" w:space="0" w:color="auto"/>
            </w:tcBorders>
          </w:tcPr>
          <w:p w14:paraId="015EDE12"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single" w:sz="4" w:space="0" w:color="auto"/>
              <w:left w:val="single" w:sz="4" w:space="0" w:color="auto"/>
              <w:bottom w:val="single" w:sz="4" w:space="0" w:color="auto"/>
              <w:right w:val="single" w:sz="4" w:space="0" w:color="auto"/>
            </w:tcBorders>
          </w:tcPr>
          <w:p w14:paraId="2F7A0F76"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1. Teil der Messung</w:t>
            </w:r>
          </w:p>
          <w:p w14:paraId="78B0012D"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r w:rsidRPr="00A5689C">
              <w:rPr>
                <w:rFonts w:eastAsia="SimSun" w:cs="Arial"/>
                <w:color w:val="auto"/>
                <w:szCs w:val="18"/>
                <w:lang w:eastAsia="hi-IN" w:bidi="hi-IN"/>
              </w:rPr>
              <w:t xml:space="preserve">Uhrzeit: </w:t>
            </w:r>
            <w:r w:rsidRPr="00A5689C">
              <w:rPr>
                <w:rFonts w:eastAsia="SimSun" w:cs="Tahoma"/>
                <w:color w:val="auto"/>
                <w:sz w:val="20"/>
                <w:szCs w:val="24"/>
                <w:shd w:val="clear" w:color="auto" w:fill="BFBFBF"/>
                <w:lang w:eastAsia="hi-IN" w:bidi="hi-IN"/>
              </w:rPr>
              <w:t xml:space="preserve">           Uhr</w:t>
            </w:r>
          </w:p>
        </w:tc>
        <w:tc>
          <w:tcPr>
            <w:tcW w:w="4135" w:type="dxa"/>
            <w:tcBorders>
              <w:top w:val="single" w:sz="4" w:space="0" w:color="auto"/>
              <w:left w:val="single" w:sz="4" w:space="0" w:color="auto"/>
              <w:bottom w:val="single" w:sz="4" w:space="0" w:color="auto"/>
              <w:right w:val="single" w:sz="4" w:space="0" w:color="auto"/>
            </w:tcBorders>
          </w:tcPr>
          <w:p w14:paraId="132A027D"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2. Teil der Messung</w:t>
            </w:r>
          </w:p>
          <w:p w14:paraId="4DAE3D44"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r w:rsidRPr="00A5689C">
              <w:rPr>
                <w:rFonts w:eastAsia="SimSun" w:cs="Arial"/>
                <w:color w:val="auto"/>
                <w:szCs w:val="18"/>
                <w:lang w:eastAsia="hi-IN" w:bidi="hi-IN"/>
              </w:rPr>
              <w:t xml:space="preserve">Uhrzeit: </w:t>
            </w:r>
            <w:r w:rsidRPr="00A5689C">
              <w:rPr>
                <w:rFonts w:eastAsia="SimSun" w:cs="Tahoma"/>
                <w:color w:val="auto"/>
                <w:sz w:val="20"/>
                <w:szCs w:val="24"/>
                <w:shd w:val="clear" w:color="auto" w:fill="BFBFBF"/>
                <w:lang w:eastAsia="hi-IN" w:bidi="hi-IN"/>
              </w:rPr>
              <w:t xml:space="preserve">           Uhr</w:t>
            </w:r>
          </w:p>
        </w:tc>
      </w:tr>
      <w:tr w:rsidR="00A5689C" w:rsidRPr="00A5689C" w14:paraId="078FB0B7" w14:textId="77777777" w:rsidTr="00A5689C">
        <w:trPr>
          <w:trHeight w:val="354"/>
        </w:trPr>
        <w:tc>
          <w:tcPr>
            <w:tcW w:w="799" w:type="dxa"/>
            <w:tcBorders>
              <w:top w:val="single" w:sz="4" w:space="0" w:color="auto"/>
              <w:left w:val="single" w:sz="4" w:space="0" w:color="auto"/>
              <w:bottom w:val="none" w:sz="4" w:space="0" w:color="000000"/>
              <w:right w:val="single" w:sz="4" w:space="0" w:color="auto"/>
            </w:tcBorders>
            <w:shd w:val="clear" w:color="auto" w:fill="D9D9D9"/>
          </w:tcPr>
          <w:p w14:paraId="02EFC05E"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1</w:t>
            </w:r>
          </w:p>
        </w:tc>
        <w:tc>
          <w:tcPr>
            <w:tcW w:w="4135" w:type="dxa"/>
            <w:tcBorders>
              <w:top w:val="single" w:sz="4" w:space="0" w:color="auto"/>
              <w:left w:val="single" w:sz="4" w:space="0" w:color="auto"/>
              <w:bottom w:val="none" w:sz="4" w:space="0" w:color="000000"/>
              <w:right w:val="single" w:sz="4" w:space="0" w:color="auto"/>
            </w:tcBorders>
            <w:shd w:val="clear" w:color="auto" w:fill="D9D9D9"/>
          </w:tcPr>
          <w:p w14:paraId="42B39730"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single" w:sz="4" w:space="0" w:color="auto"/>
              <w:left w:val="single" w:sz="4" w:space="0" w:color="auto"/>
              <w:bottom w:val="none" w:sz="4" w:space="0" w:color="000000"/>
              <w:right w:val="single" w:sz="4" w:space="0" w:color="auto"/>
            </w:tcBorders>
            <w:shd w:val="clear" w:color="auto" w:fill="D9D9D9"/>
          </w:tcPr>
          <w:p w14:paraId="7EBBD963"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0B27EB51" w14:textId="77777777" w:rsidTr="004E42CD">
        <w:trPr>
          <w:trHeight w:val="366"/>
        </w:trPr>
        <w:tc>
          <w:tcPr>
            <w:tcW w:w="799" w:type="dxa"/>
            <w:tcBorders>
              <w:top w:val="none" w:sz="4" w:space="0" w:color="000000"/>
              <w:left w:val="single" w:sz="4" w:space="0" w:color="auto"/>
              <w:bottom w:val="none" w:sz="4" w:space="0" w:color="000000"/>
              <w:right w:val="single" w:sz="4" w:space="0" w:color="auto"/>
            </w:tcBorders>
          </w:tcPr>
          <w:p w14:paraId="2E7B18CD"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2</w:t>
            </w:r>
          </w:p>
        </w:tc>
        <w:tc>
          <w:tcPr>
            <w:tcW w:w="4135" w:type="dxa"/>
            <w:tcBorders>
              <w:top w:val="none" w:sz="4" w:space="0" w:color="000000"/>
              <w:left w:val="single" w:sz="4" w:space="0" w:color="auto"/>
              <w:bottom w:val="none" w:sz="4" w:space="0" w:color="000000"/>
              <w:right w:val="single" w:sz="4" w:space="0" w:color="auto"/>
            </w:tcBorders>
          </w:tcPr>
          <w:p w14:paraId="43732C6A"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tcPr>
          <w:p w14:paraId="347BC456"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74AECC6D" w14:textId="77777777" w:rsidTr="00A5689C">
        <w:trPr>
          <w:trHeight w:val="366"/>
        </w:trPr>
        <w:tc>
          <w:tcPr>
            <w:tcW w:w="799" w:type="dxa"/>
            <w:tcBorders>
              <w:top w:val="none" w:sz="4" w:space="0" w:color="000000"/>
              <w:left w:val="single" w:sz="4" w:space="0" w:color="auto"/>
              <w:bottom w:val="none" w:sz="4" w:space="0" w:color="000000"/>
              <w:right w:val="single" w:sz="4" w:space="0" w:color="auto"/>
            </w:tcBorders>
            <w:shd w:val="clear" w:color="auto" w:fill="D9D9D9"/>
          </w:tcPr>
          <w:p w14:paraId="157B2E43"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3</w:t>
            </w: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31AA7DC8"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74A83965"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21D0E65E" w14:textId="77777777" w:rsidTr="004E42CD">
        <w:trPr>
          <w:trHeight w:val="354"/>
        </w:trPr>
        <w:tc>
          <w:tcPr>
            <w:tcW w:w="799" w:type="dxa"/>
            <w:tcBorders>
              <w:top w:val="none" w:sz="4" w:space="0" w:color="000000"/>
              <w:left w:val="single" w:sz="4" w:space="0" w:color="auto"/>
              <w:bottom w:val="none" w:sz="4" w:space="0" w:color="000000"/>
              <w:right w:val="single" w:sz="4" w:space="0" w:color="auto"/>
            </w:tcBorders>
          </w:tcPr>
          <w:p w14:paraId="70E571CC"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4</w:t>
            </w:r>
          </w:p>
        </w:tc>
        <w:tc>
          <w:tcPr>
            <w:tcW w:w="4135" w:type="dxa"/>
            <w:tcBorders>
              <w:top w:val="none" w:sz="4" w:space="0" w:color="000000"/>
              <w:left w:val="single" w:sz="4" w:space="0" w:color="auto"/>
              <w:bottom w:val="none" w:sz="4" w:space="0" w:color="000000"/>
              <w:right w:val="single" w:sz="4" w:space="0" w:color="auto"/>
            </w:tcBorders>
          </w:tcPr>
          <w:p w14:paraId="2D4B9739"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tcPr>
          <w:p w14:paraId="47F51FC7"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69DBC948" w14:textId="77777777" w:rsidTr="00A5689C">
        <w:trPr>
          <w:trHeight w:val="366"/>
        </w:trPr>
        <w:tc>
          <w:tcPr>
            <w:tcW w:w="799" w:type="dxa"/>
            <w:tcBorders>
              <w:top w:val="none" w:sz="4" w:space="0" w:color="000000"/>
              <w:left w:val="single" w:sz="4" w:space="0" w:color="auto"/>
              <w:bottom w:val="none" w:sz="4" w:space="0" w:color="000000"/>
              <w:right w:val="single" w:sz="4" w:space="0" w:color="auto"/>
            </w:tcBorders>
            <w:shd w:val="clear" w:color="auto" w:fill="D9D9D9"/>
          </w:tcPr>
          <w:p w14:paraId="66226C27"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5</w:t>
            </w: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519C035C"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6939CF8A"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1A92D277" w14:textId="77777777" w:rsidTr="004E42CD">
        <w:trPr>
          <w:trHeight w:val="366"/>
        </w:trPr>
        <w:tc>
          <w:tcPr>
            <w:tcW w:w="799" w:type="dxa"/>
            <w:tcBorders>
              <w:top w:val="none" w:sz="4" w:space="0" w:color="000000"/>
              <w:left w:val="single" w:sz="4" w:space="0" w:color="auto"/>
              <w:bottom w:val="none" w:sz="4" w:space="0" w:color="000000"/>
              <w:right w:val="single" w:sz="4" w:space="0" w:color="auto"/>
            </w:tcBorders>
          </w:tcPr>
          <w:p w14:paraId="2FC5BB6E"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6</w:t>
            </w:r>
          </w:p>
        </w:tc>
        <w:tc>
          <w:tcPr>
            <w:tcW w:w="4135" w:type="dxa"/>
            <w:tcBorders>
              <w:top w:val="none" w:sz="4" w:space="0" w:color="000000"/>
              <w:left w:val="single" w:sz="4" w:space="0" w:color="auto"/>
              <w:bottom w:val="none" w:sz="4" w:space="0" w:color="000000"/>
              <w:right w:val="single" w:sz="4" w:space="0" w:color="auto"/>
            </w:tcBorders>
          </w:tcPr>
          <w:p w14:paraId="4FB4307E"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tcPr>
          <w:p w14:paraId="4EB54131"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3BDDE67C" w14:textId="77777777" w:rsidTr="00A5689C">
        <w:trPr>
          <w:trHeight w:val="354"/>
        </w:trPr>
        <w:tc>
          <w:tcPr>
            <w:tcW w:w="799" w:type="dxa"/>
            <w:tcBorders>
              <w:top w:val="none" w:sz="4" w:space="0" w:color="000000"/>
              <w:left w:val="single" w:sz="4" w:space="0" w:color="auto"/>
              <w:bottom w:val="none" w:sz="4" w:space="0" w:color="000000"/>
              <w:right w:val="single" w:sz="4" w:space="0" w:color="auto"/>
            </w:tcBorders>
            <w:shd w:val="clear" w:color="auto" w:fill="D9D9D9"/>
          </w:tcPr>
          <w:p w14:paraId="0DA0D4A8"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7</w:t>
            </w: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6E0AF810"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35DB5F25"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16DFB8A0" w14:textId="77777777" w:rsidTr="004E42CD">
        <w:trPr>
          <w:trHeight w:val="366"/>
        </w:trPr>
        <w:tc>
          <w:tcPr>
            <w:tcW w:w="799" w:type="dxa"/>
            <w:tcBorders>
              <w:top w:val="none" w:sz="4" w:space="0" w:color="000000"/>
              <w:left w:val="single" w:sz="4" w:space="0" w:color="auto"/>
              <w:bottom w:val="none" w:sz="4" w:space="0" w:color="000000"/>
              <w:right w:val="single" w:sz="4" w:space="0" w:color="auto"/>
            </w:tcBorders>
          </w:tcPr>
          <w:p w14:paraId="4ADFE6EE"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8</w:t>
            </w:r>
          </w:p>
        </w:tc>
        <w:tc>
          <w:tcPr>
            <w:tcW w:w="4135" w:type="dxa"/>
            <w:tcBorders>
              <w:top w:val="none" w:sz="4" w:space="0" w:color="000000"/>
              <w:left w:val="single" w:sz="4" w:space="0" w:color="auto"/>
              <w:bottom w:val="none" w:sz="4" w:space="0" w:color="000000"/>
              <w:right w:val="single" w:sz="4" w:space="0" w:color="auto"/>
            </w:tcBorders>
          </w:tcPr>
          <w:p w14:paraId="0AAB2808"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tcPr>
          <w:p w14:paraId="632B8023"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00E90E90" w14:textId="77777777" w:rsidTr="00A5689C">
        <w:trPr>
          <w:trHeight w:val="366"/>
        </w:trPr>
        <w:tc>
          <w:tcPr>
            <w:tcW w:w="799" w:type="dxa"/>
            <w:tcBorders>
              <w:top w:val="none" w:sz="4" w:space="0" w:color="000000"/>
              <w:left w:val="single" w:sz="4" w:space="0" w:color="auto"/>
              <w:bottom w:val="none" w:sz="4" w:space="0" w:color="000000"/>
              <w:right w:val="single" w:sz="4" w:space="0" w:color="auto"/>
            </w:tcBorders>
            <w:shd w:val="clear" w:color="auto" w:fill="D9D9D9"/>
          </w:tcPr>
          <w:p w14:paraId="1FBA99E9"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9</w:t>
            </w: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54AF3392"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none" w:sz="4" w:space="0" w:color="000000"/>
              <w:right w:val="single" w:sz="4" w:space="0" w:color="auto"/>
            </w:tcBorders>
            <w:shd w:val="clear" w:color="auto" w:fill="D9D9D9"/>
          </w:tcPr>
          <w:p w14:paraId="605A3D28"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r w:rsidR="00A5689C" w:rsidRPr="00A5689C" w14:paraId="71C8F34F" w14:textId="77777777" w:rsidTr="004E42CD">
        <w:trPr>
          <w:trHeight w:val="354"/>
        </w:trPr>
        <w:tc>
          <w:tcPr>
            <w:tcW w:w="799" w:type="dxa"/>
            <w:tcBorders>
              <w:top w:val="none" w:sz="4" w:space="0" w:color="000000"/>
              <w:left w:val="single" w:sz="4" w:space="0" w:color="auto"/>
              <w:bottom w:val="single" w:sz="4" w:space="0" w:color="auto"/>
              <w:right w:val="single" w:sz="4" w:space="0" w:color="auto"/>
            </w:tcBorders>
          </w:tcPr>
          <w:p w14:paraId="07E0546D" w14:textId="77777777" w:rsidR="00A5689C" w:rsidRPr="00A5689C" w:rsidRDefault="00A5689C" w:rsidP="00A5689C">
            <w:pPr>
              <w:widowControl w:val="0"/>
              <w:spacing w:line="276" w:lineRule="auto"/>
              <w:jc w:val="both"/>
              <w:rPr>
                <w:rFonts w:eastAsia="SimSun" w:cs="Arial" w:hint="eastAsia"/>
                <w:b/>
                <w:bCs/>
                <w:color w:val="auto"/>
                <w:szCs w:val="18"/>
                <w:lang w:eastAsia="hi-IN" w:bidi="hi-IN"/>
              </w:rPr>
            </w:pPr>
            <w:r w:rsidRPr="00A5689C">
              <w:rPr>
                <w:rFonts w:eastAsia="SimSun" w:cs="Arial"/>
                <w:b/>
                <w:bCs/>
                <w:color w:val="auto"/>
                <w:szCs w:val="18"/>
                <w:lang w:eastAsia="hi-IN" w:bidi="hi-IN"/>
              </w:rPr>
              <w:t>10</w:t>
            </w:r>
          </w:p>
        </w:tc>
        <w:tc>
          <w:tcPr>
            <w:tcW w:w="4135" w:type="dxa"/>
            <w:tcBorders>
              <w:top w:val="none" w:sz="4" w:space="0" w:color="000000"/>
              <w:left w:val="single" w:sz="4" w:space="0" w:color="auto"/>
              <w:bottom w:val="single" w:sz="4" w:space="0" w:color="auto"/>
              <w:right w:val="single" w:sz="4" w:space="0" w:color="auto"/>
            </w:tcBorders>
          </w:tcPr>
          <w:p w14:paraId="44139039"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c>
          <w:tcPr>
            <w:tcW w:w="4135" w:type="dxa"/>
            <w:tcBorders>
              <w:top w:val="none" w:sz="4" w:space="0" w:color="000000"/>
              <w:left w:val="single" w:sz="4" w:space="0" w:color="auto"/>
              <w:bottom w:val="single" w:sz="4" w:space="0" w:color="auto"/>
              <w:right w:val="single" w:sz="4" w:space="0" w:color="auto"/>
            </w:tcBorders>
          </w:tcPr>
          <w:p w14:paraId="3D90A9A5" w14:textId="77777777" w:rsidR="00A5689C" w:rsidRPr="00A5689C" w:rsidRDefault="00A5689C" w:rsidP="00A5689C">
            <w:pPr>
              <w:widowControl w:val="0"/>
              <w:spacing w:line="276" w:lineRule="auto"/>
              <w:jc w:val="both"/>
              <w:rPr>
                <w:rFonts w:eastAsia="SimSun" w:cs="Arial" w:hint="eastAsia"/>
                <w:color w:val="auto"/>
                <w:szCs w:val="18"/>
                <w:lang w:eastAsia="hi-IN" w:bidi="hi-IN"/>
              </w:rPr>
            </w:pPr>
          </w:p>
        </w:tc>
      </w:tr>
    </w:tbl>
    <w:p w14:paraId="452B0BC5" w14:textId="77777777" w:rsid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1F6F57F7" w14:textId="14C1FA79" w:rsidR="005058E0" w:rsidRDefault="005058E0" w:rsidP="00A5689C">
      <w:pPr>
        <w:widowControl w:val="0"/>
        <w:spacing w:line="276" w:lineRule="auto"/>
        <w:jc w:val="both"/>
        <w:rPr>
          <w:rFonts w:eastAsia="SimSun" w:cs="Tahoma" w:hint="eastAsia"/>
          <w:color w:val="auto"/>
          <w:sz w:val="20"/>
          <w:szCs w:val="24"/>
          <w:lang w:eastAsia="hi-IN" w:bidi="hi-IN"/>
          <w14:ligatures w14:val="none"/>
        </w:rPr>
      </w:pPr>
    </w:p>
    <w:p w14:paraId="70B2ACE6" w14:textId="77777777" w:rsidR="001233C1" w:rsidRPr="00A5689C" w:rsidRDefault="001233C1" w:rsidP="00A5689C">
      <w:pPr>
        <w:widowControl w:val="0"/>
        <w:spacing w:line="276" w:lineRule="auto"/>
        <w:jc w:val="both"/>
        <w:rPr>
          <w:rFonts w:eastAsia="SimSun" w:cs="Tahoma" w:hint="eastAsia"/>
          <w:color w:val="auto"/>
          <w:sz w:val="20"/>
          <w:szCs w:val="24"/>
          <w:lang w:eastAsia="hi-IN" w:bidi="hi-IN"/>
          <w14:ligatures w14:val="none"/>
        </w:rPr>
      </w:pPr>
    </w:p>
    <w:p w14:paraId="0D8E5894"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lastRenderedPageBreak/>
        <w:t>Grafische Darstellung der Ergebnisse</w:t>
      </w:r>
    </w:p>
    <w:p w14:paraId="28E8E1EF"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70528" behindDoc="0" locked="0" layoutInCell="1" allowOverlap="1" wp14:anchorId="04350C49" wp14:editId="0224FD27">
            <wp:simplePos x="0" y="0"/>
            <wp:positionH relativeFrom="column">
              <wp:posOffset>208280</wp:posOffset>
            </wp:positionH>
            <wp:positionV relativeFrom="paragraph">
              <wp:posOffset>130810</wp:posOffset>
            </wp:positionV>
            <wp:extent cx="236220" cy="537778"/>
            <wp:effectExtent l="0" t="0" r="0" b="0"/>
            <wp:wrapNone/>
            <wp:docPr id="54"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236220" cy="537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60107039" wp14:editId="71AE173E">
                <wp:extent cx="6193155" cy="739140"/>
                <wp:effectExtent l="0" t="0" r="17145" b="22860"/>
                <wp:docPr id="3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739140"/>
                        </a:xfrm>
                        <a:prstGeom prst="roundRect">
                          <a:avLst>
                            <a:gd name="adj" fmla="val 12329"/>
                          </a:avLst>
                        </a:prstGeom>
                        <a:noFill/>
                        <a:ln w="19050">
                          <a:solidFill>
                            <a:schemeClr val="accent1"/>
                          </a:solidFill>
                          <a:round/>
                          <a:headEnd/>
                          <a:tailEnd/>
                        </a:ln>
                        <a:effectLst/>
                      </wps:spPr>
                      <wps:txbx>
                        <w:txbxContent>
                          <w:p w14:paraId="5E330DA9" w14:textId="77777777" w:rsidR="00A5689C" w:rsidRPr="005058E0" w:rsidRDefault="00A5689C" w:rsidP="00A5689C">
                            <w:pPr>
                              <w:ind w:left="708"/>
                              <w:rPr>
                                <w:rFonts w:cs="Calibri"/>
                                <w:sz w:val="20"/>
                                <w:szCs w:val="20"/>
                              </w:rPr>
                            </w:pPr>
                            <w:r w:rsidRPr="005058E0">
                              <w:rPr>
                                <w:b/>
                                <w:bCs/>
                                <w:sz w:val="20"/>
                              </w:rPr>
                              <w:t xml:space="preserve">Aufgabe nach Abschluss der Messungen: </w:t>
                            </w:r>
                            <w:r w:rsidRPr="005058E0">
                              <w:rPr>
                                <w:sz w:val="20"/>
                              </w:rPr>
                              <w:t>Trage deine Werte in die gemeinsame Excel-Tabelle ein. Wenn alle ihre Ergebnisse eingetragen haben, kannst du das entstandene Diagramm hier digital einfügen oder einkleben.</w:t>
                            </w:r>
                          </w:p>
                        </w:txbxContent>
                      </wps:txbx>
                      <wps:bodyPr rot="0" vert="horz" wrap="square" lIns="91440" tIns="45720" rIns="91440" bIns="45720" anchor="t" anchorCtr="0" upright="1">
                        <a:noAutofit/>
                      </wps:bodyPr>
                    </wps:wsp>
                  </a:graphicData>
                </a:graphic>
              </wp:inline>
            </w:drawing>
          </mc:Choice>
          <mc:Fallback>
            <w:pict>
              <v:roundrect w14:anchorId="60107039" id="_x0000_s1037" style="width:487.65pt;height:58.2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" filled="f" strokecolor="#00e5b6 [3204]" strokeweight="1.5pt">
                <v:textbox>
                  <w:txbxContent>
                    <w:p w14:paraId="5E330DA9" w14:textId="77777777" w:rsidR="00A5689C" w:rsidRPr="005058E0" w:rsidRDefault="00A5689C" w:rsidP="00A5689C">
                      <w:pPr>
                        <w:ind w:left="708"/>
                        <w:rPr>
                          <w:rFonts w:cs="Calibri"/>
                          <w:sz w:val="20"/>
                          <w:szCs w:val="20"/>
                        </w:rPr>
                      </w:pPr>
                      <w:r w:rsidRPr="005058E0">
                        <w:rPr>
                          <w:b/>
                          <w:bCs/>
                          <w:sz w:val="20"/>
                        </w:rPr>
                        <w:t xml:space="preserve">Aufgabe nach Abschluss der Messungen: </w:t>
                      </w:r>
                      <w:r w:rsidRPr="005058E0">
                        <w:rPr>
                          <w:sz w:val="20"/>
                        </w:rPr>
                        <w:t>Trage deine Werte in die gemeinsame Excel-Tabelle ein. Wenn alle ihre Ergebnisse eingetragen haben, kannst du das entstandene Diagramm hier digital einfügen oder einkleben.</w:t>
                      </w:r>
                    </w:p>
                  </w:txbxContent>
                </v:textbox>
                <w10:anchorlock/>
              </v:roundrect>
            </w:pict>
          </mc:Fallback>
        </mc:AlternateContent>
      </w:r>
    </w:p>
    <w:p w14:paraId="09306232" w14:textId="77777777" w:rsid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2033DFDF" w14:textId="77777777" w:rsidR="005058E0" w:rsidRDefault="005058E0" w:rsidP="00A5689C">
      <w:pPr>
        <w:widowControl w:val="0"/>
        <w:spacing w:line="276" w:lineRule="auto"/>
        <w:jc w:val="both"/>
        <w:rPr>
          <w:rFonts w:eastAsia="SimSun" w:cs="Tahoma" w:hint="eastAsia"/>
          <w:color w:val="auto"/>
          <w:sz w:val="20"/>
          <w:szCs w:val="24"/>
          <w:lang w:eastAsia="hi-IN" w:bidi="hi-IN"/>
          <w14:ligatures w14:val="none"/>
        </w:rPr>
      </w:pPr>
    </w:p>
    <w:p w14:paraId="01204156" w14:textId="77777777" w:rsidR="005058E0" w:rsidRPr="00A5689C" w:rsidRDefault="005058E0" w:rsidP="00A5689C">
      <w:pPr>
        <w:widowControl w:val="0"/>
        <w:spacing w:line="276" w:lineRule="auto"/>
        <w:jc w:val="both"/>
        <w:rPr>
          <w:rFonts w:eastAsia="SimSun" w:cs="Tahoma" w:hint="eastAsia"/>
          <w:color w:val="auto"/>
          <w:sz w:val="20"/>
          <w:szCs w:val="24"/>
          <w:lang w:eastAsia="hi-IN" w:bidi="hi-IN"/>
          <w14:ligatures w14:val="none"/>
        </w:rPr>
      </w:pPr>
    </w:p>
    <w:p w14:paraId="4D77331E"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70F0EC8C"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65AFBCAE"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21E648F0"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1A88DDFB"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0FB8A1E8"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3927EBD7"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4B8F778A"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59E9BA34" w14:textId="77777777" w:rsidR="00A5689C" w:rsidRPr="00A5689C" w:rsidRDefault="00A5689C" w:rsidP="00A5689C">
      <w:pPr>
        <w:widowControl w:val="0"/>
        <w:spacing w:line="276" w:lineRule="auto"/>
        <w:jc w:val="center"/>
        <w:rPr>
          <w:rFonts w:eastAsia="SimSun" w:cs="Tahoma" w:hint="eastAsia"/>
          <w:i/>
          <w:iCs/>
          <w:color w:val="808080"/>
          <w:sz w:val="20"/>
          <w:szCs w:val="24"/>
          <w:lang w:eastAsia="hi-IN" w:bidi="hi-IN"/>
          <w14:ligatures w14:val="none"/>
        </w:rPr>
      </w:pPr>
      <w:r w:rsidRPr="00A5689C">
        <w:rPr>
          <w:rFonts w:eastAsia="SimSun" w:cs="Tahoma"/>
          <w:i/>
          <w:iCs/>
          <w:color w:val="808080"/>
          <w:sz w:val="20"/>
          <w:szCs w:val="24"/>
          <w:lang w:eastAsia="hi-IN" w:bidi="hi-IN"/>
          <w14:ligatures w14:val="none"/>
        </w:rPr>
        <w:t>Füge hier ein Diagramm ein.</w:t>
      </w:r>
    </w:p>
    <w:p w14:paraId="76994B42"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71E9122B"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156AEABE"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41BC3CE3"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6D789D57"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4738FA62"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6FEA4B1B"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0A502BEB"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40B1996F"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7858009A"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631C0682" w14:textId="77777777" w:rsidR="00A5689C" w:rsidRPr="00A5689C" w:rsidRDefault="00A5689C" w:rsidP="00A5689C">
      <w:pPr>
        <w:widowControl w:val="0"/>
        <w:spacing w:line="276" w:lineRule="auto"/>
        <w:jc w:val="both"/>
        <w:rPr>
          <w:rFonts w:eastAsia="SimSun" w:cs="Tahoma" w:hint="eastAsia"/>
          <w:iCs/>
          <w:color w:val="808080"/>
          <w:sz w:val="20"/>
          <w:szCs w:val="24"/>
          <w:lang w:eastAsia="hi-IN" w:bidi="hi-IN"/>
          <w14:ligatures w14:val="none"/>
        </w:rPr>
      </w:pPr>
    </w:p>
    <w:p w14:paraId="45329F17" w14:textId="77777777" w:rsidR="005058E0" w:rsidRDefault="00A5689C" w:rsidP="00A5689C">
      <w:pPr>
        <w:widowControl w:val="0"/>
        <w:spacing w:line="276" w:lineRule="auto"/>
        <w:jc w:val="both"/>
        <w:rPr>
          <w:rFonts w:eastAsia="SimSun" w:cs="Tahoma" w:hint="eastAsia"/>
          <w:color w:val="359E8F"/>
          <w:sz w:val="16"/>
          <w:szCs w:val="24"/>
          <w:lang w:eastAsia="hi-IN" w:bidi="hi-IN"/>
          <w14:ligatures w14:val="none"/>
        </w:rPr>
      </w:pPr>
      <w:r w:rsidRPr="00A5689C">
        <w:rPr>
          <w:rFonts w:eastAsia="SimSun" w:cs="Tahoma"/>
          <w:color w:val="359E8F"/>
          <w:sz w:val="16"/>
          <w:szCs w:val="24"/>
          <w:lang w:eastAsia="hi-IN" w:bidi="hi-IN"/>
          <w14:ligatures w14:val="none"/>
        </w:rPr>
        <w:t xml:space="preserve">Gemittelte Herzschlagfrequenz von </w:t>
      </w:r>
      <w:r w:rsidRPr="00A5689C">
        <w:rPr>
          <w:rFonts w:eastAsia="SimSun" w:cs="Tahoma"/>
          <w:i/>
          <w:color w:val="359E8F"/>
          <w:sz w:val="16"/>
          <w:szCs w:val="24"/>
          <w:lang w:eastAsia="hi-IN" w:bidi="hi-IN"/>
          <w14:ligatures w14:val="none"/>
        </w:rPr>
        <w:t>Daphnia magna</w:t>
      </w:r>
      <w:r w:rsidRPr="00A5689C">
        <w:rPr>
          <w:rFonts w:eastAsia="SimSun" w:cs="Tahoma"/>
          <w:color w:val="359E8F"/>
          <w:sz w:val="16"/>
          <w:szCs w:val="24"/>
          <w:lang w:eastAsia="hi-IN" w:bidi="hi-IN"/>
          <w14:ligatures w14:val="none"/>
        </w:rPr>
        <w:t xml:space="preserve"> in Abhängigkeit von der Zeit - Nährlösung (links), </w:t>
      </w:r>
    </w:p>
    <w:p w14:paraId="420E047B" w14:textId="77777777" w:rsidR="00A5689C" w:rsidRPr="005058E0" w:rsidRDefault="00A5689C" w:rsidP="005058E0">
      <w:pPr>
        <w:widowControl w:val="0"/>
        <w:spacing w:line="276" w:lineRule="auto"/>
        <w:jc w:val="both"/>
        <w:rPr>
          <w:rFonts w:eastAsia="SimSun" w:cs="Tahoma" w:hint="eastAsia"/>
          <w:color w:val="359E8F"/>
          <w:sz w:val="16"/>
          <w:szCs w:val="24"/>
          <w:lang w:eastAsia="hi-IN" w:bidi="hi-IN"/>
          <w14:ligatures w14:val="none"/>
        </w:rPr>
      </w:pPr>
      <w:r w:rsidRPr="00A5689C">
        <w:rPr>
          <w:rFonts w:eastAsia="SimSun" w:cs="Tahoma"/>
          <w:color w:val="359E8F"/>
          <w:sz w:val="16"/>
          <w:szCs w:val="24"/>
          <w:lang w:eastAsia="hi-IN" w:bidi="hi-IN"/>
          <w14:ligatures w14:val="none"/>
        </w:rPr>
        <w:t>Wirkstofflösung (Mitte) und konzentrierte Wirkstofflösung (rechts).</w:t>
      </w:r>
      <w:r w:rsidRPr="00A5689C">
        <w:rPr>
          <w:rFonts w:eastAsia="SimSun" w:cs="Tahoma"/>
          <w:i/>
          <w:iCs/>
          <w:color w:val="808080"/>
          <w:sz w:val="20"/>
          <w:szCs w:val="24"/>
          <w:lang w:eastAsia="hi-IN" w:bidi="hi-IN"/>
          <w14:ligatures w14:val="none"/>
        </w:rPr>
        <w:br w:type="page"/>
      </w:r>
    </w:p>
    <w:p w14:paraId="2ECEB555" w14:textId="77777777"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Auswertung</w:t>
      </w:r>
    </w:p>
    <w:p w14:paraId="4B0F3EC4"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71552" behindDoc="0" locked="0" layoutInCell="1" allowOverlap="1" wp14:anchorId="3EBEA2E1" wp14:editId="327B673C">
            <wp:simplePos x="0" y="0"/>
            <wp:positionH relativeFrom="column">
              <wp:posOffset>193040</wp:posOffset>
            </wp:positionH>
            <wp:positionV relativeFrom="paragraph">
              <wp:posOffset>137160</wp:posOffset>
            </wp:positionV>
            <wp:extent cx="160661" cy="365760"/>
            <wp:effectExtent l="0" t="0" r="0" b="0"/>
            <wp:wrapNone/>
            <wp:docPr id="55"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164020" cy="3734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433425F0" wp14:editId="42A04A6B">
                <wp:extent cx="6193155" cy="541020"/>
                <wp:effectExtent l="0" t="0" r="17145" b="11430"/>
                <wp:docPr id="39"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541020"/>
                        </a:xfrm>
                        <a:prstGeom prst="roundRect">
                          <a:avLst>
                            <a:gd name="adj" fmla="val 12329"/>
                          </a:avLst>
                        </a:prstGeom>
                        <a:noFill/>
                        <a:ln w="19050">
                          <a:solidFill>
                            <a:schemeClr val="accent1"/>
                          </a:solidFill>
                          <a:round/>
                          <a:headEnd/>
                          <a:tailEnd/>
                        </a:ln>
                        <a:effectLst/>
                      </wps:spPr>
                      <wps:txbx>
                        <w:txbxContent>
                          <w:p w14:paraId="012745BC" w14:textId="77777777" w:rsidR="00A5689C" w:rsidRDefault="00A5689C" w:rsidP="00A5689C">
                            <w:pPr>
                              <w:ind w:left="708"/>
                              <w:rPr>
                                <w:rFonts w:cs="Calibri"/>
                                <w:szCs w:val="20"/>
                              </w:rPr>
                            </w:pPr>
                            <w:r>
                              <w:rPr>
                                <w:b/>
                                <w:bCs/>
                              </w:rPr>
                              <w:t xml:space="preserve">Aufgabe: </w:t>
                            </w:r>
                            <w:r>
                              <w:t>Werte das Experiment aus, indem du Texte zu den entsprechenden Überschriften verfasst. Nutze hierbei die Stichworte bzw. Leitfragen.</w:t>
                            </w:r>
                          </w:p>
                        </w:txbxContent>
                      </wps:txbx>
                      <wps:bodyPr rot="0" vert="horz" wrap="square" lIns="91440" tIns="45720" rIns="91440" bIns="45720" anchor="t" anchorCtr="0" upright="1">
                        <a:noAutofit/>
                      </wps:bodyPr>
                    </wps:wsp>
                  </a:graphicData>
                </a:graphic>
              </wp:inline>
            </w:drawing>
          </mc:Choice>
          <mc:Fallback>
            <w:pict>
              <v:roundrect w14:anchorId="433425F0" id="_x0000_s1038" style="width:487.65pt;height:42.6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" filled="f" strokecolor="#00e5b6 [3204]" strokeweight="1.5pt">
                <v:textbox>
                  <w:txbxContent>
                    <w:p w14:paraId="012745BC" w14:textId="77777777" w:rsidR="00A5689C" w:rsidRDefault="00A5689C" w:rsidP="00A5689C">
                      <w:pPr>
                        <w:ind w:left="708"/>
                        <w:rPr>
                          <w:rFonts w:cs="Calibri"/>
                          <w:szCs w:val="20"/>
                        </w:rPr>
                      </w:pPr>
                      <w:r>
                        <w:rPr>
                          <w:b/>
                          <w:bCs/>
                        </w:rPr>
                        <w:t xml:space="preserve">Aufgabe: </w:t>
                      </w:r>
                      <w:r>
                        <w:t>Werte das Experiment aus, indem du Texte zu den entsprechenden Überschriften verfasst. Nutze hierbei die Stichworte bzw. Leitfragen.</w:t>
                      </w:r>
                    </w:p>
                  </w:txbxContent>
                </v:textbox>
                <w10:anchorlock/>
              </v:roundrect>
            </w:pict>
          </mc:Fallback>
        </mc:AlternateContent>
      </w:r>
    </w:p>
    <w:p w14:paraId="22E7CA95"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315386C1"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Beschreibung der Daten</w:t>
      </w:r>
    </w:p>
    <w:p w14:paraId="6C655EAC"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Daphnie // Herzschlagfrequenz // Schläge pro Minute // Mittelwert // zwischen … und …  // konstant // sinken // Diagramm // vergleichsweise // Nährlösung // Wirkstofflösung // konzentrierte Wirkstofflösung // 1. Teil der Messung // 2. Teil der Messung // im Durchschnitt // schwanken</w:t>
      </w:r>
    </w:p>
    <w:tbl>
      <w:tblPr>
        <w:tblStyle w:val="Tabellenraster1"/>
        <w:tblW w:w="0" w:type="auto"/>
        <w:tblBorders>
          <w:top w:val="none" w:sz="0" w:space="0" w:color="auto"/>
          <w:left w:val="none" w:sz="0" w:space="0" w:color="auto"/>
          <w:right w:val="none" w:sz="0" w:space="0" w:color="auto"/>
          <w:insideV w:val="single" w:sz="24" w:space="0" w:color="CDD866"/>
        </w:tblBorders>
        <w:tblLook w:val="04A0" w:firstRow="1" w:lastRow="0" w:firstColumn="1" w:lastColumn="0" w:noHBand="0" w:noVBand="1"/>
      </w:tblPr>
      <w:tblGrid>
        <w:gridCol w:w="9060"/>
      </w:tblGrid>
      <w:tr w:rsidR="00A5689C" w:rsidRPr="00A5689C" w14:paraId="490642A7" w14:textId="77777777" w:rsidTr="00A5689C">
        <w:tc>
          <w:tcPr>
            <w:tcW w:w="9060" w:type="dxa"/>
          </w:tcPr>
          <w:p w14:paraId="07EDCE0B"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B6D0BE3" w14:textId="77777777" w:rsidTr="00A5689C">
        <w:tc>
          <w:tcPr>
            <w:tcW w:w="9060" w:type="dxa"/>
          </w:tcPr>
          <w:p w14:paraId="1037E586"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5FF21DF2" w14:textId="77777777" w:rsidTr="00A5689C">
        <w:tc>
          <w:tcPr>
            <w:tcW w:w="9060" w:type="dxa"/>
          </w:tcPr>
          <w:p w14:paraId="316DE4DF"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7E9D2299" w14:textId="77777777" w:rsidTr="00A5689C">
        <w:tc>
          <w:tcPr>
            <w:tcW w:w="9060" w:type="dxa"/>
          </w:tcPr>
          <w:p w14:paraId="6673AC12"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7F383C5" w14:textId="77777777" w:rsidTr="00A5689C">
        <w:tc>
          <w:tcPr>
            <w:tcW w:w="9060" w:type="dxa"/>
          </w:tcPr>
          <w:p w14:paraId="6D4555A5"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1707FE9" w14:textId="77777777" w:rsidTr="00A5689C">
        <w:tc>
          <w:tcPr>
            <w:tcW w:w="9060" w:type="dxa"/>
          </w:tcPr>
          <w:p w14:paraId="7412D489"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00D6FBA" w14:textId="77777777" w:rsidTr="00A5689C">
        <w:tc>
          <w:tcPr>
            <w:tcW w:w="9060" w:type="dxa"/>
          </w:tcPr>
          <w:p w14:paraId="23E7D61A"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5498F1FB" w14:textId="77777777" w:rsidTr="00A5689C">
        <w:tc>
          <w:tcPr>
            <w:tcW w:w="9060" w:type="dxa"/>
          </w:tcPr>
          <w:p w14:paraId="6E83E299"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EA7B082" w14:textId="77777777" w:rsidTr="00A5689C">
        <w:tc>
          <w:tcPr>
            <w:tcW w:w="9060" w:type="dxa"/>
          </w:tcPr>
          <w:p w14:paraId="0A880154"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7030B86A" w14:textId="77777777" w:rsidTr="00A5689C">
        <w:tc>
          <w:tcPr>
            <w:tcW w:w="9060" w:type="dxa"/>
          </w:tcPr>
          <w:p w14:paraId="222B3F86"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3EEAE01" w14:textId="77777777" w:rsidTr="00A5689C">
        <w:tc>
          <w:tcPr>
            <w:tcW w:w="9060" w:type="dxa"/>
          </w:tcPr>
          <w:p w14:paraId="181FB851"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bl>
    <w:p w14:paraId="46962724" w14:textId="119FF58F" w:rsid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1FD500A2" w14:textId="4985F981" w:rsidR="001233C1" w:rsidRDefault="001233C1">
      <w:pPr>
        <w:spacing w:after="160" w:line="259" w:lineRule="auto"/>
        <w:rPr>
          <w:rFonts w:eastAsia="SimSun" w:cs="Tahoma" w:hint="eastAsia"/>
          <w:color w:val="auto"/>
          <w:sz w:val="20"/>
          <w:szCs w:val="24"/>
          <w:lang w:eastAsia="hi-IN" w:bidi="hi-IN"/>
          <w14:ligatures w14:val="none"/>
        </w:rPr>
      </w:pPr>
      <w:r>
        <w:rPr>
          <w:rFonts w:eastAsia="SimSun" w:cs="Tahoma" w:hint="eastAsia"/>
          <w:color w:val="auto"/>
          <w:sz w:val="20"/>
          <w:szCs w:val="24"/>
          <w:lang w:eastAsia="hi-IN" w:bidi="hi-IN"/>
          <w14:ligatures w14:val="none"/>
        </w:rPr>
        <w:br w:type="page"/>
      </w:r>
    </w:p>
    <w:p w14:paraId="09687490"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lastRenderedPageBreak/>
        <w:t>Interpretation der Daten</w:t>
      </w:r>
    </w:p>
    <w:p w14:paraId="074C5BAF"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Daphnie // Herzschlagfrequenz // Wirkstoff aus dem Pflanzenschutzmittel // beeinflussen // Wirkstoffkonzentration // Je höher …, desto schneller oder langsamer … // sinken // Hypothese 1 // Hypothese 2 // bestätigt oder widerlegt</w:t>
      </w:r>
    </w:p>
    <w:tbl>
      <w:tblPr>
        <w:tblStyle w:val="Tabellenraster1"/>
        <w:tblW w:w="0" w:type="auto"/>
        <w:tblBorders>
          <w:top w:val="none" w:sz="0" w:space="0" w:color="auto"/>
          <w:left w:val="none" w:sz="0" w:space="0" w:color="auto"/>
          <w:right w:val="none" w:sz="0" w:space="0" w:color="auto"/>
          <w:insideV w:val="single" w:sz="24" w:space="0" w:color="CDD866"/>
        </w:tblBorders>
        <w:tblLook w:val="04A0" w:firstRow="1" w:lastRow="0" w:firstColumn="1" w:lastColumn="0" w:noHBand="0" w:noVBand="1"/>
      </w:tblPr>
      <w:tblGrid>
        <w:gridCol w:w="9060"/>
      </w:tblGrid>
      <w:tr w:rsidR="00A5689C" w:rsidRPr="00A5689C" w14:paraId="3CFC61FC" w14:textId="77777777" w:rsidTr="00A5689C">
        <w:tc>
          <w:tcPr>
            <w:tcW w:w="9060" w:type="dxa"/>
          </w:tcPr>
          <w:p w14:paraId="1765F1DD"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241B448" w14:textId="77777777" w:rsidTr="00A5689C">
        <w:tc>
          <w:tcPr>
            <w:tcW w:w="9060" w:type="dxa"/>
          </w:tcPr>
          <w:p w14:paraId="3947CAF4"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13624DC4" w14:textId="77777777" w:rsidTr="00A5689C">
        <w:tc>
          <w:tcPr>
            <w:tcW w:w="9060" w:type="dxa"/>
          </w:tcPr>
          <w:p w14:paraId="7DADE620"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7947BFAB" w14:textId="77777777" w:rsidTr="00A5689C">
        <w:tc>
          <w:tcPr>
            <w:tcW w:w="9060" w:type="dxa"/>
          </w:tcPr>
          <w:p w14:paraId="3D4E20A9"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65B51ED9" w14:textId="77777777" w:rsidTr="00A5689C">
        <w:tc>
          <w:tcPr>
            <w:tcW w:w="9060" w:type="dxa"/>
          </w:tcPr>
          <w:p w14:paraId="5090FFE0"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2B9424C9" w14:textId="77777777" w:rsidTr="00A5689C">
        <w:tc>
          <w:tcPr>
            <w:tcW w:w="9060" w:type="dxa"/>
          </w:tcPr>
          <w:p w14:paraId="706D48F0"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BBAAE63" w14:textId="77777777" w:rsidTr="00A5689C">
        <w:tc>
          <w:tcPr>
            <w:tcW w:w="9060" w:type="dxa"/>
          </w:tcPr>
          <w:p w14:paraId="6D5407C3"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2BF1CDDA" w14:textId="77777777" w:rsidTr="00A5689C">
        <w:tc>
          <w:tcPr>
            <w:tcW w:w="9060" w:type="dxa"/>
          </w:tcPr>
          <w:p w14:paraId="53C0F131"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414B29" w:rsidRPr="00A5689C" w14:paraId="32944772" w14:textId="77777777" w:rsidTr="00A5689C">
        <w:tc>
          <w:tcPr>
            <w:tcW w:w="9060" w:type="dxa"/>
          </w:tcPr>
          <w:p w14:paraId="7672F0FE"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0C6FB680" w14:textId="77777777" w:rsidTr="00A5689C">
        <w:tc>
          <w:tcPr>
            <w:tcW w:w="9060" w:type="dxa"/>
          </w:tcPr>
          <w:p w14:paraId="7D85ADF6"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3602055C" w14:textId="77777777" w:rsidTr="00A5689C">
        <w:tc>
          <w:tcPr>
            <w:tcW w:w="9060" w:type="dxa"/>
          </w:tcPr>
          <w:p w14:paraId="34B8F0FE"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0534E2EF" w14:textId="77777777" w:rsidTr="00A5689C">
        <w:tc>
          <w:tcPr>
            <w:tcW w:w="9060" w:type="dxa"/>
          </w:tcPr>
          <w:p w14:paraId="06946009"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6EA44229" w14:textId="77777777" w:rsidTr="00A5689C">
        <w:tc>
          <w:tcPr>
            <w:tcW w:w="9060" w:type="dxa"/>
          </w:tcPr>
          <w:p w14:paraId="58F29E00"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26DC3A5F" w14:textId="77777777" w:rsidTr="00A5689C">
        <w:tc>
          <w:tcPr>
            <w:tcW w:w="9060" w:type="dxa"/>
          </w:tcPr>
          <w:p w14:paraId="2E8B08C5"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A5689C" w:rsidRPr="00A5689C" w14:paraId="543C6C8E" w14:textId="77777777" w:rsidTr="00A5689C">
        <w:tc>
          <w:tcPr>
            <w:tcW w:w="9060" w:type="dxa"/>
          </w:tcPr>
          <w:p w14:paraId="69B808F4"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bl>
    <w:p w14:paraId="2D1D5D5A" w14:textId="77777777" w:rsidR="005058E0" w:rsidRDefault="005058E0" w:rsidP="00A5689C">
      <w:pPr>
        <w:widowControl w:val="0"/>
        <w:spacing w:line="276" w:lineRule="auto"/>
        <w:jc w:val="both"/>
        <w:rPr>
          <w:rFonts w:eastAsia="SimSun" w:cs="Tahoma" w:hint="eastAsia"/>
          <w:color w:val="auto"/>
          <w:sz w:val="20"/>
          <w:szCs w:val="24"/>
          <w:lang w:eastAsia="hi-IN" w:bidi="hi-IN"/>
          <w14:ligatures w14:val="none"/>
        </w:rPr>
      </w:pPr>
    </w:p>
    <w:p w14:paraId="5A931066" w14:textId="77777777" w:rsidR="005058E0" w:rsidRDefault="005058E0">
      <w:pPr>
        <w:spacing w:after="160" w:line="259" w:lineRule="auto"/>
        <w:rPr>
          <w:rFonts w:eastAsia="SimSun" w:cs="Tahoma" w:hint="eastAsia"/>
          <w:color w:val="auto"/>
          <w:sz w:val="20"/>
          <w:szCs w:val="24"/>
          <w:lang w:eastAsia="hi-IN" w:bidi="hi-IN"/>
          <w14:ligatures w14:val="none"/>
        </w:rPr>
      </w:pPr>
      <w:r>
        <w:rPr>
          <w:rFonts w:eastAsia="SimSun" w:cs="Tahoma" w:hint="eastAsia"/>
          <w:color w:val="auto"/>
          <w:sz w:val="20"/>
          <w:szCs w:val="24"/>
          <w:lang w:eastAsia="hi-IN" w:bidi="hi-IN"/>
          <w14:ligatures w14:val="none"/>
        </w:rPr>
        <w:br w:type="page"/>
      </w:r>
    </w:p>
    <w:p w14:paraId="56E8F690" w14:textId="77777777" w:rsidR="00A5689C" w:rsidRPr="00A5689C" w:rsidRDefault="00A5689C" w:rsidP="00A5689C">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lastRenderedPageBreak/>
        <w:t>Diskussion</w:t>
      </w:r>
    </w:p>
    <w:p w14:paraId="4247E687" w14:textId="77777777" w:rsidR="00A5689C" w:rsidRPr="00A5689C" w:rsidRDefault="00A5689C" w:rsidP="00A5689C">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Welche Faktoren können dazu führen, dass die Ergebnisse schwanken (Fehlerquellen)?</w:t>
      </w:r>
    </w:p>
    <w:p w14:paraId="5B639851" w14:textId="77777777" w:rsidR="00A5689C" w:rsidRPr="00A5689C" w:rsidRDefault="00A5689C" w:rsidP="00A5689C">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Wie könnte man die Aussagekraft der Ergebnisse stärken?</w:t>
      </w:r>
    </w:p>
    <w:p w14:paraId="16D73C03" w14:textId="77777777" w:rsidR="00A5689C" w:rsidRPr="00A5689C" w:rsidRDefault="00A5689C" w:rsidP="00A5689C">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Inwiefern ist die Daphnie als Modellorganismus besonders geeignet (für dieses Experiment)?</w:t>
      </w:r>
    </w:p>
    <w:p w14:paraId="5A25F7BC" w14:textId="77777777" w:rsidR="00A5689C" w:rsidRPr="00A5689C" w:rsidRDefault="00A5689C" w:rsidP="00A5689C">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Inwiefern können die gewonnenen Erkenntnisse auf die reale Situation von Daphnien im Ökosystem See übertragen werden?</w:t>
      </w:r>
    </w:p>
    <w:p w14:paraId="7D9DCD6C" w14:textId="77777777" w:rsidR="00A5689C" w:rsidRPr="00A5689C" w:rsidRDefault="00A5689C" w:rsidP="00A5689C">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Welche Schlussfolgerungen kann man aus dem Experiment zur Wirkung des Pflanzenschutzmittels auf Daphnien ableiten?</w:t>
      </w:r>
    </w:p>
    <w:tbl>
      <w:tblPr>
        <w:tblStyle w:val="Tabellenraster1"/>
        <w:tblW w:w="0" w:type="auto"/>
        <w:tblBorders>
          <w:top w:val="none" w:sz="0" w:space="0" w:color="auto"/>
          <w:left w:val="none" w:sz="0" w:space="0" w:color="auto"/>
          <w:right w:val="none" w:sz="0" w:space="0" w:color="auto"/>
          <w:insideV w:val="single" w:sz="24" w:space="0" w:color="CDD866"/>
        </w:tblBorders>
        <w:tblLook w:val="04A0" w:firstRow="1" w:lastRow="0" w:firstColumn="1" w:lastColumn="0" w:noHBand="0" w:noVBand="1"/>
      </w:tblPr>
      <w:tblGrid>
        <w:gridCol w:w="9060"/>
      </w:tblGrid>
      <w:tr w:rsidR="00A5689C" w:rsidRPr="00A5689C" w14:paraId="5B80DE92" w14:textId="77777777" w:rsidTr="00A5689C">
        <w:tc>
          <w:tcPr>
            <w:tcW w:w="9060" w:type="dxa"/>
          </w:tcPr>
          <w:p w14:paraId="29DE982E"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04ADD92" w14:textId="77777777" w:rsidTr="00A5689C">
        <w:tc>
          <w:tcPr>
            <w:tcW w:w="9060" w:type="dxa"/>
          </w:tcPr>
          <w:p w14:paraId="79E77A47"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3EE5FC9B" w14:textId="77777777" w:rsidTr="00A5689C">
        <w:tc>
          <w:tcPr>
            <w:tcW w:w="9060" w:type="dxa"/>
          </w:tcPr>
          <w:p w14:paraId="1322F38C"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005ACACC" w14:textId="77777777" w:rsidTr="00A5689C">
        <w:tc>
          <w:tcPr>
            <w:tcW w:w="9060" w:type="dxa"/>
          </w:tcPr>
          <w:p w14:paraId="1818895F"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6878CEB3" w14:textId="77777777" w:rsidTr="00A5689C">
        <w:tc>
          <w:tcPr>
            <w:tcW w:w="9060" w:type="dxa"/>
          </w:tcPr>
          <w:p w14:paraId="362299F3"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A5093CC" w14:textId="77777777" w:rsidTr="00A5689C">
        <w:tc>
          <w:tcPr>
            <w:tcW w:w="9060" w:type="dxa"/>
          </w:tcPr>
          <w:p w14:paraId="7D9EA5EE"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6D059892" w14:textId="77777777" w:rsidTr="00A5689C">
        <w:tc>
          <w:tcPr>
            <w:tcW w:w="9060" w:type="dxa"/>
          </w:tcPr>
          <w:p w14:paraId="1042C829"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3A51539" w14:textId="77777777" w:rsidTr="00A5689C">
        <w:tc>
          <w:tcPr>
            <w:tcW w:w="9060" w:type="dxa"/>
          </w:tcPr>
          <w:p w14:paraId="0ABB046A"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70E7B55" w14:textId="77777777" w:rsidTr="00A5689C">
        <w:tc>
          <w:tcPr>
            <w:tcW w:w="9060" w:type="dxa"/>
          </w:tcPr>
          <w:p w14:paraId="2F2C06D2"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00D40AC9" w14:textId="77777777" w:rsidTr="00A5689C">
        <w:tc>
          <w:tcPr>
            <w:tcW w:w="9060" w:type="dxa"/>
          </w:tcPr>
          <w:p w14:paraId="119E4BF1"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7D225905" w14:textId="77777777" w:rsidTr="00A5689C">
        <w:tc>
          <w:tcPr>
            <w:tcW w:w="9060" w:type="dxa"/>
          </w:tcPr>
          <w:p w14:paraId="61AE7744"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7E051DDE" w14:textId="77777777" w:rsidTr="00A5689C">
        <w:tc>
          <w:tcPr>
            <w:tcW w:w="9060" w:type="dxa"/>
          </w:tcPr>
          <w:p w14:paraId="29BE2102"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3467172F" w14:textId="77777777" w:rsidTr="00A5689C">
        <w:tc>
          <w:tcPr>
            <w:tcW w:w="9060" w:type="dxa"/>
          </w:tcPr>
          <w:p w14:paraId="2557CD2E"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B4292D0" w14:textId="77777777" w:rsidTr="00A5689C">
        <w:tc>
          <w:tcPr>
            <w:tcW w:w="9060" w:type="dxa"/>
          </w:tcPr>
          <w:p w14:paraId="71F125C3"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30A9D447" w14:textId="77777777" w:rsidTr="00A5689C">
        <w:tc>
          <w:tcPr>
            <w:tcW w:w="9060" w:type="dxa"/>
          </w:tcPr>
          <w:p w14:paraId="540721D5"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414B29" w:rsidRPr="00A5689C" w14:paraId="2F93127E" w14:textId="77777777" w:rsidTr="00A5689C">
        <w:tc>
          <w:tcPr>
            <w:tcW w:w="9060" w:type="dxa"/>
          </w:tcPr>
          <w:p w14:paraId="7E4170D8"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0880E617" w14:textId="77777777" w:rsidTr="00A5689C">
        <w:tc>
          <w:tcPr>
            <w:tcW w:w="9060" w:type="dxa"/>
          </w:tcPr>
          <w:p w14:paraId="383947B6"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414B29" w:rsidRPr="00A5689C" w14:paraId="466E0558" w14:textId="77777777" w:rsidTr="00A5689C">
        <w:tc>
          <w:tcPr>
            <w:tcW w:w="9060" w:type="dxa"/>
          </w:tcPr>
          <w:p w14:paraId="5407B315" w14:textId="77777777" w:rsidR="00414B29" w:rsidRPr="00A5689C" w:rsidRDefault="00414B29" w:rsidP="00A5689C">
            <w:pPr>
              <w:widowControl w:val="0"/>
              <w:spacing w:line="408" w:lineRule="auto"/>
              <w:jc w:val="both"/>
              <w:rPr>
                <w:rFonts w:eastAsia="SimSun" w:cs="Tahoma" w:hint="eastAsia"/>
                <w:color w:val="auto"/>
                <w:sz w:val="20"/>
                <w:szCs w:val="24"/>
                <w:lang w:eastAsia="hi-IN" w:bidi="hi-IN"/>
              </w:rPr>
            </w:pPr>
          </w:p>
        </w:tc>
      </w:tr>
      <w:tr w:rsidR="00A5689C" w:rsidRPr="00A5689C" w14:paraId="126604BC" w14:textId="77777777" w:rsidTr="00A5689C">
        <w:tc>
          <w:tcPr>
            <w:tcW w:w="9060" w:type="dxa"/>
          </w:tcPr>
          <w:p w14:paraId="05CFDD36"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r w:rsidR="00A5689C" w:rsidRPr="00A5689C" w14:paraId="4C554022" w14:textId="77777777" w:rsidTr="00A5689C">
        <w:tc>
          <w:tcPr>
            <w:tcW w:w="9060" w:type="dxa"/>
          </w:tcPr>
          <w:p w14:paraId="6ED068E6" w14:textId="77777777" w:rsidR="00A5689C" w:rsidRPr="00A5689C" w:rsidRDefault="00A5689C" w:rsidP="00A5689C">
            <w:pPr>
              <w:widowControl w:val="0"/>
              <w:spacing w:line="408" w:lineRule="auto"/>
              <w:jc w:val="both"/>
              <w:rPr>
                <w:rFonts w:eastAsia="SimSun" w:cs="Tahoma" w:hint="eastAsia"/>
                <w:color w:val="auto"/>
                <w:sz w:val="20"/>
                <w:szCs w:val="24"/>
                <w:lang w:eastAsia="hi-IN" w:bidi="hi-IN"/>
              </w:rPr>
            </w:pPr>
          </w:p>
        </w:tc>
      </w:tr>
    </w:tbl>
    <w:p w14:paraId="7D8A2680" w14:textId="77777777" w:rsidR="00A5689C" w:rsidRPr="00A5689C" w:rsidRDefault="00A5689C" w:rsidP="00A5689C">
      <w:pPr>
        <w:widowControl w:val="0"/>
        <w:spacing w:line="276" w:lineRule="auto"/>
        <w:jc w:val="both"/>
        <w:rPr>
          <w:rFonts w:eastAsia="SimSun" w:cs="Tahoma" w:hint="eastAsia"/>
          <w:color w:val="auto"/>
          <w:sz w:val="20"/>
          <w:szCs w:val="24"/>
          <w:lang w:eastAsia="hi-IN" w:bidi="hi-IN"/>
          <w14:ligatures w14:val="none"/>
        </w:rPr>
      </w:pPr>
    </w:p>
    <w:p w14:paraId="37F3E7A6" w14:textId="77777777" w:rsidR="00A5689C" w:rsidRPr="00A5689C" w:rsidRDefault="00A5689C" w:rsidP="00A5689C">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t>Quellenverzeichnis</w:t>
      </w:r>
    </w:p>
    <w:p w14:paraId="230A9B8E" w14:textId="77777777" w:rsidR="00A5689C" w:rsidRPr="00A5689C" w:rsidRDefault="00A5689C" w:rsidP="00A5689C">
      <w:pPr>
        <w:spacing w:line="240" w:lineRule="auto"/>
        <w:jc w:val="both"/>
        <w:rPr>
          <w:rFonts w:eastAsia="SimSun" w:cs="Calibri" w:hint="eastAsia"/>
          <w:iCs/>
          <w:color w:val="auto"/>
          <w:sz w:val="16"/>
          <w:szCs w:val="16"/>
          <w:u w:val="single"/>
          <w:lang w:eastAsia="hi-IN" w:bidi="hi-IN"/>
          <w14:ligatures w14:val="none"/>
        </w:rPr>
      </w:pPr>
    </w:p>
    <w:p w14:paraId="68FE5EAA" w14:textId="77777777" w:rsidR="00A5689C" w:rsidRPr="00A5689C" w:rsidRDefault="005058E0" w:rsidP="00414B29">
      <w:pPr>
        <w:spacing w:line="276" w:lineRule="auto"/>
        <w:jc w:val="both"/>
        <w:rPr>
          <w:rFonts w:eastAsia="SimSun" w:cs="Calibri" w:hint="eastAsia"/>
          <w:color w:val="auto"/>
          <w:sz w:val="16"/>
          <w:szCs w:val="20"/>
          <w:u w:val="single"/>
          <w:lang w:eastAsia="hi-IN" w:bidi="hi-IN"/>
          <w14:ligatures w14:val="none"/>
        </w:rPr>
      </w:pPr>
      <w:r>
        <w:rPr>
          <w:rFonts w:eastAsia="SimSun" w:cs="Calibri"/>
          <w:color w:val="auto"/>
          <w:sz w:val="16"/>
          <w:szCs w:val="20"/>
          <w:u w:val="single"/>
          <w:lang w:eastAsia="hi-IN" w:bidi="hi-IN"/>
          <w14:ligatures w14:val="none"/>
        </w:rPr>
        <w:t>Literatur</w:t>
      </w:r>
      <w:r w:rsidR="00A5689C" w:rsidRPr="00A5689C">
        <w:rPr>
          <w:rFonts w:eastAsia="SimSun" w:cs="Calibri"/>
          <w:color w:val="auto"/>
          <w:sz w:val="16"/>
          <w:szCs w:val="20"/>
          <w:u w:val="single"/>
          <w:lang w:eastAsia="hi-IN" w:bidi="hi-IN"/>
          <w14:ligatures w14:val="none"/>
        </w:rPr>
        <w:t>verzeichnis:</w:t>
      </w:r>
    </w:p>
    <w:p w14:paraId="018295ED" w14:textId="58AD544E" w:rsidR="00A5689C" w:rsidRDefault="00A5689C" w:rsidP="00074016">
      <w:pPr>
        <w:spacing w:after="240" w:line="276" w:lineRule="auto"/>
        <w:jc w:val="both"/>
        <w:rPr>
          <w:rFonts w:eastAsia="SimSun" w:cs="Calibri" w:hint="eastAsia"/>
          <w:color w:val="auto"/>
          <w:szCs w:val="20"/>
          <w:lang w:eastAsia="hi-IN" w:bidi="hi-IN"/>
          <w14:ligatures w14:val="none"/>
        </w:rPr>
      </w:pPr>
      <w:proofErr w:type="spellStart"/>
      <w:r w:rsidRPr="00A5689C">
        <w:rPr>
          <w:rFonts w:eastAsia="SimSun" w:cs="Calibri"/>
          <w:color w:val="auto"/>
          <w:szCs w:val="20"/>
          <w:lang w:eastAsia="hi-IN" w:bidi="hi-IN"/>
          <w14:ligatures w14:val="none"/>
        </w:rPr>
        <w:t>Giov</w:t>
      </w:r>
      <w:r w:rsidR="00CD74C4">
        <w:rPr>
          <w:rFonts w:eastAsia="SimSun" w:cs="Calibri"/>
          <w:color w:val="auto"/>
          <w:szCs w:val="20"/>
          <w:lang w:eastAsia="hi-IN" w:bidi="hi-IN"/>
          <w14:ligatures w14:val="none"/>
        </w:rPr>
        <w:t>i</w:t>
      </w:r>
      <w:r w:rsidRPr="00A5689C">
        <w:rPr>
          <w:rFonts w:eastAsia="SimSun" w:cs="Calibri"/>
          <w:color w:val="auto"/>
          <w:szCs w:val="20"/>
          <w:lang w:eastAsia="hi-IN" w:bidi="hi-IN"/>
          <w14:ligatures w14:val="none"/>
        </w:rPr>
        <w:t>o</w:t>
      </w:r>
      <w:proofErr w:type="spellEnd"/>
      <w:r w:rsidRPr="00A5689C">
        <w:rPr>
          <w:rFonts w:eastAsia="SimSun" w:cs="Calibri"/>
          <w:color w:val="auto"/>
          <w:szCs w:val="20"/>
          <w:lang w:eastAsia="hi-IN" w:bidi="hi-IN"/>
          <w14:ligatures w14:val="none"/>
        </w:rPr>
        <w:t>, H., Heil, I. &amp; Bohrmann, J. (2020): Wirkung von Neurotoxinen aus Pflanzenschutzmitteln auf den Wasserfloh Daphnia magna - Ein neues Schulexperiment mit neurobiologischen und ökologischen Aspekten. BU praktisch 3(1), Artikel 3.</w:t>
      </w:r>
    </w:p>
    <w:p w14:paraId="0C881BAA" w14:textId="5E453A25" w:rsidR="00074016" w:rsidRPr="00A5689C" w:rsidRDefault="00074016" w:rsidP="00414B29">
      <w:pPr>
        <w:spacing w:line="276" w:lineRule="auto"/>
        <w:jc w:val="both"/>
        <w:rPr>
          <w:rFonts w:eastAsia="SimSun" w:cs="Calibri" w:hint="eastAsia"/>
          <w:color w:val="auto"/>
          <w:szCs w:val="20"/>
          <w:lang w:eastAsia="hi-IN" w:bidi="hi-IN"/>
          <w14:ligatures w14:val="none"/>
        </w:rPr>
      </w:pPr>
      <w:r>
        <w:t>Kern, I., Heil, I. &amp; Bohrmann, J. (im Druck). Ökotoxikologische Forschung im Unterricht – Digital gestütztes Schulexperiment zur Wirkung eines Pflanzenschutzmittels auf den Wasserfloh </w:t>
      </w:r>
      <w:r>
        <w:rPr>
          <w:i/>
          <w:iCs/>
        </w:rPr>
        <w:t>Daphnia magna.</w:t>
      </w:r>
      <w:r>
        <w:t> MNU Journal.</w:t>
      </w:r>
    </w:p>
    <w:p w14:paraId="09BE435F" w14:textId="77777777" w:rsidR="00A5689C" w:rsidRPr="00A5689C" w:rsidRDefault="00A5689C" w:rsidP="00414B29">
      <w:pPr>
        <w:spacing w:line="276" w:lineRule="auto"/>
        <w:jc w:val="both"/>
        <w:rPr>
          <w:rFonts w:eastAsia="SimSun" w:cs="Calibri" w:hint="eastAsia"/>
          <w:color w:val="auto"/>
          <w:szCs w:val="20"/>
          <w:lang w:eastAsia="hi-IN" w:bidi="hi-IN"/>
          <w14:ligatures w14:val="none"/>
        </w:rPr>
      </w:pPr>
    </w:p>
    <w:p w14:paraId="632B55AC" w14:textId="77777777" w:rsidR="00A5689C" w:rsidRPr="00A5689C" w:rsidRDefault="00A5689C" w:rsidP="00414B29">
      <w:pPr>
        <w:spacing w:line="276" w:lineRule="auto"/>
        <w:jc w:val="both"/>
        <w:rPr>
          <w:rFonts w:eastAsia="SimSun" w:cs="Calibri" w:hint="eastAsia"/>
          <w:color w:val="auto"/>
          <w:sz w:val="16"/>
          <w:szCs w:val="20"/>
          <w:u w:val="single"/>
          <w:lang w:eastAsia="hi-IN" w:bidi="hi-IN"/>
          <w14:ligatures w14:val="none"/>
        </w:rPr>
      </w:pPr>
      <w:r w:rsidRPr="00A5689C">
        <w:rPr>
          <w:rFonts w:eastAsia="SimSun" w:cs="Calibri"/>
          <w:color w:val="auto"/>
          <w:sz w:val="16"/>
          <w:szCs w:val="20"/>
          <w:u w:val="single"/>
          <w:lang w:eastAsia="hi-IN" w:bidi="hi-IN"/>
          <w14:ligatures w14:val="none"/>
        </w:rPr>
        <w:t>Abbildungsverzeichnis:</w:t>
      </w:r>
    </w:p>
    <w:p w14:paraId="10829BBD" w14:textId="4E9D9FBA" w:rsidR="00A5689C" w:rsidRPr="00A5689C" w:rsidRDefault="00A5689C" w:rsidP="00414B29">
      <w:pPr>
        <w:spacing w:line="276" w:lineRule="auto"/>
        <w:rPr>
          <w:rFonts w:eastAsia="SimSun" w:cs="Calibri" w:hint="eastAsia"/>
          <w:color w:val="auto"/>
          <w:sz w:val="16"/>
          <w:szCs w:val="20"/>
          <w:lang w:eastAsia="hi-IN" w:bidi="hi-IN"/>
          <w14:ligatures w14:val="none"/>
        </w:rPr>
      </w:pPr>
      <w:r w:rsidRPr="00A5689C">
        <w:rPr>
          <w:rFonts w:eastAsia="SimSun" w:cs="Calibri"/>
          <w:b/>
          <w:color w:val="auto"/>
          <w:sz w:val="16"/>
          <w:szCs w:val="20"/>
          <w:lang w:eastAsia="hi-IN" w:bidi="hi-IN"/>
          <w14:ligatures w14:val="none"/>
        </w:rPr>
        <w:t>Abb. 1</w:t>
      </w:r>
      <w:r w:rsidRPr="00A5689C">
        <w:rPr>
          <w:rFonts w:eastAsia="SimSun" w:cs="Calibri"/>
          <w:color w:val="auto"/>
          <w:sz w:val="16"/>
          <w:szCs w:val="20"/>
          <w:lang w:eastAsia="hi-IN" w:bidi="hi-IN"/>
          <w14:ligatures w14:val="none"/>
        </w:rPr>
        <w:t xml:space="preserve"> – Titel: Wasserfloh </w:t>
      </w:r>
      <w:r w:rsidRPr="00A5689C">
        <w:rPr>
          <w:rFonts w:eastAsia="SimSun" w:cs="Calibri"/>
          <w:i/>
          <w:color w:val="auto"/>
          <w:sz w:val="16"/>
          <w:szCs w:val="20"/>
          <w:lang w:eastAsia="hi-IN" w:bidi="hi-IN"/>
          <w14:ligatures w14:val="none"/>
        </w:rPr>
        <w:t>Daphnia magna</w:t>
      </w:r>
      <w:r w:rsidRPr="00A5689C">
        <w:rPr>
          <w:rFonts w:eastAsia="SimSun" w:cs="Calibri"/>
          <w:color w:val="auto"/>
          <w:sz w:val="16"/>
          <w:szCs w:val="20"/>
          <w:lang w:eastAsia="hi-IN" w:bidi="hi-IN"/>
          <w14:ligatures w14:val="none"/>
        </w:rPr>
        <w:t xml:space="preserve"> im Durchlichtmikroskop, Urheber*in: Isabell </w:t>
      </w:r>
      <w:r w:rsidR="00E658A2">
        <w:rPr>
          <w:rFonts w:eastAsia="SimSun" w:cs="Calibri"/>
          <w:color w:val="auto"/>
          <w:sz w:val="16"/>
          <w:szCs w:val="20"/>
          <w:lang w:eastAsia="hi-IN" w:bidi="hi-IN"/>
          <w14:ligatures w14:val="none"/>
        </w:rPr>
        <w:t>Kern</w:t>
      </w:r>
      <w:r w:rsidRPr="00A5689C">
        <w:rPr>
          <w:rFonts w:eastAsia="SimSun" w:cs="Calibri"/>
          <w:color w:val="auto"/>
          <w:sz w:val="16"/>
          <w:szCs w:val="20"/>
          <w:lang w:eastAsia="hi-IN" w:bidi="hi-IN"/>
          <w14:ligatures w14:val="none"/>
        </w:rPr>
        <w:t xml:space="preserve">, Quelle: </w:t>
      </w:r>
      <w:hyperlink r:id="rId21" w:tooltip="https://biologieunterricht.net" w:history="1">
        <w:r w:rsidRPr="00A5689C">
          <w:rPr>
            <w:rFonts w:eastAsia="SimSun" w:cs="Calibri"/>
            <w:iCs/>
            <w:color w:val="0000FF"/>
            <w:sz w:val="16"/>
            <w:szCs w:val="16"/>
            <w:u w:val="single"/>
            <w:lang w:eastAsia="hi-IN" w:bidi="hi-IN"/>
            <w14:ligatures w14:val="none"/>
          </w:rPr>
          <w:t>biologieunterricht.net</w:t>
        </w:r>
      </w:hyperlink>
      <w:r w:rsidRPr="00A5689C">
        <w:rPr>
          <w:rFonts w:eastAsia="SimSun" w:cs="Calibri"/>
          <w:color w:val="auto"/>
          <w:sz w:val="16"/>
          <w:szCs w:val="20"/>
          <w:lang w:eastAsia="hi-IN" w:bidi="hi-IN"/>
          <w14:ligatures w14:val="none"/>
        </w:rPr>
        <w:t xml:space="preserve"> (</w:t>
      </w:r>
      <w:hyperlink r:id="rId22" w:tooltip="https://biologieunterricht.net" w:history="1">
        <w:r w:rsidRPr="00A5689C">
          <w:rPr>
            <w:rFonts w:eastAsia="SimSun" w:cs="Calibri"/>
            <w:color w:val="0000FF"/>
            <w:sz w:val="16"/>
            <w:szCs w:val="20"/>
            <w:u w:val="single"/>
            <w:lang w:eastAsia="hi-IN" w:bidi="hi-IN"/>
            <w14:ligatures w14:val="none"/>
          </w:rPr>
          <w:t>https://biologieunterricht.net</w:t>
        </w:r>
      </w:hyperlink>
      <w:r w:rsidRPr="00A5689C">
        <w:rPr>
          <w:rFonts w:eastAsia="SimSun" w:cs="Calibri"/>
          <w:color w:val="auto"/>
          <w:sz w:val="16"/>
          <w:szCs w:val="20"/>
          <w:lang w:eastAsia="hi-IN" w:bidi="hi-IN"/>
          <w14:ligatures w14:val="none"/>
        </w:rPr>
        <w:t xml:space="preserve">) </w:t>
      </w:r>
    </w:p>
    <w:p w14:paraId="0D678153" w14:textId="56722C5A" w:rsidR="00483F32" w:rsidRPr="00A5689C" w:rsidRDefault="00A5689C" w:rsidP="00414B29">
      <w:pPr>
        <w:spacing w:line="276" w:lineRule="auto"/>
        <w:jc w:val="both"/>
        <w:rPr>
          <w:rFonts w:eastAsia="SimSun" w:cs="Calibri" w:hint="eastAsia"/>
          <w:color w:val="auto"/>
          <w:sz w:val="16"/>
          <w:szCs w:val="20"/>
          <w:lang w:eastAsia="hi-IN" w:bidi="hi-IN"/>
          <w14:ligatures w14:val="none"/>
        </w:rPr>
      </w:pPr>
      <w:r w:rsidRPr="00A5689C">
        <w:rPr>
          <w:rFonts w:eastAsia="SimSun" w:cs="Calibri"/>
          <w:b/>
          <w:color w:val="auto"/>
          <w:sz w:val="16"/>
          <w:szCs w:val="20"/>
          <w:lang w:eastAsia="hi-IN" w:bidi="hi-IN"/>
          <w14:ligatures w14:val="none"/>
        </w:rPr>
        <w:t>Abb. 2</w:t>
      </w:r>
      <w:r w:rsidRPr="00A5689C">
        <w:rPr>
          <w:rFonts w:eastAsia="SimSun" w:cs="Calibri"/>
          <w:color w:val="auto"/>
          <w:sz w:val="16"/>
          <w:szCs w:val="20"/>
          <w:lang w:eastAsia="hi-IN" w:bidi="hi-IN"/>
          <w14:ligatures w14:val="none"/>
        </w:rPr>
        <w:t xml:space="preserve"> – Titel: Überblick zur Durchführung einer Teilmessung, Urheber*in: Isabell </w:t>
      </w:r>
      <w:r w:rsidR="00E658A2">
        <w:rPr>
          <w:rFonts w:eastAsia="SimSun" w:cs="Calibri"/>
          <w:color w:val="auto"/>
          <w:sz w:val="16"/>
          <w:szCs w:val="20"/>
          <w:lang w:eastAsia="hi-IN" w:bidi="hi-IN"/>
          <w14:ligatures w14:val="none"/>
        </w:rPr>
        <w:t>Kern</w:t>
      </w:r>
      <w:r w:rsidRPr="00A5689C">
        <w:rPr>
          <w:rFonts w:eastAsia="SimSun" w:cs="Calibri"/>
          <w:color w:val="auto"/>
          <w:sz w:val="16"/>
          <w:szCs w:val="20"/>
          <w:lang w:eastAsia="hi-IN" w:bidi="hi-IN"/>
          <w14:ligatures w14:val="none"/>
        </w:rPr>
        <w:t xml:space="preserve">, Quelle: </w:t>
      </w:r>
      <w:hyperlink r:id="rId23" w:tooltip="https://biologieunterricht.net" w:history="1">
        <w:r w:rsidRPr="00A5689C">
          <w:rPr>
            <w:rFonts w:eastAsia="SimSun" w:cs="Calibri"/>
            <w:iCs/>
            <w:color w:val="0000FF"/>
            <w:sz w:val="16"/>
            <w:szCs w:val="16"/>
            <w:u w:val="single"/>
            <w:lang w:eastAsia="hi-IN" w:bidi="hi-IN"/>
            <w14:ligatures w14:val="none"/>
          </w:rPr>
          <w:t>biologieunterricht.net</w:t>
        </w:r>
      </w:hyperlink>
      <w:r w:rsidRPr="00A5689C">
        <w:rPr>
          <w:rFonts w:eastAsia="SimSun" w:cs="Calibri"/>
          <w:color w:val="auto"/>
          <w:sz w:val="16"/>
          <w:szCs w:val="20"/>
          <w:lang w:eastAsia="hi-IN" w:bidi="hi-IN"/>
          <w14:ligatures w14:val="none"/>
        </w:rPr>
        <w:t xml:space="preserve"> (</w:t>
      </w:r>
      <w:hyperlink r:id="rId24" w:tooltip="https://biologieunterricht.net" w:history="1">
        <w:r w:rsidRPr="00A5689C">
          <w:rPr>
            <w:rFonts w:eastAsia="SimSun" w:cs="Calibri"/>
            <w:iCs/>
            <w:color w:val="0000FF"/>
            <w:sz w:val="16"/>
            <w:szCs w:val="16"/>
            <w:u w:val="single"/>
            <w:lang w:eastAsia="hi-IN" w:bidi="hi-IN"/>
            <w14:ligatures w14:val="none"/>
          </w:rPr>
          <w:t>https://biologieunterricht.net</w:t>
        </w:r>
      </w:hyperlink>
      <w:r w:rsidRPr="00A5689C">
        <w:rPr>
          <w:rFonts w:eastAsia="SimSun" w:cs="Calibri"/>
          <w:color w:val="auto"/>
          <w:sz w:val="16"/>
          <w:szCs w:val="20"/>
          <w:lang w:eastAsia="hi-IN" w:bidi="hi-IN"/>
          <w14:ligatures w14:val="none"/>
        </w:rPr>
        <w:t>)</w:t>
      </w:r>
      <w:r w:rsidR="00483F32">
        <w:rPr>
          <w:rFonts w:eastAsia="SimSun" w:cs="Calibri"/>
          <w:color w:val="auto"/>
          <w:sz w:val="16"/>
          <w:szCs w:val="20"/>
          <w:lang w:eastAsia="hi-IN" w:bidi="hi-IN"/>
          <w14:ligatures w14:val="none"/>
        </w:rPr>
        <w:t>, Icons (Smartphone, Trägerglas mit Daphnie, Mikroskop) wurden neu erstellt</w:t>
      </w:r>
    </w:p>
    <w:p w14:paraId="19A6BC91" w14:textId="23B24024" w:rsidR="00A5689C" w:rsidRPr="00E21AB6" w:rsidRDefault="00A5689C" w:rsidP="00414B29">
      <w:pPr>
        <w:spacing w:line="276" w:lineRule="auto"/>
        <w:jc w:val="both"/>
        <w:rPr>
          <w:rFonts w:eastAsia="SimSun" w:cs="Calibri" w:hint="eastAsia"/>
          <w:color w:val="0070C0"/>
          <w:sz w:val="16"/>
          <w:szCs w:val="20"/>
          <w:lang w:eastAsia="hi-IN" w:bidi="hi-IN"/>
          <w14:ligatures w14:val="none"/>
        </w:rPr>
      </w:pPr>
      <w:r w:rsidRPr="00A5689C">
        <w:rPr>
          <w:rFonts w:eastAsia="SimSun" w:cs="Calibri"/>
          <w:b/>
          <w:color w:val="auto"/>
          <w:sz w:val="16"/>
          <w:szCs w:val="20"/>
          <w:lang w:eastAsia="hi-IN" w:bidi="hi-IN"/>
          <w14:ligatures w14:val="none"/>
        </w:rPr>
        <w:t>Abb. 3</w:t>
      </w:r>
      <w:r w:rsidRPr="00A5689C">
        <w:rPr>
          <w:rFonts w:eastAsia="SimSun" w:cs="Calibri"/>
          <w:color w:val="auto"/>
          <w:sz w:val="16"/>
          <w:szCs w:val="20"/>
          <w:lang w:eastAsia="hi-IN" w:bidi="hi-IN"/>
          <w14:ligatures w14:val="none"/>
        </w:rPr>
        <w:t xml:space="preserve"> – </w:t>
      </w:r>
      <w:r w:rsidR="009410F3" w:rsidRPr="00A5689C">
        <w:rPr>
          <w:rFonts w:eastAsia="SimSun" w:cs="Calibri"/>
          <w:color w:val="auto"/>
          <w:sz w:val="16"/>
          <w:szCs w:val="20"/>
          <w:lang w:eastAsia="hi-IN" w:bidi="hi-IN"/>
          <w14:ligatures w14:val="none"/>
        </w:rPr>
        <w:t>Titel:</w:t>
      </w:r>
      <w:r w:rsidR="009410F3">
        <w:rPr>
          <w:rFonts w:eastAsia="SimSun" w:cs="Calibri"/>
          <w:color w:val="auto"/>
          <w:sz w:val="16"/>
          <w:szCs w:val="20"/>
          <w:lang w:eastAsia="hi-IN" w:bidi="hi-IN"/>
          <w14:ligatures w14:val="none"/>
        </w:rPr>
        <w:t xml:space="preserve"> </w:t>
      </w:r>
      <w:r w:rsidR="00B30F11">
        <w:rPr>
          <w:rFonts w:eastAsia="SimSun" w:cs="Calibri"/>
          <w:color w:val="auto"/>
          <w:sz w:val="16"/>
          <w:szCs w:val="20"/>
          <w:lang w:eastAsia="hi-IN" w:bidi="hi-IN"/>
          <w14:ligatures w14:val="none"/>
        </w:rPr>
        <w:t xml:space="preserve">Aufbau eines Durchlichtmikroskops, </w:t>
      </w:r>
      <w:r w:rsidR="009410F3" w:rsidRPr="00A5689C">
        <w:rPr>
          <w:rFonts w:eastAsia="SimSun" w:cs="Calibri"/>
          <w:color w:val="auto"/>
          <w:sz w:val="16"/>
          <w:szCs w:val="20"/>
          <w:lang w:eastAsia="hi-IN" w:bidi="hi-IN"/>
          <w14:ligatures w14:val="none"/>
        </w:rPr>
        <w:t xml:space="preserve">Urheber*in: </w:t>
      </w:r>
      <w:r w:rsidR="00B30F11">
        <w:rPr>
          <w:rFonts w:eastAsia="SimSun" w:cs="Calibri"/>
          <w:color w:val="auto"/>
          <w:sz w:val="16"/>
          <w:szCs w:val="20"/>
          <w:lang w:eastAsia="hi-IN" w:bidi="hi-IN"/>
          <w14:ligatures w14:val="none"/>
        </w:rPr>
        <w:t xml:space="preserve">George </w:t>
      </w:r>
      <w:proofErr w:type="spellStart"/>
      <w:r w:rsidR="00B30F11">
        <w:rPr>
          <w:rFonts w:eastAsia="SimSun" w:cs="Calibri"/>
          <w:color w:val="auto"/>
          <w:sz w:val="16"/>
          <w:szCs w:val="20"/>
          <w:lang w:eastAsia="hi-IN" w:bidi="hi-IN"/>
          <w14:ligatures w14:val="none"/>
        </w:rPr>
        <w:t>Hodan</w:t>
      </w:r>
      <w:proofErr w:type="spellEnd"/>
      <w:r w:rsidR="009410F3" w:rsidRPr="00A5689C">
        <w:rPr>
          <w:rFonts w:eastAsia="SimSun" w:cs="Calibri"/>
          <w:color w:val="auto"/>
          <w:sz w:val="16"/>
          <w:szCs w:val="20"/>
          <w:lang w:eastAsia="hi-IN" w:bidi="hi-IN"/>
          <w14:ligatures w14:val="none"/>
        </w:rPr>
        <w:t>, Quelle:</w:t>
      </w:r>
      <w:r w:rsidR="00B30F11">
        <w:rPr>
          <w:rFonts w:eastAsia="SimSun" w:cs="Calibri"/>
          <w:color w:val="auto"/>
          <w:sz w:val="16"/>
          <w:szCs w:val="20"/>
          <w:lang w:eastAsia="hi-IN" w:bidi="hi-IN"/>
          <w14:ligatures w14:val="none"/>
        </w:rPr>
        <w:t xml:space="preserve"> </w:t>
      </w:r>
      <w:hyperlink r:id="rId25" w:history="1">
        <w:r w:rsidR="00B30F11" w:rsidRPr="00E21AB6">
          <w:rPr>
            <w:rStyle w:val="Hyperlink"/>
            <w:rFonts w:eastAsia="SimSun" w:cs="Calibri"/>
            <w:color w:val="0000FF"/>
            <w:sz w:val="16"/>
            <w:szCs w:val="20"/>
            <w:lang w:eastAsia="hi-IN" w:bidi="hi-IN"/>
            <w14:ligatures w14:val="none"/>
          </w:rPr>
          <w:t>https://www.publicdomainpictures.net/de/view-image.php?image=55603&amp;picture=mikroskop</w:t>
        </w:r>
      </w:hyperlink>
      <w:r w:rsidR="00B30F11">
        <w:rPr>
          <w:rFonts w:eastAsia="SimSun" w:cs="Calibri"/>
          <w:color w:val="auto"/>
          <w:sz w:val="16"/>
          <w:szCs w:val="20"/>
          <w:lang w:eastAsia="hi-IN" w:bidi="hi-IN"/>
          <w14:ligatures w14:val="none"/>
        </w:rPr>
        <w:t xml:space="preserve">, Lizenz: </w:t>
      </w:r>
      <w:hyperlink r:id="rId26" w:history="1">
        <w:r w:rsidR="00B30F11" w:rsidRPr="00E21AB6">
          <w:rPr>
            <w:rStyle w:val="Hyperlink"/>
            <w:rFonts w:eastAsia="SimSun" w:cs="Calibri" w:hint="eastAsia"/>
            <w:color w:val="0000FF"/>
            <w:sz w:val="16"/>
            <w:szCs w:val="20"/>
            <w:lang w:eastAsia="hi-IN" w:bidi="hi-IN"/>
            <w14:ligatures w14:val="none"/>
          </w:rPr>
          <w:t>CC0</w:t>
        </w:r>
      </w:hyperlink>
    </w:p>
    <w:p w14:paraId="2C9CD4D4" w14:textId="24DA014D" w:rsidR="00A5689C" w:rsidRPr="00A5689C" w:rsidRDefault="00A5689C" w:rsidP="00414B29">
      <w:pPr>
        <w:spacing w:line="276" w:lineRule="auto"/>
        <w:jc w:val="both"/>
        <w:rPr>
          <w:rFonts w:eastAsia="SimSun" w:cs="Calibri" w:hint="eastAsia"/>
          <w:color w:val="auto"/>
          <w:sz w:val="16"/>
          <w:szCs w:val="20"/>
          <w:lang w:eastAsia="hi-IN" w:bidi="hi-IN"/>
          <w14:ligatures w14:val="none"/>
        </w:rPr>
      </w:pPr>
      <w:r w:rsidRPr="00A5689C">
        <w:rPr>
          <w:rFonts w:eastAsia="SimSun" w:cs="Calibri"/>
          <w:b/>
          <w:color w:val="auto"/>
          <w:sz w:val="16"/>
          <w:szCs w:val="20"/>
          <w:lang w:eastAsia="hi-IN" w:bidi="hi-IN"/>
          <w14:ligatures w14:val="none"/>
        </w:rPr>
        <w:t>Abb. 4</w:t>
      </w:r>
      <w:r w:rsidRPr="00A5689C">
        <w:rPr>
          <w:rFonts w:eastAsia="SimSun" w:cs="Calibri"/>
          <w:color w:val="auto"/>
          <w:sz w:val="16"/>
          <w:szCs w:val="20"/>
          <w:lang w:eastAsia="hi-IN" w:bidi="hi-IN"/>
          <w14:ligatures w14:val="none"/>
        </w:rPr>
        <w:t xml:space="preserve"> – Titel: Mikroskop mit dem Smartphone-Adapter, Urheber*in: Isabell </w:t>
      </w:r>
      <w:r w:rsidR="00E658A2">
        <w:rPr>
          <w:rFonts w:eastAsia="SimSun" w:cs="Calibri"/>
          <w:color w:val="auto"/>
          <w:sz w:val="16"/>
          <w:szCs w:val="20"/>
          <w:lang w:eastAsia="hi-IN" w:bidi="hi-IN"/>
          <w14:ligatures w14:val="none"/>
        </w:rPr>
        <w:t>Kern</w:t>
      </w:r>
      <w:r w:rsidRPr="00A5689C">
        <w:rPr>
          <w:rFonts w:eastAsia="SimSun" w:cs="Calibri"/>
          <w:color w:val="auto"/>
          <w:sz w:val="16"/>
          <w:szCs w:val="20"/>
          <w:lang w:eastAsia="hi-IN" w:bidi="hi-IN"/>
          <w14:ligatures w14:val="none"/>
        </w:rPr>
        <w:t xml:space="preserve">, Quelle: </w:t>
      </w:r>
      <w:hyperlink r:id="rId27" w:tooltip="https://biologieunterricht.net" w:history="1">
        <w:r w:rsidRPr="00A5689C">
          <w:rPr>
            <w:rFonts w:eastAsia="SimSun" w:cs="Calibri"/>
            <w:iCs/>
            <w:color w:val="0000FF"/>
            <w:sz w:val="16"/>
            <w:szCs w:val="16"/>
            <w:u w:val="single"/>
            <w:lang w:eastAsia="hi-IN" w:bidi="hi-IN"/>
            <w14:ligatures w14:val="none"/>
          </w:rPr>
          <w:t>biologieu</w:t>
        </w:r>
        <w:r w:rsidRPr="00E21AB6">
          <w:rPr>
            <w:rFonts w:eastAsia="SimSun" w:cs="Calibri"/>
            <w:iCs/>
            <w:color w:val="0000FF"/>
            <w:sz w:val="16"/>
            <w:szCs w:val="16"/>
            <w:u w:val="single"/>
            <w:lang w:eastAsia="hi-IN" w:bidi="hi-IN"/>
            <w14:ligatures w14:val="none"/>
          </w:rPr>
          <w:t>nterric</w:t>
        </w:r>
        <w:r w:rsidRPr="00A5689C">
          <w:rPr>
            <w:rFonts w:eastAsia="SimSun" w:cs="Calibri"/>
            <w:iCs/>
            <w:color w:val="0000FF"/>
            <w:sz w:val="16"/>
            <w:szCs w:val="16"/>
            <w:u w:val="single"/>
            <w:lang w:eastAsia="hi-IN" w:bidi="hi-IN"/>
            <w14:ligatures w14:val="none"/>
          </w:rPr>
          <w:t>ht.net</w:t>
        </w:r>
      </w:hyperlink>
      <w:r w:rsidRPr="00A5689C">
        <w:rPr>
          <w:rFonts w:eastAsia="SimSun" w:cs="Calibri"/>
          <w:color w:val="auto"/>
          <w:sz w:val="16"/>
          <w:szCs w:val="20"/>
          <w:lang w:eastAsia="hi-IN" w:bidi="hi-IN"/>
          <w14:ligatures w14:val="none"/>
        </w:rPr>
        <w:t xml:space="preserve"> (</w:t>
      </w:r>
      <w:hyperlink r:id="rId28" w:tooltip="https://biologieunterricht.net" w:history="1">
        <w:r w:rsidRPr="00A5689C">
          <w:rPr>
            <w:rFonts w:eastAsia="SimSun" w:cs="Calibri"/>
            <w:iCs/>
            <w:color w:val="0000FF"/>
            <w:sz w:val="16"/>
            <w:szCs w:val="16"/>
            <w:u w:val="single"/>
            <w:lang w:eastAsia="hi-IN" w:bidi="hi-IN"/>
            <w14:ligatures w14:val="none"/>
          </w:rPr>
          <w:t>https://biologieunterricht.net</w:t>
        </w:r>
      </w:hyperlink>
      <w:r w:rsidRPr="00A5689C">
        <w:rPr>
          <w:rFonts w:eastAsia="SimSun" w:cs="Calibri"/>
          <w:color w:val="auto"/>
          <w:sz w:val="16"/>
          <w:szCs w:val="20"/>
          <w:lang w:eastAsia="hi-IN" w:bidi="hi-IN"/>
          <w14:ligatures w14:val="none"/>
        </w:rPr>
        <w:t>)</w:t>
      </w:r>
    </w:p>
    <w:p w14:paraId="179D8DCD" w14:textId="4B618C23" w:rsidR="00A5689C" w:rsidRDefault="00A5689C" w:rsidP="00414B29">
      <w:pPr>
        <w:spacing w:line="276" w:lineRule="auto"/>
        <w:jc w:val="both"/>
        <w:rPr>
          <w:color w:val="auto"/>
        </w:rPr>
      </w:pPr>
      <w:r w:rsidRPr="00A5689C">
        <w:rPr>
          <w:rFonts w:eastAsia="SimSun" w:cs="Calibri"/>
          <w:noProof/>
          <w:color w:val="auto"/>
          <w:sz w:val="16"/>
          <w:szCs w:val="20"/>
          <w:lang w:eastAsia="de-DE"/>
          <w14:ligatures w14:val="none"/>
        </w:rPr>
        <w:drawing>
          <wp:inline distT="0" distB="0" distL="0" distR="0" wp14:anchorId="1A53C9BC" wp14:editId="1B6EE320">
            <wp:extent cx="174107" cy="180000"/>
            <wp:effectExtent l="0" t="0" r="3810" b="0"/>
            <wp:docPr id="58" name="Grafik 2" descr="Ein Bild, das Diagramm, Grafiken, Clipar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573202" name="Grafik 2" descr="Ein Bild, das Diagramm, Grafiken, Clipart, Design enthält.&#10;&#10;Automatisch generierte Beschreibung"/>
                    <pic:cNvPicPr>
                      <a:picLocks noChangeAspect="1"/>
                    </pic:cNvPicPr>
                  </pic:nvPicPr>
                  <pic:blipFill>
                    <a:blip r:embed="rId29"/>
                    <a:srcRect l="16242" t="12041" r="17239" b="19188"/>
                    <a:stretch/>
                  </pic:blipFill>
                  <pic:spPr bwMode="auto">
                    <a:xfrm>
                      <a:off x="0" y="0"/>
                      <a:ext cx="174107" cy="180000"/>
                    </a:xfrm>
                    <a:prstGeom prst="rect">
                      <a:avLst/>
                    </a:prstGeom>
                    <a:ln>
                      <a:noFill/>
                    </a:ln>
                  </pic:spPr>
                </pic:pic>
              </a:graphicData>
            </a:graphic>
          </wp:inline>
        </w:drawing>
      </w:r>
      <w:r w:rsidRPr="00A5689C">
        <w:rPr>
          <w:rFonts w:eastAsia="SimSun" w:cs="Calibri"/>
          <w:color w:val="auto"/>
          <w:sz w:val="16"/>
          <w:szCs w:val="20"/>
          <w:lang w:eastAsia="hi-IN" w:bidi="hi-IN"/>
          <w14:ligatures w14:val="none"/>
        </w:rPr>
        <w:t xml:space="preserve">, </w:t>
      </w:r>
      <w:r w:rsidRPr="00A5689C">
        <w:rPr>
          <w:rFonts w:eastAsia="SimSun" w:cs="Calibri"/>
          <w:noProof/>
          <w:color w:val="auto"/>
          <w:sz w:val="22"/>
          <w:lang w:eastAsia="de-DE"/>
          <w14:ligatures w14:val="none"/>
        </w:rPr>
        <w:drawing>
          <wp:inline distT="0" distB="0" distL="0" distR="0" wp14:anchorId="080C1473" wp14:editId="527940BD">
            <wp:extent cx="161016" cy="180000"/>
            <wp:effectExtent l="0" t="0" r="4445" b="0"/>
            <wp:docPr id="42" name="Grafik 1" descr="Ein Bild, das Grafiken, Design, Kuns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534655" name="Grafik 1" descr="Ein Bild, das Grafiken, Design, Kunst enthält.&#10;&#10;Automatisch generierte Beschreibung"/>
                    <pic:cNvPicPr>
                      <a:picLocks noChangeAspect="1"/>
                    </pic:cNvPicPr>
                  </pic:nvPicPr>
                  <pic:blipFill>
                    <a:blip r:embed="rId30"/>
                    <a:srcRect l="22544" t="21001" r="21577" b="16531"/>
                    <a:stretch/>
                  </pic:blipFill>
                  <pic:spPr bwMode="auto">
                    <a:xfrm>
                      <a:off x="0" y="0"/>
                      <a:ext cx="161016" cy="180000"/>
                    </a:xfrm>
                    <a:prstGeom prst="rect">
                      <a:avLst/>
                    </a:prstGeom>
                    <a:ln>
                      <a:noFill/>
                    </a:ln>
                  </pic:spPr>
                </pic:pic>
              </a:graphicData>
            </a:graphic>
          </wp:inline>
        </w:drawing>
      </w:r>
      <w:r w:rsidRPr="00A5689C">
        <w:rPr>
          <w:rFonts w:eastAsia="SimSun" w:cs="Calibri"/>
          <w:color w:val="auto"/>
          <w:sz w:val="16"/>
          <w:szCs w:val="20"/>
          <w:lang w:eastAsia="hi-IN" w:bidi="hi-IN"/>
          <w14:ligatures w14:val="none"/>
        </w:rPr>
        <w:t xml:space="preserve">, </w:t>
      </w:r>
      <w:r w:rsidRPr="00A5689C">
        <w:rPr>
          <w:rFonts w:eastAsia="SimSun" w:cs="Calibri"/>
          <w:noProof/>
          <w:color w:val="auto"/>
          <w:sz w:val="16"/>
          <w:szCs w:val="20"/>
          <w:lang w:eastAsia="de-DE"/>
          <w14:ligatures w14:val="none"/>
        </w:rPr>
        <w:drawing>
          <wp:inline distT="0" distB="0" distL="0" distR="0" wp14:anchorId="10B57F02" wp14:editId="1DD63C3B">
            <wp:extent cx="79750" cy="180000"/>
            <wp:effectExtent l="0" t="0" r="0" b="0"/>
            <wp:docPr id="43"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31"/>
                    <a:srcRect l="36825" t="22122" r="35869" b="16248"/>
                    <a:stretch/>
                  </pic:blipFill>
                  <pic:spPr bwMode="auto">
                    <a:xfrm>
                      <a:off x="0" y="0"/>
                      <a:ext cx="79750" cy="180000"/>
                    </a:xfrm>
                    <a:prstGeom prst="rect">
                      <a:avLst/>
                    </a:prstGeom>
                    <a:ln>
                      <a:noFill/>
                    </a:ln>
                  </pic:spPr>
                </pic:pic>
              </a:graphicData>
            </a:graphic>
          </wp:inline>
        </w:drawing>
      </w:r>
      <w:r w:rsidRPr="00A5689C">
        <w:rPr>
          <w:rFonts w:eastAsia="SimSun" w:cs="Calibri"/>
          <w:color w:val="auto"/>
          <w:sz w:val="16"/>
          <w:szCs w:val="20"/>
          <w:lang w:eastAsia="hi-IN" w:bidi="hi-IN"/>
          <w14:ligatures w14:val="none"/>
        </w:rPr>
        <w:t xml:space="preserve"> – Urheber*in: Kompetenzverbund </w:t>
      </w:r>
      <w:proofErr w:type="spellStart"/>
      <w:r w:rsidRPr="00A5689C">
        <w:rPr>
          <w:rFonts w:eastAsia="SimSun" w:cs="Calibri"/>
          <w:color w:val="auto"/>
          <w:sz w:val="16"/>
          <w:szCs w:val="20"/>
          <w:lang w:eastAsia="hi-IN" w:bidi="hi-IN"/>
          <w14:ligatures w14:val="none"/>
        </w:rPr>
        <w:t>lernen:digitial</w:t>
      </w:r>
      <w:proofErr w:type="spellEnd"/>
      <w:r w:rsidRPr="00A5689C">
        <w:rPr>
          <w:rFonts w:eastAsia="SimSun" w:cs="Calibri"/>
          <w:color w:val="auto"/>
          <w:sz w:val="16"/>
          <w:szCs w:val="20"/>
          <w:lang w:eastAsia="hi-IN" w:bidi="hi-IN"/>
          <w14:ligatures w14:val="none"/>
        </w:rPr>
        <w:t xml:space="preserve">, Lizenz: </w:t>
      </w:r>
      <w:hyperlink r:id="rId32" w:tooltip="https://creativecommons.org/licenses/by/4.0/" w:history="1">
        <w:r w:rsidRPr="00A5689C">
          <w:rPr>
            <w:rFonts w:eastAsia="SimSun" w:cs="Calibri"/>
            <w:color w:val="0000FF"/>
            <w:sz w:val="16"/>
            <w:szCs w:val="20"/>
            <w:u w:val="single"/>
            <w:lang w:eastAsia="hi-IN" w:bidi="hi-IN"/>
            <w14:ligatures w14:val="none"/>
          </w:rPr>
          <w:t>CC BY 4.0</w:t>
        </w:r>
      </w:hyperlink>
      <w:r w:rsidRPr="00A5689C">
        <w:rPr>
          <w:rFonts w:eastAsia="SimSun" w:cs="Calibri"/>
          <w:color w:val="auto"/>
          <w:sz w:val="16"/>
          <w:szCs w:val="20"/>
          <w:lang w:eastAsia="hi-IN" w:bidi="hi-IN"/>
          <w14:ligatures w14:val="none"/>
        </w:rPr>
        <w:t xml:space="preserve">, Ursprungsort: </w:t>
      </w:r>
      <w:hyperlink r:id="rId33" w:tooltip="https://lernen.digital/" w:history="1">
        <w:proofErr w:type="spellStart"/>
        <w:r w:rsidRPr="00A5689C">
          <w:rPr>
            <w:rFonts w:eastAsia="SimSun" w:cs="Calibri"/>
            <w:color w:val="0000FF"/>
            <w:sz w:val="16"/>
            <w:szCs w:val="20"/>
            <w:u w:val="single"/>
            <w:lang w:eastAsia="hi-IN" w:bidi="hi-IN"/>
            <w14:ligatures w14:val="none"/>
          </w:rPr>
          <w:t>lernen.digital</w:t>
        </w:r>
        <w:proofErr w:type="spellEnd"/>
      </w:hyperlink>
      <w:r w:rsidRPr="00A5689C">
        <w:rPr>
          <w:rFonts w:eastAsia="SimSun" w:cs="Calibri"/>
          <w:color w:val="0000FF"/>
          <w:sz w:val="16"/>
          <w:szCs w:val="20"/>
          <w:u w:val="single"/>
          <w:lang w:eastAsia="hi-IN" w:bidi="hi-IN"/>
          <w14:ligatures w14:val="none"/>
        </w:rPr>
        <w:t>.</w:t>
      </w:r>
      <w:r w:rsidRPr="00A5689C">
        <w:rPr>
          <w:color w:val="auto"/>
        </w:rPr>
        <w:br w:type="page"/>
      </w:r>
    </w:p>
    <w:p w14:paraId="43EDD103" w14:textId="77777777" w:rsidR="0057649E" w:rsidRDefault="0057649E">
      <w:pPr>
        <w:spacing w:after="160" w:line="259" w:lineRule="auto"/>
        <w:rPr>
          <w:color w:val="auto"/>
        </w:rPr>
      </w:pPr>
    </w:p>
    <w:p w14:paraId="3DFA6C2A" w14:textId="2C2CC479" w:rsidR="0057649E" w:rsidRPr="00A050A4" w:rsidRDefault="00A050A4" w:rsidP="00A050A4">
      <w:pPr>
        <w:spacing w:after="160" w:line="259" w:lineRule="auto"/>
        <w:jc w:val="center"/>
        <w:rPr>
          <w:color w:val="00AB87" w:themeColor="accent1" w:themeShade="BF"/>
          <w:sz w:val="40"/>
          <w:szCs w:val="96"/>
        </w:rPr>
      </w:pPr>
      <w:r w:rsidRPr="00A050A4">
        <w:rPr>
          <w:color w:val="00AB87" w:themeColor="accent1" w:themeShade="BF"/>
          <w:sz w:val="40"/>
          <w:szCs w:val="96"/>
        </w:rPr>
        <w:t>LÖSUNGEN</w:t>
      </w:r>
    </w:p>
    <w:p w14:paraId="64A4D2DE" w14:textId="77777777" w:rsidR="0057649E" w:rsidRDefault="0057649E">
      <w:pPr>
        <w:spacing w:after="160" w:line="259" w:lineRule="auto"/>
        <w:rPr>
          <w:color w:val="auto"/>
        </w:rPr>
      </w:pPr>
    </w:p>
    <w:p w14:paraId="3A7BBEE5" w14:textId="01B77A39" w:rsidR="0057649E" w:rsidRDefault="0057649E">
      <w:pPr>
        <w:spacing w:after="160" w:line="259" w:lineRule="auto"/>
        <w:rPr>
          <w:color w:val="auto"/>
        </w:rPr>
      </w:pPr>
      <w:r>
        <w:rPr>
          <w:color w:val="auto"/>
        </w:rPr>
        <w:br w:type="page"/>
      </w:r>
    </w:p>
    <w:p w14:paraId="65BF7183" w14:textId="77777777" w:rsidR="0057649E" w:rsidRPr="00A5689C" w:rsidRDefault="0057649E" w:rsidP="0057649E">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Forschungsfrage</w:t>
      </w:r>
    </w:p>
    <w:p w14:paraId="511F532D" w14:textId="74634486"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Wie verändert sich die Herzschlagfrequenz von Wasserflöhen bei der Zugabe eines Pflanzenschutzmittels mit verschiedenen Konzentrationen des Wirkstoffs </w:t>
      </w:r>
      <w:proofErr w:type="spellStart"/>
      <w:r w:rsidRPr="00A5689C">
        <w:rPr>
          <w:rFonts w:eastAsia="SimSun" w:cs="Tahoma"/>
          <w:color w:val="auto"/>
          <w:sz w:val="20"/>
          <w:szCs w:val="24"/>
          <w:lang w:eastAsia="hi-IN" w:bidi="hi-IN"/>
          <w14:ligatures w14:val="none"/>
        </w:rPr>
        <w:t>Flupyradifuron</w:t>
      </w:r>
      <w:proofErr w:type="spellEnd"/>
      <w:r w:rsidRPr="00A5689C">
        <w:rPr>
          <w:rFonts w:eastAsia="SimSun" w:cs="Tahoma"/>
          <w:color w:val="auto"/>
          <w:sz w:val="20"/>
          <w:szCs w:val="24"/>
          <w:lang w:eastAsia="hi-IN" w:bidi="hi-IN"/>
          <w14:ligatures w14:val="none"/>
        </w:rPr>
        <w:t>?</w:t>
      </w:r>
    </w:p>
    <w:p w14:paraId="39C6BD3D" w14:textId="77777777" w:rsidR="0057649E" w:rsidRPr="00A5689C" w:rsidRDefault="0057649E" w:rsidP="0057649E">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t>Hypothesen</w:t>
      </w:r>
    </w:p>
    <w:p w14:paraId="1856A979"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83840" behindDoc="0" locked="0" layoutInCell="1" allowOverlap="1" wp14:anchorId="2CE9F271" wp14:editId="2606B4D7">
            <wp:simplePos x="0" y="0"/>
            <wp:positionH relativeFrom="column">
              <wp:posOffset>175260</wp:posOffset>
            </wp:positionH>
            <wp:positionV relativeFrom="paragraph">
              <wp:posOffset>123190</wp:posOffset>
            </wp:positionV>
            <wp:extent cx="162052" cy="365760"/>
            <wp:effectExtent l="0" t="0" r="9525" b="0"/>
            <wp:wrapNone/>
            <wp:docPr id="22"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15"/>
                    <a:srcRect l="36825" t="22122" r="35869" b="16248"/>
                    <a:stretch/>
                  </pic:blipFill>
                  <pic:spPr bwMode="auto">
                    <a:xfrm>
                      <a:off x="0" y="0"/>
                      <a:ext cx="162052" cy="365760"/>
                    </a:xfrm>
                    <a:prstGeom prst="rect">
                      <a:avLst/>
                    </a:prstGeom>
                    <a:ln>
                      <a:noFill/>
                    </a:ln>
                  </pic:spPr>
                </pic:pic>
              </a:graphicData>
            </a:graphic>
            <wp14:sizeRelH relativeFrom="page">
              <wp14:pctWidth>0</wp14:pctWidth>
            </wp14:sizeRelH>
            <wp14:sizeRelV relativeFrom="page">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6A546323" wp14:editId="426C170C">
                <wp:extent cx="6193155" cy="548640"/>
                <wp:effectExtent l="0" t="0" r="17145" b="22860"/>
                <wp:docPr id="20"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548640"/>
                        </a:xfrm>
                        <a:prstGeom prst="roundRect">
                          <a:avLst>
                            <a:gd name="adj" fmla="val 12329"/>
                          </a:avLst>
                        </a:prstGeom>
                        <a:noFill/>
                        <a:ln w="19050">
                          <a:solidFill>
                            <a:schemeClr val="accent1"/>
                          </a:solidFill>
                          <a:round/>
                          <a:headEnd/>
                          <a:tailEnd/>
                        </a:ln>
                        <a:effectLst/>
                      </wps:spPr>
                      <wps:txbx>
                        <w:txbxContent>
                          <w:p w14:paraId="12047B69" w14:textId="77777777" w:rsidR="0057649E" w:rsidRPr="00A6627D" w:rsidRDefault="0057649E" w:rsidP="0057649E">
                            <w:pPr>
                              <w:ind w:left="708"/>
                              <w:rPr>
                                <w:sz w:val="20"/>
                              </w:rPr>
                            </w:pPr>
                            <w:r w:rsidRPr="00A6627D">
                              <w:rPr>
                                <w:b/>
                                <w:sz w:val="20"/>
                              </w:rPr>
                              <w:t>Aufgabe:</w:t>
                            </w:r>
                            <w:r w:rsidRPr="00A6627D">
                              <w:rPr>
                                <w:sz w:val="20"/>
                              </w:rPr>
                              <w:t xml:space="preserve"> Stelle Vermutungen über die Auswirkung des Pflanzenschutzmittels auf Wasserflöhe an.</w:t>
                            </w:r>
                          </w:p>
                        </w:txbxContent>
                      </wps:txbx>
                      <wps:bodyPr rot="0" vert="horz" wrap="square" lIns="91440" tIns="45720" rIns="91440" bIns="45720" anchor="ctr" anchorCtr="0" upright="1">
                        <a:noAutofit/>
                      </wps:bodyPr>
                    </wps:wsp>
                  </a:graphicData>
                </a:graphic>
              </wp:inline>
            </w:drawing>
          </mc:Choice>
          <mc:Fallback>
            <w:pict>
              <v:roundrect w14:anchorId="6A546323" id="_x0000_s1039" style="width:487.65pt;height:43.2pt;visibility:visible;mso-wrap-style:square;mso-left-percent:-10001;mso-top-percent:-10001;mso-position-horizontal:absolute;mso-position-horizontal-relative:char;mso-position-vertical:absolute;mso-position-vertical-relative:line;mso-left-percent:-10001;mso-top-percent:-10001;v-text-anchor:middle"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" filled="f" strokecolor="#00e5b6 [3204]" strokeweight="1.5pt">
                <v:textbox>
                  <w:txbxContent>
                    <w:p w14:paraId="12047B69" w14:textId="77777777" w:rsidR="0057649E" w:rsidRPr="00A6627D" w:rsidRDefault="0057649E" w:rsidP="0057649E">
                      <w:pPr>
                        <w:ind w:left="708"/>
                        <w:rPr>
                          <w:sz w:val="20"/>
                        </w:rPr>
                      </w:pPr>
                      <w:r w:rsidRPr="00A6627D">
                        <w:rPr>
                          <w:b/>
                          <w:sz w:val="20"/>
                        </w:rPr>
                        <w:t>Aufgabe:</w:t>
                      </w:r>
                      <w:r w:rsidRPr="00A6627D">
                        <w:rPr>
                          <w:sz w:val="20"/>
                        </w:rPr>
                        <w:t xml:space="preserve"> Stelle Vermutungen über die Auswirkung des Pflanzenschutzmittels auf Wasserflöhe an.</w:t>
                      </w:r>
                    </w:p>
                  </w:txbxContent>
                </v:textbox>
                <w10:anchorlock/>
              </v:roundrect>
            </w:pict>
          </mc:Fallback>
        </mc:AlternateContent>
      </w:r>
    </w:p>
    <w:p w14:paraId="4FB05867"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ab/>
      </w:r>
    </w:p>
    <w:tbl>
      <w:tblPr>
        <w:tblW w:w="0" w:type="auto"/>
        <w:tblLayout w:type="fixed"/>
        <w:tblCellMar>
          <w:left w:w="0" w:type="dxa"/>
          <w:right w:w="0" w:type="dxa"/>
        </w:tblCellMar>
        <w:tblLook w:val="04A0" w:firstRow="1" w:lastRow="0" w:firstColumn="1" w:lastColumn="0" w:noHBand="0" w:noVBand="1"/>
      </w:tblPr>
      <w:tblGrid>
        <w:gridCol w:w="4819"/>
        <w:gridCol w:w="4961"/>
      </w:tblGrid>
      <w:tr w:rsidR="0057649E" w:rsidRPr="00A5689C" w14:paraId="14A61C58" w14:textId="77777777" w:rsidTr="006029F9">
        <w:trPr>
          <w:trHeight w:val="1293"/>
        </w:trPr>
        <w:tc>
          <w:tcPr>
            <w:tcW w:w="4819" w:type="dxa"/>
          </w:tcPr>
          <w:p w14:paraId="3B3C5244" w14:textId="77777777" w:rsidR="0057649E" w:rsidRDefault="0057649E" w:rsidP="006029F9">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1) Der Wirkstoff aus dem </w:t>
            </w:r>
          </w:p>
          <w:p w14:paraId="142CD54B" w14:textId="77777777" w:rsidR="0057649E" w:rsidRPr="00A5689C" w:rsidRDefault="0057649E" w:rsidP="006029F9">
            <w:pPr>
              <w:widowControl w:val="0"/>
              <w:spacing w:line="276" w:lineRule="auto"/>
              <w:ind w:left="284" w:hanging="284"/>
              <w:jc w:val="both"/>
              <w:rPr>
                <w:rFonts w:eastAsia="SimSun" w:cs="Tahoma" w:hint="eastAsia"/>
                <w:color w:val="auto"/>
                <w:sz w:val="20"/>
                <w:szCs w:val="24"/>
                <w:lang w:eastAsia="hi-IN" w:bidi="hi-IN"/>
                <w14:ligatures w14:val="none"/>
              </w:rPr>
            </w:pPr>
            <w:r>
              <w:rPr>
                <w:rFonts w:eastAsia="SimSun" w:cs="Tahoma"/>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Pflanzenschutzmittel…</w:t>
            </w:r>
            <w:r w:rsidRPr="00A5689C">
              <w:rPr>
                <w:rFonts w:eastAsia="SimSun" w:cs="Tahoma"/>
                <w:color w:val="auto"/>
                <w:sz w:val="20"/>
                <w:szCs w:val="24"/>
                <w:lang w:eastAsia="hi-IN" w:bidi="hi-IN"/>
                <w14:ligatures w14:val="none"/>
              </w:rPr>
              <w:tab/>
            </w:r>
          </w:p>
        </w:tc>
        <w:tc>
          <w:tcPr>
            <w:tcW w:w="4961" w:type="dxa"/>
          </w:tcPr>
          <w:p w14:paraId="16FF68E1" w14:textId="77777777" w:rsidR="0057649E" w:rsidRPr="00A5689C" w:rsidRDefault="0057649E" w:rsidP="006029F9">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hat Einfluss auf die Herzschlagfrequenz von Wasserflöhen.</w:t>
            </w:r>
          </w:p>
          <w:p w14:paraId="5F672FEA" w14:textId="77777777" w:rsidR="0057649E" w:rsidRPr="00A5689C" w:rsidRDefault="0057649E" w:rsidP="006029F9">
            <w:pPr>
              <w:widowControl w:val="0"/>
              <w:numPr>
                <w:ilvl w:val="0"/>
                <w:numId w:val="2"/>
              </w:numPr>
              <w:spacing w:before="60" w:line="288" w:lineRule="auto"/>
              <w:contextualSpacing/>
              <w:jc w:val="both"/>
              <w:rPr>
                <w:rFonts w:eastAsia="SimSun" w:cs="Mangal" w:hint="eastAsia"/>
                <w:color w:val="auto"/>
                <w:sz w:val="20"/>
                <w:szCs w:val="21"/>
                <w:lang w:eastAsia="hi-IN" w:bidi="hi-IN"/>
                <w14:ligatures w14:val="none"/>
              </w:rPr>
            </w:pPr>
            <w:r w:rsidRPr="00014FF2">
              <w:rPr>
                <w:rFonts w:eastAsia="SimSun" w:cs="Mangal"/>
                <w:strike/>
                <w:color w:val="auto"/>
                <w:sz w:val="20"/>
                <w:szCs w:val="21"/>
                <w:lang w:eastAsia="hi-IN" w:bidi="hi-IN"/>
                <w14:ligatures w14:val="none"/>
              </w:rPr>
              <w:t>hat keinen Einfluss auf die Herzschlagfrequenz von Wasserflöhen</w:t>
            </w:r>
            <w:r w:rsidRPr="00A5689C">
              <w:rPr>
                <w:rFonts w:eastAsia="SimSun" w:cs="Mangal"/>
                <w:color w:val="auto"/>
                <w:sz w:val="20"/>
                <w:szCs w:val="21"/>
                <w:lang w:eastAsia="hi-IN" w:bidi="hi-IN"/>
                <w14:ligatures w14:val="none"/>
              </w:rPr>
              <w:t>.</w:t>
            </w:r>
          </w:p>
        </w:tc>
      </w:tr>
      <w:tr w:rsidR="0057649E" w:rsidRPr="00A5689C" w14:paraId="4E51430A" w14:textId="77777777" w:rsidTr="006029F9">
        <w:trPr>
          <w:trHeight w:val="843"/>
        </w:trPr>
        <w:tc>
          <w:tcPr>
            <w:tcW w:w="4819" w:type="dxa"/>
          </w:tcPr>
          <w:p w14:paraId="439A2ADE" w14:textId="77777777" w:rsidR="0057649E" w:rsidRPr="00A5689C" w:rsidRDefault="0057649E" w:rsidP="006029F9">
            <w:pPr>
              <w:widowControl w:val="0"/>
              <w:spacing w:line="276" w:lineRule="auto"/>
              <w:contextualSpacing/>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 Wenn das Pflanzenschutzmittel wirkt, …</w:t>
            </w:r>
          </w:p>
        </w:tc>
        <w:tc>
          <w:tcPr>
            <w:tcW w:w="4961" w:type="dxa"/>
          </w:tcPr>
          <w:p w14:paraId="0C6B6AC2" w14:textId="77777777" w:rsidR="0057649E" w:rsidRPr="00A5689C" w:rsidRDefault="0057649E" w:rsidP="006029F9">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sinkt die Herzschlagfrequenz.</w:t>
            </w:r>
          </w:p>
          <w:p w14:paraId="0FEB3B5E" w14:textId="77777777" w:rsidR="0057649E" w:rsidRPr="00A5689C" w:rsidRDefault="0057649E" w:rsidP="006029F9">
            <w:pPr>
              <w:widowControl w:val="0"/>
              <w:numPr>
                <w:ilvl w:val="0"/>
                <w:numId w:val="2"/>
              </w:numPr>
              <w:spacing w:before="60" w:after="60" w:line="288" w:lineRule="auto"/>
              <w:contextualSpacing/>
              <w:jc w:val="both"/>
              <w:rPr>
                <w:rFonts w:eastAsia="SimSun" w:cs="Mangal" w:hint="eastAsia"/>
                <w:color w:val="auto"/>
                <w:sz w:val="20"/>
                <w:szCs w:val="21"/>
                <w:lang w:eastAsia="hi-IN" w:bidi="hi-IN"/>
                <w14:ligatures w14:val="none"/>
              </w:rPr>
            </w:pPr>
            <w:r w:rsidRPr="00014FF2">
              <w:rPr>
                <w:rFonts w:eastAsia="SimSun" w:cs="Mangal"/>
                <w:strike/>
                <w:color w:val="auto"/>
                <w:sz w:val="20"/>
                <w:szCs w:val="21"/>
                <w:lang w:eastAsia="hi-IN" w:bidi="hi-IN"/>
                <w14:ligatures w14:val="none"/>
              </w:rPr>
              <w:t>steigt die Herzschlagfrequenz</w:t>
            </w:r>
            <w:r w:rsidRPr="00A5689C">
              <w:rPr>
                <w:rFonts w:eastAsia="SimSun" w:cs="Mangal"/>
                <w:color w:val="auto"/>
                <w:sz w:val="20"/>
                <w:szCs w:val="21"/>
                <w:lang w:eastAsia="hi-IN" w:bidi="hi-IN"/>
                <w14:ligatures w14:val="none"/>
              </w:rPr>
              <w:t>.</w:t>
            </w:r>
          </w:p>
        </w:tc>
      </w:tr>
      <w:tr w:rsidR="0057649E" w:rsidRPr="00A5689C" w14:paraId="3BC0D99D" w14:textId="77777777" w:rsidTr="006029F9">
        <w:trPr>
          <w:trHeight w:val="843"/>
        </w:trPr>
        <w:tc>
          <w:tcPr>
            <w:tcW w:w="4819" w:type="dxa"/>
          </w:tcPr>
          <w:p w14:paraId="1E85B1D3" w14:textId="77777777" w:rsidR="0057649E" w:rsidRPr="00A5689C" w:rsidRDefault="0057649E" w:rsidP="006029F9">
            <w:pPr>
              <w:widowControl w:val="0"/>
              <w:spacing w:line="276" w:lineRule="auto"/>
              <w:contextualSpacing/>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 Wie stark das Pflanzenschutzmittel wirkt, ...</w:t>
            </w:r>
          </w:p>
        </w:tc>
        <w:tc>
          <w:tcPr>
            <w:tcW w:w="4961" w:type="dxa"/>
          </w:tcPr>
          <w:p w14:paraId="0A03A14E" w14:textId="77777777" w:rsidR="0057649E" w:rsidRPr="00A5689C" w:rsidRDefault="0057649E" w:rsidP="006029F9">
            <w:pPr>
              <w:widowControl w:val="0"/>
              <w:numPr>
                <w:ilvl w:val="0"/>
                <w:numId w:val="2"/>
              </w:numPr>
              <w:spacing w:after="60" w:line="288" w:lineRule="auto"/>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ist abhängig von der Wirkstoffkonzentration.</w:t>
            </w:r>
          </w:p>
          <w:p w14:paraId="484FE2E9" w14:textId="77777777" w:rsidR="0057649E" w:rsidRPr="00014FF2" w:rsidRDefault="0057649E" w:rsidP="006029F9">
            <w:pPr>
              <w:widowControl w:val="0"/>
              <w:numPr>
                <w:ilvl w:val="0"/>
                <w:numId w:val="2"/>
              </w:numPr>
              <w:spacing w:after="60" w:line="288" w:lineRule="auto"/>
              <w:contextualSpacing/>
              <w:jc w:val="both"/>
              <w:rPr>
                <w:rFonts w:eastAsia="SimSun" w:cs="Mangal" w:hint="eastAsia"/>
                <w:strike/>
                <w:color w:val="auto"/>
                <w:sz w:val="20"/>
                <w:szCs w:val="21"/>
                <w:lang w:eastAsia="hi-IN" w:bidi="hi-IN"/>
                <w14:ligatures w14:val="none"/>
              </w:rPr>
            </w:pPr>
            <w:r w:rsidRPr="00014FF2">
              <w:rPr>
                <w:rFonts w:eastAsia="SimSun" w:cs="Mangal"/>
                <w:strike/>
                <w:color w:val="auto"/>
                <w:sz w:val="20"/>
                <w:szCs w:val="21"/>
                <w:lang w:eastAsia="hi-IN" w:bidi="hi-IN"/>
                <w14:ligatures w14:val="none"/>
              </w:rPr>
              <w:t>ist unabhängig von der Wirkstoffkonzentration.</w:t>
            </w:r>
          </w:p>
        </w:tc>
      </w:tr>
      <w:tr w:rsidR="0057649E" w:rsidRPr="00A5689C" w14:paraId="089616D9" w14:textId="77777777" w:rsidTr="006029F9">
        <w:tc>
          <w:tcPr>
            <w:tcW w:w="4819" w:type="dxa"/>
          </w:tcPr>
          <w:p w14:paraId="7069351F" w14:textId="77777777" w:rsidR="0057649E" w:rsidRPr="00A5689C" w:rsidRDefault="0057649E" w:rsidP="006029F9">
            <w:pPr>
              <w:widowControl w:val="0"/>
              <w:spacing w:line="276" w:lineRule="auto"/>
              <w:contextualSpacing/>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4) Je höher die Wirkstoffkonzentration </w:t>
            </w:r>
            <w:proofErr w:type="gramStart"/>
            <w:r w:rsidRPr="00A5689C">
              <w:rPr>
                <w:rFonts w:eastAsia="SimSun" w:cs="Tahoma"/>
                <w:color w:val="auto"/>
                <w:sz w:val="20"/>
                <w:szCs w:val="24"/>
                <w:lang w:eastAsia="hi-IN" w:bidi="hi-IN"/>
                <w14:ligatures w14:val="none"/>
              </w:rPr>
              <w:t xml:space="preserve">ist, </w:t>
            </w:r>
            <w:r>
              <w:rPr>
                <w:rFonts w:eastAsia="SimSun" w:cs="Tahoma"/>
                <w:color w:val="auto"/>
                <w:sz w:val="20"/>
                <w:szCs w:val="24"/>
                <w:lang w:eastAsia="hi-IN" w:bidi="hi-IN"/>
                <w14:ligatures w14:val="none"/>
              </w:rPr>
              <w:t xml:space="preserve">  </w:t>
            </w:r>
            <w:proofErr w:type="gramEnd"/>
            <w:r>
              <w:rPr>
                <w:rFonts w:eastAsia="SimSun" w:cs="Tahoma"/>
                <w:color w:val="auto"/>
                <w:sz w:val="20"/>
                <w:szCs w:val="24"/>
                <w:lang w:eastAsia="hi-IN" w:bidi="hi-IN"/>
                <w14:ligatures w14:val="none"/>
              </w:rPr>
              <w:t xml:space="preserve"> </w:t>
            </w:r>
            <w:r>
              <w:rPr>
                <w:rFonts w:eastAsia="SimSun" w:cs="Tahoma"/>
                <w:color w:val="auto"/>
                <w:sz w:val="20"/>
                <w:szCs w:val="24"/>
                <w:lang w:eastAsia="hi-IN" w:bidi="hi-IN"/>
                <w14:ligatures w14:val="none"/>
              </w:rPr>
              <w:br/>
              <w:t xml:space="preserve">      </w:t>
            </w:r>
            <w:r w:rsidRPr="00A5689C">
              <w:rPr>
                <w:rFonts w:eastAsia="SimSun" w:cs="Tahoma"/>
                <w:color w:val="auto"/>
                <w:sz w:val="20"/>
                <w:szCs w:val="24"/>
                <w:lang w:eastAsia="hi-IN" w:bidi="hi-IN"/>
                <w14:ligatures w14:val="none"/>
              </w:rPr>
              <w:t>desto…</w:t>
            </w:r>
          </w:p>
        </w:tc>
        <w:tc>
          <w:tcPr>
            <w:tcW w:w="4961" w:type="dxa"/>
            <w:tcBorders>
              <w:top w:val="none" w:sz="4" w:space="0" w:color="000000"/>
              <w:left w:val="none" w:sz="4" w:space="0" w:color="000000"/>
              <w:bottom w:val="single" w:sz="4" w:space="0" w:color="auto"/>
              <w:right w:val="none" w:sz="4" w:space="0" w:color="000000"/>
            </w:tcBorders>
          </w:tcPr>
          <w:p w14:paraId="0F27E558" w14:textId="77777777" w:rsidR="0057649E" w:rsidRPr="00E94844" w:rsidRDefault="0057649E" w:rsidP="006029F9">
            <w:pPr>
              <w:widowControl w:val="0"/>
              <w:spacing w:line="480" w:lineRule="auto"/>
              <w:contextualSpacing/>
              <w:jc w:val="both"/>
              <w:rPr>
                <w:rFonts w:eastAsia="SimSun" w:cs="Tahoma" w:hint="eastAsia"/>
                <w:color w:val="auto"/>
                <w:sz w:val="20"/>
                <w:szCs w:val="24"/>
                <w:u w:val="single"/>
                <w:lang w:eastAsia="hi-IN" w:bidi="hi-IN"/>
                <w14:ligatures w14:val="none"/>
              </w:rPr>
            </w:pPr>
            <w:r w:rsidRPr="00014FF2">
              <w:rPr>
                <w:rFonts w:eastAsia="SimSun" w:cs="Tahoma"/>
                <w:color w:val="auto"/>
                <w:sz w:val="20"/>
                <w:szCs w:val="24"/>
                <w:u w:val="single"/>
                <w:lang w:eastAsia="hi-IN" w:bidi="hi-IN"/>
                <w14:ligatures w14:val="none"/>
              </w:rPr>
              <w:t xml:space="preserve"> </w:t>
            </w:r>
            <w:proofErr w:type="gramStart"/>
            <w:r w:rsidRPr="00E94844">
              <w:rPr>
                <w:rFonts w:eastAsia="SimSun" w:cs="Tahoma"/>
                <w:i/>
                <w:color w:val="747474" w:themeColor="background2" w:themeShade="80"/>
                <w:sz w:val="20"/>
                <w:szCs w:val="24"/>
                <w:u w:val="single"/>
                <w:lang w:eastAsia="hi-IN" w:bidi="hi-IN"/>
                <w14:ligatures w14:val="none"/>
              </w:rPr>
              <w:t>schneller  sinkt</w:t>
            </w:r>
            <w:proofErr w:type="gramEnd"/>
            <w:r w:rsidRPr="00E94844">
              <w:rPr>
                <w:rFonts w:eastAsia="SimSun" w:cs="Tahoma"/>
                <w:i/>
                <w:color w:val="747474" w:themeColor="background2" w:themeShade="80"/>
                <w:sz w:val="20"/>
                <w:szCs w:val="24"/>
                <w:u w:val="single"/>
                <w:lang w:eastAsia="hi-IN" w:bidi="hi-IN"/>
                <w14:ligatures w14:val="none"/>
              </w:rPr>
              <w:t xml:space="preserve"> die Herzschlagfrequenz</w:t>
            </w:r>
            <w:r w:rsidRPr="00E94844">
              <w:rPr>
                <w:rFonts w:eastAsia="SimSun" w:cs="Tahoma"/>
                <w:i/>
                <w:color w:val="747474" w:themeColor="background2" w:themeShade="80"/>
                <w:sz w:val="20"/>
                <w:szCs w:val="24"/>
                <w:lang w:eastAsia="hi-IN" w:bidi="hi-IN"/>
                <w14:ligatures w14:val="none"/>
              </w:rPr>
              <w:t>.</w:t>
            </w:r>
          </w:p>
        </w:tc>
      </w:tr>
      <w:tr w:rsidR="0057649E" w:rsidRPr="00A5689C" w14:paraId="5C94B851" w14:textId="77777777" w:rsidTr="006029F9">
        <w:tc>
          <w:tcPr>
            <w:tcW w:w="4819" w:type="dxa"/>
          </w:tcPr>
          <w:p w14:paraId="00F726F4" w14:textId="77777777" w:rsidR="0057649E" w:rsidRPr="00A5689C" w:rsidRDefault="0057649E" w:rsidP="006029F9">
            <w:pPr>
              <w:widowControl w:val="0"/>
              <w:spacing w:line="276" w:lineRule="auto"/>
              <w:contextualSpacing/>
              <w:jc w:val="both"/>
              <w:rPr>
                <w:rFonts w:eastAsia="SimSun" w:cs="Tahoma" w:hint="eastAsia"/>
                <w:color w:val="auto"/>
                <w:sz w:val="20"/>
                <w:szCs w:val="24"/>
                <w:lang w:eastAsia="hi-IN" w:bidi="hi-IN"/>
                <w14:ligatures w14:val="none"/>
              </w:rPr>
            </w:pPr>
          </w:p>
        </w:tc>
        <w:tc>
          <w:tcPr>
            <w:tcW w:w="4961" w:type="dxa"/>
            <w:tcBorders>
              <w:top w:val="single" w:sz="4" w:space="0" w:color="auto"/>
              <w:left w:val="none" w:sz="4" w:space="0" w:color="000000"/>
              <w:bottom w:val="single" w:sz="4" w:space="0" w:color="auto"/>
              <w:right w:val="none" w:sz="4" w:space="0" w:color="000000"/>
            </w:tcBorders>
          </w:tcPr>
          <w:p w14:paraId="249E00E3" w14:textId="77777777" w:rsidR="0057649E" w:rsidRPr="00A5689C" w:rsidRDefault="0057649E" w:rsidP="006029F9">
            <w:pPr>
              <w:widowControl w:val="0"/>
              <w:spacing w:line="480" w:lineRule="auto"/>
              <w:contextualSpacing/>
              <w:jc w:val="both"/>
              <w:rPr>
                <w:rFonts w:eastAsia="SimSun" w:cs="Tahoma" w:hint="eastAsia"/>
                <w:color w:val="auto"/>
                <w:sz w:val="20"/>
                <w:szCs w:val="24"/>
                <w:lang w:eastAsia="hi-IN" w:bidi="hi-IN"/>
                <w14:ligatures w14:val="none"/>
              </w:rPr>
            </w:pPr>
          </w:p>
        </w:tc>
      </w:tr>
      <w:tr w:rsidR="0057649E" w:rsidRPr="00A5689C" w14:paraId="6C239A79" w14:textId="77777777" w:rsidTr="006029F9">
        <w:tc>
          <w:tcPr>
            <w:tcW w:w="4819" w:type="dxa"/>
          </w:tcPr>
          <w:p w14:paraId="506FD514" w14:textId="77777777" w:rsidR="0057649E" w:rsidRPr="00A5689C" w:rsidRDefault="0057649E" w:rsidP="006029F9">
            <w:pPr>
              <w:widowControl w:val="0"/>
              <w:spacing w:line="276" w:lineRule="auto"/>
              <w:contextualSpacing/>
              <w:jc w:val="both"/>
              <w:rPr>
                <w:rFonts w:eastAsia="SimSun" w:cs="Tahoma" w:hint="eastAsia"/>
                <w:color w:val="auto"/>
                <w:sz w:val="20"/>
                <w:szCs w:val="24"/>
                <w:lang w:eastAsia="hi-IN" w:bidi="hi-IN"/>
                <w14:ligatures w14:val="none"/>
              </w:rPr>
            </w:pPr>
          </w:p>
        </w:tc>
        <w:tc>
          <w:tcPr>
            <w:tcW w:w="4961" w:type="dxa"/>
            <w:tcBorders>
              <w:top w:val="single" w:sz="4" w:space="0" w:color="auto"/>
              <w:left w:val="none" w:sz="4" w:space="0" w:color="000000"/>
              <w:bottom w:val="single" w:sz="4" w:space="0" w:color="auto"/>
              <w:right w:val="none" w:sz="4" w:space="0" w:color="000000"/>
            </w:tcBorders>
          </w:tcPr>
          <w:p w14:paraId="6D4E33BC" w14:textId="77777777" w:rsidR="0057649E" w:rsidRPr="00A5689C" w:rsidRDefault="0057649E" w:rsidP="006029F9">
            <w:pPr>
              <w:widowControl w:val="0"/>
              <w:spacing w:line="480" w:lineRule="auto"/>
              <w:contextualSpacing/>
              <w:jc w:val="both"/>
              <w:rPr>
                <w:rFonts w:eastAsia="SimSun" w:cs="Tahoma" w:hint="eastAsia"/>
                <w:color w:val="auto"/>
                <w:sz w:val="20"/>
                <w:szCs w:val="24"/>
                <w:lang w:eastAsia="hi-IN" w:bidi="hi-IN"/>
                <w14:ligatures w14:val="none"/>
              </w:rPr>
            </w:pPr>
          </w:p>
        </w:tc>
      </w:tr>
    </w:tbl>
    <w:p w14:paraId="76D88D1C" w14:textId="77777777" w:rsidR="0057649E" w:rsidRDefault="0057649E">
      <w:pPr>
        <w:spacing w:after="160" w:line="259" w:lineRule="auto"/>
        <w:rPr>
          <w:color w:val="auto"/>
        </w:rPr>
      </w:pPr>
    </w:p>
    <w:p w14:paraId="03E13301" w14:textId="1F48C61D" w:rsidR="0057649E" w:rsidRDefault="0057649E">
      <w:pPr>
        <w:spacing w:after="160" w:line="259" w:lineRule="auto"/>
        <w:rPr>
          <w:color w:val="auto"/>
        </w:rPr>
      </w:pPr>
    </w:p>
    <w:p w14:paraId="45E4FCB5" w14:textId="7CBF921A" w:rsidR="0057649E" w:rsidRDefault="0057649E">
      <w:pPr>
        <w:spacing w:after="160" w:line="259" w:lineRule="auto"/>
        <w:rPr>
          <w:color w:val="auto"/>
        </w:rPr>
      </w:pPr>
    </w:p>
    <w:p w14:paraId="5C54F44B" w14:textId="77777777" w:rsidR="0057649E" w:rsidRDefault="0057649E">
      <w:pPr>
        <w:spacing w:after="160" w:line="259" w:lineRule="auto"/>
        <w:rPr>
          <w:color w:val="auto"/>
        </w:rPr>
      </w:pPr>
    </w:p>
    <w:p w14:paraId="337FFE87" w14:textId="77777777" w:rsidR="0057649E" w:rsidRDefault="0057649E">
      <w:pPr>
        <w:spacing w:after="160" w:line="259" w:lineRule="auto"/>
        <w:rPr>
          <w:color w:val="auto"/>
        </w:rPr>
      </w:pPr>
    </w:p>
    <w:p w14:paraId="027F766F"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lastRenderedPageBreak/>
        <w:drawing>
          <wp:anchor distT="0" distB="0" distL="114300" distR="114300" simplePos="0" relativeHeight="251685888" behindDoc="0" locked="0" layoutInCell="1" allowOverlap="1" wp14:anchorId="7DDA4241" wp14:editId="392CB7F7">
            <wp:simplePos x="0" y="0"/>
            <wp:positionH relativeFrom="column">
              <wp:posOffset>208341</wp:posOffset>
            </wp:positionH>
            <wp:positionV relativeFrom="paragraph">
              <wp:posOffset>271145</wp:posOffset>
            </wp:positionV>
            <wp:extent cx="289560" cy="653552"/>
            <wp:effectExtent l="0" t="0" r="0" b="0"/>
            <wp:wrapNone/>
            <wp:docPr id="45" name="Grafik 3" descr="Ein Bild, das Licht, Nacht enthält.&#10;&#10;Automatisch generierte Beschreibung mit mittlerer Zuverlässigke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5393903" name="Grafik 3" descr="Ein Bild, das Licht, Nacht enthält.&#10;&#10;Automatisch generierte Beschreibung mit mittlerer Zuverlässigkeit"/>
                    <pic:cNvPicPr>
                      <a:picLocks noChangeAspect="1"/>
                    </pic:cNvPicPr>
                  </pic:nvPicPr>
                  <pic:blipFill>
                    <a:blip r:embed="rId15"/>
                    <a:srcRect l="36825" t="22122" r="35869" b="16248"/>
                    <a:stretch/>
                  </pic:blipFill>
                  <pic:spPr bwMode="auto">
                    <a:xfrm>
                      <a:off x="0" y="0"/>
                      <a:ext cx="289560" cy="653552"/>
                    </a:xfrm>
                    <a:prstGeom prst="rect">
                      <a:avLst/>
                    </a:prstGeom>
                    <a:ln>
                      <a:noFill/>
                    </a:ln>
                  </pic:spPr>
                </pic:pic>
              </a:graphicData>
            </a:graphic>
            <wp14:sizeRelH relativeFrom="page">
              <wp14:pctWidth>0</wp14:pctWidth>
            </wp14:sizeRelH>
            <wp14:sizeRelV relativeFrom="page">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039A5E6B" wp14:editId="5424E09F">
                <wp:extent cx="6193155" cy="1181100"/>
                <wp:effectExtent l="0" t="0" r="17145" b="19050"/>
                <wp:docPr id="23"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1181100"/>
                        </a:xfrm>
                        <a:prstGeom prst="roundRect">
                          <a:avLst>
                            <a:gd name="adj" fmla="val 12329"/>
                          </a:avLst>
                        </a:prstGeom>
                        <a:noFill/>
                        <a:ln w="19050">
                          <a:solidFill>
                            <a:schemeClr val="accent1"/>
                          </a:solidFill>
                          <a:round/>
                          <a:headEnd/>
                          <a:tailEnd/>
                        </a:ln>
                        <a:effectLst/>
                      </wps:spPr>
                      <wps:txbx>
                        <w:txbxContent>
                          <w:p w14:paraId="02BE9E30" w14:textId="77777777" w:rsidR="0057649E" w:rsidRDefault="0057649E" w:rsidP="0057649E">
                            <w:pPr>
                              <w:ind w:left="708"/>
                              <w:rPr>
                                <w:sz w:val="20"/>
                              </w:rPr>
                            </w:pPr>
                            <w:r w:rsidRPr="003E2DB8">
                              <w:rPr>
                                <w:b/>
                                <w:sz w:val="20"/>
                              </w:rPr>
                              <w:t>Aufgabe:</w:t>
                            </w:r>
                            <w:r w:rsidRPr="003E2DB8">
                              <w:rPr>
                                <w:sz w:val="20"/>
                              </w:rPr>
                              <w:t xml:space="preserve"> Vervollständige die Lücken in der Durchführung. Schau dir dafür </w:t>
                            </w:r>
                          </w:p>
                          <w:p w14:paraId="65C74F55" w14:textId="77777777" w:rsidR="0057649E" w:rsidRDefault="0057649E" w:rsidP="0057649E">
                            <w:pPr>
                              <w:ind w:left="708"/>
                            </w:pPr>
                            <w:r w:rsidRPr="003E2DB8">
                              <w:rPr>
                                <w:sz w:val="20"/>
                              </w:rPr>
                              <w:t>vorher die Übersicht zur Durchführung einer Teilmessung auf</w:t>
                            </w:r>
                            <w:r>
                              <w:rPr>
                                <w:sz w:val="20"/>
                              </w:rPr>
                              <w:t xml:space="preserve"> der vorherigen</w:t>
                            </w:r>
                            <w:r w:rsidRPr="003E2DB8">
                              <w:rPr>
                                <w:sz w:val="20"/>
                              </w:rPr>
                              <w:t xml:space="preserve"> Seite genau an. Nutze anschließend folgende Begriffe und Zahlen um den Lückentext zu füllen:</w:t>
                            </w:r>
                            <w:r>
                              <w:br/>
                            </w:r>
                          </w:p>
                          <w:p w14:paraId="2A3B5D0E" w14:textId="77777777" w:rsidR="0057649E" w:rsidRPr="003E2DB8" w:rsidRDefault="0057649E" w:rsidP="0057649E">
                            <w:pPr>
                              <w:ind w:left="708"/>
                              <w:rPr>
                                <w:i/>
                              </w:rPr>
                            </w:pPr>
                            <w:r w:rsidRPr="003E2DB8">
                              <w:rPr>
                                <w:i/>
                                <w:color w:val="auto"/>
                              </w:rPr>
                              <w:t>Stoppuhr, Herzschlagfrequenz, Pflanzenschutzmittel, Pasteurpipette, Deckglas, Hohlschliffobjektträger, Wirkstofflösung, Messintervalle, 30, 10, 15</w:t>
                            </w:r>
                            <w:r>
                              <w:rPr>
                                <w:i/>
                                <w:color w:val="auto"/>
                              </w:rPr>
                              <w:t>, Okular</w:t>
                            </w:r>
                          </w:p>
                        </w:txbxContent>
                      </wps:txbx>
                      <wps:bodyPr rot="0" vert="horz" wrap="square" lIns="91440" tIns="45720" rIns="91440" bIns="45720" anchor="ctr" anchorCtr="0" upright="1">
                        <a:noAutofit/>
                      </wps:bodyPr>
                    </wps:wsp>
                  </a:graphicData>
                </a:graphic>
              </wp:inline>
            </w:drawing>
          </mc:Choice>
          <mc:Fallback>
            <w:pict>
              <v:roundrect w14:anchorId="039A5E6B" id="_x0000_s1040" style="width:487.65pt;height:93pt;visibility:visible;mso-wrap-style:square;mso-left-percent:-10001;mso-top-percent:-10001;mso-position-horizontal:absolute;mso-position-horizontal-relative:char;mso-position-vertical:absolute;mso-position-vertical-relative:line;mso-left-percent:-10001;mso-top-percent:-10001;v-text-anchor:middle"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" filled="f" strokecolor="#00e5b6 [3204]" strokeweight="1.5pt">
                <v:textbox>
                  <w:txbxContent>
                    <w:p w14:paraId="02BE9E30" w14:textId="77777777" w:rsidR="0057649E" w:rsidRDefault="0057649E" w:rsidP="0057649E">
                      <w:pPr>
                        <w:ind w:left="708"/>
                        <w:rPr>
                          <w:sz w:val="20"/>
                        </w:rPr>
                      </w:pPr>
                      <w:r w:rsidRPr="003E2DB8">
                        <w:rPr>
                          <w:b/>
                          <w:sz w:val="20"/>
                        </w:rPr>
                        <w:t>Aufgabe:</w:t>
                      </w:r>
                      <w:r w:rsidRPr="003E2DB8">
                        <w:rPr>
                          <w:sz w:val="20"/>
                        </w:rPr>
                        <w:t xml:space="preserve"> Vervollständige die Lücken in der Durchführung. Schau dir dafür </w:t>
                      </w:r>
                    </w:p>
                    <w:p w14:paraId="65C74F55" w14:textId="77777777" w:rsidR="0057649E" w:rsidRDefault="0057649E" w:rsidP="0057649E">
                      <w:pPr>
                        <w:ind w:left="708"/>
                      </w:pPr>
                      <w:r w:rsidRPr="003E2DB8">
                        <w:rPr>
                          <w:sz w:val="20"/>
                        </w:rPr>
                        <w:t>vorher die Übersicht zur Durchführung einer Teilmessung auf</w:t>
                      </w:r>
                      <w:r>
                        <w:rPr>
                          <w:sz w:val="20"/>
                        </w:rPr>
                        <w:t xml:space="preserve"> der vorherigen</w:t>
                      </w:r>
                      <w:r w:rsidRPr="003E2DB8">
                        <w:rPr>
                          <w:sz w:val="20"/>
                        </w:rPr>
                        <w:t xml:space="preserve"> Seite genau an. Nutze anschließend folgende Begriffe und Zahlen um den Lückentext zu füllen:</w:t>
                      </w:r>
                      <w:r>
                        <w:br/>
                      </w:r>
                    </w:p>
                    <w:p w14:paraId="2A3B5D0E" w14:textId="77777777" w:rsidR="0057649E" w:rsidRPr="003E2DB8" w:rsidRDefault="0057649E" w:rsidP="0057649E">
                      <w:pPr>
                        <w:ind w:left="708"/>
                        <w:rPr>
                          <w:i/>
                        </w:rPr>
                      </w:pPr>
                      <w:r w:rsidRPr="003E2DB8">
                        <w:rPr>
                          <w:i/>
                          <w:color w:val="auto"/>
                        </w:rPr>
                        <w:t>Stoppuhr, Herzschlagfrequenz, Pflanzenschutzmittel, Pasteurpipette, Deckglas, Hohlschliffobjektträger, Wirkstofflösung, Messintervalle, 30, 10, 15</w:t>
                      </w:r>
                      <w:r>
                        <w:rPr>
                          <w:i/>
                          <w:color w:val="auto"/>
                        </w:rPr>
                        <w:t>, Okular</w:t>
                      </w:r>
                    </w:p>
                  </w:txbxContent>
                </v:textbox>
                <w10:anchorlock/>
              </v:roundrect>
            </w:pict>
          </mc:Fallback>
        </mc:AlternateContent>
      </w:r>
    </w:p>
    <w:p w14:paraId="6EEF3CF0"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1. Teil der Messung</w:t>
      </w:r>
    </w:p>
    <w:tbl>
      <w:tblPr>
        <w:tblW w:w="5000" w:type="pct"/>
        <w:tblCellMar>
          <w:left w:w="57" w:type="dxa"/>
          <w:right w:w="28" w:type="dxa"/>
        </w:tblCellMar>
        <w:tblLook w:val="04A0" w:firstRow="1" w:lastRow="0" w:firstColumn="1" w:lastColumn="0" w:noHBand="0" w:noVBand="1"/>
      </w:tblPr>
      <w:tblGrid>
        <w:gridCol w:w="568"/>
        <w:gridCol w:w="8502"/>
      </w:tblGrid>
      <w:tr w:rsidR="0057649E" w:rsidRPr="00A5689C" w14:paraId="451BF796" w14:textId="77777777" w:rsidTr="006029F9">
        <w:trPr>
          <w:trHeight w:val="340"/>
        </w:trPr>
        <w:tc>
          <w:tcPr>
            <w:tcW w:w="313" w:type="pct"/>
          </w:tcPr>
          <w:p w14:paraId="6B01C15E"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1. </w:t>
            </w:r>
          </w:p>
        </w:tc>
        <w:tc>
          <w:tcPr>
            <w:tcW w:w="4687" w:type="pct"/>
          </w:tcPr>
          <w:p w14:paraId="3D641F92" w14:textId="77777777" w:rsidR="0057649E" w:rsidRPr="00A5689C" w:rsidRDefault="0057649E" w:rsidP="006029F9">
            <w:pPr>
              <w:widowControl w:val="0"/>
              <w:spacing w:before="30" w:line="276" w:lineRule="auto"/>
              <w:ind w:right="113"/>
              <w:jc w:val="both"/>
              <w:rPr>
                <w:rFonts w:eastAsia="SimSun" w:cs="Tahoma" w:hint="eastAsia"/>
                <w:color w:val="auto"/>
                <w:sz w:val="20"/>
                <w:szCs w:val="24"/>
                <w:lang w:eastAsia="hi-IN" w:bidi="hi-IN"/>
                <w14:ligatures w14:val="none"/>
              </w:rPr>
            </w:pPr>
            <w:r>
              <w:rPr>
                <w:rFonts w:eastAsia="SimSun" w:cs="Tahoma"/>
                <w:color w:val="auto"/>
                <w:sz w:val="20"/>
                <w:szCs w:val="24"/>
                <w:lang w:eastAsia="hi-IN" w:bidi="hi-IN"/>
                <w14:ligatures w14:val="none"/>
              </w:rPr>
              <w:t>Den Smartphone Adapter am</w:t>
            </w:r>
            <w:r w:rsidRPr="00A5689C">
              <w:rPr>
                <w:rFonts w:eastAsia="SimSun" w:cs="Tahoma"/>
                <w:color w:val="auto"/>
                <w:sz w:val="20"/>
                <w:szCs w:val="24"/>
                <w:lang w:eastAsia="hi-IN" w:bidi="hi-IN"/>
                <w14:ligatures w14:val="none"/>
              </w:rPr>
              <w:t xml:space="preserve"> </w:t>
            </w:r>
            <w:r w:rsidRPr="00FC730F">
              <w:rPr>
                <w:rFonts w:eastAsia="SimSun" w:cs="Tahoma"/>
                <w:i/>
                <w:color w:val="auto"/>
                <w:sz w:val="20"/>
                <w:szCs w:val="24"/>
                <w:u w:val="single"/>
                <w:shd w:val="clear" w:color="auto" w:fill="BFBFBF"/>
                <w:lang w:eastAsia="hi-IN" w:bidi="hi-IN"/>
                <w14:ligatures w14:val="none"/>
              </w:rPr>
              <w:t>Okular</w:t>
            </w:r>
            <w:r>
              <w:rPr>
                <w:rFonts w:eastAsia="SimSun" w:cs="Tahoma"/>
                <w:color w:val="auto"/>
                <w:sz w:val="20"/>
                <w:szCs w:val="24"/>
                <w:shd w:val="clear" w:color="auto" w:fill="BFBFBF"/>
                <w:lang w:eastAsia="hi-IN" w:bidi="hi-IN"/>
                <w14:ligatures w14:val="none"/>
              </w:rPr>
              <w:t xml:space="preserve"> </w:t>
            </w:r>
            <w:r w:rsidRPr="00A5689C">
              <w:rPr>
                <w:rFonts w:eastAsia="SimSun" w:cs="Tahoma"/>
                <w:color w:val="auto"/>
                <w:sz w:val="20"/>
                <w:szCs w:val="24"/>
                <w:lang w:eastAsia="hi-IN" w:bidi="hi-IN"/>
                <w14:ligatures w14:val="none"/>
              </w:rPr>
              <w:t>des Mikroskops montieren. (siehe Tipps, S. 5)</w:t>
            </w:r>
          </w:p>
        </w:tc>
      </w:tr>
      <w:tr w:rsidR="0057649E" w:rsidRPr="00A5689C" w14:paraId="78EB963E" w14:textId="77777777" w:rsidTr="006029F9">
        <w:trPr>
          <w:trHeight w:val="2065"/>
        </w:trPr>
        <w:tc>
          <w:tcPr>
            <w:tcW w:w="313" w:type="pct"/>
          </w:tcPr>
          <w:p w14:paraId="5CF5FD46"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w:t>
            </w:r>
          </w:p>
        </w:tc>
        <w:tc>
          <w:tcPr>
            <w:tcW w:w="4687" w:type="pct"/>
          </w:tcPr>
          <w:p w14:paraId="640240B7" w14:textId="77777777" w:rsidR="0057649E" w:rsidRPr="00A5689C" w:rsidRDefault="0057649E" w:rsidP="006029F9">
            <w:pPr>
              <w:widowControl w:val="0"/>
              <w:spacing w:before="30" w:line="276" w:lineRule="auto"/>
              <w:ind w:right="113"/>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Einen Wasserfloh mit einer um 2 cm gekürzten </w:t>
            </w:r>
            <w:r w:rsidRPr="00AE7B73">
              <w:rPr>
                <w:rFonts w:eastAsia="SimSun" w:cs="Tahoma"/>
                <w:i/>
                <w:color w:val="auto"/>
                <w:sz w:val="20"/>
                <w:szCs w:val="24"/>
                <w:highlight w:val="lightGray"/>
                <w:u w:val="single"/>
                <w:shd w:val="clear" w:color="auto" w:fill="BFBFBF"/>
                <w:lang w:eastAsia="hi-IN" w:bidi="hi-IN"/>
                <w14:ligatures w14:val="none"/>
              </w:rPr>
              <w:t>Pasteurpipette</w:t>
            </w:r>
            <w:r w:rsidRPr="00AE7B73">
              <w:rPr>
                <w:rFonts w:eastAsia="SimSun" w:cs="Tahoma"/>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aus der Nährlösung entnehmen und in die Vertiefung eines</w:t>
            </w:r>
            <w:r>
              <w:rPr>
                <w:rFonts w:eastAsia="SimSun" w:cs="Tahoma"/>
                <w:color w:val="auto"/>
                <w:sz w:val="20"/>
                <w:szCs w:val="24"/>
                <w:lang w:eastAsia="hi-IN" w:bidi="hi-IN"/>
                <w14:ligatures w14:val="none"/>
              </w:rPr>
              <w:t xml:space="preserve"> </w:t>
            </w:r>
            <w:r w:rsidRPr="00AE7B73">
              <w:rPr>
                <w:rFonts w:eastAsia="SimSun" w:cs="Tahoma"/>
                <w:i/>
                <w:color w:val="auto"/>
                <w:sz w:val="20"/>
                <w:szCs w:val="24"/>
                <w:highlight w:val="lightGray"/>
                <w:u w:val="single"/>
                <w:lang w:eastAsia="hi-IN" w:bidi="hi-IN"/>
                <w14:ligatures w14:val="none"/>
              </w:rPr>
              <w:t>Hohlschliffobjektträgers</w:t>
            </w:r>
            <w:r w:rsidRPr="00A5689C">
              <w:rPr>
                <w:rFonts w:eastAsia="SimSun" w:cs="Tahoma"/>
                <w:color w:val="auto"/>
                <w:sz w:val="20"/>
                <w:szCs w:val="24"/>
                <w:lang w:eastAsia="hi-IN" w:bidi="hi-IN"/>
                <w14:ligatures w14:val="none"/>
              </w:rPr>
              <w:t xml:space="preserve"> geben.</w:t>
            </w:r>
          </w:p>
          <w:p w14:paraId="4579A7F6" w14:textId="77777777" w:rsidR="0057649E" w:rsidRPr="00A5689C" w:rsidRDefault="0057649E" w:rsidP="006029F9">
            <w:pPr>
              <w:widowControl w:val="0"/>
              <w:spacing w:before="30" w:line="276" w:lineRule="auto"/>
              <w:ind w:right="113"/>
              <w:jc w:val="both"/>
              <w:rPr>
                <w:rFonts w:eastAsia="SimSun" w:cs="Tahoma" w:hint="eastAsia"/>
                <w:color w:val="auto"/>
                <w:sz w:val="20"/>
                <w:szCs w:val="24"/>
                <w:shd w:val="clear" w:color="auto" w:fill="BFBFBF"/>
                <w:lang w:eastAsia="hi-IN" w:bidi="hi-IN"/>
                <w14:ligatures w14:val="none"/>
              </w:rPr>
            </w:pPr>
            <w:r w:rsidRPr="00A5689C">
              <w:rPr>
                <w:rFonts w:eastAsia="SimSun" w:cs="Tahoma"/>
                <w:color w:val="auto"/>
                <w:sz w:val="20"/>
                <w:szCs w:val="24"/>
                <w:lang w:eastAsia="hi-IN" w:bidi="hi-IN"/>
                <w14:ligatures w14:val="none"/>
              </w:rPr>
              <w:t>Bei Messung mit</w:t>
            </w:r>
            <w:r>
              <w:rPr>
                <w:rFonts w:eastAsia="SimSun" w:cs="Tahoma"/>
                <w:color w:val="auto"/>
                <w:sz w:val="20"/>
                <w:szCs w:val="24"/>
                <w:lang w:eastAsia="hi-IN" w:bidi="hi-IN"/>
                <w14:ligatures w14:val="none"/>
              </w:rPr>
              <w:t xml:space="preserve"> </w:t>
            </w:r>
            <w:r w:rsidRPr="00AE7B73">
              <w:rPr>
                <w:rFonts w:eastAsia="SimSun" w:cs="Tahoma"/>
                <w:i/>
                <w:color w:val="auto"/>
                <w:sz w:val="20"/>
                <w:szCs w:val="24"/>
                <w:highlight w:val="lightGray"/>
                <w:u w:val="single"/>
                <w:lang w:eastAsia="hi-IN" w:bidi="hi-IN"/>
                <w14:ligatures w14:val="none"/>
              </w:rPr>
              <w:t>Pflanzenschutzmittel</w:t>
            </w:r>
            <w:r w:rsidRPr="00A5689C">
              <w:rPr>
                <w:rFonts w:eastAsia="SimSun" w:cs="Tahoma"/>
                <w:color w:val="auto"/>
                <w:sz w:val="20"/>
                <w:szCs w:val="24"/>
                <w:lang w:eastAsia="hi-IN" w:bidi="hi-IN"/>
                <w14:ligatures w14:val="none"/>
              </w:rPr>
              <w:t>:</w:t>
            </w:r>
          </w:p>
          <w:p w14:paraId="672D6F64" w14:textId="77777777" w:rsidR="0057649E" w:rsidRPr="00A5689C" w:rsidRDefault="0057649E" w:rsidP="006029F9">
            <w:pPr>
              <w:widowControl w:val="0"/>
              <w:spacing w:after="30" w:line="276" w:lineRule="auto"/>
              <w:ind w:right="113"/>
              <w:jc w:val="both"/>
              <w:rPr>
                <w:rFonts w:eastAsia="SimSun" w:cs="Tahoma" w:hint="eastAsia"/>
                <w:b/>
                <w:bCs/>
                <w:color w:val="auto"/>
                <w:sz w:val="20"/>
                <w:szCs w:val="24"/>
                <w:lang w:eastAsia="hi-IN" w:bidi="hi-IN"/>
                <w14:ligatures w14:val="none"/>
              </w:rPr>
            </w:pPr>
            <w:r w:rsidRPr="00A5689C">
              <w:rPr>
                <w:rFonts w:eastAsia="SimSun" w:cs="Tahoma"/>
                <w:b/>
                <w:bCs/>
                <w:color w:val="auto"/>
                <w:sz w:val="20"/>
                <w:szCs w:val="24"/>
                <w:lang w:eastAsia="hi-IN" w:bidi="hi-IN"/>
                <w14:ligatures w14:val="none"/>
              </w:rPr>
              <w:t>Schutzhandschuhe und Schutzbrille anziehen!</w:t>
            </w:r>
            <w:r w:rsidRPr="00A5689C">
              <w:rPr>
                <w:rFonts w:eastAsia="SimSun" w:cs="Tahoma"/>
                <w:color w:val="auto"/>
                <w:sz w:val="20"/>
                <w:szCs w:val="24"/>
                <w:lang w:eastAsia="hi-IN" w:bidi="hi-IN"/>
                <w14:ligatures w14:val="none"/>
              </w:rPr>
              <w:t xml:space="preserve"> Flüssigkeit mit einem Papiertuch entfernen und gewünschte Wirkstofflösung hinzugeben.</w:t>
            </w:r>
            <w:r w:rsidRPr="00A5689C">
              <w:rPr>
                <w:rFonts w:eastAsia="SimSun" w:cs="Tahoma"/>
                <w:b/>
                <w:bCs/>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 xml:space="preserve">Zum Mikroskopieren </w:t>
            </w:r>
            <w:r w:rsidRPr="00A5689C">
              <w:rPr>
                <w:rFonts w:eastAsia="SimSun" w:cs="Tahoma"/>
                <w:b/>
                <w:bCs/>
                <w:color w:val="auto"/>
                <w:sz w:val="20"/>
                <w:szCs w:val="24"/>
                <w:lang w:eastAsia="hi-IN" w:bidi="hi-IN"/>
                <w14:ligatures w14:val="none"/>
              </w:rPr>
              <w:t>Schutzkleidung wieder ausziehen!</w:t>
            </w:r>
          </w:p>
          <w:p w14:paraId="5517462A" w14:textId="77777777" w:rsidR="0057649E" w:rsidRPr="00A5689C" w:rsidRDefault="0057649E" w:rsidP="006029F9">
            <w:pPr>
              <w:widowControl w:val="0"/>
              <w:spacing w:after="30" w:line="276" w:lineRule="auto"/>
              <w:ind w:right="113"/>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Das</w:t>
            </w:r>
            <w:r>
              <w:rPr>
                <w:rFonts w:eastAsia="SimSun" w:cs="Tahoma"/>
                <w:color w:val="auto"/>
                <w:sz w:val="20"/>
                <w:szCs w:val="24"/>
                <w:lang w:eastAsia="hi-IN" w:bidi="hi-IN"/>
                <w14:ligatures w14:val="none"/>
              </w:rPr>
              <w:t xml:space="preserve"> </w:t>
            </w:r>
            <w:r w:rsidRPr="00AE7B73">
              <w:rPr>
                <w:rFonts w:eastAsia="SimSun" w:cs="Tahoma"/>
                <w:i/>
                <w:color w:val="auto"/>
                <w:sz w:val="20"/>
                <w:szCs w:val="24"/>
                <w:highlight w:val="lightGray"/>
                <w:u w:val="single"/>
                <w:lang w:eastAsia="hi-IN" w:bidi="hi-IN"/>
                <w14:ligatures w14:val="none"/>
              </w:rPr>
              <w:t>Deckglas</w:t>
            </w:r>
            <w:r w:rsidRPr="00AE7B73">
              <w:rPr>
                <w:rFonts w:eastAsia="SimSun" w:cs="Tahoma"/>
                <w:color w:val="auto"/>
                <w:sz w:val="20"/>
                <w:szCs w:val="24"/>
                <w:u w:val="single"/>
                <w:lang w:eastAsia="hi-IN" w:bidi="hi-IN"/>
                <w14:ligatures w14:val="none"/>
              </w:rPr>
              <w:t xml:space="preserve"> </w:t>
            </w:r>
            <w:r w:rsidRPr="00A5689C">
              <w:rPr>
                <w:rFonts w:eastAsia="SimSun" w:cs="Tahoma"/>
                <w:color w:val="auto"/>
                <w:sz w:val="20"/>
                <w:szCs w:val="24"/>
                <w:lang w:eastAsia="hi-IN" w:bidi="hi-IN"/>
                <w14:ligatures w14:val="none"/>
              </w:rPr>
              <w:t>auflegen. Auf genügend Flüssigkeit achten (siehe Tipps, S. 5).</w:t>
            </w:r>
          </w:p>
        </w:tc>
      </w:tr>
      <w:tr w:rsidR="0057649E" w:rsidRPr="00A5689C" w14:paraId="31D2CB9B" w14:textId="77777777" w:rsidTr="006029F9">
        <w:tc>
          <w:tcPr>
            <w:tcW w:w="313" w:type="pct"/>
          </w:tcPr>
          <w:p w14:paraId="00EFB254"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w:t>
            </w:r>
          </w:p>
        </w:tc>
        <w:tc>
          <w:tcPr>
            <w:tcW w:w="4687" w:type="pct"/>
          </w:tcPr>
          <w:p w14:paraId="0698DFEA" w14:textId="77777777" w:rsidR="0057649E" w:rsidRPr="00A5689C" w:rsidRDefault="0057649E" w:rsidP="006029F9">
            <w:pPr>
              <w:widowControl w:val="0"/>
              <w:spacing w:before="30" w:after="30" w:line="276" w:lineRule="auto"/>
              <w:ind w:righ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Uhrzeit notieren.</w:t>
            </w:r>
          </w:p>
        </w:tc>
      </w:tr>
      <w:tr w:rsidR="0057649E" w:rsidRPr="00A5689C" w14:paraId="0410C9D7" w14:textId="77777777" w:rsidTr="006029F9">
        <w:trPr>
          <w:trHeight w:val="353"/>
        </w:trPr>
        <w:tc>
          <w:tcPr>
            <w:tcW w:w="313" w:type="pct"/>
          </w:tcPr>
          <w:p w14:paraId="7ED9D619"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4.</w:t>
            </w:r>
          </w:p>
        </w:tc>
        <w:tc>
          <w:tcPr>
            <w:tcW w:w="4687" w:type="pct"/>
          </w:tcPr>
          <w:p w14:paraId="05F7875E"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Das Mikroskop einschalten. Die </w:t>
            </w:r>
            <w:r>
              <w:rPr>
                <w:rFonts w:eastAsia="SimSun" w:cs="Tahoma"/>
                <w:color w:val="auto"/>
                <w:sz w:val="20"/>
                <w:szCs w:val="24"/>
                <w:lang w:eastAsia="hi-IN" w:bidi="hi-IN"/>
                <w14:ligatures w14:val="none"/>
              </w:rPr>
              <w:t xml:space="preserve">Lampe des </w:t>
            </w:r>
            <w:r w:rsidRPr="00A5689C">
              <w:rPr>
                <w:rFonts w:eastAsia="SimSun" w:cs="Tahoma"/>
                <w:color w:val="auto"/>
                <w:sz w:val="20"/>
                <w:szCs w:val="24"/>
                <w:lang w:eastAsia="hi-IN" w:bidi="hi-IN"/>
                <w14:ligatures w14:val="none"/>
              </w:rPr>
              <w:t>Mikroskop</w:t>
            </w:r>
            <w:r>
              <w:rPr>
                <w:rFonts w:eastAsia="SimSun" w:cs="Tahoma"/>
                <w:color w:val="auto"/>
                <w:sz w:val="20"/>
                <w:szCs w:val="24"/>
                <w:lang w:eastAsia="hi-IN" w:bidi="hi-IN"/>
                <w14:ligatures w14:val="none"/>
              </w:rPr>
              <w:t>s</w:t>
            </w:r>
            <w:r w:rsidRPr="00A5689C">
              <w:rPr>
                <w:rFonts w:eastAsia="SimSun" w:cs="Tahoma"/>
                <w:color w:val="auto"/>
                <w:sz w:val="20"/>
                <w:szCs w:val="24"/>
                <w:lang w:eastAsia="hi-IN" w:bidi="hi-IN"/>
                <w14:ligatures w14:val="none"/>
              </w:rPr>
              <w:t xml:space="preserve"> so schwach wie möglich einstellen. Bei 100-facher Vergrößerung (10er Objektiv) auf die Ebene des Herzens scharfstellen. Kontrast und Beleuchtung so einstellen, dass das Herz gut sichtbar ist (siehe Tipps).</w:t>
            </w:r>
          </w:p>
        </w:tc>
      </w:tr>
      <w:tr w:rsidR="0057649E" w:rsidRPr="00A5689C" w14:paraId="75914586" w14:textId="77777777" w:rsidTr="006029F9">
        <w:trPr>
          <w:trHeight w:val="353"/>
        </w:trPr>
        <w:tc>
          <w:tcPr>
            <w:tcW w:w="313" w:type="pct"/>
          </w:tcPr>
          <w:p w14:paraId="131BE26C"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5.</w:t>
            </w:r>
          </w:p>
        </w:tc>
        <w:tc>
          <w:tcPr>
            <w:tcW w:w="4687" w:type="pct"/>
          </w:tcPr>
          <w:p w14:paraId="2FCA0E3F"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 xml:space="preserve">Zähler-App, </w:t>
            </w:r>
            <w:r w:rsidRPr="00AE7B73">
              <w:rPr>
                <w:rFonts w:eastAsia="SimSun" w:cs="Tahoma"/>
                <w:i/>
                <w:color w:val="auto"/>
                <w:sz w:val="20"/>
                <w:szCs w:val="24"/>
                <w:u w:val="single"/>
                <w:shd w:val="clear" w:color="auto" w:fill="BFBFBF"/>
                <w:lang w:eastAsia="hi-IN" w:bidi="hi-IN"/>
                <w14:ligatures w14:val="none"/>
              </w:rPr>
              <w:t>Stoppuhr</w:t>
            </w:r>
            <w:r w:rsidRPr="00A5689C">
              <w:rPr>
                <w:rFonts w:eastAsia="SimSun" w:cs="Tahoma"/>
                <w:color w:val="auto"/>
                <w:sz w:val="20"/>
                <w:szCs w:val="24"/>
                <w:lang w:eastAsia="hi-IN" w:bidi="hi-IN"/>
                <w14:ligatures w14:val="none"/>
              </w:rPr>
              <w:t xml:space="preserve"> und Beobachtungsbogen (S. 5) bereit</w:t>
            </w:r>
            <w:r>
              <w:rPr>
                <w:rFonts w:eastAsia="SimSun" w:cs="Tahoma"/>
                <w:color w:val="auto"/>
                <w:sz w:val="20"/>
                <w:szCs w:val="24"/>
                <w:lang w:eastAsia="hi-IN" w:bidi="hi-IN"/>
                <w14:ligatures w14:val="none"/>
              </w:rPr>
              <w:t>le</w:t>
            </w:r>
            <w:r w:rsidRPr="00A5689C">
              <w:rPr>
                <w:rFonts w:eastAsia="SimSun" w:cs="Tahoma"/>
                <w:color w:val="auto"/>
                <w:sz w:val="20"/>
                <w:szCs w:val="24"/>
                <w:lang w:eastAsia="hi-IN" w:bidi="hi-IN"/>
                <w14:ligatures w14:val="none"/>
              </w:rPr>
              <w:t>gen. Herzschlagfrequenz</w:t>
            </w:r>
            <w:r>
              <w:rPr>
                <w:rFonts w:eastAsia="SimSun" w:cs="Tahoma"/>
                <w:color w:val="auto"/>
                <w:sz w:val="20"/>
                <w:szCs w:val="24"/>
                <w:lang w:eastAsia="hi-IN" w:bidi="hi-IN"/>
                <w14:ligatures w14:val="none"/>
              </w:rPr>
              <w:t xml:space="preserve"> </w:t>
            </w:r>
            <w:r w:rsidRPr="00FC730F">
              <w:rPr>
                <w:rFonts w:eastAsia="SimSun" w:cs="Tahoma"/>
                <w:i/>
                <w:color w:val="auto"/>
                <w:sz w:val="20"/>
                <w:szCs w:val="24"/>
                <w:highlight w:val="lightGray"/>
                <w:u w:val="single"/>
                <w:lang w:eastAsia="hi-IN" w:bidi="hi-IN"/>
                <w14:ligatures w14:val="none"/>
              </w:rPr>
              <w:t>10</w:t>
            </w:r>
            <w:r>
              <w:rPr>
                <w:rFonts w:eastAsia="SimSun" w:cs="Tahoma"/>
                <w:i/>
                <w:color w:val="auto"/>
                <w:sz w:val="20"/>
                <w:szCs w:val="24"/>
                <w:highlight w:val="lightGray"/>
                <w:u w:val="single"/>
                <w:lang w:eastAsia="hi-IN" w:bidi="hi-IN"/>
                <w14:ligatures w14:val="none"/>
              </w:rPr>
              <w:t xml:space="preserve"> </w:t>
            </w:r>
            <w:r w:rsidRPr="00FC730F">
              <w:rPr>
                <w:rFonts w:eastAsia="SimSun" w:cs="Tahoma"/>
                <w:color w:val="auto"/>
                <w:sz w:val="20"/>
                <w:szCs w:val="24"/>
                <w:highlight w:val="lightGray"/>
                <w:lang w:eastAsia="hi-IN" w:bidi="hi-IN"/>
                <w14:ligatures w14:val="none"/>
              </w:rPr>
              <w:t>-</w:t>
            </w:r>
            <w:r>
              <w:rPr>
                <w:rFonts w:eastAsia="SimSun" w:cs="Tahoma"/>
                <w:color w:val="auto"/>
                <w:sz w:val="20"/>
                <w:szCs w:val="24"/>
                <w:lang w:eastAsia="hi-IN" w:bidi="hi-IN"/>
                <w14:ligatures w14:val="none"/>
              </w:rPr>
              <w:t xml:space="preserve">mal für </w:t>
            </w:r>
            <w:r w:rsidRPr="00FC730F">
              <w:rPr>
                <w:rFonts w:eastAsia="SimSun" w:cs="Tahoma"/>
                <w:i/>
                <w:color w:val="auto"/>
                <w:sz w:val="20"/>
                <w:szCs w:val="24"/>
                <w:highlight w:val="lightGray"/>
                <w:u w:val="single"/>
                <w:lang w:eastAsia="hi-IN" w:bidi="hi-IN"/>
                <w14:ligatures w14:val="none"/>
              </w:rPr>
              <w:t>15</w:t>
            </w:r>
            <w:r w:rsidRPr="00A5689C">
              <w:rPr>
                <w:rFonts w:eastAsia="SimSun" w:cs="Tahoma"/>
                <w:color w:val="auto"/>
                <w:sz w:val="20"/>
                <w:szCs w:val="24"/>
                <w:lang w:eastAsia="hi-IN" w:bidi="hi-IN"/>
                <w14:ligatures w14:val="none"/>
              </w:rPr>
              <w:t xml:space="preserve"> Sek. messen. Zwischen jedem Messintervall 15 Sek. pausieren.</w:t>
            </w:r>
          </w:p>
        </w:tc>
      </w:tr>
      <w:tr w:rsidR="0057649E" w:rsidRPr="00A5689C" w14:paraId="79B0957F" w14:textId="77777777" w:rsidTr="006029F9">
        <w:trPr>
          <w:trHeight w:val="353"/>
        </w:trPr>
        <w:tc>
          <w:tcPr>
            <w:tcW w:w="313" w:type="pct"/>
          </w:tcPr>
          <w:p w14:paraId="61252030"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6.</w:t>
            </w:r>
          </w:p>
        </w:tc>
        <w:tc>
          <w:tcPr>
            <w:tcW w:w="4687" w:type="pct"/>
          </w:tcPr>
          <w:p w14:paraId="6850AAAD"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Den Objektträger zur Seite legen und etwas Flüssigkeit (Nährlösung/</w:t>
            </w:r>
            <w:r w:rsidRPr="00A5689C">
              <w:rPr>
                <w:rFonts w:eastAsia="SimSun" w:cs="Tahoma"/>
                <w:color w:val="auto"/>
                <w:sz w:val="20"/>
                <w:szCs w:val="24"/>
                <w:shd w:val="clear" w:color="auto" w:fill="BFBFBF"/>
                <w:lang w:eastAsia="hi-IN" w:bidi="hi-IN"/>
                <w14:ligatures w14:val="none"/>
              </w:rPr>
              <w:t xml:space="preserve">                                       </w:t>
            </w:r>
            <w:r w:rsidRPr="00AE7B73">
              <w:rPr>
                <w:rFonts w:eastAsia="SimSun" w:cs="Tahoma"/>
                <w:i/>
                <w:color w:val="auto"/>
                <w:sz w:val="20"/>
                <w:szCs w:val="24"/>
                <w:u w:val="single"/>
                <w:shd w:val="clear" w:color="auto" w:fill="BFBFBF"/>
                <w:lang w:eastAsia="hi-IN" w:bidi="hi-IN"/>
                <w14:ligatures w14:val="none"/>
              </w:rPr>
              <w:t>Wirkstofflösung</w:t>
            </w:r>
            <w:r w:rsidRPr="00A5689C">
              <w:rPr>
                <w:rFonts w:eastAsia="SimSun" w:cs="Tahoma"/>
                <w:color w:val="auto"/>
                <w:sz w:val="20"/>
                <w:szCs w:val="24"/>
                <w:lang w:eastAsia="hi-IN" w:bidi="hi-IN"/>
                <w14:ligatures w14:val="none"/>
              </w:rPr>
              <w:t>) hinzufügen (siehe Tipps, S. 5).</w:t>
            </w:r>
          </w:p>
        </w:tc>
      </w:tr>
    </w:tbl>
    <w:p w14:paraId="06642380"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2. Teil der Messung (</w:t>
      </w:r>
      <w:r w:rsidRPr="00AE7B73">
        <w:rPr>
          <w:rFonts w:eastAsia="Arial" w:cs="Mangal"/>
          <w:i/>
          <w:color w:val="359E8F"/>
          <w:sz w:val="26"/>
          <w:szCs w:val="23"/>
          <w:u w:val="single"/>
          <w:shd w:val="clear" w:color="auto" w:fill="C4BC96"/>
          <w:lang w:eastAsia="hi-IN" w:bidi="hi-IN"/>
          <w14:ligatures w14:val="none"/>
        </w:rPr>
        <w:t>30</w:t>
      </w:r>
      <w:r>
        <w:rPr>
          <w:rFonts w:eastAsia="Arial" w:cs="Mangal"/>
          <w:color w:val="359E8F"/>
          <w:sz w:val="26"/>
          <w:szCs w:val="23"/>
          <w:shd w:val="clear" w:color="auto" w:fill="C4BC96"/>
          <w:lang w:eastAsia="hi-IN" w:bidi="hi-IN"/>
          <w14:ligatures w14:val="none"/>
        </w:rPr>
        <w:t xml:space="preserve"> </w:t>
      </w:r>
      <w:r w:rsidRPr="00A5689C">
        <w:rPr>
          <w:rFonts w:eastAsia="Arial" w:cs="Mangal"/>
          <w:color w:val="359E8F"/>
          <w:sz w:val="26"/>
          <w:szCs w:val="23"/>
          <w:lang w:eastAsia="hi-IN" w:bidi="hi-IN"/>
          <w14:ligatures w14:val="none"/>
        </w:rPr>
        <w:t>Min. nach Beginn des 1. Teils der Messung)</w:t>
      </w:r>
    </w:p>
    <w:tbl>
      <w:tblPr>
        <w:tblW w:w="5000" w:type="pct"/>
        <w:tblCellMar>
          <w:left w:w="57" w:type="dxa"/>
          <w:right w:w="28" w:type="dxa"/>
        </w:tblCellMar>
        <w:tblLook w:val="04A0" w:firstRow="1" w:lastRow="0" w:firstColumn="1" w:lastColumn="0" w:noHBand="0" w:noVBand="1"/>
      </w:tblPr>
      <w:tblGrid>
        <w:gridCol w:w="568"/>
        <w:gridCol w:w="8502"/>
      </w:tblGrid>
      <w:tr w:rsidR="0057649E" w:rsidRPr="00A5689C" w14:paraId="4A28FC60" w14:textId="77777777" w:rsidTr="006029F9">
        <w:trPr>
          <w:trHeight w:val="396"/>
        </w:trPr>
        <w:tc>
          <w:tcPr>
            <w:tcW w:w="313" w:type="pct"/>
          </w:tcPr>
          <w:p w14:paraId="4AB28A70"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1.</w:t>
            </w:r>
          </w:p>
        </w:tc>
        <w:tc>
          <w:tcPr>
            <w:tcW w:w="4687" w:type="pct"/>
          </w:tcPr>
          <w:p w14:paraId="3E75D995"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Mit einem Papiertuch etwas Flüssigkeit abnehmen, sodass sich der Wasserfloh nicht zu sehr bewegt.</w:t>
            </w:r>
          </w:p>
        </w:tc>
      </w:tr>
      <w:tr w:rsidR="0057649E" w:rsidRPr="00A5689C" w14:paraId="4378789A" w14:textId="77777777" w:rsidTr="006029F9">
        <w:tc>
          <w:tcPr>
            <w:tcW w:w="313" w:type="pct"/>
          </w:tcPr>
          <w:p w14:paraId="2166C126"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2.</w:t>
            </w:r>
          </w:p>
        </w:tc>
        <w:tc>
          <w:tcPr>
            <w:tcW w:w="4687" w:type="pct"/>
          </w:tcPr>
          <w:p w14:paraId="7E0C9336"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E7B73">
              <w:rPr>
                <w:rFonts w:eastAsia="SimSun" w:cs="Tahoma"/>
                <w:i/>
                <w:color w:val="auto"/>
                <w:sz w:val="20"/>
                <w:szCs w:val="24"/>
                <w:u w:val="single"/>
                <w:shd w:val="clear" w:color="auto" w:fill="BFBFBF"/>
                <w:lang w:eastAsia="hi-IN" w:bidi="hi-IN"/>
                <w14:ligatures w14:val="none"/>
              </w:rPr>
              <w:t>Herzschlagfrequenz</w:t>
            </w:r>
            <w:r w:rsidRPr="00A5689C">
              <w:rPr>
                <w:rFonts w:eastAsia="SimSun" w:cs="Tahoma"/>
                <w:color w:val="auto"/>
                <w:sz w:val="20"/>
                <w:szCs w:val="24"/>
                <w:lang w:eastAsia="hi-IN" w:bidi="hi-IN"/>
                <w14:ligatures w14:val="none"/>
              </w:rPr>
              <w:t xml:space="preserve"> in 10</w:t>
            </w:r>
            <w:r>
              <w:rPr>
                <w:rFonts w:eastAsia="SimSun" w:cs="Tahoma"/>
                <w:color w:val="auto"/>
                <w:sz w:val="20"/>
                <w:szCs w:val="24"/>
                <w:lang w:eastAsia="hi-IN" w:bidi="hi-IN"/>
                <w14:ligatures w14:val="none"/>
              </w:rPr>
              <w:t xml:space="preserve"> </w:t>
            </w:r>
            <w:r w:rsidRPr="00E94844">
              <w:rPr>
                <w:rFonts w:eastAsia="SimSun" w:cs="Tahoma"/>
                <w:i/>
                <w:color w:val="auto"/>
                <w:sz w:val="20"/>
                <w:szCs w:val="24"/>
                <w:highlight w:val="lightGray"/>
                <w:u w:val="single"/>
                <w:lang w:eastAsia="hi-IN" w:bidi="hi-IN"/>
                <w14:ligatures w14:val="none"/>
              </w:rPr>
              <w:t>Messintervallen</w:t>
            </w:r>
            <w:r>
              <w:rPr>
                <w:rFonts w:eastAsia="SimSun" w:cs="Tahoma"/>
                <w:color w:val="auto"/>
                <w:sz w:val="20"/>
                <w:szCs w:val="24"/>
                <w:lang w:eastAsia="hi-IN" w:bidi="hi-IN"/>
                <w14:ligatures w14:val="none"/>
              </w:rPr>
              <w:t xml:space="preserve"> </w:t>
            </w:r>
            <w:r w:rsidRPr="00A5689C">
              <w:rPr>
                <w:rFonts w:eastAsia="SimSun" w:cs="Tahoma"/>
                <w:color w:val="auto"/>
                <w:sz w:val="20"/>
                <w:szCs w:val="24"/>
                <w:lang w:eastAsia="hi-IN" w:bidi="hi-IN"/>
                <w14:ligatures w14:val="none"/>
              </w:rPr>
              <w:t>messen.</w:t>
            </w:r>
          </w:p>
        </w:tc>
      </w:tr>
      <w:tr w:rsidR="0057649E" w:rsidRPr="00A5689C" w14:paraId="17F3C506" w14:textId="77777777" w:rsidTr="006029F9">
        <w:trPr>
          <w:trHeight w:val="30"/>
        </w:trPr>
        <w:tc>
          <w:tcPr>
            <w:tcW w:w="313" w:type="pct"/>
          </w:tcPr>
          <w:p w14:paraId="7FB77AB1" w14:textId="77777777" w:rsidR="0057649E" w:rsidRPr="00A5689C" w:rsidRDefault="0057649E" w:rsidP="006029F9">
            <w:pPr>
              <w:widowControl w:val="0"/>
              <w:spacing w:before="30" w:after="30" w:line="276" w:lineRule="auto"/>
              <w:ind w:left="227"/>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3.</w:t>
            </w:r>
          </w:p>
        </w:tc>
        <w:tc>
          <w:tcPr>
            <w:tcW w:w="4687" w:type="pct"/>
          </w:tcPr>
          <w:p w14:paraId="3CEAD4D5" w14:textId="77777777" w:rsidR="0057649E" w:rsidRPr="00A5689C" w:rsidRDefault="0057649E" w:rsidP="006029F9">
            <w:pPr>
              <w:widowControl w:val="0"/>
              <w:spacing w:before="30" w:after="30"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Tier in einen Sammelbehälter mit Flüssigkeit überführen.</w:t>
            </w:r>
          </w:p>
        </w:tc>
      </w:tr>
    </w:tbl>
    <w:p w14:paraId="4D24394F" w14:textId="3B3AFAAD" w:rsidR="0057649E" w:rsidRDefault="0057649E">
      <w:pPr>
        <w:spacing w:after="160" w:line="259" w:lineRule="auto"/>
        <w:rPr>
          <w:color w:val="auto"/>
        </w:rPr>
      </w:pPr>
    </w:p>
    <w:p w14:paraId="60AF8EDF" w14:textId="4A08DA8D" w:rsidR="0057649E" w:rsidRDefault="0057649E">
      <w:pPr>
        <w:spacing w:after="160" w:line="259" w:lineRule="auto"/>
        <w:rPr>
          <w:color w:val="auto"/>
        </w:rPr>
      </w:pPr>
    </w:p>
    <w:p w14:paraId="018C83D7"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lastRenderedPageBreak/>
        <w:t>Grafische Darstellung der Ergebnisse</w:t>
      </w:r>
    </w:p>
    <w:p w14:paraId="06AA6D9B"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87936" behindDoc="0" locked="0" layoutInCell="1" allowOverlap="1" wp14:anchorId="40BEC096" wp14:editId="70EF0844">
            <wp:simplePos x="0" y="0"/>
            <wp:positionH relativeFrom="column">
              <wp:posOffset>208280</wp:posOffset>
            </wp:positionH>
            <wp:positionV relativeFrom="paragraph">
              <wp:posOffset>130810</wp:posOffset>
            </wp:positionV>
            <wp:extent cx="236220" cy="537778"/>
            <wp:effectExtent l="0" t="0" r="0" b="0"/>
            <wp:wrapNone/>
            <wp:docPr id="56"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236220" cy="5377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1D1D0760" wp14:editId="7DB0AC49">
                <wp:extent cx="6193155" cy="739140"/>
                <wp:effectExtent l="0" t="0" r="17145" b="22860"/>
                <wp:docPr id="48"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739140"/>
                        </a:xfrm>
                        <a:prstGeom prst="roundRect">
                          <a:avLst>
                            <a:gd name="adj" fmla="val 12329"/>
                          </a:avLst>
                        </a:prstGeom>
                        <a:noFill/>
                        <a:ln w="19050">
                          <a:solidFill>
                            <a:schemeClr val="accent1"/>
                          </a:solidFill>
                          <a:round/>
                          <a:headEnd/>
                          <a:tailEnd/>
                        </a:ln>
                        <a:effectLst/>
                      </wps:spPr>
                      <wps:txbx>
                        <w:txbxContent>
                          <w:p w14:paraId="634B2122" w14:textId="77777777" w:rsidR="0057649E" w:rsidRPr="005058E0" w:rsidRDefault="0057649E" w:rsidP="0057649E">
                            <w:pPr>
                              <w:ind w:left="708"/>
                              <w:rPr>
                                <w:rFonts w:cs="Calibri"/>
                                <w:sz w:val="20"/>
                                <w:szCs w:val="20"/>
                              </w:rPr>
                            </w:pPr>
                            <w:r w:rsidRPr="005058E0">
                              <w:rPr>
                                <w:b/>
                                <w:bCs/>
                                <w:sz w:val="20"/>
                              </w:rPr>
                              <w:t xml:space="preserve">Aufgabe nach Abschluss der Messungen: </w:t>
                            </w:r>
                            <w:r w:rsidRPr="005058E0">
                              <w:rPr>
                                <w:sz w:val="20"/>
                              </w:rPr>
                              <w:t>Trage deine Werte in die gemeinsame Excel-Tabelle ein. Wenn alle ihre Ergebnisse eingetragen haben, kannst du das entstandene Diagramm hier digital einfügen oder einkleben.</w:t>
                            </w:r>
                          </w:p>
                        </w:txbxContent>
                      </wps:txbx>
                      <wps:bodyPr rot="0" vert="horz" wrap="square" lIns="91440" tIns="45720" rIns="91440" bIns="45720" anchor="t" anchorCtr="0" upright="1">
                        <a:noAutofit/>
                      </wps:bodyPr>
                    </wps:wsp>
                  </a:graphicData>
                </a:graphic>
              </wp:inline>
            </w:drawing>
          </mc:Choice>
          <mc:Fallback>
            <w:pict>
              <v:roundrect w14:anchorId="1D1D0760" id="_x0000_s1041" style="width:487.65pt;height:58.2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" filled="f" strokecolor="#00e5b6 [3204]" strokeweight="1.5pt">
                <v:textbox>
                  <w:txbxContent>
                    <w:p w14:paraId="634B2122" w14:textId="77777777" w:rsidR="0057649E" w:rsidRPr="005058E0" w:rsidRDefault="0057649E" w:rsidP="0057649E">
                      <w:pPr>
                        <w:ind w:left="708"/>
                        <w:rPr>
                          <w:rFonts w:cs="Calibri"/>
                          <w:sz w:val="20"/>
                          <w:szCs w:val="20"/>
                        </w:rPr>
                      </w:pPr>
                      <w:r w:rsidRPr="005058E0">
                        <w:rPr>
                          <w:b/>
                          <w:bCs/>
                          <w:sz w:val="20"/>
                        </w:rPr>
                        <w:t xml:space="preserve">Aufgabe nach Abschluss der Messungen: </w:t>
                      </w:r>
                      <w:r w:rsidRPr="005058E0">
                        <w:rPr>
                          <w:sz w:val="20"/>
                        </w:rPr>
                        <w:t>Trage deine Werte in die gemeinsame Excel-Tabelle ein. Wenn alle ihre Ergebnisse eingetragen haben, kannst du das entstandene Diagramm hier digital einfügen oder einkleben.</w:t>
                      </w:r>
                    </w:p>
                  </w:txbxContent>
                </v:textbox>
                <w10:anchorlock/>
              </v:roundrect>
            </w:pict>
          </mc:Fallback>
        </mc:AlternateContent>
      </w:r>
    </w:p>
    <w:p w14:paraId="533B8403"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2D444EFA"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309685EB" w14:textId="77777777" w:rsidR="0057649E" w:rsidRDefault="0057649E" w:rsidP="0057649E">
      <w:pPr>
        <w:widowControl w:val="0"/>
        <w:spacing w:line="276" w:lineRule="auto"/>
        <w:jc w:val="center"/>
        <w:rPr>
          <w:rFonts w:eastAsia="SimSun" w:cs="Tahoma" w:hint="eastAsia"/>
          <w:i/>
          <w:iCs/>
          <w:color w:val="808080"/>
          <w:sz w:val="20"/>
          <w:szCs w:val="24"/>
          <w:lang w:eastAsia="hi-IN" w:bidi="hi-IN"/>
          <w14:ligatures w14:val="none"/>
        </w:rPr>
      </w:pPr>
      <w:r w:rsidRPr="00014FF2">
        <w:rPr>
          <w:rFonts w:eastAsia="SimSun" w:cs="Tahoma"/>
          <w:i/>
          <w:iCs/>
          <w:noProof/>
          <w:color w:val="808080"/>
          <w:sz w:val="20"/>
          <w:szCs w:val="24"/>
          <w:lang w:eastAsia="hi-IN" w:bidi="hi-IN"/>
          <w14:ligatures w14:val="none"/>
        </w:rPr>
        <w:drawing>
          <wp:inline distT="0" distB="0" distL="0" distR="0" wp14:anchorId="7DCE787B" wp14:editId="74F11292">
            <wp:extent cx="5530840" cy="3245759"/>
            <wp:effectExtent l="0" t="0" r="0" b="0"/>
            <wp:docPr id="59" name="Grafik 59" descr="C:\Users\Scheu\AppData\Local\Microsoft\Windows\INetCache\Content.MSO\BAF638B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Scheu\AppData\Local\Microsoft\Windows\INetCache\Content.MSO\BAF638B3.tmp"/>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59548" cy="3262606"/>
                    </a:xfrm>
                    <a:prstGeom prst="rect">
                      <a:avLst/>
                    </a:prstGeom>
                    <a:noFill/>
                    <a:ln>
                      <a:noFill/>
                    </a:ln>
                  </pic:spPr>
                </pic:pic>
              </a:graphicData>
            </a:graphic>
          </wp:inline>
        </w:drawing>
      </w:r>
    </w:p>
    <w:p w14:paraId="199C4B96" w14:textId="77777777" w:rsidR="0057649E" w:rsidRDefault="0057649E" w:rsidP="0057649E">
      <w:pPr>
        <w:widowControl w:val="0"/>
        <w:spacing w:line="276" w:lineRule="auto"/>
        <w:jc w:val="center"/>
        <w:rPr>
          <w:rFonts w:eastAsia="SimSun" w:cs="Tahoma" w:hint="eastAsia"/>
          <w:i/>
          <w:iCs/>
          <w:color w:val="808080"/>
          <w:sz w:val="20"/>
          <w:szCs w:val="24"/>
          <w:lang w:eastAsia="hi-IN" w:bidi="hi-IN"/>
          <w14:ligatures w14:val="none"/>
        </w:rPr>
      </w:pPr>
    </w:p>
    <w:p w14:paraId="1C0C6A59" w14:textId="77777777" w:rsidR="0057649E" w:rsidRPr="00A5689C" w:rsidRDefault="0057649E" w:rsidP="0057649E">
      <w:pPr>
        <w:widowControl w:val="0"/>
        <w:spacing w:line="276" w:lineRule="auto"/>
        <w:jc w:val="both"/>
        <w:rPr>
          <w:rFonts w:eastAsia="SimSun" w:cs="Tahoma" w:hint="eastAsia"/>
          <w:iCs/>
          <w:color w:val="808080"/>
          <w:sz w:val="20"/>
          <w:szCs w:val="24"/>
          <w:lang w:eastAsia="hi-IN" w:bidi="hi-IN"/>
          <w14:ligatures w14:val="none"/>
        </w:rPr>
      </w:pPr>
    </w:p>
    <w:p w14:paraId="23589C4B" w14:textId="77777777" w:rsidR="0057649E" w:rsidRDefault="0057649E" w:rsidP="0057649E">
      <w:pPr>
        <w:widowControl w:val="0"/>
        <w:spacing w:line="276" w:lineRule="auto"/>
        <w:jc w:val="both"/>
        <w:rPr>
          <w:rFonts w:eastAsia="SimSun" w:cs="Tahoma" w:hint="eastAsia"/>
          <w:color w:val="359E8F"/>
          <w:sz w:val="16"/>
          <w:szCs w:val="24"/>
          <w:lang w:eastAsia="hi-IN" w:bidi="hi-IN"/>
          <w14:ligatures w14:val="none"/>
        </w:rPr>
      </w:pPr>
      <w:r w:rsidRPr="00A5689C">
        <w:rPr>
          <w:rFonts w:eastAsia="SimSun" w:cs="Tahoma"/>
          <w:color w:val="359E8F"/>
          <w:sz w:val="16"/>
          <w:szCs w:val="24"/>
          <w:lang w:eastAsia="hi-IN" w:bidi="hi-IN"/>
          <w14:ligatures w14:val="none"/>
        </w:rPr>
        <w:t xml:space="preserve">Gemittelte Herzschlagfrequenz von </w:t>
      </w:r>
      <w:r w:rsidRPr="00A5689C">
        <w:rPr>
          <w:rFonts w:eastAsia="SimSun" w:cs="Tahoma"/>
          <w:i/>
          <w:color w:val="359E8F"/>
          <w:sz w:val="16"/>
          <w:szCs w:val="24"/>
          <w:lang w:eastAsia="hi-IN" w:bidi="hi-IN"/>
          <w14:ligatures w14:val="none"/>
        </w:rPr>
        <w:t>Daphnia magna</w:t>
      </w:r>
      <w:r w:rsidRPr="00A5689C">
        <w:rPr>
          <w:rFonts w:eastAsia="SimSun" w:cs="Tahoma"/>
          <w:color w:val="359E8F"/>
          <w:sz w:val="16"/>
          <w:szCs w:val="24"/>
          <w:lang w:eastAsia="hi-IN" w:bidi="hi-IN"/>
          <w14:ligatures w14:val="none"/>
        </w:rPr>
        <w:t xml:space="preserve"> in Abhängigkeit von der Zeit - Nährlösung (links), </w:t>
      </w:r>
    </w:p>
    <w:p w14:paraId="1970B96C" w14:textId="77777777" w:rsidR="0057649E" w:rsidRPr="005058E0" w:rsidRDefault="0057649E" w:rsidP="0057649E">
      <w:pPr>
        <w:widowControl w:val="0"/>
        <w:spacing w:line="276" w:lineRule="auto"/>
        <w:jc w:val="both"/>
        <w:rPr>
          <w:rFonts w:eastAsia="SimSun" w:cs="Tahoma" w:hint="eastAsia"/>
          <w:color w:val="359E8F"/>
          <w:sz w:val="16"/>
          <w:szCs w:val="24"/>
          <w:lang w:eastAsia="hi-IN" w:bidi="hi-IN"/>
          <w14:ligatures w14:val="none"/>
        </w:rPr>
      </w:pPr>
      <w:r w:rsidRPr="00A5689C">
        <w:rPr>
          <w:rFonts w:eastAsia="SimSun" w:cs="Tahoma"/>
          <w:color w:val="359E8F"/>
          <w:sz w:val="16"/>
          <w:szCs w:val="24"/>
          <w:lang w:eastAsia="hi-IN" w:bidi="hi-IN"/>
          <w14:ligatures w14:val="none"/>
        </w:rPr>
        <w:t>Wirkstofflösung (Mitte) und konzentrierte Wirkstofflösung (rechts).</w:t>
      </w:r>
      <w:r w:rsidRPr="00A5689C">
        <w:rPr>
          <w:rFonts w:eastAsia="SimSun" w:cs="Tahoma"/>
          <w:i/>
          <w:iCs/>
          <w:color w:val="808080"/>
          <w:sz w:val="20"/>
          <w:szCs w:val="24"/>
          <w:lang w:eastAsia="hi-IN" w:bidi="hi-IN"/>
          <w14:ligatures w14:val="none"/>
        </w:rPr>
        <w:br w:type="page"/>
      </w:r>
    </w:p>
    <w:p w14:paraId="1486255A" w14:textId="77777777" w:rsidR="0057649E" w:rsidRPr="00A5689C" w:rsidRDefault="0057649E" w:rsidP="0057649E">
      <w:pPr>
        <w:keepNext/>
        <w:keepLines/>
        <w:widowControl w:val="0"/>
        <w:spacing w:before="480" w:line="276" w:lineRule="auto"/>
        <w:jc w:val="both"/>
        <w:outlineLvl w:val="0"/>
        <w:rPr>
          <w:rFonts w:eastAsia="Arial" w:cs="Mangal"/>
          <w:bCs/>
          <w:color w:val="359E8F"/>
          <w:sz w:val="28"/>
          <w:szCs w:val="25"/>
          <w:lang w:eastAsia="hi-IN" w:bidi="hi-IN"/>
          <w14:ligatures w14:val="none"/>
        </w:rPr>
      </w:pPr>
      <w:r w:rsidRPr="00A5689C">
        <w:rPr>
          <w:rFonts w:eastAsia="Arial" w:cs="Mangal"/>
          <w:bCs/>
          <w:color w:val="359E8F"/>
          <w:sz w:val="28"/>
          <w:szCs w:val="25"/>
          <w:lang w:eastAsia="hi-IN" w:bidi="hi-IN"/>
          <w14:ligatures w14:val="none"/>
        </w:rPr>
        <w:lastRenderedPageBreak/>
        <w:t>Auswertung</w:t>
      </w:r>
    </w:p>
    <w:p w14:paraId="79539B40"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noProof/>
          <w:color w:val="auto"/>
          <w:sz w:val="20"/>
          <w:szCs w:val="24"/>
          <w:lang w:eastAsia="de-DE"/>
          <w14:ligatures w14:val="none"/>
        </w:rPr>
        <w:drawing>
          <wp:anchor distT="0" distB="0" distL="114300" distR="114300" simplePos="0" relativeHeight="251688960" behindDoc="0" locked="0" layoutInCell="1" allowOverlap="1" wp14:anchorId="5F627009" wp14:editId="5E70F2FE">
            <wp:simplePos x="0" y="0"/>
            <wp:positionH relativeFrom="column">
              <wp:posOffset>193040</wp:posOffset>
            </wp:positionH>
            <wp:positionV relativeFrom="paragraph">
              <wp:posOffset>137160</wp:posOffset>
            </wp:positionV>
            <wp:extent cx="160661" cy="365760"/>
            <wp:effectExtent l="0" t="0" r="0" b="0"/>
            <wp:wrapNone/>
            <wp:docPr id="60" name="Grafik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164020" cy="3734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689C">
        <w:rPr>
          <w:rFonts w:eastAsia="SimSun" w:cs="Tahoma"/>
          <w:noProof/>
          <w:color w:val="auto"/>
          <w:sz w:val="22"/>
          <w:lang w:eastAsia="de-DE"/>
          <w14:ligatures w14:val="none"/>
        </w:rPr>
        <mc:AlternateContent>
          <mc:Choice Requires="wps">
            <w:drawing>
              <wp:inline distT="0" distB="0" distL="0" distR="0" wp14:anchorId="2E26DF6E" wp14:editId="24563AAE">
                <wp:extent cx="6193155" cy="541020"/>
                <wp:effectExtent l="0" t="0" r="17145" b="11430"/>
                <wp:docPr id="51"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3155" cy="541020"/>
                        </a:xfrm>
                        <a:prstGeom prst="roundRect">
                          <a:avLst>
                            <a:gd name="adj" fmla="val 12329"/>
                          </a:avLst>
                        </a:prstGeom>
                        <a:noFill/>
                        <a:ln w="19050">
                          <a:solidFill>
                            <a:schemeClr val="accent1"/>
                          </a:solidFill>
                          <a:round/>
                          <a:headEnd/>
                          <a:tailEnd/>
                        </a:ln>
                        <a:effectLst/>
                      </wps:spPr>
                      <wps:txbx>
                        <w:txbxContent>
                          <w:p w14:paraId="27FE6F8B" w14:textId="77777777" w:rsidR="0057649E" w:rsidRDefault="0057649E" w:rsidP="0057649E">
                            <w:pPr>
                              <w:ind w:left="708"/>
                              <w:rPr>
                                <w:rFonts w:cs="Calibri"/>
                                <w:szCs w:val="20"/>
                              </w:rPr>
                            </w:pPr>
                            <w:r>
                              <w:rPr>
                                <w:b/>
                                <w:bCs/>
                              </w:rPr>
                              <w:t xml:space="preserve">Aufgabe: </w:t>
                            </w:r>
                            <w:r>
                              <w:t>Werte das Experiment aus, indem du Texte zu den entsprechenden Überschriften verfasst. Nutze hierbei die Stichworte bzw. Leitfragen.</w:t>
                            </w:r>
                          </w:p>
                        </w:txbxContent>
                      </wps:txbx>
                      <wps:bodyPr rot="0" vert="horz" wrap="square" lIns="91440" tIns="45720" rIns="91440" bIns="45720" anchor="t" anchorCtr="0" upright="1">
                        <a:noAutofit/>
                      </wps:bodyPr>
                    </wps:wsp>
                  </a:graphicData>
                </a:graphic>
              </wp:inline>
            </w:drawing>
          </mc:Choice>
          <mc:Fallback>
            <w:pict>
              <v:roundrect w14:anchorId="2E26DF6E" id="_x0000_s1042" style="width:487.65pt;height:42.6pt;visibility:visible;mso-wrap-style:square;mso-left-percent:-10001;mso-top-percent:-10001;mso-position-horizontal:absolute;mso-position-horizontal-relative:char;mso-position-vertical:absolute;mso-position-vertical-relative:line;mso-left-percent:-10001;mso-top-percent:-10001;v-text-anchor:top" arcsize="8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" filled="f" strokecolor="#00e5b6 [3204]" strokeweight="1.5pt">
                <v:textbox>
                  <w:txbxContent>
                    <w:p w14:paraId="27FE6F8B" w14:textId="77777777" w:rsidR="0057649E" w:rsidRDefault="0057649E" w:rsidP="0057649E">
                      <w:pPr>
                        <w:ind w:left="708"/>
                        <w:rPr>
                          <w:rFonts w:cs="Calibri"/>
                          <w:szCs w:val="20"/>
                        </w:rPr>
                      </w:pPr>
                      <w:r>
                        <w:rPr>
                          <w:b/>
                          <w:bCs/>
                        </w:rPr>
                        <w:t xml:space="preserve">Aufgabe: </w:t>
                      </w:r>
                      <w:r>
                        <w:t>Werte das Experiment aus, indem du Texte zu den entsprechenden Überschriften verfasst. Nutze hierbei die Stichworte bzw. Leitfragen.</w:t>
                      </w:r>
                    </w:p>
                  </w:txbxContent>
                </v:textbox>
                <w10:anchorlock/>
              </v:roundrect>
            </w:pict>
          </mc:Fallback>
        </mc:AlternateContent>
      </w:r>
    </w:p>
    <w:p w14:paraId="1777D0E0"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6A94E722"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Beschreibung der Daten</w:t>
      </w:r>
    </w:p>
    <w:p w14:paraId="6D73E14F"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Daphnie // Herzschlagfrequenz // Schläge pro Minute // Mittelwert // zwischen … und …  // konstant // sinken // Diagramm // vergleichsweise // Nährlösung // Wirkstofflösung // konzentrierte Wirkstofflösung // 1. Teil der Messung // 2. Teil der Messung // im Durchschnitt // schwanken</w:t>
      </w:r>
    </w:p>
    <w:p w14:paraId="11978B5D"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7DCA2568" w14:textId="77777777" w:rsidR="0057649E" w:rsidRPr="00014FF2" w:rsidRDefault="0057649E" w:rsidP="0057649E">
      <w:pPr>
        <w:pStyle w:val="3605"/>
        <w:spacing w:before="60" w:beforeAutospacing="0" w:after="0" w:afterAutospacing="0" w:line="288" w:lineRule="auto"/>
        <w:jc w:val="both"/>
        <w:rPr>
          <w:rFonts w:asciiTheme="minorHAnsi" w:hAnsiTheme="minorHAnsi"/>
        </w:rPr>
      </w:pPr>
      <w:r w:rsidRPr="00014FF2">
        <w:rPr>
          <w:rFonts w:asciiTheme="minorHAnsi" w:hAnsiTheme="minorHAnsi" w:cs="Arial"/>
          <w:i/>
          <w:iCs/>
          <w:color w:val="767171"/>
          <w:sz w:val="20"/>
          <w:szCs w:val="20"/>
        </w:rPr>
        <w:t>Beim 1. Teil der Messung lag die Herzfrequenz der Wasserflöhe im Durchschnitt zwischen ______ und ______ Herzschlägen pro Minute (siehe Diagramm). Zwar schwankten die Werte zwischen den einzelnen Ansätzen, jedoch lagen diese recht nah beieinander.</w:t>
      </w:r>
    </w:p>
    <w:p w14:paraId="4F09F094" w14:textId="77777777" w:rsidR="0057649E" w:rsidRDefault="0057649E" w:rsidP="0057649E">
      <w:pPr>
        <w:pStyle w:val="StandardWeb"/>
        <w:spacing w:before="60" w:beforeAutospacing="0" w:after="0" w:afterAutospacing="0" w:line="288" w:lineRule="auto"/>
        <w:jc w:val="both"/>
        <w:rPr>
          <w:rFonts w:asciiTheme="minorHAnsi" w:hAnsiTheme="minorHAnsi" w:cs="Arial"/>
          <w:i/>
          <w:iCs/>
          <w:color w:val="767171"/>
          <w:sz w:val="20"/>
          <w:szCs w:val="20"/>
        </w:rPr>
      </w:pPr>
      <w:r w:rsidRPr="00014FF2">
        <w:rPr>
          <w:rFonts w:asciiTheme="minorHAnsi" w:hAnsiTheme="minorHAnsi" w:cs="Arial"/>
          <w:i/>
          <w:iCs/>
          <w:color w:val="767171"/>
          <w:sz w:val="20"/>
          <w:szCs w:val="20"/>
        </w:rPr>
        <w:t>Beim 2. Teil der Messung ist eine stärkere Streuung der Daten erkennbar. Die Daphnien in Nährlösung hatten im Durchschnitt eine ähnliche Herzschlagfrequenz wie beim 1. Teil der Messung (Säulen links im Diagramm). Ihre Herzschlagfrequenz ist also konstant geblieben. Bei den Daphnien in einfacher Wirkstofflösung ist der Mittelwert der Herzschlagfrequenz hingegen gesunken (Säulen mittig im Diagramm). In konzentrierter Wirkstofflösung ist die Herzschlagfrequenz vergleichsweise noch stärker gesunken (Säulen rechts im Diagramm).</w:t>
      </w:r>
    </w:p>
    <w:p w14:paraId="4B5F49E3" w14:textId="77777777" w:rsidR="0057649E" w:rsidRDefault="0057649E" w:rsidP="0057649E">
      <w:pPr>
        <w:pStyle w:val="StandardWeb"/>
        <w:spacing w:before="60" w:beforeAutospacing="0" w:after="0" w:afterAutospacing="0" w:line="288" w:lineRule="auto"/>
        <w:jc w:val="both"/>
        <w:rPr>
          <w:rFonts w:asciiTheme="minorHAnsi" w:hAnsiTheme="minorHAnsi" w:cs="Arial"/>
          <w:i/>
          <w:iCs/>
          <w:color w:val="767171"/>
          <w:sz w:val="20"/>
          <w:szCs w:val="20"/>
        </w:rPr>
      </w:pPr>
    </w:p>
    <w:p w14:paraId="21A2676D"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6E6691E4"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t>Interpretation der Daten</w:t>
      </w:r>
    </w:p>
    <w:p w14:paraId="6FF7DB1A" w14:textId="77777777" w:rsidR="0057649E" w:rsidRPr="00A5689C" w:rsidRDefault="0057649E" w:rsidP="0057649E">
      <w:pPr>
        <w:widowControl w:val="0"/>
        <w:spacing w:line="276" w:lineRule="auto"/>
        <w:jc w:val="both"/>
        <w:rPr>
          <w:rFonts w:eastAsia="SimSun" w:cs="Tahoma" w:hint="eastAsia"/>
          <w:color w:val="auto"/>
          <w:sz w:val="20"/>
          <w:szCs w:val="24"/>
          <w:lang w:eastAsia="hi-IN" w:bidi="hi-IN"/>
          <w14:ligatures w14:val="none"/>
        </w:rPr>
      </w:pPr>
      <w:r w:rsidRPr="00A5689C">
        <w:rPr>
          <w:rFonts w:eastAsia="SimSun" w:cs="Tahoma"/>
          <w:color w:val="auto"/>
          <w:sz w:val="20"/>
          <w:szCs w:val="24"/>
          <w:lang w:eastAsia="hi-IN" w:bidi="hi-IN"/>
          <w14:ligatures w14:val="none"/>
        </w:rPr>
        <w:t>Daphnie // Herzschlagfrequenz // Wirkstoff aus dem Pflanzenschutzmittel // beeinflussen // Wirkstoffkonzentration // Je höher …, desto schneller oder langsamer … // sinken // Hypothese 1 // Hypothese 2 // bestätigt oder widerlegt</w:t>
      </w:r>
    </w:p>
    <w:p w14:paraId="129D5747"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392A08BF" w14:textId="77777777" w:rsidR="0057649E" w:rsidRPr="00014FF2" w:rsidRDefault="0057649E" w:rsidP="0057649E">
      <w:pPr>
        <w:pStyle w:val="1756"/>
        <w:spacing w:before="60" w:beforeAutospacing="0" w:after="60" w:afterAutospacing="0" w:line="288" w:lineRule="auto"/>
        <w:jc w:val="both"/>
        <w:rPr>
          <w:rFonts w:asciiTheme="minorHAnsi" w:hAnsiTheme="minorHAnsi"/>
        </w:rPr>
      </w:pPr>
      <w:r w:rsidRPr="00014FF2">
        <w:rPr>
          <w:rFonts w:asciiTheme="minorHAnsi" w:hAnsiTheme="minorHAnsi" w:cs="Arial"/>
          <w:i/>
          <w:iCs/>
          <w:color w:val="767171"/>
          <w:sz w:val="20"/>
          <w:szCs w:val="20"/>
        </w:rPr>
        <w:t>Die Ergebnisse zeigen, dass der Wirkstoff aus dem Pflanzenschutzmittel die Herzschlagfrequenz von Daphnien beeinflusst (Hypothese 1 bestätigt). Die einfache Wirkstofflösung hat im Vergleich zu konzentrierter Wirkstofflösung einen geringeren Einfluss. Je höher die Wirkstoffkonzentration ist, desto schneller sinkt die Herzschlagfrequenz. Hypothese 2 wurde somit auch bestätigt.</w:t>
      </w:r>
    </w:p>
    <w:p w14:paraId="1C9E6BF1"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049FCD41" w14:textId="77777777" w:rsidR="0057649E" w:rsidRDefault="0057649E" w:rsidP="0057649E">
      <w:pPr>
        <w:spacing w:after="160" w:line="259" w:lineRule="auto"/>
        <w:rPr>
          <w:rFonts w:eastAsia="SimSun" w:cs="Tahoma" w:hint="eastAsia"/>
          <w:color w:val="auto"/>
          <w:sz w:val="20"/>
          <w:szCs w:val="24"/>
          <w:lang w:eastAsia="hi-IN" w:bidi="hi-IN"/>
          <w14:ligatures w14:val="none"/>
        </w:rPr>
      </w:pPr>
      <w:r>
        <w:rPr>
          <w:rFonts w:eastAsia="SimSun" w:cs="Tahoma" w:hint="eastAsia"/>
          <w:color w:val="auto"/>
          <w:sz w:val="20"/>
          <w:szCs w:val="24"/>
          <w:lang w:eastAsia="hi-IN" w:bidi="hi-IN"/>
          <w14:ligatures w14:val="none"/>
        </w:rPr>
        <w:br w:type="page"/>
      </w:r>
    </w:p>
    <w:p w14:paraId="0191DBC8" w14:textId="77777777" w:rsidR="0057649E" w:rsidRPr="00A5689C" w:rsidRDefault="0057649E" w:rsidP="0057649E">
      <w:pPr>
        <w:keepNext/>
        <w:keepLines/>
        <w:widowControl w:val="0"/>
        <w:spacing w:before="40" w:line="276" w:lineRule="auto"/>
        <w:jc w:val="both"/>
        <w:outlineLvl w:val="1"/>
        <w:rPr>
          <w:rFonts w:eastAsia="Arial" w:cs="Mangal"/>
          <w:color w:val="359E8F"/>
          <w:sz w:val="26"/>
          <w:szCs w:val="23"/>
          <w:lang w:eastAsia="hi-IN" w:bidi="hi-IN"/>
          <w14:ligatures w14:val="none"/>
        </w:rPr>
      </w:pPr>
      <w:r w:rsidRPr="00A5689C">
        <w:rPr>
          <w:rFonts w:eastAsia="Arial" w:cs="Mangal"/>
          <w:color w:val="359E8F"/>
          <w:sz w:val="26"/>
          <w:szCs w:val="23"/>
          <w:lang w:eastAsia="hi-IN" w:bidi="hi-IN"/>
          <w14:ligatures w14:val="none"/>
        </w:rPr>
        <w:lastRenderedPageBreak/>
        <w:t>Diskussion</w:t>
      </w:r>
    </w:p>
    <w:p w14:paraId="53A93EBA" w14:textId="77777777" w:rsidR="0057649E" w:rsidRPr="00A5689C" w:rsidRDefault="0057649E" w:rsidP="0057649E">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Welche Faktoren können dazu führen, dass die Ergebnisse schwanken (Fehlerquellen)?</w:t>
      </w:r>
    </w:p>
    <w:p w14:paraId="1ED852D2" w14:textId="77777777" w:rsidR="0057649E" w:rsidRPr="00A5689C" w:rsidRDefault="0057649E" w:rsidP="0057649E">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Wie könnte man die Aussagekraft der Ergebnisse stärken?</w:t>
      </w:r>
    </w:p>
    <w:p w14:paraId="6BEDFAC8" w14:textId="77777777" w:rsidR="0057649E" w:rsidRPr="00A5689C" w:rsidRDefault="0057649E" w:rsidP="0057649E">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Inwiefern ist die Daphnie als Modellorganismus besonders geeignet (für dieses Experiment)?</w:t>
      </w:r>
    </w:p>
    <w:p w14:paraId="23BAC936" w14:textId="77777777" w:rsidR="0057649E" w:rsidRPr="00A5689C" w:rsidRDefault="0057649E" w:rsidP="0057649E">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Inwiefern können die gewonnenen Erkenntnisse auf die reale Situation von Daphnien im Ökosystem See übertragen werden?</w:t>
      </w:r>
    </w:p>
    <w:p w14:paraId="4FC5EE83" w14:textId="77777777" w:rsidR="0057649E" w:rsidRPr="00A5689C" w:rsidRDefault="0057649E" w:rsidP="0057649E">
      <w:pPr>
        <w:widowControl w:val="0"/>
        <w:numPr>
          <w:ilvl w:val="0"/>
          <w:numId w:val="6"/>
        </w:numPr>
        <w:spacing w:before="60" w:after="60" w:line="288" w:lineRule="auto"/>
        <w:ind w:left="357" w:hanging="357"/>
        <w:contextualSpacing/>
        <w:jc w:val="both"/>
        <w:rPr>
          <w:rFonts w:eastAsia="SimSun" w:cs="Mangal" w:hint="eastAsia"/>
          <w:color w:val="auto"/>
          <w:sz w:val="20"/>
          <w:szCs w:val="21"/>
          <w:lang w:eastAsia="hi-IN" w:bidi="hi-IN"/>
          <w14:ligatures w14:val="none"/>
        </w:rPr>
      </w:pPr>
      <w:r w:rsidRPr="00A5689C">
        <w:rPr>
          <w:rFonts w:eastAsia="SimSun" w:cs="Mangal"/>
          <w:color w:val="auto"/>
          <w:sz w:val="20"/>
          <w:szCs w:val="21"/>
          <w:lang w:eastAsia="hi-IN" w:bidi="hi-IN"/>
          <w14:ligatures w14:val="none"/>
        </w:rPr>
        <w:t>Welche Schlussfolgerungen kann man aus dem Experiment zur Wirkung des Pflanzenschutzmittels auf Daphnien ableiten?</w:t>
      </w:r>
    </w:p>
    <w:p w14:paraId="775C05E2" w14:textId="77777777" w:rsidR="0057649E" w:rsidRDefault="0057649E" w:rsidP="0057649E">
      <w:pPr>
        <w:widowControl w:val="0"/>
        <w:spacing w:line="276" w:lineRule="auto"/>
        <w:jc w:val="both"/>
        <w:rPr>
          <w:rFonts w:eastAsia="SimSun" w:cs="Tahoma" w:hint="eastAsia"/>
          <w:color w:val="auto"/>
          <w:sz w:val="20"/>
          <w:szCs w:val="24"/>
          <w:lang w:eastAsia="hi-IN" w:bidi="hi-IN"/>
          <w14:ligatures w14:val="none"/>
        </w:rPr>
      </w:pPr>
    </w:p>
    <w:p w14:paraId="205A9754" w14:textId="77777777" w:rsidR="0057649E" w:rsidRPr="00E94844" w:rsidRDefault="0057649E" w:rsidP="0057649E">
      <w:pPr>
        <w:widowControl w:val="0"/>
        <w:spacing w:line="276" w:lineRule="auto"/>
        <w:jc w:val="both"/>
        <w:rPr>
          <w:rFonts w:eastAsia="SimSun" w:cs="Tahoma" w:hint="eastAsia"/>
          <w:i/>
          <w:color w:val="747474" w:themeColor="background2" w:themeShade="80"/>
          <w:sz w:val="20"/>
          <w:szCs w:val="24"/>
          <w:lang w:eastAsia="hi-IN" w:bidi="hi-IN"/>
          <w14:ligatures w14:val="none"/>
        </w:rPr>
      </w:pPr>
      <w:r w:rsidRPr="00E94844">
        <w:rPr>
          <w:rFonts w:eastAsia="SimSun" w:cs="Tahoma"/>
          <w:i/>
          <w:color w:val="747474" w:themeColor="background2" w:themeShade="80"/>
          <w:sz w:val="20"/>
          <w:szCs w:val="24"/>
          <w:lang w:eastAsia="hi-IN" w:bidi="hi-IN"/>
          <w14:ligatures w14:val="none"/>
        </w:rPr>
        <w:t xml:space="preserve">Der Ansatz </w:t>
      </w:r>
      <w:r w:rsidRPr="00E94844">
        <w:rPr>
          <w:rFonts w:eastAsia="SimSun" w:cs="Tahoma" w:hint="cs"/>
          <w:i/>
          <w:color w:val="747474" w:themeColor="background2" w:themeShade="80"/>
          <w:sz w:val="20"/>
          <w:szCs w:val="24"/>
          <w:lang w:eastAsia="hi-IN" w:bidi="hi-IN"/>
          <w14:ligatures w14:val="none"/>
        </w:rPr>
        <w:t>„</w:t>
      </w:r>
      <w:r w:rsidRPr="00E94844">
        <w:rPr>
          <w:rFonts w:eastAsia="SimSun" w:cs="Tahoma"/>
          <w:i/>
          <w:color w:val="747474" w:themeColor="background2" w:themeShade="80"/>
          <w:sz w:val="20"/>
          <w:szCs w:val="24"/>
          <w:lang w:eastAsia="hi-IN" w:bidi="hi-IN"/>
          <w14:ligatures w14:val="none"/>
        </w:rPr>
        <w:t>Daphnie in N</w:t>
      </w:r>
      <w:r w:rsidRPr="00E94844">
        <w:rPr>
          <w:rFonts w:eastAsia="SimSun" w:cs="Tahoma" w:hint="cs"/>
          <w:i/>
          <w:color w:val="747474" w:themeColor="background2" w:themeShade="80"/>
          <w:sz w:val="20"/>
          <w:szCs w:val="24"/>
          <w:lang w:eastAsia="hi-IN" w:bidi="hi-IN"/>
          <w14:ligatures w14:val="none"/>
        </w:rPr>
        <w:t>ä</w:t>
      </w:r>
      <w:r w:rsidRPr="00E94844">
        <w:rPr>
          <w:rFonts w:eastAsia="SimSun" w:cs="Tahoma"/>
          <w:i/>
          <w:color w:val="747474" w:themeColor="background2" w:themeShade="80"/>
          <w:sz w:val="20"/>
          <w:szCs w:val="24"/>
          <w:lang w:eastAsia="hi-IN" w:bidi="hi-IN"/>
          <w14:ligatures w14:val="none"/>
        </w:rPr>
        <w:t>hrl</w:t>
      </w:r>
      <w:r w:rsidRPr="00E94844">
        <w:rPr>
          <w:rFonts w:eastAsia="SimSun" w:cs="Tahoma" w:hint="cs"/>
          <w:i/>
          <w:color w:val="747474" w:themeColor="background2" w:themeShade="80"/>
          <w:sz w:val="20"/>
          <w:szCs w:val="24"/>
          <w:lang w:eastAsia="hi-IN" w:bidi="hi-IN"/>
          <w14:ligatures w14:val="none"/>
        </w:rPr>
        <w:t>ö</w:t>
      </w:r>
      <w:r w:rsidRPr="00E94844">
        <w:rPr>
          <w:rFonts w:eastAsia="SimSun" w:cs="Tahoma"/>
          <w:i/>
          <w:color w:val="747474" w:themeColor="background2" w:themeShade="80"/>
          <w:sz w:val="20"/>
          <w:szCs w:val="24"/>
          <w:lang w:eastAsia="hi-IN" w:bidi="hi-IN"/>
          <w14:ligatures w14:val="none"/>
        </w:rPr>
        <w:t>sung</w:t>
      </w:r>
      <w:r w:rsidRPr="00E94844">
        <w:rPr>
          <w:rFonts w:eastAsia="SimSun" w:cs="Tahoma" w:hint="cs"/>
          <w:i/>
          <w:color w:val="747474" w:themeColor="background2" w:themeShade="80"/>
          <w:sz w:val="20"/>
          <w:szCs w:val="24"/>
          <w:lang w:eastAsia="hi-IN" w:bidi="hi-IN"/>
          <w14:ligatures w14:val="none"/>
        </w:rPr>
        <w:t>“</w:t>
      </w:r>
      <w:r w:rsidRPr="00E94844">
        <w:rPr>
          <w:rFonts w:eastAsia="SimSun" w:cs="Tahoma"/>
          <w:i/>
          <w:color w:val="747474" w:themeColor="background2" w:themeShade="80"/>
          <w:sz w:val="20"/>
          <w:szCs w:val="24"/>
          <w:lang w:eastAsia="hi-IN" w:bidi="hi-IN"/>
          <w14:ligatures w14:val="none"/>
        </w:rPr>
        <w:t xml:space="preserve"> dient als Kontrolle. Diese zeigt, dass die beobachtete </w:t>
      </w:r>
      <w:r w:rsidRPr="00E94844">
        <w:rPr>
          <w:rFonts w:eastAsia="SimSun" w:cs="Tahoma" w:hint="cs"/>
          <w:i/>
          <w:color w:val="747474" w:themeColor="background2" w:themeShade="80"/>
          <w:sz w:val="20"/>
          <w:szCs w:val="24"/>
          <w:lang w:eastAsia="hi-IN" w:bidi="hi-IN"/>
          <w14:ligatures w14:val="none"/>
        </w:rPr>
        <w:t>Ä</w:t>
      </w:r>
      <w:r w:rsidRPr="00E94844">
        <w:rPr>
          <w:rFonts w:eastAsia="SimSun" w:cs="Tahoma"/>
          <w:i/>
          <w:color w:val="747474" w:themeColor="background2" w:themeShade="80"/>
          <w:sz w:val="20"/>
          <w:szCs w:val="24"/>
          <w:lang w:eastAsia="hi-IN" w:bidi="hi-IN"/>
          <w14:ligatures w14:val="none"/>
        </w:rPr>
        <w:t>nderung der Herzschlagfrequenz ausschlie</w:t>
      </w:r>
      <w:r w:rsidRPr="00E94844">
        <w:rPr>
          <w:rFonts w:eastAsia="SimSun" w:cs="Tahoma" w:hint="cs"/>
          <w:i/>
          <w:color w:val="747474" w:themeColor="background2" w:themeShade="80"/>
          <w:sz w:val="20"/>
          <w:szCs w:val="24"/>
          <w:lang w:eastAsia="hi-IN" w:bidi="hi-IN"/>
          <w14:ligatures w14:val="none"/>
        </w:rPr>
        <w:t>ß</w:t>
      </w:r>
      <w:r w:rsidRPr="00E94844">
        <w:rPr>
          <w:rFonts w:eastAsia="SimSun" w:cs="Tahoma"/>
          <w:i/>
          <w:color w:val="747474" w:themeColor="background2" w:themeShade="80"/>
          <w:sz w:val="20"/>
          <w:szCs w:val="24"/>
          <w:lang w:eastAsia="hi-IN" w:bidi="hi-IN"/>
          <w14:ligatures w14:val="none"/>
        </w:rPr>
        <w:t>lich durch die Zugabe der Wirkstoffl</w:t>
      </w:r>
      <w:r w:rsidRPr="00E94844">
        <w:rPr>
          <w:rFonts w:eastAsia="SimSun" w:cs="Tahoma" w:hint="cs"/>
          <w:i/>
          <w:color w:val="747474" w:themeColor="background2" w:themeShade="80"/>
          <w:sz w:val="20"/>
          <w:szCs w:val="24"/>
          <w:lang w:eastAsia="hi-IN" w:bidi="hi-IN"/>
          <w14:ligatures w14:val="none"/>
        </w:rPr>
        <w:t>ö</w:t>
      </w:r>
      <w:r w:rsidRPr="00E94844">
        <w:rPr>
          <w:rFonts w:eastAsia="SimSun" w:cs="Tahoma"/>
          <w:i/>
          <w:color w:val="747474" w:themeColor="background2" w:themeShade="80"/>
          <w:sz w:val="20"/>
          <w:szCs w:val="24"/>
          <w:lang w:eastAsia="hi-IN" w:bidi="hi-IN"/>
          <w14:ligatures w14:val="none"/>
        </w:rPr>
        <w:t xml:space="preserve">sung beeinflusst wird, also nicht durch andere Faktoren wie das Aufliegen des Deckglases, das Licht des Mikroskops </w:t>
      </w:r>
      <w:proofErr w:type="gramStart"/>
      <w:r w:rsidRPr="00E94844">
        <w:rPr>
          <w:rFonts w:eastAsia="SimSun" w:cs="Tahoma"/>
          <w:i/>
          <w:color w:val="747474" w:themeColor="background2" w:themeShade="80"/>
          <w:sz w:val="20"/>
          <w:szCs w:val="24"/>
          <w:lang w:eastAsia="hi-IN" w:bidi="hi-IN"/>
          <w14:ligatures w14:val="none"/>
        </w:rPr>
        <w:t>o.</w:t>
      </w:r>
      <w:r w:rsidRPr="00E94844">
        <w:rPr>
          <w:rFonts w:eastAsia="SimSun" w:cs="Tahoma" w:hint="cs"/>
          <w:i/>
          <w:color w:val="747474" w:themeColor="background2" w:themeShade="80"/>
          <w:sz w:val="20"/>
          <w:szCs w:val="24"/>
          <w:lang w:eastAsia="hi-IN" w:bidi="hi-IN"/>
          <w14:ligatures w14:val="none"/>
        </w:rPr>
        <w:t>ä</w:t>
      </w:r>
      <w:r w:rsidRPr="00E94844">
        <w:rPr>
          <w:rFonts w:eastAsia="SimSun" w:cs="Tahoma"/>
          <w:i/>
          <w:color w:val="747474" w:themeColor="background2" w:themeShade="80"/>
          <w:sz w:val="20"/>
          <w:szCs w:val="24"/>
          <w:lang w:eastAsia="hi-IN" w:bidi="hi-IN"/>
          <w14:ligatures w14:val="none"/>
        </w:rPr>
        <w:t>..</w:t>
      </w:r>
      <w:proofErr w:type="gramEnd"/>
    </w:p>
    <w:p w14:paraId="4E6C3E77" w14:textId="77777777" w:rsidR="0057649E" w:rsidRPr="00E94844" w:rsidRDefault="0057649E" w:rsidP="0057649E">
      <w:pPr>
        <w:widowControl w:val="0"/>
        <w:spacing w:line="276" w:lineRule="auto"/>
        <w:jc w:val="both"/>
        <w:rPr>
          <w:rFonts w:eastAsia="SimSun" w:cs="Tahoma" w:hint="eastAsia"/>
          <w:i/>
          <w:color w:val="747474" w:themeColor="background2" w:themeShade="80"/>
          <w:sz w:val="20"/>
          <w:szCs w:val="24"/>
          <w:lang w:eastAsia="hi-IN" w:bidi="hi-IN"/>
          <w14:ligatures w14:val="none"/>
        </w:rPr>
      </w:pPr>
      <w:r w:rsidRPr="00E94844">
        <w:rPr>
          <w:rFonts w:eastAsia="SimSun" w:cs="Tahoma"/>
          <w:i/>
          <w:color w:val="747474" w:themeColor="background2" w:themeShade="80"/>
          <w:sz w:val="20"/>
          <w:szCs w:val="24"/>
          <w:lang w:eastAsia="hi-IN" w:bidi="hi-IN"/>
          <w14:ligatures w14:val="none"/>
        </w:rPr>
        <w:t>M</w:t>
      </w:r>
      <w:r w:rsidRPr="00E94844">
        <w:rPr>
          <w:rFonts w:eastAsia="SimSun" w:cs="Tahoma" w:hint="cs"/>
          <w:i/>
          <w:color w:val="747474" w:themeColor="background2" w:themeShade="80"/>
          <w:sz w:val="20"/>
          <w:szCs w:val="24"/>
          <w:lang w:eastAsia="hi-IN" w:bidi="hi-IN"/>
          <w14:ligatures w14:val="none"/>
        </w:rPr>
        <w:t>ö</w:t>
      </w:r>
      <w:r w:rsidRPr="00E94844">
        <w:rPr>
          <w:rFonts w:eastAsia="SimSun" w:cs="Tahoma"/>
          <w:i/>
          <w:color w:val="747474" w:themeColor="background2" w:themeShade="80"/>
          <w:sz w:val="20"/>
          <w:szCs w:val="24"/>
          <w:lang w:eastAsia="hi-IN" w:bidi="hi-IN"/>
          <w14:ligatures w14:val="none"/>
        </w:rPr>
        <w:t>gliche Fehlerquellen sind z. B. eine schwache Hand-Augen-Koordination bei der Messung oder das Alter der Daphnien, da das die Fitness der Tiere beeinflusst. Die Herzschlagfrequenz einzelner Tiere kann, je nach Individuum, sowieso etwas schwanken.</w:t>
      </w:r>
    </w:p>
    <w:p w14:paraId="29A549FA" w14:textId="77777777" w:rsidR="0057649E" w:rsidRPr="00E94844" w:rsidRDefault="0057649E" w:rsidP="0057649E">
      <w:pPr>
        <w:widowControl w:val="0"/>
        <w:spacing w:line="276" w:lineRule="auto"/>
        <w:jc w:val="both"/>
        <w:rPr>
          <w:rFonts w:eastAsia="SimSun" w:cs="Tahoma" w:hint="eastAsia"/>
          <w:i/>
          <w:color w:val="747474" w:themeColor="background2" w:themeShade="80"/>
          <w:sz w:val="20"/>
          <w:szCs w:val="24"/>
          <w:lang w:eastAsia="hi-IN" w:bidi="hi-IN"/>
          <w14:ligatures w14:val="none"/>
        </w:rPr>
      </w:pPr>
      <w:r w:rsidRPr="00E94844">
        <w:rPr>
          <w:rFonts w:eastAsia="SimSun" w:cs="Tahoma"/>
          <w:i/>
          <w:color w:val="747474" w:themeColor="background2" w:themeShade="80"/>
          <w:sz w:val="20"/>
          <w:szCs w:val="24"/>
          <w:lang w:eastAsia="hi-IN" w:bidi="hi-IN"/>
          <w14:ligatures w14:val="none"/>
        </w:rPr>
        <w:t>Damit das Experiment aussagekr</w:t>
      </w:r>
      <w:r w:rsidRPr="00E94844">
        <w:rPr>
          <w:rFonts w:eastAsia="SimSun" w:cs="Tahoma" w:hint="cs"/>
          <w:i/>
          <w:color w:val="747474" w:themeColor="background2" w:themeShade="80"/>
          <w:sz w:val="20"/>
          <w:szCs w:val="24"/>
          <w:lang w:eastAsia="hi-IN" w:bidi="hi-IN"/>
          <w14:ligatures w14:val="none"/>
        </w:rPr>
        <w:t>ä</w:t>
      </w:r>
      <w:r w:rsidRPr="00E94844">
        <w:rPr>
          <w:rFonts w:eastAsia="SimSun" w:cs="Tahoma"/>
          <w:i/>
          <w:color w:val="747474" w:themeColor="background2" w:themeShade="80"/>
          <w:sz w:val="20"/>
          <w:szCs w:val="24"/>
          <w:lang w:eastAsia="hi-IN" w:bidi="hi-IN"/>
          <w14:ligatures w14:val="none"/>
        </w:rPr>
        <w:t>ftig ist, ist es wichtig, nicht nur eins, sondern mehrere Tiere pro Ansatz in die Messung einzubeziehen. So kann man eher ausschlie</w:t>
      </w:r>
      <w:r w:rsidRPr="00E94844">
        <w:rPr>
          <w:rFonts w:eastAsia="SimSun" w:cs="Tahoma" w:hint="cs"/>
          <w:i/>
          <w:color w:val="747474" w:themeColor="background2" w:themeShade="80"/>
          <w:sz w:val="20"/>
          <w:szCs w:val="24"/>
          <w:lang w:eastAsia="hi-IN" w:bidi="hi-IN"/>
          <w14:ligatures w14:val="none"/>
        </w:rPr>
        <w:t>ß</w:t>
      </w:r>
      <w:r w:rsidRPr="00E94844">
        <w:rPr>
          <w:rFonts w:eastAsia="SimSun" w:cs="Tahoma"/>
          <w:i/>
          <w:color w:val="747474" w:themeColor="background2" w:themeShade="80"/>
          <w:sz w:val="20"/>
          <w:szCs w:val="24"/>
          <w:lang w:eastAsia="hi-IN" w:bidi="hi-IN"/>
          <w14:ligatures w14:val="none"/>
        </w:rPr>
        <w:t>en, dass der beobachtete Effekt durch Zufall eingetreten ist. Durch eine noch gr</w:t>
      </w:r>
      <w:r w:rsidRPr="00E94844">
        <w:rPr>
          <w:rFonts w:eastAsia="SimSun" w:cs="Tahoma" w:hint="cs"/>
          <w:i/>
          <w:color w:val="747474" w:themeColor="background2" w:themeShade="80"/>
          <w:sz w:val="20"/>
          <w:szCs w:val="24"/>
          <w:lang w:eastAsia="hi-IN" w:bidi="hi-IN"/>
          <w14:ligatures w14:val="none"/>
        </w:rPr>
        <w:t>öß</w:t>
      </w:r>
      <w:r w:rsidRPr="00E94844">
        <w:rPr>
          <w:rFonts w:eastAsia="SimSun" w:cs="Tahoma"/>
          <w:i/>
          <w:color w:val="747474" w:themeColor="background2" w:themeShade="80"/>
          <w:sz w:val="20"/>
          <w:szCs w:val="24"/>
          <w:lang w:eastAsia="hi-IN" w:bidi="hi-IN"/>
          <w14:ligatures w14:val="none"/>
        </w:rPr>
        <w:t>ere Stichprobe k</w:t>
      </w:r>
      <w:r w:rsidRPr="00E94844">
        <w:rPr>
          <w:rFonts w:eastAsia="SimSun" w:cs="Tahoma" w:hint="cs"/>
          <w:i/>
          <w:color w:val="747474" w:themeColor="background2" w:themeShade="80"/>
          <w:sz w:val="20"/>
          <w:szCs w:val="24"/>
          <w:lang w:eastAsia="hi-IN" w:bidi="hi-IN"/>
          <w14:ligatures w14:val="none"/>
        </w:rPr>
        <w:t>ö</w:t>
      </w:r>
      <w:r w:rsidRPr="00E94844">
        <w:rPr>
          <w:rFonts w:eastAsia="SimSun" w:cs="Tahoma"/>
          <w:i/>
          <w:color w:val="747474" w:themeColor="background2" w:themeShade="80"/>
          <w:sz w:val="20"/>
          <w:szCs w:val="24"/>
          <w:lang w:eastAsia="hi-IN" w:bidi="hi-IN"/>
          <w14:ligatures w14:val="none"/>
        </w:rPr>
        <w:t>nnte man die Aussagekraft des Experiments weiter steigern. Au</w:t>
      </w:r>
      <w:r w:rsidRPr="00E94844">
        <w:rPr>
          <w:rFonts w:eastAsia="SimSun" w:cs="Tahoma" w:hint="cs"/>
          <w:i/>
          <w:color w:val="747474" w:themeColor="background2" w:themeShade="80"/>
          <w:sz w:val="20"/>
          <w:szCs w:val="24"/>
          <w:lang w:eastAsia="hi-IN" w:bidi="hi-IN"/>
          <w14:ligatures w14:val="none"/>
        </w:rPr>
        <w:t>ß</w:t>
      </w:r>
      <w:r w:rsidRPr="00E94844">
        <w:rPr>
          <w:rFonts w:eastAsia="SimSun" w:cs="Tahoma"/>
          <w:i/>
          <w:color w:val="747474" w:themeColor="background2" w:themeShade="80"/>
          <w:sz w:val="20"/>
          <w:szCs w:val="24"/>
          <w:lang w:eastAsia="hi-IN" w:bidi="hi-IN"/>
          <w14:ligatures w14:val="none"/>
        </w:rPr>
        <w:t>erdem sollte man versuchen, die o.g. Fehlerquellen weiter zu minimieren, indem man bspw. das Messen trainiert, die Messung videografiert und die Datenerhebung dann bei geringerer Geschwindigkeit durchf</w:t>
      </w:r>
      <w:r w:rsidRPr="00E94844">
        <w:rPr>
          <w:rFonts w:eastAsia="SimSun" w:cs="Tahoma" w:hint="cs"/>
          <w:i/>
          <w:color w:val="747474" w:themeColor="background2" w:themeShade="80"/>
          <w:sz w:val="20"/>
          <w:szCs w:val="24"/>
          <w:lang w:eastAsia="hi-IN" w:bidi="hi-IN"/>
          <w14:ligatures w14:val="none"/>
        </w:rPr>
        <w:t>ü</w:t>
      </w:r>
      <w:r w:rsidRPr="00E94844">
        <w:rPr>
          <w:rFonts w:eastAsia="SimSun" w:cs="Tahoma"/>
          <w:i/>
          <w:color w:val="747474" w:themeColor="background2" w:themeShade="80"/>
          <w:sz w:val="20"/>
          <w:szCs w:val="24"/>
          <w:lang w:eastAsia="hi-IN" w:bidi="hi-IN"/>
          <w14:ligatures w14:val="none"/>
        </w:rPr>
        <w:t>hrt oder nur Daphnien eines ganz bestimmten Alters im Experiment einsetzt.</w:t>
      </w:r>
    </w:p>
    <w:p w14:paraId="4513C121" w14:textId="77777777" w:rsidR="0057649E" w:rsidRDefault="0057649E" w:rsidP="0057649E">
      <w:pPr>
        <w:spacing w:before="60" w:after="60" w:line="288" w:lineRule="auto"/>
        <w:rPr>
          <w:rFonts w:ascii="Arial" w:eastAsia="Times New Roman" w:hAnsi="Arial" w:cs="Arial"/>
          <w:i/>
          <w:iCs/>
          <w:color w:val="767171"/>
          <w:sz w:val="20"/>
          <w:szCs w:val="20"/>
          <w:lang w:eastAsia="de-DE"/>
          <w14:ligatures w14:val="none"/>
        </w:rPr>
      </w:pPr>
    </w:p>
    <w:p w14:paraId="21E4E981" w14:textId="77777777" w:rsidR="0057649E" w:rsidRDefault="0057649E" w:rsidP="0057649E">
      <w:pPr>
        <w:spacing w:before="60" w:after="60" w:line="288" w:lineRule="auto"/>
        <w:rPr>
          <w:rFonts w:ascii="Arial" w:eastAsia="Times New Roman" w:hAnsi="Arial" w:cs="Arial"/>
          <w:i/>
          <w:iCs/>
          <w:color w:val="767171"/>
          <w:sz w:val="20"/>
          <w:szCs w:val="20"/>
          <w:lang w:eastAsia="de-DE"/>
          <w14:ligatures w14:val="none"/>
        </w:rPr>
      </w:pPr>
    </w:p>
    <w:p w14:paraId="65DEBD86" w14:textId="77777777" w:rsidR="0057649E" w:rsidRDefault="0057649E" w:rsidP="0057649E">
      <w:pPr>
        <w:spacing w:before="60" w:after="60" w:line="288" w:lineRule="auto"/>
        <w:rPr>
          <w:rFonts w:ascii="Arial" w:eastAsia="Times New Roman" w:hAnsi="Arial" w:cs="Arial"/>
          <w:i/>
          <w:iCs/>
          <w:color w:val="767171"/>
          <w:sz w:val="20"/>
          <w:szCs w:val="20"/>
          <w:lang w:eastAsia="de-DE"/>
          <w14:ligatures w14:val="none"/>
        </w:rPr>
      </w:pPr>
    </w:p>
    <w:p w14:paraId="2D199858" w14:textId="77777777" w:rsidR="0057649E" w:rsidRPr="00E94844" w:rsidRDefault="0057649E" w:rsidP="0057649E">
      <w:pPr>
        <w:spacing w:before="60" w:after="60" w:line="288" w:lineRule="auto"/>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 xml:space="preserve">Die Daphnie ist u.a. </w:t>
      </w:r>
      <w:proofErr w:type="gramStart"/>
      <w:r w:rsidRPr="00E94844">
        <w:rPr>
          <w:rFonts w:eastAsia="Times New Roman" w:cs="Arial"/>
          <w:i/>
          <w:iCs/>
          <w:color w:val="767171"/>
          <w:sz w:val="20"/>
          <w:szCs w:val="20"/>
          <w:lang w:eastAsia="de-DE"/>
          <w14:ligatures w14:val="none"/>
        </w:rPr>
        <w:t>aus folgenden</w:t>
      </w:r>
      <w:proofErr w:type="gramEnd"/>
      <w:r w:rsidRPr="00E94844">
        <w:rPr>
          <w:rFonts w:eastAsia="Times New Roman" w:cs="Arial"/>
          <w:i/>
          <w:iCs/>
          <w:color w:val="767171"/>
          <w:sz w:val="20"/>
          <w:szCs w:val="20"/>
          <w:lang w:eastAsia="de-DE"/>
          <w14:ligatures w14:val="none"/>
        </w:rPr>
        <w:t xml:space="preserve"> Gründen gut als Modell- bzw. Testorganismus geeignet:</w:t>
      </w:r>
    </w:p>
    <w:p w14:paraId="49F63991" w14:textId="77777777" w:rsidR="0057649E" w:rsidRPr="00E94844" w:rsidRDefault="0057649E" w:rsidP="0057649E">
      <w:pPr>
        <w:numPr>
          <w:ilvl w:val="0"/>
          <w:numId w:val="10"/>
        </w:numPr>
        <w:spacing w:before="60" w:after="60" w:line="288" w:lineRule="auto"/>
        <w:ind w:left="1080"/>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einfache Zucht und schnelle Vermehrung</w:t>
      </w:r>
    </w:p>
    <w:p w14:paraId="060B421A" w14:textId="77777777" w:rsidR="0057649E" w:rsidRPr="00E94844" w:rsidRDefault="0057649E" w:rsidP="0057649E">
      <w:pPr>
        <w:numPr>
          <w:ilvl w:val="0"/>
          <w:numId w:val="10"/>
        </w:numPr>
        <w:spacing w:before="60" w:after="60" w:line="288" w:lineRule="auto"/>
        <w:ind w:left="1080"/>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geringe genetische Variabilität</w:t>
      </w:r>
    </w:p>
    <w:p w14:paraId="78F38B6D" w14:textId="77777777" w:rsidR="0057649E" w:rsidRPr="00E94844" w:rsidRDefault="0057649E" w:rsidP="0057649E">
      <w:pPr>
        <w:numPr>
          <w:ilvl w:val="0"/>
          <w:numId w:val="10"/>
        </w:numPr>
        <w:spacing w:before="60" w:after="60" w:line="288" w:lineRule="auto"/>
        <w:ind w:left="1080"/>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empfindliche Reaktion auf Schadstoffe im Wasser</w:t>
      </w:r>
    </w:p>
    <w:p w14:paraId="3238C657" w14:textId="77777777" w:rsidR="0057649E" w:rsidRPr="00E94844" w:rsidRDefault="0057649E" w:rsidP="0057649E">
      <w:pPr>
        <w:numPr>
          <w:ilvl w:val="0"/>
          <w:numId w:val="10"/>
        </w:numPr>
        <w:spacing w:before="60" w:after="60" w:line="288" w:lineRule="auto"/>
        <w:ind w:left="1080"/>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transparenter Körper, der gut mit einem Durchlichtmikroskop untersucht werden kann.</w:t>
      </w:r>
    </w:p>
    <w:p w14:paraId="471DC741" w14:textId="77777777" w:rsidR="0057649E" w:rsidRPr="00E94844" w:rsidRDefault="0057649E" w:rsidP="0057649E">
      <w:pPr>
        <w:spacing w:before="60" w:after="60" w:line="288" w:lineRule="auto"/>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 xml:space="preserve">Das Pulsieren des Herzens ist im Mikroskop sichtbar, sodass die Änderung der Herzschlagfrequenz bei Zugabe eines Neurotoxins auf diese Weise gut messbar ist. Die Daphnie als Modellorganismus wurde außerdem </w:t>
      </w:r>
      <w:r w:rsidRPr="00E94844">
        <w:rPr>
          <w:rFonts w:eastAsia="Times New Roman" w:cs="Arial"/>
          <w:i/>
          <w:iCs/>
          <w:color w:val="767171"/>
          <w:sz w:val="20"/>
          <w:szCs w:val="20"/>
          <w:lang w:eastAsia="de-DE"/>
          <w14:ligatures w14:val="none"/>
        </w:rPr>
        <w:lastRenderedPageBreak/>
        <w:t>bereits in vielen Studien untersucht. Zusammen mit diesem bereits vorhandenen Wissen, können Erkenntnisse, die in neuen Experimenten gewonnen werden, daher oft gut für Vorhersagen bei anderen Organismen genutzt werden. </w:t>
      </w:r>
    </w:p>
    <w:p w14:paraId="5C71E5AC" w14:textId="77777777" w:rsidR="0057649E" w:rsidRPr="00E94844" w:rsidRDefault="0057649E" w:rsidP="0057649E">
      <w:pPr>
        <w:spacing w:before="60" w:after="60" w:line="288" w:lineRule="auto"/>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Wird z.B. ein Experiment mit Pflanzenschutzmittel durchgeführt, so kann dies in Bezug auf die insektizide Wirksamkeit als ein Modellexperiment interpretiert werden. Die gewonnenen Ergebnisse geben Auskunft darüber, welche Effekte das Pflanzenschutzmittel auf Wasserflöhe hat. Hieraus können dann, unter Einbezug bisherigen Studien, Vermutungen über Effekte bei Insekten abgeleitet werden. Um diese empirisch zu zeigen und mehr Informationen über die Reaktion von Insekten auf das Pflanzenschutzmittel zu gewinnen, müsste das Experiment dann tatsächlich mit Insekten durchgeführt werden. Da dies z.B. mit mehr Zucht- und Methodenaufwand verbunden wäre, ist es wichtig, viele Erkenntnisse an leicht untersuchbaren Organismen wie Daphnien zu gewinnen, um aufwändigere (oder auch ethisch bedenklichere) Experimente zielführender planen und durchführen zu können.</w:t>
      </w:r>
    </w:p>
    <w:p w14:paraId="1884E841" w14:textId="77777777" w:rsidR="0057649E" w:rsidRPr="00E94844" w:rsidRDefault="0057649E" w:rsidP="0057649E">
      <w:pPr>
        <w:spacing w:before="60" w:after="60" w:line="288" w:lineRule="auto"/>
        <w:rPr>
          <w:rFonts w:eastAsia="Times New Roman" w:cs="Times New Roman"/>
          <w:color w:val="auto"/>
          <w:sz w:val="24"/>
          <w:szCs w:val="24"/>
          <w:lang w:eastAsia="de-DE"/>
          <w14:ligatures w14:val="none"/>
        </w:rPr>
      </w:pPr>
      <w:r w:rsidRPr="00E94844">
        <w:rPr>
          <w:rFonts w:eastAsia="Times New Roman" w:cs="Arial"/>
          <w:i/>
          <w:iCs/>
          <w:color w:val="767171"/>
          <w:sz w:val="20"/>
          <w:szCs w:val="20"/>
          <w:lang w:eastAsia="de-DE"/>
          <w14:ligatures w14:val="none"/>
        </w:rPr>
        <w:t xml:space="preserve">Das Experiment untersucht die akute, also kurzfristige, Wirkung des Pflanzenschutzmittels bei relativ hoher Konzentration. Unter realen Bedingungen sind Daphnien solchen Pflanzenschutzmitteln i.d.R. in viel geringerer Konzentration und über einen längeren Zeitraum ausgesetzt. Außerdem liegen i.d.R. komplexe Mischungen aus unterschiedlichen Stoffen vor, sodass Interaktionseffekte unter realen Bedingungen nicht auszuschließen sind. Das Vorliegen von Zerfallsprodukten des Wirkstoffs ist ebenfalls wahrscheinlich. Hinzu kommen die Interaktionen mit anderen Organismen im Ökosystem See, die ggf. auch von Pflanzenschutzmitteln beeinflusst werden, sodass auch indirekte Einflüsse auf Wasserflöhe denkbar sind. Beachtet man all diese Aspekte, so ist das Experiment nur begrenzt auf die reale Situation von Daphnien im Ökosystem übertragbar. </w:t>
      </w:r>
    </w:p>
    <w:p w14:paraId="3DCEC740" w14:textId="77777777" w:rsidR="0057649E" w:rsidRDefault="0057649E" w:rsidP="0057649E">
      <w:pPr>
        <w:spacing w:before="60" w:after="60" w:line="288" w:lineRule="auto"/>
        <w:rPr>
          <w:rFonts w:eastAsia="Times New Roman" w:cs="Arial"/>
          <w:i/>
          <w:iCs/>
          <w:color w:val="767171"/>
          <w:sz w:val="20"/>
          <w:szCs w:val="20"/>
          <w:lang w:eastAsia="de-DE"/>
          <w14:ligatures w14:val="none"/>
        </w:rPr>
      </w:pPr>
      <w:r w:rsidRPr="00E94844">
        <w:rPr>
          <w:rFonts w:eastAsia="Times New Roman" w:cs="Arial"/>
          <w:i/>
          <w:iCs/>
          <w:color w:val="767171"/>
          <w:sz w:val="20"/>
          <w:szCs w:val="20"/>
          <w:lang w:eastAsia="de-DE"/>
          <w14:ligatures w14:val="none"/>
        </w:rPr>
        <w:t>Aus dem Experiment wird nicht deutlich, auf welcher Ursache der beobachtete Effekt beruht. Dieser Frage könnte man nachgehen, indem man diesen Sachverhalt weiter erforscht oder in bereits vorhandener Fach- bzw. Forschungsliteratur recherchiert.</w:t>
      </w:r>
    </w:p>
    <w:p w14:paraId="50B52F62" w14:textId="77777777" w:rsidR="0057649E" w:rsidRDefault="0057649E">
      <w:pPr>
        <w:spacing w:after="160" w:line="259" w:lineRule="auto"/>
        <w:rPr>
          <w:color w:val="auto"/>
        </w:rPr>
      </w:pPr>
    </w:p>
    <w:p w14:paraId="7849FDEB" w14:textId="50544D3F" w:rsidR="0057649E" w:rsidRDefault="0057649E">
      <w:pPr>
        <w:spacing w:after="160" w:line="259" w:lineRule="auto"/>
        <w:rPr>
          <w:color w:val="auto"/>
        </w:rPr>
      </w:pPr>
      <w:r>
        <w:rPr>
          <w:color w:val="auto"/>
        </w:rPr>
        <w:br w:type="page"/>
      </w:r>
    </w:p>
    <w:p w14:paraId="1255C193" w14:textId="77777777" w:rsidR="00A5689C" w:rsidRPr="00087E2C" w:rsidRDefault="00A5689C" w:rsidP="00087E2C">
      <w:pPr>
        <w:pStyle w:val="StandardBold"/>
        <w:spacing w:line="276" w:lineRule="auto"/>
        <w:jc w:val="both"/>
        <w:rPr>
          <w:color w:val="auto"/>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678"/>
        <w:gridCol w:w="4382"/>
      </w:tblGrid>
      <w:tr w:rsidR="00555BA3" w:rsidRPr="00087E2C" w14:paraId="64B917AE" w14:textId="77777777">
        <w:tc>
          <w:tcPr>
            <w:tcW w:w="4678" w:type="dxa"/>
          </w:tcPr>
          <w:p w14:paraId="7EEFDE8B" w14:textId="77777777" w:rsidR="00555BA3" w:rsidRDefault="006C3127" w:rsidP="000279A7">
            <w:pPr>
              <w:pStyle w:val="StandardBold"/>
              <w:spacing w:line="360" w:lineRule="auto"/>
              <w:jc w:val="both"/>
            </w:pPr>
            <w:r>
              <w:t>Erschienen im</w:t>
            </w:r>
          </w:p>
          <w:p w14:paraId="533978E6" w14:textId="77777777" w:rsidR="00555BA3" w:rsidRDefault="006C3127" w:rsidP="000279A7">
            <w:pPr>
              <w:spacing w:line="360" w:lineRule="auto"/>
              <w:jc w:val="both"/>
            </w:pPr>
            <w:r>
              <w:t xml:space="preserve">Kompetenzverbund </w:t>
            </w:r>
            <w:proofErr w:type="spellStart"/>
            <w:proofErr w:type="gramStart"/>
            <w:r>
              <w:t>lernen:digital</w:t>
            </w:r>
            <w:proofErr w:type="spellEnd"/>
            <w:proofErr w:type="gramEnd"/>
          </w:p>
          <w:p w14:paraId="5EDFF9E0" w14:textId="77777777" w:rsidR="00555BA3" w:rsidRDefault="006C3127" w:rsidP="000279A7">
            <w:pPr>
              <w:spacing w:line="360" w:lineRule="auto"/>
              <w:jc w:val="both"/>
            </w:pPr>
            <w:r>
              <w:t>Marlene-Dietrich-Allee 16, 14482 Potsdam</w:t>
            </w:r>
          </w:p>
          <w:p w14:paraId="5181FCE9" w14:textId="77777777" w:rsidR="00555BA3" w:rsidRDefault="006C3127" w:rsidP="000279A7">
            <w:pPr>
              <w:spacing w:line="360" w:lineRule="auto"/>
              <w:jc w:val="both"/>
            </w:pPr>
            <w:r>
              <w:t>Tel: 0331-977-256362</w:t>
            </w:r>
          </w:p>
          <w:p w14:paraId="02D05E20" w14:textId="77777777" w:rsidR="00555BA3" w:rsidRDefault="006C3127" w:rsidP="000279A7">
            <w:pPr>
              <w:spacing w:line="360" w:lineRule="auto"/>
              <w:jc w:val="both"/>
            </w:pPr>
            <w:r>
              <w:t xml:space="preserve">E-Mail: </w:t>
            </w:r>
            <w:proofErr w:type="spellStart"/>
            <w:r>
              <w:t>geschaeftsstelle@lernen.digital</w:t>
            </w:r>
            <w:proofErr w:type="spellEnd"/>
            <w:r>
              <w:t>]</w:t>
            </w:r>
          </w:p>
          <w:p w14:paraId="0EB79F2F" w14:textId="77777777" w:rsidR="00555BA3" w:rsidRDefault="00555BA3" w:rsidP="000279A7">
            <w:pPr>
              <w:spacing w:line="360" w:lineRule="auto"/>
              <w:jc w:val="both"/>
            </w:pPr>
          </w:p>
          <w:p w14:paraId="35629256" w14:textId="77777777" w:rsidR="00555BA3" w:rsidRDefault="006C3127" w:rsidP="000279A7">
            <w:pPr>
              <w:spacing w:line="360" w:lineRule="auto"/>
              <w:jc w:val="both"/>
              <w:rPr>
                <w:rFonts w:ascii="Kantumruy Pro SemiBold" w:hAnsi="Kantumruy Pro SemiBold"/>
              </w:rPr>
            </w:pPr>
            <w:r>
              <w:rPr>
                <w:rFonts w:ascii="Kantumruy Pro SemiBold" w:hAnsi="Kantumruy Pro SemiBold"/>
              </w:rPr>
              <w:t>Projektverbund</w:t>
            </w:r>
          </w:p>
          <w:p w14:paraId="2194C9EE" w14:textId="77777777" w:rsidR="00555BA3" w:rsidRDefault="00087E2C" w:rsidP="000279A7">
            <w:pPr>
              <w:spacing w:line="360" w:lineRule="auto"/>
              <w:jc w:val="both"/>
            </w:pPr>
            <w:r>
              <w:t>D4MINT</w:t>
            </w:r>
          </w:p>
          <w:p w14:paraId="64137D62" w14:textId="77777777" w:rsidR="00555BA3" w:rsidRDefault="00555BA3" w:rsidP="000279A7">
            <w:pPr>
              <w:spacing w:line="360" w:lineRule="auto"/>
              <w:jc w:val="both"/>
            </w:pPr>
          </w:p>
          <w:p w14:paraId="5ABE1535" w14:textId="77777777" w:rsidR="00555BA3" w:rsidRDefault="006C3127" w:rsidP="000279A7">
            <w:pPr>
              <w:pStyle w:val="StandardBold"/>
              <w:spacing w:line="360" w:lineRule="auto"/>
              <w:jc w:val="both"/>
            </w:pPr>
            <w:r>
              <w:t>Datum der Erstveröffentlichung</w:t>
            </w:r>
          </w:p>
          <w:p w14:paraId="49406EB7" w14:textId="77777777" w:rsidR="00555BA3" w:rsidRDefault="00087E2C" w:rsidP="000279A7">
            <w:pPr>
              <w:spacing w:line="360" w:lineRule="auto"/>
              <w:jc w:val="both"/>
            </w:pPr>
            <w:r>
              <w:t>30.09.2025</w:t>
            </w:r>
          </w:p>
          <w:p w14:paraId="47E441DD" w14:textId="77777777" w:rsidR="00555BA3" w:rsidRDefault="00555BA3" w:rsidP="000279A7">
            <w:pPr>
              <w:spacing w:line="360" w:lineRule="auto"/>
              <w:jc w:val="both"/>
            </w:pPr>
          </w:p>
          <w:p w14:paraId="1ABF9DE5" w14:textId="77777777" w:rsidR="00555BA3" w:rsidRDefault="006C3127" w:rsidP="000279A7">
            <w:pPr>
              <w:spacing w:line="360" w:lineRule="auto"/>
              <w:jc w:val="both"/>
              <w:rPr>
                <w:b/>
                <w:bCs/>
              </w:rPr>
            </w:pPr>
            <w:proofErr w:type="spellStart"/>
            <w:proofErr w:type="gramStart"/>
            <w:r>
              <w:rPr>
                <w:b/>
                <w:bCs/>
              </w:rPr>
              <w:t>Autor:innen</w:t>
            </w:r>
            <w:proofErr w:type="spellEnd"/>
            <w:proofErr w:type="gramEnd"/>
          </w:p>
          <w:p w14:paraId="44190F2A" w14:textId="1ADA9006" w:rsidR="00555BA3" w:rsidRDefault="00665CB4" w:rsidP="000279A7">
            <w:pPr>
              <w:spacing w:line="360" w:lineRule="auto"/>
              <w:jc w:val="both"/>
            </w:pPr>
            <w:r>
              <w:rPr>
                <w:szCs w:val="20"/>
              </w:rPr>
              <w:t>Kern</w:t>
            </w:r>
            <w:r w:rsidRPr="00AE633C">
              <w:rPr>
                <w:szCs w:val="20"/>
              </w:rPr>
              <w:t>, Isabell</w:t>
            </w:r>
            <w:r w:rsidRPr="00AE633C">
              <w:rPr>
                <w:rStyle w:val="docdata"/>
                <w:szCs w:val="20"/>
              </w:rPr>
              <w:t>; Scheu, Larissa; Quast, Daria; Wol</w:t>
            </w:r>
            <w:r w:rsidRPr="00AE633C">
              <w:rPr>
                <w:szCs w:val="20"/>
              </w:rPr>
              <w:t xml:space="preserve">ff, Pia; </w:t>
            </w:r>
            <w:proofErr w:type="spellStart"/>
            <w:r w:rsidRPr="00AE633C">
              <w:rPr>
                <w:szCs w:val="20"/>
              </w:rPr>
              <w:t>Helf</w:t>
            </w:r>
            <w:proofErr w:type="spellEnd"/>
            <w:r w:rsidRPr="00AE633C">
              <w:rPr>
                <w:szCs w:val="20"/>
              </w:rPr>
              <w:t>, Philip</w:t>
            </w:r>
            <w:r w:rsidR="00022A94">
              <w:rPr>
                <w:szCs w:val="20"/>
              </w:rPr>
              <w:t>,</w:t>
            </w:r>
            <w:r w:rsidRPr="00AE633C">
              <w:rPr>
                <w:szCs w:val="20"/>
              </w:rPr>
              <w:t xml:space="preserve"> van dem Brink, Malte</w:t>
            </w:r>
            <w:r w:rsidR="00022A94">
              <w:rPr>
                <w:szCs w:val="20"/>
              </w:rPr>
              <w:t xml:space="preserve">; </w:t>
            </w:r>
            <w:r w:rsidR="00022A94" w:rsidRPr="00AE633C">
              <w:rPr>
                <w:rStyle w:val="docdata"/>
                <w:szCs w:val="20"/>
              </w:rPr>
              <w:t>Lorke, Julia</w:t>
            </w:r>
          </w:p>
        </w:tc>
        <w:tc>
          <w:tcPr>
            <w:tcW w:w="4382" w:type="dxa"/>
          </w:tcPr>
          <w:p w14:paraId="1067A836" w14:textId="77777777" w:rsidR="00555BA3" w:rsidRDefault="006C3127" w:rsidP="000279A7">
            <w:pPr>
              <w:pStyle w:val="StandardBold"/>
              <w:spacing w:line="360" w:lineRule="auto"/>
              <w:jc w:val="both"/>
            </w:pPr>
            <w:r>
              <w:t>Zitierhinweis</w:t>
            </w:r>
          </w:p>
          <w:p w14:paraId="73ACCCF2" w14:textId="587E23C0" w:rsidR="00555BA3" w:rsidRPr="00087E2C" w:rsidRDefault="00291870" w:rsidP="000279A7">
            <w:pPr>
              <w:spacing w:line="360" w:lineRule="auto"/>
            </w:pPr>
            <w:r>
              <w:t>Kern, I</w:t>
            </w:r>
            <w:r w:rsidR="00087E2C" w:rsidRPr="00AE44E8">
              <w:t xml:space="preserve">. et al. (2025). </w:t>
            </w:r>
            <w:proofErr w:type="spellStart"/>
            <w:r w:rsidR="00597D5D" w:rsidRPr="00597D5D">
              <w:t>Daphnien_Fortbildung_Arbeitsblatt-Sch</w:t>
            </w:r>
            <w:r w:rsidR="00597D5D" w:rsidRPr="00597D5D">
              <w:rPr>
                <w:rFonts w:hint="cs"/>
              </w:rPr>
              <w:t>ü</w:t>
            </w:r>
            <w:r w:rsidR="00597D5D" w:rsidRPr="00597D5D">
              <w:t>lerInnen_MINT</w:t>
            </w:r>
            <w:proofErr w:type="spellEnd"/>
            <w:r w:rsidR="00087E2C">
              <w:t>.</w:t>
            </w:r>
            <w:r w:rsidR="00087E2C" w:rsidRPr="00AE44E8">
              <w:t xml:space="preserve"> Kompetenzverbund </w:t>
            </w:r>
            <w:proofErr w:type="spellStart"/>
            <w:proofErr w:type="gramStart"/>
            <w:r w:rsidR="00087E2C" w:rsidRPr="00AE44E8">
              <w:t>lernen:digital</w:t>
            </w:r>
            <w:proofErr w:type="spellEnd"/>
            <w:proofErr w:type="gramEnd"/>
            <w:r w:rsidR="00087E2C" w:rsidRPr="00AE44E8">
              <w:t>. https://d4mint.de/angebote-fuer-fortbildende/</w:t>
            </w:r>
            <w:r w:rsidR="006C3127" w:rsidRPr="00087E2C">
              <w:br/>
            </w:r>
            <w:r w:rsidR="006C3127" w:rsidRPr="00087E2C">
              <w:br/>
            </w:r>
          </w:p>
          <w:p w14:paraId="473F5BFF" w14:textId="77777777" w:rsidR="00555BA3" w:rsidRPr="00087E2C" w:rsidRDefault="00555BA3" w:rsidP="000279A7">
            <w:pPr>
              <w:spacing w:line="360" w:lineRule="auto"/>
              <w:jc w:val="both"/>
            </w:pPr>
          </w:p>
        </w:tc>
      </w:tr>
    </w:tbl>
    <w:p w14:paraId="2BCE6A72" w14:textId="77777777" w:rsidR="00555BA3" w:rsidRPr="00087E2C" w:rsidRDefault="00555BA3" w:rsidP="008C2920">
      <w:pPr>
        <w:jc w:val="both"/>
      </w:pPr>
    </w:p>
    <w:p w14:paraId="28D65109" w14:textId="77777777" w:rsidR="00555BA3" w:rsidRPr="00087E2C" w:rsidRDefault="00555BA3" w:rsidP="008C2920">
      <w:pPr>
        <w:jc w:val="both"/>
      </w:pPr>
    </w:p>
    <w:p w14:paraId="40EF93E5" w14:textId="17BADA35" w:rsidR="00087E2C" w:rsidRDefault="00087E2C" w:rsidP="00087E2C">
      <w:pPr>
        <w:spacing w:line="276" w:lineRule="auto"/>
        <w:jc w:val="both"/>
      </w:pPr>
      <w:r>
        <w:t xml:space="preserve">Die vorliegende Veröffentlichung ist im Rahmen des Projektverbunds D4MINT für das Kompetenzzentrum MINT im Kompetenzverbund </w:t>
      </w:r>
      <w:proofErr w:type="spellStart"/>
      <w:proofErr w:type="gramStart"/>
      <w:r>
        <w:t>lernen:digital</w:t>
      </w:r>
      <w:proofErr w:type="spellEnd"/>
      <w:proofErr w:type="gramEnd"/>
      <w:r>
        <w:t xml:space="preserve"> entstanden. </w:t>
      </w:r>
    </w:p>
    <w:p w14:paraId="420998ED" w14:textId="77777777" w:rsidR="00087E2C" w:rsidRDefault="00087E2C" w:rsidP="00087E2C">
      <w:pPr>
        <w:spacing w:line="276" w:lineRule="auto"/>
        <w:jc w:val="both"/>
      </w:pPr>
    </w:p>
    <w:p w14:paraId="053C82AF" w14:textId="176728F6" w:rsidR="00087E2C" w:rsidRDefault="00087E2C" w:rsidP="00087E2C">
      <w:pPr>
        <w:spacing w:line="276" w:lineRule="auto"/>
        <w:jc w:val="both"/>
      </w:pPr>
      <w:r>
        <w:t xml:space="preserve">Finanziert durch die Europäische Union – </w:t>
      </w:r>
      <w:proofErr w:type="spellStart"/>
      <w:r>
        <w:t>NextGenerationEU</w:t>
      </w:r>
      <w:proofErr w:type="spellEnd"/>
      <w:r>
        <w:t xml:space="preserve"> und gefördert durch das Bundesministerium für Bildung</w:t>
      </w:r>
      <w:r w:rsidR="0096519C">
        <w:t xml:space="preserve">, Familie, Senioren, Frauen </w:t>
      </w:r>
      <w:r>
        <w:t xml:space="preserve">und </w:t>
      </w:r>
      <w:r w:rsidR="0096519C">
        <w:t>Jugend</w:t>
      </w:r>
      <w:r>
        <w:t xml:space="preserve">. Die geäußerten Ansichten und Meinungen sind ausschließlich die des Autors/der Autorin und spiegeln nicht unbedingt die Ansichten der Europäischen Union, Europäischen Kommission oder des Bundesministeriums für </w:t>
      </w:r>
      <w:r w:rsidR="0096519C">
        <w:t xml:space="preserve">Bildung, Familie, Senioren, Frauen und Jugend </w:t>
      </w:r>
      <w:r>
        <w:t xml:space="preserve">wider. Weder Europäische Union, Europäische Kommission noch das Bundesministerium für </w:t>
      </w:r>
      <w:r w:rsidR="0096519C">
        <w:t xml:space="preserve">Bildung, Familie, Senioren, Frauen und Jugend </w:t>
      </w:r>
      <w:r>
        <w:t>können für sie verantwortlich gemacht werden.</w:t>
      </w:r>
    </w:p>
    <w:sectPr w:rsidR="00087E2C" w:rsidSect="00A5689C">
      <w:headerReference w:type="even" r:id="rId35"/>
      <w:headerReference w:type="default" r:id="rId36"/>
      <w:footerReference w:type="even" r:id="rId37"/>
      <w:footerReference w:type="default" r:id="rId38"/>
      <w:headerReference w:type="first" r:id="rId39"/>
      <w:footerReference w:type="first" r:id="rId40"/>
      <w:pgSz w:w="11906" w:h="16838"/>
      <w:pgMar w:top="3345" w:right="1418" w:bottom="4253" w:left="1418" w:header="709" w:footer="709" w:gutter="0"/>
      <w:cols w:space="708"/>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BBB03" w14:textId="77777777" w:rsidR="006E2F08" w:rsidRDefault="006E2F08">
      <w:pPr>
        <w:spacing w:line="240" w:lineRule="auto"/>
      </w:pPr>
      <w:r>
        <w:separator/>
      </w:r>
    </w:p>
  </w:endnote>
  <w:endnote w:type="continuationSeparator" w:id="0">
    <w:p w14:paraId="1F33C618" w14:textId="77777777" w:rsidR="006E2F08" w:rsidRDefault="006E2F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antumruy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Kantumruy Pro SemiBold">
    <w:altName w:val="Calibri"/>
    <w:charset w:val="00"/>
    <w:family w:val="auto"/>
    <w:pitch w:val="default"/>
  </w:font>
  <w:font w:name="Fira Sans">
    <w:altName w:val="Times New Roman"/>
    <w:charset w:val="00"/>
    <w:family w:val="swiss"/>
    <w:pitch w:val="variable"/>
    <w:sig w:usb0="600002FF"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ED6C" w14:textId="77777777" w:rsidR="00A050A4" w:rsidRDefault="00A050A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A8926B" w14:textId="360CC4D9" w:rsidR="00555BA3" w:rsidRDefault="006C3127" w:rsidP="00087E2C">
    <w:pPr>
      <w:framePr w:w="9072" w:h="1271" w:hRule="exact" w:hSpace="142" w:wrap="around" w:vAnchor="page" w:hAnchor="page" w:x="1399" w:y="13551"/>
      <w:spacing w:line="240" w:lineRule="exact"/>
    </w:pPr>
    <w:r>
      <w:t xml:space="preserve">Dieses Produkt ist unter der Lizenz </w:t>
    </w:r>
    <w:hyperlink r:id="rId1" w:history="1">
      <w:r>
        <w:rPr>
          <w:rStyle w:val="Formatvorlage1"/>
        </w:rPr>
        <w:t>CC BY 4.0</w:t>
      </w:r>
    </w:hyperlink>
    <w:r>
      <w:t xml:space="preserve"> veröffentlicht. Von der Lizenz ausgenommen sind Logos, Zitate sowie anders gekennzeichnete Materialien und Abbildungen. Die </w:t>
    </w:r>
    <w:proofErr w:type="spellStart"/>
    <w:proofErr w:type="gramStart"/>
    <w:r>
      <w:t>Urheber:innen</w:t>
    </w:r>
    <w:proofErr w:type="spellEnd"/>
    <w:proofErr w:type="gramEnd"/>
    <w:r>
      <w:t xml:space="preserve"> sollen bei der Weiterverwendung wie folgt angegeben werden:</w:t>
    </w:r>
    <w:r w:rsidR="00665CB4">
      <w:t xml:space="preserve"> </w:t>
    </w:r>
    <w:r w:rsidR="00665CB4">
      <w:rPr>
        <w:szCs w:val="20"/>
      </w:rPr>
      <w:t>Kern</w:t>
    </w:r>
    <w:r w:rsidR="00665CB4" w:rsidRPr="00AE633C">
      <w:rPr>
        <w:szCs w:val="20"/>
      </w:rPr>
      <w:t>, Isabell</w:t>
    </w:r>
    <w:r w:rsidR="00087E2C" w:rsidRPr="00AE633C">
      <w:rPr>
        <w:rStyle w:val="docdata"/>
        <w:szCs w:val="20"/>
      </w:rPr>
      <w:t>; Scheu, Larissa; Quast, Daria; Wol</w:t>
    </w:r>
    <w:r w:rsidR="00087E2C" w:rsidRPr="00AE633C">
      <w:rPr>
        <w:szCs w:val="20"/>
      </w:rPr>
      <w:t xml:space="preserve">ff, Pia; </w:t>
    </w:r>
    <w:proofErr w:type="spellStart"/>
    <w:r w:rsidR="00087E2C" w:rsidRPr="00AE633C">
      <w:rPr>
        <w:szCs w:val="20"/>
      </w:rPr>
      <w:t>Helf</w:t>
    </w:r>
    <w:proofErr w:type="spellEnd"/>
    <w:r w:rsidR="00087E2C" w:rsidRPr="00AE633C">
      <w:rPr>
        <w:szCs w:val="20"/>
      </w:rPr>
      <w:t>, Philip</w:t>
    </w:r>
    <w:r w:rsidR="00022A94">
      <w:rPr>
        <w:szCs w:val="20"/>
      </w:rPr>
      <w:t>;</w:t>
    </w:r>
    <w:r w:rsidR="00087E2C" w:rsidRPr="00AE633C">
      <w:rPr>
        <w:szCs w:val="20"/>
      </w:rPr>
      <w:t xml:space="preserve"> van dem Brink, Malte</w:t>
    </w:r>
    <w:r w:rsidR="0006206C">
      <w:t>;</w:t>
    </w:r>
    <w:r w:rsidR="00022A94">
      <w:t xml:space="preserve"> </w:t>
    </w:r>
    <w:r w:rsidR="00022A94" w:rsidRPr="00AE633C">
      <w:rPr>
        <w:rStyle w:val="docdata"/>
        <w:szCs w:val="20"/>
      </w:rPr>
      <w:t>Lorke, Julia</w:t>
    </w:r>
    <w:r w:rsidR="00022A94">
      <w:rPr>
        <w:rStyle w:val="docdata"/>
        <w:szCs w:val="20"/>
      </w:rPr>
      <w:t>;</w:t>
    </w:r>
    <w:r w:rsidR="0006206C">
      <w:t xml:space="preserve"> </w:t>
    </w:r>
    <w:r>
      <w:t xml:space="preserve">Kompetenzverbund </w:t>
    </w:r>
    <w:proofErr w:type="spellStart"/>
    <w:r>
      <w:t>lernen:digital</w:t>
    </w:r>
    <w:proofErr w:type="spellEnd"/>
  </w:p>
  <w:p w14:paraId="4A3DE018" w14:textId="7AAEC199" w:rsidR="0006206C" w:rsidRDefault="0006206C" w:rsidP="00087E2C">
    <w:pPr>
      <w:framePr w:w="9072" w:h="1271" w:hRule="exact" w:hSpace="142" w:wrap="around" w:vAnchor="page" w:hAnchor="page" w:x="1399" w:y="13551"/>
      <w:spacing w:line="240" w:lineRule="exact"/>
    </w:pPr>
    <w:r w:rsidRPr="001D1F00">
      <w:t>Das Produkt wurde weiterentwickelt und evaluiert im Projektverbund D4MINT.</w:t>
    </w:r>
  </w:p>
  <w:p w14:paraId="270608CF" w14:textId="34D550E8" w:rsidR="00555BA3" w:rsidRDefault="00C01267">
    <w:pPr>
      <w:pStyle w:val="Fuzeile"/>
    </w:pPr>
    <w:r w:rsidRPr="00C01267">
      <w:rPr>
        <w:noProof/>
      </w:rPr>
      <w:drawing>
        <wp:anchor distT="0" distB="0" distL="114300" distR="114300" simplePos="0" relativeHeight="251687936" behindDoc="1" locked="0" layoutInCell="1" allowOverlap="1" wp14:anchorId="159DC2DC" wp14:editId="5D55603F">
          <wp:simplePos x="0" y="0"/>
          <wp:positionH relativeFrom="page">
            <wp:posOffset>319405</wp:posOffset>
          </wp:positionH>
          <wp:positionV relativeFrom="page">
            <wp:posOffset>9893300</wp:posOffset>
          </wp:positionV>
          <wp:extent cx="2004695" cy="395605"/>
          <wp:effectExtent l="0" t="0" r="0" b="4445"/>
          <wp:wrapNone/>
          <wp:docPr id="16"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2">
                    <a:extLst>
                      <a:ext uri="{96DAC541-7B7A-43D3-8B79-37D633B846F1}">
                        <asvg:svgBlip xmlns:asvg="http://schemas.microsoft.com/office/drawing/2016/SVG/main" r:embed="rId3"/>
                      </a:ext>
                    </a:extLst>
                  </a:blip>
                  <a:stretch/>
                </pic:blipFill>
                <pic:spPr bwMode="auto">
                  <a:xfrm>
                    <a:off x="0" y="0"/>
                    <a:ext cx="2004695" cy="395605"/>
                  </a:xfrm>
                  <a:prstGeom prst="rect">
                    <a:avLst/>
                  </a:prstGeom>
                </pic:spPr>
              </pic:pic>
            </a:graphicData>
          </a:graphic>
          <wp14:sizeRelH relativeFrom="margin">
            <wp14:pctWidth>0</wp14:pctWidth>
          </wp14:sizeRelH>
          <wp14:sizeRelV relativeFrom="margin">
            <wp14:pctHeight>0</wp14:pctHeight>
          </wp14:sizeRelV>
        </wp:anchor>
      </w:drawing>
    </w:r>
    <w:r w:rsidRPr="00C01267">
      <w:rPr>
        <w:noProof/>
      </w:rPr>
      <w:drawing>
        <wp:anchor distT="0" distB="0" distL="114300" distR="114300" simplePos="0" relativeHeight="251688960" behindDoc="1" locked="0" layoutInCell="1" allowOverlap="1" wp14:anchorId="726B9D5E" wp14:editId="0EB1FD76">
          <wp:simplePos x="0" y="0"/>
          <wp:positionH relativeFrom="page">
            <wp:posOffset>4420235</wp:posOffset>
          </wp:positionH>
          <wp:positionV relativeFrom="page">
            <wp:posOffset>9900920</wp:posOffset>
          </wp:positionV>
          <wp:extent cx="1316990" cy="294640"/>
          <wp:effectExtent l="0" t="0" r="0" b="0"/>
          <wp:wrapNone/>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4">
                    <a:extLst>
                      <a:ext uri="{96DAC541-7B7A-43D3-8B79-37D633B846F1}">
                        <asvg:svgBlip xmlns:asvg="http://schemas.microsoft.com/office/drawing/2016/SVG/main" r:embed="rId5"/>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sidRPr="00C01267">
      <w:rPr>
        <w:noProof/>
      </w:rPr>
      <w:drawing>
        <wp:anchor distT="0" distB="0" distL="114300" distR="114300" simplePos="0" relativeHeight="251689984" behindDoc="0" locked="0" layoutInCell="1" allowOverlap="1" wp14:anchorId="65FB6D19" wp14:editId="1039A66A">
          <wp:simplePos x="0" y="0"/>
          <wp:positionH relativeFrom="column">
            <wp:posOffset>1510665</wp:posOffset>
          </wp:positionH>
          <wp:positionV relativeFrom="paragraph">
            <wp:posOffset>-243205</wp:posOffset>
          </wp:positionV>
          <wp:extent cx="1856105" cy="450850"/>
          <wp:effectExtent l="0" t="0" r="0" b="0"/>
          <wp:wrapNone/>
          <wp:docPr id="9" name="Grafik 3"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pic:cNvPicPr>
                    <a:picLocks noChangeAspect="1"/>
                  </pic:cNvPicPr>
                </pic:nvPicPr>
                <pic:blipFill>
                  <a:blip r:embed="rId6"/>
                  <a:stretch/>
                </pic:blipFill>
                <pic:spPr bwMode="auto">
                  <a:xfrm>
                    <a:off x="0" y="0"/>
                    <a:ext cx="1856105" cy="450850"/>
                  </a:xfrm>
                  <a:prstGeom prst="rect">
                    <a:avLst/>
                  </a:prstGeom>
                </pic:spPr>
              </pic:pic>
            </a:graphicData>
          </a:graphic>
          <wp14:sizeRelH relativeFrom="page">
            <wp14:pctWidth>0</wp14:pctWidth>
          </wp14:sizeRelH>
          <wp14:sizeRelV relativeFrom="page">
            <wp14:pctHeight>0</wp14:pctHeight>
          </wp14:sizeRelV>
        </wp:anchor>
      </w:drawing>
    </w:r>
    <w:r w:rsidRPr="00C01267">
      <w:rPr>
        <w:noProof/>
      </w:rPr>
      <w:drawing>
        <wp:anchor distT="0" distB="0" distL="114300" distR="114300" simplePos="0" relativeHeight="251691008" behindDoc="0" locked="0" layoutInCell="1" allowOverlap="1" wp14:anchorId="6E357F0C" wp14:editId="1F5B64E0">
          <wp:simplePos x="0" y="0"/>
          <wp:positionH relativeFrom="page">
            <wp:posOffset>5852102</wp:posOffset>
          </wp:positionH>
          <wp:positionV relativeFrom="paragraph">
            <wp:posOffset>-426085</wp:posOffset>
          </wp:positionV>
          <wp:extent cx="1630045" cy="865505"/>
          <wp:effectExtent l="0" t="0" r="8255" b="0"/>
          <wp:wrapNone/>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MBFSFJ_gefoerdert_vom_deutsch_Office.png"/>
                  <pic:cNvPicPr/>
                </pic:nvPicPr>
                <pic:blipFill>
                  <a:blip r:embed="rId7">
                    <a:extLst>
                      <a:ext uri="{28A0092B-C50C-407E-A947-70E740481C1C}">
                        <a14:useLocalDpi xmlns:a14="http://schemas.microsoft.com/office/drawing/2010/main" val="0"/>
                      </a:ext>
                    </a:extLst>
                  </a:blip>
                  <a:stretch>
                    <a:fillRect/>
                  </a:stretch>
                </pic:blipFill>
                <pic:spPr>
                  <a:xfrm>
                    <a:off x="0" y="0"/>
                    <a:ext cx="1630045" cy="865505"/>
                  </a:xfrm>
                  <a:prstGeom prst="rect">
                    <a:avLst/>
                  </a:prstGeom>
                </pic:spPr>
              </pic:pic>
            </a:graphicData>
          </a:graphic>
          <wp14:sizeRelH relativeFrom="margin">
            <wp14:pctWidth>0</wp14:pctWidth>
          </wp14:sizeRelH>
          <wp14:sizeRelV relativeFrom="margin">
            <wp14:pctHeight>0</wp14:pctHeight>
          </wp14:sizeRelV>
        </wp:anchor>
      </w:drawing>
    </w:r>
    <w:r w:rsidR="006C3127">
      <w:rPr>
        <w:noProof/>
        <w:lang w:eastAsia="de-DE"/>
      </w:rPr>
      <w:drawing>
        <wp:anchor distT="0" distB="0" distL="114300" distR="114300" simplePos="0" relativeHeight="251667456" behindDoc="1" locked="0" layoutInCell="1" allowOverlap="1" wp14:anchorId="012EDD91" wp14:editId="68EB74E0">
          <wp:simplePos x="0" y="0"/>
          <wp:positionH relativeFrom="column">
            <wp:posOffset>176530</wp:posOffset>
          </wp:positionH>
          <wp:positionV relativeFrom="page">
            <wp:posOffset>8455025</wp:posOffset>
          </wp:positionV>
          <wp:extent cx="143510" cy="143510"/>
          <wp:effectExtent l="0" t="0" r="8890" b="8890"/>
          <wp:wrapNone/>
          <wp:docPr id="1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8">
                    <a:extLst>
                      <a:ext uri="{96DAC541-7B7A-43D3-8B79-37D633B846F1}">
                        <asvg:svgBlip xmlns:asvg="http://schemas.microsoft.com/office/drawing/2016/SVG/main" r:embed="rId9"/>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6C3127">
      <w:rPr>
        <w:noProof/>
        <w:lang w:eastAsia="de-DE"/>
      </w:rPr>
      <w:drawing>
        <wp:anchor distT="0" distB="0" distL="114300" distR="114300" simplePos="0" relativeHeight="251665408" behindDoc="1" locked="0" layoutInCell="1" allowOverlap="1" wp14:anchorId="7BF72F2F" wp14:editId="2BEFADB6">
          <wp:simplePos x="0" y="0"/>
          <wp:positionH relativeFrom="column">
            <wp:posOffset>0</wp:posOffset>
          </wp:positionH>
          <wp:positionV relativeFrom="page">
            <wp:posOffset>8455025</wp:posOffset>
          </wp:positionV>
          <wp:extent cx="143510" cy="143510"/>
          <wp:effectExtent l="0" t="0" r="8890" b="8890"/>
          <wp:wrapNone/>
          <wp:docPr id="13"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10">
                    <a:extLst>
                      <a:ext uri="{96DAC541-7B7A-43D3-8B79-37D633B846F1}">
                        <asvg:svgBlip xmlns:asvg="http://schemas.microsoft.com/office/drawing/2016/SVG/main" r:embed="rId11"/>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r w:rsidR="006C3127">
      <w:rPr>
        <w:noProof/>
        <w:lang w:eastAsia="de-DE"/>
      </w:rPr>
      <mc:AlternateContent>
        <mc:Choice Requires="wps">
          <w:drawing>
            <wp:anchor distT="0" distB="0" distL="114300" distR="114300" simplePos="0" relativeHeight="251664384" behindDoc="1" locked="0" layoutInCell="1" allowOverlap="1" wp14:anchorId="4E1BE34C" wp14:editId="24E7EE05">
              <wp:simplePos x="0" y="0"/>
              <wp:positionH relativeFrom="column">
                <wp:posOffset>-900430</wp:posOffset>
              </wp:positionH>
              <wp:positionV relativeFrom="page">
                <wp:posOffset>8335645</wp:posOffset>
              </wp:positionV>
              <wp:extent cx="7559675" cy="1097915"/>
              <wp:effectExtent l="0" t="0" r="3175" b="6985"/>
              <wp:wrapNone/>
              <wp:docPr id="5"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D30F73" id="Rechteck 8" o:spid="_x0000_s1026" style="position:absolute;margin-left:-70.9pt;margin-top:656.35pt;width:595.25pt;height:86.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" fillcolor="#b4e0e8 [3208]" stroked="f" strokeweight="1pt">
              <w10:wrap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7CF01" w14:textId="22AC3D20" w:rsidR="0006206C" w:rsidRDefault="00A5689C" w:rsidP="00A050A4">
    <w:pPr>
      <w:framePr w:w="9240" w:h="1271" w:hRule="exact" w:hSpace="142" w:wrap="around" w:vAnchor="page" w:hAnchor="page" w:x="1399" w:y="13551"/>
      <w:spacing w:line="240" w:lineRule="exact"/>
    </w:pPr>
    <w:r>
      <w:t xml:space="preserve">Dieses Produkt ist unter der Lizenz </w:t>
    </w:r>
    <w:hyperlink r:id="rId1" w:history="1">
      <w:r>
        <w:rPr>
          <w:rStyle w:val="Formatvorlage1"/>
        </w:rPr>
        <w:t>CC BY 4.0</w:t>
      </w:r>
    </w:hyperlink>
    <w:r>
      <w:t xml:space="preserve"> veröffentlicht. Von der Lizenz ausgenommen sind Logos, Zitate sowie anders gekennzeichnete Materialien und Abbildungen. Die </w:t>
    </w:r>
    <w:proofErr w:type="spellStart"/>
    <w:proofErr w:type="gramStart"/>
    <w:r>
      <w:t>Urheber:innen</w:t>
    </w:r>
    <w:proofErr w:type="spellEnd"/>
    <w:proofErr w:type="gramEnd"/>
    <w:r>
      <w:t xml:space="preserve"> sollen bei der Weiterverwendung wie folgt angegeben werden: </w:t>
    </w:r>
    <w:r w:rsidR="001D1F00">
      <w:t>Kern</w:t>
    </w:r>
    <w:r w:rsidR="00167A23">
      <w:t>, Isabell</w:t>
    </w:r>
    <w:r w:rsidRPr="00AE633C">
      <w:rPr>
        <w:rStyle w:val="docdata"/>
        <w:szCs w:val="20"/>
      </w:rPr>
      <w:t>; Scheu, Larissa; Quast, Daria; Wol</w:t>
    </w:r>
    <w:r w:rsidRPr="00AE633C">
      <w:rPr>
        <w:szCs w:val="20"/>
      </w:rPr>
      <w:t>ff, Pia</w:t>
    </w:r>
    <w:r w:rsidR="00167A23">
      <w:rPr>
        <w:szCs w:val="20"/>
      </w:rPr>
      <w:t xml:space="preserve">; </w:t>
    </w:r>
    <w:proofErr w:type="spellStart"/>
    <w:r w:rsidRPr="00AE633C">
      <w:rPr>
        <w:szCs w:val="20"/>
      </w:rPr>
      <w:t>Helf</w:t>
    </w:r>
    <w:proofErr w:type="spellEnd"/>
    <w:r w:rsidRPr="00AE633C">
      <w:rPr>
        <w:szCs w:val="20"/>
      </w:rPr>
      <w:t>, Philip</w:t>
    </w:r>
    <w:r w:rsidR="00593BB5">
      <w:rPr>
        <w:szCs w:val="20"/>
      </w:rPr>
      <w:t>,</w:t>
    </w:r>
    <w:r w:rsidRPr="00AE633C">
      <w:rPr>
        <w:szCs w:val="20"/>
      </w:rPr>
      <w:t xml:space="preserve"> van dem Brink, Malte</w:t>
    </w:r>
    <w:r w:rsidR="0006206C">
      <w:t>;</w:t>
    </w:r>
    <w:r w:rsidR="00593BB5">
      <w:t xml:space="preserve"> </w:t>
    </w:r>
    <w:r w:rsidR="00593BB5" w:rsidRPr="00AE633C">
      <w:rPr>
        <w:rStyle w:val="docdata"/>
        <w:szCs w:val="20"/>
      </w:rPr>
      <w:t>Lorke, Julia</w:t>
    </w:r>
    <w:r w:rsidR="00593BB5">
      <w:rPr>
        <w:rStyle w:val="docdata"/>
        <w:szCs w:val="20"/>
      </w:rPr>
      <w:t>;</w:t>
    </w:r>
    <w:r w:rsidR="0006206C">
      <w:t xml:space="preserve"> </w:t>
    </w:r>
    <w:r>
      <w:t xml:space="preserve">Kompetenzverbund </w:t>
    </w:r>
    <w:proofErr w:type="spellStart"/>
    <w:r>
      <w:t>lernen:digital</w:t>
    </w:r>
    <w:proofErr w:type="spellEnd"/>
  </w:p>
  <w:p w14:paraId="15C344A9" w14:textId="2DC72C31" w:rsidR="00A5689C" w:rsidRDefault="001D1F00" w:rsidP="00A050A4">
    <w:pPr>
      <w:framePr w:w="9240" w:h="1271" w:hRule="exact" w:hSpace="142" w:wrap="around" w:vAnchor="page" w:hAnchor="page" w:x="1399" w:y="13551"/>
      <w:spacing w:line="240" w:lineRule="exact"/>
    </w:pPr>
    <w:r w:rsidRPr="001D1F00">
      <w:t>Das Produkt wurde weiterentwickelt und evaluiert im Projektverbund D4MINT</w:t>
    </w:r>
    <w:r w:rsidR="00A050A4">
      <w:t>. (</w:t>
    </w:r>
    <w:r w:rsidR="00A050A4" w:rsidRPr="00A050A4">
      <w:t>F</w:t>
    </w:r>
    <w:r w:rsidR="00A050A4" w:rsidRPr="00A050A4">
      <w:rPr>
        <w:rFonts w:hint="cs"/>
      </w:rPr>
      <w:t>ö</w:t>
    </w:r>
    <w:r w:rsidR="00A050A4" w:rsidRPr="00A050A4">
      <w:t>rderkennzeichen 01JA23M01[AD]</w:t>
    </w:r>
    <w:r w:rsidR="00A050A4">
      <w:t>)</w:t>
    </w:r>
  </w:p>
  <w:p w14:paraId="7F2DC369" w14:textId="1C66CE42" w:rsidR="00A5689C" w:rsidRDefault="0006206C" w:rsidP="00A5689C">
    <w:r w:rsidRPr="0006206C">
      <w:rPr>
        <w:noProof/>
      </w:rPr>
      <w:drawing>
        <wp:anchor distT="0" distB="0" distL="114300" distR="114300" simplePos="0" relativeHeight="251696128" behindDoc="0" locked="0" layoutInCell="1" allowOverlap="1" wp14:anchorId="29FABC18" wp14:editId="46DEA8A8">
          <wp:simplePos x="0" y="0"/>
          <wp:positionH relativeFrom="page">
            <wp:posOffset>5857240</wp:posOffset>
          </wp:positionH>
          <wp:positionV relativeFrom="paragraph">
            <wp:posOffset>-73660</wp:posOffset>
          </wp:positionV>
          <wp:extent cx="1630045" cy="865505"/>
          <wp:effectExtent l="0" t="0" r="8255" b="0"/>
          <wp:wrapNone/>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MBFSFJ_gefoerdert_vom_deutsch_Office.png"/>
                  <pic:cNvPicPr/>
                </pic:nvPicPr>
                <pic:blipFill>
                  <a:blip r:embed="rId2">
                    <a:extLst>
                      <a:ext uri="{28A0092B-C50C-407E-A947-70E740481C1C}">
                        <a14:useLocalDpi xmlns:a14="http://schemas.microsoft.com/office/drawing/2010/main" val="0"/>
                      </a:ext>
                    </a:extLst>
                  </a:blip>
                  <a:stretch>
                    <a:fillRect/>
                  </a:stretch>
                </pic:blipFill>
                <pic:spPr>
                  <a:xfrm>
                    <a:off x="0" y="0"/>
                    <a:ext cx="1630045" cy="865505"/>
                  </a:xfrm>
                  <a:prstGeom prst="rect">
                    <a:avLst/>
                  </a:prstGeom>
                </pic:spPr>
              </pic:pic>
            </a:graphicData>
          </a:graphic>
          <wp14:sizeRelH relativeFrom="margin">
            <wp14:pctWidth>0</wp14:pctWidth>
          </wp14:sizeRelH>
          <wp14:sizeRelV relativeFrom="margin">
            <wp14:pctHeight>0</wp14:pctHeight>
          </wp14:sizeRelV>
        </wp:anchor>
      </w:drawing>
    </w:r>
    <w:r w:rsidRPr="0006206C">
      <w:rPr>
        <w:noProof/>
      </w:rPr>
      <w:drawing>
        <wp:anchor distT="0" distB="0" distL="114300" distR="114300" simplePos="0" relativeHeight="251694080" behindDoc="1" locked="0" layoutInCell="1" allowOverlap="1" wp14:anchorId="2A826DEA" wp14:editId="10CA95BA">
          <wp:simplePos x="0" y="0"/>
          <wp:positionH relativeFrom="page">
            <wp:posOffset>4425950</wp:posOffset>
          </wp:positionH>
          <wp:positionV relativeFrom="page">
            <wp:posOffset>9922510</wp:posOffset>
          </wp:positionV>
          <wp:extent cx="1316990" cy="294640"/>
          <wp:effectExtent l="0" t="0" r="0" b="0"/>
          <wp:wrapNone/>
          <wp:docPr id="1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577859" name="Grafik 990577859"/>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0" y="0"/>
                    <a:ext cx="1316990" cy="294640"/>
                  </a:xfrm>
                  <a:prstGeom prst="rect">
                    <a:avLst/>
                  </a:prstGeom>
                </pic:spPr>
              </pic:pic>
            </a:graphicData>
          </a:graphic>
          <wp14:sizeRelH relativeFrom="margin">
            <wp14:pctWidth>0</wp14:pctWidth>
          </wp14:sizeRelH>
          <wp14:sizeRelV relativeFrom="margin">
            <wp14:pctHeight>0</wp14:pctHeight>
          </wp14:sizeRelV>
        </wp:anchor>
      </w:drawing>
    </w:r>
    <w:r w:rsidRPr="0006206C">
      <w:rPr>
        <w:noProof/>
      </w:rPr>
      <w:drawing>
        <wp:anchor distT="0" distB="0" distL="114300" distR="114300" simplePos="0" relativeHeight="251693056" behindDoc="1" locked="0" layoutInCell="1" allowOverlap="1" wp14:anchorId="2A52F2D6" wp14:editId="795D7125">
          <wp:simplePos x="0" y="0"/>
          <wp:positionH relativeFrom="page">
            <wp:posOffset>325120</wp:posOffset>
          </wp:positionH>
          <wp:positionV relativeFrom="page">
            <wp:posOffset>9914890</wp:posOffset>
          </wp:positionV>
          <wp:extent cx="2004695" cy="395605"/>
          <wp:effectExtent l="0" t="0" r="0" b="4445"/>
          <wp:wrapNone/>
          <wp:docPr id="8"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53251" name="Grafik 2072753251"/>
                  <pic:cNvPicPr>
                    <a:picLocks noChangeAspect="1"/>
                  </pic:cNvPicPr>
                </pic:nvPicPr>
                <pic:blipFill>
                  <a:blip r:embed="rId5">
                    <a:extLst>
                      <a:ext uri="{96DAC541-7B7A-43D3-8B79-37D633B846F1}">
                        <asvg:svgBlip xmlns:asvg="http://schemas.microsoft.com/office/drawing/2016/SVG/main" r:embed="rId6"/>
                      </a:ext>
                    </a:extLst>
                  </a:blip>
                  <a:stretch/>
                </pic:blipFill>
                <pic:spPr bwMode="auto">
                  <a:xfrm>
                    <a:off x="0" y="0"/>
                    <a:ext cx="2004695" cy="395605"/>
                  </a:xfrm>
                  <a:prstGeom prst="rect">
                    <a:avLst/>
                  </a:prstGeom>
                </pic:spPr>
              </pic:pic>
            </a:graphicData>
          </a:graphic>
          <wp14:sizeRelH relativeFrom="margin">
            <wp14:pctWidth>0</wp14:pctWidth>
          </wp14:sizeRelH>
          <wp14:sizeRelV relativeFrom="margin">
            <wp14:pctHeight>0</wp14:pctHeight>
          </wp14:sizeRelV>
        </wp:anchor>
      </w:drawing>
    </w:r>
    <w:r w:rsidRPr="0006206C">
      <w:rPr>
        <w:noProof/>
      </w:rPr>
      <w:drawing>
        <wp:anchor distT="0" distB="0" distL="114300" distR="114300" simplePos="0" relativeHeight="251695104" behindDoc="0" locked="0" layoutInCell="1" allowOverlap="1" wp14:anchorId="1599945C" wp14:editId="245C86AA">
          <wp:simplePos x="0" y="0"/>
          <wp:positionH relativeFrom="column">
            <wp:posOffset>1516380</wp:posOffset>
          </wp:positionH>
          <wp:positionV relativeFrom="paragraph">
            <wp:posOffset>109162</wp:posOffset>
          </wp:positionV>
          <wp:extent cx="1856105" cy="450850"/>
          <wp:effectExtent l="0" t="0" r="0" b="0"/>
          <wp:wrapNone/>
          <wp:docPr id="40" name="Grafik 3" descr="Ein Bild, das Text, Screenshot, Schrift,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descr="Ein Bild, das Text, Screenshot, Schrift, Grafiken enthält.&#10;&#10;Automatisch generierte Beschreibung"/>
                  <pic:cNvPicPr>
                    <a:picLocks noChangeAspect="1"/>
                  </pic:cNvPicPr>
                </pic:nvPicPr>
                <pic:blipFill>
                  <a:blip r:embed="rId7"/>
                  <a:stretch/>
                </pic:blipFill>
                <pic:spPr bwMode="auto">
                  <a:xfrm>
                    <a:off x="0" y="0"/>
                    <a:ext cx="1856105" cy="450850"/>
                  </a:xfrm>
                  <a:prstGeom prst="rect">
                    <a:avLst/>
                  </a:prstGeom>
                </pic:spPr>
              </pic:pic>
            </a:graphicData>
          </a:graphic>
          <wp14:sizeRelH relativeFrom="page">
            <wp14:pctWidth>0</wp14:pctWidth>
          </wp14:sizeRelH>
          <wp14:sizeRelV relativeFrom="page">
            <wp14:pctHeight>0</wp14:pctHeight>
          </wp14:sizeRelV>
        </wp:anchor>
      </w:drawing>
    </w:r>
    <w:r w:rsidR="00A5689C">
      <w:rPr>
        <w:noProof/>
        <w:lang w:eastAsia="de-DE"/>
      </w:rPr>
      <w:drawing>
        <wp:anchor distT="0" distB="0" distL="114300" distR="114300" simplePos="0" relativeHeight="251682816" behindDoc="1" locked="0" layoutInCell="1" allowOverlap="1" wp14:anchorId="0F4BA2CA" wp14:editId="5D25C9CB">
          <wp:simplePos x="0" y="0"/>
          <wp:positionH relativeFrom="column">
            <wp:posOffset>176530</wp:posOffset>
          </wp:positionH>
          <wp:positionV relativeFrom="page">
            <wp:posOffset>8455025</wp:posOffset>
          </wp:positionV>
          <wp:extent cx="143510" cy="143510"/>
          <wp:effectExtent l="0" t="0" r="8890" b="8890"/>
          <wp:wrapNone/>
          <wp:docPr id="26"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90638" name="Grafik 9"/>
                  <pic:cNvPicPr>
                    <a:picLocks noChangeAspect="1"/>
                  </pic:cNvPicPr>
                </pic:nvPicPr>
                <pic:blipFill>
                  <a:blip r:embed="rId8">
                    <a:extLst>
                      <a:ext uri="{96DAC541-7B7A-43D3-8B79-37D633B846F1}">
                        <asvg:svgBlip xmlns:asvg="http://schemas.microsoft.com/office/drawing/2016/SVG/main" r:embed="rId9"/>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19AE7FF1" w14:textId="227F5B4D" w:rsidR="00A5689C" w:rsidRDefault="00A5689C" w:rsidP="00A5689C">
    <w:r>
      <w:rPr>
        <w:noProof/>
        <w:lang w:eastAsia="de-DE"/>
      </w:rPr>
      <w:drawing>
        <wp:anchor distT="0" distB="0" distL="114300" distR="114300" simplePos="0" relativeHeight="251683840" behindDoc="1" locked="0" layoutInCell="1" allowOverlap="1" wp14:anchorId="11A752D2" wp14:editId="0DBB69C2">
          <wp:simplePos x="0" y="0"/>
          <wp:positionH relativeFrom="column">
            <wp:posOffset>0</wp:posOffset>
          </wp:positionH>
          <wp:positionV relativeFrom="page">
            <wp:posOffset>8455025</wp:posOffset>
          </wp:positionV>
          <wp:extent cx="143510" cy="143510"/>
          <wp:effectExtent l="0" t="0" r="8890" b="8890"/>
          <wp:wrapNone/>
          <wp:docPr id="27"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252600" name="Grafik 559252600"/>
                  <pic:cNvPicPr>
                    <a:picLocks noChangeAspect="1"/>
                  </pic:cNvPicPr>
                </pic:nvPicPr>
                <pic:blipFill>
                  <a:blip r:embed="rId10">
                    <a:extLst>
                      <a:ext uri="{96DAC541-7B7A-43D3-8B79-37D633B846F1}">
                        <asvg:svgBlip xmlns:asvg="http://schemas.microsoft.com/office/drawing/2016/SVG/main" r:embed="rId11"/>
                      </a:ext>
                    </a:extLst>
                  </a:blip>
                  <a:stretch/>
                </pic:blipFill>
                <pic:spPr bwMode="auto">
                  <a:xfrm>
                    <a:off x="0" y="0"/>
                    <a:ext cx="143510" cy="143510"/>
                  </a:xfrm>
                  <a:prstGeom prst="rect">
                    <a:avLst/>
                  </a:prstGeom>
                </pic:spPr>
              </pic:pic>
            </a:graphicData>
          </a:graphic>
          <wp14:sizeRelH relativeFrom="margin">
            <wp14:pctWidth>0</wp14:pctWidth>
          </wp14:sizeRelH>
          <wp14:sizeRelV relativeFrom="margin">
            <wp14:pctHeight>0</wp14:pctHeight>
          </wp14:sizeRelV>
        </wp:anchor>
      </w:drawing>
    </w:r>
  </w:p>
  <w:p w14:paraId="566F1080" w14:textId="45A7E73C" w:rsidR="00EB417E" w:rsidRDefault="00A5689C">
    <w:pPr>
      <w:pStyle w:val="Fuzeile"/>
    </w:pPr>
    <w:r>
      <w:rPr>
        <w:noProof/>
        <w:lang w:eastAsia="de-DE"/>
      </w:rPr>
      <mc:AlternateContent>
        <mc:Choice Requires="wps">
          <w:drawing>
            <wp:anchor distT="0" distB="0" distL="114300" distR="114300" simplePos="0" relativeHeight="251680768" behindDoc="1" locked="0" layoutInCell="1" allowOverlap="1" wp14:anchorId="1C7B1B1E" wp14:editId="0DF6D9AD">
              <wp:simplePos x="0" y="0"/>
              <wp:positionH relativeFrom="page">
                <wp:align>left</wp:align>
              </wp:positionH>
              <wp:positionV relativeFrom="page">
                <wp:posOffset>8399780</wp:posOffset>
              </wp:positionV>
              <wp:extent cx="7559675" cy="1097915"/>
              <wp:effectExtent l="0" t="0" r="3175" b="6985"/>
              <wp:wrapNone/>
              <wp:docPr id="25" name="Rechteck 8"/>
              <wp:cNvGraphicFramePr/>
              <a:graphic xmlns:a="http://schemas.openxmlformats.org/drawingml/2006/main">
                <a:graphicData uri="http://schemas.microsoft.com/office/word/2010/wordprocessingShape">
                  <wps:wsp>
                    <wps:cNvSpPr/>
                    <wps:spPr bwMode="auto">
                      <a:xfrm>
                        <a:off x="0" y="0"/>
                        <a:ext cx="7559675" cy="1097915"/>
                      </a:xfrm>
                      <a:prstGeom prst="rect">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C1401E" id="Rechteck 8" o:spid="_x0000_s1026" style="position:absolute;margin-left:0;margin-top:661.4pt;width:595.25pt;height:86.45pt;z-index:-251635712;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" fillcolor="#b4e0e8 [3208]"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5DB57D" w14:textId="77777777" w:rsidR="006E2F08" w:rsidRDefault="006E2F08">
      <w:pPr>
        <w:spacing w:line="240" w:lineRule="auto"/>
      </w:pPr>
      <w:r>
        <w:separator/>
      </w:r>
    </w:p>
  </w:footnote>
  <w:footnote w:type="continuationSeparator" w:id="0">
    <w:p w14:paraId="5B1E5B3A" w14:textId="77777777" w:rsidR="006E2F08" w:rsidRDefault="006E2F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0B4F9" w14:textId="77777777" w:rsidR="00A050A4" w:rsidRDefault="00A050A4">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8D41" w14:textId="77777777" w:rsidR="00555BA3" w:rsidRDefault="00A5689C">
    <w:pPr>
      <w:pStyle w:val="Kopfzeile"/>
    </w:pPr>
    <w:r>
      <w:rPr>
        <w:noProof/>
        <w:lang w:eastAsia="de-DE"/>
      </w:rPr>
      <mc:AlternateContent>
        <mc:Choice Requires="wpg">
          <w:drawing>
            <wp:anchor distT="0" distB="0" distL="114300" distR="114300" simplePos="0" relativeHeight="251685888" behindDoc="0" locked="0" layoutInCell="1" allowOverlap="1" wp14:anchorId="100984DE" wp14:editId="583AE981">
              <wp:simplePos x="0" y="0"/>
              <wp:positionH relativeFrom="margin">
                <wp:align>left</wp:align>
              </wp:positionH>
              <wp:positionV relativeFrom="paragraph">
                <wp:posOffset>159385</wp:posOffset>
              </wp:positionV>
              <wp:extent cx="5810250" cy="1009650"/>
              <wp:effectExtent l="0" t="0" r="19050" b="19050"/>
              <wp:wrapNone/>
              <wp:docPr id="1" name="Group 8"/>
              <wp:cNvGraphicFramePr/>
              <a:graphic xmlns:a="http://schemas.openxmlformats.org/drawingml/2006/main">
                <a:graphicData uri="http://schemas.microsoft.com/office/word/2010/wordprocessingGroup">
                  <wpg:wgp>
                    <wpg:cNvGrpSpPr/>
                    <wpg:grpSpPr bwMode="auto">
                      <a:xfrm>
                        <a:off x="0" y="0"/>
                        <a:ext cx="5810250" cy="1009650"/>
                        <a:chOff x="1030" y="453"/>
                        <a:chExt cx="9970" cy="1384"/>
                      </a:xfrm>
                    </wpg:grpSpPr>
                    <wps:wsp>
                      <wps:cNvPr id="2" name="Abgerundetes Rechteck 2"/>
                      <wps:cNvSpPr>
                        <a:spLocks noChangeArrowheads="1"/>
                      </wps:cNvSpPr>
                      <wps:spPr bwMode="auto">
                        <a:xfrm>
                          <a:off x="1030" y="453"/>
                          <a:ext cx="9734" cy="929"/>
                        </a:xfrm>
                        <a:prstGeom prst="roundRect">
                          <a:avLst>
                            <a:gd name="adj" fmla="val 16667"/>
                          </a:avLst>
                        </a:prstGeom>
                        <a:solidFill>
                          <a:schemeClr val="bg1">
                            <a:lumMod val="100000"/>
                            <a:lumOff val="0"/>
                            <a:alpha val="53999"/>
                          </a:schemeClr>
                        </a:solidFill>
                        <a:ln w="25400">
                          <a:solidFill>
                            <a:schemeClr val="accent1"/>
                          </a:solidFill>
                          <a:round/>
                          <a:headEnd/>
                          <a:tailEnd/>
                        </a:ln>
                      </wps:spPr>
                      <wps:txbx>
                        <w:txbxContent>
                          <w:p w14:paraId="42B20FF3" w14:textId="77777777" w:rsidR="00A5689C" w:rsidRPr="00A5689C" w:rsidRDefault="00A5689C" w:rsidP="00A5689C">
                            <w:pPr>
                              <w:spacing w:line="0" w:lineRule="atLeast"/>
                              <w:jc w:val="both"/>
                              <w:rPr>
                                <w:rFonts w:cs="DokChampa"/>
                                <w:b/>
                                <w:color w:val="00E5B6" w:themeColor="accent1"/>
                                <w:spacing w:val="20"/>
                                <w:szCs w:val="32"/>
                              </w:rPr>
                            </w:pPr>
                            <w:r w:rsidRPr="00A5689C">
                              <w:rPr>
                                <w:rFonts w:cs="DokChampa"/>
                                <w:b/>
                                <w:color w:val="00E5B6" w:themeColor="accent1"/>
                                <w:spacing w:val="20"/>
                                <w:szCs w:val="32"/>
                              </w:rPr>
                              <w:t xml:space="preserve">Digitale Datenerfassung und Datenverarbeitung im Biologieunterricht am Beispiel eines Experiments mit dem Wasserfloh </w:t>
                            </w:r>
                            <w:r w:rsidRPr="00A5689C">
                              <w:rPr>
                                <w:rFonts w:cs="DokChampa"/>
                                <w:b/>
                                <w:i/>
                                <w:color w:val="00E5B6" w:themeColor="accent1"/>
                                <w:spacing w:val="20"/>
                                <w:szCs w:val="32"/>
                              </w:rPr>
                              <w:t>Daphnia magna</w:t>
                            </w:r>
                          </w:p>
                        </w:txbxContent>
                      </wps:txbx>
                      <wps:bodyPr rot="0" vert="horz" wrap="square" lIns="90000" tIns="45000" rIns="90000" bIns="45000" anchor="t" anchorCtr="0" upright="1">
                        <a:noAutofit/>
                      </wps:bodyPr>
                    </wps:wsp>
                    <wps:wsp>
                      <wps:cNvPr id="3" name="Abgerundetes Rechteck 3"/>
                      <wps:cNvSpPr>
                        <a:spLocks noChangeArrowheads="1"/>
                      </wps:cNvSpPr>
                      <wps:spPr bwMode="auto">
                        <a:xfrm>
                          <a:off x="1346" y="1065"/>
                          <a:ext cx="9654" cy="772"/>
                        </a:xfrm>
                        <a:prstGeom prst="roundRect">
                          <a:avLst>
                            <a:gd name="adj" fmla="val 16667"/>
                          </a:avLst>
                        </a:prstGeom>
                        <a:solidFill>
                          <a:schemeClr val="accent1"/>
                        </a:solidFill>
                        <a:ln w="25527">
                          <a:solidFill>
                            <a:schemeClr val="accent1"/>
                          </a:solidFill>
                          <a:round/>
                          <a:headEnd/>
                          <a:tailEnd/>
                        </a:ln>
                      </wps:spPr>
                      <wps:txbx>
                        <w:txbxContent>
                          <w:p w14:paraId="4D40CA7B" w14:textId="77777777" w:rsidR="00A5689C" w:rsidRPr="00A5689C" w:rsidRDefault="00A5689C" w:rsidP="00A5689C">
                            <w:pPr>
                              <w:spacing w:line="0" w:lineRule="atLeast"/>
                              <w:rPr>
                                <w:rFonts w:cs="Consolas"/>
                                <w:i/>
                                <w:spacing w:val="20"/>
                                <w:sz w:val="22"/>
                                <w:szCs w:val="32"/>
                              </w:rPr>
                            </w:pPr>
                            <w:r w:rsidRPr="00A5689C">
                              <w:rPr>
                                <w:rFonts w:cs="Consolas"/>
                                <w:spacing w:val="20"/>
                                <w:sz w:val="22"/>
                                <w:szCs w:val="32"/>
                              </w:rPr>
                              <w:t xml:space="preserve">Experiment zur Wirkung von Pflanzenschutzmitteln auf den Wasserfloh </w:t>
                            </w:r>
                            <w:r w:rsidRPr="00A5689C">
                              <w:rPr>
                                <w:rFonts w:cs="Consolas"/>
                                <w:i/>
                                <w:spacing w:val="20"/>
                                <w:sz w:val="22"/>
                                <w:szCs w:val="32"/>
                              </w:rPr>
                              <w:t>Daphnia magna</w:t>
                            </w:r>
                          </w:p>
                        </w:txbxContent>
                      </wps:txbx>
                      <wps:bodyPr rot="0" vert="horz" wrap="square" lIns="90000" tIns="45000" rIns="90000" bIns="45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0984DE" id="Group 8" o:spid="_x0000_s1043" style="position:absolute;margin-left:0;margin-top:12.55pt;width:457.5pt;height:79.5pt;z-index:251685888;mso-position-horizontal:left;mso-position-horizontal-relative:margin;mso-position-vertical-relative:text" coordorigin="1030,453" coordsize="9970,1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">
              <v:roundrect id="Abgerundetes Rechteck 2" o:spid="_x0000_s1044" style="position:absolute;left:1030;top:453;width:9734;height:929;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" fillcolor="white [3212]" strokecolor="#00e5b6 [3204]" strokeweight="2pt">
                <v:fill opacity="35466f"/>
                <v:textbox inset="2.5mm,1.25mm,2.5mm,1.25mm">
                  <w:txbxContent>
                    <w:p w14:paraId="42B20FF3" w14:textId="77777777" w:rsidR="00A5689C" w:rsidRPr="00A5689C" w:rsidRDefault="00A5689C" w:rsidP="00A5689C">
                      <w:pPr>
                        <w:spacing w:line="0" w:lineRule="atLeast"/>
                        <w:jc w:val="both"/>
                        <w:rPr>
                          <w:rFonts w:cs="DokChampa"/>
                          <w:b/>
                          <w:color w:val="00E5B6" w:themeColor="accent1"/>
                          <w:spacing w:val="20"/>
                          <w:szCs w:val="32"/>
                        </w:rPr>
                      </w:pPr>
                      <w:r w:rsidRPr="00A5689C">
                        <w:rPr>
                          <w:rFonts w:cs="DokChampa"/>
                          <w:b/>
                          <w:color w:val="00E5B6" w:themeColor="accent1"/>
                          <w:spacing w:val="20"/>
                          <w:szCs w:val="32"/>
                        </w:rPr>
                        <w:t xml:space="preserve">Digitale Datenerfassung und Datenverarbeitung im Biologieunterricht am Beispiel eines Experiments mit dem Wasserfloh </w:t>
                      </w:r>
                      <w:r w:rsidRPr="00A5689C">
                        <w:rPr>
                          <w:rFonts w:cs="DokChampa"/>
                          <w:b/>
                          <w:i/>
                          <w:color w:val="00E5B6" w:themeColor="accent1"/>
                          <w:spacing w:val="20"/>
                          <w:szCs w:val="32"/>
                        </w:rPr>
                        <w:t>Daphnia magna</w:t>
                      </w:r>
                    </w:p>
                  </w:txbxContent>
                </v:textbox>
              </v:roundrect>
              <v:roundrect id="Abgerundetes Rechteck 3" o:spid="_x0000_s1045" style="position:absolute;left:1346;top:1065;width:9654;height:7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" fillcolor="#00e5b6 [3204]" strokecolor="#00e5b6 [3204]" strokeweight="2.01pt">
                <v:textbox inset="2.5mm,1.25mm,2.5mm,1.25mm">
                  <w:txbxContent>
                    <w:p w14:paraId="4D40CA7B" w14:textId="77777777" w:rsidR="00A5689C" w:rsidRPr="00A5689C" w:rsidRDefault="00A5689C" w:rsidP="00A5689C">
                      <w:pPr>
                        <w:spacing w:line="0" w:lineRule="atLeast"/>
                        <w:rPr>
                          <w:rFonts w:cs="Consolas"/>
                          <w:i/>
                          <w:spacing w:val="20"/>
                          <w:sz w:val="22"/>
                          <w:szCs w:val="32"/>
                        </w:rPr>
                      </w:pPr>
                      <w:r w:rsidRPr="00A5689C">
                        <w:rPr>
                          <w:rFonts w:cs="Consolas"/>
                          <w:spacing w:val="20"/>
                          <w:sz w:val="22"/>
                          <w:szCs w:val="32"/>
                        </w:rPr>
                        <w:t xml:space="preserve">Experiment zur Wirkung von Pflanzenschutzmitteln auf den Wasserfloh </w:t>
                      </w:r>
                      <w:r w:rsidRPr="00A5689C">
                        <w:rPr>
                          <w:rFonts w:cs="Consolas"/>
                          <w:i/>
                          <w:spacing w:val="20"/>
                          <w:sz w:val="22"/>
                          <w:szCs w:val="32"/>
                        </w:rPr>
                        <w:t>Daphnia magna</w:t>
                      </w:r>
                    </w:p>
                  </w:txbxContent>
                </v:textbox>
              </v:roundrect>
              <w10:wrap anchorx="margin"/>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CE2C6" w14:textId="77777777" w:rsidR="00EB417E" w:rsidRDefault="00A5689C">
    <w:pPr>
      <w:pStyle w:val="Kopfzeile"/>
    </w:pPr>
    <w:r>
      <w:rPr>
        <w:noProof/>
        <w:lang w:eastAsia="de-DE"/>
      </w:rPr>
      <mc:AlternateContent>
        <mc:Choice Requires="wpg">
          <w:drawing>
            <wp:anchor distT="0" distB="0" distL="114300" distR="114300" simplePos="0" relativeHeight="251671552" behindDoc="0" locked="0" layoutInCell="1" allowOverlap="1" wp14:anchorId="20C21E7D" wp14:editId="70A2F38E">
              <wp:simplePos x="0" y="0"/>
              <wp:positionH relativeFrom="page">
                <wp:align>left</wp:align>
              </wp:positionH>
              <wp:positionV relativeFrom="paragraph">
                <wp:posOffset>-451485</wp:posOffset>
              </wp:positionV>
              <wp:extent cx="7559675" cy="1601470"/>
              <wp:effectExtent l="0" t="0" r="3175" b="0"/>
              <wp:wrapTopAndBottom/>
              <wp:docPr id="17" name="Gruppieren 17"/>
              <wp:cNvGraphicFramePr/>
              <a:graphic xmlns:a="http://schemas.openxmlformats.org/drawingml/2006/main">
                <a:graphicData uri="http://schemas.microsoft.com/office/word/2010/wordprocessingGroup">
                  <wpg:wgp>
                    <wpg:cNvGrpSpPr/>
                    <wpg:grpSpPr>
                      <a:xfrm>
                        <a:off x="0" y="0"/>
                        <a:ext cx="7559675" cy="1601470"/>
                        <a:chOff x="0" y="0"/>
                        <a:chExt cx="7559675" cy="1601470"/>
                      </a:xfrm>
                    </wpg:grpSpPr>
                    <pic:pic xmlns:pic="http://schemas.openxmlformats.org/drawingml/2006/picture">
                      <pic:nvPicPr>
                        <pic:cNvPr id="11" name="Grafik 11"/>
                        <pic:cNvPicPr>
                          <a:picLocks noChangeAspect="1"/>
                        </pic:cNvPicPr>
                      </pic:nvPicPr>
                      <pic:blipFill>
                        <a:blip r:embed="rId1">
                          <a:extLst>
                            <a:ext uri="{96DAC541-7B7A-43D3-8B79-37D633B846F1}">
                              <asvg:svgBlip xmlns:asvg="http://schemas.microsoft.com/office/drawing/2016/SVG/main" r:embed="rId2"/>
                            </a:ext>
                          </a:extLst>
                        </a:blip>
                        <a:srcRect l="14610" t="36107" r="20129" b="27007"/>
                        <a:stretch/>
                      </pic:blipFill>
                      <pic:spPr bwMode="auto">
                        <a:xfrm>
                          <a:off x="0" y="0"/>
                          <a:ext cx="7559675" cy="1601470"/>
                        </a:xfrm>
                        <a:prstGeom prst="rect">
                          <a:avLst/>
                        </a:prstGeom>
                        <a:ln>
                          <a:noFill/>
                        </a:ln>
                      </pic:spPr>
                    </pic:pic>
                    <pic:pic xmlns:pic="http://schemas.openxmlformats.org/drawingml/2006/picture">
                      <pic:nvPicPr>
                        <pic:cNvPr id="10" name="Grafik 3"/>
                        <pic:cNvPicPr>
                          <a:picLocks noChangeAspect="1"/>
                        </pic:cNvPicPr>
                      </pic:nvPicPr>
                      <pic:blipFill>
                        <a:blip r:embed="rId3">
                          <a:extLst>
                            <a:ext uri="{96DAC541-7B7A-43D3-8B79-37D633B846F1}">
                              <asvg:svgBlip xmlns:asvg="http://schemas.microsoft.com/office/drawing/2016/SVG/main" r:embed="rId4"/>
                            </a:ext>
                          </a:extLst>
                        </a:blip>
                        <a:stretch/>
                      </pic:blipFill>
                      <pic:spPr bwMode="auto">
                        <a:xfrm>
                          <a:off x="901700" y="825500"/>
                          <a:ext cx="2249805" cy="5207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9802438" id="Gruppieren 17" o:spid="_x0000_s1026" style="position:absolute;margin-left:0;margin-top:-35.55pt;width:595.25pt;height:126.1pt;z-index:251671552;mso-position-horizontal:left;mso-position-horizontal-relative:page;mso-width-relative:margin;mso-height-relative:margin" coordsize="75596,160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width:75596;height:160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">
                <v:imagedata r:id="rId5" o:title="" croptop="23663f" cropbottom="17699f" cropleft="9575f" cropright="13192f"/>
              </v:shape>
              <v:shape id="Grafik 3" o:spid="_x0000_s1028" type="#_x0000_t75" style="position:absolute;left:9017;top:8255;width:22498;height:5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">
                <v:imagedata r:id="rId6" o:title=""/>
              </v:shape>
              <w10:wrap type="topAndBottom"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35B21"/>
    <w:multiLevelType w:val="multilevel"/>
    <w:tmpl w:val="89EED40E"/>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0160744C"/>
    <w:multiLevelType w:val="multilevel"/>
    <w:tmpl w:val="98BA9C1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 w15:restartNumberingAfterBreak="0">
    <w:nsid w:val="03772E95"/>
    <w:multiLevelType w:val="multilevel"/>
    <w:tmpl w:val="79E836AE"/>
    <w:lvl w:ilvl="0">
      <w:start w:val="1"/>
      <w:numFmt w:val="decimal"/>
      <w:lvlText w:val="%1."/>
      <w:lvlJc w:val="left"/>
      <w:pPr>
        <w:ind w:left="360" w:hanging="360"/>
      </w:pPr>
      <w:rPr>
        <w:rFonts w:hint="default"/>
        <w:b w:val="0"/>
        <w:bCs/>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2F202AC7"/>
    <w:multiLevelType w:val="multilevel"/>
    <w:tmpl w:val="A46428E8"/>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0A03813"/>
    <w:multiLevelType w:val="hybridMultilevel"/>
    <w:tmpl w:val="CF265F7A"/>
    <w:lvl w:ilvl="0" w:tplc="9E663418">
      <w:start w:val="2"/>
      <w:numFmt w:val="bullet"/>
      <w:lvlText w:val=""/>
      <w:lvlJc w:val="left"/>
      <w:pPr>
        <w:ind w:left="720" w:hanging="360"/>
      </w:pPr>
      <w:rPr>
        <w:rFonts w:ascii="Wingdings" w:eastAsia="SimSun"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414724"/>
    <w:multiLevelType w:val="hybridMultilevel"/>
    <w:tmpl w:val="F4945A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FD2ED2"/>
    <w:multiLevelType w:val="multilevel"/>
    <w:tmpl w:val="CDDE363A"/>
    <w:lvl w:ilvl="0">
      <w:start w:val="1"/>
      <w:numFmt w:val="bullet"/>
      <w:lvlText w:val="o"/>
      <w:lvlJc w:val="left"/>
      <w:pPr>
        <w:ind w:left="360" w:hanging="360"/>
      </w:pPr>
      <w:rPr>
        <w:rFonts w:ascii="Courier New" w:hAnsi="Courier New"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3CD45013"/>
    <w:multiLevelType w:val="multilevel"/>
    <w:tmpl w:val="6414C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A401718"/>
    <w:multiLevelType w:val="hybridMultilevel"/>
    <w:tmpl w:val="28DC0738"/>
    <w:lvl w:ilvl="0" w:tplc="A6B03650">
      <w:start w:val="2"/>
      <w:numFmt w:val="bullet"/>
      <w:lvlText w:val=""/>
      <w:lvlJc w:val="left"/>
      <w:pPr>
        <w:ind w:left="720" w:hanging="360"/>
      </w:pPr>
      <w:rPr>
        <w:rFonts w:ascii="Wingdings" w:eastAsia="SimSun" w:hAnsi="Wingdings"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56C1121"/>
    <w:multiLevelType w:val="multilevel"/>
    <w:tmpl w:val="94C242D0"/>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0"/>
  </w:num>
  <w:num w:numId="4">
    <w:abstractNumId w:val="1"/>
  </w:num>
  <w:num w:numId="5">
    <w:abstractNumId w:val="2"/>
  </w:num>
  <w:num w:numId="6">
    <w:abstractNumId w:val="9"/>
  </w:num>
  <w:num w:numId="7">
    <w:abstractNumId w:val="5"/>
  </w:num>
  <w:num w:numId="8">
    <w:abstractNumId w:val="4"/>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BA3"/>
    <w:rsid w:val="00022A94"/>
    <w:rsid w:val="000279A7"/>
    <w:rsid w:val="00033E61"/>
    <w:rsid w:val="0006206C"/>
    <w:rsid w:val="00074016"/>
    <w:rsid w:val="00087E2C"/>
    <w:rsid w:val="000C28F5"/>
    <w:rsid w:val="00116E94"/>
    <w:rsid w:val="001233C1"/>
    <w:rsid w:val="0016700D"/>
    <w:rsid w:val="00167A23"/>
    <w:rsid w:val="001D1F00"/>
    <w:rsid w:val="00291870"/>
    <w:rsid w:val="003D6B74"/>
    <w:rsid w:val="003E2DB8"/>
    <w:rsid w:val="00414B29"/>
    <w:rsid w:val="004365D5"/>
    <w:rsid w:val="00445D2E"/>
    <w:rsid w:val="00483F32"/>
    <w:rsid w:val="005058E0"/>
    <w:rsid w:val="00555BA3"/>
    <w:rsid w:val="0057649E"/>
    <w:rsid w:val="00593BB5"/>
    <w:rsid w:val="00597D5D"/>
    <w:rsid w:val="005D60D8"/>
    <w:rsid w:val="00611951"/>
    <w:rsid w:val="006471F8"/>
    <w:rsid w:val="00665CB4"/>
    <w:rsid w:val="006A4A27"/>
    <w:rsid w:val="006C3127"/>
    <w:rsid w:val="006E2F08"/>
    <w:rsid w:val="007D0D17"/>
    <w:rsid w:val="007F662E"/>
    <w:rsid w:val="008B474D"/>
    <w:rsid w:val="008C2920"/>
    <w:rsid w:val="008C6241"/>
    <w:rsid w:val="009410F3"/>
    <w:rsid w:val="00953C2D"/>
    <w:rsid w:val="0096519C"/>
    <w:rsid w:val="0097563E"/>
    <w:rsid w:val="009D5B9C"/>
    <w:rsid w:val="00A050A4"/>
    <w:rsid w:val="00A106F2"/>
    <w:rsid w:val="00A1071C"/>
    <w:rsid w:val="00A1584B"/>
    <w:rsid w:val="00A5689C"/>
    <w:rsid w:val="00A6627D"/>
    <w:rsid w:val="00AA4875"/>
    <w:rsid w:val="00AD6C95"/>
    <w:rsid w:val="00B30F11"/>
    <w:rsid w:val="00C01267"/>
    <w:rsid w:val="00C231F0"/>
    <w:rsid w:val="00CD74C4"/>
    <w:rsid w:val="00DF0750"/>
    <w:rsid w:val="00E11906"/>
    <w:rsid w:val="00E21AB6"/>
    <w:rsid w:val="00E56CF5"/>
    <w:rsid w:val="00E658A2"/>
    <w:rsid w:val="00EB41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57D0D25"/>
  <w15:docId w15:val="{C7AF1728-7EE5-4C97-8C07-741E87C3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0" w:lineRule="exact"/>
    </w:pPr>
    <w:rPr>
      <w:color w:val="202334" w:themeColor="text1"/>
      <w:sz w:val="18"/>
    </w:rPr>
  </w:style>
  <w:style w:type="paragraph" w:styleId="berschrift1">
    <w:name w:val="heading 1"/>
    <w:basedOn w:val="Standard"/>
    <w:next w:val="Standard"/>
    <w:link w:val="berschrift1Zchn"/>
    <w:uiPriority w:val="9"/>
    <w:qFormat/>
    <w:pPr>
      <w:spacing w:before="240" w:after="200" w:line="520" w:lineRule="exact"/>
      <w:outlineLvl w:val="0"/>
    </w:pPr>
    <w:rPr>
      <w:sz w:val="40"/>
      <w:szCs w:val="40"/>
    </w:rPr>
  </w:style>
  <w:style w:type="paragraph" w:styleId="berschrift2">
    <w:name w:val="heading 2"/>
    <w:basedOn w:val="Standard"/>
    <w:next w:val="Standard"/>
    <w:link w:val="berschrift2Zchn"/>
    <w:uiPriority w:val="9"/>
    <w:semiHidden/>
    <w:unhideWhenUsed/>
    <w:qFormat/>
    <w:pPr>
      <w:keepNext/>
      <w:keepLines/>
      <w:spacing w:before="160" w:after="80"/>
      <w:outlineLvl w:val="1"/>
    </w:pPr>
    <w:rPr>
      <w:rFonts w:asciiTheme="majorHAnsi" w:eastAsiaTheme="majorEastAsia" w:hAnsiTheme="majorHAnsi" w:cstheme="majorBidi"/>
      <w:color w:val="00AB87" w:themeColor="accent1" w:themeShade="BF"/>
      <w:sz w:val="32"/>
      <w:szCs w:val="32"/>
    </w:rPr>
  </w:style>
  <w:style w:type="paragraph" w:styleId="berschrift3">
    <w:name w:val="heading 3"/>
    <w:basedOn w:val="Standard"/>
    <w:next w:val="Standard"/>
    <w:link w:val="berschrift3Zchn"/>
    <w:uiPriority w:val="9"/>
    <w:semiHidden/>
    <w:unhideWhenUsed/>
    <w:qFormat/>
    <w:pPr>
      <w:keepNext/>
      <w:keepLines/>
      <w:spacing w:before="160" w:after="80"/>
      <w:outlineLvl w:val="2"/>
    </w:pPr>
    <w:rPr>
      <w:rFonts w:eastAsiaTheme="majorEastAsia" w:cstheme="majorBidi"/>
      <w:color w:val="00AB87" w:themeColor="accent1" w:themeShade="BF"/>
      <w:sz w:val="28"/>
      <w:szCs w:val="28"/>
    </w:rPr>
  </w:style>
  <w:style w:type="paragraph" w:styleId="berschrift4">
    <w:name w:val="heading 4"/>
    <w:basedOn w:val="Standard"/>
    <w:next w:val="Standard"/>
    <w:link w:val="berschrift4Zchn"/>
    <w:uiPriority w:val="9"/>
    <w:semiHidden/>
    <w:unhideWhenUsed/>
    <w:qFormat/>
    <w:pPr>
      <w:keepNext/>
      <w:keepLines/>
      <w:spacing w:before="80" w:after="40"/>
      <w:outlineLvl w:val="3"/>
    </w:pPr>
    <w:rPr>
      <w:rFonts w:eastAsiaTheme="majorEastAsia" w:cstheme="majorBidi"/>
      <w:i/>
      <w:iCs/>
      <w:color w:val="00AB87" w:themeColor="accent1" w:themeShade="BF"/>
    </w:rPr>
  </w:style>
  <w:style w:type="paragraph" w:styleId="berschrift5">
    <w:name w:val="heading 5"/>
    <w:basedOn w:val="Standard"/>
    <w:next w:val="Standard"/>
    <w:link w:val="berschrift5Zchn"/>
    <w:uiPriority w:val="9"/>
    <w:semiHidden/>
    <w:unhideWhenUsed/>
    <w:qFormat/>
    <w:pPr>
      <w:keepNext/>
      <w:keepLines/>
      <w:spacing w:before="80" w:after="40"/>
      <w:outlineLvl w:val="4"/>
    </w:pPr>
    <w:rPr>
      <w:rFonts w:eastAsiaTheme="majorEastAsia" w:cstheme="majorBidi"/>
      <w:color w:val="00AB87" w:themeColor="accent1" w:themeShade="BF"/>
    </w:rPr>
  </w:style>
  <w:style w:type="paragraph" w:styleId="berschrift6">
    <w:name w:val="heading 6"/>
    <w:basedOn w:val="Standard"/>
    <w:next w:val="Standard"/>
    <w:link w:val="berschrift6Zchn"/>
    <w:uiPriority w:val="9"/>
    <w:semiHidden/>
    <w:unhideWhenUsed/>
    <w:qFormat/>
    <w:pPr>
      <w:keepNext/>
      <w:keepLines/>
      <w:spacing w:before="40"/>
      <w:outlineLvl w:val="5"/>
    </w:pPr>
    <w:rPr>
      <w:rFonts w:eastAsiaTheme="majorEastAsia" w:cstheme="majorBidi"/>
      <w:i/>
      <w:iCs/>
      <w:color w:val="586090" w:themeColor="text1" w:themeTint="A6"/>
    </w:rPr>
  </w:style>
  <w:style w:type="paragraph" w:styleId="berschrift7">
    <w:name w:val="heading 7"/>
    <w:basedOn w:val="Standard"/>
    <w:next w:val="Standard"/>
    <w:link w:val="berschrift7Zchn"/>
    <w:uiPriority w:val="9"/>
    <w:semiHidden/>
    <w:unhideWhenUsed/>
    <w:qFormat/>
    <w:pPr>
      <w:keepNext/>
      <w:keepLines/>
      <w:spacing w:before="40"/>
      <w:outlineLvl w:val="6"/>
    </w:pPr>
    <w:rPr>
      <w:rFonts w:eastAsiaTheme="majorEastAsia" w:cstheme="majorBidi"/>
      <w:color w:val="586090" w:themeColor="text1" w:themeTint="A6"/>
    </w:rPr>
  </w:style>
  <w:style w:type="paragraph" w:styleId="berschrift8">
    <w:name w:val="heading 8"/>
    <w:basedOn w:val="Standard"/>
    <w:next w:val="Standard"/>
    <w:link w:val="berschrift8Zchn"/>
    <w:uiPriority w:val="9"/>
    <w:semiHidden/>
    <w:unhideWhenUsed/>
    <w:qFormat/>
    <w:pPr>
      <w:keepNext/>
      <w:keepLines/>
      <w:outlineLvl w:val="7"/>
    </w:pPr>
    <w:rPr>
      <w:rFonts w:eastAsiaTheme="majorEastAsia" w:cstheme="majorBidi"/>
      <w:i/>
      <w:iCs/>
      <w:color w:val="383E5C" w:themeColor="text1" w:themeTint="D8"/>
    </w:rPr>
  </w:style>
  <w:style w:type="paragraph" w:styleId="berschrift9">
    <w:name w:val="heading 9"/>
    <w:basedOn w:val="Standard"/>
    <w:next w:val="Standard"/>
    <w:link w:val="berschrift9Zchn"/>
    <w:uiPriority w:val="9"/>
    <w:semiHidden/>
    <w:unhideWhenUsed/>
    <w:qFormat/>
    <w:pPr>
      <w:keepNext/>
      <w:keepLines/>
      <w:outlineLvl w:val="8"/>
    </w:pPr>
    <w:rPr>
      <w:rFonts w:eastAsiaTheme="majorEastAsia" w:cstheme="majorBidi"/>
      <w:color w:val="383E5C"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GridLight">
    <w:name w:val="Table Grid Light"/>
    <w:basedOn w:val="NormaleTabelle"/>
    <w:uiPriority w:val="59"/>
    <w:pPr>
      <w:spacing w:after="0" w:line="240" w:lineRule="auto"/>
    </w:pPr>
    <w:tblPr>
      <w:tblBorders>
        <w:top w:val="single" w:sz="4" w:space="0" w:color="ACB0CC" w:themeColor="text1" w:themeTint="50"/>
        <w:left w:val="single" w:sz="4" w:space="0" w:color="ACB0CC" w:themeColor="text1" w:themeTint="50"/>
        <w:bottom w:val="single" w:sz="4" w:space="0" w:color="ACB0CC" w:themeColor="text1" w:themeTint="50"/>
        <w:right w:val="single" w:sz="4" w:space="0" w:color="ACB0CC" w:themeColor="text1" w:themeTint="50"/>
        <w:insideH w:val="single" w:sz="4" w:space="0" w:color="ACB0CC" w:themeColor="text1" w:themeTint="50"/>
        <w:insideV w:val="single" w:sz="4" w:space="0" w:color="ACB0CC" w:themeColor="text1" w:themeTint="50"/>
      </w:tblBorders>
    </w:tblPr>
  </w:style>
  <w:style w:type="table" w:styleId="EinfacheTabelle1">
    <w:name w:val="Plain Table 1"/>
    <w:basedOn w:val="NormaleTabelle"/>
    <w:uiPriority w:val="59"/>
    <w:pPr>
      <w:spacing w:after="0" w:line="240" w:lineRule="auto"/>
    </w:pPr>
    <w:tblPr>
      <w:tblBorders>
        <w:top w:val="single" w:sz="4" w:space="0" w:color="ACB0CC" w:themeColor="text1" w:themeTint="50"/>
        <w:left w:val="single" w:sz="4" w:space="0" w:color="ACB0CC" w:themeColor="text1" w:themeTint="50"/>
        <w:bottom w:val="single" w:sz="4" w:space="0" w:color="ACB0CC" w:themeColor="text1" w:themeTint="50"/>
        <w:right w:val="single" w:sz="4" w:space="0" w:color="ACB0CC" w:themeColor="text1" w:themeTint="50"/>
        <w:insideH w:val="single" w:sz="4" w:space="0" w:color="ACB0CC" w:themeColor="text1" w:themeTint="50"/>
        <w:insideV w:val="single" w:sz="4" w:space="0" w:color="ACB0CC"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1F2F6" w:themeColor="text1" w:themeTint="0D" w:fill="F1F2F6" w:themeFill="text1" w:themeFillTint="0D"/>
      </w:tcPr>
    </w:tblStylePr>
    <w:tblStylePr w:type="band1Horz">
      <w:tblPr/>
      <w:tcPr>
        <w:shd w:val="clear" w:color="F1F2F6" w:themeColor="text1" w:themeTint="0D" w:fill="F1F2F6" w:themeFill="text1" w:themeFillTint="0D"/>
      </w:tcPr>
    </w:tblStylePr>
  </w:style>
  <w:style w:type="table" w:styleId="EinfacheTabelle2">
    <w:name w:val="Plain Table 2"/>
    <w:basedOn w:val="NormaleTabelle"/>
    <w:uiPriority w:val="59"/>
    <w:pPr>
      <w:spacing w:after="0" w:line="240" w:lineRule="auto"/>
    </w:pPr>
    <w:tblPr>
      <w:tblBorders>
        <w:top w:val="single" w:sz="4" w:space="0" w:color="202334" w:themeColor="text1"/>
        <w:left w:val="none" w:sz="4" w:space="0" w:color="202334" w:themeColor="text1"/>
        <w:bottom w:val="single" w:sz="4" w:space="0" w:color="202334" w:themeColor="text1"/>
        <w:right w:val="none" w:sz="4" w:space="0" w:color="202334" w:themeColor="text1"/>
      </w:tblBorders>
    </w:tblPr>
    <w:tblStylePr w:type="firstRow">
      <w:rPr>
        <w:rFonts w:ascii="Arial" w:hAnsi="Arial"/>
        <w:b/>
        <w:color w:val="404040"/>
        <w:sz w:val="22"/>
      </w:rPr>
      <w:tblPr/>
      <w:tcPr>
        <w:tcBorders>
          <w:top w:val="single" w:sz="4" w:space="0" w:color="202334" w:themeColor="text1"/>
          <w:bottom w:val="single" w:sz="4" w:space="0" w:color="202334"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202334" w:themeColor="text1"/>
          <w:right w:val="single" w:sz="4" w:space="0" w:color="202334" w:themeColor="text1"/>
        </w:tcBorders>
      </w:tcPr>
    </w:tblStylePr>
    <w:tblStylePr w:type="band2Vert">
      <w:tblPr/>
      <w:tcPr>
        <w:tcBorders>
          <w:left w:val="single" w:sz="4" w:space="0" w:color="202334" w:themeColor="text1"/>
          <w:right w:val="single" w:sz="4" w:space="0" w:color="202334" w:themeColor="text1"/>
        </w:tcBorders>
      </w:tcPr>
    </w:tblStylePr>
    <w:tblStylePr w:type="band1Horz">
      <w:tblPr/>
      <w:tcPr>
        <w:tcBorders>
          <w:top w:val="single" w:sz="4" w:space="0" w:color="202334" w:themeColor="text1"/>
          <w:bottom w:val="single" w:sz="4" w:space="0" w:color="202334"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1F2F6" w:themeColor="text1" w:themeTint="0D" w:fill="F1F2F6" w:themeFill="text1" w:themeFillTint="0D"/>
      </w:tcPr>
    </w:tblStylePr>
    <w:tblStylePr w:type="band1Horz">
      <w:rPr>
        <w:rFonts w:ascii="Arial" w:hAnsi="Arial"/>
        <w:color w:val="404040"/>
        <w:sz w:val="22"/>
      </w:rPr>
      <w:tblPr/>
      <w:tcPr>
        <w:shd w:val="clear" w:color="F1F2F6" w:themeColor="text1" w:themeTint="0D" w:fill="F1F2F6"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F2F6" w:themeColor="text1" w:themeTint="0D" w:fill="F1F2F6" w:themeFill="text1" w:themeFillTint="0D"/>
      </w:tcPr>
    </w:tblStylePr>
    <w:tblStylePr w:type="band1Horz">
      <w:rPr>
        <w:rFonts w:ascii="Arial" w:hAnsi="Arial"/>
        <w:color w:val="404040"/>
        <w:sz w:val="22"/>
      </w:rPr>
      <w:tblPr/>
      <w:tcPr>
        <w:shd w:val="clear" w:color="F1F2F6" w:themeColor="text1" w:themeTint="0D" w:fill="F1F2F6"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1F2F6" w:themeColor="text1" w:themeTint="0D" w:fill="F1F2F6" w:themeFill="text1" w:themeFillTint="0D"/>
      </w:tcPr>
    </w:tblStylePr>
    <w:tblStylePr w:type="band1Horz">
      <w:rPr>
        <w:rFonts w:ascii="Arial" w:hAnsi="Arial"/>
        <w:color w:val="404040"/>
        <w:sz w:val="22"/>
      </w:rPr>
      <w:tblPr/>
      <w:tcPr>
        <w:shd w:val="clear" w:color="F1F2F6" w:themeColor="text1" w:themeTint="0D" w:fill="F1F2F6"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49ABD" w:themeColor="text1" w:themeTint="67"/>
        <w:left w:val="single" w:sz="4" w:space="0" w:color="949ABD" w:themeColor="text1" w:themeTint="67"/>
        <w:bottom w:val="single" w:sz="4" w:space="0" w:color="949ABD" w:themeColor="text1" w:themeTint="67"/>
        <w:right w:val="single" w:sz="4" w:space="0" w:color="949ABD" w:themeColor="text1" w:themeTint="67"/>
        <w:insideH w:val="single" w:sz="4" w:space="0" w:color="949ABD" w:themeColor="text1" w:themeTint="67"/>
        <w:insideV w:val="single" w:sz="4" w:space="0" w:color="949ABD" w:themeColor="text1" w:themeTint="67"/>
      </w:tblBorders>
    </w:tblPr>
    <w:tblStylePr w:type="firstRow">
      <w:rPr>
        <w:b/>
        <w:color w:val="404040"/>
      </w:rPr>
      <w:tblPr/>
      <w:tcPr>
        <w:tcBorders>
          <w:bottom w:val="single" w:sz="12" w:space="0" w:color="646DA0"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9ABD" w:themeColor="text1" w:themeTint="67"/>
          <w:left w:val="single" w:sz="4" w:space="0" w:color="949ABD" w:themeColor="text1" w:themeTint="67"/>
          <w:bottom w:val="single" w:sz="4" w:space="0" w:color="949ABD" w:themeColor="text1" w:themeTint="67"/>
          <w:right w:val="single" w:sz="4" w:space="0" w:color="949ABD"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8DFFE7" w:themeColor="accent1" w:themeTint="67"/>
        <w:left w:val="single" w:sz="4" w:space="0" w:color="8DFFE7" w:themeColor="accent1" w:themeTint="67"/>
        <w:bottom w:val="single" w:sz="4" w:space="0" w:color="8DFFE7" w:themeColor="accent1" w:themeTint="67"/>
        <w:right w:val="single" w:sz="4" w:space="0" w:color="8DFFE7" w:themeColor="accent1" w:themeTint="67"/>
        <w:insideH w:val="single" w:sz="4" w:space="0" w:color="8DFFE7" w:themeColor="accent1" w:themeTint="67"/>
        <w:insideV w:val="single" w:sz="4" w:space="0" w:color="8DFFE7" w:themeColor="accent1" w:themeTint="67"/>
      </w:tblBorders>
    </w:tblPr>
    <w:tblStylePr w:type="firstRow">
      <w:rPr>
        <w:b/>
        <w:color w:val="404040"/>
      </w:rPr>
      <w:tblPr/>
      <w:tcPr>
        <w:tcBorders>
          <w:bottom w:val="single" w:sz="12" w:space="0" w:color="5AFF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DFFE7" w:themeColor="accent1" w:themeTint="67"/>
          <w:left w:val="single" w:sz="4" w:space="0" w:color="8DFFE7" w:themeColor="accent1" w:themeTint="67"/>
          <w:bottom w:val="single" w:sz="4" w:space="0" w:color="8DFFE7" w:themeColor="accent1" w:themeTint="67"/>
          <w:right w:val="single" w:sz="4" w:space="0" w:color="8DFF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FAEBB" w:themeColor="accent2" w:themeTint="67"/>
        <w:left w:val="single" w:sz="4" w:space="0" w:color="FFAEBB" w:themeColor="accent2" w:themeTint="67"/>
        <w:bottom w:val="single" w:sz="4" w:space="0" w:color="FFAEBB" w:themeColor="accent2" w:themeTint="67"/>
        <w:right w:val="single" w:sz="4" w:space="0" w:color="FFAEBB" w:themeColor="accent2" w:themeTint="67"/>
        <w:insideH w:val="single" w:sz="4" w:space="0" w:color="FFAEBB" w:themeColor="accent2" w:themeTint="67"/>
        <w:insideV w:val="single" w:sz="4" w:space="0" w:color="FFAEBB" w:themeColor="accent2" w:themeTint="67"/>
      </w:tblBorders>
    </w:tblPr>
    <w:tblStylePr w:type="firstRow">
      <w:rPr>
        <w:b/>
        <w:color w:val="404040"/>
      </w:rPr>
      <w:tblPr/>
      <w:tcPr>
        <w:tcBorders>
          <w:bottom w:val="single" w:sz="12" w:space="0" w:color="FF8A9D"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AEBB" w:themeColor="accent2" w:themeTint="67"/>
          <w:left w:val="single" w:sz="4" w:space="0" w:color="FFAEBB" w:themeColor="accent2" w:themeTint="67"/>
          <w:bottom w:val="single" w:sz="4" w:space="0" w:color="FFAEBB" w:themeColor="accent2" w:themeTint="67"/>
          <w:right w:val="single" w:sz="4" w:space="0" w:color="FFAEB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FFD5FF" w:themeColor="accent3" w:themeTint="67"/>
        <w:left w:val="single" w:sz="4" w:space="0" w:color="FFD5FF" w:themeColor="accent3" w:themeTint="67"/>
        <w:bottom w:val="single" w:sz="4" w:space="0" w:color="FFD5FF" w:themeColor="accent3" w:themeTint="67"/>
        <w:right w:val="single" w:sz="4" w:space="0" w:color="FFD5FF" w:themeColor="accent3" w:themeTint="67"/>
        <w:insideH w:val="single" w:sz="4" w:space="0" w:color="FFD5FF" w:themeColor="accent3" w:themeTint="67"/>
        <w:insideV w:val="single" w:sz="4" w:space="0" w:color="FFD5FF" w:themeColor="accent3" w:themeTint="67"/>
      </w:tblBorders>
    </w:tblPr>
    <w:tblStylePr w:type="firstRow">
      <w:rPr>
        <w:b/>
        <w:color w:val="404040"/>
      </w:rPr>
      <w:tblPr/>
      <w:tcPr>
        <w:tcBorders>
          <w:bottom w:val="single" w:sz="12" w:space="0" w:color="FFC2FF"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D5FF" w:themeColor="accent3" w:themeTint="67"/>
          <w:left w:val="single" w:sz="4" w:space="0" w:color="FFD5FF" w:themeColor="accent3" w:themeTint="67"/>
          <w:bottom w:val="single" w:sz="4" w:space="0" w:color="FFD5FF" w:themeColor="accent3" w:themeTint="67"/>
          <w:right w:val="single" w:sz="4" w:space="0" w:color="FFD5FF"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98E0FF" w:themeColor="accent4" w:themeTint="67"/>
        <w:left w:val="single" w:sz="4" w:space="0" w:color="98E0FF" w:themeColor="accent4" w:themeTint="67"/>
        <w:bottom w:val="single" w:sz="4" w:space="0" w:color="98E0FF" w:themeColor="accent4" w:themeTint="67"/>
        <w:right w:val="single" w:sz="4" w:space="0" w:color="98E0FF" w:themeColor="accent4" w:themeTint="67"/>
        <w:insideH w:val="single" w:sz="4" w:space="0" w:color="98E0FF" w:themeColor="accent4" w:themeTint="67"/>
        <w:insideV w:val="single" w:sz="4" w:space="0" w:color="98E0FF" w:themeColor="accent4" w:themeTint="67"/>
      </w:tblBorders>
    </w:tblPr>
    <w:tblStylePr w:type="firstRow">
      <w:rPr>
        <w:b/>
        <w:color w:val="404040"/>
      </w:rPr>
      <w:tblPr/>
      <w:tcPr>
        <w:tcBorders>
          <w:bottom w:val="single" w:sz="12" w:space="0" w:color="6AD2FF"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E0FF" w:themeColor="accent4" w:themeTint="67"/>
          <w:left w:val="single" w:sz="4" w:space="0" w:color="98E0FF" w:themeColor="accent4" w:themeTint="67"/>
          <w:bottom w:val="single" w:sz="4" w:space="0" w:color="98E0FF" w:themeColor="accent4" w:themeTint="67"/>
          <w:right w:val="single" w:sz="4" w:space="0" w:color="98E0FF"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E0F2F5" w:themeColor="accent5" w:themeTint="67"/>
        <w:left w:val="single" w:sz="4" w:space="0" w:color="E0F2F5" w:themeColor="accent5" w:themeTint="67"/>
        <w:bottom w:val="single" w:sz="4" w:space="0" w:color="E0F2F5" w:themeColor="accent5" w:themeTint="67"/>
        <w:right w:val="single" w:sz="4" w:space="0" w:color="E0F2F5" w:themeColor="accent5" w:themeTint="67"/>
        <w:insideH w:val="single" w:sz="4" w:space="0" w:color="E0F2F5" w:themeColor="accent5" w:themeTint="67"/>
        <w:insideV w:val="single" w:sz="4" w:space="0" w:color="E0F2F5" w:themeColor="accent5" w:themeTint="67"/>
      </w:tblBorders>
    </w:tblPr>
    <w:tblStylePr w:type="firstRow">
      <w:rPr>
        <w:b/>
        <w:color w:val="404040"/>
      </w:rPr>
      <w:tblPr/>
      <w:tcPr>
        <w:tcBorders>
          <w:bottom w:val="single" w:sz="12" w:space="0" w:color="D3ECF1"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0F2F5" w:themeColor="accent5" w:themeTint="67"/>
          <w:left w:val="single" w:sz="4" w:space="0" w:color="E0F2F5" w:themeColor="accent5" w:themeTint="67"/>
          <w:bottom w:val="single" w:sz="4" w:space="0" w:color="E0F2F5" w:themeColor="accent5" w:themeTint="67"/>
          <w:right w:val="single" w:sz="4" w:space="0" w:color="E0F2F5"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949ABD" w:themeColor="accent6" w:themeTint="67"/>
        <w:left w:val="single" w:sz="4" w:space="0" w:color="949ABD" w:themeColor="accent6" w:themeTint="67"/>
        <w:bottom w:val="single" w:sz="4" w:space="0" w:color="949ABD" w:themeColor="accent6" w:themeTint="67"/>
        <w:right w:val="single" w:sz="4" w:space="0" w:color="949ABD" w:themeColor="accent6" w:themeTint="67"/>
        <w:insideH w:val="single" w:sz="4" w:space="0" w:color="949ABD" w:themeColor="accent6" w:themeTint="67"/>
        <w:insideV w:val="single" w:sz="4" w:space="0" w:color="949ABD" w:themeColor="accent6" w:themeTint="67"/>
      </w:tblBorders>
    </w:tblPr>
    <w:tblStylePr w:type="firstRow">
      <w:rPr>
        <w:b/>
        <w:color w:val="404040"/>
      </w:rPr>
      <w:tblPr/>
      <w:tcPr>
        <w:tcBorders>
          <w:bottom w:val="single" w:sz="12" w:space="0" w:color="646DA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9ABD" w:themeColor="accent6" w:themeTint="67"/>
          <w:left w:val="single" w:sz="4" w:space="0" w:color="949ABD" w:themeColor="accent6" w:themeTint="67"/>
          <w:bottom w:val="single" w:sz="4" w:space="0" w:color="949ABD" w:themeColor="accent6" w:themeTint="67"/>
          <w:right w:val="single" w:sz="4" w:space="0" w:color="949ABD"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46DA0" w:themeColor="text1" w:themeTint="95"/>
        <w:insideH w:val="single" w:sz="4" w:space="0" w:color="646DA0" w:themeColor="text1" w:themeTint="95"/>
        <w:insideV w:val="single" w:sz="4" w:space="0" w:color="646DA0" w:themeColor="text1" w:themeTint="95"/>
      </w:tblBorders>
    </w:tblPr>
    <w:tblStylePr w:type="firstRow">
      <w:rPr>
        <w:b/>
        <w:color w:val="404040"/>
      </w:rPr>
      <w:tblPr/>
      <w:tcPr>
        <w:tcBorders>
          <w:top w:val="none" w:sz="4" w:space="0" w:color="000000"/>
          <w:left w:val="none" w:sz="4" w:space="0" w:color="000000"/>
          <w:bottom w:val="single" w:sz="12" w:space="0" w:color="646DA0" w:themeColor="text1" w:themeTint="95"/>
          <w:right w:val="none" w:sz="4" w:space="0" w:color="000000"/>
        </w:tcBorders>
        <w:shd w:val="clear" w:color="FFFFFF" w:fill="auto"/>
      </w:tcPr>
    </w:tblStylePr>
    <w:tblStylePr w:type="lastRow">
      <w:rPr>
        <w:b/>
        <w:color w:val="404040"/>
      </w:rPr>
      <w:tblPr/>
      <w:tcPr>
        <w:tcBorders>
          <w:top w:val="single" w:sz="4" w:space="0" w:color="646DA0"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CDE" w:themeColor="text1" w:themeTint="34" w:fill="C9CCDE" w:themeFill="text1" w:themeFillTint="34"/>
      </w:tcPr>
    </w:tblStylePr>
    <w:tblStylePr w:type="band1Horz">
      <w:rPr>
        <w:rFonts w:ascii="Arial" w:hAnsi="Arial"/>
        <w:color w:val="404040"/>
        <w:sz w:val="22"/>
      </w:rPr>
      <w:tblPr/>
      <w:tcPr>
        <w:shd w:val="clear" w:color="C9CCDE" w:themeColor="text1" w:themeTint="34" w:fill="C9CCDE"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00FCC7" w:themeColor="accent1" w:themeTint="EA"/>
        <w:insideH w:val="single" w:sz="4" w:space="0" w:color="00FCC7" w:themeColor="accent1" w:themeTint="EA"/>
        <w:insideV w:val="single" w:sz="4" w:space="0" w:color="00FCC7" w:themeColor="accent1" w:themeTint="EA"/>
      </w:tblBorders>
    </w:tblPr>
    <w:tblStylePr w:type="firstRow">
      <w:rPr>
        <w:b/>
        <w:color w:val="404040"/>
      </w:rPr>
      <w:tblPr/>
      <w:tcPr>
        <w:tcBorders>
          <w:top w:val="none" w:sz="4" w:space="0" w:color="000000"/>
          <w:left w:val="none" w:sz="4" w:space="0" w:color="000000"/>
          <w:bottom w:val="single" w:sz="12" w:space="0" w:color="00FCC7" w:themeColor="accent1" w:themeTint="EA"/>
          <w:right w:val="none" w:sz="4" w:space="0" w:color="000000"/>
        </w:tcBorders>
        <w:shd w:val="clear" w:color="FFFFFF" w:fill="auto"/>
      </w:tcPr>
    </w:tblStylePr>
    <w:tblStylePr w:type="lastRow">
      <w:rPr>
        <w:b/>
        <w:color w:val="404040"/>
      </w:rPr>
      <w:tblPr/>
      <w:tcPr>
        <w:tcBorders>
          <w:top w:val="single" w:sz="4" w:space="0" w:color="00FCC7"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5FFF3" w:themeColor="accent1" w:themeTint="34" w:fill="C5FFF3" w:themeFill="accent1" w:themeFillTint="34"/>
      </w:tcPr>
    </w:tblStylePr>
    <w:tblStylePr w:type="band1Horz">
      <w:rPr>
        <w:rFonts w:ascii="Arial" w:hAnsi="Arial"/>
        <w:color w:val="404040"/>
        <w:sz w:val="22"/>
      </w:rPr>
      <w:tblPr/>
      <w:tcPr>
        <w:shd w:val="clear" w:color="C5FFF3" w:themeColor="accent1" w:themeTint="34" w:fill="C5FF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F899C" w:themeColor="accent2" w:themeTint="97"/>
        <w:insideH w:val="single" w:sz="4" w:space="0" w:color="FF899C" w:themeColor="accent2" w:themeTint="97"/>
        <w:insideV w:val="single" w:sz="4" w:space="0" w:color="FF899C" w:themeColor="accent2" w:themeTint="97"/>
      </w:tblBorders>
    </w:tblPr>
    <w:tblStylePr w:type="firstRow">
      <w:rPr>
        <w:b/>
        <w:color w:val="404040"/>
      </w:rPr>
      <w:tblPr/>
      <w:tcPr>
        <w:tcBorders>
          <w:top w:val="none" w:sz="4" w:space="0" w:color="000000"/>
          <w:left w:val="none" w:sz="4" w:space="0" w:color="000000"/>
          <w:bottom w:val="single" w:sz="12" w:space="0" w:color="FF899C" w:themeColor="accent2" w:themeTint="97"/>
          <w:right w:val="none" w:sz="4" w:space="0" w:color="000000"/>
        </w:tcBorders>
        <w:shd w:val="clear" w:color="FFFFFF" w:fill="auto"/>
      </w:tcPr>
    </w:tblStylePr>
    <w:tblStylePr w:type="lastRow">
      <w:rPr>
        <w:b/>
        <w:color w:val="404040"/>
      </w:rPr>
      <w:tblPr/>
      <w:tcPr>
        <w:tcBorders>
          <w:top w:val="single" w:sz="4" w:space="0" w:color="FF899C"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7DE" w:themeColor="accent2" w:themeTint="32" w:fill="FFD7DE" w:themeFill="accent2" w:themeFillTint="32"/>
      </w:tcPr>
    </w:tblStylePr>
    <w:tblStylePr w:type="band1Horz">
      <w:rPr>
        <w:rFonts w:ascii="Arial" w:hAnsi="Arial"/>
        <w:color w:val="404040"/>
        <w:sz w:val="22"/>
      </w:rPr>
      <w:tblPr/>
      <w:tcPr>
        <w:shd w:val="clear" w:color="FFD7DE" w:themeColor="accent2" w:themeTint="32" w:fill="FFD7DE"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FF98FF" w:themeColor="accent3" w:themeTint="FE"/>
        <w:insideH w:val="single" w:sz="4" w:space="0" w:color="FF98FF" w:themeColor="accent3" w:themeTint="FE"/>
        <w:insideV w:val="single" w:sz="4" w:space="0" w:color="FF98FF" w:themeColor="accent3" w:themeTint="FE"/>
      </w:tblBorders>
    </w:tblPr>
    <w:tblStylePr w:type="firstRow">
      <w:rPr>
        <w:b/>
        <w:color w:val="404040"/>
      </w:rPr>
      <w:tblPr/>
      <w:tcPr>
        <w:tcBorders>
          <w:top w:val="none" w:sz="4" w:space="0" w:color="000000"/>
          <w:left w:val="none" w:sz="4" w:space="0" w:color="000000"/>
          <w:bottom w:val="single" w:sz="12" w:space="0" w:color="FF98FF" w:themeColor="accent3" w:themeTint="FE"/>
          <w:right w:val="none" w:sz="4" w:space="0" w:color="000000"/>
        </w:tcBorders>
        <w:shd w:val="clear" w:color="FFFFFF" w:fill="auto"/>
      </w:tcPr>
    </w:tblStylePr>
    <w:tblStylePr w:type="lastRow">
      <w:rPr>
        <w:b/>
        <w:color w:val="404040"/>
      </w:rPr>
      <w:tblPr/>
      <w:tcPr>
        <w:tcBorders>
          <w:top w:val="single" w:sz="4" w:space="0" w:color="FF98FF"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9FF" w:themeColor="accent3" w:themeTint="34" w:fill="FFE9FF" w:themeFill="accent3" w:themeFillTint="34"/>
      </w:tcPr>
    </w:tblStylePr>
    <w:tblStylePr w:type="band1Horz">
      <w:rPr>
        <w:rFonts w:ascii="Arial" w:hAnsi="Arial"/>
        <w:color w:val="404040"/>
        <w:sz w:val="22"/>
      </w:rPr>
      <w:tblPr/>
      <w:tcPr>
        <w:shd w:val="clear" w:color="FFE9FF" w:themeColor="accent3" w:themeTint="34" w:fill="FFE9FF"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65D1FF" w:themeColor="accent4" w:themeTint="9A"/>
        <w:insideH w:val="single" w:sz="4" w:space="0" w:color="65D1FF" w:themeColor="accent4" w:themeTint="9A"/>
        <w:insideV w:val="single" w:sz="4" w:space="0" w:color="65D1FF" w:themeColor="accent4" w:themeTint="9A"/>
      </w:tblBorders>
    </w:tblPr>
    <w:tblStylePr w:type="firstRow">
      <w:rPr>
        <w:b/>
        <w:color w:val="404040"/>
      </w:rPr>
      <w:tblPr/>
      <w:tcPr>
        <w:tcBorders>
          <w:top w:val="none" w:sz="4" w:space="0" w:color="000000"/>
          <w:left w:val="none" w:sz="4" w:space="0" w:color="000000"/>
          <w:bottom w:val="single" w:sz="12" w:space="0" w:color="65D1FF" w:themeColor="accent4" w:themeTint="9A"/>
          <w:right w:val="none" w:sz="4" w:space="0" w:color="000000"/>
        </w:tcBorders>
        <w:shd w:val="clear" w:color="FFFFFF" w:fill="auto"/>
      </w:tcPr>
    </w:tblStylePr>
    <w:tblStylePr w:type="lastRow">
      <w:rPr>
        <w:b/>
        <w:color w:val="404040"/>
      </w:rPr>
      <w:tblPr/>
      <w:tcPr>
        <w:tcBorders>
          <w:top w:val="single" w:sz="4" w:space="0" w:color="65D1FF"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EFFF" w:themeColor="accent4" w:themeTint="34" w:fill="CBEFFF" w:themeFill="accent4" w:themeFillTint="34"/>
      </w:tcPr>
    </w:tblStylePr>
    <w:tblStylePr w:type="band1Horz">
      <w:rPr>
        <w:rFonts w:ascii="Arial" w:hAnsi="Arial"/>
        <w:color w:val="404040"/>
        <w:sz w:val="22"/>
      </w:rPr>
      <w:tblPr/>
      <w:tcPr>
        <w:shd w:val="clear" w:color="CBEFFF" w:themeColor="accent4" w:themeTint="34" w:fill="CBEFFF"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B4E0E8" w:themeColor="accent5"/>
        <w:insideH w:val="single" w:sz="4" w:space="0" w:color="B4E0E8" w:themeColor="accent5"/>
        <w:insideV w:val="single" w:sz="4" w:space="0" w:color="B4E0E8" w:themeColor="accent5"/>
      </w:tblBorders>
    </w:tblPr>
    <w:tblStylePr w:type="firstRow">
      <w:rPr>
        <w:b/>
        <w:color w:val="404040"/>
      </w:rPr>
      <w:tblPr/>
      <w:tcPr>
        <w:tcBorders>
          <w:top w:val="none" w:sz="4" w:space="0" w:color="000000"/>
          <w:left w:val="none" w:sz="4" w:space="0" w:color="000000"/>
          <w:bottom w:val="single" w:sz="12" w:space="0" w:color="B4E0E8" w:themeColor="accent5"/>
          <w:right w:val="none" w:sz="4" w:space="0" w:color="000000"/>
        </w:tcBorders>
        <w:shd w:val="clear" w:color="FFFFFF" w:fill="auto"/>
      </w:tcPr>
    </w:tblStylePr>
    <w:tblStylePr w:type="lastRow">
      <w:rPr>
        <w:b/>
        <w:color w:val="404040"/>
      </w:rPr>
      <w:tblPr/>
      <w:tcPr>
        <w:tcBorders>
          <w:top w:val="single" w:sz="4" w:space="0" w:color="B4E0E8"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8FA" w:themeColor="accent5" w:themeTint="34" w:fill="EFF8FA" w:themeFill="accent5" w:themeFillTint="34"/>
      </w:tcPr>
    </w:tblStylePr>
    <w:tblStylePr w:type="band1Horz">
      <w:rPr>
        <w:rFonts w:ascii="Arial" w:hAnsi="Arial"/>
        <w:color w:val="404040"/>
        <w:sz w:val="22"/>
      </w:rPr>
      <w:tblPr/>
      <w:tcPr>
        <w:shd w:val="clear" w:color="EFF8FA" w:themeColor="accent5" w:themeTint="34" w:fill="EFF8FA"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202334" w:themeColor="accent6"/>
        <w:insideH w:val="single" w:sz="4" w:space="0" w:color="202334" w:themeColor="accent6"/>
        <w:insideV w:val="single" w:sz="4" w:space="0" w:color="202334" w:themeColor="accent6"/>
      </w:tblBorders>
    </w:tblPr>
    <w:tblStylePr w:type="firstRow">
      <w:rPr>
        <w:b/>
        <w:color w:val="404040"/>
      </w:rPr>
      <w:tblPr/>
      <w:tcPr>
        <w:tcBorders>
          <w:top w:val="none" w:sz="4" w:space="0" w:color="000000"/>
          <w:left w:val="none" w:sz="4" w:space="0" w:color="000000"/>
          <w:bottom w:val="single" w:sz="12" w:space="0" w:color="202334" w:themeColor="accent6"/>
          <w:right w:val="none" w:sz="4" w:space="0" w:color="000000"/>
        </w:tcBorders>
        <w:shd w:val="clear" w:color="FFFFFF" w:fill="auto"/>
      </w:tcPr>
    </w:tblStylePr>
    <w:tblStylePr w:type="lastRow">
      <w:rPr>
        <w:b/>
        <w:color w:val="404040"/>
      </w:rPr>
      <w:tblPr/>
      <w:tcPr>
        <w:tcBorders>
          <w:top w:val="single" w:sz="4" w:space="0" w:color="202334"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CDE" w:themeColor="accent6" w:themeTint="34" w:fill="C9CCDE" w:themeFill="accent6" w:themeFillTint="34"/>
      </w:tcPr>
    </w:tblStylePr>
    <w:tblStylePr w:type="band1Horz">
      <w:rPr>
        <w:rFonts w:ascii="Arial" w:hAnsi="Arial"/>
        <w:color w:val="404040"/>
        <w:sz w:val="22"/>
      </w:rPr>
      <w:tblPr/>
      <w:tcPr>
        <w:shd w:val="clear" w:color="C9CCDE" w:themeColor="accent6" w:themeTint="34" w:fill="C9CCDE"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46DA0" w:themeColor="text1" w:themeTint="95"/>
        <w:insideH w:val="single" w:sz="4" w:space="0" w:color="646DA0" w:themeColor="text1" w:themeTint="95"/>
        <w:insideV w:val="single" w:sz="4" w:space="0" w:color="646DA0"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CCDE" w:themeColor="text1" w:themeTint="34" w:fill="C9CCDE" w:themeFill="text1" w:themeFillTint="34"/>
      </w:tcPr>
    </w:tblStylePr>
    <w:tblStylePr w:type="band1Horz">
      <w:rPr>
        <w:rFonts w:ascii="Arial" w:hAnsi="Arial"/>
        <w:color w:val="404040"/>
        <w:sz w:val="22"/>
      </w:rPr>
      <w:tblPr/>
      <w:tcPr>
        <w:shd w:val="clear" w:color="C9CCDE" w:themeColor="text1" w:themeTint="34" w:fill="C9CCDE"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00FCC7" w:themeColor="accent1" w:themeTint="EA"/>
        <w:insideH w:val="single" w:sz="4" w:space="0" w:color="00FCC7" w:themeColor="accent1" w:themeTint="EA"/>
        <w:insideV w:val="single" w:sz="4" w:space="0" w:color="00FCC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5FFF3" w:themeColor="accent1" w:themeTint="34" w:fill="C5FFF3" w:themeFill="accent1" w:themeFillTint="34"/>
      </w:tcPr>
    </w:tblStylePr>
    <w:tblStylePr w:type="band1Horz">
      <w:rPr>
        <w:rFonts w:ascii="Arial" w:hAnsi="Arial"/>
        <w:color w:val="404040"/>
        <w:sz w:val="22"/>
      </w:rPr>
      <w:tblPr/>
      <w:tcPr>
        <w:shd w:val="clear" w:color="C5FFF3" w:themeColor="accent1" w:themeTint="34" w:fill="C5FF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F899C" w:themeColor="accent2" w:themeTint="97"/>
        <w:insideH w:val="single" w:sz="4" w:space="0" w:color="FF899C" w:themeColor="accent2" w:themeTint="97"/>
        <w:insideV w:val="single" w:sz="4" w:space="0" w:color="FF899C"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D7DE" w:themeColor="accent2" w:themeTint="32" w:fill="FFD7DE" w:themeFill="accent2" w:themeFillTint="32"/>
      </w:tcPr>
    </w:tblStylePr>
    <w:tblStylePr w:type="band1Horz">
      <w:rPr>
        <w:rFonts w:ascii="Arial" w:hAnsi="Arial"/>
        <w:color w:val="404040"/>
        <w:sz w:val="22"/>
      </w:rPr>
      <w:tblPr/>
      <w:tcPr>
        <w:shd w:val="clear" w:color="FFD7DE" w:themeColor="accent2" w:themeTint="32" w:fill="FFD7DE"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FF98FF" w:themeColor="accent3" w:themeTint="FE"/>
        <w:insideH w:val="single" w:sz="4" w:space="0" w:color="FF98FF" w:themeColor="accent3" w:themeTint="FE"/>
        <w:insideV w:val="single" w:sz="4" w:space="0" w:color="FF98FF"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E9FF" w:themeColor="accent3" w:themeTint="34" w:fill="FFE9FF" w:themeFill="accent3" w:themeFillTint="34"/>
      </w:tcPr>
    </w:tblStylePr>
    <w:tblStylePr w:type="band1Horz">
      <w:rPr>
        <w:rFonts w:ascii="Arial" w:hAnsi="Arial"/>
        <w:color w:val="404040"/>
        <w:sz w:val="22"/>
      </w:rPr>
      <w:tblPr/>
      <w:tcPr>
        <w:shd w:val="clear" w:color="FFE9FF" w:themeColor="accent3" w:themeTint="34" w:fill="FFE9FF"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65D1FF" w:themeColor="accent4" w:themeTint="9A"/>
        <w:insideH w:val="single" w:sz="4" w:space="0" w:color="65D1FF" w:themeColor="accent4" w:themeTint="9A"/>
        <w:insideV w:val="single" w:sz="4" w:space="0" w:color="65D1FF"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EFFF" w:themeColor="accent4" w:themeTint="34" w:fill="CBEFFF" w:themeFill="accent4" w:themeFillTint="34"/>
      </w:tcPr>
    </w:tblStylePr>
    <w:tblStylePr w:type="band1Horz">
      <w:rPr>
        <w:rFonts w:ascii="Arial" w:hAnsi="Arial"/>
        <w:color w:val="404040"/>
        <w:sz w:val="22"/>
      </w:rPr>
      <w:tblPr/>
      <w:tcPr>
        <w:shd w:val="clear" w:color="CBEFFF" w:themeColor="accent4" w:themeTint="34" w:fill="CBEFFF"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B4E0E8" w:themeColor="accent5"/>
        <w:insideH w:val="single" w:sz="4" w:space="0" w:color="B4E0E8" w:themeColor="accent5"/>
        <w:insideV w:val="single" w:sz="4" w:space="0" w:color="B4E0E8"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FF8FA" w:themeColor="accent5" w:themeTint="34" w:fill="EFF8FA" w:themeFill="accent5" w:themeFillTint="34"/>
      </w:tcPr>
    </w:tblStylePr>
    <w:tblStylePr w:type="band1Horz">
      <w:rPr>
        <w:rFonts w:ascii="Arial" w:hAnsi="Arial"/>
        <w:color w:val="404040"/>
        <w:sz w:val="22"/>
      </w:rPr>
      <w:tblPr/>
      <w:tcPr>
        <w:shd w:val="clear" w:color="EFF8FA" w:themeColor="accent5" w:themeTint="34" w:fill="EFF8FA"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202334" w:themeColor="accent6"/>
        <w:insideH w:val="single" w:sz="4" w:space="0" w:color="202334" w:themeColor="accent6"/>
        <w:insideV w:val="single" w:sz="4" w:space="0" w:color="202334"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CCDE" w:themeColor="accent6" w:themeTint="34" w:fill="C9CCDE" w:themeFill="accent6" w:themeFillTint="34"/>
      </w:tcPr>
    </w:tblStylePr>
    <w:tblStylePr w:type="band1Horz">
      <w:rPr>
        <w:rFonts w:ascii="Arial" w:hAnsi="Arial"/>
        <w:color w:val="404040"/>
        <w:sz w:val="22"/>
      </w:rPr>
      <w:tblPr/>
      <w:tcPr>
        <w:shd w:val="clear" w:color="C9CCDE" w:themeColor="accent6" w:themeTint="34" w:fill="C9CCDE"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A72A3" w:themeColor="text1" w:themeTint="90"/>
        <w:left w:val="single" w:sz="4" w:space="0" w:color="6A72A3" w:themeColor="text1" w:themeTint="90"/>
        <w:bottom w:val="single" w:sz="4" w:space="0" w:color="6A72A3" w:themeColor="text1" w:themeTint="90"/>
        <w:right w:val="single" w:sz="4" w:space="0" w:color="6A72A3" w:themeColor="text1" w:themeTint="90"/>
        <w:insideH w:val="single" w:sz="4" w:space="0" w:color="6A72A3" w:themeColor="text1" w:themeTint="90"/>
        <w:insideV w:val="single" w:sz="4" w:space="0" w:color="6A72A3" w:themeColor="text1" w:themeTint="90"/>
      </w:tblBorders>
    </w:tblPr>
    <w:tblStylePr w:type="firstRow">
      <w:rPr>
        <w:rFonts w:ascii="Arial" w:hAnsi="Arial"/>
        <w:b/>
        <w:color w:val="FFFFFF"/>
        <w:sz w:val="22"/>
      </w:rPr>
      <w:tblPr/>
      <w:tcPr>
        <w:tcBorders>
          <w:top w:val="single" w:sz="4" w:space="0" w:color="202334" w:themeColor="text1"/>
          <w:left w:val="single" w:sz="4" w:space="0" w:color="202334" w:themeColor="text1"/>
          <w:bottom w:val="single" w:sz="4" w:space="0" w:color="202334" w:themeColor="text1"/>
          <w:right w:val="single" w:sz="4" w:space="0" w:color="202334" w:themeColor="text1"/>
        </w:tcBorders>
        <w:shd w:val="clear" w:color="202334" w:themeColor="text1" w:fill="202334" w:themeFill="text1"/>
      </w:tcPr>
    </w:tblStylePr>
    <w:tblStylePr w:type="lastRow">
      <w:rPr>
        <w:b/>
        <w:color w:val="404040"/>
      </w:rPr>
      <w:tblPr/>
      <w:tcPr>
        <w:tcBorders>
          <w:top w:val="single" w:sz="4" w:space="0" w:color="202334"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CDE" w:themeColor="text1" w:themeTint="34" w:fill="C9CCDE" w:themeFill="text1" w:themeFillTint="34"/>
      </w:tcPr>
    </w:tblStylePr>
    <w:tblStylePr w:type="band1Horz">
      <w:rPr>
        <w:rFonts w:ascii="Arial" w:hAnsi="Arial"/>
        <w:color w:val="404040"/>
        <w:sz w:val="22"/>
      </w:rPr>
      <w:tblPr/>
      <w:tcPr>
        <w:shd w:val="clear" w:color="C9CCDE" w:themeColor="text1" w:themeTint="34" w:fill="C9CCDE"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60FFDD" w:themeColor="accent1" w:themeTint="90"/>
        <w:left w:val="single" w:sz="4" w:space="0" w:color="60FFDD" w:themeColor="accent1" w:themeTint="90"/>
        <w:bottom w:val="single" w:sz="4" w:space="0" w:color="60FFDD" w:themeColor="accent1" w:themeTint="90"/>
        <w:right w:val="single" w:sz="4" w:space="0" w:color="60FFDD" w:themeColor="accent1" w:themeTint="90"/>
        <w:insideH w:val="single" w:sz="4" w:space="0" w:color="60FFDD" w:themeColor="accent1" w:themeTint="90"/>
        <w:insideV w:val="single" w:sz="4" w:space="0" w:color="60FFDD" w:themeColor="accent1" w:themeTint="90"/>
      </w:tblBorders>
    </w:tblPr>
    <w:tblStylePr w:type="firstRow">
      <w:rPr>
        <w:rFonts w:ascii="Arial" w:hAnsi="Arial"/>
        <w:b/>
        <w:color w:val="FFFFFF"/>
        <w:sz w:val="22"/>
      </w:rPr>
      <w:tblPr/>
      <w:tcPr>
        <w:tcBorders>
          <w:top w:val="single" w:sz="4" w:space="0" w:color="00FCC7" w:themeColor="accent1" w:themeTint="EA"/>
          <w:left w:val="single" w:sz="4" w:space="0" w:color="00FCC7" w:themeColor="accent1" w:themeTint="EA"/>
          <w:bottom w:val="single" w:sz="4" w:space="0" w:color="00FCC7" w:themeColor="accent1" w:themeTint="EA"/>
          <w:right w:val="single" w:sz="4" w:space="0" w:color="00FCC7" w:themeColor="accent1" w:themeTint="EA"/>
        </w:tcBorders>
        <w:shd w:val="clear" w:color="00FCC7" w:themeColor="accent1" w:themeTint="EA" w:fill="00FCC7" w:themeFill="accent1" w:themeFillTint="EA"/>
      </w:tcPr>
    </w:tblStylePr>
    <w:tblStylePr w:type="lastRow">
      <w:rPr>
        <w:b/>
        <w:color w:val="404040"/>
      </w:rPr>
      <w:tblPr/>
      <w:tcPr>
        <w:tcBorders>
          <w:top w:val="single" w:sz="4" w:space="0" w:color="00FCC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7FFF3" w:themeColor="accent1" w:themeTint="32" w:fill="C7FFF3" w:themeFill="accent1" w:themeFillTint="32"/>
      </w:tcPr>
    </w:tblStylePr>
    <w:tblStylePr w:type="band1Horz">
      <w:rPr>
        <w:rFonts w:ascii="Arial" w:hAnsi="Arial"/>
        <w:color w:val="404040"/>
        <w:sz w:val="22"/>
      </w:rPr>
      <w:tblPr/>
      <w:tcPr>
        <w:shd w:val="clear" w:color="C7FFF3" w:themeColor="accent1" w:themeTint="32" w:fill="C7FF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F8EA0" w:themeColor="accent2" w:themeTint="90"/>
        <w:left w:val="single" w:sz="4" w:space="0" w:color="FF8EA0" w:themeColor="accent2" w:themeTint="90"/>
        <w:bottom w:val="single" w:sz="4" w:space="0" w:color="FF8EA0" w:themeColor="accent2" w:themeTint="90"/>
        <w:right w:val="single" w:sz="4" w:space="0" w:color="FF8EA0" w:themeColor="accent2" w:themeTint="90"/>
        <w:insideH w:val="single" w:sz="4" w:space="0" w:color="FF8EA0" w:themeColor="accent2" w:themeTint="90"/>
        <w:insideV w:val="single" w:sz="4" w:space="0" w:color="FF8EA0" w:themeColor="accent2" w:themeTint="90"/>
      </w:tblBorders>
    </w:tblPr>
    <w:tblStylePr w:type="firstRow">
      <w:rPr>
        <w:rFonts w:ascii="Arial" w:hAnsi="Arial"/>
        <w:b/>
        <w:color w:val="FFFFFF"/>
        <w:sz w:val="22"/>
      </w:rPr>
      <w:tblPr/>
      <w:tcPr>
        <w:tcBorders>
          <w:top w:val="single" w:sz="4" w:space="0" w:color="FF899C" w:themeColor="accent2" w:themeTint="97"/>
          <w:left w:val="single" w:sz="4" w:space="0" w:color="FF899C" w:themeColor="accent2" w:themeTint="97"/>
          <w:bottom w:val="single" w:sz="4" w:space="0" w:color="FF899C" w:themeColor="accent2" w:themeTint="97"/>
          <w:right w:val="single" w:sz="4" w:space="0" w:color="FF899C" w:themeColor="accent2" w:themeTint="97"/>
        </w:tcBorders>
        <w:shd w:val="clear" w:color="FF899C" w:themeColor="accent2" w:themeTint="97" w:fill="FF899C" w:themeFill="accent2" w:themeFillTint="97"/>
      </w:tcPr>
    </w:tblStylePr>
    <w:tblStylePr w:type="lastRow">
      <w:rPr>
        <w:b/>
        <w:color w:val="404040"/>
      </w:rPr>
      <w:tblPr/>
      <w:tcPr>
        <w:tcBorders>
          <w:top w:val="single" w:sz="4" w:space="0" w:color="FF899C"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D7DE" w:themeColor="accent2" w:themeTint="32" w:fill="FFD7DE" w:themeFill="accent2" w:themeFillTint="32"/>
      </w:tcPr>
    </w:tblStylePr>
    <w:tblStylePr w:type="band1Horz">
      <w:rPr>
        <w:rFonts w:ascii="Arial" w:hAnsi="Arial"/>
        <w:color w:val="404040"/>
        <w:sz w:val="22"/>
      </w:rPr>
      <w:tblPr/>
      <w:tcPr>
        <w:shd w:val="clear" w:color="FFD7DE" w:themeColor="accent2" w:themeTint="32" w:fill="FFD7DE"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FFC4FF" w:themeColor="accent3" w:themeTint="90"/>
        <w:left w:val="single" w:sz="4" w:space="0" w:color="FFC4FF" w:themeColor="accent3" w:themeTint="90"/>
        <w:bottom w:val="single" w:sz="4" w:space="0" w:color="FFC4FF" w:themeColor="accent3" w:themeTint="90"/>
        <w:right w:val="single" w:sz="4" w:space="0" w:color="FFC4FF" w:themeColor="accent3" w:themeTint="90"/>
        <w:insideH w:val="single" w:sz="4" w:space="0" w:color="FFC4FF" w:themeColor="accent3" w:themeTint="90"/>
        <w:insideV w:val="single" w:sz="4" w:space="0" w:color="FFC4FF" w:themeColor="accent3" w:themeTint="90"/>
      </w:tblBorders>
    </w:tblPr>
    <w:tblStylePr w:type="firstRow">
      <w:rPr>
        <w:rFonts w:ascii="Arial" w:hAnsi="Arial"/>
        <w:b/>
        <w:color w:val="FFFFFF"/>
        <w:sz w:val="22"/>
      </w:rPr>
      <w:tblPr/>
      <w:tcPr>
        <w:tcBorders>
          <w:top w:val="single" w:sz="4" w:space="0" w:color="FF98FF" w:themeColor="accent3" w:themeTint="FE"/>
          <w:left w:val="single" w:sz="4" w:space="0" w:color="FF98FF" w:themeColor="accent3" w:themeTint="FE"/>
          <w:bottom w:val="single" w:sz="4" w:space="0" w:color="FF98FF" w:themeColor="accent3" w:themeTint="FE"/>
          <w:right w:val="single" w:sz="4" w:space="0" w:color="FF98FF" w:themeColor="accent3" w:themeTint="FE"/>
        </w:tcBorders>
        <w:shd w:val="clear" w:color="FF98FF" w:themeColor="accent3" w:themeTint="FE" w:fill="FF98FF" w:themeFill="accent3" w:themeFillTint="FE"/>
      </w:tcPr>
    </w:tblStylePr>
    <w:tblStylePr w:type="lastRow">
      <w:rPr>
        <w:b/>
        <w:color w:val="404040"/>
      </w:rPr>
      <w:tblPr/>
      <w:tcPr>
        <w:tcBorders>
          <w:top w:val="single" w:sz="4" w:space="0" w:color="FF98FF"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9FF" w:themeColor="accent3" w:themeTint="34" w:fill="FFE9FF" w:themeFill="accent3" w:themeFillTint="34"/>
      </w:tcPr>
    </w:tblStylePr>
    <w:tblStylePr w:type="band1Horz">
      <w:rPr>
        <w:rFonts w:ascii="Arial" w:hAnsi="Arial"/>
        <w:color w:val="404040"/>
        <w:sz w:val="22"/>
      </w:rPr>
      <w:tblPr/>
      <w:tcPr>
        <w:shd w:val="clear" w:color="FFE9FF" w:themeColor="accent3" w:themeTint="34" w:fill="FFE9FF"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6FD4FF" w:themeColor="accent4" w:themeTint="90"/>
        <w:left w:val="single" w:sz="4" w:space="0" w:color="6FD4FF" w:themeColor="accent4" w:themeTint="90"/>
        <w:bottom w:val="single" w:sz="4" w:space="0" w:color="6FD4FF" w:themeColor="accent4" w:themeTint="90"/>
        <w:right w:val="single" w:sz="4" w:space="0" w:color="6FD4FF" w:themeColor="accent4" w:themeTint="90"/>
        <w:insideH w:val="single" w:sz="4" w:space="0" w:color="6FD4FF" w:themeColor="accent4" w:themeTint="90"/>
        <w:insideV w:val="single" w:sz="4" w:space="0" w:color="6FD4FF" w:themeColor="accent4" w:themeTint="90"/>
      </w:tblBorders>
    </w:tblPr>
    <w:tblStylePr w:type="firstRow">
      <w:rPr>
        <w:rFonts w:ascii="Arial" w:hAnsi="Arial"/>
        <w:b/>
        <w:color w:val="FFFFFF"/>
        <w:sz w:val="22"/>
      </w:rPr>
      <w:tblPr/>
      <w:tcPr>
        <w:tcBorders>
          <w:top w:val="single" w:sz="4" w:space="0" w:color="65D1FF" w:themeColor="accent4" w:themeTint="9A"/>
          <w:left w:val="single" w:sz="4" w:space="0" w:color="65D1FF" w:themeColor="accent4" w:themeTint="9A"/>
          <w:bottom w:val="single" w:sz="4" w:space="0" w:color="65D1FF" w:themeColor="accent4" w:themeTint="9A"/>
          <w:right w:val="single" w:sz="4" w:space="0" w:color="65D1FF" w:themeColor="accent4" w:themeTint="9A"/>
        </w:tcBorders>
        <w:shd w:val="clear" w:color="65D1FF" w:themeColor="accent4" w:themeTint="9A" w:fill="65D1FF" w:themeFill="accent4" w:themeFillTint="9A"/>
      </w:tcPr>
    </w:tblStylePr>
    <w:tblStylePr w:type="lastRow">
      <w:rPr>
        <w:b/>
        <w:color w:val="404040"/>
      </w:rPr>
      <w:tblPr/>
      <w:tcPr>
        <w:tcBorders>
          <w:top w:val="single" w:sz="4" w:space="0" w:color="65D1FF"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EFFF" w:themeColor="accent4" w:themeTint="34" w:fill="CBEFFF" w:themeFill="accent4" w:themeFillTint="34"/>
      </w:tcPr>
    </w:tblStylePr>
    <w:tblStylePr w:type="band1Horz">
      <w:rPr>
        <w:rFonts w:ascii="Arial" w:hAnsi="Arial"/>
        <w:color w:val="404040"/>
        <w:sz w:val="22"/>
      </w:rPr>
      <w:tblPr/>
      <w:tcPr>
        <w:shd w:val="clear" w:color="CBEFFF" w:themeColor="accent4" w:themeTint="34" w:fill="CBEFFF"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D4EDF2" w:themeColor="accent5" w:themeTint="90"/>
        <w:left w:val="single" w:sz="4" w:space="0" w:color="D4EDF2" w:themeColor="accent5" w:themeTint="90"/>
        <w:bottom w:val="single" w:sz="4" w:space="0" w:color="D4EDF2" w:themeColor="accent5" w:themeTint="90"/>
        <w:right w:val="single" w:sz="4" w:space="0" w:color="D4EDF2" w:themeColor="accent5" w:themeTint="90"/>
        <w:insideH w:val="single" w:sz="4" w:space="0" w:color="D4EDF2" w:themeColor="accent5" w:themeTint="90"/>
        <w:insideV w:val="single" w:sz="4" w:space="0" w:color="D4EDF2" w:themeColor="accent5" w:themeTint="90"/>
      </w:tblBorders>
    </w:tblPr>
    <w:tblStylePr w:type="firstRow">
      <w:rPr>
        <w:rFonts w:ascii="Arial" w:hAnsi="Arial"/>
        <w:b/>
        <w:color w:val="FFFFFF"/>
        <w:sz w:val="22"/>
      </w:rPr>
      <w:tblPr/>
      <w:tcPr>
        <w:tcBorders>
          <w:top w:val="single" w:sz="4" w:space="0" w:color="B4E0E8" w:themeColor="accent5"/>
          <w:left w:val="single" w:sz="4" w:space="0" w:color="B4E0E8" w:themeColor="accent5"/>
          <w:bottom w:val="single" w:sz="4" w:space="0" w:color="B4E0E8" w:themeColor="accent5"/>
          <w:right w:val="single" w:sz="4" w:space="0" w:color="B4E0E8" w:themeColor="accent5"/>
        </w:tcBorders>
        <w:shd w:val="clear" w:color="B4E0E8" w:themeColor="accent5" w:fill="B4E0E8" w:themeFill="accent5"/>
      </w:tcPr>
    </w:tblStylePr>
    <w:tblStylePr w:type="lastRow">
      <w:rPr>
        <w:b/>
        <w:color w:val="404040"/>
      </w:rPr>
      <w:tblPr/>
      <w:tcPr>
        <w:tcBorders>
          <w:top w:val="single" w:sz="4" w:space="0" w:color="B4E0E8"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F8FA" w:themeColor="accent5" w:themeTint="34" w:fill="EFF8FA" w:themeFill="accent5" w:themeFillTint="34"/>
      </w:tcPr>
    </w:tblStylePr>
    <w:tblStylePr w:type="band1Horz">
      <w:rPr>
        <w:rFonts w:ascii="Arial" w:hAnsi="Arial"/>
        <w:color w:val="404040"/>
        <w:sz w:val="22"/>
      </w:rPr>
      <w:tblPr/>
      <w:tcPr>
        <w:shd w:val="clear" w:color="EFF8FA" w:themeColor="accent5" w:themeTint="34" w:fill="EFF8FA"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6A72A3" w:themeColor="accent6" w:themeTint="90"/>
        <w:left w:val="single" w:sz="4" w:space="0" w:color="6A72A3" w:themeColor="accent6" w:themeTint="90"/>
        <w:bottom w:val="single" w:sz="4" w:space="0" w:color="6A72A3" w:themeColor="accent6" w:themeTint="90"/>
        <w:right w:val="single" w:sz="4" w:space="0" w:color="6A72A3" w:themeColor="accent6" w:themeTint="90"/>
        <w:insideH w:val="single" w:sz="4" w:space="0" w:color="6A72A3" w:themeColor="accent6" w:themeTint="90"/>
        <w:insideV w:val="single" w:sz="4" w:space="0" w:color="6A72A3" w:themeColor="accent6" w:themeTint="90"/>
      </w:tblBorders>
    </w:tblPr>
    <w:tblStylePr w:type="firstRow">
      <w:rPr>
        <w:rFonts w:ascii="Arial" w:hAnsi="Arial"/>
        <w:b/>
        <w:color w:val="FFFFFF"/>
        <w:sz w:val="22"/>
      </w:rPr>
      <w:tblPr/>
      <w:tcPr>
        <w:tcBorders>
          <w:top w:val="single" w:sz="4" w:space="0" w:color="202334" w:themeColor="accent6"/>
          <w:left w:val="single" w:sz="4" w:space="0" w:color="202334" w:themeColor="accent6"/>
          <w:bottom w:val="single" w:sz="4" w:space="0" w:color="202334" w:themeColor="accent6"/>
          <w:right w:val="single" w:sz="4" w:space="0" w:color="202334" w:themeColor="accent6"/>
        </w:tcBorders>
        <w:shd w:val="clear" w:color="202334" w:themeColor="accent6" w:fill="202334" w:themeFill="accent6"/>
      </w:tcPr>
    </w:tblStylePr>
    <w:tblStylePr w:type="lastRow">
      <w:rPr>
        <w:b/>
        <w:color w:val="404040"/>
      </w:rPr>
      <w:tblPr/>
      <w:tcPr>
        <w:tcBorders>
          <w:top w:val="single" w:sz="4" w:space="0" w:color="202334"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CCDE" w:themeColor="accent6" w:themeTint="34" w:fill="C9CCDE" w:themeFill="accent6" w:themeFillTint="34"/>
      </w:tcPr>
    </w:tblStylePr>
    <w:tblStylePr w:type="band1Horz">
      <w:rPr>
        <w:rFonts w:ascii="Arial" w:hAnsi="Arial"/>
        <w:color w:val="404040"/>
        <w:sz w:val="22"/>
      </w:rPr>
      <w:tblPr/>
      <w:tcPr>
        <w:shd w:val="clear" w:color="C9CCDE" w:themeColor="accent6" w:themeTint="34" w:fill="C9CCDE"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CC0D6" w:themeColor="text1" w:themeTint="40" w:fill="BCC0D6" w:themeFill="text1" w:themeFillTint="40"/>
    </w:tblPr>
    <w:tblStylePr w:type="firstRow">
      <w:rPr>
        <w:rFonts w:ascii="Arial" w:hAnsi="Arial"/>
        <w:b/>
        <w:color w:val="FFFFFF"/>
        <w:sz w:val="22"/>
      </w:rPr>
      <w:tblPr/>
      <w:tcPr>
        <w:shd w:val="clear" w:color="202334" w:themeColor="text1" w:fill="202334" w:themeFill="text1"/>
      </w:tcPr>
    </w:tblStylePr>
    <w:tblStylePr w:type="lastRow">
      <w:rPr>
        <w:rFonts w:ascii="Arial" w:hAnsi="Arial"/>
        <w:b/>
        <w:color w:val="FFFFFF"/>
        <w:sz w:val="22"/>
      </w:rPr>
      <w:tblPr/>
      <w:tcPr>
        <w:tcBorders>
          <w:top w:val="single" w:sz="4" w:space="0" w:color="FFFFFF" w:themeColor="light1"/>
        </w:tcBorders>
        <w:shd w:val="clear" w:color="202334" w:themeColor="text1" w:fill="202334" w:themeFill="text1"/>
      </w:tcPr>
    </w:tblStylePr>
    <w:tblStylePr w:type="firstCol">
      <w:rPr>
        <w:rFonts w:ascii="Arial" w:hAnsi="Arial"/>
        <w:b/>
        <w:color w:val="FFFFFF"/>
        <w:sz w:val="22"/>
      </w:rPr>
      <w:tblPr/>
      <w:tcPr>
        <w:shd w:val="clear" w:color="202334" w:themeColor="text1" w:fill="202334" w:themeFill="text1"/>
      </w:tcPr>
    </w:tblStylePr>
    <w:tblStylePr w:type="lastCol">
      <w:rPr>
        <w:rFonts w:ascii="Arial" w:hAnsi="Arial"/>
        <w:b/>
        <w:color w:val="FFFFFF"/>
        <w:sz w:val="22"/>
      </w:rPr>
      <w:tblPr/>
      <w:tcPr>
        <w:shd w:val="clear" w:color="202334" w:themeColor="text1" w:fill="202334" w:themeFill="text1"/>
      </w:tcPr>
    </w:tblStylePr>
    <w:tblStylePr w:type="band1Vert">
      <w:tblPr/>
      <w:tcPr>
        <w:shd w:val="clear" w:color="858CB4" w:themeColor="text1" w:themeTint="75" w:fill="858CB4" w:themeFill="text1" w:themeFillTint="75"/>
      </w:tcPr>
    </w:tblStylePr>
    <w:tblStylePr w:type="band1Horz">
      <w:tblPr/>
      <w:tcPr>
        <w:shd w:val="clear" w:color="858CB4" w:themeColor="text1" w:themeTint="75" w:fill="858CB4"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5FFF3" w:themeColor="accent1" w:themeTint="34" w:fill="C5FFF3" w:themeFill="accent1" w:themeFillTint="34"/>
    </w:tblPr>
    <w:tblStylePr w:type="firstRow">
      <w:rPr>
        <w:rFonts w:ascii="Arial" w:hAnsi="Arial"/>
        <w:b/>
        <w:color w:val="FFFFFF"/>
        <w:sz w:val="22"/>
      </w:rPr>
      <w:tblPr/>
      <w:tcPr>
        <w:shd w:val="clear" w:color="00E5B6" w:themeColor="accent1" w:fill="00E5B6" w:themeFill="accent1"/>
      </w:tcPr>
    </w:tblStylePr>
    <w:tblStylePr w:type="lastRow">
      <w:rPr>
        <w:rFonts w:ascii="Arial" w:hAnsi="Arial"/>
        <w:b/>
        <w:color w:val="FFFFFF"/>
        <w:sz w:val="22"/>
      </w:rPr>
      <w:tblPr/>
      <w:tcPr>
        <w:tcBorders>
          <w:top w:val="single" w:sz="4" w:space="0" w:color="FFFFFF" w:themeColor="light1"/>
        </w:tcBorders>
        <w:shd w:val="clear" w:color="00E5B6" w:themeColor="accent1" w:fill="00E5B6" w:themeFill="accent1"/>
      </w:tcPr>
    </w:tblStylePr>
    <w:tblStylePr w:type="firstCol">
      <w:rPr>
        <w:rFonts w:ascii="Arial" w:hAnsi="Arial"/>
        <w:b/>
        <w:color w:val="FFFFFF"/>
        <w:sz w:val="22"/>
      </w:rPr>
      <w:tblPr/>
      <w:tcPr>
        <w:shd w:val="clear" w:color="00E5B6" w:themeColor="accent1" w:fill="00E5B6" w:themeFill="accent1"/>
      </w:tcPr>
    </w:tblStylePr>
    <w:tblStylePr w:type="lastCol">
      <w:rPr>
        <w:rFonts w:ascii="Arial" w:hAnsi="Arial"/>
        <w:b/>
        <w:color w:val="FFFFFF"/>
        <w:sz w:val="22"/>
      </w:rPr>
      <w:tblPr/>
      <w:tcPr>
        <w:shd w:val="clear" w:color="00E5B6" w:themeColor="accent1" w:fill="00E5B6" w:themeFill="accent1"/>
      </w:tcPr>
    </w:tblStylePr>
    <w:tblStylePr w:type="band1Vert">
      <w:tblPr/>
      <w:tcPr>
        <w:shd w:val="clear" w:color="7EFFE4" w:themeColor="accent1" w:themeTint="75" w:fill="7EFFE4" w:themeFill="accent1" w:themeFillTint="75"/>
      </w:tcPr>
    </w:tblStylePr>
    <w:tblStylePr w:type="band1Horz">
      <w:tblPr/>
      <w:tcPr>
        <w:shd w:val="clear" w:color="7EFFE4" w:themeColor="accent1" w:themeTint="75" w:fill="7EFF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D7DE" w:themeColor="accent2" w:themeTint="32" w:fill="FFD7DE" w:themeFill="accent2" w:themeFillTint="32"/>
    </w:tblPr>
    <w:tblStylePr w:type="firstRow">
      <w:rPr>
        <w:rFonts w:ascii="Arial" w:hAnsi="Arial"/>
        <w:b/>
        <w:color w:val="FFFFFF"/>
        <w:sz w:val="22"/>
      </w:rPr>
      <w:tblPr/>
      <w:tcPr>
        <w:shd w:val="clear" w:color="FF3859" w:themeColor="accent2" w:fill="FF3859" w:themeFill="accent2"/>
      </w:tcPr>
    </w:tblStylePr>
    <w:tblStylePr w:type="lastRow">
      <w:rPr>
        <w:rFonts w:ascii="Arial" w:hAnsi="Arial"/>
        <w:b/>
        <w:color w:val="FFFFFF"/>
        <w:sz w:val="22"/>
      </w:rPr>
      <w:tblPr/>
      <w:tcPr>
        <w:tcBorders>
          <w:top w:val="single" w:sz="4" w:space="0" w:color="FFFFFF" w:themeColor="light1"/>
        </w:tcBorders>
        <w:shd w:val="clear" w:color="FF3859" w:themeColor="accent2" w:fill="FF3859" w:themeFill="accent2"/>
      </w:tcPr>
    </w:tblStylePr>
    <w:tblStylePr w:type="firstCol">
      <w:rPr>
        <w:rFonts w:ascii="Arial" w:hAnsi="Arial"/>
        <w:b/>
        <w:color w:val="FFFFFF"/>
        <w:sz w:val="22"/>
      </w:rPr>
      <w:tblPr/>
      <w:tcPr>
        <w:shd w:val="clear" w:color="FF3859" w:themeColor="accent2" w:fill="FF3859" w:themeFill="accent2"/>
      </w:tcPr>
    </w:tblStylePr>
    <w:tblStylePr w:type="lastCol">
      <w:rPr>
        <w:rFonts w:ascii="Arial" w:hAnsi="Arial"/>
        <w:b/>
        <w:color w:val="FFFFFF"/>
        <w:sz w:val="22"/>
      </w:rPr>
      <w:tblPr/>
      <w:tcPr>
        <w:shd w:val="clear" w:color="FF3859" w:themeColor="accent2" w:fill="FF3859" w:themeFill="accent2"/>
      </w:tcPr>
    </w:tblStylePr>
    <w:tblStylePr w:type="band1Vert">
      <w:tblPr/>
      <w:tcPr>
        <w:shd w:val="clear" w:color="FFA3B2" w:themeColor="accent2" w:themeTint="75" w:fill="FFA3B2" w:themeFill="accent2" w:themeFillTint="75"/>
      </w:tcPr>
    </w:tblStylePr>
    <w:tblStylePr w:type="band1Horz">
      <w:tblPr/>
      <w:tcPr>
        <w:shd w:val="clear" w:color="FFA3B2" w:themeColor="accent2" w:themeTint="75" w:fill="FFA3B2"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E9FF" w:themeColor="accent3" w:themeTint="34" w:fill="FFE9FF" w:themeFill="accent3" w:themeFillTint="34"/>
    </w:tblPr>
    <w:tblStylePr w:type="firstRow">
      <w:rPr>
        <w:rFonts w:ascii="Arial" w:hAnsi="Arial"/>
        <w:b/>
        <w:color w:val="FFFFFF"/>
        <w:sz w:val="22"/>
      </w:rPr>
      <w:tblPr/>
      <w:tcPr>
        <w:shd w:val="clear" w:color="FF98FF" w:themeColor="accent3" w:fill="FF98FF" w:themeFill="accent3"/>
      </w:tcPr>
    </w:tblStylePr>
    <w:tblStylePr w:type="lastRow">
      <w:rPr>
        <w:rFonts w:ascii="Arial" w:hAnsi="Arial"/>
        <w:b/>
        <w:color w:val="FFFFFF"/>
        <w:sz w:val="22"/>
      </w:rPr>
      <w:tblPr/>
      <w:tcPr>
        <w:tcBorders>
          <w:top w:val="single" w:sz="4" w:space="0" w:color="FFFFFF" w:themeColor="light1"/>
        </w:tcBorders>
        <w:shd w:val="clear" w:color="FF98FF" w:themeColor="accent3" w:fill="FF98FF" w:themeFill="accent3"/>
      </w:tcPr>
    </w:tblStylePr>
    <w:tblStylePr w:type="firstCol">
      <w:rPr>
        <w:rFonts w:ascii="Arial" w:hAnsi="Arial"/>
        <w:b/>
        <w:color w:val="FFFFFF"/>
        <w:sz w:val="22"/>
      </w:rPr>
      <w:tblPr/>
      <w:tcPr>
        <w:shd w:val="clear" w:color="FF98FF" w:themeColor="accent3" w:fill="FF98FF" w:themeFill="accent3"/>
      </w:tcPr>
    </w:tblStylePr>
    <w:tblStylePr w:type="lastCol">
      <w:rPr>
        <w:rFonts w:ascii="Arial" w:hAnsi="Arial"/>
        <w:b/>
        <w:color w:val="FFFFFF"/>
        <w:sz w:val="22"/>
      </w:rPr>
      <w:tblPr/>
      <w:tcPr>
        <w:shd w:val="clear" w:color="FF98FF" w:themeColor="accent3" w:fill="FF98FF" w:themeFill="accent3"/>
      </w:tcPr>
    </w:tblStylePr>
    <w:tblStylePr w:type="band1Vert">
      <w:tblPr/>
      <w:tcPr>
        <w:shd w:val="clear" w:color="FFCFFF" w:themeColor="accent3" w:themeTint="75" w:fill="FFCFFF" w:themeFill="accent3" w:themeFillTint="75"/>
      </w:tcPr>
    </w:tblStylePr>
    <w:tblStylePr w:type="band1Horz">
      <w:tblPr/>
      <w:tcPr>
        <w:shd w:val="clear" w:color="FFCFFF" w:themeColor="accent3" w:themeTint="75" w:fill="FFCFFF"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BEFFF" w:themeColor="accent4" w:themeTint="34" w:fill="CBEFFF" w:themeFill="accent4" w:themeFillTint="34"/>
    </w:tblPr>
    <w:tblStylePr w:type="firstRow">
      <w:rPr>
        <w:rFonts w:ascii="Arial" w:hAnsi="Arial"/>
        <w:b/>
        <w:color w:val="FFFFFF"/>
        <w:sz w:val="22"/>
      </w:rPr>
      <w:tblPr/>
      <w:tcPr>
        <w:shd w:val="clear" w:color="00B3FF" w:themeColor="accent4" w:fill="00B3FF" w:themeFill="accent4"/>
      </w:tcPr>
    </w:tblStylePr>
    <w:tblStylePr w:type="lastRow">
      <w:rPr>
        <w:rFonts w:ascii="Arial" w:hAnsi="Arial"/>
        <w:b/>
        <w:color w:val="FFFFFF"/>
        <w:sz w:val="22"/>
      </w:rPr>
      <w:tblPr/>
      <w:tcPr>
        <w:tcBorders>
          <w:top w:val="single" w:sz="4" w:space="0" w:color="FFFFFF" w:themeColor="light1"/>
        </w:tcBorders>
        <w:shd w:val="clear" w:color="00B3FF" w:themeColor="accent4" w:fill="00B3FF" w:themeFill="accent4"/>
      </w:tcPr>
    </w:tblStylePr>
    <w:tblStylePr w:type="firstCol">
      <w:rPr>
        <w:rFonts w:ascii="Arial" w:hAnsi="Arial"/>
        <w:b/>
        <w:color w:val="FFFFFF"/>
        <w:sz w:val="22"/>
      </w:rPr>
      <w:tblPr/>
      <w:tcPr>
        <w:shd w:val="clear" w:color="00B3FF" w:themeColor="accent4" w:fill="00B3FF" w:themeFill="accent4"/>
      </w:tcPr>
    </w:tblStylePr>
    <w:tblStylePr w:type="lastCol">
      <w:rPr>
        <w:rFonts w:ascii="Arial" w:hAnsi="Arial"/>
        <w:b/>
        <w:color w:val="FFFFFF"/>
        <w:sz w:val="22"/>
      </w:rPr>
      <w:tblPr/>
      <w:tcPr>
        <w:shd w:val="clear" w:color="00B3FF" w:themeColor="accent4" w:fill="00B3FF" w:themeFill="accent4"/>
      </w:tcPr>
    </w:tblStylePr>
    <w:tblStylePr w:type="band1Vert">
      <w:tblPr/>
      <w:tcPr>
        <w:shd w:val="clear" w:color="8ADCFF" w:themeColor="accent4" w:themeTint="75" w:fill="8ADCFF" w:themeFill="accent4" w:themeFillTint="75"/>
      </w:tcPr>
    </w:tblStylePr>
    <w:tblStylePr w:type="band1Horz">
      <w:tblPr/>
      <w:tcPr>
        <w:shd w:val="clear" w:color="8ADCFF" w:themeColor="accent4" w:themeTint="75" w:fill="8ADCFF"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FF8FA" w:themeColor="accent5" w:themeTint="34" w:fill="EFF8FA" w:themeFill="accent5" w:themeFillTint="34"/>
    </w:tblPr>
    <w:tblStylePr w:type="firstRow">
      <w:rPr>
        <w:rFonts w:ascii="Arial" w:hAnsi="Arial"/>
        <w:b/>
        <w:color w:val="FFFFFF"/>
        <w:sz w:val="22"/>
      </w:rPr>
      <w:tblPr/>
      <w:tcPr>
        <w:shd w:val="clear" w:color="B4E0E8" w:themeColor="accent5" w:fill="B4E0E8" w:themeFill="accent5"/>
      </w:tcPr>
    </w:tblStylePr>
    <w:tblStylePr w:type="lastRow">
      <w:rPr>
        <w:rFonts w:ascii="Arial" w:hAnsi="Arial"/>
        <w:b/>
        <w:color w:val="FFFFFF"/>
        <w:sz w:val="22"/>
      </w:rPr>
      <w:tblPr/>
      <w:tcPr>
        <w:tcBorders>
          <w:top w:val="single" w:sz="4" w:space="0" w:color="FFFFFF" w:themeColor="light1"/>
        </w:tcBorders>
        <w:shd w:val="clear" w:color="B4E0E8" w:themeColor="accent5" w:fill="B4E0E8" w:themeFill="accent5"/>
      </w:tcPr>
    </w:tblStylePr>
    <w:tblStylePr w:type="firstCol">
      <w:rPr>
        <w:rFonts w:ascii="Arial" w:hAnsi="Arial"/>
        <w:b/>
        <w:color w:val="FFFFFF"/>
        <w:sz w:val="22"/>
      </w:rPr>
      <w:tblPr/>
      <w:tcPr>
        <w:shd w:val="clear" w:color="B4E0E8" w:themeColor="accent5" w:fill="B4E0E8" w:themeFill="accent5"/>
      </w:tcPr>
    </w:tblStylePr>
    <w:tblStylePr w:type="lastCol">
      <w:rPr>
        <w:rFonts w:ascii="Arial" w:hAnsi="Arial"/>
        <w:b/>
        <w:color w:val="FFFFFF"/>
        <w:sz w:val="22"/>
      </w:rPr>
      <w:tblPr/>
      <w:tcPr>
        <w:shd w:val="clear" w:color="B4E0E8" w:themeColor="accent5" w:fill="B4E0E8" w:themeFill="accent5"/>
      </w:tcPr>
    </w:tblStylePr>
    <w:tblStylePr w:type="band1Vert">
      <w:tblPr/>
      <w:tcPr>
        <w:shd w:val="clear" w:color="DCF0F4" w:themeColor="accent5" w:themeTint="75" w:fill="DCF0F4" w:themeFill="accent5" w:themeFillTint="75"/>
      </w:tcPr>
    </w:tblStylePr>
    <w:tblStylePr w:type="band1Horz">
      <w:tblPr/>
      <w:tcPr>
        <w:shd w:val="clear" w:color="DCF0F4" w:themeColor="accent5" w:themeTint="75" w:fill="DCF0F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CCDE" w:themeColor="accent6" w:themeTint="34" w:fill="C9CCDE" w:themeFill="accent6" w:themeFillTint="34"/>
    </w:tblPr>
    <w:tblStylePr w:type="firstRow">
      <w:rPr>
        <w:rFonts w:ascii="Arial" w:hAnsi="Arial"/>
        <w:b/>
        <w:color w:val="FFFFFF"/>
        <w:sz w:val="22"/>
      </w:rPr>
      <w:tblPr/>
      <w:tcPr>
        <w:shd w:val="clear" w:color="202334" w:themeColor="accent6" w:fill="202334" w:themeFill="accent6"/>
      </w:tcPr>
    </w:tblStylePr>
    <w:tblStylePr w:type="lastRow">
      <w:rPr>
        <w:rFonts w:ascii="Arial" w:hAnsi="Arial"/>
        <w:b/>
        <w:color w:val="FFFFFF"/>
        <w:sz w:val="22"/>
      </w:rPr>
      <w:tblPr/>
      <w:tcPr>
        <w:tcBorders>
          <w:top w:val="single" w:sz="4" w:space="0" w:color="FFFFFF" w:themeColor="light1"/>
        </w:tcBorders>
        <w:shd w:val="clear" w:color="202334" w:themeColor="accent6" w:fill="202334" w:themeFill="accent6"/>
      </w:tcPr>
    </w:tblStylePr>
    <w:tblStylePr w:type="firstCol">
      <w:rPr>
        <w:rFonts w:ascii="Arial" w:hAnsi="Arial"/>
        <w:b/>
        <w:color w:val="FFFFFF"/>
        <w:sz w:val="22"/>
      </w:rPr>
      <w:tblPr/>
      <w:tcPr>
        <w:shd w:val="clear" w:color="202334" w:themeColor="accent6" w:fill="202334" w:themeFill="accent6"/>
      </w:tcPr>
    </w:tblStylePr>
    <w:tblStylePr w:type="lastCol">
      <w:rPr>
        <w:rFonts w:ascii="Arial" w:hAnsi="Arial"/>
        <w:b/>
        <w:color w:val="FFFFFF"/>
        <w:sz w:val="22"/>
      </w:rPr>
      <w:tblPr/>
      <w:tcPr>
        <w:shd w:val="clear" w:color="202334" w:themeColor="accent6" w:fill="202334" w:themeFill="accent6"/>
      </w:tcPr>
    </w:tblStylePr>
    <w:tblStylePr w:type="band1Vert">
      <w:tblPr/>
      <w:tcPr>
        <w:shd w:val="clear" w:color="858CB4" w:themeColor="accent6" w:themeTint="75" w:fill="858CB4" w:themeFill="accent6" w:themeFillTint="75"/>
      </w:tcPr>
    </w:tblStylePr>
    <w:tblStylePr w:type="band1Horz">
      <w:tblPr/>
      <w:tcPr>
        <w:shd w:val="clear" w:color="858CB4" w:themeColor="accent6" w:themeTint="75" w:fill="858CB4"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A82AD" w:themeColor="text1" w:themeTint="80"/>
        <w:left w:val="single" w:sz="4" w:space="0" w:color="7A82AD" w:themeColor="text1" w:themeTint="80"/>
        <w:bottom w:val="single" w:sz="4" w:space="0" w:color="7A82AD" w:themeColor="text1" w:themeTint="80"/>
        <w:right w:val="single" w:sz="4" w:space="0" w:color="7A82AD" w:themeColor="text1" w:themeTint="80"/>
        <w:insideH w:val="single" w:sz="4" w:space="0" w:color="7A82AD" w:themeColor="text1" w:themeTint="80"/>
        <w:insideV w:val="single" w:sz="4" w:space="0" w:color="7A82AD" w:themeColor="text1" w:themeTint="80"/>
      </w:tblBorders>
    </w:tblPr>
    <w:tblStylePr w:type="firstRow">
      <w:rPr>
        <w:b/>
        <w:color w:val="7A82AD" w:themeColor="text1" w:themeTint="80" w:themeShade="95"/>
      </w:rPr>
      <w:tblPr/>
      <w:tcPr>
        <w:tcBorders>
          <w:bottom w:val="single" w:sz="12" w:space="0" w:color="7A82AD" w:themeColor="text1" w:themeTint="80"/>
        </w:tcBorders>
      </w:tcPr>
    </w:tblStylePr>
    <w:tblStylePr w:type="lastRow">
      <w:rPr>
        <w:b/>
        <w:color w:val="7A82AD" w:themeColor="text1" w:themeTint="80" w:themeShade="95"/>
      </w:rPr>
    </w:tblStylePr>
    <w:tblStylePr w:type="firstCol">
      <w:rPr>
        <w:b/>
        <w:color w:val="7A82AD" w:themeColor="text1" w:themeTint="80" w:themeShade="95"/>
      </w:rPr>
    </w:tblStylePr>
    <w:tblStylePr w:type="lastCol">
      <w:rPr>
        <w:b/>
        <w:color w:val="7A82AD" w:themeColor="text1" w:themeTint="80" w:themeShade="95"/>
      </w:rPr>
    </w:tblStylePr>
    <w:tblStylePr w:type="band1Vert">
      <w:tblPr/>
      <w:tcPr>
        <w:shd w:val="clear" w:color="C9CCDE" w:themeColor="text1" w:themeTint="34" w:fill="C9CCDE" w:themeFill="text1" w:themeFillTint="34"/>
      </w:tcPr>
    </w:tblStylePr>
    <w:tblStylePr w:type="band1Horz">
      <w:rPr>
        <w:rFonts w:ascii="Arial" w:hAnsi="Arial"/>
        <w:color w:val="7A82AD" w:themeColor="text1" w:themeTint="80" w:themeShade="95"/>
        <w:sz w:val="22"/>
      </w:rPr>
      <w:tblPr/>
      <w:tcPr>
        <w:shd w:val="clear" w:color="C9CCDE" w:themeColor="text1" w:themeTint="34" w:fill="C9CCDE" w:themeFill="text1" w:themeFillTint="34"/>
      </w:tcPr>
    </w:tblStylePr>
    <w:tblStylePr w:type="band2Horz">
      <w:rPr>
        <w:rFonts w:ascii="Arial" w:hAnsi="Arial"/>
        <w:color w:val="7A82AD"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71FFE1" w:themeColor="accent1" w:themeTint="80"/>
        <w:left w:val="single" w:sz="4" w:space="0" w:color="71FFE1" w:themeColor="accent1" w:themeTint="80"/>
        <w:bottom w:val="single" w:sz="4" w:space="0" w:color="71FFE1" w:themeColor="accent1" w:themeTint="80"/>
        <w:right w:val="single" w:sz="4" w:space="0" w:color="71FFE1" w:themeColor="accent1" w:themeTint="80"/>
        <w:insideH w:val="single" w:sz="4" w:space="0" w:color="71FFE1" w:themeColor="accent1" w:themeTint="80"/>
        <w:insideV w:val="single" w:sz="4" w:space="0" w:color="71FFE1" w:themeColor="accent1" w:themeTint="80"/>
      </w:tblBorders>
    </w:tblPr>
    <w:tblStylePr w:type="firstRow">
      <w:rPr>
        <w:b/>
        <w:color w:val="71FFE1" w:themeColor="accent1" w:themeTint="80" w:themeShade="95"/>
      </w:rPr>
      <w:tblPr/>
      <w:tcPr>
        <w:tcBorders>
          <w:bottom w:val="single" w:sz="12" w:space="0" w:color="71FFE1" w:themeColor="accent1" w:themeTint="80"/>
        </w:tcBorders>
      </w:tcPr>
    </w:tblStylePr>
    <w:tblStylePr w:type="lastRow">
      <w:rPr>
        <w:b/>
        <w:color w:val="71FFE1" w:themeColor="accent1" w:themeTint="80" w:themeShade="95"/>
      </w:rPr>
    </w:tblStylePr>
    <w:tblStylePr w:type="firstCol">
      <w:rPr>
        <w:b/>
        <w:color w:val="71FFE1" w:themeColor="accent1" w:themeTint="80" w:themeShade="95"/>
      </w:rPr>
    </w:tblStylePr>
    <w:tblStylePr w:type="lastCol">
      <w:rPr>
        <w:b/>
        <w:color w:val="71FFE1" w:themeColor="accent1" w:themeTint="80" w:themeShade="95"/>
      </w:rPr>
    </w:tblStylePr>
    <w:tblStylePr w:type="band1Vert">
      <w:tblPr/>
      <w:tcPr>
        <w:shd w:val="clear" w:color="C5FFF3" w:themeColor="accent1" w:themeTint="34" w:fill="C5FFF3" w:themeFill="accent1" w:themeFillTint="34"/>
      </w:tcPr>
    </w:tblStylePr>
    <w:tblStylePr w:type="band1Horz">
      <w:rPr>
        <w:rFonts w:ascii="Arial" w:hAnsi="Arial"/>
        <w:color w:val="71FFE1" w:themeColor="accent1" w:themeTint="80" w:themeShade="95"/>
        <w:sz w:val="22"/>
      </w:rPr>
      <w:tblPr/>
      <w:tcPr>
        <w:shd w:val="clear" w:color="C5FFF3" w:themeColor="accent1" w:themeTint="34" w:fill="C5FFF3" w:themeFill="accent1" w:themeFillTint="34"/>
      </w:tcPr>
    </w:tblStylePr>
    <w:tblStylePr w:type="band2Horz">
      <w:rPr>
        <w:rFonts w:ascii="Arial" w:hAnsi="Arial"/>
        <w:color w:val="71FF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F899C" w:themeColor="accent2" w:themeTint="97"/>
        <w:left w:val="single" w:sz="4" w:space="0" w:color="FF899C" w:themeColor="accent2" w:themeTint="97"/>
        <w:bottom w:val="single" w:sz="4" w:space="0" w:color="FF899C" w:themeColor="accent2" w:themeTint="97"/>
        <w:right w:val="single" w:sz="4" w:space="0" w:color="FF899C" w:themeColor="accent2" w:themeTint="97"/>
        <w:insideH w:val="single" w:sz="4" w:space="0" w:color="FF899C" w:themeColor="accent2" w:themeTint="97"/>
        <w:insideV w:val="single" w:sz="4" w:space="0" w:color="FF899C" w:themeColor="accent2" w:themeTint="97"/>
      </w:tblBorders>
    </w:tblPr>
    <w:tblStylePr w:type="firstRow">
      <w:rPr>
        <w:b/>
        <w:color w:val="FF899C" w:themeColor="accent2" w:themeTint="97" w:themeShade="95"/>
      </w:rPr>
      <w:tblPr/>
      <w:tcPr>
        <w:tcBorders>
          <w:bottom w:val="single" w:sz="12" w:space="0" w:color="FF899C" w:themeColor="accent2" w:themeTint="97"/>
        </w:tcBorders>
      </w:tcPr>
    </w:tblStylePr>
    <w:tblStylePr w:type="lastRow">
      <w:rPr>
        <w:b/>
        <w:color w:val="FF899C" w:themeColor="accent2" w:themeTint="97" w:themeShade="95"/>
      </w:rPr>
    </w:tblStylePr>
    <w:tblStylePr w:type="firstCol">
      <w:rPr>
        <w:b/>
        <w:color w:val="FF899C" w:themeColor="accent2" w:themeTint="97" w:themeShade="95"/>
      </w:rPr>
    </w:tblStylePr>
    <w:tblStylePr w:type="lastCol">
      <w:rPr>
        <w:b/>
        <w:color w:val="FF899C" w:themeColor="accent2" w:themeTint="97" w:themeShade="95"/>
      </w:rPr>
    </w:tblStylePr>
    <w:tblStylePr w:type="band1Vert">
      <w:tblPr/>
      <w:tcPr>
        <w:shd w:val="clear" w:color="FFD7DE" w:themeColor="accent2" w:themeTint="32" w:fill="FFD7DE" w:themeFill="accent2" w:themeFillTint="32"/>
      </w:tcPr>
    </w:tblStylePr>
    <w:tblStylePr w:type="band1Horz">
      <w:rPr>
        <w:rFonts w:ascii="Arial" w:hAnsi="Arial"/>
        <w:color w:val="FF899C" w:themeColor="accent2" w:themeTint="97" w:themeShade="95"/>
        <w:sz w:val="22"/>
      </w:rPr>
      <w:tblPr/>
      <w:tcPr>
        <w:shd w:val="clear" w:color="FFD7DE" w:themeColor="accent2" w:themeTint="32" w:fill="FFD7DE" w:themeFill="accent2" w:themeFillTint="32"/>
      </w:tcPr>
    </w:tblStylePr>
    <w:tblStylePr w:type="band2Horz">
      <w:rPr>
        <w:rFonts w:ascii="Arial" w:hAnsi="Arial"/>
        <w:color w:val="FF899C"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FF98FF" w:themeColor="accent3" w:themeTint="FE"/>
        <w:left w:val="single" w:sz="4" w:space="0" w:color="FF98FF" w:themeColor="accent3" w:themeTint="FE"/>
        <w:bottom w:val="single" w:sz="4" w:space="0" w:color="FF98FF" w:themeColor="accent3" w:themeTint="FE"/>
        <w:right w:val="single" w:sz="4" w:space="0" w:color="FF98FF" w:themeColor="accent3" w:themeTint="FE"/>
        <w:insideH w:val="single" w:sz="4" w:space="0" w:color="FF98FF" w:themeColor="accent3" w:themeTint="FE"/>
        <w:insideV w:val="single" w:sz="4" w:space="0" w:color="FF98FF" w:themeColor="accent3" w:themeTint="FE"/>
      </w:tblBorders>
    </w:tblPr>
    <w:tblStylePr w:type="firstRow">
      <w:rPr>
        <w:b/>
        <w:color w:val="FF98FF" w:themeColor="accent3" w:themeTint="FE" w:themeShade="95"/>
      </w:rPr>
      <w:tblPr/>
      <w:tcPr>
        <w:tcBorders>
          <w:bottom w:val="single" w:sz="12" w:space="0" w:color="FF98FF" w:themeColor="accent3" w:themeTint="FE"/>
        </w:tcBorders>
      </w:tcPr>
    </w:tblStylePr>
    <w:tblStylePr w:type="lastRow">
      <w:rPr>
        <w:b/>
        <w:color w:val="FF98FF" w:themeColor="accent3" w:themeTint="FE" w:themeShade="95"/>
      </w:rPr>
    </w:tblStylePr>
    <w:tblStylePr w:type="firstCol">
      <w:rPr>
        <w:b/>
        <w:color w:val="FF98FF" w:themeColor="accent3" w:themeTint="FE" w:themeShade="95"/>
      </w:rPr>
    </w:tblStylePr>
    <w:tblStylePr w:type="lastCol">
      <w:rPr>
        <w:b/>
        <w:color w:val="FF98FF" w:themeColor="accent3" w:themeTint="FE" w:themeShade="95"/>
      </w:rPr>
    </w:tblStylePr>
    <w:tblStylePr w:type="band1Vert">
      <w:tblPr/>
      <w:tcPr>
        <w:shd w:val="clear" w:color="FFE9FF" w:themeColor="accent3" w:themeTint="34" w:fill="FFE9FF" w:themeFill="accent3" w:themeFillTint="34"/>
      </w:tcPr>
    </w:tblStylePr>
    <w:tblStylePr w:type="band1Horz">
      <w:rPr>
        <w:rFonts w:ascii="Arial" w:hAnsi="Arial"/>
        <w:color w:val="FF98FF" w:themeColor="accent3" w:themeTint="FE" w:themeShade="95"/>
        <w:sz w:val="22"/>
      </w:rPr>
      <w:tblPr/>
      <w:tcPr>
        <w:shd w:val="clear" w:color="FFE9FF" w:themeColor="accent3" w:themeTint="34" w:fill="FFE9FF" w:themeFill="accent3" w:themeFillTint="34"/>
      </w:tcPr>
    </w:tblStylePr>
    <w:tblStylePr w:type="band2Horz">
      <w:rPr>
        <w:rFonts w:ascii="Arial" w:hAnsi="Arial"/>
        <w:color w:val="FF98FF"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65D1FF" w:themeColor="accent4" w:themeTint="9A"/>
        <w:left w:val="single" w:sz="4" w:space="0" w:color="65D1FF" w:themeColor="accent4" w:themeTint="9A"/>
        <w:bottom w:val="single" w:sz="4" w:space="0" w:color="65D1FF" w:themeColor="accent4" w:themeTint="9A"/>
        <w:right w:val="single" w:sz="4" w:space="0" w:color="65D1FF" w:themeColor="accent4" w:themeTint="9A"/>
        <w:insideH w:val="single" w:sz="4" w:space="0" w:color="65D1FF" w:themeColor="accent4" w:themeTint="9A"/>
        <w:insideV w:val="single" w:sz="4" w:space="0" w:color="65D1FF" w:themeColor="accent4" w:themeTint="9A"/>
      </w:tblBorders>
    </w:tblPr>
    <w:tblStylePr w:type="firstRow">
      <w:rPr>
        <w:b/>
        <w:color w:val="65D1FF" w:themeColor="accent4" w:themeTint="9A" w:themeShade="95"/>
      </w:rPr>
      <w:tblPr/>
      <w:tcPr>
        <w:tcBorders>
          <w:bottom w:val="single" w:sz="12" w:space="0" w:color="65D1FF" w:themeColor="accent4" w:themeTint="9A"/>
        </w:tcBorders>
      </w:tcPr>
    </w:tblStylePr>
    <w:tblStylePr w:type="lastRow">
      <w:rPr>
        <w:b/>
        <w:color w:val="65D1FF" w:themeColor="accent4" w:themeTint="9A" w:themeShade="95"/>
      </w:rPr>
    </w:tblStylePr>
    <w:tblStylePr w:type="firstCol">
      <w:rPr>
        <w:b/>
        <w:color w:val="65D1FF" w:themeColor="accent4" w:themeTint="9A" w:themeShade="95"/>
      </w:rPr>
    </w:tblStylePr>
    <w:tblStylePr w:type="lastCol">
      <w:rPr>
        <w:b/>
        <w:color w:val="65D1FF" w:themeColor="accent4" w:themeTint="9A" w:themeShade="95"/>
      </w:rPr>
    </w:tblStylePr>
    <w:tblStylePr w:type="band1Vert">
      <w:tblPr/>
      <w:tcPr>
        <w:shd w:val="clear" w:color="CBEFFF" w:themeColor="accent4" w:themeTint="34" w:fill="CBEFFF" w:themeFill="accent4" w:themeFillTint="34"/>
      </w:tcPr>
    </w:tblStylePr>
    <w:tblStylePr w:type="band1Horz">
      <w:rPr>
        <w:rFonts w:ascii="Arial" w:hAnsi="Arial"/>
        <w:color w:val="65D1FF" w:themeColor="accent4" w:themeTint="9A" w:themeShade="95"/>
        <w:sz w:val="22"/>
      </w:rPr>
      <w:tblPr/>
      <w:tcPr>
        <w:shd w:val="clear" w:color="CBEFFF" w:themeColor="accent4" w:themeTint="34" w:fill="CBEFFF" w:themeFill="accent4" w:themeFillTint="34"/>
      </w:tcPr>
    </w:tblStylePr>
    <w:tblStylePr w:type="band2Horz">
      <w:rPr>
        <w:rFonts w:ascii="Arial" w:hAnsi="Arial"/>
        <w:color w:val="65D1FF"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B4E0E8" w:themeColor="accent5"/>
        <w:left w:val="single" w:sz="4" w:space="0" w:color="B4E0E8" w:themeColor="accent5"/>
        <w:bottom w:val="single" w:sz="4" w:space="0" w:color="B4E0E8" w:themeColor="accent5"/>
        <w:right w:val="single" w:sz="4" w:space="0" w:color="B4E0E8" w:themeColor="accent5"/>
        <w:insideH w:val="single" w:sz="4" w:space="0" w:color="B4E0E8" w:themeColor="accent5"/>
        <w:insideV w:val="single" w:sz="4" w:space="0" w:color="B4E0E8" w:themeColor="accent5"/>
      </w:tblBorders>
    </w:tblPr>
    <w:tblStylePr w:type="firstRow">
      <w:rPr>
        <w:b/>
        <w:color w:val="38A4B8" w:themeColor="accent5" w:themeShade="95"/>
      </w:rPr>
      <w:tblPr/>
      <w:tcPr>
        <w:tcBorders>
          <w:bottom w:val="single" w:sz="12" w:space="0" w:color="B4E0E8" w:themeColor="accent5"/>
        </w:tcBorders>
      </w:tcPr>
    </w:tblStylePr>
    <w:tblStylePr w:type="lastRow">
      <w:rPr>
        <w:b/>
        <w:color w:val="38A4B8" w:themeColor="accent5" w:themeShade="95"/>
      </w:rPr>
    </w:tblStylePr>
    <w:tblStylePr w:type="firstCol">
      <w:rPr>
        <w:b/>
        <w:color w:val="38A4B8" w:themeColor="accent5" w:themeShade="95"/>
      </w:rPr>
    </w:tblStylePr>
    <w:tblStylePr w:type="lastCol">
      <w:rPr>
        <w:b/>
        <w:color w:val="38A4B8" w:themeColor="accent5" w:themeShade="95"/>
      </w:rPr>
    </w:tblStylePr>
    <w:tblStylePr w:type="band1Vert">
      <w:tblPr/>
      <w:tcPr>
        <w:shd w:val="clear" w:color="EFF8FA" w:themeColor="accent5" w:themeTint="34" w:fill="EFF8FA" w:themeFill="accent5" w:themeFillTint="34"/>
      </w:tcPr>
    </w:tblStylePr>
    <w:tblStylePr w:type="band1Horz">
      <w:rPr>
        <w:rFonts w:ascii="Arial" w:hAnsi="Arial"/>
        <w:color w:val="38A4B8" w:themeColor="accent5" w:themeShade="95"/>
        <w:sz w:val="22"/>
      </w:rPr>
      <w:tblPr/>
      <w:tcPr>
        <w:shd w:val="clear" w:color="EFF8FA" w:themeColor="accent5" w:themeTint="34" w:fill="EFF8FA" w:themeFill="accent5" w:themeFillTint="34"/>
      </w:tcPr>
    </w:tblStylePr>
    <w:tblStylePr w:type="band2Horz">
      <w:rPr>
        <w:rFonts w:ascii="Arial" w:hAnsi="Arial"/>
        <w:color w:val="38A4B8"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202334" w:themeColor="accent6"/>
        <w:left w:val="single" w:sz="4" w:space="0" w:color="202334" w:themeColor="accent6"/>
        <w:bottom w:val="single" w:sz="4" w:space="0" w:color="202334" w:themeColor="accent6"/>
        <w:right w:val="single" w:sz="4" w:space="0" w:color="202334" w:themeColor="accent6"/>
        <w:insideH w:val="single" w:sz="4" w:space="0" w:color="202334" w:themeColor="accent6"/>
        <w:insideV w:val="single" w:sz="4" w:space="0" w:color="202334" w:themeColor="accent6"/>
      </w:tblBorders>
    </w:tblPr>
    <w:tblStylePr w:type="firstRow">
      <w:rPr>
        <w:b/>
        <w:color w:val="38A4B8" w:themeColor="accent5" w:themeShade="95"/>
      </w:rPr>
      <w:tblPr/>
      <w:tcPr>
        <w:tcBorders>
          <w:bottom w:val="single" w:sz="12" w:space="0" w:color="202334" w:themeColor="accent6"/>
        </w:tcBorders>
      </w:tcPr>
    </w:tblStylePr>
    <w:tblStylePr w:type="lastRow">
      <w:rPr>
        <w:b/>
        <w:color w:val="38A4B8" w:themeColor="accent5" w:themeShade="95"/>
      </w:rPr>
    </w:tblStylePr>
    <w:tblStylePr w:type="firstCol">
      <w:rPr>
        <w:b/>
        <w:color w:val="38A4B8" w:themeColor="accent5" w:themeShade="95"/>
      </w:rPr>
    </w:tblStylePr>
    <w:tblStylePr w:type="lastCol">
      <w:rPr>
        <w:b/>
        <w:color w:val="38A4B8" w:themeColor="accent5" w:themeShade="95"/>
      </w:rPr>
    </w:tblStylePr>
    <w:tblStylePr w:type="band1Vert">
      <w:tblPr/>
      <w:tcPr>
        <w:shd w:val="clear" w:color="C9CCDE" w:themeColor="accent6" w:themeTint="34" w:fill="C9CCDE" w:themeFill="accent6" w:themeFillTint="34"/>
      </w:tcPr>
    </w:tblStylePr>
    <w:tblStylePr w:type="band1Horz">
      <w:rPr>
        <w:rFonts w:ascii="Arial" w:hAnsi="Arial"/>
        <w:color w:val="38A4B8" w:themeColor="accent5" w:themeShade="95"/>
        <w:sz w:val="22"/>
      </w:rPr>
      <w:tblPr/>
      <w:tcPr>
        <w:shd w:val="clear" w:color="C9CCDE" w:themeColor="accent6" w:themeTint="34" w:fill="C9CCDE" w:themeFill="accent6" w:themeFillTint="34"/>
      </w:tcPr>
    </w:tblStylePr>
    <w:tblStylePr w:type="band2Horz">
      <w:rPr>
        <w:rFonts w:ascii="Arial" w:hAnsi="Arial"/>
        <w:color w:val="38A4B8"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A82AD" w:themeColor="text1" w:themeTint="80"/>
        <w:right w:val="single" w:sz="4" w:space="0" w:color="7A82AD" w:themeColor="text1" w:themeTint="80"/>
        <w:insideH w:val="single" w:sz="4" w:space="0" w:color="7A82AD" w:themeColor="text1" w:themeTint="80"/>
        <w:insideV w:val="single" w:sz="4" w:space="0" w:color="7A82AD" w:themeColor="text1" w:themeTint="80"/>
      </w:tblBorders>
    </w:tblPr>
    <w:tblStylePr w:type="firstRow">
      <w:rPr>
        <w:rFonts w:ascii="Arial" w:hAnsi="Arial"/>
        <w:b/>
        <w:color w:val="7A82AD" w:themeColor="text1" w:themeTint="80" w:themeShade="95"/>
        <w:sz w:val="22"/>
      </w:rPr>
      <w:tblPr/>
      <w:tcPr>
        <w:tcBorders>
          <w:top w:val="none" w:sz="0" w:space="0" w:color="auto"/>
          <w:left w:val="none" w:sz="0" w:space="0" w:color="auto"/>
          <w:bottom w:val="single" w:sz="4" w:space="0" w:color="7A82AD" w:themeColor="text1" w:themeTint="80"/>
          <w:right w:val="none" w:sz="0" w:space="0" w:color="auto"/>
        </w:tcBorders>
        <w:shd w:val="clear" w:color="FFFFFF" w:themeColor="light1" w:fill="FFFFFF" w:themeFill="light1"/>
      </w:tcPr>
    </w:tblStylePr>
    <w:tblStylePr w:type="lastRow">
      <w:rPr>
        <w:rFonts w:ascii="Arial" w:hAnsi="Arial"/>
        <w:b/>
        <w:color w:val="7A82AD" w:themeColor="text1" w:themeTint="80" w:themeShade="95"/>
        <w:sz w:val="22"/>
      </w:rPr>
      <w:tblPr/>
      <w:tcPr>
        <w:tcBorders>
          <w:top w:val="single" w:sz="4" w:space="0" w:color="7A82AD"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A82AD" w:themeColor="text1" w:themeTint="80" w:themeShade="95"/>
        <w:sz w:val="22"/>
      </w:rPr>
      <w:tblPr/>
      <w:tcPr>
        <w:tcBorders>
          <w:top w:val="none" w:sz="0" w:space="0" w:color="auto"/>
          <w:left w:val="none" w:sz="0" w:space="0" w:color="auto"/>
          <w:bottom w:val="none" w:sz="0" w:space="0" w:color="auto"/>
          <w:right w:val="single" w:sz="4" w:space="0" w:color="7A82AD" w:themeColor="text1" w:themeTint="80"/>
        </w:tcBorders>
        <w:shd w:val="clear" w:color="FFFFFF" w:fill="auto"/>
      </w:tcPr>
    </w:tblStylePr>
    <w:tblStylePr w:type="lastCol">
      <w:rPr>
        <w:rFonts w:ascii="Arial" w:hAnsi="Arial"/>
        <w:i/>
        <w:color w:val="7A82AD" w:themeColor="text1" w:themeTint="80" w:themeShade="95"/>
        <w:sz w:val="22"/>
      </w:rPr>
      <w:tblPr/>
      <w:tcPr>
        <w:tcBorders>
          <w:top w:val="none" w:sz="0" w:space="0" w:color="auto"/>
          <w:left w:val="single" w:sz="4" w:space="0" w:color="7A82AD" w:themeColor="text1" w:themeTint="80"/>
          <w:bottom w:val="none" w:sz="0" w:space="0" w:color="auto"/>
          <w:right w:val="none" w:sz="0" w:space="0" w:color="auto"/>
        </w:tcBorders>
        <w:shd w:val="clear" w:color="FFFFFF" w:fill="auto"/>
      </w:tcPr>
    </w:tblStylePr>
    <w:tblStylePr w:type="band1Vert">
      <w:tblPr/>
      <w:tcPr>
        <w:shd w:val="clear" w:color="F1F2F6" w:themeColor="text1" w:themeTint="0D" w:fill="F1F2F6" w:themeFill="text1" w:themeFillTint="0D"/>
      </w:tcPr>
    </w:tblStylePr>
    <w:tblStylePr w:type="band1Horz">
      <w:rPr>
        <w:rFonts w:ascii="Arial" w:hAnsi="Arial"/>
        <w:color w:val="7A82AD" w:themeColor="text1" w:themeTint="80" w:themeShade="95"/>
        <w:sz w:val="22"/>
      </w:rPr>
      <w:tblPr/>
      <w:tcPr>
        <w:shd w:val="clear" w:color="F1F2F6" w:themeColor="text1" w:themeTint="0D" w:fill="F1F2F6" w:themeFill="text1" w:themeFillTint="0D"/>
      </w:tcPr>
    </w:tblStylePr>
    <w:tblStylePr w:type="band2Horz">
      <w:rPr>
        <w:rFonts w:ascii="Arial" w:hAnsi="Arial"/>
        <w:color w:val="7A82AD"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71FFE1" w:themeColor="accent1" w:themeTint="80"/>
        <w:right w:val="single" w:sz="4" w:space="0" w:color="71FFE1" w:themeColor="accent1" w:themeTint="80"/>
        <w:insideH w:val="single" w:sz="4" w:space="0" w:color="71FFE1" w:themeColor="accent1" w:themeTint="80"/>
        <w:insideV w:val="single" w:sz="4" w:space="0" w:color="71FFE1" w:themeColor="accent1" w:themeTint="80"/>
      </w:tblBorders>
    </w:tblPr>
    <w:tblStylePr w:type="firstRow">
      <w:rPr>
        <w:rFonts w:ascii="Arial" w:hAnsi="Arial"/>
        <w:b/>
        <w:color w:val="71FFE1" w:themeColor="accent1" w:themeTint="80" w:themeShade="95"/>
        <w:sz w:val="22"/>
      </w:rPr>
      <w:tblPr/>
      <w:tcPr>
        <w:tcBorders>
          <w:top w:val="none" w:sz="0" w:space="0" w:color="auto"/>
          <w:left w:val="none" w:sz="0" w:space="0" w:color="auto"/>
          <w:bottom w:val="single" w:sz="4" w:space="0" w:color="71FFE1" w:themeColor="accent1" w:themeTint="80"/>
          <w:right w:val="none" w:sz="0" w:space="0" w:color="auto"/>
        </w:tcBorders>
        <w:shd w:val="clear" w:color="FFFFFF" w:themeColor="light1" w:fill="FFFFFF" w:themeFill="light1"/>
      </w:tcPr>
    </w:tblStylePr>
    <w:tblStylePr w:type="lastRow">
      <w:rPr>
        <w:rFonts w:ascii="Arial" w:hAnsi="Arial"/>
        <w:b/>
        <w:color w:val="71FFE1" w:themeColor="accent1" w:themeTint="80" w:themeShade="95"/>
        <w:sz w:val="22"/>
      </w:rPr>
      <w:tblPr/>
      <w:tcPr>
        <w:tcBorders>
          <w:top w:val="single" w:sz="4" w:space="0" w:color="71FF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1FFE1" w:themeColor="accent1" w:themeTint="80" w:themeShade="95"/>
        <w:sz w:val="22"/>
      </w:rPr>
      <w:tblPr/>
      <w:tcPr>
        <w:tcBorders>
          <w:top w:val="none" w:sz="0" w:space="0" w:color="auto"/>
          <w:left w:val="none" w:sz="0" w:space="0" w:color="auto"/>
          <w:bottom w:val="none" w:sz="0" w:space="0" w:color="auto"/>
          <w:right w:val="single" w:sz="4" w:space="0" w:color="71FFE1" w:themeColor="accent1" w:themeTint="80"/>
        </w:tcBorders>
        <w:shd w:val="clear" w:color="FFFFFF" w:fill="auto"/>
      </w:tcPr>
    </w:tblStylePr>
    <w:tblStylePr w:type="lastCol">
      <w:rPr>
        <w:rFonts w:ascii="Arial" w:hAnsi="Arial"/>
        <w:i/>
        <w:color w:val="71FFE1" w:themeColor="accent1" w:themeTint="80" w:themeShade="95"/>
        <w:sz w:val="22"/>
      </w:rPr>
      <w:tblPr/>
      <w:tcPr>
        <w:tcBorders>
          <w:top w:val="none" w:sz="0" w:space="0" w:color="auto"/>
          <w:left w:val="single" w:sz="4" w:space="0" w:color="71FFE1" w:themeColor="accent1" w:themeTint="80"/>
          <w:bottom w:val="none" w:sz="0" w:space="0" w:color="auto"/>
          <w:right w:val="none" w:sz="0" w:space="0" w:color="auto"/>
        </w:tcBorders>
        <w:shd w:val="clear" w:color="FFFFFF" w:fill="auto"/>
      </w:tcPr>
    </w:tblStylePr>
    <w:tblStylePr w:type="band1Vert">
      <w:tblPr/>
      <w:tcPr>
        <w:shd w:val="clear" w:color="C5FFF3" w:themeColor="accent1" w:themeTint="34" w:fill="C5FFF3" w:themeFill="accent1" w:themeFillTint="34"/>
      </w:tcPr>
    </w:tblStylePr>
    <w:tblStylePr w:type="band1Horz">
      <w:rPr>
        <w:rFonts w:ascii="Arial" w:hAnsi="Arial"/>
        <w:color w:val="71FFE1" w:themeColor="accent1" w:themeTint="80" w:themeShade="95"/>
        <w:sz w:val="22"/>
      </w:rPr>
      <w:tblPr/>
      <w:tcPr>
        <w:shd w:val="clear" w:color="C5FFF3" w:themeColor="accent1" w:themeTint="34" w:fill="C5FFF3" w:themeFill="accent1" w:themeFillTint="34"/>
      </w:tcPr>
    </w:tblStylePr>
    <w:tblStylePr w:type="band2Horz">
      <w:rPr>
        <w:rFonts w:ascii="Arial" w:hAnsi="Arial"/>
        <w:color w:val="71FF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F899C" w:themeColor="accent2" w:themeTint="97"/>
        <w:right w:val="single" w:sz="4" w:space="0" w:color="FF899C" w:themeColor="accent2" w:themeTint="97"/>
        <w:insideH w:val="single" w:sz="4" w:space="0" w:color="FF899C" w:themeColor="accent2" w:themeTint="97"/>
        <w:insideV w:val="single" w:sz="4" w:space="0" w:color="FF899C" w:themeColor="accent2" w:themeTint="97"/>
      </w:tblBorders>
    </w:tblPr>
    <w:tblStylePr w:type="firstRow">
      <w:rPr>
        <w:rFonts w:ascii="Arial" w:hAnsi="Arial"/>
        <w:b/>
        <w:color w:val="FF899C" w:themeColor="accent2" w:themeTint="97" w:themeShade="95"/>
        <w:sz w:val="22"/>
      </w:rPr>
      <w:tblPr/>
      <w:tcPr>
        <w:tcBorders>
          <w:top w:val="none" w:sz="0" w:space="0" w:color="auto"/>
          <w:left w:val="none" w:sz="0" w:space="0" w:color="auto"/>
          <w:bottom w:val="single" w:sz="4" w:space="0" w:color="FF899C" w:themeColor="accent2" w:themeTint="97"/>
          <w:right w:val="none" w:sz="0" w:space="0" w:color="auto"/>
        </w:tcBorders>
        <w:shd w:val="clear" w:color="FFFFFF" w:themeColor="light1" w:fill="FFFFFF" w:themeFill="light1"/>
      </w:tcPr>
    </w:tblStylePr>
    <w:tblStylePr w:type="lastRow">
      <w:rPr>
        <w:rFonts w:ascii="Arial" w:hAnsi="Arial"/>
        <w:b/>
        <w:color w:val="FF899C" w:themeColor="accent2" w:themeTint="97" w:themeShade="95"/>
        <w:sz w:val="22"/>
      </w:rPr>
      <w:tblPr/>
      <w:tcPr>
        <w:tcBorders>
          <w:top w:val="single" w:sz="4" w:space="0" w:color="FF899C"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899C" w:themeColor="accent2" w:themeTint="97" w:themeShade="95"/>
        <w:sz w:val="22"/>
      </w:rPr>
      <w:tblPr/>
      <w:tcPr>
        <w:tcBorders>
          <w:top w:val="none" w:sz="0" w:space="0" w:color="auto"/>
          <w:left w:val="none" w:sz="0" w:space="0" w:color="auto"/>
          <w:bottom w:val="none" w:sz="0" w:space="0" w:color="auto"/>
          <w:right w:val="single" w:sz="4" w:space="0" w:color="FF899C" w:themeColor="accent2" w:themeTint="97"/>
        </w:tcBorders>
        <w:shd w:val="clear" w:color="FFFFFF" w:fill="auto"/>
      </w:tcPr>
    </w:tblStylePr>
    <w:tblStylePr w:type="lastCol">
      <w:rPr>
        <w:rFonts w:ascii="Arial" w:hAnsi="Arial"/>
        <w:i/>
        <w:color w:val="FF899C" w:themeColor="accent2" w:themeTint="97" w:themeShade="95"/>
        <w:sz w:val="22"/>
      </w:rPr>
      <w:tblPr/>
      <w:tcPr>
        <w:tcBorders>
          <w:top w:val="none" w:sz="0" w:space="0" w:color="auto"/>
          <w:left w:val="single" w:sz="4" w:space="0" w:color="FF899C" w:themeColor="accent2" w:themeTint="97"/>
          <w:bottom w:val="none" w:sz="0" w:space="0" w:color="auto"/>
          <w:right w:val="none" w:sz="0" w:space="0" w:color="auto"/>
        </w:tcBorders>
        <w:shd w:val="clear" w:color="FFFFFF" w:fill="auto"/>
      </w:tcPr>
    </w:tblStylePr>
    <w:tblStylePr w:type="band1Vert">
      <w:tblPr/>
      <w:tcPr>
        <w:shd w:val="clear" w:color="FFD7DE" w:themeColor="accent2" w:themeTint="32" w:fill="FFD7DE" w:themeFill="accent2" w:themeFillTint="32"/>
      </w:tcPr>
    </w:tblStylePr>
    <w:tblStylePr w:type="band1Horz">
      <w:rPr>
        <w:rFonts w:ascii="Arial" w:hAnsi="Arial"/>
        <w:color w:val="FF899C" w:themeColor="accent2" w:themeTint="97" w:themeShade="95"/>
        <w:sz w:val="22"/>
      </w:rPr>
      <w:tblPr/>
      <w:tcPr>
        <w:shd w:val="clear" w:color="FFD7DE" w:themeColor="accent2" w:themeTint="32" w:fill="FFD7DE" w:themeFill="accent2" w:themeFillTint="32"/>
      </w:tcPr>
    </w:tblStylePr>
    <w:tblStylePr w:type="band2Horz">
      <w:rPr>
        <w:rFonts w:ascii="Arial" w:hAnsi="Arial"/>
        <w:color w:val="FF899C"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FF98FF" w:themeColor="accent3" w:themeTint="FE"/>
        <w:right w:val="single" w:sz="4" w:space="0" w:color="FF98FF" w:themeColor="accent3" w:themeTint="FE"/>
        <w:insideH w:val="single" w:sz="4" w:space="0" w:color="FF98FF" w:themeColor="accent3" w:themeTint="FE"/>
        <w:insideV w:val="single" w:sz="4" w:space="0" w:color="FF98FF" w:themeColor="accent3" w:themeTint="FE"/>
      </w:tblBorders>
    </w:tblPr>
    <w:tblStylePr w:type="firstRow">
      <w:rPr>
        <w:rFonts w:ascii="Arial" w:hAnsi="Arial"/>
        <w:b/>
        <w:color w:val="FF98FF" w:themeColor="accent3" w:themeTint="FE" w:themeShade="95"/>
        <w:sz w:val="22"/>
      </w:rPr>
      <w:tblPr/>
      <w:tcPr>
        <w:tcBorders>
          <w:top w:val="none" w:sz="0" w:space="0" w:color="auto"/>
          <w:left w:val="none" w:sz="0" w:space="0" w:color="auto"/>
          <w:bottom w:val="single" w:sz="4" w:space="0" w:color="FF98FF" w:themeColor="accent3" w:themeTint="FE"/>
          <w:right w:val="none" w:sz="0" w:space="0" w:color="auto"/>
        </w:tcBorders>
        <w:shd w:val="clear" w:color="FFFFFF" w:themeColor="light1" w:fill="FFFFFF" w:themeFill="light1"/>
      </w:tcPr>
    </w:tblStylePr>
    <w:tblStylePr w:type="lastRow">
      <w:rPr>
        <w:rFonts w:ascii="Arial" w:hAnsi="Arial"/>
        <w:b/>
        <w:color w:val="FF98FF" w:themeColor="accent3" w:themeTint="FE" w:themeShade="95"/>
        <w:sz w:val="22"/>
      </w:rPr>
      <w:tblPr/>
      <w:tcPr>
        <w:tcBorders>
          <w:top w:val="single" w:sz="4" w:space="0" w:color="FF98FF"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98FF" w:themeColor="accent3" w:themeTint="FE" w:themeShade="95"/>
        <w:sz w:val="22"/>
      </w:rPr>
      <w:tblPr/>
      <w:tcPr>
        <w:tcBorders>
          <w:top w:val="none" w:sz="0" w:space="0" w:color="auto"/>
          <w:left w:val="none" w:sz="0" w:space="0" w:color="auto"/>
          <w:bottom w:val="none" w:sz="0" w:space="0" w:color="auto"/>
          <w:right w:val="single" w:sz="4" w:space="0" w:color="FF98FF" w:themeColor="accent3" w:themeTint="FE"/>
        </w:tcBorders>
        <w:shd w:val="clear" w:color="FFFFFF" w:fill="auto"/>
      </w:tcPr>
    </w:tblStylePr>
    <w:tblStylePr w:type="lastCol">
      <w:rPr>
        <w:rFonts w:ascii="Arial" w:hAnsi="Arial"/>
        <w:i/>
        <w:color w:val="FF98FF" w:themeColor="accent3" w:themeTint="FE" w:themeShade="95"/>
        <w:sz w:val="22"/>
      </w:rPr>
      <w:tblPr/>
      <w:tcPr>
        <w:tcBorders>
          <w:top w:val="none" w:sz="0" w:space="0" w:color="auto"/>
          <w:left w:val="single" w:sz="4" w:space="0" w:color="FF98FF" w:themeColor="accent3" w:themeTint="FE"/>
          <w:bottom w:val="none" w:sz="0" w:space="0" w:color="auto"/>
          <w:right w:val="none" w:sz="0" w:space="0" w:color="auto"/>
        </w:tcBorders>
        <w:shd w:val="clear" w:color="FFFFFF" w:fill="auto"/>
      </w:tcPr>
    </w:tblStylePr>
    <w:tblStylePr w:type="band1Vert">
      <w:tblPr/>
      <w:tcPr>
        <w:shd w:val="clear" w:color="FFE9FF" w:themeColor="accent3" w:themeTint="34" w:fill="FFE9FF" w:themeFill="accent3" w:themeFillTint="34"/>
      </w:tcPr>
    </w:tblStylePr>
    <w:tblStylePr w:type="band1Horz">
      <w:rPr>
        <w:rFonts w:ascii="Arial" w:hAnsi="Arial"/>
        <w:color w:val="FF98FF" w:themeColor="accent3" w:themeTint="FE" w:themeShade="95"/>
        <w:sz w:val="22"/>
      </w:rPr>
      <w:tblPr/>
      <w:tcPr>
        <w:shd w:val="clear" w:color="FFE9FF" w:themeColor="accent3" w:themeTint="34" w:fill="FFE9FF" w:themeFill="accent3" w:themeFillTint="34"/>
      </w:tcPr>
    </w:tblStylePr>
    <w:tblStylePr w:type="band2Horz">
      <w:rPr>
        <w:rFonts w:ascii="Arial" w:hAnsi="Arial"/>
        <w:color w:val="FF98FF"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65D1FF" w:themeColor="accent4" w:themeTint="9A"/>
        <w:right w:val="single" w:sz="4" w:space="0" w:color="65D1FF" w:themeColor="accent4" w:themeTint="9A"/>
        <w:insideH w:val="single" w:sz="4" w:space="0" w:color="65D1FF" w:themeColor="accent4" w:themeTint="9A"/>
        <w:insideV w:val="single" w:sz="4" w:space="0" w:color="65D1FF" w:themeColor="accent4" w:themeTint="9A"/>
      </w:tblBorders>
    </w:tblPr>
    <w:tblStylePr w:type="firstRow">
      <w:rPr>
        <w:rFonts w:ascii="Arial" w:hAnsi="Arial"/>
        <w:b/>
        <w:color w:val="65D1FF" w:themeColor="accent4" w:themeTint="9A" w:themeShade="95"/>
        <w:sz w:val="22"/>
      </w:rPr>
      <w:tblPr/>
      <w:tcPr>
        <w:tcBorders>
          <w:top w:val="none" w:sz="0" w:space="0" w:color="auto"/>
          <w:left w:val="none" w:sz="0" w:space="0" w:color="auto"/>
          <w:bottom w:val="single" w:sz="4" w:space="0" w:color="65D1FF" w:themeColor="accent4" w:themeTint="9A"/>
          <w:right w:val="none" w:sz="0" w:space="0" w:color="auto"/>
        </w:tcBorders>
        <w:shd w:val="clear" w:color="FFFFFF" w:themeColor="light1" w:fill="FFFFFF" w:themeFill="light1"/>
      </w:tcPr>
    </w:tblStylePr>
    <w:tblStylePr w:type="lastRow">
      <w:rPr>
        <w:rFonts w:ascii="Arial" w:hAnsi="Arial"/>
        <w:b/>
        <w:color w:val="65D1FF" w:themeColor="accent4" w:themeTint="9A" w:themeShade="95"/>
        <w:sz w:val="22"/>
      </w:rPr>
      <w:tblPr/>
      <w:tcPr>
        <w:tcBorders>
          <w:top w:val="single" w:sz="4" w:space="0" w:color="65D1FF"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5D1FF" w:themeColor="accent4" w:themeTint="9A" w:themeShade="95"/>
        <w:sz w:val="22"/>
      </w:rPr>
      <w:tblPr/>
      <w:tcPr>
        <w:tcBorders>
          <w:top w:val="none" w:sz="0" w:space="0" w:color="auto"/>
          <w:left w:val="none" w:sz="0" w:space="0" w:color="auto"/>
          <w:bottom w:val="none" w:sz="0" w:space="0" w:color="auto"/>
          <w:right w:val="single" w:sz="4" w:space="0" w:color="65D1FF" w:themeColor="accent4" w:themeTint="9A"/>
        </w:tcBorders>
        <w:shd w:val="clear" w:color="FFFFFF" w:fill="auto"/>
      </w:tcPr>
    </w:tblStylePr>
    <w:tblStylePr w:type="lastCol">
      <w:rPr>
        <w:rFonts w:ascii="Arial" w:hAnsi="Arial"/>
        <w:i/>
        <w:color w:val="65D1FF" w:themeColor="accent4" w:themeTint="9A" w:themeShade="95"/>
        <w:sz w:val="22"/>
      </w:rPr>
      <w:tblPr/>
      <w:tcPr>
        <w:tcBorders>
          <w:top w:val="none" w:sz="0" w:space="0" w:color="auto"/>
          <w:left w:val="single" w:sz="4" w:space="0" w:color="65D1FF" w:themeColor="accent4" w:themeTint="9A"/>
          <w:bottom w:val="none" w:sz="0" w:space="0" w:color="auto"/>
          <w:right w:val="none" w:sz="0" w:space="0" w:color="auto"/>
        </w:tcBorders>
        <w:shd w:val="clear" w:color="FFFFFF" w:fill="auto"/>
      </w:tcPr>
    </w:tblStylePr>
    <w:tblStylePr w:type="band1Vert">
      <w:tblPr/>
      <w:tcPr>
        <w:shd w:val="clear" w:color="CBEFFF" w:themeColor="accent4" w:themeTint="34" w:fill="CBEFFF" w:themeFill="accent4" w:themeFillTint="34"/>
      </w:tcPr>
    </w:tblStylePr>
    <w:tblStylePr w:type="band1Horz">
      <w:rPr>
        <w:rFonts w:ascii="Arial" w:hAnsi="Arial"/>
        <w:color w:val="65D1FF" w:themeColor="accent4" w:themeTint="9A" w:themeShade="95"/>
        <w:sz w:val="22"/>
      </w:rPr>
      <w:tblPr/>
      <w:tcPr>
        <w:shd w:val="clear" w:color="CBEFFF" w:themeColor="accent4" w:themeTint="34" w:fill="CBEFFF" w:themeFill="accent4" w:themeFillTint="34"/>
      </w:tcPr>
    </w:tblStylePr>
    <w:tblStylePr w:type="band2Horz">
      <w:rPr>
        <w:rFonts w:ascii="Arial" w:hAnsi="Arial"/>
        <w:color w:val="65D1FF"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D4EDF2" w:themeColor="accent5" w:themeTint="90"/>
        <w:right w:val="single" w:sz="4" w:space="0" w:color="D4EDF2" w:themeColor="accent5" w:themeTint="90"/>
        <w:insideH w:val="single" w:sz="4" w:space="0" w:color="D4EDF2" w:themeColor="accent5" w:themeTint="90"/>
        <w:insideV w:val="single" w:sz="4" w:space="0" w:color="D4EDF2" w:themeColor="accent5" w:themeTint="90"/>
      </w:tblBorders>
    </w:tblPr>
    <w:tblStylePr w:type="firstRow">
      <w:rPr>
        <w:rFonts w:ascii="Arial" w:hAnsi="Arial"/>
        <w:b/>
        <w:color w:val="38A4B8" w:themeColor="accent5" w:themeShade="95"/>
        <w:sz w:val="22"/>
      </w:rPr>
      <w:tblPr/>
      <w:tcPr>
        <w:tcBorders>
          <w:top w:val="none" w:sz="0" w:space="0" w:color="auto"/>
          <w:left w:val="none" w:sz="0" w:space="0" w:color="auto"/>
          <w:bottom w:val="single" w:sz="4" w:space="0" w:color="D4EDF2" w:themeColor="accent5" w:themeTint="90"/>
          <w:right w:val="none" w:sz="0" w:space="0" w:color="auto"/>
        </w:tcBorders>
        <w:shd w:val="clear" w:color="FFFFFF" w:themeColor="light1" w:fill="FFFFFF" w:themeFill="light1"/>
      </w:tcPr>
    </w:tblStylePr>
    <w:tblStylePr w:type="lastRow">
      <w:rPr>
        <w:rFonts w:ascii="Arial" w:hAnsi="Arial"/>
        <w:b/>
        <w:color w:val="38A4B8" w:themeColor="accent5" w:themeShade="95"/>
        <w:sz w:val="22"/>
      </w:rPr>
      <w:tblPr/>
      <w:tcPr>
        <w:tcBorders>
          <w:top w:val="single" w:sz="4" w:space="0" w:color="D4EDF2"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38A4B8" w:themeColor="accent5" w:themeShade="95"/>
        <w:sz w:val="22"/>
      </w:rPr>
      <w:tblPr/>
      <w:tcPr>
        <w:tcBorders>
          <w:top w:val="none" w:sz="0" w:space="0" w:color="auto"/>
          <w:left w:val="none" w:sz="0" w:space="0" w:color="auto"/>
          <w:bottom w:val="none" w:sz="0" w:space="0" w:color="auto"/>
          <w:right w:val="single" w:sz="4" w:space="0" w:color="D4EDF2" w:themeColor="accent5" w:themeTint="90"/>
        </w:tcBorders>
        <w:shd w:val="clear" w:color="FFFFFF" w:fill="auto"/>
      </w:tcPr>
    </w:tblStylePr>
    <w:tblStylePr w:type="lastCol">
      <w:rPr>
        <w:rFonts w:ascii="Arial" w:hAnsi="Arial"/>
        <w:i/>
        <w:color w:val="38A4B8" w:themeColor="accent5" w:themeShade="95"/>
        <w:sz w:val="22"/>
      </w:rPr>
      <w:tblPr/>
      <w:tcPr>
        <w:tcBorders>
          <w:top w:val="none" w:sz="0" w:space="0" w:color="auto"/>
          <w:left w:val="single" w:sz="4" w:space="0" w:color="D4EDF2" w:themeColor="accent5" w:themeTint="90"/>
          <w:bottom w:val="none" w:sz="0" w:space="0" w:color="auto"/>
          <w:right w:val="none" w:sz="0" w:space="0" w:color="auto"/>
        </w:tcBorders>
        <w:shd w:val="clear" w:color="FFFFFF" w:fill="auto"/>
      </w:tcPr>
    </w:tblStylePr>
    <w:tblStylePr w:type="band1Vert">
      <w:tblPr/>
      <w:tcPr>
        <w:shd w:val="clear" w:color="EFF8FA" w:themeColor="accent5" w:themeTint="34" w:fill="EFF8FA" w:themeFill="accent5" w:themeFillTint="34"/>
      </w:tcPr>
    </w:tblStylePr>
    <w:tblStylePr w:type="band1Horz">
      <w:rPr>
        <w:rFonts w:ascii="Arial" w:hAnsi="Arial"/>
        <w:color w:val="38A4B8" w:themeColor="accent5" w:themeShade="95"/>
        <w:sz w:val="22"/>
      </w:rPr>
      <w:tblPr/>
      <w:tcPr>
        <w:shd w:val="clear" w:color="EFF8FA" w:themeColor="accent5" w:themeTint="34" w:fill="EFF8FA" w:themeFill="accent5" w:themeFillTint="34"/>
      </w:tcPr>
    </w:tblStylePr>
    <w:tblStylePr w:type="band2Horz">
      <w:rPr>
        <w:rFonts w:ascii="Arial" w:hAnsi="Arial"/>
        <w:color w:val="38A4B8"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6A72A3" w:themeColor="accent6" w:themeTint="90"/>
        <w:right w:val="single" w:sz="4" w:space="0" w:color="6A72A3" w:themeColor="accent6" w:themeTint="90"/>
        <w:insideH w:val="single" w:sz="4" w:space="0" w:color="6A72A3" w:themeColor="accent6" w:themeTint="90"/>
        <w:insideV w:val="single" w:sz="4" w:space="0" w:color="6A72A3" w:themeColor="accent6" w:themeTint="90"/>
      </w:tblBorders>
    </w:tblPr>
    <w:tblStylePr w:type="firstRow">
      <w:rPr>
        <w:rFonts w:ascii="Arial" w:hAnsi="Arial"/>
        <w:b/>
        <w:color w:val="12141E" w:themeColor="accent6" w:themeShade="95"/>
        <w:sz w:val="22"/>
      </w:rPr>
      <w:tblPr/>
      <w:tcPr>
        <w:tcBorders>
          <w:top w:val="none" w:sz="0" w:space="0" w:color="auto"/>
          <w:left w:val="none" w:sz="0" w:space="0" w:color="auto"/>
          <w:bottom w:val="single" w:sz="4" w:space="0" w:color="6A72A3" w:themeColor="accent6" w:themeTint="90"/>
          <w:right w:val="none" w:sz="0" w:space="0" w:color="auto"/>
        </w:tcBorders>
        <w:shd w:val="clear" w:color="FFFFFF" w:themeColor="light1" w:fill="FFFFFF" w:themeFill="light1"/>
      </w:tcPr>
    </w:tblStylePr>
    <w:tblStylePr w:type="lastRow">
      <w:rPr>
        <w:rFonts w:ascii="Arial" w:hAnsi="Arial"/>
        <w:b/>
        <w:color w:val="12141E" w:themeColor="accent6" w:themeShade="95"/>
        <w:sz w:val="22"/>
      </w:rPr>
      <w:tblPr/>
      <w:tcPr>
        <w:tcBorders>
          <w:top w:val="single" w:sz="4" w:space="0" w:color="6A72A3"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12141E" w:themeColor="accent6" w:themeShade="95"/>
        <w:sz w:val="22"/>
      </w:rPr>
      <w:tblPr/>
      <w:tcPr>
        <w:tcBorders>
          <w:top w:val="none" w:sz="0" w:space="0" w:color="auto"/>
          <w:left w:val="none" w:sz="0" w:space="0" w:color="auto"/>
          <w:bottom w:val="none" w:sz="0" w:space="0" w:color="auto"/>
          <w:right w:val="single" w:sz="4" w:space="0" w:color="6A72A3" w:themeColor="accent6" w:themeTint="90"/>
        </w:tcBorders>
        <w:shd w:val="clear" w:color="FFFFFF" w:fill="auto"/>
      </w:tcPr>
    </w:tblStylePr>
    <w:tblStylePr w:type="lastCol">
      <w:rPr>
        <w:rFonts w:ascii="Arial" w:hAnsi="Arial"/>
        <w:i/>
        <w:color w:val="12141E" w:themeColor="accent6" w:themeShade="95"/>
        <w:sz w:val="22"/>
      </w:rPr>
      <w:tblPr/>
      <w:tcPr>
        <w:tcBorders>
          <w:top w:val="none" w:sz="0" w:space="0" w:color="auto"/>
          <w:left w:val="single" w:sz="4" w:space="0" w:color="6A72A3" w:themeColor="accent6" w:themeTint="90"/>
          <w:bottom w:val="none" w:sz="0" w:space="0" w:color="auto"/>
          <w:right w:val="none" w:sz="0" w:space="0" w:color="auto"/>
        </w:tcBorders>
        <w:shd w:val="clear" w:color="FFFFFF" w:fill="auto"/>
      </w:tcPr>
    </w:tblStylePr>
    <w:tblStylePr w:type="band1Vert">
      <w:tblPr/>
      <w:tcPr>
        <w:shd w:val="clear" w:color="C9CCDE" w:themeColor="accent6" w:themeTint="34" w:fill="C9CCDE" w:themeFill="accent6" w:themeFillTint="34"/>
      </w:tcPr>
    </w:tblStylePr>
    <w:tblStylePr w:type="band1Horz">
      <w:rPr>
        <w:rFonts w:ascii="Arial" w:hAnsi="Arial"/>
        <w:color w:val="12141E" w:themeColor="accent6" w:themeShade="95"/>
        <w:sz w:val="22"/>
      </w:rPr>
      <w:tblPr/>
      <w:tcPr>
        <w:shd w:val="clear" w:color="C9CCDE" w:themeColor="accent6" w:themeTint="34" w:fill="C9CCDE" w:themeFill="accent6" w:themeFillTint="34"/>
      </w:tcPr>
    </w:tblStylePr>
    <w:tblStylePr w:type="band2Horz">
      <w:rPr>
        <w:rFonts w:ascii="Arial" w:hAnsi="Arial"/>
        <w:color w:val="12141E"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02334" w:themeColor="text1"/>
          <w:right w:val="none" w:sz="4" w:space="0" w:color="000000"/>
        </w:tcBorders>
      </w:tcPr>
    </w:tblStylePr>
    <w:tblStylePr w:type="lastRow">
      <w:rPr>
        <w:b/>
        <w:color w:val="404040"/>
      </w:rPr>
      <w:tblPr/>
      <w:tcPr>
        <w:tcBorders>
          <w:top w:val="single" w:sz="4" w:space="0" w:color="202334"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C0D6" w:themeColor="text1" w:themeTint="40" w:fill="BCC0D6" w:themeFill="text1" w:themeFillTint="40"/>
      </w:tcPr>
    </w:tblStylePr>
    <w:tblStylePr w:type="band1Horz">
      <w:tblPr/>
      <w:tcPr>
        <w:shd w:val="clear" w:color="BCC0D6" w:themeColor="text1" w:themeTint="40" w:fill="BCC0D6"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E5B6" w:themeColor="accent1"/>
          <w:right w:val="none" w:sz="4" w:space="0" w:color="000000"/>
        </w:tcBorders>
      </w:tcPr>
    </w:tblStylePr>
    <w:tblStylePr w:type="lastRow">
      <w:rPr>
        <w:b/>
        <w:color w:val="404040"/>
      </w:rPr>
      <w:tblPr/>
      <w:tcPr>
        <w:tcBorders>
          <w:top w:val="single" w:sz="4" w:space="0" w:color="00E5B6"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8FFF0" w:themeColor="accent1" w:themeTint="40" w:fill="B8FFF0" w:themeFill="accent1" w:themeFillTint="40"/>
      </w:tcPr>
    </w:tblStylePr>
    <w:tblStylePr w:type="band1Horz">
      <w:tblPr/>
      <w:tcPr>
        <w:shd w:val="clear" w:color="B8FFF0" w:themeColor="accent1" w:themeTint="40" w:fill="B8FF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3859" w:themeColor="accent2"/>
          <w:right w:val="none" w:sz="4" w:space="0" w:color="000000"/>
        </w:tcBorders>
      </w:tcPr>
    </w:tblStylePr>
    <w:tblStylePr w:type="lastRow">
      <w:rPr>
        <w:b/>
        <w:color w:val="404040"/>
      </w:rPr>
      <w:tblPr/>
      <w:tcPr>
        <w:tcBorders>
          <w:top w:val="single" w:sz="4" w:space="0" w:color="FF3859"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CDD5" w:themeColor="accent2" w:themeTint="40" w:fill="FFCDD5" w:themeFill="accent2" w:themeFillTint="40"/>
      </w:tcPr>
    </w:tblStylePr>
    <w:tblStylePr w:type="band1Horz">
      <w:tblPr/>
      <w:tcPr>
        <w:shd w:val="clear" w:color="FFCDD5" w:themeColor="accent2" w:themeTint="40" w:fill="FFCDD5"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98FF" w:themeColor="accent3"/>
          <w:right w:val="none" w:sz="4" w:space="0" w:color="000000"/>
        </w:tcBorders>
      </w:tcPr>
    </w:tblStylePr>
    <w:tblStylePr w:type="lastRow">
      <w:rPr>
        <w:b/>
        <w:color w:val="404040"/>
      </w:rPr>
      <w:tblPr/>
      <w:tcPr>
        <w:tcBorders>
          <w:top w:val="single" w:sz="4" w:space="0" w:color="FF98FF"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5FF" w:themeColor="accent3" w:themeTint="40" w:fill="FFE5FF" w:themeFill="accent3" w:themeFillTint="40"/>
      </w:tcPr>
    </w:tblStylePr>
    <w:tblStylePr w:type="band1Horz">
      <w:tblPr/>
      <w:tcPr>
        <w:shd w:val="clear" w:color="FFE5FF" w:themeColor="accent3" w:themeTint="40" w:fill="FFE5FF"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B3FF" w:themeColor="accent4"/>
          <w:right w:val="none" w:sz="4" w:space="0" w:color="000000"/>
        </w:tcBorders>
      </w:tcPr>
    </w:tblStylePr>
    <w:tblStylePr w:type="lastRow">
      <w:rPr>
        <w:b/>
        <w:color w:val="404040"/>
      </w:rPr>
      <w:tblPr/>
      <w:tcPr>
        <w:tcBorders>
          <w:top w:val="single" w:sz="4" w:space="0" w:color="00B3FF"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EBFF" w:themeColor="accent4" w:themeTint="40" w:fill="BFEBFF" w:themeFill="accent4" w:themeFillTint="40"/>
      </w:tcPr>
    </w:tblStylePr>
    <w:tblStylePr w:type="band1Horz">
      <w:tblPr/>
      <w:tcPr>
        <w:shd w:val="clear" w:color="BFEBFF" w:themeColor="accent4" w:themeTint="40" w:fill="BFEBF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B4E0E8" w:themeColor="accent5"/>
          <w:right w:val="none" w:sz="4" w:space="0" w:color="000000"/>
        </w:tcBorders>
      </w:tcPr>
    </w:tblStylePr>
    <w:tblStylePr w:type="lastRow">
      <w:rPr>
        <w:b/>
        <w:color w:val="404040"/>
      </w:rPr>
      <w:tblPr/>
      <w:tcPr>
        <w:tcBorders>
          <w:top w:val="single" w:sz="4" w:space="0" w:color="B4E0E8"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CF7F9" w:themeColor="accent5" w:themeTint="40" w:fill="ECF7F9" w:themeFill="accent5" w:themeFillTint="40"/>
      </w:tcPr>
    </w:tblStylePr>
    <w:tblStylePr w:type="band1Horz">
      <w:tblPr/>
      <w:tcPr>
        <w:shd w:val="clear" w:color="ECF7F9" w:themeColor="accent5" w:themeTint="40" w:fill="ECF7F9"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202334" w:themeColor="accent6"/>
          <w:right w:val="none" w:sz="4" w:space="0" w:color="000000"/>
        </w:tcBorders>
      </w:tcPr>
    </w:tblStylePr>
    <w:tblStylePr w:type="lastRow">
      <w:rPr>
        <w:b/>
        <w:color w:val="404040"/>
      </w:rPr>
      <w:tblPr/>
      <w:tcPr>
        <w:tcBorders>
          <w:top w:val="single" w:sz="4" w:space="0" w:color="202334"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C0D6" w:themeColor="accent6" w:themeTint="40" w:fill="BCC0D6" w:themeFill="accent6" w:themeFillTint="40"/>
      </w:tcPr>
    </w:tblStylePr>
    <w:tblStylePr w:type="band1Horz">
      <w:tblPr/>
      <w:tcPr>
        <w:shd w:val="clear" w:color="BCC0D6" w:themeColor="accent6" w:themeTint="40" w:fill="BCC0D6"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A72A3" w:themeColor="text1" w:themeTint="90"/>
        <w:bottom w:val="single" w:sz="4" w:space="0" w:color="6A72A3" w:themeColor="text1" w:themeTint="90"/>
        <w:insideH w:val="single" w:sz="4" w:space="0" w:color="6A72A3" w:themeColor="text1" w:themeTint="90"/>
      </w:tblBorders>
    </w:tblPr>
    <w:tblStylePr w:type="firstRow">
      <w:rPr>
        <w:rFonts w:ascii="Arial" w:hAnsi="Arial"/>
        <w:b/>
        <w:color w:val="404040"/>
        <w:sz w:val="22"/>
      </w:rPr>
      <w:tblPr/>
      <w:tcPr>
        <w:tcBorders>
          <w:top w:val="single" w:sz="4" w:space="0" w:color="6A72A3" w:themeColor="text1" w:themeTint="90"/>
          <w:left w:val="none" w:sz="4" w:space="0" w:color="000000"/>
          <w:bottom w:val="single" w:sz="4" w:space="0" w:color="6A72A3" w:themeColor="text1" w:themeTint="90"/>
          <w:right w:val="none" w:sz="4" w:space="0" w:color="000000"/>
        </w:tcBorders>
      </w:tcPr>
    </w:tblStylePr>
    <w:tblStylePr w:type="lastRow">
      <w:rPr>
        <w:rFonts w:ascii="Arial" w:hAnsi="Arial"/>
        <w:b/>
        <w:color w:val="404040"/>
        <w:sz w:val="22"/>
      </w:rPr>
      <w:tblPr/>
      <w:tcPr>
        <w:tcBorders>
          <w:top w:val="single" w:sz="4" w:space="0" w:color="6A72A3" w:themeColor="text1" w:themeTint="90"/>
          <w:left w:val="none" w:sz="4" w:space="0" w:color="000000"/>
          <w:bottom w:val="single" w:sz="4" w:space="0" w:color="6A72A3"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C0D6" w:themeColor="text1" w:themeTint="40" w:fill="BCC0D6" w:themeFill="text1" w:themeFillTint="40"/>
      </w:tcPr>
    </w:tblStylePr>
    <w:tblStylePr w:type="band1Horz">
      <w:rPr>
        <w:rFonts w:ascii="Arial" w:hAnsi="Arial"/>
        <w:color w:val="404040"/>
        <w:sz w:val="22"/>
      </w:rPr>
      <w:tblPr/>
      <w:tcPr>
        <w:shd w:val="clear" w:color="BCC0D6" w:themeColor="text1" w:themeTint="40" w:fill="BCC0D6"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60FFDD" w:themeColor="accent1" w:themeTint="90"/>
        <w:bottom w:val="single" w:sz="4" w:space="0" w:color="60FFDD" w:themeColor="accent1" w:themeTint="90"/>
        <w:insideH w:val="single" w:sz="4" w:space="0" w:color="60FFDD" w:themeColor="accent1" w:themeTint="90"/>
      </w:tblBorders>
    </w:tblPr>
    <w:tblStylePr w:type="firstRow">
      <w:rPr>
        <w:rFonts w:ascii="Arial" w:hAnsi="Arial"/>
        <w:b/>
        <w:color w:val="404040"/>
        <w:sz w:val="22"/>
      </w:rPr>
      <w:tblPr/>
      <w:tcPr>
        <w:tcBorders>
          <w:top w:val="single" w:sz="4" w:space="0" w:color="60FFDD" w:themeColor="accent1" w:themeTint="90"/>
          <w:left w:val="none" w:sz="4" w:space="0" w:color="000000"/>
          <w:bottom w:val="single" w:sz="4" w:space="0" w:color="60FFDD" w:themeColor="accent1" w:themeTint="90"/>
          <w:right w:val="none" w:sz="4" w:space="0" w:color="000000"/>
        </w:tcBorders>
      </w:tcPr>
    </w:tblStylePr>
    <w:tblStylePr w:type="lastRow">
      <w:rPr>
        <w:rFonts w:ascii="Arial" w:hAnsi="Arial"/>
        <w:b/>
        <w:color w:val="404040"/>
        <w:sz w:val="22"/>
      </w:rPr>
      <w:tblPr/>
      <w:tcPr>
        <w:tcBorders>
          <w:top w:val="single" w:sz="4" w:space="0" w:color="60FFDD" w:themeColor="accent1" w:themeTint="90"/>
          <w:left w:val="none" w:sz="4" w:space="0" w:color="000000"/>
          <w:bottom w:val="single" w:sz="4" w:space="0" w:color="60F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8FFF0" w:themeColor="accent1" w:themeTint="40" w:fill="B8FFF0" w:themeFill="accent1" w:themeFillTint="40"/>
      </w:tcPr>
    </w:tblStylePr>
    <w:tblStylePr w:type="band1Horz">
      <w:rPr>
        <w:rFonts w:ascii="Arial" w:hAnsi="Arial"/>
        <w:color w:val="404040"/>
        <w:sz w:val="22"/>
      </w:rPr>
      <w:tblPr/>
      <w:tcPr>
        <w:shd w:val="clear" w:color="B8FFF0" w:themeColor="accent1" w:themeTint="40" w:fill="B8FF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F8EA0" w:themeColor="accent2" w:themeTint="90"/>
        <w:bottom w:val="single" w:sz="4" w:space="0" w:color="FF8EA0" w:themeColor="accent2" w:themeTint="90"/>
        <w:insideH w:val="single" w:sz="4" w:space="0" w:color="FF8EA0" w:themeColor="accent2" w:themeTint="90"/>
      </w:tblBorders>
    </w:tblPr>
    <w:tblStylePr w:type="firstRow">
      <w:rPr>
        <w:rFonts w:ascii="Arial" w:hAnsi="Arial"/>
        <w:b/>
        <w:color w:val="404040"/>
        <w:sz w:val="22"/>
      </w:rPr>
      <w:tblPr/>
      <w:tcPr>
        <w:tcBorders>
          <w:top w:val="single" w:sz="4" w:space="0" w:color="FF8EA0" w:themeColor="accent2" w:themeTint="90"/>
          <w:left w:val="none" w:sz="4" w:space="0" w:color="000000"/>
          <w:bottom w:val="single" w:sz="4" w:space="0" w:color="FF8EA0" w:themeColor="accent2" w:themeTint="90"/>
          <w:right w:val="none" w:sz="4" w:space="0" w:color="000000"/>
        </w:tcBorders>
      </w:tcPr>
    </w:tblStylePr>
    <w:tblStylePr w:type="lastRow">
      <w:rPr>
        <w:rFonts w:ascii="Arial" w:hAnsi="Arial"/>
        <w:b/>
        <w:color w:val="404040"/>
        <w:sz w:val="22"/>
      </w:rPr>
      <w:tblPr/>
      <w:tcPr>
        <w:tcBorders>
          <w:top w:val="single" w:sz="4" w:space="0" w:color="FF8EA0" w:themeColor="accent2" w:themeTint="90"/>
          <w:left w:val="none" w:sz="4" w:space="0" w:color="000000"/>
          <w:bottom w:val="single" w:sz="4" w:space="0" w:color="FF8EA0"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CDD5" w:themeColor="accent2" w:themeTint="40" w:fill="FFCDD5" w:themeFill="accent2" w:themeFillTint="40"/>
      </w:tcPr>
    </w:tblStylePr>
    <w:tblStylePr w:type="band1Horz">
      <w:rPr>
        <w:rFonts w:ascii="Arial" w:hAnsi="Arial"/>
        <w:color w:val="404040"/>
        <w:sz w:val="22"/>
      </w:rPr>
      <w:tblPr/>
      <w:tcPr>
        <w:shd w:val="clear" w:color="FFCDD5" w:themeColor="accent2" w:themeTint="40" w:fill="FFCDD5"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FFC4FF" w:themeColor="accent3" w:themeTint="90"/>
        <w:bottom w:val="single" w:sz="4" w:space="0" w:color="FFC4FF" w:themeColor="accent3" w:themeTint="90"/>
        <w:insideH w:val="single" w:sz="4" w:space="0" w:color="FFC4FF" w:themeColor="accent3" w:themeTint="90"/>
      </w:tblBorders>
    </w:tblPr>
    <w:tblStylePr w:type="firstRow">
      <w:rPr>
        <w:rFonts w:ascii="Arial" w:hAnsi="Arial"/>
        <w:b/>
        <w:color w:val="404040"/>
        <w:sz w:val="22"/>
      </w:rPr>
      <w:tblPr/>
      <w:tcPr>
        <w:tcBorders>
          <w:top w:val="single" w:sz="4" w:space="0" w:color="FFC4FF" w:themeColor="accent3" w:themeTint="90"/>
          <w:left w:val="none" w:sz="4" w:space="0" w:color="000000"/>
          <w:bottom w:val="single" w:sz="4" w:space="0" w:color="FFC4FF" w:themeColor="accent3" w:themeTint="90"/>
          <w:right w:val="none" w:sz="4" w:space="0" w:color="000000"/>
        </w:tcBorders>
      </w:tcPr>
    </w:tblStylePr>
    <w:tblStylePr w:type="lastRow">
      <w:rPr>
        <w:rFonts w:ascii="Arial" w:hAnsi="Arial"/>
        <w:b/>
        <w:color w:val="404040"/>
        <w:sz w:val="22"/>
      </w:rPr>
      <w:tblPr/>
      <w:tcPr>
        <w:tcBorders>
          <w:top w:val="single" w:sz="4" w:space="0" w:color="FFC4FF" w:themeColor="accent3" w:themeTint="90"/>
          <w:left w:val="none" w:sz="4" w:space="0" w:color="000000"/>
          <w:bottom w:val="single" w:sz="4" w:space="0" w:color="FFC4FF"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5FF" w:themeColor="accent3" w:themeTint="40" w:fill="FFE5FF" w:themeFill="accent3" w:themeFillTint="40"/>
      </w:tcPr>
    </w:tblStylePr>
    <w:tblStylePr w:type="band1Horz">
      <w:rPr>
        <w:rFonts w:ascii="Arial" w:hAnsi="Arial"/>
        <w:color w:val="404040"/>
        <w:sz w:val="22"/>
      </w:rPr>
      <w:tblPr/>
      <w:tcPr>
        <w:shd w:val="clear" w:color="FFE5FF" w:themeColor="accent3" w:themeTint="40" w:fill="FFE5FF"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6FD4FF" w:themeColor="accent4" w:themeTint="90"/>
        <w:bottom w:val="single" w:sz="4" w:space="0" w:color="6FD4FF" w:themeColor="accent4" w:themeTint="90"/>
        <w:insideH w:val="single" w:sz="4" w:space="0" w:color="6FD4FF" w:themeColor="accent4" w:themeTint="90"/>
      </w:tblBorders>
    </w:tblPr>
    <w:tblStylePr w:type="firstRow">
      <w:rPr>
        <w:rFonts w:ascii="Arial" w:hAnsi="Arial"/>
        <w:b/>
        <w:color w:val="404040"/>
        <w:sz w:val="22"/>
      </w:rPr>
      <w:tblPr/>
      <w:tcPr>
        <w:tcBorders>
          <w:top w:val="single" w:sz="4" w:space="0" w:color="6FD4FF" w:themeColor="accent4" w:themeTint="90"/>
          <w:left w:val="none" w:sz="4" w:space="0" w:color="000000"/>
          <w:bottom w:val="single" w:sz="4" w:space="0" w:color="6FD4FF" w:themeColor="accent4" w:themeTint="90"/>
          <w:right w:val="none" w:sz="4" w:space="0" w:color="000000"/>
        </w:tcBorders>
      </w:tcPr>
    </w:tblStylePr>
    <w:tblStylePr w:type="lastRow">
      <w:rPr>
        <w:rFonts w:ascii="Arial" w:hAnsi="Arial"/>
        <w:b/>
        <w:color w:val="404040"/>
        <w:sz w:val="22"/>
      </w:rPr>
      <w:tblPr/>
      <w:tcPr>
        <w:tcBorders>
          <w:top w:val="single" w:sz="4" w:space="0" w:color="6FD4FF" w:themeColor="accent4" w:themeTint="90"/>
          <w:left w:val="none" w:sz="4" w:space="0" w:color="000000"/>
          <w:bottom w:val="single" w:sz="4" w:space="0" w:color="6FD4F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EBFF" w:themeColor="accent4" w:themeTint="40" w:fill="BFEBFF" w:themeFill="accent4" w:themeFillTint="40"/>
      </w:tcPr>
    </w:tblStylePr>
    <w:tblStylePr w:type="band1Horz">
      <w:rPr>
        <w:rFonts w:ascii="Arial" w:hAnsi="Arial"/>
        <w:color w:val="404040"/>
        <w:sz w:val="22"/>
      </w:rPr>
      <w:tblPr/>
      <w:tcPr>
        <w:shd w:val="clear" w:color="BFEBFF" w:themeColor="accent4" w:themeTint="40" w:fill="BFEBF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D4EDF2" w:themeColor="accent5" w:themeTint="90"/>
        <w:bottom w:val="single" w:sz="4" w:space="0" w:color="D4EDF2" w:themeColor="accent5" w:themeTint="90"/>
        <w:insideH w:val="single" w:sz="4" w:space="0" w:color="D4EDF2" w:themeColor="accent5" w:themeTint="90"/>
      </w:tblBorders>
    </w:tblPr>
    <w:tblStylePr w:type="firstRow">
      <w:rPr>
        <w:rFonts w:ascii="Arial" w:hAnsi="Arial"/>
        <w:b/>
        <w:color w:val="404040"/>
        <w:sz w:val="22"/>
      </w:rPr>
      <w:tblPr/>
      <w:tcPr>
        <w:tcBorders>
          <w:top w:val="single" w:sz="4" w:space="0" w:color="D4EDF2" w:themeColor="accent5" w:themeTint="90"/>
          <w:left w:val="none" w:sz="4" w:space="0" w:color="000000"/>
          <w:bottom w:val="single" w:sz="4" w:space="0" w:color="D4EDF2" w:themeColor="accent5" w:themeTint="90"/>
          <w:right w:val="none" w:sz="4" w:space="0" w:color="000000"/>
        </w:tcBorders>
      </w:tcPr>
    </w:tblStylePr>
    <w:tblStylePr w:type="lastRow">
      <w:rPr>
        <w:rFonts w:ascii="Arial" w:hAnsi="Arial"/>
        <w:b/>
        <w:color w:val="404040"/>
        <w:sz w:val="22"/>
      </w:rPr>
      <w:tblPr/>
      <w:tcPr>
        <w:tcBorders>
          <w:top w:val="single" w:sz="4" w:space="0" w:color="D4EDF2" w:themeColor="accent5" w:themeTint="90"/>
          <w:left w:val="none" w:sz="4" w:space="0" w:color="000000"/>
          <w:bottom w:val="single" w:sz="4" w:space="0" w:color="D4EDF2"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CF7F9" w:themeColor="accent5" w:themeTint="40" w:fill="ECF7F9" w:themeFill="accent5" w:themeFillTint="40"/>
      </w:tcPr>
    </w:tblStylePr>
    <w:tblStylePr w:type="band1Horz">
      <w:rPr>
        <w:rFonts w:ascii="Arial" w:hAnsi="Arial"/>
        <w:color w:val="404040"/>
        <w:sz w:val="22"/>
      </w:rPr>
      <w:tblPr/>
      <w:tcPr>
        <w:shd w:val="clear" w:color="ECF7F9" w:themeColor="accent5" w:themeTint="40" w:fill="ECF7F9"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6A72A3" w:themeColor="accent6" w:themeTint="90"/>
        <w:bottom w:val="single" w:sz="4" w:space="0" w:color="6A72A3" w:themeColor="accent6" w:themeTint="90"/>
        <w:insideH w:val="single" w:sz="4" w:space="0" w:color="6A72A3" w:themeColor="accent6" w:themeTint="90"/>
      </w:tblBorders>
    </w:tblPr>
    <w:tblStylePr w:type="firstRow">
      <w:rPr>
        <w:rFonts w:ascii="Arial" w:hAnsi="Arial"/>
        <w:b/>
        <w:color w:val="404040"/>
        <w:sz w:val="22"/>
      </w:rPr>
      <w:tblPr/>
      <w:tcPr>
        <w:tcBorders>
          <w:top w:val="single" w:sz="4" w:space="0" w:color="6A72A3" w:themeColor="accent6" w:themeTint="90"/>
          <w:left w:val="none" w:sz="4" w:space="0" w:color="000000"/>
          <w:bottom w:val="single" w:sz="4" w:space="0" w:color="6A72A3" w:themeColor="accent6" w:themeTint="90"/>
          <w:right w:val="none" w:sz="4" w:space="0" w:color="000000"/>
        </w:tcBorders>
      </w:tcPr>
    </w:tblStylePr>
    <w:tblStylePr w:type="lastRow">
      <w:rPr>
        <w:rFonts w:ascii="Arial" w:hAnsi="Arial"/>
        <w:b/>
        <w:color w:val="404040"/>
        <w:sz w:val="22"/>
      </w:rPr>
      <w:tblPr/>
      <w:tcPr>
        <w:tcBorders>
          <w:top w:val="single" w:sz="4" w:space="0" w:color="6A72A3" w:themeColor="accent6" w:themeTint="90"/>
          <w:left w:val="none" w:sz="4" w:space="0" w:color="000000"/>
          <w:bottom w:val="single" w:sz="4" w:space="0" w:color="6A72A3"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C0D6" w:themeColor="accent6" w:themeTint="40" w:fill="BCC0D6" w:themeFill="accent6" w:themeFillTint="40"/>
      </w:tcPr>
    </w:tblStylePr>
    <w:tblStylePr w:type="band1Horz">
      <w:rPr>
        <w:rFonts w:ascii="Arial" w:hAnsi="Arial"/>
        <w:color w:val="404040"/>
        <w:sz w:val="22"/>
      </w:rPr>
      <w:tblPr/>
      <w:tcPr>
        <w:shd w:val="clear" w:color="BCC0D6" w:themeColor="accent6" w:themeTint="40" w:fill="BCC0D6"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202334" w:themeColor="text1"/>
        <w:left w:val="single" w:sz="4" w:space="0" w:color="202334" w:themeColor="text1"/>
        <w:bottom w:val="single" w:sz="4" w:space="0" w:color="202334" w:themeColor="text1"/>
        <w:right w:val="single" w:sz="4" w:space="0" w:color="202334" w:themeColor="text1"/>
      </w:tblBorders>
    </w:tblPr>
    <w:tblStylePr w:type="firstRow">
      <w:rPr>
        <w:rFonts w:ascii="Arial" w:hAnsi="Arial"/>
        <w:b/>
        <w:color w:val="FFFFFF"/>
        <w:sz w:val="22"/>
      </w:rPr>
      <w:tblPr/>
      <w:tcPr>
        <w:shd w:val="clear" w:color="202334" w:themeColor="text1" w:fill="202334"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202334" w:themeColor="text1"/>
          <w:right w:val="single" w:sz="4" w:space="0" w:color="202334" w:themeColor="text1"/>
        </w:tcBorders>
      </w:tcPr>
    </w:tblStylePr>
    <w:tblStylePr w:type="band1Horz">
      <w:rPr>
        <w:rFonts w:ascii="Arial" w:hAnsi="Arial"/>
        <w:color w:val="404040"/>
        <w:sz w:val="22"/>
      </w:rPr>
      <w:tblPr/>
      <w:tcPr>
        <w:tcBorders>
          <w:top w:val="single" w:sz="4" w:space="0" w:color="202334" w:themeColor="text1"/>
          <w:bottom w:val="single" w:sz="4" w:space="0" w:color="202334"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00E5B6" w:themeColor="accent1"/>
        <w:left w:val="single" w:sz="4" w:space="0" w:color="00E5B6" w:themeColor="accent1"/>
        <w:bottom w:val="single" w:sz="4" w:space="0" w:color="00E5B6" w:themeColor="accent1"/>
        <w:right w:val="single" w:sz="4" w:space="0" w:color="00E5B6" w:themeColor="accent1"/>
      </w:tblBorders>
    </w:tblPr>
    <w:tblStylePr w:type="firstRow">
      <w:rPr>
        <w:rFonts w:ascii="Arial" w:hAnsi="Arial"/>
        <w:b/>
        <w:color w:val="FFFFFF"/>
        <w:sz w:val="22"/>
      </w:rPr>
      <w:tblPr/>
      <w:tcPr>
        <w:shd w:val="clear" w:color="00E5B6" w:themeColor="accent1" w:fill="00E5B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E5B6" w:themeColor="accent1"/>
          <w:right w:val="single" w:sz="4" w:space="0" w:color="00E5B6" w:themeColor="accent1"/>
        </w:tcBorders>
      </w:tcPr>
    </w:tblStylePr>
    <w:tblStylePr w:type="band1Horz">
      <w:rPr>
        <w:rFonts w:ascii="Arial" w:hAnsi="Arial"/>
        <w:color w:val="404040"/>
        <w:sz w:val="22"/>
      </w:rPr>
      <w:tblPr/>
      <w:tcPr>
        <w:tcBorders>
          <w:top w:val="single" w:sz="4" w:space="0" w:color="00E5B6" w:themeColor="accent1"/>
          <w:bottom w:val="single" w:sz="4" w:space="0" w:color="00E5B6"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F899C" w:themeColor="accent2" w:themeTint="97"/>
        <w:left w:val="single" w:sz="4" w:space="0" w:color="FF899C" w:themeColor="accent2" w:themeTint="97"/>
        <w:bottom w:val="single" w:sz="4" w:space="0" w:color="FF899C" w:themeColor="accent2" w:themeTint="97"/>
        <w:right w:val="single" w:sz="4" w:space="0" w:color="FF899C" w:themeColor="accent2" w:themeTint="97"/>
      </w:tblBorders>
    </w:tblPr>
    <w:tblStylePr w:type="firstRow">
      <w:rPr>
        <w:rFonts w:ascii="Arial" w:hAnsi="Arial"/>
        <w:b/>
        <w:color w:val="FFFFFF"/>
        <w:sz w:val="22"/>
      </w:rPr>
      <w:tblPr/>
      <w:tcPr>
        <w:shd w:val="clear" w:color="FF899C" w:themeColor="accent2" w:themeTint="97" w:fill="FF899C"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899C" w:themeColor="accent2" w:themeTint="97"/>
          <w:right w:val="single" w:sz="4" w:space="0" w:color="FF899C" w:themeColor="accent2" w:themeTint="97"/>
        </w:tcBorders>
      </w:tcPr>
    </w:tblStylePr>
    <w:tblStylePr w:type="band1Horz">
      <w:rPr>
        <w:rFonts w:ascii="Arial" w:hAnsi="Arial"/>
        <w:color w:val="404040"/>
        <w:sz w:val="22"/>
      </w:rPr>
      <w:tblPr/>
      <w:tcPr>
        <w:tcBorders>
          <w:top w:val="single" w:sz="4" w:space="0" w:color="FF899C" w:themeColor="accent2" w:themeTint="97"/>
          <w:bottom w:val="single" w:sz="4" w:space="0" w:color="FF899C"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FFC1FF" w:themeColor="accent3" w:themeTint="98"/>
        <w:left w:val="single" w:sz="4" w:space="0" w:color="FFC1FF" w:themeColor="accent3" w:themeTint="98"/>
        <w:bottom w:val="single" w:sz="4" w:space="0" w:color="FFC1FF" w:themeColor="accent3" w:themeTint="98"/>
        <w:right w:val="single" w:sz="4" w:space="0" w:color="FFC1FF" w:themeColor="accent3" w:themeTint="98"/>
      </w:tblBorders>
    </w:tblPr>
    <w:tblStylePr w:type="firstRow">
      <w:rPr>
        <w:rFonts w:ascii="Arial" w:hAnsi="Arial"/>
        <w:b/>
        <w:color w:val="FFFFFF"/>
        <w:sz w:val="22"/>
      </w:rPr>
      <w:tblPr/>
      <w:tcPr>
        <w:shd w:val="clear" w:color="FFC1FF" w:themeColor="accent3" w:themeTint="98" w:fill="FFC1FF"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C1FF" w:themeColor="accent3" w:themeTint="98"/>
          <w:right w:val="single" w:sz="4" w:space="0" w:color="FFC1FF" w:themeColor="accent3" w:themeTint="98"/>
        </w:tcBorders>
      </w:tcPr>
    </w:tblStylePr>
    <w:tblStylePr w:type="band1Horz">
      <w:rPr>
        <w:rFonts w:ascii="Arial" w:hAnsi="Arial"/>
        <w:color w:val="404040"/>
        <w:sz w:val="22"/>
      </w:rPr>
      <w:tblPr/>
      <w:tcPr>
        <w:tcBorders>
          <w:top w:val="single" w:sz="4" w:space="0" w:color="FFC1FF" w:themeColor="accent3" w:themeTint="98"/>
          <w:bottom w:val="single" w:sz="4" w:space="0" w:color="FFC1FF"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65D1FF" w:themeColor="accent4" w:themeTint="9A"/>
        <w:left w:val="single" w:sz="4" w:space="0" w:color="65D1FF" w:themeColor="accent4" w:themeTint="9A"/>
        <w:bottom w:val="single" w:sz="4" w:space="0" w:color="65D1FF" w:themeColor="accent4" w:themeTint="9A"/>
        <w:right w:val="single" w:sz="4" w:space="0" w:color="65D1FF" w:themeColor="accent4" w:themeTint="9A"/>
      </w:tblBorders>
    </w:tblPr>
    <w:tblStylePr w:type="firstRow">
      <w:rPr>
        <w:rFonts w:ascii="Arial" w:hAnsi="Arial"/>
        <w:b/>
        <w:color w:val="FFFFFF"/>
        <w:sz w:val="22"/>
      </w:rPr>
      <w:tblPr/>
      <w:tcPr>
        <w:shd w:val="clear" w:color="65D1FF" w:themeColor="accent4" w:themeTint="9A" w:fill="65D1FF"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5D1FF" w:themeColor="accent4" w:themeTint="9A"/>
          <w:right w:val="single" w:sz="4" w:space="0" w:color="65D1FF" w:themeColor="accent4" w:themeTint="9A"/>
        </w:tcBorders>
      </w:tcPr>
    </w:tblStylePr>
    <w:tblStylePr w:type="band1Horz">
      <w:rPr>
        <w:rFonts w:ascii="Arial" w:hAnsi="Arial"/>
        <w:color w:val="404040"/>
        <w:sz w:val="22"/>
      </w:rPr>
      <w:tblPr/>
      <w:tcPr>
        <w:tcBorders>
          <w:top w:val="single" w:sz="4" w:space="0" w:color="65D1FF" w:themeColor="accent4" w:themeTint="9A"/>
          <w:bottom w:val="single" w:sz="4" w:space="0" w:color="65D1FF"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D1ECF1" w:themeColor="accent5" w:themeTint="9A"/>
        <w:left w:val="single" w:sz="4" w:space="0" w:color="D1ECF1" w:themeColor="accent5" w:themeTint="9A"/>
        <w:bottom w:val="single" w:sz="4" w:space="0" w:color="D1ECF1" w:themeColor="accent5" w:themeTint="9A"/>
        <w:right w:val="single" w:sz="4" w:space="0" w:color="D1ECF1" w:themeColor="accent5" w:themeTint="9A"/>
      </w:tblBorders>
    </w:tblPr>
    <w:tblStylePr w:type="firstRow">
      <w:rPr>
        <w:rFonts w:ascii="Arial" w:hAnsi="Arial"/>
        <w:b/>
        <w:color w:val="FFFFFF"/>
        <w:sz w:val="22"/>
      </w:rPr>
      <w:tblPr/>
      <w:tcPr>
        <w:shd w:val="clear" w:color="D1ECF1" w:themeColor="accent5" w:themeTint="9A" w:fill="D1ECF1"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1ECF1" w:themeColor="accent5" w:themeTint="9A"/>
          <w:right w:val="single" w:sz="4" w:space="0" w:color="D1ECF1" w:themeColor="accent5" w:themeTint="9A"/>
        </w:tcBorders>
      </w:tcPr>
    </w:tblStylePr>
    <w:tblStylePr w:type="band1Horz">
      <w:rPr>
        <w:rFonts w:ascii="Arial" w:hAnsi="Arial"/>
        <w:color w:val="404040"/>
        <w:sz w:val="22"/>
      </w:rPr>
      <w:tblPr/>
      <w:tcPr>
        <w:tcBorders>
          <w:top w:val="single" w:sz="4" w:space="0" w:color="D1ECF1" w:themeColor="accent5" w:themeTint="9A"/>
          <w:bottom w:val="single" w:sz="4" w:space="0" w:color="D1ECF1"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616A9E" w:themeColor="accent6" w:themeTint="98"/>
        <w:left w:val="single" w:sz="4" w:space="0" w:color="616A9E" w:themeColor="accent6" w:themeTint="98"/>
        <w:bottom w:val="single" w:sz="4" w:space="0" w:color="616A9E" w:themeColor="accent6" w:themeTint="98"/>
        <w:right w:val="single" w:sz="4" w:space="0" w:color="616A9E" w:themeColor="accent6" w:themeTint="98"/>
      </w:tblBorders>
    </w:tblPr>
    <w:tblStylePr w:type="firstRow">
      <w:rPr>
        <w:rFonts w:ascii="Arial" w:hAnsi="Arial"/>
        <w:b/>
        <w:color w:val="FFFFFF"/>
        <w:sz w:val="22"/>
      </w:rPr>
      <w:tblPr/>
      <w:tcPr>
        <w:shd w:val="clear" w:color="616A9E" w:themeColor="accent6" w:themeTint="98" w:fill="616A9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616A9E" w:themeColor="accent6" w:themeTint="98"/>
          <w:right w:val="single" w:sz="4" w:space="0" w:color="616A9E" w:themeColor="accent6" w:themeTint="98"/>
        </w:tcBorders>
      </w:tcPr>
    </w:tblStylePr>
    <w:tblStylePr w:type="band1Horz">
      <w:rPr>
        <w:rFonts w:ascii="Arial" w:hAnsi="Arial"/>
        <w:color w:val="404040"/>
        <w:sz w:val="22"/>
      </w:rPr>
      <w:tblPr/>
      <w:tcPr>
        <w:tcBorders>
          <w:top w:val="single" w:sz="4" w:space="0" w:color="616A9E" w:themeColor="accent6" w:themeTint="98"/>
          <w:bottom w:val="single" w:sz="4" w:space="0" w:color="616A9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202334" w:themeColor="text1"/>
        <w:left w:val="single" w:sz="4" w:space="0" w:color="202334" w:themeColor="text1"/>
        <w:bottom w:val="single" w:sz="4" w:space="0" w:color="202334" w:themeColor="text1"/>
        <w:right w:val="single" w:sz="4" w:space="0" w:color="202334" w:themeColor="text1"/>
        <w:insideH w:val="single" w:sz="4" w:space="0" w:color="202334" w:themeColor="text1"/>
      </w:tblBorders>
    </w:tblPr>
    <w:tblStylePr w:type="firstRow">
      <w:rPr>
        <w:rFonts w:ascii="Arial" w:hAnsi="Arial"/>
        <w:b/>
        <w:color w:val="FFFFFF"/>
        <w:sz w:val="22"/>
      </w:rPr>
      <w:tblPr/>
      <w:tcPr>
        <w:shd w:val="clear" w:color="202334" w:themeColor="text1" w:fill="202334"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C0D6" w:themeColor="text1" w:themeTint="40" w:fill="BCC0D6" w:themeFill="text1" w:themeFillTint="40"/>
      </w:tcPr>
    </w:tblStylePr>
    <w:tblStylePr w:type="band1Horz">
      <w:rPr>
        <w:rFonts w:ascii="Arial" w:hAnsi="Arial"/>
        <w:color w:val="404040"/>
        <w:sz w:val="22"/>
      </w:rPr>
      <w:tblPr/>
      <w:tcPr>
        <w:shd w:val="clear" w:color="BCC0D6" w:themeColor="text1" w:themeTint="40" w:fill="BCC0D6"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60FFDD" w:themeColor="accent1" w:themeTint="90"/>
        <w:left w:val="single" w:sz="4" w:space="0" w:color="60FFDD" w:themeColor="accent1" w:themeTint="90"/>
        <w:bottom w:val="single" w:sz="4" w:space="0" w:color="60FFDD" w:themeColor="accent1" w:themeTint="90"/>
        <w:right w:val="single" w:sz="4" w:space="0" w:color="60FFDD" w:themeColor="accent1" w:themeTint="90"/>
        <w:insideH w:val="single" w:sz="4" w:space="0" w:color="60FFDD" w:themeColor="accent1" w:themeTint="90"/>
      </w:tblBorders>
    </w:tblPr>
    <w:tblStylePr w:type="firstRow">
      <w:rPr>
        <w:rFonts w:ascii="Arial" w:hAnsi="Arial"/>
        <w:b/>
        <w:color w:val="FFFFFF"/>
        <w:sz w:val="22"/>
      </w:rPr>
      <w:tblPr/>
      <w:tcPr>
        <w:shd w:val="clear" w:color="00E5B6" w:themeColor="accent1" w:fill="00E5B6"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8FFF0" w:themeColor="accent1" w:themeTint="40" w:fill="B8FFF0" w:themeFill="accent1" w:themeFillTint="40"/>
      </w:tcPr>
    </w:tblStylePr>
    <w:tblStylePr w:type="band1Horz">
      <w:rPr>
        <w:rFonts w:ascii="Arial" w:hAnsi="Arial"/>
        <w:color w:val="404040"/>
        <w:sz w:val="22"/>
      </w:rPr>
      <w:tblPr/>
      <w:tcPr>
        <w:shd w:val="clear" w:color="B8FFF0" w:themeColor="accent1" w:themeTint="40" w:fill="B8FF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F8EA0" w:themeColor="accent2" w:themeTint="90"/>
        <w:left w:val="single" w:sz="4" w:space="0" w:color="FF8EA0" w:themeColor="accent2" w:themeTint="90"/>
        <w:bottom w:val="single" w:sz="4" w:space="0" w:color="FF8EA0" w:themeColor="accent2" w:themeTint="90"/>
        <w:right w:val="single" w:sz="4" w:space="0" w:color="FF8EA0" w:themeColor="accent2" w:themeTint="90"/>
        <w:insideH w:val="single" w:sz="4" w:space="0" w:color="FF8EA0" w:themeColor="accent2" w:themeTint="90"/>
      </w:tblBorders>
    </w:tblPr>
    <w:tblStylePr w:type="firstRow">
      <w:rPr>
        <w:rFonts w:ascii="Arial" w:hAnsi="Arial"/>
        <w:b/>
        <w:color w:val="FFFFFF"/>
        <w:sz w:val="22"/>
      </w:rPr>
      <w:tblPr/>
      <w:tcPr>
        <w:shd w:val="clear" w:color="FF3859" w:themeColor="accent2" w:fill="FF3859"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CDD5" w:themeColor="accent2" w:themeTint="40" w:fill="FFCDD5" w:themeFill="accent2" w:themeFillTint="40"/>
      </w:tcPr>
    </w:tblStylePr>
    <w:tblStylePr w:type="band1Horz">
      <w:rPr>
        <w:rFonts w:ascii="Arial" w:hAnsi="Arial"/>
        <w:color w:val="404040"/>
        <w:sz w:val="22"/>
      </w:rPr>
      <w:tblPr/>
      <w:tcPr>
        <w:shd w:val="clear" w:color="FFCDD5" w:themeColor="accent2" w:themeTint="40" w:fill="FFCDD5"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FFC4FF" w:themeColor="accent3" w:themeTint="90"/>
        <w:left w:val="single" w:sz="4" w:space="0" w:color="FFC4FF" w:themeColor="accent3" w:themeTint="90"/>
        <w:bottom w:val="single" w:sz="4" w:space="0" w:color="FFC4FF" w:themeColor="accent3" w:themeTint="90"/>
        <w:right w:val="single" w:sz="4" w:space="0" w:color="FFC4FF" w:themeColor="accent3" w:themeTint="90"/>
        <w:insideH w:val="single" w:sz="4" w:space="0" w:color="FFC4FF" w:themeColor="accent3" w:themeTint="90"/>
      </w:tblBorders>
    </w:tblPr>
    <w:tblStylePr w:type="firstRow">
      <w:rPr>
        <w:rFonts w:ascii="Arial" w:hAnsi="Arial"/>
        <w:b/>
        <w:color w:val="FFFFFF"/>
        <w:sz w:val="22"/>
      </w:rPr>
      <w:tblPr/>
      <w:tcPr>
        <w:shd w:val="clear" w:color="FF98FF" w:themeColor="accent3" w:fill="FF98FF"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5FF" w:themeColor="accent3" w:themeTint="40" w:fill="FFE5FF" w:themeFill="accent3" w:themeFillTint="40"/>
      </w:tcPr>
    </w:tblStylePr>
    <w:tblStylePr w:type="band1Horz">
      <w:rPr>
        <w:rFonts w:ascii="Arial" w:hAnsi="Arial"/>
        <w:color w:val="404040"/>
        <w:sz w:val="22"/>
      </w:rPr>
      <w:tblPr/>
      <w:tcPr>
        <w:shd w:val="clear" w:color="FFE5FF" w:themeColor="accent3" w:themeTint="40" w:fill="FFE5FF"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6FD4FF" w:themeColor="accent4" w:themeTint="90"/>
        <w:left w:val="single" w:sz="4" w:space="0" w:color="6FD4FF" w:themeColor="accent4" w:themeTint="90"/>
        <w:bottom w:val="single" w:sz="4" w:space="0" w:color="6FD4FF" w:themeColor="accent4" w:themeTint="90"/>
        <w:right w:val="single" w:sz="4" w:space="0" w:color="6FD4FF" w:themeColor="accent4" w:themeTint="90"/>
        <w:insideH w:val="single" w:sz="4" w:space="0" w:color="6FD4FF" w:themeColor="accent4" w:themeTint="90"/>
      </w:tblBorders>
    </w:tblPr>
    <w:tblStylePr w:type="firstRow">
      <w:rPr>
        <w:rFonts w:ascii="Arial" w:hAnsi="Arial"/>
        <w:b/>
        <w:color w:val="FFFFFF"/>
        <w:sz w:val="22"/>
      </w:rPr>
      <w:tblPr/>
      <w:tcPr>
        <w:shd w:val="clear" w:color="00B3FF" w:themeColor="accent4" w:fill="00B3FF"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BFF" w:themeColor="accent4" w:themeTint="40" w:fill="BFEBFF" w:themeFill="accent4" w:themeFillTint="40"/>
      </w:tcPr>
    </w:tblStylePr>
    <w:tblStylePr w:type="band1Horz">
      <w:rPr>
        <w:rFonts w:ascii="Arial" w:hAnsi="Arial"/>
        <w:color w:val="404040"/>
        <w:sz w:val="22"/>
      </w:rPr>
      <w:tblPr/>
      <w:tcPr>
        <w:shd w:val="clear" w:color="BFEBFF" w:themeColor="accent4" w:themeTint="40" w:fill="BFEBF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D4EDF2" w:themeColor="accent5" w:themeTint="90"/>
        <w:left w:val="single" w:sz="4" w:space="0" w:color="D4EDF2" w:themeColor="accent5" w:themeTint="90"/>
        <w:bottom w:val="single" w:sz="4" w:space="0" w:color="D4EDF2" w:themeColor="accent5" w:themeTint="90"/>
        <w:right w:val="single" w:sz="4" w:space="0" w:color="D4EDF2" w:themeColor="accent5" w:themeTint="90"/>
        <w:insideH w:val="single" w:sz="4" w:space="0" w:color="D4EDF2" w:themeColor="accent5" w:themeTint="90"/>
      </w:tblBorders>
    </w:tblPr>
    <w:tblStylePr w:type="firstRow">
      <w:rPr>
        <w:rFonts w:ascii="Arial" w:hAnsi="Arial"/>
        <w:b/>
        <w:color w:val="FFFFFF"/>
        <w:sz w:val="22"/>
      </w:rPr>
      <w:tblPr/>
      <w:tcPr>
        <w:shd w:val="clear" w:color="B4E0E8" w:themeColor="accent5" w:fill="B4E0E8"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F7F9" w:themeColor="accent5" w:themeTint="40" w:fill="ECF7F9" w:themeFill="accent5" w:themeFillTint="40"/>
      </w:tcPr>
    </w:tblStylePr>
    <w:tblStylePr w:type="band1Horz">
      <w:rPr>
        <w:rFonts w:ascii="Arial" w:hAnsi="Arial"/>
        <w:color w:val="404040"/>
        <w:sz w:val="22"/>
      </w:rPr>
      <w:tblPr/>
      <w:tcPr>
        <w:shd w:val="clear" w:color="ECF7F9" w:themeColor="accent5" w:themeTint="40" w:fill="ECF7F9"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6A72A3" w:themeColor="accent6" w:themeTint="90"/>
        <w:left w:val="single" w:sz="4" w:space="0" w:color="6A72A3" w:themeColor="accent6" w:themeTint="90"/>
        <w:bottom w:val="single" w:sz="4" w:space="0" w:color="6A72A3" w:themeColor="accent6" w:themeTint="90"/>
        <w:right w:val="single" w:sz="4" w:space="0" w:color="6A72A3" w:themeColor="accent6" w:themeTint="90"/>
        <w:insideH w:val="single" w:sz="4" w:space="0" w:color="6A72A3" w:themeColor="accent6" w:themeTint="90"/>
      </w:tblBorders>
    </w:tblPr>
    <w:tblStylePr w:type="firstRow">
      <w:rPr>
        <w:rFonts w:ascii="Arial" w:hAnsi="Arial"/>
        <w:b/>
        <w:color w:val="FFFFFF"/>
        <w:sz w:val="22"/>
      </w:rPr>
      <w:tblPr/>
      <w:tcPr>
        <w:shd w:val="clear" w:color="202334" w:themeColor="accent6" w:fill="202334"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C0D6" w:themeColor="accent6" w:themeTint="40" w:fill="BCC0D6" w:themeFill="accent6" w:themeFillTint="40"/>
      </w:tcPr>
    </w:tblStylePr>
    <w:tblStylePr w:type="band1Horz">
      <w:rPr>
        <w:rFonts w:ascii="Arial" w:hAnsi="Arial"/>
        <w:color w:val="404040"/>
        <w:sz w:val="22"/>
      </w:rPr>
      <w:tblPr/>
      <w:tcPr>
        <w:shd w:val="clear" w:color="BCC0D6" w:themeColor="accent6" w:themeTint="40" w:fill="BCC0D6"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A82AD" w:themeColor="text1" w:themeTint="80"/>
        <w:left w:val="single" w:sz="32" w:space="0" w:color="7A82AD" w:themeColor="text1" w:themeTint="80"/>
        <w:bottom w:val="single" w:sz="32" w:space="0" w:color="7A82AD" w:themeColor="text1" w:themeTint="80"/>
        <w:right w:val="single" w:sz="32" w:space="0" w:color="7A82AD" w:themeColor="text1" w:themeTint="80"/>
      </w:tblBorders>
      <w:shd w:val="clear" w:color="7A82AD" w:themeColor="text1" w:themeTint="80" w:fill="7A82AD" w:themeFill="text1" w:themeFillTint="80"/>
    </w:tblPr>
    <w:tblStylePr w:type="firstRow">
      <w:rPr>
        <w:rFonts w:ascii="Arial" w:hAnsi="Arial"/>
        <w:b/>
        <w:color w:val="FFFFFF" w:themeColor="light1"/>
        <w:sz w:val="22"/>
      </w:rPr>
      <w:tblPr/>
      <w:tcPr>
        <w:tcBorders>
          <w:top w:val="single" w:sz="32" w:space="0" w:color="7A82AD" w:themeColor="text1" w:themeTint="80"/>
          <w:bottom w:val="single" w:sz="12" w:space="0" w:color="FFFFFF" w:themeColor="light1"/>
        </w:tcBorders>
        <w:shd w:val="clear" w:color="7A82AD" w:themeColor="text1" w:themeTint="80" w:fill="7A82AD"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A82AD" w:themeColor="text1" w:themeTint="80"/>
          <w:right w:val="single" w:sz="4" w:space="0" w:color="FFFFFF" w:themeColor="light1"/>
        </w:tcBorders>
      </w:tcPr>
    </w:tblStylePr>
    <w:tblStylePr w:type="lastCol">
      <w:tblPr/>
      <w:tcPr>
        <w:tcBorders>
          <w:left w:val="single" w:sz="4" w:space="0" w:color="FFFFFF" w:themeColor="light1"/>
          <w:right w:val="single" w:sz="32" w:space="0" w:color="7A82AD" w:themeColor="text1" w:themeTint="80"/>
        </w:tcBorders>
      </w:tcPr>
    </w:tblStylePr>
    <w:tblStylePr w:type="band1Vert">
      <w:tblPr/>
      <w:tcPr>
        <w:tcBorders>
          <w:left w:val="single" w:sz="4" w:space="0" w:color="FFFFFF" w:themeColor="light1"/>
          <w:right w:val="single" w:sz="4" w:space="0" w:color="FFFFFF" w:themeColor="light1"/>
        </w:tcBorders>
        <w:shd w:val="clear" w:color="7A82AD" w:themeColor="text1" w:themeTint="80" w:fill="7A82AD"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A82AD" w:themeColor="text1" w:themeTint="80" w:fill="7A82AD" w:themeFill="text1" w:themeFillTint="80"/>
      </w:tcPr>
    </w:tblStylePr>
    <w:tblStylePr w:type="band2Horz">
      <w:tblPr/>
      <w:tcPr>
        <w:tcBorders>
          <w:top w:val="single" w:sz="4" w:space="0" w:color="FFFFFF" w:themeColor="light1"/>
          <w:bottom w:val="single" w:sz="4" w:space="0" w:color="FFFFFF" w:themeColor="light1"/>
        </w:tcBorders>
        <w:shd w:val="clear" w:color="7A82AD" w:themeColor="text1" w:themeTint="80" w:fill="7A82AD"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00E5B6" w:themeColor="accent1"/>
        <w:left w:val="single" w:sz="32" w:space="0" w:color="00E5B6" w:themeColor="accent1"/>
        <w:bottom w:val="single" w:sz="32" w:space="0" w:color="00E5B6" w:themeColor="accent1"/>
        <w:right w:val="single" w:sz="32" w:space="0" w:color="00E5B6" w:themeColor="accent1"/>
      </w:tblBorders>
      <w:shd w:val="clear" w:color="00E5B6" w:themeColor="accent1" w:fill="00E5B6" w:themeFill="accent1"/>
    </w:tblPr>
    <w:tblStylePr w:type="firstRow">
      <w:rPr>
        <w:rFonts w:ascii="Arial" w:hAnsi="Arial"/>
        <w:b/>
        <w:color w:val="FFFFFF" w:themeColor="light1"/>
        <w:sz w:val="22"/>
      </w:rPr>
      <w:tblPr/>
      <w:tcPr>
        <w:tcBorders>
          <w:top w:val="single" w:sz="32" w:space="0" w:color="00E5B6" w:themeColor="accent1"/>
          <w:bottom w:val="single" w:sz="12" w:space="0" w:color="FFFFFF" w:themeColor="light1"/>
        </w:tcBorders>
        <w:shd w:val="clear" w:color="00E5B6" w:themeColor="accent1" w:fill="00E5B6"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0E5B6" w:themeColor="accent1"/>
          <w:right w:val="single" w:sz="4" w:space="0" w:color="FFFFFF" w:themeColor="light1"/>
        </w:tcBorders>
      </w:tcPr>
    </w:tblStylePr>
    <w:tblStylePr w:type="lastCol">
      <w:tblPr/>
      <w:tcPr>
        <w:tcBorders>
          <w:left w:val="single" w:sz="4" w:space="0" w:color="FFFFFF" w:themeColor="light1"/>
          <w:right w:val="single" w:sz="32" w:space="0" w:color="00E5B6" w:themeColor="accent1"/>
        </w:tcBorders>
      </w:tcPr>
    </w:tblStylePr>
    <w:tblStylePr w:type="band1Vert">
      <w:tblPr/>
      <w:tcPr>
        <w:tcBorders>
          <w:left w:val="single" w:sz="4" w:space="0" w:color="FFFFFF" w:themeColor="light1"/>
          <w:right w:val="single" w:sz="4" w:space="0" w:color="FFFFFF" w:themeColor="light1"/>
        </w:tcBorders>
        <w:shd w:val="clear" w:color="00E5B6" w:themeColor="accent1" w:fill="00E5B6"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00E5B6" w:themeColor="accent1" w:fill="00E5B6" w:themeFill="accent1"/>
      </w:tcPr>
    </w:tblStylePr>
    <w:tblStylePr w:type="band2Horz">
      <w:tblPr/>
      <w:tcPr>
        <w:tcBorders>
          <w:top w:val="single" w:sz="4" w:space="0" w:color="FFFFFF" w:themeColor="light1"/>
          <w:bottom w:val="single" w:sz="4" w:space="0" w:color="FFFFFF" w:themeColor="light1"/>
        </w:tcBorders>
        <w:shd w:val="clear" w:color="00E5B6" w:themeColor="accent1" w:fill="00E5B6"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F899C" w:themeColor="accent2" w:themeTint="97"/>
        <w:left w:val="single" w:sz="32" w:space="0" w:color="FF899C" w:themeColor="accent2" w:themeTint="97"/>
        <w:bottom w:val="single" w:sz="32" w:space="0" w:color="FF899C" w:themeColor="accent2" w:themeTint="97"/>
        <w:right w:val="single" w:sz="32" w:space="0" w:color="FF899C" w:themeColor="accent2" w:themeTint="97"/>
      </w:tblBorders>
      <w:shd w:val="clear" w:color="FF899C" w:themeColor="accent2" w:themeTint="97" w:fill="FF899C" w:themeFill="accent2" w:themeFillTint="97"/>
    </w:tblPr>
    <w:tblStylePr w:type="firstRow">
      <w:rPr>
        <w:rFonts w:ascii="Arial" w:hAnsi="Arial"/>
        <w:b/>
        <w:color w:val="FFFFFF" w:themeColor="light1"/>
        <w:sz w:val="22"/>
      </w:rPr>
      <w:tblPr/>
      <w:tcPr>
        <w:tcBorders>
          <w:top w:val="single" w:sz="32" w:space="0" w:color="FF899C" w:themeColor="accent2" w:themeTint="97"/>
          <w:bottom w:val="single" w:sz="12" w:space="0" w:color="FFFFFF" w:themeColor="light1"/>
        </w:tcBorders>
        <w:shd w:val="clear" w:color="FF899C" w:themeColor="accent2" w:themeTint="97" w:fill="FF899C"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899C" w:themeColor="accent2" w:themeTint="97"/>
          <w:right w:val="single" w:sz="4" w:space="0" w:color="FFFFFF" w:themeColor="light1"/>
        </w:tcBorders>
      </w:tcPr>
    </w:tblStylePr>
    <w:tblStylePr w:type="lastCol">
      <w:tblPr/>
      <w:tcPr>
        <w:tcBorders>
          <w:left w:val="single" w:sz="4" w:space="0" w:color="FFFFFF" w:themeColor="light1"/>
          <w:right w:val="single" w:sz="32" w:space="0" w:color="FF899C" w:themeColor="accent2" w:themeTint="97"/>
        </w:tcBorders>
      </w:tcPr>
    </w:tblStylePr>
    <w:tblStylePr w:type="band1Vert">
      <w:tblPr/>
      <w:tcPr>
        <w:tcBorders>
          <w:left w:val="single" w:sz="4" w:space="0" w:color="FFFFFF" w:themeColor="light1"/>
          <w:right w:val="single" w:sz="4" w:space="0" w:color="FFFFFF" w:themeColor="light1"/>
        </w:tcBorders>
        <w:shd w:val="clear" w:color="FF899C" w:themeColor="accent2" w:themeTint="97" w:fill="FF899C"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899C" w:themeColor="accent2" w:themeTint="97" w:fill="FF899C" w:themeFill="accent2" w:themeFillTint="97"/>
      </w:tcPr>
    </w:tblStylePr>
    <w:tblStylePr w:type="band2Horz">
      <w:tblPr/>
      <w:tcPr>
        <w:tcBorders>
          <w:top w:val="single" w:sz="4" w:space="0" w:color="FFFFFF" w:themeColor="light1"/>
          <w:bottom w:val="single" w:sz="4" w:space="0" w:color="FFFFFF" w:themeColor="light1"/>
        </w:tcBorders>
        <w:shd w:val="clear" w:color="FF899C" w:themeColor="accent2" w:themeTint="97" w:fill="FF899C"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FFC1FF" w:themeColor="accent3" w:themeTint="98"/>
        <w:left w:val="single" w:sz="32" w:space="0" w:color="FFC1FF" w:themeColor="accent3" w:themeTint="98"/>
        <w:bottom w:val="single" w:sz="32" w:space="0" w:color="FFC1FF" w:themeColor="accent3" w:themeTint="98"/>
        <w:right w:val="single" w:sz="32" w:space="0" w:color="FFC1FF" w:themeColor="accent3" w:themeTint="98"/>
      </w:tblBorders>
      <w:shd w:val="clear" w:color="FFC1FF" w:themeColor="accent3" w:themeTint="98" w:fill="FFC1FF" w:themeFill="accent3" w:themeFillTint="98"/>
    </w:tblPr>
    <w:tblStylePr w:type="firstRow">
      <w:rPr>
        <w:rFonts w:ascii="Arial" w:hAnsi="Arial"/>
        <w:b/>
        <w:color w:val="FFFFFF" w:themeColor="light1"/>
        <w:sz w:val="22"/>
      </w:rPr>
      <w:tblPr/>
      <w:tcPr>
        <w:tcBorders>
          <w:top w:val="single" w:sz="32" w:space="0" w:color="FFC1FF" w:themeColor="accent3" w:themeTint="98"/>
          <w:bottom w:val="single" w:sz="12" w:space="0" w:color="FFFFFF" w:themeColor="light1"/>
        </w:tcBorders>
        <w:shd w:val="clear" w:color="FFC1FF" w:themeColor="accent3" w:themeTint="98" w:fill="FFC1FF"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C1FF" w:themeColor="accent3" w:themeTint="98"/>
          <w:right w:val="single" w:sz="4" w:space="0" w:color="FFFFFF" w:themeColor="light1"/>
        </w:tcBorders>
      </w:tcPr>
    </w:tblStylePr>
    <w:tblStylePr w:type="lastCol">
      <w:tblPr/>
      <w:tcPr>
        <w:tcBorders>
          <w:left w:val="single" w:sz="4" w:space="0" w:color="FFFFFF" w:themeColor="light1"/>
          <w:right w:val="single" w:sz="32" w:space="0" w:color="FFC1FF" w:themeColor="accent3" w:themeTint="98"/>
        </w:tcBorders>
      </w:tcPr>
    </w:tblStylePr>
    <w:tblStylePr w:type="band1Vert">
      <w:tblPr/>
      <w:tcPr>
        <w:tcBorders>
          <w:left w:val="single" w:sz="4" w:space="0" w:color="FFFFFF" w:themeColor="light1"/>
          <w:right w:val="single" w:sz="4" w:space="0" w:color="FFFFFF" w:themeColor="light1"/>
        </w:tcBorders>
        <w:shd w:val="clear" w:color="FFC1FF" w:themeColor="accent3" w:themeTint="98" w:fill="FFC1FF"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C1FF" w:themeColor="accent3" w:themeTint="98" w:fill="FFC1FF" w:themeFill="accent3" w:themeFillTint="98"/>
      </w:tcPr>
    </w:tblStylePr>
    <w:tblStylePr w:type="band2Horz">
      <w:tblPr/>
      <w:tcPr>
        <w:tcBorders>
          <w:top w:val="single" w:sz="4" w:space="0" w:color="FFFFFF" w:themeColor="light1"/>
          <w:bottom w:val="single" w:sz="4" w:space="0" w:color="FFFFFF" w:themeColor="light1"/>
        </w:tcBorders>
        <w:shd w:val="clear" w:color="FFC1FF" w:themeColor="accent3" w:themeTint="98" w:fill="FFC1FF"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65D1FF" w:themeColor="accent4" w:themeTint="9A"/>
        <w:left w:val="single" w:sz="32" w:space="0" w:color="65D1FF" w:themeColor="accent4" w:themeTint="9A"/>
        <w:bottom w:val="single" w:sz="32" w:space="0" w:color="65D1FF" w:themeColor="accent4" w:themeTint="9A"/>
        <w:right w:val="single" w:sz="32" w:space="0" w:color="65D1FF" w:themeColor="accent4" w:themeTint="9A"/>
      </w:tblBorders>
      <w:shd w:val="clear" w:color="65D1FF" w:themeColor="accent4" w:themeTint="9A" w:fill="65D1FF" w:themeFill="accent4" w:themeFillTint="9A"/>
    </w:tblPr>
    <w:tblStylePr w:type="firstRow">
      <w:rPr>
        <w:rFonts w:ascii="Arial" w:hAnsi="Arial"/>
        <w:b/>
        <w:color w:val="FFFFFF" w:themeColor="light1"/>
        <w:sz w:val="22"/>
      </w:rPr>
      <w:tblPr/>
      <w:tcPr>
        <w:tcBorders>
          <w:top w:val="single" w:sz="32" w:space="0" w:color="65D1FF" w:themeColor="accent4" w:themeTint="9A"/>
          <w:bottom w:val="single" w:sz="12" w:space="0" w:color="FFFFFF" w:themeColor="light1"/>
        </w:tcBorders>
        <w:shd w:val="clear" w:color="65D1FF" w:themeColor="accent4" w:themeTint="9A" w:fill="65D1FF"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5D1FF" w:themeColor="accent4" w:themeTint="9A"/>
          <w:right w:val="single" w:sz="4" w:space="0" w:color="FFFFFF" w:themeColor="light1"/>
        </w:tcBorders>
      </w:tcPr>
    </w:tblStylePr>
    <w:tblStylePr w:type="lastCol">
      <w:tblPr/>
      <w:tcPr>
        <w:tcBorders>
          <w:left w:val="single" w:sz="4" w:space="0" w:color="FFFFFF" w:themeColor="light1"/>
          <w:right w:val="single" w:sz="32" w:space="0" w:color="65D1FF" w:themeColor="accent4" w:themeTint="9A"/>
        </w:tcBorders>
      </w:tcPr>
    </w:tblStylePr>
    <w:tblStylePr w:type="band1Vert">
      <w:tblPr/>
      <w:tcPr>
        <w:tcBorders>
          <w:left w:val="single" w:sz="4" w:space="0" w:color="FFFFFF" w:themeColor="light1"/>
          <w:right w:val="single" w:sz="4" w:space="0" w:color="FFFFFF" w:themeColor="light1"/>
        </w:tcBorders>
        <w:shd w:val="clear" w:color="65D1FF" w:themeColor="accent4" w:themeTint="9A" w:fill="65D1FF"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5D1FF" w:themeColor="accent4" w:themeTint="9A" w:fill="65D1FF" w:themeFill="accent4" w:themeFillTint="9A"/>
      </w:tcPr>
    </w:tblStylePr>
    <w:tblStylePr w:type="band2Horz">
      <w:tblPr/>
      <w:tcPr>
        <w:tcBorders>
          <w:top w:val="single" w:sz="4" w:space="0" w:color="FFFFFF" w:themeColor="light1"/>
          <w:bottom w:val="single" w:sz="4" w:space="0" w:color="FFFFFF" w:themeColor="light1"/>
        </w:tcBorders>
        <w:shd w:val="clear" w:color="65D1FF" w:themeColor="accent4" w:themeTint="9A" w:fill="65D1FF"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D1ECF1" w:themeColor="accent5" w:themeTint="9A"/>
        <w:left w:val="single" w:sz="32" w:space="0" w:color="D1ECF1" w:themeColor="accent5" w:themeTint="9A"/>
        <w:bottom w:val="single" w:sz="32" w:space="0" w:color="D1ECF1" w:themeColor="accent5" w:themeTint="9A"/>
        <w:right w:val="single" w:sz="32" w:space="0" w:color="D1ECF1" w:themeColor="accent5" w:themeTint="9A"/>
      </w:tblBorders>
      <w:shd w:val="clear" w:color="D1ECF1" w:themeColor="accent5" w:themeTint="9A" w:fill="D1ECF1" w:themeFill="accent5" w:themeFillTint="9A"/>
    </w:tblPr>
    <w:tblStylePr w:type="firstRow">
      <w:rPr>
        <w:rFonts w:ascii="Arial" w:hAnsi="Arial"/>
        <w:b/>
        <w:color w:val="FFFFFF" w:themeColor="light1"/>
        <w:sz w:val="22"/>
      </w:rPr>
      <w:tblPr/>
      <w:tcPr>
        <w:tcBorders>
          <w:top w:val="single" w:sz="32" w:space="0" w:color="D1ECF1" w:themeColor="accent5" w:themeTint="9A"/>
          <w:bottom w:val="single" w:sz="12" w:space="0" w:color="FFFFFF" w:themeColor="light1"/>
        </w:tcBorders>
        <w:shd w:val="clear" w:color="D1ECF1" w:themeColor="accent5" w:themeTint="9A" w:fill="D1ECF1"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1ECF1" w:themeColor="accent5" w:themeTint="9A"/>
          <w:right w:val="single" w:sz="4" w:space="0" w:color="FFFFFF" w:themeColor="light1"/>
        </w:tcBorders>
      </w:tcPr>
    </w:tblStylePr>
    <w:tblStylePr w:type="lastCol">
      <w:tblPr/>
      <w:tcPr>
        <w:tcBorders>
          <w:left w:val="single" w:sz="4" w:space="0" w:color="FFFFFF" w:themeColor="light1"/>
          <w:right w:val="single" w:sz="32" w:space="0" w:color="D1ECF1" w:themeColor="accent5" w:themeTint="9A"/>
        </w:tcBorders>
      </w:tcPr>
    </w:tblStylePr>
    <w:tblStylePr w:type="band1Vert">
      <w:tblPr/>
      <w:tcPr>
        <w:tcBorders>
          <w:left w:val="single" w:sz="4" w:space="0" w:color="FFFFFF" w:themeColor="light1"/>
          <w:right w:val="single" w:sz="4" w:space="0" w:color="FFFFFF" w:themeColor="light1"/>
        </w:tcBorders>
        <w:shd w:val="clear" w:color="D1ECF1" w:themeColor="accent5" w:themeTint="9A" w:fill="D1ECF1"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1ECF1" w:themeColor="accent5" w:themeTint="9A" w:fill="D1ECF1" w:themeFill="accent5" w:themeFillTint="9A"/>
      </w:tcPr>
    </w:tblStylePr>
    <w:tblStylePr w:type="band2Horz">
      <w:tblPr/>
      <w:tcPr>
        <w:tcBorders>
          <w:top w:val="single" w:sz="4" w:space="0" w:color="FFFFFF" w:themeColor="light1"/>
          <w:bottom w:val="single" w:sz="4" w:space="0" w:color="FFFFFF" w:themeColor="light1"/>
        </w:tcBorders>
        <w:shd w:val="clear" w:color="D1ECF1" w:themeColor="accent5" w:themeTint="9A" w:fill="D1ECF1"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616A9E" w:themeColor="accent6" w:themeTint="98"/>
        <w:left w:val="single" w:sz="32" w:space="0" w:color="616A9E" w:themeColor="accent6" w:themeTint="98"/>
        <w:bottom w:val="single" w:sz="32" w:space="0" w:color="616A9E" w:themeColor="accent6" w:themeTint="98"/>
        <w:right w:val="single" w:sz="32" w:space="0" w:color="616A9E" w:themeColor="accent6" w:themeTint="98"/>
      </w:tblBorders>
      <w:shd w:val="clear" w:color="616A9E" w:themeColor="accent6" w:themeTint="98" w:fill="616A9E" w:themeFill="accent6" w:themeFillTint="98"/>
    </w:tblPr>
    <w:tblStylePr w:type="firstRow">
      <w:rPr>
        <w:rFonts w:ascii="Arial" w:hAnsi="Arial"/>
        <w:b/>
        <w:color w:val="FFFFFF" w:themeColor="light1"/>
        <w:sz w:val="22"/>
      </w:rPr>
      <w:tblPr/>
      <w:tcPr>
        <w:tcBorders>
          <w:top w:val="single" w:sz="32" w:space="0" w:color="616A9E" w:themeColor="accent6" w:themeTint="98"/>
          <w:bottom w:val="single" w:sz="12" w:space="0" w:color="FFFFFF" w:themeColor="light1"/>
        </w:tcBorders>
        <w:shd w:val="clear" w:color="616A9E" w:themeColor="accent6" w:themeTint="98" w:fill="616A9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616A9E" w:themeColor="accent6" w:themeTint="98"/>
          <w:right w:val="single" w:sz="4" w:space="0" w:color="FFFFFF" w:themeColor="light1"/>
        </w:tcBorders>
      </w:tcPr>
    </w:tblStylePr>
    <w:tblStylePr w:type="lastCol">
      <w:tblPr/>
      <w:tcPr>
        <w:tcBorders>
          <w:left w:val="single" w:sz="4" w:space="0" w:color="FFFFFF" w:themeColor="light1"/>
          <w:right w:val="single" w:sz="32" w:space="0" w:color="616A9E" w:themeColor="accent6" w:themeTint="98"/>
        </w:tcBorders>
      </w:tcPr>
    </w:tblStylePr>
    <w:tblStylePr w:type="band1Vert">
      <w:tblPr/>
      <w:tcPr>
        <w:tcBorders>
          <w:left w:val="single" w:sz="4" w:space="0" w:color="FFFFFF" w:themeColor="light1"/>
          <w:right w:val="single" w:sz="4" w:space="0" w:color="FFFFFF" w:themeColor="light1"/>
        </w:tcBorders>
        <w:shd w:val="clear" w:color="616A9E" w:themeColor="accent6" w:themeTint="98" w:fill="616A9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616A9E" w:themeColor="accent6" w:themeTint="98" w:fill="616A9E" w:themeFill="accent6" w:themeFillTint="98"/>
      </w:tcPr>
    </w:tblStylePr>
    <w:tblStylePr w:type="band2Horz">
      <w:tblPr/>
      <w:tcPr>
        <w:tcBorders>
          <w:top w:val="single" w:sz="4" w:space="0" w:color="FFFFFF" w:themeColor="light1"/>
          <w:bottom w:val="single" w:sz="4" w:space="0" w:color="FFFFFF" w:themeColor="light1"/>
        </w:tcBorders>
        <w:shd w:val="clear" w:color="616A9E" w:themeColor="accent6" w:themeTint="98" w:fill="616A9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A82AD" w:themeColor="text1" w:themeTint="80"/>
        <w:bottom w:val="single" w:sz="4" w:space="0" w:color="7A82AD" w:themeColor="text1" w:themeTint="80"/>
      </w:tblBorders>
    </w:tblPr>
    <w:tblStylePr w:type="firstRow">
      <w:rPr>
        <w:b/>
        <w:color w:val="202334" w:themeColor="text1"/>
      </w:rPr>
      <w:tblPr/>
      <w:tcPr>
        <w:tcBorders>
          <w:bottom w:val="single" w:sz="4" w:space="0" w:color="7A82AD" w:themeColor="text1" w:themeTint="80"/>
        </w:tcBorders>
      </w:tcPr>
    </w:tblStylePr>
    <w:tblStylePr w:type="lastRow">
      <w:rPr>
        <w:b/>
        <w:color w:val="202334" w:themeColor="text1"/>
      </w:rPr>
      <w:tblPr/>
      <w:tcPr>
        <w:tcBorders>
          <w:top w:val="single" w:sz="4" w:space="0" w:color="7A82AD" w:themeColor="text1" w:themeTint="80"/>
        </w:tcBorders>
      </w:tcPr>
    </w:tblStylePr>
    <w:tblStylePr w:type="firstCol">
      <w:rPr>
        <w:b/>
        <w:color w:val="202334" w:themeColor="text1"/>
      </w:rPr>
    </w:tblStylePr>
    <w:tblStylePr w:type="lastCol">
      <w:rPr>
        <w:b/>
        <w:color w:val="202334" w:themeColor="text1"/>
      </w:rPr>
    </w:tblStylePr>
    <w:tblStylePr w:type="band1Vert">
      <w:tblPr/>
      <w:tcPr>
        <w:shd w:val="clear" w:color="BCC0D6" w:themeColor="text1" w:themeTint="40" w:fill="BCC0D6" w:themeFill="text1" w:themeFillTint="40"/>
      </w:tcPr>
    </w:tblStylePr>
    <w:tblStylePr w:type="band1Horz">
      <w:rPr>
        <w:rFonts w:ascii="Arial" w:hAnsi="Arial"/>
        <w:color w:val="202334" w:themeColor="text1"/>
        <w:sz w:val="22"/>
      </w:rPr>
      <w:tblPr/>
      <w:tcPr>
        <w:shd w:val="clear" w:color="BCC0D6" w:themeColor="text1" w:themeTint="40" w:fill="BCC0D6" w:themeFill="text1" w:themeFillTint="40"/>
      </w:tcPr>
    </w:tblStylePr>
    <w:tblStylePr w:type="band2Horz">
      <w:rPr>
        <w:rFonts w:ascii="Arial" w:hAnsi="Arial"/>
        <w:color w:val="202334"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00E5B6" w:themeColor="accent1"/>
        <w:bottom w:val="single" w:sz="4" w:space="0" w:color="00E5B6" w:themeColor="accent1"/>
      </w:tblBorders>
    </w:tblPr>
    <w:tblStylePr w:type="firstRow">
      <w:rPr>
        <w:b/>
        <w:color w:val="008569" w:themeColor="accent1" w:themeShade="95"/>
      </w:rPr>
      <w:tblPr/>
      <w:tcPr>
        <w:tcBorders>
          <w:bottom w:val="single" w:sz="4" w:space="0" w:color="00E5B6" w:themeColor="accent1"/>
        </w:tcBorders>
      </w:tcPr>
    </w:tblStylePr>
    <w:tblStylePr w:type="lastRow">
      <w:rPr>
        <w:b/>
        <w:color w:val="008569" w:themeColor="accent1" w:themeShade="95"/>
      </w:rPr>
      <w:tblPr/>
      <w:tcPr>
        <w:tcBorders>
          <w:top w:val="single" w:sz="4" w:space="0" w:color="00E5B6" w:themeColor="accent1"/>
        </w:tcBorders>
      </w:tcPr>
    </w:tblStylePr>
    <w:tblStylePr w:type="firstCol">
      <w:rPr>
        <w:b/>
        <w:color w:val="008569" w:themeColor="accent1" w:themeShade="95"/>
      </w:rPr>
    </w:tblStylePr>
    <w:tblStylePr w:type="lastCol">
      <w:rPr>
        <w:b/>
        <w:color w:val="008569" w:themeColor="accent1" w:themeShade="95"/>
      </w:rPr>
    </w:tblStylePr>
    <w:tblStylePr w:type="band1Vert">
      <w:tblPr/>
      <w:tcPr>
        <w:shd w:val="clear" w:color="B8FFF0" w:themeColor="accent1" w:themeTint="40" w:fill="B8FFF0" w:themeFill="accent1" w:themeFillTint="40"/>
      </w:tcPr>
    </w:tblStylePr>
    <w:tblStylePr w:type="band1Horz">
      <w:rPr>
        <w:rFonts w:ascii="Arial" w:hAnsi="Arial"/>
        <w:color w:val="008569" w:themeColor="accent1" w:themeShade="95"/>
        <w:sz w:val="22"/>
      </w:rPr>
      <w:tblPr/>
      <w:tcPr>
        <w:shd w:val="clear" w:color="B8FFF0" w:themeColor="accent1" w:themeTint="40" w:fill="B8FFF0" w:themeFill="accent1" w:themeFillTint="40"/>
      </w:tcPr>
    </w:tblStylePr>
    <w:tblStylePr w:type="band2Horz">
      <w:rPr>
        <w:rFonts w:ascii="Arial" w:hAnsi="Arial"/>
        <w:color w:val="008569"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F899C" w:themeColor="accent2" w:themeTint="97"/>
        <w:bottom w:val="single" w:sz="4" w:space="0" w:color="FF899C" w:themeColor="accent2" w:themeTint="97"/>
      </w:tblBorders>
    </w:tblPr>
    <w:tblStylePr w:type="firstRow">
      <w:rPr>
        <w:b/>
        <w:color w:val="FF899C" w:themeColor="accent2" w:themeTint="97" w:themeShade="95"/>
      </w:rPr>
      <w:tblPr/>
      <w:tcPr>
        <w:tcBorders>
          <w:bottom w:val="single" w:sz="4" w:space="0" w:color="FF899C" w:themeColor="accent2" w:themeTint="97"/>
        </w:tcBorders>
      </w:tcPr>
    </w:tblStylePr>
    <w:tblStylePr w:type="lastRow">
      <w:rPr>
        <w:b/>
        <w:color w:val="FF899C" w:themeColor="accent2" w:themeTint="97" w:themeShade="95"/>
      </w:rPr>
      <w:tblPr/>
      <w:tcPr>
        <w:tcBorders>
          <w:top w:val="single" w:sz="4" w:space="0" w:color="FF899C" w:themeColor="accent2" w:themeTint="97"/>
        </w:tcBorders>
      </w:tcPr>
    </w:tblStylePr>
    <w:tblStylePr w:type="firstCol">
      <w:rPr>
        <w:b/>
        <w:color w:val="FF899C" w:themeColor="accent2" w:themeTint="97" w:themeShade="95"/>
      </w:rPr>
    </w:tblStylePr>
    <w:tblStylePr w:type="lastCol">
      <w:rPr>
        <w:b/>
        <w:color w:val="FF899C" w:themeColor="accent2" w:themeTint="97" w:themeShade="95"/>
      </w:rPr>
    </w:tblStylePr>
    <w:tblStylePr w:type="band1Vert">
      <w:tblPr/>
      <w:tcPr>
        <w:shd w:val="clear" w:color="FFCDD5" w:themeColor="accent2" w:themeTint="40" w:fill="FFCDD5" w:themeFill="accent2" w:themeFillTint="40"/>
      </w:tcPr>
    </w:tblStylePr>
    <w:tblStylePr w:type="band1Horz">
      <w:rPr>
        <w:rFonts w:ascii="Arial" w:hAnsi="Arial"/>
        <w:color w:val="FF899C" w:themeColor="accent2" w:themeTint="97" w:themeShade="95"/>
        <w:sz w:val="22"/>
      </w:rPr>
      <w:tblPr/>
      <w:tcPr>
        <w:shd w:val="clear" w:color="FFCDD5" w:themeColor="accent2" w:themeTint="40" w:fill="FFCDD5" w:themeFill="accent2" w:themeFillTint="40"/>
      </w:tcPr>
    </w:tblStylePr>
    <w:tblStylePr w:type="band2Horz">
      <w:rPr>
        <w:rFonts w:ascii="Arial" w:hAnsi="Arial"/>
        <w:color w:val="FF899C"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FFC1FF" w:themeColor="accent3" w:themeTint="98"/>
        <w:bottom w:val="single" w:sz="4" w:space="0" w:color="FFC1FF" w:themeColor="accent3" w:themeTint="98"/>
      </w:tblBorders>
    </w:tblPr>
    <w:tblStylePr w:type="firstRow">
      <w:rPr>
        <w:b/>
        <w:color w:val="FFC1FF" w:themeColor="accent3" w:themeTint="98" w:themeShade="95"/>
      </w:rPr>
      <w:tblPr/>
      <w:tcPr>
        <w:tcBorders>
          <w:bottom w:val="single" w:sz="4" w:space="0" w:color="FFC1FF" w:themeColor="accent3" w:themeTint="98"/>
        </w:tcBorders>
      </w:tcPr>
    </w:tblStylePr>
    <w:tblStylePr w:type="lastRow">
      <w:rPr>
        <w:b/>
        <w:color w:val="FFC1FF" w:themeColor="accent3" w:themeTint="98" w:themeShade="95"/>
      </w:rPr>
      <w:tblPr/>
      <w:tcPr>
        <w:tcBorders>
          <w:top w:val="single" w:sz="4" w:space="0" w:color="FFC1FF" w:themeColor="accent3" w:themeTint="98"/>
        </w:tcBorders>
      </w:tcPr>
    </w:tblStylePr>
    <w:tblStylePr w:type="firstCol">
      <w:rPr>
        <w:b/>
        <w:color w:val="FFC1FF" w:themeColor="accent3" w:themeTint="98" w:themeShade="95"/>
      </w:rPr>
    </w:tblStylePr>
    <w:tblStylePr w:type="lastCol">
      <w:rPr>
        <w:b/>
        <w:color w:val="FFC1FF" w:themeColor="accent3" w:themeTint="98" w:themeShade="95"/>
      </w:rPr>
    </w:tblStylePr>
    <w:tblStylePr w:type="band1Vert">
      <w:tblPr/>
      <w:tcPr>
        <w:shd w:val="clear" w:color="FFE5FF" w:themeColor="accent3" w:themeTint="40" w:fill="FFE5FF" w:themeFill="accent3" w:themeFillTint="40"/>
      </w:tcPr>
    </w:tblStylePr>
    <w:tblStylePr w:type="band1Horz">
      <w:rPr>
        <w:rFonts w:ascii="Arial" w:hAnsi="Arial"/>
        <w:color w:val="FFC1FF" w:themeColor="accent3" w:themeTint="98" w:themeShade="95"/>
        <w:sz w:val="22"/>
      </w:rPr>
      <w:tblPr/>
      <w:tcPr>
        <w:shd w:val="clear" w:color="FFE5FF" w:themeColor="accent3" w:themeTint="40" w:fill="FFE5FF" w:themeFill="accent3" w:themeFillTint="40"/>
      </w:tcPr>
    </w:tblStylePr>
    <w:tblStylePr w:type="band2Horz">
      <w:rPr>
        <w:rFonts w:ascii="Arial" w:hAnsi="Arial"/>
        <w:color w:val="FFC1FF"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65D1FF" w:themeColor="accent4" w:themeTint="9A"/>
        <w:bottom w:val="single" w:sz="4" w:space="0" w:color="65D1FF" w:themeColor="accent4" w:themeTint="9A"/>
      </w:tblBorders>
    </w:tblPr>
    <w:tblStylePr w:type="firstRow">
      <w:rPr>
        <w:b/>
        <w:color w:val="65D1FF" w:themeColor="accent4" w:themeTint="9A" w:themeShade="95"/>
      </w:rPr>
      <w:tblPr/>
      <w:tcPr>
        <w:tcBorders>
          <w:bottom w:val="single" w:sz="4" w:space="0" w:color="65D1FF" w:themeColor="accent4" w:themeTint="9A"/>
        </w:tcBorders>
      </w:tcPr>
    </w:tblStylePr>
    <w:tblStylePr w:type="lastRow">
      <w:rPr>
        <w:b/>
        <w:color w:val="65D1FF" w:themeColor="accent4" w:themeTint="9A" w:themeShade="95"/>
      </w:rPr>
      <w:tblPr/>
      <w:tcPr>
        <w:tcBorders>
          <w:top w:val="single" w:sz="4" w:space="0" w:color="65D1FF" w:themeColor="accent4" w:themeTint="9A"/>
        </w:tcBorders>
      </w:tcPr>
    </w:tblStylePr>
    <w:tblStylePr w:type="firstCol">
      <w:rPr>
        <w:b/>
        <w:color w:val="65D1FF" w:themeColor="accent4" w:themeTint="9A" w:themeShade="95"/>
      </w:rPr>
    </w:tblStylePr>
    <w:tblStylePr w:type="lastCol">
      <w:rPr>
        <w:b/>
        <w:color w:val="65D1FF" w:themeColor="accent4" w:themeTint="9A" w:themeShade="95"/>
      </w:rPr>
    </w:tblStylePr>
    <w:tblStylePr w:type="band1Vert">
      <w:tblPr/>
      <w:tcPr>
        <w:shd w:val="clear" w:color="BFEBFF" w:themeColor="accent4" w:themeTint="40" w:fill="BFEBFF" w:themeFill="accent4" w:themeFillTint="40"/>
      </w:tcPr>
    </w:tblStylePr>
    <w:tblStylePr w:type="band1Horz">
      <w:rPr>
        <w:rFonts w:ascii="Arial" w:hAnsi="Arial"/>
        <w:color w:val="65D1FF" w:themeColor="accent4" w:themeTint="9A" w:themeShade="95"/>
        <w:sz w:val="22"/>
      </w:rPr>
      <w:tblPr/>
      <w:tcPr>
        <w:shd w:val="clear" w:color="BFEBFF" w:themeColor="accent4" w:themeTint="40" w:fill="BFEBFF" w:themeFill="accent4" w:themeFillTint="40"/>
      </w:tcPr>
    </w:tblStylePr>
    <w:tblStylePr w:type="band2Horz">
      <w:rPr>
        <w:rFonts w:ascii="Arial" w:hAnsi="Arial"/>
        <w:color w:val="65D1FF"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D1ECF1" w:themeColor="accent5" w:themeTint="9A"/>
        <w:bottom w:val="single" w:sz="4" w:space="0" w:color="D1ECF1" w:themeColor="accent5" w:themeTint="9A"/>
      </w:tblBorders>
    </w:tblPr>
    <w:tblStylePr w:type="firstRow">
      <w:rPr>
        <w:b/>
        <w:color w:val="D1ECF1" w:themeColor="accent5" w:themeTint="9A" w:themeShade="95"/>
      </w:rPr>
      <w:tblPr/>
      <w:tcPr>
        <w:tcBorders>
          <w:bottom w:val="single" w:sz="4" w:space="0" w:color="D1ECF1" w:themeColor="accent5" w:themeTint="9A"/>
        </w:tcBorders>
      </w:tcPr>
    </w:tblStylePr>
    <w:tblStylePr w:type="lastRow">
      <w:rPr>
        <w:b/>
        <w:color w:val="D1ECF1" w:themeColor="accent5" w:themeTint="9A" w:themeShade="95"/>
      </w:rPr>
      <w:tblPr/>
      <w:tcPr>
        <w:tcBorders>
          <w:top w:val="single" w:sz="4" w:space="0" w:color="D1ECF1" w:themeColor="accent5" w:themeTint="9A"/>
        </w:tcBorders>
      </w:tcPr>
    </w:tblStylePr>
    <w:tblStylePr w:type="firstCol">
      <w:rPr>
        <w:b/>
        <w:color w:val="D1ECF1" w:themeColor="accent5" w:themeTint="9A" w:themeShade="95"/>
      </w:rPr>
    </w:tblStylePr>
    <w:tblStylePr w:type="lastCol">
      <w:rPr>
        <w:b/>
        <w:color w:val="D1ECF1" w:themeColor="accent5" w:themeTint="9A" w:themeShade="95"/>
      </w:rPr>
    </w:tblStylePr>
    <w:tblStylePr w:type="band1Vert">
      <w:tblPr/>
      <w:tcPr>
        <w:shd w:val="clear" w:color="ECF7F9" w:themeColor="accent5" w:themeTint="40" w:fill="ECF7F9" w:themeFill="accent5" w:themeFillTint="40"/>
      </w:tcPr>
    </w:tblStylePr>
    <w:tblStylePr w:type="band1Horz">
      <w:rPr>
        <w:rFonts w:ascii="Arial" w:hAnsi="Arial"/>
        <w:color w:val="D1ECF1" w:themeColor="accent5" w:themeTint="9A" w:themeShade="95"/>
        <w:sz w:val="22"/>
      </w:rPr>
      <w:tblPr/>
      <w:tcPr>
        <w:shd w:val="clear" w:color="ECF7F9" w:themeColor="accent5" w:themeTint="40" w:fill="ECF7F9" w:themeFill="accent5" w:themeFillTint="40"/>
      </w:tcPr>
    </w:tblStylePr>
    <w:tblStylePr w:type="band2Horz">
      <w:rPr>
        <w:rFonts w:ascii="Arial" w:hAnsi="Arial"/>
        <w:color w:val="D1ECF1"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616A9E" w:themeColor="accent6" w:themeTint="98"/>
        <w:bottom w:val="single" w:sz="4" w:space="0" w:color="616A9E" w:themeColor="accent6" w:themeTint="98"/>
      </w:tblBorders>
    </w:tblPr>
    <w:tblStylePr w:type="firstRow">
      <w:rPr>
        <w:b/>
        <w:color w:val="616A9E" w:themeColor="accent6" w:themeTint="98" w:themeShade="95"/>
      </w:rPr>
      <w:tblPr/>
      <w:tcPr>
        <w:tcBorders>
          <w:bottom w:val="single" w:sz="4" w:space="0" w:color="616A9E" w:themeColor="accent6" w:themeTint="98"/>
        </w:tcBorders>
      </w:tcPr>
    </w:tblStylePr>
    <w:tblStylePr w:type="lastRow">
      <w:rPr>
        <w:b/>
        <w:color w:val="616A9E" w:themeColor="accent6" w:themeTint="98" w:themeShade="95"/>
      </w:rPr>
      <w:tblPr/>
      <w:tcPr>
        <w:tcBorders>
          <w:top w:val="single" w:sz="4" w:space="0" w:color="616A9E" w:themeColor="accent6" w:themeTint="98"/>
        </w:tcBorders>
      </w:tcPr>
    </w:tblStylePr>
    <w:tblStylePr w:type="firstCol">
      <w:rPr>
        <w:b/>
        <w:color w:val="616A9E" w:themeColor="accent6" w:themeTint="98" w:themeShade="95"/>
      </w:rPr>
    </w:tblStylePr>
    <w:tblStylePr w:type="lastCol">
      <w:rPr>
        <w:b/>
        <w:color w:val="616A9E" w:themeColor="accent6" w:themeTint="98" w:themeShade="95"/>
      </w:rPr>
    </w:tblStylePr>
    <w:tblStylePr w:type="band1Vert">
      <w:tblPr/>
      <w:tcPr>
        <w:shd w:val="clear" w:color="BCC0D6" w:themeColor="accent6" w:themeTint="40" w:fill="BCC0D6" w:themeFill="accent6" w:themeFillTint="40"/>
      </w:tcPr>
    </w:tblStylePr>
    <w:tblStylePr w:type="band1Horz">
      <w:rPr>
        <w:rFonts w:ascii="Arial" w:hAnsi="Arial"/>
        <w:color w:val="616A9E" w:themeColor="accent6" w:themeTint="98" w:themeShade="95"/>
        <w:sz w:val="22"/>
      </w:rPr>
      <w:tblPr/>
      <w:tcPr>
        <w:shd w:val="clear" w:color="BCC0D6" w:themeColor="accent6" w:themeTint="40" w:fill="BCC0D6" w:themeFill="accent6" w:themeFillTint="40"/>
      </w:tcPr>
    </w:tblStylePr>
    <w:tblStylePr w:type="band2Horz">
      <w:rPr>
        <w:rFonts w:ascii="Arial" w:hAnsi="Arial"/>
        <w:color w:val="616A9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A82AD" w:themeColor="text1" w:themeTint="80"/>
      </w:tblBorders>
    </w:tblPr>
    <w:tblStylePr w:type="firstRow">
      <w:rPr>
        <w:rFonts w:ascii="Arial" w:hAnsi="Arial"/>
        <w:i/>
        <w:color w:val="7A82AD" w:themeColor="text1" w:themeTint="80" w:themeShade="95"/>
        <w:sz w:val="22"/>
      </w:rPr>
      <w:tblPr/>
      <w:tcPr>
        <w:tcBorders>
          <w:top w:val="none" w:sz="0" w:space="0" w:color="auto"/>
          <w:left w:val="none" w:sz="0" w:space="0" w:color="auto"/>
          <w:bottom w:val="single" w:sz="4" w:space="0" w:color="7A82AD" w:themeColor="text1" w:themeTint="80"/>
          <w:right w:val="none" w:sz="0" w:space="0" w:color="auto"/>
        </w:tcBorders>
        <w:shd w:val="clear" w:color="FFFFFF" w:themeColor="light1" w:fill="FFFFFF" w:themeFill="light1"/>
      </w:tcPr>
    </w:tblStylePr>
    <w:tblStylePr w:type="lastRow">
      <w:rPr>
        <w:rFonts w:ascii="Arial" w:hAnsi="Arial"/>
        <w:i/>
        <w:color w:val="7A82AD" w:themeColor="text1" w:themeTint="80" w:themeShade="95"/>
        <w:sz w:val="22"/>
      </w:rPr>
      <w:tblPr/>
      <w:tcPr>
        <w:tcBorders>
          <w:top w:val="single" w:sz="4" w:space="0" w:color="7A82AD"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A82AD" w:themeColor="text1" w:themeTint="80" w:themeShade="95"/>
        <w:sz w:val="22"/>
      </w:rPr>
      <w:tblPr/>
      <w:tcPr>
        <w:tcBorders>
          <w:top w:val="none" w:sz="0" w:space="0" w:color="auto"/>
          <w:left w:val="none" w:sz="0" w:space="0" w:color="auto"/>
          <w:bottom w:val="none" w:sz="0" w:space="0" w:color="auto"/>
          <w:right w:val="single" w:sz="4" w:space="0" w:color="7A82AD" w:themeColor="text1" w:themeTint="80"/>
        </w:tcBorders>
        <w:shd w:val="clear" w:color="FFFFFF" w:fill="auto"/>
      </w:tcPr>
    </w:tblStylePr>
    <w:tblStylePr w:type="lastCol">
      <w:rPr>
        <w:rFonts w:ascii="Arial" w:hAnsi="Arial"/>
        <w:i/>
        <w:color w:val="7A82AD" w:themeColor="text1" w:themeTint="80" w:themeShade="95"/>
        <w:sz w:val="22"/>
      </w:rPr>
      <w:tblPr/>
      <w:tcPr>
        <w:tcBorders>
          <w:top w:val="none" w:sz="0" w:space="0" w:color="auto"/>
          <w:left w:val="single" w:sz="4" w:space="0" w:color="7A82AD" w:themeColor="text1" w:themeTint="80"/>
          <w:bottom w:val="none" w:sz="0" w:space="0" w:color="auto"/>
          <w:right w:val="none" w:sz="0" w:space="0" w:color="auto"/>
        </w:tcBorders>
        <w:shd w:val="clear" w:color="FFFFFF" w:fill="auto"/>
      </w:tcPr>
    </w:tblStylePr>
    <w:tblStylePr w:type="band1Vert">
      <w:tblPr/>
      <w:tcPr>
        <w:shd w:val="clear" w:color="BCC0D6" w:themeColor="text1" w:themeTint="40" w:fill="BCC0D6" w:themeFill="text1" w:themeFillTint="40"/>
      </w:tcPr>
    </w:tblStylePr>
    <w:tblStylePr w:type="band1Horz">
      <w:rPr>
        <w:rFonts w:ascii="Arial" w:hAnsi="Arial"/>
        <w:color w:val="7A82AD" w:themeColor="text1" w:themeTint="80" w:themeShade="95"/>
        <w:sz w:val="22"/>
      </w:rPr>
      <w:tblPr/>
      <w:tcPr>
        <w:shd w:val="clear" w:color="BCC0D6" w:themeColor="text1" w:themeTint="40" w:fill="BCC0D6" w:themeFill="text1" w:themeFillTint="40"/>
      </w:tcPr>
    </w:tblStylePr>
    <w:tblStylePr w:type="band2Horz">
      <w:rPr>
        <w:rFonts w:ascii="Arial" w:hAnsi="Arial"/>
        <w:color w:val="7A82AD"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00E5B6" w:themeColor="accent1"/>
      </w:tblBorders>
    </w:tblPr>
    <w:tblStylePr w:type="firstRow">
      <w:rPr>
        <w:rFonts w:ascii="Arial" w:hAnsi="Arial"/>
        <w:i/>
        <w:color w:val="008569" w:themeColor="accent1" w:themeShade="95"/>
        <w:sz w:val="22"/>
      </w:rPr>
      <w:tblPr/>
      <w:tcPr>
        <w:tcBorders>
          <w:top w:val="none" w:sz="0" w:space="0" w:color="auto"/>
          <w:left w:val="none" w:sz="0" w:space="0" w:color="auto"/>
          <w:bottom w:val="single" w:sz="4" w:space="0" w:color="00E5B6" w:themeColor="accent1"/>
          <w:right w:val="none" w:sz="0" w:space="0" w:color="auto"/>
        </w:tcBorders>
        <w:shd w:val="clear" w:color="FFFFFF" w:themeColor="light1" w:fill="FFFFFF" w:themeFill="light1"/>
      </w:tcPr>
    </w:tblStylePr>
    <w:tblStylePr w:type="lastRow">
      <w:rPr>
        <w:rFonts w:ascii="Arial" w:hAnsi="Arial"/>
        <w:i/>
        <w:color w:val="008569" w:themeColor="accent1" w:themeShade="95"/>
        <w:sz w:val="22"/>
      </w:rPr>
      <w:tblPr/>
      <w:tcPr>
        <w:tcBorders>
          <w:top w:val="single" w:sz="4" w:space="0" w:color="00E5B6"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008569" w:themeColor="accent1" w:themeShade="95"/>
        <w:sz w:val="22"/>
      </w:rPr>
      <w:tblPr/>
      <w:tcPr>
        <w:tcBorders>
          <w:top w:val="none" w:sz="0" w:space="0" w:color="auto"/>
          <w:left w:val="none" w:sz="0" w:space="0" w:color="auto"/>
          <w:bottom w:val="none" w:sz="0" w:space="0" w:color="auto"/>
          <w:right w:val="single" w:sz="4" w:space="0" w:color="00E5B6" w:themeColor="accent1"/>
        </w:tcBorders>
        <w:shd w:val="clear" w:color="FFFFFF" w:fill="auto"/>
      </w:tcPr>
    </w:tblStylePr>
    <w:tblStylePr w:type="lastCol">
      <w:rPr>
        <w:rFonts w:ascii="Arial" w:hAnsi="Arial"/>
        <w:i/>
        <w:color w:val="008569" w:themeColor="accent1" w:themeShade="95"/>
        <w:sz w:val="22"/>
      </w:rPr>
      <w:tblPr/>
      <w:tcPr>
        <w:tcBorders>
          <w:top w:val="none" w:sz="0" w:space="0" w:color="auto"/>
          <w:left w:val="single" w:sz="4" w:space="0" w:color="00E5B6" w:themeColor="accent1"/>
          <w:bottom w:val="none" w:sz="0" w:space="0" w:color="auto"/>
          <w:right w:val="none" w:sz="0" w:space="0" w:color="auto"/>
        </w:tcBorders>
        <w:shd w:val="clear" w:color="FFFFFF" w:fill="auto"/>
      </w:tcPr>
    </w:tblStylePr>
    <w:tblStylePr w:type="band1Vert">
      <w:tblPr/>
      <w:tcPr>
        <w:shd w:val="clear" w:color="B8FFF0" w:themeColor="accent1" w:themeTint="40" w:fill="B8FFF0" w:themeFill="accent1" w:themeFillTint="40"/>
      </w:tcPr>
    </w:tblStylePr>
    <w:tblStylePr w:type="band1Horz">
      <w:rPr>
        <w:rFonts w:ascii="Arial" w:hAnsi="Arial"/>
        <w:color w:val="008569" w:themeColor="accent1" w:themeShade="95"/>
        <w:sz w:val="22"/>
      </w:rPr>
      <w:tblPr/>
      <w:tcPr>
        <w:shd w:val="clear" w:color="B8FFF0" w:themeColor="accent1" w:themeTint="40" w:fill="B8FFF0" w:themeFill="accent1" w:themeFillTint="40"/>
      </w:tcPr>
    </w:tblStylePr>
    <w:tblStylePr w:type="band2Horz">
      <w:rPr>
        <w:rFonts w:ascii="Arial" w:hAnsi="Arial"/>
        <w:color w:val="008569"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F899C" w:themeColor="accent2" w:themeTint="97"/>
      </w:tblBorders>
    </w:tblPr>
    <w:tblStylePr w:type="firstRow">
      <w:rPr>
        <w:rFonts w:ascii="Arial" w:hAnsi="Arial"/>
        <w:i/>
        <w:color w:val="FF899C" w:themeColor="accent2" w:themeTint="97" w:themeShade="95"/>
        <w:sz w:val="22"/>
      </w:rPr>
      <w:tblPr/>
      <w:tcPr>
        <w:tcBorders>
          <w:top w:val="none" w:sz="0" w:space="0" w:color="auto"/>
          <w:left w:val="none" w:sz="0" w:space="0" w:color="auto"/>
          <w:bottom w:val="single" w:sz="4" w:space="0" w:color="FF899C" w:themeColor="accent2" w:themeTint="97"/>
          <w:right w:val="none" w:sz="0" w:space="0" w:color="auto"/>
        </w:tcBorders>
        <w:shd w:val="clear" w:color="FFFFFF" w:themeColor="light1" w:fill="FFFFFF" w:themeFill="light1"/>
      </w:tcPr>
    </w:tblStylePr>
    <w:tblStylePr w:type="lastRow">
      <w:rPr>
        <w:rFonts w:ascii="Arial" w:hAnsi="Arial"/>
        <w:i/>
        <w:color w:val="FF899C" w:themeColor="accent2" w:themeTint="97" w:themeShade="95"/>
        <w:sz w:val="22"/>
      </w:rPr>
      <w:tblPr/>
      <w:tcPr>
        <w:tcBorders>
          <w:top w:val="single" w:sz="4" w:space="0" w:color="FF899C"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899C" w:themeColor="accent2" w:themeTint="97" w:themeShade="95"/>
        <w:sz w:val="22"/>
      </w:rPr>
      <w:tblPr/>
      <w:tcPr>
        <w:tcBorders>
          <w:top w:val="none" w:sz="0" w:space="0" w:color="auto"/>
          <w:left w:val="none" w:sz="0" w:space="0" w:color="auto"/>
          <w:bottom w:val="none" w:sz="0" w:space="0" w:color="auto"/>
          <w:right w:val="single" w:sz="4" w:space="0" w:color="FF899C" w:themeColor="accent2" w:themeTint="97"/>
        </w:tcBorders>
        <w:shd w:val="clear" w:color="FFFFFF" w:fill="auto"/>
      </w:tcPr>
    </w:tblStylePr>
    <w:tblStylePr w:type="lastCol">
      <w:rPr>
        <w:rFonts w:ascii="Arial" w:hAnsi="Arial"/>
        <w:i/>
        <w:color w:val="FF899C" w:themeColor="accent2" w:themeTint="97" w:themeShade="95"/>
        <w:sz w:val="22"/>
      </w:rPr>
      <w:tblPr/>
      <w:tcPr>
        <w:tcBorders>
          <w:top w:val="none" w:sz="0" w:space="0" w:color="auto"/>
          <w:left w:val="single" w:sz="4" w:space="0" w:color="FF899C" w:themeColor="accent2" w:themeTint="97"/>
          <w:bottom w:val="none" w:sz="0" w:space="0" w:color="auto"/>
          <w:right w:val="none" w:sz="0" w:space="0" w:color="auto"/>
        </w:tcBorders>
        <w:shd w:val="clear" w:color="FFFFFF" w:fill="auto"/>
      </w:tcPr>
    </w:tblStylePr>
    <w:tblStylePr w:type="band1Vert">
      <w:tblPr/>
      <w:tcPr>
        <w:shd w:val="clear" w:color="FFCDD5" w:themeColor="accent2" w:themeTint="40" w:fill="FFCDD5" w:themeFill="accent2" w:themeFillTint="40"/>
      </w:tcPr>
    </w:tblStylePr>
    <w:tblStylePr w:type="band1Horz">
      <w:rPr>
        <w:rFonts w:ascii="Arial" w:hAnsi="Arial"/>
        <w:color w:val="FF899C" w:themeColor="accent2" w:themeTint="97" w:themeShade="95"/>
        <w:sz w:val="22"/>
      </w:rPr>
      <w:tblPr/>
      <w:tcPr>
        <w:shd w:val="clear" w:color="FFCDD5" w:themeColor="accent2" w:themeTint="40" w:fill="FFCDD5" w:themeFill="accent2" w:themeFillTint="40"/>
      </w:tcPr>
    </w:tblStylePr>
    <w:tblStylePr w:type="band2Horz">
      <w:rPr>
        <w:rFonts w:ascii="Arial" w:hAnsi="Arial"/>
        <w:color w:val="FF899C"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FFC1FF" w:themeColor="accent3" w:themeTint="98"/>
      </w:tblBorders>
    </w:tblPr>
    <w:tblStylePr w:type="firstRow">
      <w:rPr>
        <w:rFonts w:ascii="Arial" w:hAnsi="Arial"/>
        <w:i/>
        <w:color w:val="FFC1FF" w:themeColor="accent3" w:themeTint="98" w:themeShade="95"/>
        <w:sz w:val="22"/>
      </w:rPr>
      <w:tblPr/>
      <w:tcPr>
        <w:tcBorders>
          <w:top w:val="none" w:sz="0" w:space="0" w:color="auto"/>
          <w:left w:val="none" w:sz="0" w:space="0" w:color="auto"/>
          <w:bottom w:val="single" w:sz="4" w:space="0" w:color="FFC1FF" w:themeColor="accent3" w:themeTint="98"/>
          <w:right w:val="none" w:sz="0" w:space="0" w:color="auto"/>
        </w:tcBorders>
        <w:shd w:val="clear" w:color="FFFFFF" w:themeColor="light1" w:fill="FFFFFF" w:themeFill="light1"/>
      </w:tcPr>
    </w:tblStylePr>
    <w:tblStylePr w:type="lastRow">
      <w:rPr>
        <w:rFonts w:ascii="Arial" w:hAnsi="Arial"/>
        <w:i/>
        <w:color w:val="FFC1FF" w:themeColor="accent3" w:themeTint="98" w:themeShade="95"/>
        <w:sz w:val="22"/>
      </w:rPr>
      <w:tblPr/>
      <w:tcPr>
        <w:tcBorders>
          <w:top w:val="single" w:sz="4" w:space="0" w:color="FFC1FF"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C1FF" w:themeColor="accent3" w:themeTint="98" w:themeShade="95"/>
        <w:sz w:val="22"/>
      </w:rPr>
      <w:tblPr/>
      <w:tcPr>
        <w:tcBorders>
          <w:top w:val="none" w:sz="0" w:space="0" w:color="auto"/>
          <w:left w:val="none" w:sz="0" w:space="0" w:color="auto"/>
          <w:bottom w:val="none" w:sz="0" w:space="0" w:color="auto"/>
          <w:right w:val="single" w:sz="4" w:space="0" w:color="FFC1FF" w:themeColor="accent3" w:themeTint="98"/>
        </w:tcBorders>
        <w:shd w:val="clear" w:color="FFFFFF" w:fill="auto"/>
      </w:tcPr>
    </w:tblStylePr>
    <w:tblStylePr w:type="lastCol">
      <w:rPr>
        <w:rFonts w:ascii="Arial" w:hAnsi="Arial"/>
        <w:i/>
        <w:color w:val="FFC1FF" w:themeColor="accent3" w:themeTint="98" w:themeShade="95"/>
        <w:sz w:val="22"/>
      </w:rPr>
      <w:tblPr/>
      <w:tcPr>
        <w:tcBorders>
          <w:top w:val="none" w:sz="0" w:space="0" w:color="auto"/>
          <w:left w:val="single" w:sz="4" w:space="0" w:color="FFC1FF" w:themeColor="accent3" w:themeTint="98"/>
          <w:bottom w:val="none" w:sz="0" w:space="0" w:color="auto"/>
          <w:right w:val="none" w:sz="0" w:space="0" w:color="auto"/>
        </w:tcBorders>
        <w:shd w:val="clear" w:color="FFFFFF" w:fill="auto"/>
      </w:tcPr>
    </w:tblStylePr>
    <w:tblStylePr w:type="band1Vert">
      <w:tblPr/>
      <w:tcPr>
        <w:shd w:val="clear" w:color="FFE5FF" w:themeColor="accent3" w:themeTint="40" w:fill="FFE5FF" w:themeFill="accent3" w:themeFillTint="40"/>
      </w:tcPr>
    </w:tblStylePr>
    <w:tblStylePr w:type="band1Horz">
      <w:rPr>
        <w:rFonts w:ascii="Arial" w:hAnsi="Arial"/>
        <w:color w:val="FFC1FF" w:themeColor="accent3" w:themeTint="98" w:themeShade="95"/>
        <w:sz w:val="22"/>
      </w:rPr>
      <w:tblPr/>
      <w:tcPr>
        <w:shd w:val="clear" w:color="FFE5FF" w:themeColor="accent3" w:themeTint="40" w:fill="FFE5FF" w:themeFill="accent3" w:themeFillTint="40"/>
      </w:tcPr>
    </w:tblStylePr>
    <w:tblStylePr w:type="band2Horz">
      <w:rPr>
        <w:rFonts w:ascii="Arial" w:hAnsi="Arial"/>
        <w:color w:val="FFC1FF"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65D1FF" w:themeColor="accent4" w:themeTint="9A"/>
      </w:tblBorders>
    </w:tblPr>
    <w:tblStylePr w:type="firstRow">
      <w:rPr>
        <w:rFonts w:ascii="Arial" w:hAnsi="Arial"/>
        <w:i/>
        <w:color w:val="65D1FF" w:themeColor="accent4" w:themeTint="9A" w:themeShade="95"/>
        <w:sz w:val="22"/>
      </w:rPr>
      <w:tblPr/>
      <w:tcPr>
        <w:tcBorders>
          <w:top w:val="none" w:sz="0" w:space="0" w:color="auto"/>
          <w:left w:val="none" w:sz="0" w:space="0" w:color="auto"/>
          <w:bottom w:val="single" w:sz="4" w:space="0" w:color="65D1FF" w:themeColor="accent4" w:themeTint="9A"/>
          <w:right w:val="none" w:sz="0" w:space="0" w:color="auto"/>
        </w:tcBorders>
        <w:shd w:val="clear" w:color="FFFFFF" w:themeColor="light1" w:fill="FFFFFF" w:themeFill="light1"/>
      </w:tcPr>
    </w:tblStylePr>
    <w:tblStylePr w:type="lastRow">
      <w:rPr>
        <w:rFonts w:ascii="Arial" w:hAnsi="Arial"/>
        <w:i/>
        <w:color w:val="65D1FF" w:themeColor="accent4" w:themeTint="9A" w:themeShade="95"/>
        <w:sz w:val="22"/>
      </w:rPr>
      <w:tblPr/>
      <w:tcPr>
        <w:tcBorders>
          <w:top w:val="single" w:sz="4" w:space="0" w:color="65D1FF"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5D1FF" w:themeColor="accent4" w:themeTint="9A" w:themeShade="95"/>
        <w:sz w:val="22"/>
      </w:rPr>
      <w:tblPr/>
      <w:tcPr>
        <w:tcBorders>
          <w:top w:val="none" w:sz="0" w:space="0" w:color="auto"/>
          <w:left w:val="none" w:sz="0" w:space="0" w:color="auto"/>
          <w:bottom w:val="none" w:sz="0" w:space="0" w:color="auto"/>
          <w:right w:val="single" w:sz="4" w:space="0" w:color="65D1FF" w:themeColor="accent4" w:themeTint="9A"/>
        </w:tcBorders>
        <w:shd w:val="clear" w:color="FFFFFF" w:fill="auto"/>
      </w:tcPr>
    </w:tblStylePr>
    <w:tblStylePr w:type="lastCol">
      <w:rPr>
        <w:rFonts w:ascii="Arial" w:hAnsi="Arial"/>
        <w:i/>
        <w:color w:val="65D1FF" w:themeColor="accent4" w:themeTint="9A" w:themeShade="95"/>
        <w:sz w:val="22"/>
      </w:rPr>
      <w:tblPr/>
      <w:tcPr>
        <w:tcBorders>
          <w:top w:val="none" w:sz="0" w:space="0" w:color="auto"/>
          <w:left w:val="single" w:sz="4" w:space="0" w:color="65D1FF" w:themeColor="accent4" w:themeTint="9A"/>
          <w:bottom w:val="none" w:sz="0" w:space="0" w:color="auto"/>
          <w:right w:val="none" w:sz="0" w:space="0" w:color="auto"/>
        </w:tcBorders>
        <w:shd w:val="clear" w:color="FFFFFF" w:fill="auto"/>
      </w:tcPr>
    </w:tblStylePr>
    <w:tblStylePr w:type="band1Vert">
      <w:tblPr/>
      <w:tcPr>
        <w:shd w:val="clear" w:color="BFEBFF" w:themeColor="accent4" w:themeTint="40" w:fill="BFEBFF" w:themeFill="accent4" w:themeFillTint="40"/>
      </w:tcPr>
    </w:tblStylePr>
    <w:tblStylePr w:type="band1Horz">
      <w:rPr>
        <w:rFonts w:ascii="Arial" w:hAnsi="Arial"/>
        <w:color w:val="65D1FF" w:themeColor="accent4" w:themeTint="9A" w:themeShade="95"/>
        <w:sz w:val="22"/>
      </w:rPr>
      <w:tblPr/>
      <w:tcPr>
        <w:shd w:val="clear" w:color="BFEBFF" w:themeColor="accent4" w:themeTint="40" w:fill="BFEBFF" w:themeFill="accent4" w:themeFillTint="40"/>
      </w:tcPr>
    </w:tblStylePr>
    <w:tblStylePr w:type="band2Horz">
      <w:rPr>
        <w:rFonts w:ascii="Arial" w:hAnsi="Arial"/>
        <w:color w:val="65D1FF"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D1ECF1" w:themeColor="accent5" w:themeTint="9A"/>
      </w:tblBorders>
    </w:tblPr>
    <w:tblStylePr w:type="firstRow">
      <w:rPr>
        <w:rFonts w:ascii="Arial" w:hAnsi="Arial"/>
        <w:i/>
        <w:color w:val="D1ECF1" w:themeColor="accent5" w:themeTint="9A" w:themeShade="95"/>
        <w:sz w:val="22"/>
      </w:rPr>
      <w:tblPr/>
      <w:tcPr>
        <w:tcBorders>
          <w:top w:val="none" w:sz="0" w:space="0" w:color="auto"/>
          <w:left w:val="none" w:sz="0" w:space="0" w:color="auto"/>
          <w:bottom w:val="single" w:sz="4" w:space="0" w:color="D1ECF1" w:themeColor="accent5" w:themeTint="9A"/>
          <w:right w:val="none" w:sz="0" w:space="0" w:color="auto"/>
        </w:tcBorders>
        <w:shd w:val="clear" w:color="FFFFFF" w:themeColor="light1" w:fill="FFFFFF" w:themeFill="light1"/>
      </w:tcPr>
    </w:tblStylePr>
    <w:tblStylePr w:type="lastRow">
      <w:rPr>
        <w:rFonts w:ascii="Arial" w:hAnsi="Arial"/>
        <w:i/>
        <w:color w:val="D1ECF1" w:themeColor="accent5" w:themeTint="9A" w:themeShade="95"/>
        <w:sz w:val="22"/>
      </w:rPr>
      <w:tblPr/>
      <w:tcPr>
        <w:tcBorders>
          <w:top w:val="single" w:sz="4" w:space="0" w:color="D1ECF1"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1ECF1" w:themeColor="accent5" w:themeTint="9A" w:themeShade="95"/>
        <w:sz w:val="22"/>
      </w:rPr>
      <w:tblPr/>
      <w:tcPr>
        <w:tcBorders>
          <w:top w:val="none" w:sz="0" w:space="0" w:color="auto"/>
          <w:left w:val="none" w:sz="0" w:space="0" w:color="auto"/>
          <w:bottom w:val="none" w:sz="0" w:space="0" w:color="auto"/>
          <w:right w:val="single" w:sz="4" w:space="0" w:color="D1ECF1" w:themeColor="accent5" w:themeTint="9A"/>
        </w:tcBorders>
        <w:shd w:val="clear" w:color="FFFFFF" w:fill="auto"/>
      </w:tcPr>
    </w:tblStylePr>
    <w:tblStylePr w:type="lastCol">
      <w:rPr>
        <w:rFonts w:ascii="Arial" w:hAnsi="Arial"/>
        <w:i/>
        <w:color w:val="D1ECF1" w:themeColor="accent5" w:themeTint="9A" w:themeShade="95"/>
        <w:sz w:val="22"/>
      </w:rPr>
      <w:tblPr/>
      <w:tcPr>
        <w:tcBorders>
          <w:top w:val="none" w:sz="0" w:space="0" w:color="auto"/>
          <w:left w:val="single" w:sz="4" w:space="0" w:color="D1ECF1" w:themeColor="accent5" w:themeTint="9A"/>
          <w:bottom w:val="none" w:sz="0" w:space="0" w:color="auto"/>
          <w:right w:val="none" w:sz="0" w:space="0" w:color="auto"/>
        </w:tcBorders>
        <w:shd w:val="clear" w:color="FFFFFF" w:fill="auto"/>
      </w:tcPr>
    </w:tblStylePr>
    <w:tblStylePr w:type="band1Vert">
      <w:tblPr/>
      <w:tcPr>
        <w:shd w:val="clear" w:color="ECF7F9" w:themeColor="accent5" w:themeTint="40" w:fill="ECF7F9" w:themeFill="accent5" w:themeFillTint="40"/>
      </w:tcPr>
    </w:tblStylePr>
    <w:tblStylePr w:type="band1Horz">
      <w:rPr>
        <w:rFonts w:ascii="Arial" w:hAnsi="Arial"/>
        <w:color w:val="D1ECF1" w:themeColor="accent5" w:themeTint="9A" w:themeShade="95"/>
        <w:sz w:val="22"/>
      </w:rPr>
      <w:tblPr/>
      <w:tcPr>
        <w:shd w:val="clear" w:color="ECF7F9" w:themeColor="accent5" w:themeTint="40" w:fill="ECF7F9" w:themeFill="accent5" w:themeFillTint="40"/>
      </w:tcPr>
    </w:tblStylePr>
    <w:tblStylePr w:type="band2Horz">
      <w:rPr>
        <w:rFonts w:ascii="Arial" w:hAnsi="Arial"/>
        <w:color w:val="D1ECF1"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616A9E" w:themeColor="accent6" w:themeTint="98"/>
      </w:tblBorders>
    </w:tblPr>
    <w:tblStylePr w:type="firstRow">
      <w:rPr>
        <w:rFonts w:ascii="Arial" w:hAnsi="Arial"/>
        <w:i/>
        <w:color w:val="616A9E" w:themeColor="accent6" w:themeTint="98" w:themeShade="95"/>
        <w:sz w:val="22"/>
      </w:rPr>
      <w:tblPr/>
      <w:tcPr>
        <w:tcBorders>
          <w:top w:val="none" w:sz="0" w:space="0" w:color="auto"/>
          <w:left w:val="none" w:sz="0" w:space="0" w:color="auto"/>
          <w:bottom w:val="single" w:sz="4" w:space="0" w:color="616A9E" w:themeColor="accent6" w:themeTint="98"/>
          <w:right w:val="none" w:sz="0" w:space="0" w:color="auto"/>
        </w:tcBorders>
        <w:shd w:val="clear" w:color="FFFFFF" w:themeColor="light1" w:fill="FFFFFF" w:themeFill="light1"/>
      </w:tcPr>
    </w:tblStylePr>
    <w:tblStylePr w:type="lastRow">
      <w:rPr>
        <w:rFonts w:ascii="Arial" w:hAnsi="Arial"/>
        <w:i/>
        <w:color w:val="616A9E" w:themeColor="accent6" w:themeTint="98" w:themeShade="95"/>
        <w:sz w:val="22"/>
      </w:rPr>
      <w:tblPr/>
      <w:tcPr>
        <w:tcBorders>
          <w:top w:val="single" w:sz="4" w:space="0" w:color="616A9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616A9E" w:themeColor="accent6" w:themeTint="98" w:themeShade="95"/>
        <w:sz w:val="22"/>
      </w:rPr>
      <w:tblPr/>
      <w:tcPr>
        <w:tcBorders>
          <w:top w:val="none" w:sz="0" w:space="0" w:color="auto"/>
          <w:left w:val="none" w:sz="0" w:space="0" w:color="auto"/>
          <w:bottom w:val="none" w:sz="0" w:space="0" w:color="auto"/>
          <w:right w:val="single" w:sz="4" w:space="0" w:color="616A9E" w:themeColor="accent6" w:themeTint="98"/>
        </w:tcBorders>
        <w:shd w:val="clear" w:color="FFFFFF" w:fill="auto"/>
      </w:tcPr>
    </w:tblStylePr>
    <w:tblStylePr w:type="lastCol">
      <w:rPr>
        <w:rFonts w:ascii="Arial" w:hAnsi="Arial"/>
        <w:i/>
        <w:color w:val="616A9E" w:themeColor="accent6" w:themeTint="98" w:themeShade="95"/>
        <w:sz w:val="22"/>
      </w:rPr>
      <w:tblPr/>
      <w:tcPr>
        <w:tcBorders>
          <w:top w:val="none" w:sz="0" w:space="0" w:color="auto"/>
          <w:left w:val="single" w:sz="4" w:space="0" w:color="616A9E" w:themeColor="accent6" w:themeTint="98"/>
          <w:bottom w:val="none" w:sz="0" w:space="0" w:color="auto"/>
          <w:right w:val="none" w:sz="0" w:space="0" w:color="auto"/>
        </w:tcBorders>
        <w:shd w:val="clear" w:color="FFFFFF" w:fill="auto"/>
      </w:tcPr>
    </w:tblStylePr>
    <w:tblStylePr w:type="band1Vert">
      <w:tblPr/>
      <w:tcPr>
        <w:shd w:val="clear" w:color="BCC0D6" w:themeColor="accent6" w:themeTint="40" w:fill="BCC0D6" w:themeFill="accent6" w:themeFillTint="40"/>
      </w:tcPr>
    </w:tblStylePr>
    <w:tblStylePr w:type="band1Horz">
      <w:rPr>
        <w:rFonts w:ascii="Arial" w:hAnsi="Arial"/>
        <w:color w:val="616A9E" w:themeColor="accent6" w:themeTint="98" w:themeShade="95"/>
        <w:sz w:val="22"/>
      </w:rPr>
      <w:tblPr/>
      <w:tcPr>
        <w:shd w:val="clear" w:color="BCC0D6" w:themeColor="accent6" w:themeTint="40" w:fill="BCC0D6" w:themeFill="accent6" w:themeFillTint="40"/>
      </w:tcPr>
    </w:tblStylePr>
    <w:tblStylePr w:type="band2Horz">
      <w:rPr>
        <w:rFonts w:ascii="Arial" w:hAnsi="Arial"/>
        <w:color w:val="616A9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7A82AD" w:themeColor="text1" w:themeTint="80" w:fill="7A82AD" w:themeFill="text1" w:themeFillTint="80"/>
      </w:tcPr>
    </w:tblStylePr>
    <w:tblStylePr w:type="lastRow">
      <w:rPr>
        <w:rFonts w:ascii="Arial" w:hAnsi="Arial"/>
        <w:color w:val="F2F2F2"/>
        <w:sz w:val="22"/>
      </w:rPr>
      <w:tblPr/>
      <w:tcPr>
        <w:shd w:val="clear" w:color="7A82AD" w:themeColor="text1" w:themeTint="80" w:fill="7A82AD" w:themeFill="text1" w:themeFillTint="80"/>
      </w:tcPr>
    </w:tblStylePr>
    <w:tblStylePr w:type="firstCol">
      <w:rPr>
        <w:rFonts w:ascii="Arial" w:hAnsi="Arial"/>
        <w:color w:val="F2F2F2"/>
        <w:sz w:val="22"/>
      </w:rPr>
      <w:tblPr/>
      <w:tcPr>
        <w:shd w:val="clear" w:color="7A82AD" w:themeColor="text1" w:themeTint="80" w:fill="7A82AD" w:themeFill="text1" w:themeFillTint="80"/>
      </w:tcPr>
    </w:tblStylePr>
    <w:tblStylePr w:type="lastCol">
      <w:rPr>
        <w:rFonts w:ascii="Arial" w:hAnsi="Arial"/>
        <w:color w:val="F2F2F2"/>
        <w:sz w:val="22"/>
      </w:rPr>
      <w:tblPr/>
      <w:tcPr>
        <w:shd w:val="clear" w:color="7A82AD" w:themeColor="text1" w:themeTint="80" w:fill="7A82AD"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2F6" w:themeColor="text1" w:themeTint="0D" w:fill="F1F2F6"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2F6" w:themeColor="text1" w:themeTint="0D" w:fill="F1F2F6"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00FCC7" w:themeColor="accent1" w:themeTint="EA" w:fill="00FCC7" w:themeFill="accent1" w:themeFillTint="EA"/>
      </w:tcPr>
    </w:tblStylePr>
    <w:tblStylePr w:type="lastRow">
      <w:rPr>
        <w:rFonts w:ascii="Arial" w:hAnsi="Arial"/>
        <w:color w:val="F2F2F2"/>
        <w:sz w:val="22"/>
      </w:rPr>
      <w:tblPr/>
      <w:tcPr>
        <w:shd w:val="clear" w:color="00FCC7" w:themeColor="accent1" w:themeTint="EA" w:fill="00FCC7" w:themeFill="accent1" w:themeFillTint="EA"/>
      </w:tcPr>
    </w:tblStylePr>
    <w:tblStylePr w:type="firstCol">
      <w:rPr>
        <w:rFonts w:ascii="Arial" w:hAnsi="Arial"/>
        <w:color w:val="F2F2F2"/>
        <w:sz w:val="22"/>
      </w:rPr>
      <w:tblPr/>
      <w:tcPr>
        <w:shd w:val="clear" w:color="00FCC7" w:themeColor="accent1" w:themeTint="EA" w:fill="00FCC7" w:themeFill="accent1" w:themeFillTint="EA"/>
      </w:tcPr>
    </w:tblStylePr>
    <w:tblStylePr w:type="lastCol">
      <w:rPr>
        <w:rFonts w:ascii="Arial" w:hAnsi="Arial"/>
        <w:color w:val="F2F2F2"/>
        <w:sz w:val="22"/>
      </w:rPr>
      <w:tblPr/>
      <w:tcPr>
        <w:shd w:val="clear" w:color="00FCC7" w:themeColor="accent1" w:themeTint="EA" w:fill="00FCC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FFEC" w:themeColor="accent1" w:themeTint="50" w:fill="A6FF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FFEC" w:themeColor="accent1" w:themeTint="50" w:fill="A6FF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899C" w:themeColor="accent2" w:themeTint="97" w:fill="FF899C" w:themeFill="accent2" w:themeFillTint="97"/>
      </w:tcPr>
    </w:tblStylePr>
    <w:tblStylePr w:type="lastRow">
      <w:rPr>
        <w:rFonts w:ascii="Arial" w:hAnsi="Arial"/>
        <w:color w:val="F2F2F2"/>
        <w:sz w:val="22"/>
      </w:rPr>
      <w:tblPr/>
      <w:tcPr>
        <w:shd w:val="clear" w:color="FF899C" w:themeColor="accent2" w:themeTint="97" w:fill="FF899C" w:themeFill="accent2" w:themeFillTint="97"/>
      </w:tcPr>
    </w:tblStylePr>
    <w:tblStylePr w:type="firstCol">
      <w:rPr>
        <w:rFonts w:ascii="Arial" w:hAnsi="Arial"/>
        <w:color w:val="F2F2F2"/>
        <w:sz w:val="22"/>
      </w:rPr>
      <w:tblPr/>
      <w:tcPr>
        <w:shd w:val="clear" w:color="FF899C" w:themeColor="accent2" w:themeTint="97" w:fill="FF899C" w:themeFill="accent2" w:themeFillTint="97"/>
      </w:tcPr>
    </w:tblStylePr>
    <w:tblStylePr w:type="lastCol">
      <w:rPr>
        <w:rFonts w:ascii="Arial" w:hAnsi="Arial"/>
        <w:color w:val="F2F2F2"/>
        <w:sz w:val="22"/>
      </w:rPr>
      <w:tblPr/>
      <w:tcPr>
        <w:shd w:val="clear" w:color="FF899C" w:themeColor="accent2" w:themeTint="97" w:fill="FF899C"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D7DE" w:themeColor="accent2" w:themeTint="32" w:fill="FFD7D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D7DE" w:themeColor="accent2" w:themeTint="32" w:fill="FFD7DE"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FF98FF" w:themeColor="accent3" w:themeTint="FE" w:fill="FF98FF" w:themeFill="accent3" w:themeFillTint="FE"/>
      </w:tcPr>
    </w:tblStylePr>
    <w:tblStylePr w:type="lastRow">
      <w:rPr>
        <w:rFonts w:ascii="Arial" w:hAnsi="Arial"/>
        <w:color w:val="F2F2F2"/>
        <w:sz w:val="22"/>
      </w:rPr>
      <w:tblPr/>
      <w:tcPr>
        <w:shd w:val="clear" w:color="FF98FF" w:themeColor="accent3" w:themeTint="FE" w:fill="FF98FF" w:themeFill="accent3" w:themeFillTint="FE"/>
      </w:tcPr>
    </w:tblStylePr>
    <w:tblStylePr w:type="firstCol">
      <w:rPr>
        <w:rFonts w:ascii="Arial" w:hAnsi="Arial"/>
        <w:color w:val="F2F2F2"/>
        <w:sz w:val="22"/>
      </w:rPr>
      <w:tblPr/>
      <w:tcPr>
        <w:shd w:val="clear" w:color="FF98FF" w:themeColor="accent3" w:themeTint="FE" w:fill="FF98FF" w:themeFill="accent3" w:themeFillTint="FE"/>
      </w:tcPr>
    </w:tblStylePr>
    <w:tblStylePr w:type="lastCol">
      <w:rPr>
        <w:rFonts w:ascii="Arial" w:hAnsi="Arial"/>
        <w:color w:val="F2F2F2"/>
        <w:sz w:val="22"/>
      </w:rPr>
      <w:tblPr/>
      <w:tcPr>
        <w:shd w:val="clear" w:color="FF98FF" w:themeColor="accent3" w:themeTint="FE" w:fill="FF98F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E9FF" w:themeColor="accent3" w:themeTint="34" w:fill="FFE9FF"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9FF" w:themeColor="accent3" w:themeTint="34" w:fill="FFE9FF"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65D1FF" w:themeColor="accent4" w:themeTint="9A" w:fill="65D1FF" w:themeFill="accent4" w:themeFillTint="9A"/>
      </w:tcPr>
    </w:tblStylePr>
    <w:tblStylePr w:type="lastRow">
      <w:rPr>
        <w:rFonts w:ascii="Arial" w:hAnsi="Arial"/>
        <w:color w:val="F2F2F2"/>
        <w:sz w:val="22"/>
      </w:rPr>
      <w:tblPr/>
      <w:tcPr>
        <w:shd w:val="clear" w:color="65D1FF" w:themeColor="accent4" w:themeTint="9A" w:fill="65D1FF" w:themeFill="accent4" w:themeFillTint="9A"/>
      </w:tcPr>
    </w:tblStylePr>
    <w:tblStylePr w:type="firstCol">
      <w:rPr>
        <w:rFonts w:ascii="Arial" w:hAnsi="Arial"/>
        <w:color w:val="F2F2F2"/>
        <w:sz w:val="22"/>
      </w:rPr>
      <w:tblPr/>
      <w:tcPr>
        <w:shd w:val="clear" w:color="65D1FF" w:themeColor="accent4" w:themeTint="9A" w:fill="65D1FF" w:themeFill="accent4" w:themeFillTint="9A"/>
      </w:tcPr>
    </w:tblStylePr>
    <w:tblStylePr w:type="lastCol">
      <w:rPr>
        <w:rFonts w:ascii="Arial" w:hAnsi="Arial"/>
        <w:color w:val="F2F2F2"/>
        <w:sz w:val="22"/>
      </w:rPr>
      <w:tblPr/>
      <w:tcPr>
        <w:shd w:val="clear" w:color="65D1FF" w:themeColor="accent4" w:themeTint="9A" w:fill="65D1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BEFFF" w:themeColor="accent4" w:themeTint="34" w:fill="CBEF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EFFF" w:themeColor="accent4" w:themeTint="34" w:fill="CBEFFF"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B4E0E8" w:themeColor="accent5" w:fill="B4E0E8" w:themeFill="accent5"/>
      </w:tcPr>
    </w:tblStylePr>
    <w:tblStylePr w:type="lastRow">
      <w:rPr>
        <w:rFonts w:ascii="Arial" w:hAnsi="Arial"/>
        <w:color w:val="F2F2F2"/>
        <w:sz w:val="22"/>
      </w:rPr>
      <w:tblPr/>
      <w:tcPr>
        <w:shd w:val="clear" w:color="B4E0E8" w:themeColor="accent5" w:fill="B4E0E8" w:themeFill="accent5"/>
      </w:tcPr>
    </w:tblStylePr>
    <w:tblStylePr w:type="firstCol">
      <w:rPr>
        <w:rFonts w:ascii="Arial" w:hAnsi="Arial"/>
        <w:color w:val="F2F2F2"/>
        <w:sz w:val="22"/>
      </w:rPr>
      <w:tblPr/>
      <w:tcPr>
        <w:shd w:val="clear" w:color="B4E0E8" w:themeColor="accent5" w:fill="B4E0E8" w:themeFill="accent5"/>
      </w:tcPr>
    </w:tblStylePr>
    <w:tblStylePr w:type="lastCol">
      <w:rPr>
        <w:rFonts w:ascii="Arial" w:hAnsi="Arial"/>
        <w:color w:val="F2F2F2"/>
        <w:sz w:val="22"/>
      </w:rPr>
      <w:tblPr/>
      <w:tcPr>
        <w:shd w:val="clear" w:color="B4E0E8" w:themeColor="accent5" w:fill="B4E0E8"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FF8FA" w:themeColor="accent5" w:themeTint="34" w:fill="EFF8FA"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F8FA" w:themeColor="accent5" w:themeTint="34" w:fill="EFF8FA"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14:ligatures w14:val="none"/>
    </w:rPr>
    <w:tblPr>
      <w:tblStyleRowBandSize w:val="1"/>
      <w:tblStyleColBandSize w:val="1"/>
    </w:tblPr>
    <w:tblStylePr w:type="firstRow">
      <w:rPr>
        <w:rFonts w:ascii="Arial" w:hAnsi="Arial"/>
        <w:color w:val="F2F2F2"/>
        <w:sz w:val="22"/>
      </w:rPr>
      <w:tblPr/>
      <w:tcPr>
        <w:shd w:val="clear" w:color="202334" w:themeColor="accent6" w:fill="202334" w:themeFill="accent6"/>
      </w:tcPr>
    </w:tblStylePr>
    <w:tblStylePr w:type="lastRow">
      <w:rPr>
        <w:rFonts w:ascii="Arial" w:hAnsi="Arial"/>
        <w:color w:val="F2F2F2"/>
        <w:sz w:val="22"/>
      </w:rPr>
      <w:tblPr/>
      <w:tcPr>
        <w:shd w:val="clear" w:color="202334" w:themeColor="accent6" w:fill="202334" w:themeFill="accent6"/>
      </w:tcPr>
    </w:tblStylePr>
    <w:tblStylePr w:type="firstCol">
      <w:rPr>
        <w:rFonts w:ascii="Arial" w:hAnsi="Arial"/>
        <w:color w:val="F2F2F2"/>
        <w:sz w:val="22"/>
      </w:rPr>
      <w:tblPr/>
      <w:tcPr>
        <w:shd w:val="clear" w:color="202334" w:themeColor="accent6" w:fill="202334" w:themeFill="accent6"/>
      </w:tcPr>
    </w:tblStylePr>
    <w:tblStylePr w:type="lastCol">
      <w:rPr>
        <w:rFonts w:ascii="Arial" w:hAnsi="Arial"/>
        <w:color w:val="F2F2F2"/>
        <w:sz w:val="22"/>
      </w:rPr>
      <w:tblPr/>
      <w:tcPr>
        <w:shd w:val="clear" w:color="202334" w:themeColor="accent6" w:fill="20233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C9CCDE" w:themeColor="accent6" w:themeTint="34" w:fill="C9CC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CCDE" w:themeColor="accent6" w:themeTint="34" w:fill="C9CCDE"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586090" w:themeColor="text1" w:themeTint="A6"/>
        <w:left w:val="single" w:sz="4" w:space="0" w:color="586090" w:themeColor="text1" w:themeTint="A6"/>
        <w:bottom w:val="single" w:sz="4" w:space="0" w:color="586090" w:themeColor="text1" w:themeTint="A6"/>
        <w:right w:val="single" w:sz="4" w:space="0" w:color="586090" w:themeColor="text1" w:themeTint="A6"/>
        <w:insideH w:val="single" w:sz="4" w:space="0" w:color="586090" w:themeColor="text1" w:themeTint="A6"/>
        <w:insideV w:val="single" w:sz="4" w:space="0" w:color="586090" w:themeColor="text1" w:themeTint="A6"/>
      </w:tblBorders>
    </w:tblPr>
    <w:tblStylePr w:type="firstRow">
      <w:rPr>
        <w:rFonts w:ascii="Arial" w:hAnsi="Arial"/>
        <w:color w:val="F2F2F2"/>
        <w:sz w:val="22"/>
      </w:rPr>
      <w:tblPr/>
      <w:tcPr>
        <w:shd w:val="clear" w:color="7A82AD" w:themeColor="text1" w:themeTint="80" w:fill="7A82AD" w:themeFill="text1" w:themeFillTint="80"/>
      </w:tcPr>
    </w:tblStylePr>
    <w:tblStylePr w:type="lastRow">
      <w:rPr>
        <w:rFonts w:ascii="Arial" w:hAnsi="Arial"/>
        <w:color w:val="F2F2F2"/>
        <w:sz w:val="22"/>
      </w:rPr>
      <w:tblPr/>
      <w:tcPr>
        <w:shd w:val="clear" w:color="7A82AD" w:themeColor="text1" w:themeTint="80" w:fill="7A82AD" w:themeFill="text1" w:themeFillTint="80"/>
      </w:tcPr>
    </w:tblStylePr>
    <w:tblStylePr w:type="firstCol">
      <w:rPr>
        <w:rFonts w:ascii="Arial" w:hAnsi="Arial"/>
        <w:color w:val="F2F2F2"/>
        <w:sz w:val="22"/>
      </w:rPr>
      <w:tblPr/>
      <w:tcPr>
        <w:shd w:val="clear" w:color="7A82AD" w:themeColor="text1" w:themeTint="80" w:fill="7A82AD" w:themeFill="text1" w:themeFillTint="80"/>
      </w:tcPr>
    </w:tblStylePr>
    <w:tblStylePr w:type="lastCol">
      <w:rPr>
        <w:rFonts w:ascii="Arial" w:hAnsi="Arial"/>
        <w:color w:val="F2F2F2"/>
        <w:sz w:val="22"/>
      </w:rPr>
      <w:tblPr/>
      <w:tcPr>
        <w:shd w:val="clear" w:color="7A82AD" w:themeColor="text1" w:themeTint="80" w:fill="7A82AD"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1F2F6" w:themeColor="text1" w:themeTint="0D" w:fill="F1F2F6"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1F2F6" w:themeColor="text1" w:themeTint="0D" w:fill="F1F2F6"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08569" w:themeColor="accent1" w:themeShade="95"/>
        <w:left w:val="single" w:sz="4" w:space="0" w:color="008569" w:themeColor="accent1" w:themeShade="95"/>
        <w:bottom w:val="single" w:sz="4" w:space="0" w:color="008569" w:themeColor="accent1" w:themeShade="95"/>
        <w:right w:val="single" w:sz="4" w:space="0" w:color="008569" w:themeColor="accent1" w:themeShade="95"/>
        <w:insideH w:val="single" w:sz="4" w:space="0" w:color="008569" w:themeColor="accent1" w:themeShade="95"/>
        <w:insideV w:val="single" w:sz="4" w:space="0" w:color="008569" w:themeColor="accent1" w:themeShade="95"/>
      </w:tblBorders>
    </w:tblPr>
    <w:tblStylePr w:type="firstRow">
      <w:rPr>
        <w:rFonts w:ascii="Arial" w:hAnsi="Arial"/>
        <w:color w:val="F2F2F2"/>
        <w:sz w:val="22"/>
      </w:rPr>
      <w:tblPr/>
      <w:tcPr>
        <w:shd w:val="clear" w:color="00FCC7" w:themeColor="accent1" w:themeTint="EA" w:fill="00FCC7" w:themeFill="accent1" w:themeFillTint="EA"/>
      </w:tcPr>
    </w:tblStylePr>
    <w:tblStylePr w:type="lastRow">
      <w:rPr>
        <w:rFonts w:ascii="Arial" w:hAnsi="Arial"/>
        <w:color w:val="F2F2F2"/>
        <w:sz w:val="22"/>
      </w:rPr>
      <w:tblPr/>
      <w:tcPr>
        <w:shd w:val="clear" w:color="00FCC7" w:themeColor="accent1" w:themeTint="EA" w:fill="00FCC7" w:themeFill="accent1" w:themeFillTint="EA"/>
      </w:tcPr>
    </w:tblStylePr>
    <w:tblStylePr w:type="firstCol">
      <w:rPr>
        <w:rFonts w:ascii="Arial" w:hAnsi="Arial"/>
        <w:color w:val="F2F2F2"/>
        <w:sz w:val="22"/>
      </w:rPr>
      <w:tblPr/>
      <w:tcPr>
        <w:shd w:val="clear" w:color="00FCC7" w:themeColor="accent1" w:themeTint="EA" w:fill="00FCC7" w:themeFill="accent1" w:themeFillTint="EA"/>
      </w:tcPr>
    </w:tblStylePr>
    <w:tblStylePr w:type="lastCol">
      <w:rPr>
        <w:rFonts w:ascii="Arial" w:hAnsi="Arial"/>
        <w:color w:val="F2F2F2"/>
        <w:sz w:val="22"/>
      </w:rPr>
      <w:tblPr/>
      <w:tcPr>
        <w:shd w:val="clear" w:color="00FCC7" w:themeColor="accent1" w:themeTint="EA" w:fill="00FCC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6FFEC" w:themeColor="accent1" w:themeTint="50" w:fill="A6FF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6FFEC" w:themeColor="accent1" w:themeTint="50" w:fill="A6FF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B5001D" w:themeColor="accent2" w:themeShade="95"/>
        <w:left w:val="single" w:sz="4" w:space="0" w:color="B5001D" w:themeColor="accent2" w:themeShade="95"/>
        <w:bottom w:val="single" w:sz="4" w:space="0" w:color="B5001D" w:themeColor="accent2" w:themeShade="95"/>
        <w:right w:val="single" w:sz="4" w:space="0" w:color="B5001D" w:themeColor="accent2" w:themeShade="95"/>
        <w:insideH w:val="single" w:sz="4" w:space="0" w:color="B5001D" w:themeColor="accent2" w:themeShade="95"/>
        <w:insideV w:val="single" w:sz="4" w:space="0" w:color="B5001D" w:themeColor="accent2" w:themeShade="95"/>
      </w:tblBorders>
    </w:tblPr>
    <w:tblStylePr w:type="firstRow">
      <w:rPr>
        <w:rFonts w:ascii="Arial" w:hAnsi="Arial"/>
        <w:color w:val="F2F2F2"/>
        <w:sz w:val="22"/>
      </w:rPr>
      <w:tblPr/>
      <w:tcPr>
        <w:shd w:val="clear" w:color="FF899C" w:themeColor="accent2" w:themeTint="97" w:fill="FF899C" w:themeFill="accent2" w:themeFillTint="97"/>
      </w:tcPr>
    </w:tblStylePr>
    <w:tblStylePr w:type="lastRow">
      <w:rPr>
        <w:rFonts w:ascii="Arial" w:hAnsi="Arial"/>
        <w:color w:val="F2F2F2"/>
        <w:sz w:val="22"/>
      </w:rPr>
      <w:tblPr/>
      <w:tcPr>
        <w:shd w:val="clear" w:color="FF899C" w:themeColor="accent2" w:themeTint="97" w:fill="FF899C" w:themeFill="accent2" w:themeFillTint="97"/>
      </w:tcPr>
    </w:tblStylePr>
    <w:tblStylePr w:type="firstCol">
      <w:rPr>
        <w:rFonts w:ascii="Arial" w:hAnsi="Arial"/>
        <w:color w:val="F2F2F2"/>
        <w:sz w:val="22"/>
      </w:rPr>
      <w:tblPr/>
      <w:tcPr>
        <w:shd w:val="clear" w:color="FF899C" w:themeColor="accent2" w:themeTint="97" w:fill="FF899C" w:themeFill="accent2" w:themeFillTint="97"/>
      </w:tcPr>
    </w:tblStylePr>
    <w:tblStylePr w:type="lastCol">
      <w:rPr>
        <w:rFonts w:ascii="Arial" w:hAnsi="Arial"/>
        <w:color w:val="F2F2F2"/>
        <w:sz w:val="22"/>
      </w:rPr>
      <w:tblPr/>
      <w:tcPr>
        <w:shd w:val="clear" w:color="FF899C" w:themeColor="accent2" w:themeTint="97" w:fill="FF899C"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D7DE" w:themeColor="accent2" w:themeTint="32" w:fill="FFD7DE"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D7DE" w:themeColor="accent2" w:themeTint="32" w:fill="FFD7DE"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ED00ED" w:themeColor="accent3" w:themeShade="95"/>
        <w:left w:val="single" w:sz="4" w:space="0" w:color="ED00ED" w:themeColor="accent3" w:themeShade="95"/>
        <w:bottom w:val="single" w:sz="4" w:space="0" w:color="ED00ED" w:themeColor="accent3" w:themeShade="95"/>
        <w:right w:val="single" w:sz="4" w:space="0" w:color="ED00ED" w:themeColor="accent3" w:themeShade="95"/>
        <w:insideH w:val="single" w:sz="4" w:space="0" w:color="ED00ED" w:themeColor="accent3" w:themeShade="95"/>
        <w:insideV w:val="single" w:sz="4" w:space="0" w:color="ED00ED" w:themeColor="accent3" w:themeShade="95"/>
      </w:tblBorders>
    </w:tblPr>
    <w:tblStylePr w:type="firstRow">
      <w:rPr>
        <w:rFonts w:ascii="Arial" w:hAnsi="Arial"/>
        <w:color w:val="F2F2F2"/>
        <w:sz w:val="22"/>
      </w:rPr>
      <w:tblPr/>
      <w:tcPr>
        <w:shd w:val="clear" w:color="FF98FF" w:themeColor="accent3" w:themeTint="FE" w:fill="FF98FF" w:themeFill="accent3" w:themeFillTint="FE"/>
      </w:tcPr>
    </w:tblStylePr>
    <w:tblStylePr w:type="lastRow">
      <w:rPr>
        <w:rFonts w:ascii="Arial" w:hAnsi="Arial"/>
        <w:color w:val="F2F2F2"/>
        <w:sz w:val="22"/>
      </w:rPr>
      <w:tblPr/>
      <w:tcPr>
        <w:shd w:val="clear" w:color="FF98FF" w:themeColor="accent3" w:themeTint="FE" w:fill="FF98FF" w:themeFill="accent3" w:themeFillTint="FE"/>
      </w:tcPr>
    </w:tblStylePr>
    <w:tblStylePr w:type="firstCol">
      <w:rPr>
        <w:rFonts w:ascii="Arial" w:hAnsi="Arial"/>
        <w:color w:val="F2F2F2"/>
        <w:sz w:val="22"/>
      </w:rPr>
      <w:tblPr/>
      <w:tcPr>
        <w:shd w:val="clear" w:color="FF98FF" w:themeColor="accent3" w:themeTint="FE" w:fill="FF98FF" w:themeFill="accent3" w:themeFillTint="FE"/>
      </w:tcPr>
    </w:tblStylePr>
    <w:tblStylePr w:type="lastCol">
      <w:rPr>
        <w:rFonts w:ascii="Arial" w:hAnsi="Arial"/>
        <w:color w:val="F2F2F2"/>
        <w:sz w:val="22"/>
      </w:rPr>
      <w:tblPr/>
      <w:tcPr>
        <w:shd w:val="clear" w:color="FF98FF" w:themeColor="accent3" w:themeTint="FE" w:fill="FF98FF"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E9FF" w:themeColor="accent3" w:themeTint="34" w:fill="FFE9FF"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E9FF" w:themeColor="accent3" w:themeTint="34" w:fill="FFE9FF"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006895" w:themeColor="accent4" w:themeShade="95"/>
        <w:left w:val="single" w:sz="4" w:space="0" w:color="006895" w:themeColor="accent4" w:themeShade="95"/>
        <w:bottom w:val="single" w:sz="4" w:space="0" w:color="006895" w:themeColor="accent4" w:themeShade="95"/>
        <w:right w:val="single" w:sz="4" w:space="0" w:color="006895" w:themeColor="accent4" w:themeShade="95"/>
        <w:insideH w:val="single" w:sz="4" w:space="0" w:color="006895" w:themeColor="accent4" w:themeShade="95"/>
        <w:insideV w:val="single" w:sz="4" w:space="0" w:color="006895" w:themeColor="accent4" w:themeShade="95"/>
      </w:tblBorders>
    </w:tblPr>
    <w:tblStylePr w:type="firstRow">
      <w:rPr>
        <w:rFonts w:ascii="Arial" w:hAnsi="Arial"/>
        <w:color w:val="F2F2F2"/>
        <w:sz w:val="22"/>
      </w:rPr>
      <w:tblPr/>
      <w:tcPr>
        <w:shd w:val="clear" w:color="65D1FF" w:themeColor="accent4" w:themeTint="9A" w:fill="65D1FF" w:themeFill="accent4" w:themeFillTint="9A"/>
      </w:tcPr>
    </w:tblStylePr>
    <w:tblStylePr w:type="lastRow">
      <w:rPr>
        <w:rFonts w:ascii="Arial" w:hAnsi="Arial"/>
        <w:color w:val="F2F2F2"/>
        <w:sz w:val="22"/>
      </w:rPr>
      <w:tblPr/>
      <w:tcPr>
        <w:shd w:val="clear" w:color="65D1FF" w:themeColor="accent4" w:themeTint="9A" w:fill="65D1FF" w:themeFill="accent4" w:themeFillTint="9A"/>
      </w:tcPr>
    </w:tblStylePr>
    <w:tblStylePr w:type="firstCol">
      <w:rPr>
        <w:rFonts w:ascii="Arial" w:hAnsi="Arial"/>
        <w:color w:val="F2F2F2"/>
        <w:sz w:val="22"/>
      </w:rPr>
      <w:tblPr/>
      <w:tcPr>
        <w:shd w:val="clear" w:color="65D1FF" w:themeColor="accent4" w:themeTint="9A" w:fill="65D1FF" w:themeFill="accent4" w:themeFillTint="9A"/>
      </w:tcPr>
    </w:tblStylePr>
    <w:tblStylePr w:type="lastCol">
      <w:rPr>
        <w:rFonts w:ascii="Arial" w:hAnsi="Arial"/>
        <w:color w:val="F2F2F2"/>
        <w:sz w:val="22"/>
      </w:rPr>
      <w:tblPr/>
      <w:tcPr>
        <w:shd w:val="clear" w:color="65D1FF" w:themeColor="accent4" w:themeTint="9A" w:fill="65D1FF"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BEFFF" w:themeColor="accent4" w:themeTint="34" w:fill="CBEFFF"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BEFFF" w:themeColor="accent4" w:themeTint="34" w:fill="CBEFFF"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38A4B8" w:themeColor="accent5" w:themeShade="95"/>
        <w:left w:val="single" w:sz="4" w:space="0" w:color="38A4B8" w:themeColor="accent5" w:themeShade="95"/>
        <w:bottom w:val="single" w:sz="4" w:space="0" w:color="38A4B8" w:themeColor="accent5" w:themeShade="95"/>
        <w:right w:val="single" w:sz="4" w:space="0" w:color="38A4B8" w:themeColor="accent5" w:themeShade="95"/>
        <w:insideH w:val="single" w:sz="4" w:space="0" w:color="38A4B8" w:themeColor="accent5" w:themeShade="95"/>
        <w:insideV w:val="single" w:sz="4" w:space="0" w:color="38A4B8" w:themeColor="accent5" w:themeShade="95"/>
      </w:tblBorders>
    </w:tblPr>
    <w:tblStylePr w:type="firstRow">
      <w:rPr>
        <w:rFonts w:ascii="Arial" w:hAnsi="Arial"/>
        <w:color w:val="F2F2F2"/>
        <w:sz w:val="22"/>
      </w:rPr>
      <w:tblPr/>
      <w:tcPr>
        <w:shd w:val="clear" w:color="B4E0E8" w:themeColor="accent5" w:fill="B4E0E8" w:themeFill="accent5"/>
      </w:tcPr>
    </w:tblStylePr>
    <w:tblStylePr w:type="lastRow">
      <w:rPr>
        <w:rFonts w:ascii="Arial" w:hAnsi="Arial"/>
        <w:color w:val="F2F2F2"/>
        <w:sz w:val="22"/>
      </w:rPr>
      <w:tblPr/>
      <w:tcPr>
        <w:shd w:val="clear" w:color="B4E0E8" w:themeColor="accent5" w:fill="B4E0E8" w:themeFill="accent5"/>
      </w:tcPr>
    </w:tblStylePr>
    <w:tblStylePr w:type="firstCol">
      <w:rPr>
        <w:rFonts w:ascii="Arial" w:hAnsi="Arial"/>
        <w:color w:val="F2F2F2"/>
        <w:sz w:val="22"/>
      </w:rPr>
      <w:tblPr/>
      <w:tcPr>
        <w:shd w:val="clear" w:color="B4E0E8" w:themeColor="accent5" w:fill="B4E0E8" w:themeFill="accent5"/>
      </w:tcPr>
    </w:tblStylePr>
    <w:tblStylePr w:type="lastCol">
      <w:rPr>
        <w:rFonts w:ascii="Arial" w:hAnsi="Arial"/>
        <w:color w:val="F2F2F2"/>
        <w:sz w:val="22"/>
      </w:rPr>
      <w:tblPr/>
      <w:tcPr>
        <w:shd w:val="clear" w:color="B4E0E8" w:themeColor="accent5" w:fill="B4E0E8" w:themeFill="accent5"/>
      </w:tcPr>
    </w:tblStylePr>
    <w:tblStylePr w:type="band1Vert">
      <w:rPr>
        <w:rFonts w:ascii="Arial" w:hAnsi="Arial"/>
        <w:color w:val="404040"/>
        <w:sz w:val="22"/>
      </w:rPr>
    </w:tblStylePr>
    <w:tblStylePr w:type="band2Vert">
      <w:rPr>
        <w:rFonts w:ascii="Arial" w:hAnsi="Arial"/>
        <w:color w:val="404040"/>
        <w:sz w:val="22"/>
      </w:rPr>
      <w:tblPr/>
      <w:tcPr>
        <w:shd w:val="clear" w:color="EFF8FA" w:themeColor="accent5" w:themeTint="34" w:fill="EFF8FA"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EFF8FA" w:themeColor="accent5" w:themeTint="34" w:fill="EFF8FA"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14:ligatures w14:val="none"/>
    </w:rPr>
    <w:tblPr>
      <w:tblStyleRowBandSize w:val="1"/>
      <w:tblStyleColBandSize w:val="1"/>
      <w:tblBorders>
        <w:top w:val="single" w:sz="4" w:space="0" w:color="12141E" w:themeColor="accent6" w:themeShade="95"/>
        <w:left w:val="single" w:sz="4" w:space="0" w:color="12141E" w:themeColor="accent6" w:themeShade="95"/>
        <w:bottom w:val="single" w:sz="4" w:space="0" w:color="12141E" w:themeColor="accent6" w:themeShade="95"/>
        <w:right w:val="single" w:sz="4" w:space="0" w:color="12141E" w:themeColor="accent6" w:themeShade="95"/>
        <w:insideH w:val="single" w:sz="4" w:space="0" w:color="12141E" w:themeColor="accent6" w:themeShade="95"/>
        <w:insideV w:val="single" w:sz="4" w:space="0" w:color="12141E" w:themeColor="accent6" w:themeShade="95"/>
      </w:tblBorders>
    </w:tblPr>
    <w:tblStylePr w:type="firstRow">
      <w:rPr>
        <w:rFonts w:ascii="Arial" w:hAnsi="Arial"/>
        <w:color w:val="F2F2F2"/>
        <w:sz w:val="22"/>
      </w:rPr>
      <w:tblPr/>
      <w:tcPr>
        <w:shd w:val="clear" w:color="202334" w:themeColor="accent6" w:fill="202334" w:themeFill="accent6"/>
      </w:tcPr>
    </w:tblStylePr>
    <w:tblStylePr w:type="lastRow">
      <w:rPr>
        <w:rFonts w:ascii="Arial" w:hAnsi="Arial"/>
        <w:color w:val="F2F2F2"/>
        <w:sz w:val="22"/>
      </w:rPr>
      <w:tblPr/>
      <w:tcPr>
        <w:shd w:val="clear" w:color="202334" w:themeColor="accent6" w:fill="202334" w:themeFill="accent6"/>
      </w:tcPr>
    </w:tblStylePr>
    <w:tblStylePr w:type="firstCol">
      <w:rPr>
        <w:rFonts w:ascii="Arial" w:hAnsi="Arial"/>
        <w:color w:val="F2F2F2"/>
        <w:sz w:val="22"/>
      </w:rPr>
      <w:tblPr/>
      <w:tcPr>
        <w:shd w:val="clear" w:color="202334" w:themeColor="accent6" w:fill="202334" w:themeFill="accent6"/>
      </w:tcPr>
    </w:tblStylePr>
    <w:tblStylePr w:type="lastCol">
      <w:rPr>
        <w:rFonts w:ascii="Arial" w:hAnsi="Arial"/>
        <w:color w:val="F2F2F2"/>
        <w:sz w:val="22"/>
      </w:rPr>
      <w:tblPr/>
      <w:tcPr>
        <w:shd w:val="clear" w:color="202334" w:themeColor="accent6" w:fill="202334" w:themeFill="accent6"/>
      </w:tcPr>
    </w:tblStylePr>
    <w:tblStylePr w:type="band1Vert">
      <w:rPr>
        <w:rFonts w:ascii="Arial" w:hAnsi="Arial"/>
        <w:color w:val="404040"/>
        <w:sz w:val="22"/>
      </w:rPr>
    </w:tblStylePr>
    <w:tblStylePr w:type="band2Vert">
      <w:rPr>
        <w:rFonts w:ascii="Arial" w:hAnsi="Arial"/>
        <w:color w:val="404040"/>
        <w:sz w:val="22"/>
      </w:rPr>
      <w:tblPr/>
      <w:tcPr>
        <w:shd w:val="clear" w:color="C9CCDE" w:themeColor="accent6" w:themeTint="34" w:fill="C9CCDE"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CCDE" w:themeColor="accent6" w:themeTint="34" w:fill="C9CCDE"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7D9E6" w:themeColor="text1" w:themeTint="26"/>
        <w:left w:val="single" w:sz="4" w:space="0" w:color="D7D9E6" w:themeColor="text1" w:themeTint="26"/>
        <w:bottom w:val="single" w:sz="4" w:space="0" w:color="D7D9E6" w:themeColor="text1" w:themeTint="26"/>
        <w:right w:val="single" w:sz="4" w:space="0" w:color="D7D9E6" w:themeColor="text1" w:themeTint="26"/>
        <w:insideH w:val="single" w:sz="4" w:space="0" w:color="D7D9E6" w:themeColor="text1" w:themeTint="26"/>
        <w:insideV w:val="single" w:sz="4" w:space="0" w:color="D7D9E6" w:themeColor="text1" w:themeTint="26"/>
      </w:tblBorders>
    </w:tblPr>
    <w:tblStylePr w:type="firstRow">
      <w:rPr>
        <w:rFonts w:ascii="Arial" w:hAnsi="Arial"/>
        <w:color w:val="404040"/>
        <w:sz w:val="22"/>
      </w:rPr>
      <w:tblPr/>
      <w:tcPr>
        <w:tcBorders>
          <w:bottom w:val="single" w:sz="12" w:space="0" w:color="7A82AD" w:themeColor="text1" w:themeTint="80"/>
        </w:tcBorders>
      </w:tcPr>
    </w:tblStylePr>
    <w:tblStylePr w:type="lastRow">
      <w:rPr>
        <w:rFonts w:ascii="Arial" w:hAnsi="Arial"/>
        <w:color w:val="404040"/>
        <w:sz w:val="22"/>
      </w:rPr>
      <w:tblPr/>
      <w:tcPr>
        <w:tcBorders>
          <w:top w:val="single" w:sz="12" w:space="0" w:color="7A82AD"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A82AD" w:themeColor="text1" w:themeTint="80"/>
        </w:tcBorders>
      </w:tcPr>
    </w:tblStylePr>
    <w:tblStylePr w:type="band1Horz">
      <w:rPr>
        <w:rFonts w:ascii="Arial" w:hAnsi="Arial"/>
        <w:color w:val="404040"/>
        <w:sz w:val="22"/>
      </w:rPr>
      <w:tblPr/>
      <w:tcPr>
        <w:tcBorders>
          <w:top w:val="single" w:sz="4" w:space="0" w:color="D7D9E6" w:themeColor="text1" w:themeTint="26"/>
          <w:left w:val="single" w:sz="4" w:space="0" w:color="D7D9E6" w:themeColor="text1" w:themeTint="26"/>
          <w:bottom w:val="single" w:sz="4" w:space="0" w:color="D7D9E6" w:themeColor="text1" w:themeTint="26"/>
          <w:right w:val="single" w:sz="4" w:space="0" w:color="D7D9E6"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8DFFE7" w:themeColor="accent1" w:themeTint="67"/>
        <w:left w:val="single" w:sz="4" w:space="0" w:color="8DFFE7" w:themeColor="accent1" w:themeTint="67"/>
        <w:bottom w:val="single" w:sz="4" w:space="0" w:color="8DFFE7" w:themeColor="accent1" w:themeTint="67"/>
        <w:right w:val="single" w:sz="4" w:space="0" w:color="8DFFE7" w:themeColor="accent1" w:themeTint="67"/>
        <w:insideH w:val="single" w:sz="4" w:space="0" w:color="8DFFE7" w:themeColor="accent1" w:themeTint="67"/>
        <w:insideV w:val="single" w:sz="4" w:space="0" w:color="8DFFE7" w:themeColor="accent1" w:themeTint="67"/>
      </w:tblBorders>
    </w:tblPr>
    <w:tblStylePr w:type="firstRow">
      <w:rPr>
        <w:rFonts w:ascii="Arial" w:hAnsi="Arial"/>
        <w:color w:val="404040"/>
        <w:sz w:val="22"/>
      </w:rPr>
      <w:tblPr/>
      <w:tcPr>
        <w:tcBorders>
          <w:bottom w:val="single" w:sz="12" w:space="0" w:color="00E5B6" w:themeColor="accent1"/>
        </w:tcBorders>
      </w:tcPr>
    </w:tblStylePr>
    <w:tblStylePr w:type="lastRow">
      <w:rPr>
        <w:rFonts w:ascii="Arial" w:hAnsi="Arial"/>
        <w:color w:val="404040"/>
        <w:sz w:val="22"/>
      </w:rPr>
      <w:tblPr/>
      <w:tcPr>
        <w:tcBorders>
          <w:top w:val="single" w:sz="12" w:space="0" w:color="00E5B6"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0E5B6" w:themeColor="accent1"/>
        </w:tcBorders>
      </w:tcPr>
    </w:tblStylePr>
    <w:tblStylePr w:type="band1Horz">
      <w:rPr>
        <w:rFonts w:ascii="Arial" w:hAnsi="Arial"/>
        <w:color w:val="404040"/>
        <w:sz w:val="22"/>
      </w:rPr>
      <w:tblPr/>
      <w:tcPr>
        <w:tcBorders>
          <w:top w:val="single" w:sz="4" w:space="0" w:color="8DFFE7" w:themeColor="accent1" w:themeTint="67"/>
          <w:left w:val="single" w:sz="4" w:space="0" w:color="8DFFE7" w:themeColor="accent1" w:themeTint="67"/>
          <w:bottom w:val="single" w:sz="4" w:space="0" w:color="8DFFE7" w:themeColor="accent1" w:themeTint="67"/>
          <w:right w:val="single" w:sz="4" w:space="0" w:color="8DFF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FAEBB" w:themeColor="accent2" w:themeTint="67"/>
        <w:left w:val="single" w:sz="4" w:space="0" w:color="FFAEBB" w:themeColor="accent2" w:themeTint="67"/>
        <w:bottom w:val="single" w:sz="4" w:space="0" w:color="FFAEBB" w:themeColor="accent2" w:themeTint="67"/>
        <w:right w:val="single" w:sz="4" w:space="0" w:color="FFAEBB" w:themeColor="accent2" w:themeTint="67"/>
        <w:insideH w:val="single" w:sz="4" w:space="0" w:color="FFAEBB" w:themeColor="accent2" w:themeTint="67"/>
        <w:insideV w:val="single" w:sz="4" w:space="0" w:color="FFAEBB" w:themeColor="accent2" w:themeTint="67"/>
      </w:tblBorders>
    </w:tblPr>
    <w:tblStylePr w:type="firstRow">
      <w:rPr>
        <w:rFonts w:ascii="Arial" w:hAnsi="Arial"/>
        <w:color w:val="404040"/>
        <w:sz w:val="22"/>
      </w:rPr>
      <w:tblPr/>
      <w:tcPr>
        <w:tcBorders>
          <w:bottom w:val="single" w:sz="12" w:space="0" w:color="FF899C" w:themeColor="accent2" w:themeTint="97"/>
        </w:tcBorders>
      </w:tcPr>
    </w:tblStylePr>
    <w:tblStylePr w:type="lastRow">
      <w:rPr>
        <w:rFonts w:ascii="Arial" w:hAnsi="Arial"/>
        <w:color w:val="404040"/>
        <w:sz w:val="22"/>
      </w:rPr>
      <w:tblPr/>
      <w:tcPr>
        <w:tcBorders>
          <w:top w:val="single" w:sz="12" w:space="0" w:color="FF899C"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899C" w:themeColor="accent2" w:themeTint="97"/>
        </w:tcBorders>
      </w:tcPr>
    </w:tblStylePr>
    <w:tblStylePr w:type="band1Horz">
      <w:rPr>
        <w:rFonts w:ascii="Arial" w:hAnsi="Arial"/>
        <w:color w:val="404040"/>
        <w:sz w:val="22"/>
      </w:rPr>
      <w:tblPr/>
      <w:tcPr>
        <w:tcBorders>
          <w:top w:val="single" w:sz="4" w:space="0" w:color="FFAEBB" w:themeColor="accent2" w:themeTint="67"/>
          <w:left w:val="single" w:sz="4" w:space="0" w:color="FFAEBB" w:themeColor="accent2" w:themeTint="67"/>
          <w:bottom w:val="single" w:sz="4" w:space="0" w:color="FFAEBB" w:themeColor="accent2" w:themeTint="67"/>
          <w:right w:val="single" w:sz="4" w:space="0" w:color="FFAEB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FFD5FF" w:themeColor="accent3" w:themeTint="67"/>
        <w:left w:val="single" w:sz="4" w:space="0" w:color="FFD5FF" w:themeColor="accent3" w:themeTint="67"/>
        <w:bottom w:val="single" w:sz="4" w:space="0" w:color="FFD5FF" w:themeColor="accent3" w:themeTint="67"/>
        <w:right w:val="single" w:sz="4" w:space="0" w:color="FFD5FF" w:themeColor="accent3" w:themeTint="67"/>
        <w:insideH w:val="single" w:sz="4" w:space="0" w:color="FFD5FF" w:themeColor="accent3" w:themeTint="67"/>
        <w:insideV w:val="single" w:sz="4" w:space="0" w:color="FFD5FF" w:themeColor="accent3" w:themeTint="67"/>
      </w:tblBorders>
    </w:tblPr>
    <w:tblStylePr w:type="firstRow">
      <w:rPr>
        <w:rFonts w:ascii="Arial" w:hAnsi="Arial"/>
        <w:color w:val="404040"/>
        <w:sz w:val="22"/>
      </w:rPr>
      <w:tblPr/>
      <w:tcPr>
        <w:tcBorders>
          <w:bottom w:val="single" w:sz="12" w:space="0" w:color="FFC1FF" w:themeColor="accent3" w:themeTint="98"/>
        </w:tcBorders>
      </w:tcPr>
    </w:tblStylePr>
    <w:tblStylePr w:type="lastRow">
      <w:rPr>
        <w:rFonts w:ascii="Arial" w:hAnsi="Arial"/>
        <w:color w:val="404040"/>
        <w:sz w:val="22"/>
      </w:rPr>
      <w:tblPr/>
      <w:tcPr>
        <w:tcBorders>
          <w:top w:val="single" w:sz="12" w:space="0" w:color="FFC1FF"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C1FF" w:themeColor="accent3" w:themeTint="98"/>
        </w:tcBorders>
      </w:tcPr>
    </w:tblStylePr>
    <w:tblStylePr w:type="band1Horz">
      <w:rPr>
        <w:rFonts w:ascii="Arial" w:hAnsi="Arial"/>
        <w:color w:val="404040"/>
        <w:sz w:val="22"/>
      </w:rPr>
      <w:tblPr/>
      <w:tcPr>
        <w:tcBorders>
          <w:top w:val="single" w:sz="4" w:space="0" w:color="FFD5FF" w:themeColor="accent3" w:themeTint="67"/>
          <w:left w:val="single" w:sz="4" w:space="0" w:color="FFD5FF" w:themeColor="accent3" w:themeTint="67"/>
          <w:bottom w:val="single" w:sz="4" w:space="0" w:color="FFD5FF" w:themeColor="accent3" w:themeTint="67"/>
          <w:right w:val="single" w:sz="4" w:space="0" w:color="FFD5FF"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98E0FF" w:themeColor="accent4" w:themeTint="67"/>
        <w:left w:val="single" w:sz="4" w:space="0" w:color="98E0FF" w:themeColor="accent4" w:themeTint="67"/>
        <w:bottom w:val="single" w:sz="4" w:space="0" w:color="98E0FF" w:themeColor="accent4" w:themeTint="67"/>
        <w:right w:val="single" w:sz="4" w:space="0" w:color="98E0FF" w:themeColor="accent4" w:themeTint="67"/>
        <w:insideH w:val="single" w:sz="4" w:space="0" w:color="98E0FF" w:themeColor="accent4" w:themeTint="67"/>
        <w:insideV w:val="single" w:sz="4" w:space="0" w:color="98E0FF" w:themeColor="accent4" w:themeTint="67"/>
      </w:tblBorders>
    </w:tblPr>
    <w:tblStylePr w:type="firstRow">
      <w:rPr>
        <w:rFonts w:ascii="Arial" w:hAnsi="Arial"/>
        <w:color w:val="404040"/>
        <w:sz w:val="22"/>
      </w:rPr>
      <w:tblPr/>
      <w:tcPr>
        <w:tcBorders>
          <w:bottom w:val="single" w:sz="12" w:space="0" w:color="65D1FF" w:themeColor="accent4" w:themeTint="9A"/>
        </w:tcBorders>
      </w:tcPr>
    </w:tblStylePr>
    <w:tblStylePr w:type="lastRow">
      <w:rPr>
        <w:rFonts w:ascii="Arial" w:hAnsi="Arial"/>
        <w:color w:val="404040"/>
        <w:sz w:val="22"/>
      </w:rPr>
      <w:tblPr/>
      <w:tcPr>
        <w:tcBorders>
          <w:top w:val="single" w:sz="12" w:space="0" w:color="65D1FF"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5D1FF" w:themeColor="accent4" w:themeTint="9A"/>
        </w:tcBorders>
      </w:tcPr>
    </w:tblStylePr>
    <w:tblStylePr w:type="band1Horz">
      <w:rPr>
        <w:rFonts w:ascii="Arial" w:hAnsi="Arial"/>
        <w:color w:val="404040"/>
        <w:sz w:val="22"/>
      </w:rPr>
      <w:tblPr/>
      <w:tcPr>
        <w:tcBorders>
          <w:top w:val="single" w:sz="4" w:space="0" w:color="98E0FF" w:themeColor="accent4" w:themeTint="67"/>
          <w:left w:val="single" w:sz="4" w:space="0" w:color="98E0FF" w:themeColor="accent4" w:themeTint="67"/>
          <w:bottom w:val="single" w:sz="4" w:space="0" w:color="98E0FF" w:themeColor="accent4" w:themeTint="67"/>
          <w:right w:val="single" w:sz="4" w:space="0" w:color="98E0FF"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E0F2F5" w:themeColor="accent5" w:themeTint="67"/>
        <w:left w:val="single" w:sz="4" w:space="0" w:color="E0F2F5" w:themeColor="accent5" w:themeTint="67"/>
        <w:bottom w:val="single" w:sz="4" w:space="0" w:color="E0F2F5" w:themeColor="accent5" w:themeTint="67"/>
        <w:right w:val="single" w:sz="4" w:space="0" w:color="E0F2F5" w:themeColor="accent5" w:themeTint="67"/>
        <w:insideH w:val="single" w:sz="4" w:space="0" w:color="E0F2F5" w:themeColor="accent5" w:themeTint="67"/>
        <w:insideV w:val="single" w:sz="4" w:space="0" w:color="E0F2F5" w:themeColor="accent5" w:themeTint="67"/>
      </w:tblBorders>
    </w:tblPr>
    <w:tblStylePr w:type="firstRow">
      <w:rPr>
        <w:rFonts w:ascii="Arial" w:hAnsi="Arial"/>
        <w:color w:val="404040"/>
        <w:sz w:val="22"/>
      </w:rPr>
      <w:tblPr/>
      <w:tcPr>
        <w:tcBorders>
          <w:bottom w:val="single" w:sz="12" w:space="0" w:color="D1ECF1" w:themeColor="accent5" w:themeTint="9A"/>
        </w:tcBorders>
      </w:tcPr>
    </w:tblStylePr>
    <w:tblStylePr w:type="lastRow">
      <w:rPr>
        <w:rFonts w:ascii="Arial" w:hAnsi="Arial"/>
        <w:color w:val="404040"/>
        <w:sz w:val="22"/>
      </w:rPr>
      <w:tblPr/>
      <w:tcPr>
        <w:tcBorders>
          <w:top w:val="single" w:sz="12" w:space="0" w:color="D1ECF1"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1ECF1" w:themeColor="accent5" w:themeTint="9A"/>
        </w:tcBorders>
      </w:tcPr>
    </w:tblStylePr>
    <w:tblStylePr w:type="band1Horz">
      <w:rPr>
        <w:rFonts w:ascii="Arial" w:hAnsi="Arial"/>
        <w:color w:val="404040"/>
        <w:sz w:val="22"/>
      </w:rPr>
      <w:tblPr/>
      <w:tcPr>
        <w:tcBorders>
          <w:top w:val="single" w:sz="4" w:space="0" w:color="E0F2F5" w:themeColor="accent5" w:themeTint="67"/>
          <w:left w:val="single" w:sz="4" w:space="0" w:color="E0F2F5" w:themeColor="accent5" w:themeTint="67"/>
          <w:bottom w:val="single" w:sz="4" w:space="0" w:color="E0F2F5" w:themeColor="accent5" w:themeTint="67"/>
          <w:right w:val="single" w:sz="4" w:space="0" w:color="E0F2F5"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949ABD" w:themeColor="accent6" w:themeTint="67"/>
        <w:left w:val="single" w:sz="4" w:space="0" w:color="949ABD" w:themeColor="accent6" w:themeTint="67"/>
        <w:bottom w:val="single" w:sz="4" w:space="0" w:color="949ABD" w:themeColor="accent6" w:themeTint="67"/>
        <w:right w:val="single" w:sz="4" w:space="0" w:color="949ABD" w:themeColor="accent6" w:themeTint="67"/>
        <w:insideH w:val="single" w:sz="4" w:space="0" w:color="949ABD" w:themeColor="accent6" w:themeTint="67"/>
        <w:insideV w:val="single" w:sz="4" w:space="0" w:color="949ABD" w:themeColor="accent6" w:themeTint="67"/>
      </w:tblBorders>
    </w:tblPr>
    <w:tblStylePr w:type="firstRow">
      <w:rPr>
        <w:rFonts w:ascii="Arial" w:hAnsi="Arial"/>
        <w:color w:val="404040"/>
        <w:sz w:val="22"/>
      </w:rPr>
      <w:tblPr/>
      <w:tcPr>
        <w:tcBorders>
          <w:bottom w:val="single" w:sz="12" w:space="0" w:color="616A9E" w:themeColor="accent6" w:themeTint="98"/>
        </w:tcBorders>
      </w:tcPr>
    </w:tblStylePr>
    <w:tblStylePr w:type="lastRow">
      <w:rPr>
        <w:rFonts w:ascii="Arial" w:hAnsi="Arial"/>
        <w:color w:val="404040"/>
        <w:sz w:val="22"/>
      </w:rPr>
      <w:tblPr/>
      <w:tcPr>
        <w:tcBorders>
          <w:top w:val="single" w:sz="12" w:space="0" w:color="616A9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616A9E" w:themeColor="accent6" w:themeTint="98"/>
        </w:tcBorders>
      </w:tcPr>
    </w:tblStylePr>
    <w:tblStylePr w:type="band1Horz">
      <w:rPr>
        <w:rFonts w:ascii="Arial" w:hAnsi="Arial"/>
        <w:color w:val="404040"/>
        <w:sz w:val="22"/>
      </w:rPr>
      <w:tblPr/>
      <w:tcPr>
        <w:tcBorders>
          <w:top w:val="single" w:sz="4" w:space="0" w:color="949ABD" w:themeColor="accent6" w:themeTint="67"/>
          <w:left w:val="single" w:sz="4" w:space="0" w:color="949ABD" w:themeColor="accent6" w:themeTint="67"/>
          <w:bottom w:val="single" w:sz="4" w:space="0" w:color="949ABD" w:themeColor="accent6" w:themeTint="67"/>
          <w:right w:val="single" w:sz="4" w:space="0" w:color="949ABD" w:themeColor="accent6" w:themeTint="67"/>
        </w:tcBorders>
      </w:tcPr>
    </w:tblStylePr>
  </w:style>
  <w:style w:type="character" w:customStyle="1" w:styleId="Heading1Char">
    <w:name w:val="Heading 1 Char"/>
    <w:basedOn w:val="Absatz-Standardschriftart"/>
    <w:uiPriority w:val="9"/>
    <w:rPr>
      <w:rFonts w:ascii="Arial" w:eastAsia="Arial" w:hAnsi="Arial" w:cs="Arial"/>
      <w:color w:val="00AB87" w:themeColor="accent1" w:themeShade="BF"/>
      <w:sz w:val="40"/>
      <w:szCs w:val="40"/>
    </w:rPr>
  </w:style>
  <w:style w:type="character" w:customStyle="1" w:styleId="Heading2Char">
    <w:name w:val="Heading 2 Char"/>
    <w:basedOn w:val="Absatz-Standardschriftart"/>
    <w:uiPriority w:val="9"/>
    <w:rPr>
      <w:rFonts w:ascii="Arial" w:eastAsia="Arial" w:hAnsi="Arial" w:cs="Arial"/>
      <w:color w:val="00AB87" w:themeColor="accent1" w:themeShade="BF"/>
      <w:sz w:val="32"/>
      <w:szCs w:val="32"/>
    </w:rPr>
  </w:style>
  <w:style w:type="character" w:customStyle="1" w:styleId="Heading3Char">
    <w:name w:val="Heading 3 Char"/>
    <w:basedOn w:val="Absatz-Standardschriftart"/>
    <w:uiPriority w:val="9"/>
    <w:rPr>
      <w:rFonts w:ascii="Arial" w:eastAsia="Arial" w:hAnsi="Arial" w:cs="Arial"/>
      <w:color w:val="00AB87" w:themeColor="accent1" w:themeShade="BF"/>
      <w:sz w:val="28"/>
      <w:szCs w:val="28"/>
    </w:rPr>
  </w:style>
  <w:style w:type="character" w:customStyle="1" w:styleId="Heading4Char">
    <w:name w:val="Heading 4 Char"/>
    <w:basedOn w:val="Absatz-Standardschriftart"/>
    <w:uiPriority w:val="9"/>
    <w:rPr>
      <w:rFonts w:ascii="Arial" w:eastAsia="Arial" w:hAnsi="Arial" w:cs="Arial"/>
      <w:i/>
      <w:iCs/>
      <w:color w:val="00AB87" w:themeColor="accent1" w:themeShade="BF"/>
    </w:rPr>
  </w:style>
  <w:style w:type="character" w:customStyle="1" w:styleId="Heading5Char">
    <w:name w:val="Heading 5 Char"/>
    <w:basedOn w:val="Absatz-Standardschriftart"/>
    <w:uiPriority w:val="9"/>
    <w:rPr>
      <w:rFonts w:ascii="Arial" w:eastAsia="Arial" w:hAnsi="Arial" w:cs="Arial"/>
      <w:color w:val="00AB87" w:themeColor="accent1" w:themeShade="BF"/>
    </w:rPr>
  </w:style>
  <w:style w:type="character" w:customStyle="1" w:styleId="Heading6Char">
    <w:name w:val="Heading 6 Char"/>
    <w:basedOn w:val="Absatz-Standardschriftart"/>
    <w:uiPriority w:val="9"/>
    <w:rPr>
      <w:rFonts w:ascii="Arial" w:eastAsia="Arial" w:hAnsi="Arial" w:cs="Arial"/>
      <w:i/>
      <w:iCs/>
      <w:color w:val="586090" w:themeColor="text1" w:themeTint="A6"/>
    </w:rPr>
  </w:style>
  <w:style w:type="character" w:customStyle="1" w:styleId="Heading7Char">
    <w:name w:val="Heading 7 Char"/>
    <w:basedOn w:val="Absatz-Standardschriftart"/>
    <w:uiPriority w:val="9"/>
    <w:rPr>
      <w:rFonts w:ascii="Arial" w:eastAsia="Arial" w:hAnsi="Arial" w:cs="Arial"/>
      <w:color w:val="586090" w:themeColor="text1" w:themeTint="A6"/>
    </w:rPr>
  </w:style>
  <w:style w:type="character" w:customStyle="1" w:styleId="Heading8Char">
    <w:name w:val="Heading 8 Char"/>
    <w:basedOn w:val="Absatz-Standardschriftart"/>
    <w:uiPriority w:val="9"/>
    <w:rPr>
      <w:rFonts w:ascii="Arial" w:eastAsia="Arial" w:hAnsi="Arial" w:cs="Arial"/>
      <w:i/>
      <w:iCs/>
      <w:color w:val="383E5C" w:themeColor="text1" w:themeTint="D8"/>
    </w:rPr>
  </w:style>
  <w:style w:type="character" w:customStyle="1" w:styleId="Heading9Char">
    <w:name w:val="Heading 9 Char"/>
    <w:basedOn w:val="Absatz-Standardschriftart"/>
    <w:uiPriority w:val="9"/>
    <w:rPr>
      <w:rFonts w:ascii="Arial" w:eastAsia="Arial" w:hAnsi="Arial" w:cs="Arial"/>
      <w:i/>
      <w:iCs/>
      <w:color w:val="383E5C" w:themeColor="text1" w:themeTint="D8"/>
    </w:rPr>
  </w:style>
  <w:style w:type="character" w:customStyle="1" w:styleId="TitleChar">
    <w:name w:val="Title Char"/>
    <w:basedOn w:val="Absatz-Standardschriftart"/>
    <w:uiPriority w:val="10"/>
    <w:rPr>
      <w:rFonts w:ascii="Arial" w:eastAsia="Arial" w:hAnsi="Arial" w:cs="Arial"/>
      <w:spacing w:val="-10"/>
      <w:sz w:val="56"/>
      <w:szCs w:val="56"/>
    </w:rPr>
  </w:style>
  <w:style w:type="character" w:customStyle="1" w:styleId="SubtitleChar">
    <w:name w:val="Subtitle Char"/>
    <w:basedOn w:val="Absatz-Standardschriftart"/>
    <w:uiPriority w:val="11"/>
    <w:rPr>
      <w:color w:val="586090" w:themeColor="text1" w:themeTint="A6"/>
      <w:spacing w:val="15"/>
      <w:sz w:val="28"/>
      <w:szCs w:val="28"/>
    </w:rPr>
  </w:style>
  <w:style w:type="character" w:customStyle="1" w:styleId="QuoteChar">
    <w:name w:val="Quote Char"/>
    <w:basedOn w:val="Absatz-Standardschriftart"/>
    <w:uiPriority w:val="29"/>
    <w:rPr>
      <w:i/>
      <w:iCs/>
      <w:color w:val="484F76" w:themeColor="text1" w:themeTint="BF"/>
    </w:rPr>
  </w:style>
  <w:style w:type="character" w:customStyle="1" w:styleId="IntenseQuoteChar">
    <w:name w:val="Intense Quote Char"/>
    <w:basedOn w:val="Absatz-Standardschriftart"/>
    <w:uiPriority w:val="30"/>
    <w:rPr>
      <w:i/>
      <w:iCs/>
      <w:color w:val="00AB87" w:themeColor="accent1" w:themeShade="BF"/>
    </w:rPr>
  </w:style>
  <w:style w:type="paragraph" w:styleId="KeinLeerraum">
    <w:name w:val="No Spacing"/>
    <w:basedOn w:val="Standard"/>
    <w:uiPriority w:val="1"/>
    <w:qFormat/>
    <w:pPr>
      <w:spacing w:line="240" w:lineRule="auto"/>
    </w:pPr>
  </w:style>
  <w:style w:type="character" w:styleId="SchwacheHervorhebung">
    <w:name w:val="Subtle Emphasis"/>
    <w:basedOn w:val="Absatz-Standardschriftart"/>
    <w:uiPriority w:val="19"/>
    <w:qFormat/>
    <w:rPr>
      <w:i/>
      <w:iCs/>
      <w:color w:val="484F76" w:themeColor="text1" w:themeTint="BF"/>
    </w:rPr>
  </w:style>
  <w:style w:type="character" w:styleId="Hervorhebung">
    <w:name w:val="Emphasis"/>
    <w:basedOn w:val="Absatz-Standardschriftart"/>
    <w:uiPriority w:val="20"/>
    <w:qFormat/>
    <w:rPr>
      <w:i/>
      <w:iCs/>
    </w:rPr>
  </w:style>
  <w:style w:type="character" w:styleId="SchwacherVerweis">
    <w:name w:val="Subtle Reference"/>
    <w:basedOn w:val="Absatz-Standardschriftart"/>
    <w:uiPriority w:val="31"/>
    <w:qFormat/>
    <w:rPr>
      <w:smallCaps/>
      <w:color w:val="596191" w:themeColor="text1" w:themeTint="A5"/>
    </w:rPr>
  </w:style>
  <w:style w:type="character" w:styleId="Buchtitel">
    <w:name w:val="Book Title"/>
    <w:basedOn w:val="Absatz-Standardschriftart"/>
    <w:uiPriority w:val="33"/>
    <w:qFormat/>
    <w:rPr>
      <w:b/>
      <w:bCs/>
      <w:i/>
      <w:iCs/>
      <w:spacing w:val="5"/>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unhideWhenUsed/>
    <w:qFormat/>
    <w:pPr>
      <w:spacing w:after="200" w:line="240" w:lineRule="auto"/>
    </w:pPr>
    <w:rPr>
      <w:i/>
      <w:iCs/>
      <w:color w:val="000000" w:themeColor="text2"/>
      <w:szCs w:val="18"/>
    </w:rPr>
  </w:style>
  <w:style w:type="paragraph" w:styleId="Funotentext">
    <w:name w:val="footnote text"/>
    <w:basedOn w:val="Standard"/>
    <w:link w:val="FunotentextZchn"/>
    <w:uiPriority w:val="99"/>
    <w:semiHidden/>
    <w:unhideWhenUsed/>
    <w:pPr>
      <w:spacing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FF3859" w:themeColor="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style>
  <w:style w:type="character" w:customStyle="1" w:styleId="berschrift1Zchn">
    <w:name w:val="Überschrift 1 Zchn"/>
    <w:basedOn w:val="Absatz-Standardschriftart"/>
    <w:link w:val="berschrift1"/>
    <w:uiPriority w:val="9"/>
    <w:rPr>
      <w:color w:val="202334" w:themeColor="text1"/>
      <w:sz w:val="40"/>
      <w:szCs w:val="40"/>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color w:val="00AB87" w:themeColor="accent1" w:themeShade="BF"/>
      <w:sz w:val="32"/>
      <w:szCs w:val="32"/>
    </w:rPr>
  </w:style>
  <w:style w:type="character" w:customStyle="1" w:styleId="berschrift3Zchn">
    <w:name w:val="Überschrift 3 Zchn"/>
    <w:basedOn w:val="Absatz-Standardschriftart"/>
    <w:link w:val="berschrift3"/>
    <w:uiPriority w:val="9"/>
    <w:semiHidden/>
    <w:rPr>
      <w:rFonts w:eastAsiaTheme="majorEastAsia" w:cstheme="majorBidi"/>
      <w:color w:val="00AB87" w:themeColor="accent1" w:themeShade="BF"/>
      <w:sz w:val="28"/>
      <w:szCs w:val="28"/>
    </w:rPr>
  </w:style>
  <w:style w:type="character" w:customStyle="1" w:styleId="berschrift4Zchn">
    <w:name w:val="Überschrift 4 Zchn"/>
    <w:basedOn w:val="Absatz-Standardschriftart"/>
    <w:link w:val="berschrift4"/>
    <w:uiPriority w:val="9"/>
    <w:semiHidden/>
    <w:rPr>
      <w:rFonts w:eastAsiaTheme="majorEastAsia" w:cstheme="majorBidi"/>
      <w:i/>
      <w:iCs/>
      <w:color w:val="00AB87" w:themeColor="accent1" w:themeShade="BF"/>
    </w:rPr>
  </w:style>
  <w:style w:type="character" w:customStyle="1" w:styleId="berschrift5Zchn">
    <w:name w:val="Überschrift 5 Zchn"/>
    <w:basedOn w:val="Absatz-Standardschriftart"/>
    <w:link w:val="berschrift5"/>
    <w:uiPriority w:val="9"/>
    <w:semiHidden/>
    <w:rPr>
      <w:rFonts w:eastAsiaTheme="majorEastAsia" w:cstheme="majorBidi"/>
      <w:color w:val="00AB87" w:themeColor="accent1" w:themeShade="BF"/>
    </w:rPr>
  </w:style>
  <w:style w:type="character" w:customStyle="1" w:styleId="berschrift6Zchn">
    <w:name w:val="Überschrift 6 Zchn"/>
    <w:basedOn w:val="Absatz-Standardschriftart"/>
    <w:link w:val="berschrift6"/>
    <w:uiPriority w:val="9"/>
    <w:semiHidden/>
    <w:rPr>
      <w:rFonts w:eastAsiaTheme="majorEastAsia" w:cstheme="majorBidi"/>
      <w:i/>
      <w:iCs/>
      <w:color w:val="586090" w:themeColor="text1" w:themeTint="A6"/>
    </w:rPr>
  </w:style>
  <w:style w:type="character" w:customStyle="1" w:styleId="berschrift7Zchn">
    <w:name w:val="Überschrift 7 Zchn"/>
    <w:basedOn w:val="Absatz-Standardschriftart"/>
    <w:link w:val="berschrift7"/>
    <w:uiPriority w:val="9"/>
    <w:semiHidden/>
    <w:rPr>
      <w:rFonts w:eastAsiaTheme="majorEastAsia" w:cstheme="majorBidi"/>
      <w:color w:val="586090" w:themeColor="text1" w:themeTint="A6"/>
    </w:rPr>
  </w:style>
  <w:style w:type="character" w:customStyle="1" w:styleId="berschrift8Zchn">
    <w:name w:val="Überschrift 8 Zchn"/>
    <w:basedOn w:val="Absatz-Standardschriftart"/>
    <w:link w:val="berschrift8"/>
    <w:uiPriority w:val="9"/>
    <w:semiHidden/>
    <w:rPr>
      <w:rFonts w:eastAsiaTheme="majorEastAsia" w:cstheme="majorBidi"/>
      <w:i/>
      <w:iCs/>
      <w:color w:val="383E5C" w:themeColor="text1" w:themeTint="D8"/>
    </w:rPr>
  </w:style>
  <w:style w:type="character" w:customStyle="1" w:styleId="berschrift9Zchn">
    <w:name w:val="Überschrift 9 Zchn"/>
    <w:basedOn w:val="Absatz-Standardschriftart"/>
    <w:link w:val="berschrift9"/>
    <w:uiPriority w:val="9"/>
    <w:semiHidden/>
    <w:rPr>
      <w:rFonts w:eastAsiaTheme="majorEastAsia" w:cstheme="majorBidi"/>
      <w:color w:val="383E5C" w:themeColor="text1" w:themeTint="D8"/>
    </w:rPr>
  </w:style>
  <w:style w:type="paragraph" w:styleId="Titel">
    <w:name w:val="Title"/>
    <w:basedOn w:val="Standard"/>
    <w:next w:val="Standard"/>
    <w:link w:val="TitelZchn"/>
    <w:uiPriority w:val="10"/>
    <w:qFormat/>
    <w:pPr>
      <w:spacing w:after="80" w:line="240" w:lineRule="auto"/>
      <w:contextualSpacing/>
    </w:pPr>
    <w:rPr>
      <w:rFonts w:asciiTheme="majorHAnsi" w:eastAsiaTheme="majorEastAsia" w:hAnsiTheme="majorHAnsi" w:cstheme="majorBidi"/>
      <w:spacing w:val="-10"/>
      <w:sz w:val="56"/>
      <w:szCs w:val="56"/>
    </w:rPr>
  </w:style>
  <w:style w:type="character" w:customStyle="1" w:styleId="TitelZchn">
    <w:name w:val="Titel Zchn"/>
    <w:basedOn w:val="Absatz-Standardschriftart"/>
    <w:link w:val="Titel"/>
    <w:uiPriority w:val="10"/>
    <w:rPr>
      <w:rFonts w:asciiTheme="majorHAnsi" w:eastAsiaTheme="majorEastAsia" w:hAnsiTheme="majorHAnsi" w:cstheme="majorBidi"/>
      <w:spacing w:val="-10"/>
      <w:sz w:val="56"/>
      <w:szCs w:val="56"/>
    </w:rPr>
  </w:style>
  <w:style w:type="paragraph" w:styleId="Untertitel">
    <w:name w:val="Subtitle"/>
    <w:basedOn w:val="Standard"/>
    <w:next w:val="Standard"/>
    <w:link w:val="UntertitelZchn"/>
    <w:uiPriority w:val="11"/>
    <w:qFormat/>
    <w:pPr>
      <w:numPr>
        <w:ilvl w:val="1"/>
      </w:numPr>
    </w:pPr>
    <w:rPr>
      <w:rFonts w:eastAsiaTheme="majorEastAsia" w:cstheme="majorBidi"/>
      <w:color w:val="586090" w:themeColor="text1" w:themeTint="A6"/>
      <w:spacing w:val="15"/>
      <w:sz w:val="28"/>
      <w:szCs w:val="28"/>
    </w:rPr>
  </w:style>
  <w:style w:type="character" w:customStyle="1" w:styleId="UntertitelZchn">
    <w:name w:val="Untertitel Zchn"/>
    <w:basedOn w:val="Absatz-Standardschriftart"/>
    <w:link w:val="Untertitel"/>
    <w:uiPriority w:val="11"/>
    <w:rPr>
      <w:rFonts w:eastAsiaTheme="majorEastAsia" w:cstheme="majorBidi"/>
      <w:color w:val="586090" w:themeColor="text1" w:themeTint="A6"/>
      <w:spacing w:val="15"/>
      <w:sz w:val="28"/>
      <w:szCs w:val="28"/>
    </w:rPr>
  </w:style>
  <w:style w:type="paragraph" w:styleId="Zitat">
    <w:name w:val="Quote"/>
    <w:basedOn w:val="Standard"/>
    <w:next w:val="Standard"/>
    <w:link w:val="ZitatZchn"/>
    <w:uiPriority w:val="29"/>
    <w:pPr>
      <w:spacing w:before="160"/>
      <w:jc w:val="center"/>
    </w:pPr>
    <w:rPr>
      <w:i/>
      <w:iCs/>
      <w:color w:val="484F76" w:themeColor="text1" w:themeTint="BF"/>
    </w:rPr>
  </w:style>
  <w:style w:type="character" w:customStyle="1" w:styleId="ZitatZchn">
    <w:name w:val="Zitat Zchn"/>
    <w:basedOn w:val="Absatz-Standardschriftart"/>
    <w:link w:val="Zitat"/>
    <w:uiPriority w:val="29"/>
    <w:rPr>
      <w:i/>
      <w:iCs/>
      <w:color w:val="484F76"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rPr>
      <w:i/>
      <w:iCs/>
      <w:color w:val="00AB87" w:themeColor="accent1" w:themeShade="BF"/>
    </w:rPr>
  </w:style>
  <w:style w:type="paragraph" w:styleId="IntensivesZitat">
    <w:name w:val="Intense Quote"/>
    <w:basedOn w:val="Standard"/>
    <w:next w:val="Standard"/>
    <w:link w:val="IntensivesZitatZchn"/>
    <w:uiPriority w:val="30"/>
    <w:pPr>
      <w:pBdr>
        <w:top w:val="single" w:sz="4" w:space="10" w:color="00AB87" w:themeColor="accent1" w:themeShade="BF"/>
        <w:bottom w:val="single" w:sz="4" w:space="10" w:color="00AB87" w:themeColor="accent1" w:themeShade="BF"/>
      </w:pBdr>
      <w:spacing w:before="360" w:after="360"/>
      <w:ind w:left="864" w:right="864"/>
      <w:jc w:val="center"/>
    </w:pPr>
    <w:rPr>
      <w:i/>
      <w:iCs/>
      <w:color w:val="00AB87" w:themeColor="accent1" w:themeShade="BF"/>
    </w:rPr>
  </w:style>
  <w:style w:type="character" w:customStyle="1" w:styleId="IntensivesZitatZchn">
    <w:name w:val="Intensives Zitat Zchn"/>
    <w:basedOn w:val="Absatz-Standardschriftart"/>
    <w:link w:val="IntensivesZitat"/>
    <w:uiPriority w:val="30"/>
    <w:rPr>
      <w:i/>
      <w:iCs/>
      <w:color w:val="00AB87" w:themeColor="accent1" w:themeShade="BF"/>
    </w:rPr>
  </w:style>
  <w:style w:type="character" w:styleId="IntensiverVerweis">
    <w:name w:val="Intense Reference"/>
    <w:basedOn w:val="Absatz-Standardschriftart"/>
    <w:uiPriority w:val="32"/>
    <w:rPr>
      <w:b/>
      <w:bCs/>
      <w:smallCaps/>
      <w:color w:val="00AB87" w:themeColor="accent1" w:themeShade="BF"/>
      <w:spacing w:val="5"/>
    </w:r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style>
  <w:style w:type="paragraph" w:customStyle="1" w:styleId="StandardEinzug">
    <w:name w:val="Standard Einzug"/>
    <w:basedOn w:val="Standard"/>
    <w:next w:val="Standard"/>
    <w:qFormat/>
    <w:pPr>
      <w:ind w:left="737"/>
    </w:pPr>
  </w:style>
  <w:style w:type="paragraph" w:customStyle="1" w:styleId="StandardBold">
    <w:name w:val="Standard Bold"/>
    <w:basedOn w:val="Standard"/>
    <w:qFormat/>
    <w:rPr>
      <w:rFonts w:ascii="Kantumruy Pro SemiBold" w:hAnsi="Kantumruy Pro SemiBold"/>
    </w:rPr>
  </w:style>
  <w:style w:type="character" w:styleId="Fett">
    <w:name w:val="Strong"/>
    <w:basedOn w:val="Absatz-Standardschriftart"/>
    <w:uiPriority w:val="22"/>
    <w:qFormat/>
    <w:rPr>
      <w:rFonts w:ascii="Kantumruy Pro SemiBold" w:hAnsi="Kantumruy Pro SemiBold"/>
      <w:b w:val="0"/>
      <w:bCs/>
    </w:rPr>
  </w:style>
  <w:style w:type="character" w:styleId="Platzhaltertext">
    <w:name w:val="Placeholder Text"/>
    <w:basedOn w:val="Absatz-Standardschriftart"/>
    <w:uiPriority w:val="99"/>
    <w:semiHidden/>
    <w:rPr>
      <w:color w:val="666666"/>
    </w:rPr>
  </w:style>
  <w:style w:type="table" w:styleId="Tabellenraster">
    <w:name w:val="Table Grid"/>
    <w:basedOn w:val="NormaleTabelle"/>
    <w:uiPriority w:val="3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stenfeld">
    <w:name w:val="Listenfeld"/>
    <w:basedOn w:val="Standard"/>
    <w:qFormat/>
    <w:pPr>
      <w:spacing w:line="340" w:lineRule="exact"/>
    </w:pPr>
    <w:rPr>
      <w:color w:val="auto"/>
      <w:sz w:val="28"/>
      <w:shd w:val="clear" w:color="auto" w:fill="202334" w:themeFill="text1"/>
    </w:rPr>
  </w:style>
  <w:style w:type="character" w:customStyle="1" w:styleId="Formatvorlage1">
    <w:name w:val="Formatvorlage1"/>
    <w:basedOn w:val="BesuchterLink"/>
    <w:uiPriority w:val="1"/>
    <w:qFormat/>
    <w:rPr>
      <w:color w:val="000000" w:themeColor="text2"/>
      <w:u w:val="single"/>
    </w:rPr>
  </w:style>
  <w:style w:type="character" w:styleId="BesuchterLink">
    <w:name w:val="FollowedHyperlink"/>
    <w:basedOn w:val="Absatz-Standardschriftart"/>
    <w:uiPriority w:val="99"/>
    <w:semiHidden/>
    <w:unhideWhenUsed/>
    <w:rPr>
      <w:color w:val="B4E0E8" w:themeColor="followedHyperlink"/>
      <w:u w:val="single"/>
    </w:rPr>
  </w:style>
  <w:style w:type="character" w:customStyle="1" w:styleId="docdata">
    <w:name w:val="docdata"/>
    <w:aliases w:val="docy,v5,1209,bqiaagaaeyqcaaagiaiaaamgbaaabs4eaaaaaaaaaaaaaaaaaaaaaaaaaaaaaaaaaaaaaaaaaaaaaaaaaaaaaaaaaaaaaaaaaaaaaaaaaaaaaaaaaaaaaaaaaaaaaaaaaaaaaaaaaaaaaaaaaaaaaaaaaaaaaaaaaaaaaaaaaaaaaaaaaaaaaaaaaaaaaaaaaaaaaaaaaaaaaaaaaaaaaaaaaaaaaaaaaaaaaaaa"/>
    <w:basedOn w:val="Absatz-Standardschriftart"/>
    <w:rsid w:val="00087E2C"/>
  </w:style>
  <w:style w:type="paragraph" w:styleId="Textkrper">
    <w:name w:val="Body Text"/>
    <w:basedOn w:val="Standard"/>
    <w:link w:val="TextkrperZchn"/>
    <w:uiPriority w:val="99"/>
    <w:unhideWhenUsed/>
    <w:rsid w:val="00EB417E"/>
    <w:pPr>
      <w:widowControl w:val="0"/>
      <w:spacing w:line="0" w:lineRule="atLeast"/>
      <w:jc w:val="both"/>
    </w:pPr>
    <w:rPr>
      <w:rFonts w:ascii="Fira Sans" w:eastAsia="SimSun" w:hAnsi="Fira Sans" w:cs="Consolas"/>
      <w:color w:val="FFFFFF" w:themeColor="background1"/>
      <w:spacing w:val="20"/>
      <w:sz w:val="26"/>
      <w:szCs w:val="32"/>
      <w:lang w:eastAsia="hi-IN" w:bidi="hi-IN"/>
      <w14:ligatures w14:val="none"/>
    </w:rPr>
  </w:style>
  <w:style w:type="character" w:customStyle="1" w:styleId="TextkrperZchn">
    <w:name w:val="Textkörper Zchn"/>
    <w:basedOn w:val="Absatz-Standardschriftart"/>
    <w:link w:val="Textkrper"/>
    <w:uiPriority w:val="99"/>
    <w:rsid w:val="00EB417E"/>
    <w:rPr>
      <w:rFonts w:ascii="Fira Sans" w:eastAsia="SimSun" w:hAnsi="Fira Sans" w:cs="Consolas"/>
      <w:color w:val="FFFFFF" w:themeColor="background1"/>
      <w:spacing w:val="20"/>
      <w:sz w:val="26"/>
      <w:szCs w:val="32"/>
      <w:lang w:eastAsia="hi-IN" w:bidi="hi-IN"/>
      <w14:ligatures w14:val="none"/>
    </w:rPr>
  </w:style>
  <w:style w:type="paragraph" w:customStyle="1" w:styleId="2089">
    <w:name w:val="2089"/>
    <w:aliases w:val="bqiaagaaeyqcaaagiaiaaaoqbwaabz4haaaaaaaaaaaaaaaaaaaaaaaaaaaaaaaaaaaaaaaaaaaaaaaaaaaaaaaaaaaaaaaaaaaaaaaaaaaaaaaaaaaaaaaaaaaaaaaaaaaaaaaaaaaaaaaaaaaaaaaaaaaaaaaaaaaaaaaaaaaaaaaaaaaaaaaaaaaaaaaaaaaaaaaaaaaaaaaaaaaaaaaaaaaaaaaaaaaaaaaa"/>
    <w:basedOn w:val="Standard"/>
    <w:rsid w:val="00A5689C"/>
    <w:pPr>
      <w:spacing w:before="100" w:beforeAutospacing="1" w:after="100" w:afterAutospacing="1" w:line="240" w:lineRule="auto"/>
    </w:pPr>
    <w:rPr>
      <w:rFonts w:ascii="Times New Roman" w:eastAsia="Times New Roman" w:hAnsi="Times New Roman" w:cs="Times New Roman"/>
      <w:color w:val="auto"/>
      <w:sz w:val="24"/>
      <w:szCs w:val="24"/>
      <w:lang w:eastAsia="de-DE"/>
      <w14:ligatures w14:val="none"/>
    </w:rPr>
  </w:style>
  <w:style w:type="paragraph" w:styleId="Textkrper-Zeileneinzug">
    <w:name w:val="Body Text Indent"/>
    <w:basedOn w:val="Standard"/>
    <w:link w:val="Textkrper-ZeileneinzugZchn"/>
    <w:uiPriority w:val="99"/>
    <w:semiHidden/>
    <w:unhideWhenUsed/>
    <w:rsid w:val="00A5689C"/>
    <w:pPr>
      <w:spacing w:after="120"/>
      <w:ind w:left="283"/>
    </w:pPr>
  </w:style>
  <w:style w:type="character" w:customStyle="1" w:styleId="Textkrper-ZeileneinzugZchn">
    <w:name w:val="Textkörper-Zeileneinzug Zchn"/>
    <w:basedOn w:val="Absatz-Standardschriftart"/>
    <w:link w:val="Textkrper-Zeileneinzug"/>
    <w:uiPriority w:val="99"/>
    <w:semiHidden/>
    <w:rsid w:val="00A5689C"/>
    <w:rPr>
      <w:color w:val="202334" w:themeColor="text1"/>
      <w:sz w:val="18"/>
    </w:rPr>
  </w:style>
  <w:style w:type="paragraph" w:styleId="Blocktext">
    <w:name w:val="Block Text"/>
    <w:basedOn w:val="Standard"/>
    <w:uiPriority w:val="99"/>
    <w:semiHidden/>
    <w:unhideWhenUsed/>
    <w:rsid w:val="00A5689C"/>
    <w:pPr>
      <w:pBdr>
        <w:top w:val="single" w:sz="2" w:space="10" w:color="00E5B6" w:themeColor="accent1"/>
        <w:left w:val="single" w:sz="2" w:space="10" w:color="00E5B6" w:themeColor="accent1"/>
        <w:bottom w:val="single" w:sz="2" w:space="10" w:color="00E5B6" w:themeColor="accent1"/>
        <w:right w:val="single" w:sz="2" w:space="10" w:color="00E5B6" w:themeColor="accent1"/>
      </w:pBdr>
      <w:ind w:left="1152" w:right="1152"/>
    </w:pPr>
    <w:rPr>
      <w:rFonts w:eastAsiaTheme="minorEastAsia"/>
      <w:i/>
      <w:iCs/>
      <w:color w:val="00E5B6" w:themeColor="accent1"/>
    </w:rPr>
  </w:style>
  <w:style w:type="table" w:customStyle="1" w:styleId="Tabellenraster1">
    <w:name w:val="Tabellenraster1"/>
    <w:basedOn w:val="NormaleTabelle"/>
    <w:next w:val="Tabellenraster"/>
    <w:uiPriority w:val="39"/>
    <w:rsid w:val="00A5689C"/>
    <w:pPr>
      <w:spacing w:after="0" w:line="240" w:lineRule="auto"/>
    </w:pPr>
    <w:rPr>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bbildungen">
    <w:name w:val="Abbildungen"/>
    <w:uiPriority w:val="1"/>
    <w:qFormat/>
    <w:rsid w:val="00A5689C"/>
    <w:rPr>
      <w:rFonts w:ascii="Fira Sans" w:hAnsi="Fira Sans"/>
      <w:color w:val="359E8F"/>
      <w:sz w:val="16"/>
    </w:rPr>
  </w:style>
  <w:style w:type="table" w:customStyle="1" w:styleId="TabellemithellemGitternetz1">
    <w:name w:val="Tabelle mit hellem Gitternetz1"/>
    <w:basedOn w:val="NormaleTabelle"/>
    <w:next w:val="TabellemithellemGitternetz"/>
    <w:uiPriority w:val="40"/>
    <w:rsid w:val="00A5689C"/>
    <w:pPr>
      <w:spacing w:after="0" w:line="240" w:lineRule="auto"/>
    </w:pPr>
    <w:rPr>
      <w14:ligatures w14:val="none"/>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ellemithellemGitternetz">
    <w:name w:val="Grid Table Light"/>
    <w:basedOn w:val="NormaleTabelle"/>
    <w:uiPriority w:val="40"/>
    <w:rsid w:val="00A568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ichtaufgelsteErwhnung">
    <w:name w:val="Unresolved Mention"/>
    <w:basedOn w:val="Absatz-Standardschriftart"/>
    <w:uiPriority w:val="99"/>
    <w:semiHidden/>
    <w:unhideWhenUsed/>
    <w:rsid w:val="00B30F11"/>
    <w:rPr>
      <w:color w:val="605E5C"/>
      <w:shd w:val="clear" w:color="auto" w:fill="E1DFDD"/>
    </w:rPr>
  </w:style>
  <w:style w:type="paragraph" w:styleId="Sprechblasentext">
    <w:name w:val="Balloon Text"/>
    <w:basedOn w:val="Standard"/>
    <w:link w:val="SprechblasentextZchn"/>
    <w:uiPriority w:val="99"/>
    <w:semiHidden/>
    <w:unhideWhenUsed/>
    <w:rsid w:val="00445D2E"/>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445D2E"/>
    <w:rPr>
      <w:rFonts w:ascii="Segoe UI" w:hAnsi="Segoe UI" w:cs="Segoe UI"/>
      <w:color w:val="202334" w:themeColor="text1"/>
      <w:sz w:val="18"/>
      <w:szCs w:val="18"/>
    </w:rPr>
  </w:style>
  <w:style w:type="paragraph" w:customStyle="1" w:styleId="3605">
    <w:name w:val="3605"/>
    <w:aliases w:val="bqiaagaaeyqcaaagiaiaaaoxdqaabaunaaaaaaaaaaaaaaaaaaaaaaaaaaaaaaaaaaaaaaaaaaaaaaaaaaaaaaaaaaaaaaaaaaaaaaaaaaaaaaaaaaaaaaaaaaaaaaaaaaaaaaaaaaaaaaaaaaaaaaaaaaaaaaaaaaaaaaaaaaaaaaaaaaaaaaaaaaaaaaaaaaaaaaaaaaaaaaaaaaaaaaaaaaaaaaaaaaaaaaaa"/>
    <w:basedOn w:val="Standard"/>
    <w:rsid w:val="0057649E"/>
    <w:pPr>
      <w:spacing w:before="100" w:beforeAutospacing="1" w:after="100" w:afterAutospacing="1" w:line="240" w:lineRule="auto"/>
    </w:pPr>
    <w:rPr>
      <w:rFonts w:ascii="Times New Roman" w:eastAsia="Times New Roman" w:hAnsi="Times New Roman" w:cs="Times New Roman"/>
      <w:color w:val="auto"/>
      <w:sz w:val="24"/>
      <w:szCs w:val="24"/>
      <w:lang w:eastAsia="de-DE"/>
      <w14:ligatures w14:val="none"/>
    </w:rPr>
  </w:style>
  <w:style w:type="paragraph" w:styleId="StandardWeb">
    <w:name w:val="Normal (Web)"/>
    <w:basedOn w:val="Standard"/>
    <w:uiPriority w:val="99"/>
    <w:semiHidden/>
    <w:unhideWhenUsed/>
    <w:rsid w:val="0057649E"/>
    <w:pPr>
      <w:spacing w:before="100" w:beforeAutospacing="1" w:after="100" w:afterAutospacing="1" w:line="240" w:lineRule="auto"/>
    </w:pPr>
    <w:rPr>
      <w:rFonts w:ascii="Times New Roman" w:eastAsia="Times New Roman" w:hAnsi="Times New Roman" w:cs="Times New Roman"/>
      <w:color w:val="auto"/>
      <w:sz w:val="24"/>
      <w:szCs w:val="24"/>
      <w:lang w:eastAsia="de-DE"/>
      <w14:ligatures w14:val="none"/>
    </w:rPr>
  </w:style>
  <w:style w:type="paragraph" w:customStyle="1" w:styleId="1756">
    <w:name w:val="1756"/>
    <w:aliases w:val="bqiaagaaeyqcaaagiaiaaanebgaabwwgaaaaaaaaaaaaaaaaaaaaaaaaaaaaaaaaaaaaaaaaaaaaaaaaaaaaaaaaaaaaaaaaaaaaaaaaaaaaaaaaaaaaaaaaaaaaaaaaaaaaaaaaaaaaaaaaaaaaaaaaaaaaaaaaaaaaaaaaaaaaaaaaaaaaaaaaaaaaaaaaaaaaaaaaaaaaaaaaaaaaaaaaaaaaaaaaaaaaaaaa"/>
    <w:basedOn w:val="Standard"/>
    <w:rsid w:val="0057649E"/>
    <w:pPr>
      <w:spacing w:before="100" w:beforeAutospacing="1" w:after="100" w:afterAutospacing="1" w:line="240" w:lineRule="auto"/>
    </w:pPr>
    <w:rPr>
      <w:rFonts w:ascii="Times New Roman" w:eastAsia="Times New Roman" w:hAnsi="Times New Roman" w:cs="Times New Roman"/>
      <w:color w:val="auto"/>
      <w:sz w:val="24"/>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268790">
      <w:bodyDiv w:val="1"/>
      <w:marLeft w:val="0"/>
      <w:marRight w:val="0"/>
      <w:marTop w:val="0"/>
      <w:marBottom w:val="0"/>
      <w:divBdr>
        <w:top w:val="none" w:sz="0" w:space="0" w:color="auto"/>
        <w:left w:val="none" w:sz="0" w:space="0" w:color="auto"/>
        <w:bottom w:val="none" w:sz="0" w:space="0" w:color="auto"/>
        <w:right w:val="none" w:sz="0" w:space="0" w:color="auto"/>
      </w:divBdr>
    </w:div>
    <w:div w:id="1754468364">
      <w:bodyDiv w:val="1"/>
      <w:marLeft w:val="0"/>
      <w:marRight w:val="0"/>
      <w:marTop w:val="0"/>
      <w:marBottom w:val="0"/>
      <w:divBdr>
        <w:top w:val="none" w:sz="0" w:space="0" w:color="auto"/>
        <w:left w:val="none" w:sz="0" w:space="0" w:color="auto"/>
        <w:bottom w:val="none" w:sz="0" w:space="0" w:color="auto"/>
        <w:right w:val="none" w:sz="0" w:space="0" w:color="auto"/>
      </w:divBdr>
    </w:div>
    <w:div w:id="1878810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ernen.digital/wissen-und-formate/qualifizierungskonzepte/?article=fca9535b-8f07-11f0-8099-9abb2c984248" TargetMode="External"/><Relationship Id="rId18" Type="http://schemas.openxmlformats.org/officeDocument/2006/relationships/image" Target="media/image7.png"/><Relationship Id="rId26" Type="http://schemas.openxmlformats.org/officeDocument/2006/relationships/hyperlink" Target="https://creativecommons.org/publicdomain/zero/1.0" TargetMode="External"/><Relationship Id="rId39" Type="http://schemas.openxmlformats.org/officeDocument/2006/relationships/header" Target="header3.xml"/><Relationship Id="rId21" Type="http://schemas.openxmlformats.org/officeDocument/2006/relationships/hyperlink" Target="https://biologieunterricht.net" TargetMode="External"/><Relationship Id="rId34" Type="http://schemas.openxmlformats.org/officeDocument/2006/relationships/image" Target="media/image13.png"/><Relationship Id="rId42" Type="http://schemas.openxmlformats.org/officeDocument/2006/relationships/glossaryDocument" Target="glossary/document.xml"/><Relationship Id="rId7" Type="http://schemas.openxmlformats.org/officeDocument/2006/relationships/hyperlink" Target="https://creativecommons.org/licenses/by/4.0/deed.de"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9.wmf"/><Relationship Id="rId29" Type="http://schemas.openxmlformats.org/officeDocument/2006/relationships/image" Target="media/image10.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1.png"/><Relationship Id="rId24" Type="http://schemas.openxmlformats.org/officeDocument/2006/relationships/hyperlink" Target="https://biologieunterricht.net" TargetMode="External"/><Relationship Id="rId32" Type="http://schemas.openxmlformats.org/officeDocument/2006/relationships/hyperlink" Target="https://creativecommons.org/licenses/by/4.0/"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biologieunterricht.net" TargetMode="External"/><Relationship Id="rId28" Type="http://schemas.openxmlformats.org/officeDocument/2006/relationships/hyperlink" Target="https://biologieunterricht.net"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8.jpg"/><Relationship Id="rId31"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emf"/><Relationship Id="rId22" Type="http://schemas.openxmlformats.org/officeDocument/2006/relationships/hyperlink" Target="https://biologieunterricht.net" TargetMode="External"/><Relationship Id="rId27" Type="http://schemas.openxmlformats.org/officeDocument/2006/relationships/hyperlink" Target="https://biologieunterricht.net" TargetMode="External"/><Relationship Id="rId30" Type="http://schemas.openxmlformats.org/officeDocument/2006/relationships/image" Target="media/image11.png"/><Relationship Id="rId35" Type="http://schemas.openxmlformats.org/officeDocument/2006/relationships/header" Target="header1.xml"/><Relationship Id="rId43" Type="http://schemas.openxmlformats.org/officeDocument/2006/relationships/theme" Target="theme/theme1.xml"/><Relationship Id="rId8" Type="http://schemas.openxmlformats.org/officeDocument/2006/relationships/hyperlink" Target="https://creativecommons.org/licenses/by/4.0/deed.de" TargetMode="External"/><Relationship Id="rId3" Type="http://schemas.openxmlformats.org/officeDocument/2006/relationships/settings" Target="settings.xml"/><Relationship Id="rId12" Type="http://schemas.openxmlformats.org/officeDocument/2006/relationships/hyperlink" Target="http://www.biologieunterricht.net/lehrerinnen" TargetMode="External"/><Relationship Id="rId17" Type="http://schemas.openxmlformats.org/officeDocument/2006/relationships/image" Target="media/image6.png"/><Relationship Id="rId25" Type="http://schemas.openxmlformats.org/officeDocument/2006/relationships/hyperlink" Target="https://www.publicdomainpictures.net/de/view-image.php?image=55603&amp;picture=mikroskop" TargetMode="External"/><Relationship Id="rId33" Type="http://schemas.openxmlformats.org/officeDocument/2006/relationships/hyperlink" Target="https://lernen.digital/" TargetMode="External"/><Relationship Id="rId38" Type="http://schemas.openxmlformats.org/officeDocument/2006/relationships/footer" Target="footer2.xml"/></Relationships>
</file>

<file path=word/_rels/footer2.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image" Target="media/image15.svg"/><Relationship Id="rId7" Type="http://schemas.openxmlformats.org/officeDocument/2006/relationships/image" Target="media/image19.png"/><Relationship Id="rId2" Type="http://schemas.openxmlformats.org/officeDocument/2006/relationships/image" Target="media/image14.png"/><Relationship Id="rId1" Type="http://schemas.openxmlformats.org/officeDocument/2006/relationships/hyperlink" Target="https://creativecommons.org/licenses/by/4.0/legalcode.de" TargetMode="External"/><Relationship Id="rId6" Type="http://schemas.openxmlformats.org/officeDocument/2006/relationships/image" Target="media/image18.png"/><Relationship Id="rId11" Type="http://schemas.openxmlformats.org/officeDocument/2006/relationships/image" Target="media/image23.svg"/><Relationship Id="rId5" Type="http://schemas.openxmlformats.org/officeDocument/2006/relationships/image" Target="media/image17.svg"/><Relationship Id="rId10" Type="http://schemas.openxmlformats.org/officeDocument/2006/relationships/image" Target="media/image22.png"/><Relationship Id="rId4" Type="http://schemas.openxmlformats.org/officeDocument/2006/relationships/image" Target="media/image16.png"/><Relationship Id="rId9" Type="http://schemas.openxmlformats.org/officeDocument/2006/relationships/image" Target="media/image21.svg"/></Relationships>
</file>

<file path=word/_rels/footer3.xml.rels><?xml version="1.0" encoding="UTF-8" standalone="yes"?>
<Relationships xmlns="http://schemas.openxmlformats.org/package/2006/relationships"><Relationship Id="rId8" Type="http://schemas.openxmlformats.org/officeDocument/2006/relationships/image" Target="media/image20.png"/><Relationship Id="rId3" Type="http://schemas.openxmlformats.org/officeDocument/2006/relationships/image" Target="media/image16.png"/><Relationship Id="rId7" Type="http://schemas.openxmlformats.org/officeDocument/2006/relationships/image" Target="media/image18.png"/><Relationship Id="rId2" Type="http://schemas.openxmlformats.org/officeDocument/2006/relationships/image" Target="media/image19.png"/><Relationship Id="rId1" Type="http://schemas.openxmlformats.org/officeDocument/2006/relationships/hyperlink" Target="https://creativecommons.org/licenses/by/4.0/legalcode.de" TargetMode="External"/><Relationship Id="rId6" Type="http://schemas.openxmlformats.org/officeDocument/2006/relationships/image" Target="media/image15.svg"/><Relationship Id="rId11" Type="http://schemas.openxmlformats.org/officeDocument/2006/relationships/image" Target="media/image23.svg"/><Relationship Id="rId5" Type="http://schemas.openxmlformats.org/officeDocument/2006/relationships/image" Target="media/image14.png"/><Relationship Id="rId10" Type="http://schemas.openxmlformats.org/officeDocument/2006/relationships/image" Target="media/image22.png"/><Relationship Id="rId4" Type="http://schemas.openxmlformats.org/officeDocument/2006/relationships/image" Target="media/image17.svg"/><Relationship Id="rId9" Type="http://schemas.openxmlformats.org/officeDocument/2006/relationships/image" Target="media/image21.svg"/></Relationships>
</file>

<file path=word/_rels/header3.xml.rels><?xml version="1.0" encoding="UTF-8" standalone="yes"?>
<Relationships xmlns="http://schemas.openxmlformats.org/package/2006/relationships"><Relationship Id="rId3" Type="http://schemas.openxmlformats.org/officeDocument/2006/relationships/image" Target="media/image26.png"/><Relationship Id="rId2" Type="http://schemas.openxmlformats.org/officeDocument/2006/relationships/image" Target="media/image25.svg"/><Relationship Id="rId1" Type="http://schemas.openxmlformats.org/officeDocument/2006/relationships/image" Target="media/image24.png"/><Relationship Id="rId6" Type="http://schemas.openxmlformats.org/officeDocument/2006/relationships/image" Target="media/image29.png"/><Relationship Id="rId5" Type="http://schemas.openxmlformats.org/officeDocument/2006/relationships/image" Target="media/image28.png"/><Relationship Id="rId4" Type="http://schemas.openxmlformats.org/officeDocument/2006/relationships/image" Target="media/image27.sv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BD55F1A6B72D449917D4918FF9888C2"/>
        <w:category>
          <w:name w:val="Allgemein"/>
          <w:gallery w:val="placeholder"/>
        </w:category>
        <w:types>
          <w:type w:val="bbPlcHdr"/>
        </w:types>
        <w:behaviors>
          <w:behavior w:val="content"/>
        </w:behaviors>
        <w:guid w:val="{50C33A8F-B907-8E42-AC52-5DE32769EE66}"/>
      </w:docPartPr>
      <w:docPartBody>
        <w:p w:rsidR="00037EE2" w:rsidRDefault="00855CA4">
          <w:pPr>
            <w:pStyle w:val="6BD55F1A6B72D449917D4918FF9888C2"/>
          </w:pPr>
          <w:r>
            <w:rPr>
              <w:rStyle w:val="Platzhaltertext"/>
            </w:rPr>
            <w:t>Wählen Sie ein Element aus.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D1B9B" w:rsidRDefault="00ED1B9B">
      <w:pPr>
        <w:spacing w:after="0" w:line="240" w:lineRule="auto"/>
      </w:pPr>
      <w:r>
        <w:separator/>
      </w:r>
    </w:p>
  </w:endnote>
  <w:endnote w:type="continuationSeparator" w:id="0">
    <w:p w:rsidR="00ED1B9B" w:rsidRDefault="00ED1B9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Kantumruy Pro">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Kantumruy Pro SemiBold">
    <w:altName w:val="Calibri"/>
    <w:charset w:val="00"/>
    <w:family w:val="auto"/>
    <w:pitch w:val="default"/>
  </w:font>
  <w:font w:name="Fira Sans">
    <w:altName w:val="Times New Roman"/>
    <w:charset w:val="00"/>
    <w:family w:val="swiss"/>
    <w:pitch w:val="variable"/>
    <w:sig w:usb0="600002FF"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altName w:val="Calibri"/>
    <w:panose1 w:val="020F0502020204030204"/>
    <w:charset w:val="00"/>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D1B9B" w:rsidRDefault="00ED1B9B">
      <w:pPr>
        <w:spacing w:after="0" w:line="240" w:lineRule="auto"/>
      </w:pPr>
      <w:r>
        <w:separator/>
      </w:r>
    </w:p>
  </w:footnote>
  <w:footnote w:type="continuationSeparator" w:id="0">
    <w:p w:rsidR="00ED1B9B" w:rsidRDefault="00ED1B9B">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EE2"/>
    <w:rsid w:val="00037EE2"/>
    <w:rsid w:val="00074193"/>
    <w:rsid w:val="00561F67"/>
    <w:rsid w:val="00853477"/>
    <w:rsid w:val="00855CA4"/>
    <w:rsid w:val="00ED1B9B"/>
    <w:rsid w:val="00F25F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berschrift2">
    <w:name w:val="heading 2"/>
    <w:basedOn w:val="Standard"/>
    <w:next w:val="Standard"/>
    <w:link w:val="berschrift2Zchn"/>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berschrift3">
    <w:name w:val="heading 3"/>
    <w:basedOn w:val="Standard"/>
    <w:next w:val="Standard"/>
    <w:link w:val="berschrift3Zchn"/>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berschrift4">
    <w:name w:val="heading 4"/>
    <w:basedOn w:val="Standard"/>
    <w:next w:val="Standard"/>
    <w:link w:val="berschrift4Zchn"/>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berschrift5">
    <w:name w:val="heading 5"/>
    <w:basedOn w:val="Standard"/>
    <w:next w:val="Standard"/>
    <w:link w:val="berschrift5Zchn"/>
    <w:uiPriority w:val="9"/>
    <w:unhideWhenUsed/>
    <w:qFormat/>
    <w:pPr>
      <w:keepNext/>
      <w:keepLines/>
      <w:spacing w:before="80" w:after="40"/>
      <w:outlineLvl w:val="4"/>
    </w:pPr>
    <w:rPr>
      <w:rFonts w:ascii="Arial" w:eastAsia="Arial" w:hAnsi="Arial" w:cs="Arial"/>
      <w:color w:val="2F5496" w:themeColor="accent1" w:themeShade="BF"/>
    </w:rPr>
  </w:style>
  <w:style w:type="paragraph" w:styleId="berschrift6">
    <w:name w:val="heading 6"/>
    <w:basedOn w:val="Standard"/>
    <w:next w:val="Standard"/>
    <w:link w:val="berschrift6Zchn"/>
    <w:uiPriority w:val="9"/>
    <w:unhideWhenUsed/>
    <w:qFormat/>
    <w:pPr>
      <w:keepNext/>
      <w:keepLines/>
      <w:spacing w:before="40" w:after="0"/>
      <w:outlineLvl w:val="5"/>
    </w:pPr>
    <w:rPr>
      <w:rFonts w:ascii="Arial" w:eastAsia="Arial" w:hAnsi="Arial" w:cs="Arial"/>
      <w:i/>
      <w:iCs/>
      <w:color w:val="595959" w:themeColor="text1" w:themeTint="A6"/>
    </w:rPr>
  </w:style>
  <w:style w:type="paragraph" w:styleId="berschrift7">
    <w:name w:val="heading 7"/>
    <w:basedOn w:val="Standard"/>
    <w:next w:val="Standard"/>
    <w:link w:val="berschrift7Zchn"/>
    <w:uiPriority w:val="9"/>
    <w:unhideWhenUsed/>
    <w:qFormat/>
    <w:pPr>
      <w:keepNext/>
      <w:keepLines/>
      <w:spacing w:before="40" w:after="0"/>
      <w:outlineLvl w:val="6"/>
    </w:pPr>
    <w:rPr>
      <w:rFonts w:ascii="Arial" w:eastAsia="Arial" w:hAnsi="Arial" w:cs="Arial"/>
      <w:color w:val="595959" w:themeColor="text1" w:themeTint="A6"/>
    </w:rPr>
  </w:style>
  <w:style w:type="paragraph" w:styleId="berschrift8">
    <w:name w:val="heading 8"/>
    <w:basedOn w:val="Standard"/>
    <w:next w:val="Standard"/>
    <w:link w:val="berschrift8Zchn"/>
    <w:uiPriority w:val="9"/>
    <w:unhideWhenUsed/>
    <w:qFormat/>
    <w:pPr>
      <w:keepNext/>
      <w:keepLines/>
      <w:spacing w:after="0"/>
      <w:outlineLvl w:val="7"/>
    </w:pPr>
    <w:rPr>
      <w:rFonts w:ascii="Arial" w:eastAsia="Arial" w:hAnsi="Arial" w:cs="Arial"/>
      <w:i/>
      <w:iCs/>
      <w:color w:val="272727" w:themeColor="text1" w:themeTint="D8"/>
    </w:rPr>
  </w:style>
  <w:style w:type="paragraph" w:styleId="berschrift9">
    <w:name w:val="heading 9"/>
    <w:basedOn w:val="Standard"/>
    <w:next w:val="Standard"/>
    <w:link w:val="berschrift9Zchn"/>
    <w:uiPriority w:val="9"/>
    <w:unhideWhenUsed/>
    <w:qFormat/>
    <w:pPr>
      <w:keepNext/>
      <w:keepLines/>
      <w:spacing w:after="0"/>
      <w:outlineLvl w:val="8"/>
    </w:pPr>
    <w:rPr>
      <w:rFonts w:ascii="Arial" w:eastAsia="Arial" w:hAnsi="Arial" w:cs="Arial"/>
      <w:i/>
      <w:iCs/>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14:ligatures w14:val="non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14:ligatures w14:val="non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berschrift1Zchn">
    <w:name w:val="Überschrift 1 Zchn"/>
    <w:basedOn w:val="Absatz-Standardschriftart"/>
    <w:link w:val="berschrift1"/>
    <w:uiPriority w:val="9"/>
    <w:rPr>
      <w:rFonts w:ascii="Arial" w:eastAsia="Arial" w:hAnsi="Arial" w:cs="Arial"/>
      <w:color w:val="2F5496" w:themeColor="accent1" w:themeShade="BF"/>
      <w:sz w:val="40"/>
      <w:szCs w:val="40"/>
    </w:rPr>
  </w:style>
  <w:style w:type="character" w:customStyle="1" w:styleId="berschrift2Zchn">
    <w:name w:val="Überschrift 2 Zchn"/>
    <w:basedOn w:val="Absatz-Standardschriftart"/>
    <w:link w:val="berschrift2"/>
    <w:uiPriority w:val="9"/>
    <w:rPr>
      <w:rFonts w:ascii="Arial" w:eastAsia="Arial" w:hAnsi="Arial" w:cs="Arial"/>
      <w:color w:val="2F5496" w:themeColor="accent1" w:themeShade="BF"/>
      <w:sz w:val="32"/>
      <w:szCs w:val="32"/>
    </w:rPr>
  </w:style>
  <w:style w:type="character" w:customStyle="1" w:styleId="berschrift3Zchn">
    <w:name w:val="Überschrift 3 Zchn"/>
    <w:basedOn w:val="Absatz-Standardschriftart"/>
    <w:link w:val="berschrift3"/>
    <w:uiPriority w:val="9"/>
    <w:rPr>
      <w:rFonts w:ascii="Arial" w:eastAsia="Arial" w:hAnsi="Arial" w:cs="Arial"/>
      <w:color w:val="2F5496" w:themeColor="accent1" w:themeShade="BF"/>
      <w:sz w:val="28"/>
      <w:szCs w:val="28"/>
    </w:rPr>
  </w:style>
  <w:style w:type="character" w:customStyle="1" w:styleId="berschrift4Zchn">
    <w:name w:val="Überschrift 4 Zchn"/>
    <w:basedOn w:val="Absatz-Standardschriftart"/>
    <w:link w:val="berschrift4"/>
    <w:uiPriority w:val="9"/>
    <w:rPr>
      <w:rFonts w:ascii="Arial" w:eastAsia="Arial" w:hAnsi="Arial" w:cs="Arial"/>
      <w:i/>
      <w:iCs/>
      <w:color w:val="2F5496" w:themeColor="accent1" w:themeShade="BF"/>
    </w:rPr>
  </w:style>
  <w:style w:type="character" w:customStyle="1" w:styleId="berschrift5Zchn">
    <w:name w:val="Überschrift 5 Zchn"/>
    <w:basedOn w:val="Absatz-Standardschriftart"/>
    <w:link w:val="berschrift5"/>
    <w:uiPriority w:val="9"/>
    <w:rPr>
      <w:rFonts w:ascii="Arial" w:eastAsia="Arial" w:hAnsi="Arial" w:cs="Arial"/>
      <w:color w:val="2F5496" w:themeColor="accent1" w:themeShade="BF"/>
    </w:rPr>
  </w:style>
  <w:style w:type="character" w:customStyle="1" w:styleId="berschrift6Zchn">
    <w:name w:val="Überschrift 6 Zchn"/>
    <w:basedOn w:val="Absatz-Standardschriftart"/>
    <w:link w:val="berschrift6"/>
    <w:uiPriority w:val="9"/>
    <w:rPr>
      <w:rFonts w:ascii="Arial" w:eastAsia="Arial" w:hAnsi="Arial" w:cs="Arial"/>
      <w:i/>
      <w:iCs/>
      <w:color w:val="595959" w:themeColor="text1" w:themeTint="A6"/>
    </w:rPr>
  </w:style>
  <w:style w:type="character" w:customStyle="1" w:styleId="berschrift7Zchn">
    <w:name w:val="Überschrift 7 Zchn"/>
    <w:basedOn w:val="Absatz-Standardschriftart"/>
    <w:link w:val="berschrift7"/>
    <w:uiPriority w:val="9"/>
    <w:rPr>
      <w:rFonts w:ascii="Arial" w:eastAsia="Arial" w:hAnsi="Arial" w:cs="Arial"/>
      <w:color w:val="595959" w:themeColor="text1" w:themeTint="A6"/>
    </w:rPr>
  </w:style>
  <w:style w:type="character" w:customStyle="1" w:styleId="berschrift8Zchn">
    <w:name w:val="Überschrift 8 Zchn"/>
    <w:basedOn w:val="Absatz-Standardschriftart"/>
    <w:link w:val="berschrift8"/>
    <w:uiPriority w:val="9"/>
    <w:rPr>
      <w:rFonts w:ascii="Arial" w:eastAsia="Arial" w:hAnsi="Arial" w:cs="Arial"/>
      <w:i/>
      <w:iCs/>
      <w:color w:val="272727" w:themeColor="text1" w:themeTint="D8"/>
    </w:rPr>
  </w:style>
  <w:style w:type="character" w:customStyle="1" w:styleId="berschrift9Zchn">
    <w:name w:val="Überschrift 9 Zchn"/>
    <w:basedOn w:val="Absatz-Standardschriftart"/>
    <w:link w:val="berschrift9"/>
    <w:uiPriority w:val="9"/>
    <w:rPr>
      <w:rFonts w:ascii="Arial" w:eastAsia="Arial" w:hAnsi="Arial" w:cs="Arial"/>
      <w:i/>
      <w:iCs/>
      <w:color w:val="272727" w:themeColor="text1" w:themeTint="D8"/>
    </w:rPr>
  </w:style>
  <w:style w:type="paragraph" w:styleId="Titel">
    <w:name w:val="Title"/>
    <w:basedOn w:val="Standard"/>
    <w:next w:val="Standard"/>
    <w:link w:val="TitelZchn"/>
    <w:uiPriority w:val="10"/>
    <w:qFormat/>
    <w:pPr>
      <w:spacing w:after="80" w:line="240" w:lineRule="auto"/>
      <w:contextualSpacing/>
    </w:pPr>
    <w:rPr>
      <w:rFonts w:ascii="Arial" w:eastAsia="Arial" w:hAnsi="Arial" w:cs="Arial"/>
      <w:spacing w:val="-10"/>
      <w:sz w:val="56"/>
      <w:szCs w:val="56"/>
    </w:rPr>
  </w:style>
  <w:style w:type="character" w:customStyle="1" w:styleId="TitelZchn">
    <w:name w:val="Titel Zchn"/>
    <w:basedOn w:val="Absatz-Standardschriftart"/>
    <w:link w:val="Titel"/>
    <w:uiPriority w:val="10"/>
    <w:rPr>
      <w:rFonts w:ascii="Arial" w:eastAsia="Arial" w:hAnsi="Arial" w:cs="Arial"/>
      <w:spacing w:val="-10"/>
      <w:sz w:val="56"/>
      <w:szCs w:val="56"/>
    </w:rPr>
  </w:style>
  <w:style w:type="paragraph" w:styleId="Untertitel">
    <w:name w:val="Subtitle"/>
    <w:basedOn w:val="Standard"/>
    <w:next w:val="Standard"/>
    <w:link w:val="UntertitelZchn"/>
    <w:uiPriority w:val="11"/>
    <w:qFormat/>
    <w:pPr>
      <w:numPr>
        <w:ilvl w:val="1"/>
      </w:numPr>
    </w:pPr>
    <w:rPr>
      <w:color w:val="595959" w:themeColor="text1" w:themeTint="A6"/>
      <w:spacing w:val="15"/>
      <w:sz w:val="28"/>
      <w:szCs w:val="28"/>
    </w:rPr>
  </w:style>
  <w:style w:type="character" w:customStyle="1" w:styleId="UntertitelZchn">
    <w:name w:val="Untertitel Zchn"/>
    <w:basedOn w:val="Absatz-Standardschriftart"/>
    <w:link w:val="Untertitel"/>
    <w:uiPriority w:val="11"/>
    <w:rPr>
      <w:color w:val="595959" w:themeColor="text1" w:themeTint="A6"/>
      <w:spacing w:val="15"/>
      <w:sz w:val="28"/>
      <w:szCs w:val="28"/>
    </w:rPr>
  </w:style>
  <w:style w:type="paragraph" w:styleId="Zitat">
    <w:name w:val="Quote"/>
    <w:basedOn w:val="Standard"/>
    <w:next w:val="Standard"/>
    <w:link w:val="ZitatZchn"/>
    <w:uiPriority w:val="29"/>
    <w:qFormat/>
    <w:pPr>
      <w:spacing w:before="160"/>
      <w:jc w:val="center"/>
    </w:pPr>
    <w:rPr>
      <w:i/>
      <w:iCs/>
      <w:color w:val="404040" w:themeColor="text1" w:themeTint="BF"/>
    </w:rPr>
  </w:style>
  <w:style w:type="character" w:customStyle="1" w:styleId="ZitatZchn">
    <w:name w:val="Zitat Zchn"/>
    <w:basedOn w:val="Absatz-Standardschriftart"/>
    <w:link w:val="Zitat"/>
    <w:uiPriority w:val="29"/>
    <w:rPr>
      <w:i/>
      <w:iCs/>
      <w:color w:val="404040" w:themeColor="text1" w:themeTint="BF"/>
    </w:rPr>
  </w:style>
  <w:style w:type="paragraph" w:styleId="Listenabsatz">
    <w:name w:val="List Paragraph"/>
    <w:basedOn w:val="Standard"/>
    <w:uiPriority w:val="34"/>
    <w:qFormat/>
    <w:pPr>
      <w:ind w:left="720"/>
      <w:contextualSpacing/>
    </w:pPr>
  </w:style>
  <w:style w:type="character" w:styleId="IntensiveHervorhebung">
    <w:name w:val="Intense Emphasis"/>
    <w:basedOn w:val="Absatz-Standardschriftart"/>
    <w:uiPriority w:val="21"/>
    <w:qFormat/>
    <w:rPr>
      <w:i/>
      <w:iCs/>
      <w:color w:val="2F5496" w:themeColor="accent1" w:themeShade="BF"/>
    </w:rPr>
  </w:style>
  <w:style w:type="paragraph" w:styleId="IntensivesZitat">
    <w:name w:val="Intense Quote"/>
    <w:basedOn w:val="Standard"/>
    <w:next w:val="Standard"/>
    <w:link w:val="IntensivesZitatZchn"/>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paragraph" w:styleId="KeinLeerraum">
    <w:name w:val="No Spacing"/>
    <w:basedOn w:val="Standard"/>
    <w:uiPriority w:val="1"/>
    <w:qFormat/>
    <w:pPr>
      <w:spacing w:after="0" w:line="240" w:lineRule="auto"/>
    </w:p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paragraph" w:styleId="Kopfzeile">
    <w:name w:val="header"/>
    <w:basedOn w:val="Standard"/>
    <w:link w:val="KopfzeileZchn"/>
    <w:uiPriority w:val="99"/>
    <w:unhideWhenUsed/>
    <w:pPr>
      <w:tabs>
        <w:tab w:val="center" w:pos="4844"/>
        <w:tab w:val="right" w:pos="9689"/>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844"/>
        <w:tab w:val="right" w:pos="9689"/>
      </w:tabs>
      <w:spacing w:after="0" w:line="240" w:lineRule="auto"/>
    </w:pPr>
  </w:style>
  <w:style w:type="character" w:customStyle="1" w:styleId="FuzeileZchn">
    <w:name w:val="Fußzeile Zchn"/>
    <w:basedOn w:val="Absatz-Standardschriftart"/>
    <w:link w:val="Fuzeile"/>
    <w:uiPriority w:val="99"/>
  </w:style>
  <w:style w:type="paragraph" w:styleId="Beschriftung">
    <w:name w:val="caption"/>
    <w:basedOn w:val="Standard"/>
    <w:next w:val="Standard"/>
    <w:uiPriority w:val="35"/>
    <w:unhideWhenUsed/>
    <w:qFormat/>
    <w:pPr>
      <w:spacing w:after="200" w:line="240" w:lineRule="auto"/>
    </w:pPr>
    <w:rPr>
      <w:i/>
      <w:iCs/>
      <w:color w:val="44546A" w:themeColor="text2"/>
      <w:sz w:val="18"/>
      <w:szCs w:val="18"/>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szCs w:val="20"/>
    </w:rPr>
  </w:style>
  <w:style w:type="character" w:customStyle="1" w:styleId="EndnotentextZchn">
    <w:name w:val="Endnotentext Zchn"/>
    <w:basedOn w:val="Absatz-Standardschriftart"/>
    <w:link w:val="Endnotentext"/>
    <w:uiPriority w:val="99"/>
    <w:semiHidden/>
    <w:rPr>
      <w:sz w:val="20"/>
      <w:szCs w:val="20"/>
    </w:rPr>
  </w:style>
  <w:style w:type="character" w:styleId="Endnotenzeichen">
    <w:name w:val="endnote reference"/>
    <w:basedOn w:val="Absatz-Standardschriftart"/>
    <w:uiPriority w:val="99"/>
    <w:semiHidden/>
    <w:unhideWhenUsed/>
    <w:rPr>
      <w:vertAlign w:val="superscript"/>
    </w:rPr>
  </w:style>
  <w:style w:type="character" w:styleId="Hyperlink">
    <w:name w:val="Hyperlink"/>
    <w:basedOn w:val="Absatz-Standardschriftart"/>
    <w:uiPriority w:val="99"/>
    <w:unhideWhenUsed/>
    <w:rPr>
      <w:color w:val="0563C1" w:themeColor="hyperlink"/>
      <w:u w:val="single"/>
    </w:rPr>
  </w:style>
  <w:style w:type="character" w:styleId="BesuchterLink">
    <w:name w:val="FollowedHyperlink"/>
    <w:basedOn w:val="Absatz-Standardschriftart"/>
    <w:uiPriority w:val="99"/>
    <w:semiHidden/>
    <w:unhideWhenUsed/>
    <w:rPr>
      <w:color w:val="954F72" w:themeColor="followedHyperlink"/>
      <w:u w:val="single"/>
    </w:r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paragraph" w:styleId="Verzeichnis3">
    <w:name w:val="toc 3"/>
    <w:basedOn w:val="Standard"/>
    <w:next w:val="Standard"/>
    <w:uiPriority w:val="39"/>
    <w:unhideWhenUsed/>
    <w:pPr>
      <w:spacing w:after="100"/>
      <w:ind w:left="440"/>
    </w:pPr>
  </w:style>
  <w:style w:type="paragraph" w:styleId="Verzeichnis4">
    <w:name w:val="toc 4"/>
    <w:basedOn w:val="Standard"/>
    <w:next w:val="Standard"/>
    <w:uiPriority w:val="39"/>
    <w:unhideWhenUsed/>
    <w:pPr>
      <w:spacing w:after="100"/>
      <w:ind w:left="660"/>
    </w:pPr>
  </w:style>
  <w:style w:type="paragraph" w:styleId="Verzeichnis5">
    <w:name w:val="toc 5"/>
    <w:basedOn w:val="Standard"/>
    <w:next w:val="Standard"/>
    <w:uiPriority w:val="39"/>
    <w:unhideWhenUsed/>
    <w:pPr>
      <w:spacing w:after="100"/>
      <w:ind w:left="880"/>
    </w:pPr>
  </w:style>
  <w:style w:type="paragraph" w:styleId="Verzeichnis6">
    <w:name w:val="toc 6"/>
    <w:basedOn w:val="Standard"/>
    <w:next w:val="Standard"/>
    <w:uiPriority w:val="39"/>
    <w:unhideWhenUsed/>
    <w:pPr>
      <w:spacing w:after="100"/>
      <w:ind w:left="1100"/>
    </w:pPr>
  </w:style>
  <w:style w:type="paragraph" w:styleId="Verzeichnis7">
    <w:name w:val="toc 7"/>
    <w:basedOn w:val="Standard"/>
    <w:next w:val="Standard"/>
    <w:uiPriority w:val="39"/>
    <w:unhideWhenUsed/>
    <w:pPr>
      <w:spacing w:after="100"/>
      <w:ind w:left="1320"/>
    </w:pPr>
  </w:style>
  <w:style w:type="paragraph" w:styleId="Verzeichnis8">
    <w:name w:val="toc 8"/>
    <w:basedOn w:val="Standard"/>
    <w:next w:val="Standard"/>
    <w:uiPriority w:val="39"/>
    <w:unhideWhenUsed/>
    <w:pPr>
      <w:spacing w:after="100"/>
      <w:ind w:left="1540"/>
    </w:pPr>
  </w:style>
  <w:style w:type="paragraph" w:styleId="Verzeichnis9">
    <w:name w:val="toc 9"/>
    <w:basedOn w:val="Standard"/>
    <w:next w:val="Standard"/>
    <w:uiPriority w:val="39"/>
    <w:unhideWhenUsed/>
    <w:pPr>
      <w:spacing w:after="100"/>
      <w:ind w:left="1760"/>
    </w:pPr>
  </w:style>
  <w:style w:type="paragraph" w:styleId="Inhaltsverzeichnisberschrift">
    <w:name w:val="TOC Heading"/>
    <w:uiPriority w:val="39"/>
    <w:unhideWhenUsed/>
  </w:style>
  <w:style w:type="paragraph" w:styleId="Abbildungsverzeichnis">
    <w:name w:val="table of figures"/>
    <w:basedOn w:val="Standard"/>
    <w:next w:val="Standard"/>
    <w:uiPriority w:val="99"/>
    <w:unhideWhenUsed/>
    <w:pPr>
      <w:spacing w:after="0"/>
    </w:pPr>
  </w:style>
  <w:style w:type="character" w:styleId="Platzhaltertext">
    <w:name w:val="Placeholder Text"/>
    <w:basedOn w:val="Absatz-Standardschriftart"/>
    <w:uiPriority w:val="99"/>
    <w:semiHidden/>
    <w:rsid w:val="00853477"/>
    <w:rPr>
      <w:color w:val="666666"/>
    </w:rPr>
  </w:style>
  <w:style w:type="paragraph" w:customStyle="1" w:styleId="6BD55F1A6B72D449917D4918FF9888C2">
    <w:name w:val="6BD55F1A6B72D449917D4918FF988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a:themeElements>
    <a:clrScheme name="Lernen Digital">
      <a:dk1>
        <a:srgbClr val="202334"/>
      </a:dk1>
      <a:lt1>
        <a:sysClr val="window" lastClr="FFFFFF"/>
      </a:lt1>
      <a:dk2>
        <a:srgbClr val="000000"/>
      </a:dk2>
      <a:lt2>
        <a:srgbClr val="E8E8E8"/>
      </a:lt2>
      <a:accent1>
        <a:srgbClr val="00E5B6"/>
      </a:accent1>
      <a:accent2>
        <a:srgbClr val="FF3859"/>
      </a:accent2>
      <a:accent3>
        <a:srgbClr val="FF98FF"/>
      </a:accent3>
      <a:accent4>
        <a:srgbClr val="00B3FF"/>
      </a:accent4>
      <a:accent5>
        <a:srgbClr val="B4E0E8"/>
      </a:accent5>
      <a:accent6>
        <a:srgbClr val="202334"/>
      </a:accent6>
      <a:hlink>
        <a:srgbClr val="FF3859"/>
      </a:hlink>
      <a:folHlink>
        <a:srgbClr val="B4E0E8"/>
      </a:folHlink>
    </a:clrScheme>
    <a:fontScheme name="Lernen Digital">
      <a:majorFont>
        <a:latin typeface="Kantumruy Pro"/>
        <a:ea typeface="Arial"/>
        <a:cs typeface="Arial"/>
      </a:majorFont>
      <a:minorFont>
        <a:latin typeface="Kantumruy Pro"/>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bwMode="auto">
        <a:prstGeom prst="rect">
          <a:avLst/>
        </a:prstGeom>
        <a:ln>
          <a:noFill/>
        </a:ln>
      </a:spPr>
      <a:bodyPr/>
      <a:lstStyle/>
      <a:style>
        <a:lnRef idx="2">
          <a:schemeClr val="accent1">
            <a:shade val="15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2893</Words>
  <Characters>18228</Characters>
  <Application>Microsoft Office Word</Application>
  <DocSecurity>0</DocSecurity>
  <Lines>151</Lines>
  <Paragraphs>42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Seufert</dc:creator>
  <cp:keywords/>
  <dc:description/>
  <cp:lastModifiedBy>CheERs</cp:lastModifiedBy>
  <cp:revision>5</cp:revision>
  <dcterms:created xsi:type="dcterms:W3CDTF">2025-11-11T14:27:00Z</dcterms:created>
  <dcterms:modified xsi:type="dcterms:W3CDTF">2025-11-11T15:14:00Z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56b8c5b4-1640-47e2-b83c-5c651bd6dda3</vt:lpwstr>
  </property>
</Properties>
</file>