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left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Salat aus gegarte</w:t>
      </w:r>
      <w:r>
        <w:rPr>
          <w:smallCaps/>
          <w:sz w:val="32"/>
          <w:szCs w:val="32"/>
        </w:rPr>
        <w:t xml:space="preserve">m</w:t>
      </w:r>
      <w:r>
        <w:rPr>
          <w:smallCaps/>
          <w:sz w:val="32"/>
          <w:szCs w:val="32"/>
        </w:rPr>
        <w:t xml:space="preserve"> Gemüse</w:t>
      </w:r>
      <w:r/>
    </w:p>
    <w:p>
      <w:pPr>
        <w:pStyle w:val="928"/>
        <w:ind w:left="0"/>
        <w:jc w:val="center"/>
        <w:rPr>
          <w:b/>
          <w:bCs/>
          <w:smallCaps/>
          <w:sz w:val="36"/>
          <w:szCs w:val="36"/>
          <w:u w:val="single"/>
        </w:rPr>
      </w:pPr>
      <w:r>
        <w:rPr>
          <w:b/>
          <w:bCs/>
          <w:smallCaps/>
          <w:sz w:val="36"/>
          <w:szCs w:val="36"/>
          <w:u w:val="single"/>
        </w:rPr>
        <w:t xml:space="preserve">Kartoffelsalat</w:t>
      </w:r>
      <w:r/>
    </w:p>
    <w:p>
      <w:pPr>
        <w:pStyle w:val="928"/>
        <w:ind w:left="0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25"/>
        <w:gridCol w:w="4394"/>
        <w:gridCol w:w="3388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62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Zutaten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 10 Portionen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88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Gewürze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Salatkartoffeln (festkochend)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3388" w:type="dxa"/>
            <w:vMerge w:val="restart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Salz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Pfeffer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Zucker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</w:t>
            </w:r>
            <w:r>
              <w:rPr>
                <w:sz w:val="32"/>
                <w:szCs w:val="32"/>
              </w:rPr>
              <w:t xml:space="preserve">vtl. fein geschnittene </w:t>
            </w:r>
            <w:r>
              <w:rPr>
                <w:sz w:val="32"/>
                <w:szCs w:val="32"/>
              </w:rPr>
              <w:t xml:space="preserve">Kräuter</w:t>
            </w:r>
            <w:r/>
          </w:p>
          <w:p>
            <w:pPr>
              <w:ind w:lef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0,1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Zwiebelwürfel</w:t>
            </w:r>
            <w:r>
              <w:rPr>
                <w:sz w:val="32"/>
                <w:szCs w:val="32"/>
              </w:rPr>
              <w:t xml:space="preserve">, fein</w:t>
            </w:r>
            <w:r>
              <w:rPr>
                <w:sz w:val="32"/>
                <w:szCs w:val="32"/>
              </w:rPr>
              <w:t xml:space="preserve"> (Brunoise) 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</w:t>
            </w:r>
            <w:r>
              <w:rPr>
                <w:sz w:val="32"/>
                <w:szCs w:val="32"/>
              </w:rPr>
              <w:t xml:space="preserve">0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</w:t>
            </w:r>
            <w:r>
              <w:rPr>
                <w:sz w:val="32"/>
                <w:szCs w:val="32"/>
              </w:rPr>
              <w:t xml:space="preserve">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Öl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0,2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Fleischbrühe oder Gemüsebrühe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</w:t>
            </w:r>
            <w:r>
              <w:rPr>
                <w:sz w:val="32"/>
                <w:szCs w:val="32"/>
              </w:rPr>
              <w:t xml:space="preserve">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Essig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Senf</w:t>
            </w:r>
            <w:r>
              <w:rPr>
                <w:sz w:val="32"/>
                <w:szCs w:val="32"/>
              </w:rPr>
              <w:t xml:space="preserve">, hell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Butter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</w:tbl>
    <w:p>
      <w:pPr>
        <w:pStyle w:val="928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498"/>
      </w:tblGrid>
      <w:tr>
        <w:trPr>
          <w:trHeight w:val="300"/>
        </w:trPr>
        <w:tc>
          <w:tcPr>
            <w:gridSpan w:val="2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50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Vorbereitung /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Mise en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place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2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Kartoffeln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8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w</w:t>
            </w:r>
            <w:r>
              <w:rPr>
                <w:sz w:val="32"/>
                <w:szCs w:val="32"/>
              </w:rPr>
              <w:t xml:space="preserve">aschen und mit Schale kochen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2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Zwiebel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8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in Brunoise schneiden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2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Zutaten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8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abmessen und bereit stellen</w:t>
            </w:r>
            <w:r/>
          </w:p>
        </w:tc>
      </w:tr>
    </w:tbl>
    <w:p>
      <w:pPr>
        <w:pStyle w:val="928"/>
      </w:pPr>
      <w:r>
        <w:t xml:space="preserve"> </w:t>
      </w:r>
      <w:r/>
    </w:p>
    <w:tbl>
      <w:tblPr>
        <w:tblW w:w="9045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2949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4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Zubereitung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Was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Warum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Zwiebel</w:t>
            </w:r>
            <w:r>
              <w:rPr>
                <w:sz w:val="32"/>
                <w:szCs w:val="3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i</w:t>
            </w:r>
            <w:r>
              <w:rPr>
                <w:sz w:val="32"/>
                <w:szCs w:val="32"/>
              </w:rPr>
              <w:t xml:space="preserve">n Butter glasig schwitzen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</w:t>
            </w:r>
            <w:r>
              <w:rPr>
                <w:sz w:val="32"/>
                <w:szCs w:val="32"/>
              </w:rPr>
              <w:t xml:space="preserve">essere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Verträglichkeit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Marinade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herstellen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Zwiebel</w:t>
            </w:r>
            <w:r>
              <w:rPr>
                <w:sz w:val="32"/>
                <w:szCs w:val="32"/>
              </w:rPr>
              <w:t xml:space="preserve">, Senf, Essig, Öl und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Gewürze in einer Schüssel 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glatt rühren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Zutaten verbinden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sich (</w:t>
            </w:r>
            <w:r>
              <w:rPr>
                <w:sz w:val="32"/>
                <w:szCs w:val="32"/>
              </w:rPr>
              <w:t xml:space="preserve">Emulsion</w:t>
            </w:r>
            <w:r>
              <w:rPr>
                <w:sz w:val="32"/>
                <w:szCs w:val="32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Kartoffeln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</w:t>
            </w:r>
            <w:r>
              <w:rPr>
                <w:sz w:val="32"/>
                <w:szCs w:val="32"/>
              </w:rPr>
              <w:t xml:space="preserve">bschütten und kurz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ausdampfen lassen.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Möglichst heiß schälen, in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Scheiben schneiden und zur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Marinade geben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Verberennungs-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gefahr</w:t>
            </w:r>
            <w:r>
              <w:rPr>
                <w:sz w:val="32"/>
                <w:szCs w:val="32"/>
              </w:rPr>
              <w:t xml:space="preserve">,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heiße Verarbeitung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ist f</w:t>
            </w:r>
            <w:r>
              <w:rPr>
                <w:sz w:val="32"/>
                <w:szCs w:val="32"/>
              </w:rPr>
              <w:t xml:space="preserve">ür die</w:t>
            </w:r>
            <w:r>
              <w:rPr>
                <w:sz w:val="32"/>
                <w:szCs w:val="32"/>
              </w:rPr>
              <w:t xml:space="preserve"> richtige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Konsistenz</w:t>
            </w:r>
            <w:r>
              <w:rPr>
                <w:sz w:val="32"/>
                <w:szCs w:val="32"/>
              </w:rPr>
              <w:t xml:space="preserve"> notw</w:t>
            </w:r>
            <w:r>
              <w:rPr>
                <w:sz w:val="32"/>
                <w:szCs w:val="32"/>
              </w:rPr>
              <w:t xml:space="preserve">endig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Brühe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h</w:t>
            </w:r>
            <w:r>
              <w:rPr>
                <w:sz w:val="32"/>
                <w:szCs w:val="32"/>
              </w:rPr>
              <w:t xml:space="preserve">eiß zugeben und vorsichtig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schwenken 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Kartoffelsalat wird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leicht gebunden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(speckig)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Kartoffelsalat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r</w:t>
            </w:r>
            <w:r>
              <w:rPr>
                <w:sz w:val="32"/>
                <w:szCs w:val="32"/>
              </w:rPr>
              <w:t xml:space="preserve">uhen lassen und nochmals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abschmecken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Kartoffeln nehmen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viel Geschmack auf</w:t>
            </w:r>
            <w:r/>
          </w:p>
        </w:tc>
      </w:tr>
    </w:tbl>
    <w:p>
      <w:pPr>
        <w:pStyle w:val="928"/>
        <w:rPr>
          <w:smallCaps/>
        </w:rPr>
      </w:pPr>
      <w:r>
        <w:rPr>
          <w:smallCaps/>
        </w:rPr>
        <w:t xml:space="preserve"> </w:t>
      </w:r>
      <w:r/>
    </w:p>
    <w:p>
      <w:pPr>
        <w:pStyle w:val="928"/>
        <w:ind w:left="0"/>
        <w:jc w:val="center"/>
        <w:rPr>
          <w:smallCaps/>
          <w:sz w:val="32"/>
          <w:szCs w:val="32"/>
        </w:rPr>
      </w:pPr>
      <w:r/>
      <w:bookmarkStart w:id="0" w:name="_Hlk135517330"/>
      <w:r>
        <w:rPr>
          <w:smallCaps/>
          <w:sz w:val="32"/>
          <w:szCs w:val="32"/>
        </w:rPr>
        <w:t xml:space="preserve">Salat aus </w:t>
      </w:r>
      <w:r>
        <w:rPr>
          <w:smallCaps/>
          <w:sz w:val="32"/>
          <w:szCs w:val="32"/>
        </w:rPr>
        <w:t xml:space="preserve">rohe</w:t>
      </w:r>
      <w:r>
        <w:rPr>
          <w:smallCaps/>
          <w:sz w:val="32"/>
          <w:szCs w:val="32"/>
        </w:rPr>
        <w:t xml:space="preserve">m</w:t>
      </w:r>
      <w:r>
        <w:rPr>
          <w:smallCaps/>
          <w:sz w:val="32"/>
          <w:szCs w:val="32"/>
        </w:rPr>
        <w:t xml:space="preserve"> Gemüse</w:t>
      </w:r>
      <w:r/>
    </w:p>
    <w:p>
      <w:pPr>
        <w:pStyle w:val="928"/>
        <w:ind w:left="0"/>
        <w:jc w:val="center"/>
        <w:rPr>
          <w:b/>
          <w:bCs/>
          <w:smallCaps/>
          <w:sz w:val="36"/>
          <w:szCs w:val="36"/>
          <w:u w:val="single"/>
        </w:rPr>
      </w:pPr>
      <w:r>
        <w:rPr>
          <w:b/>
          <w:bCs/>
          <w:smallCaps/>
          <w:sz w:val="36"/>
          <w:szCs w:val="36"/>
          <w:u w:val="single"/>
        </w:rPr>
        <w:t xml:space="preserve">Waldorfsalat</w:t>
      </w:r>
      <w:r/>
    </w:p>
    <w:p>
      <w:pPr>
        <w:pStyle w:val="928"/>
        <w:ind w:left="0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25"/>
        <w:gridCol w:w="4394"/>
        <w:gridCol w:w="3388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62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/>
            <w:bookmarkStart w:id="1" w:name="_Hlk135518352"/>
            <w:r>
              <w:rPr>
                <w:b/>
                <w:bCs/>
                <w:smallCaps/>
                <w:sz w:val="32"/>
                <w:szCs w:val="32"/>
              </w:rPr>
              <w:t xml:space="preserve">Zutaten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 1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5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 Portionen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88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Gewürze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0,75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Knollensellerie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3388" w:type="dxa"/>
            <w:vMerge w:val="restart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Salz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Zucker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Cayenne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0,75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Äpfel</w:t>
            </w:r>
            <w:r>
              <w:rPr>
                <w:sz w:val="32"/>
                <w:szCs w:val="32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St</w:t>
            </w:r>
            <w:r>
              <w:rPr>
                <w:sz w:val="32"/>
                <w:szCs w:val="32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Zitrone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0,1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</w:t>
            </w:r>
            <w:r>
              <w:rPr>
                <w:sz w:val="32"/>
                <w:szCs w:val="32"/>
              </w:rPr>
              <w:t xml:space="preserve">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Walnusskerne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0,2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</w:t>
            </w:r>
            <w:r>
              <w:rPr>
                <w:sz w:val="32"/>
                <w:szCs w:val="32"/>
              </w:rPr>
              <w:t xml:space="preserve">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Mayonnaise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End w:id="1"/>
            <w:r/>
          </w:p>
        </w:tc>
      </w:tr>
    </w:tbl>
    <w:p>
      <w:pPr>
        <w:pStyle w:val="928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73"/>
      </w:tblGrid>
      <w:tr>
        <w:trPr>
          <w:trHeight w:val="300"/>
        </w:trPr>
        <w:tc>
          <w:tcPr>
            <w:gridSpan w:val="2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50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Vorbereitung /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Mise en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place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Sellerie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</w:t>
            </w:r>
            <w:r>
              <w:rPr>
                <w:sz w:val="32"/>
                <w:szCs w:val="32"/>
              </w:rPr>
              <w:t xml:space="preserve">chälen und mit der Aufschnittmaschine in dünne 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Scheiben schneiden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</w:t>
            </w:r>
            <w:r>
              <w:rPr>
                <w:sz w:val="32"/>
                <w:szCs w:val="32"/>
              </w:rPr>
              <w:t xml:space="preserve">itrone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</w:t>
            </w:r>
            <w:r>
              <w:rPr>
                <w:sz w:val="32"/>
                <w:szCs w:val="32"/>
              </w:rPr>
              <w:t xml:space="preserve">uspressen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Walnusskerne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h</w:t>
            </w:r>
            <w:r>
              <w:rPr>
                <w:sz w:val="32"/>
                <w:szCs w:val="32"/>
              </w:rPr>
              <w:t xml:space="preserve">acken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Mayonnaise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abwiegen</w:t>
            </w:r>
            <w:r/>
          </w:p>
        </w:tc>
      </w:tr>
    </w:tbl>
    <w:p>
      <w:pPr>
        <w:pStyle w:val="928"/>
      </w:pPr>
      <w:r>
        <w:t xml:space="preserve"> </w:t>
      </w:r>
      <w:r/>
    </w:p>
    <w:tbl>
      <w:tblPr>
        <w:tblW w:w="9045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2949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4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Zubereitung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Was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Warum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Marinade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herstellen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Mayonnaise, Salz, Zucker,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Cayenne und Zitronensaft in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einer Schüssel verrühren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g</w:t>
            </w:r>
            <w:r>
              <w:rPr>
                <w:sz w:val="32"/>
                <w:szCs w:val="32"/>
              </w:rPr>
              <w:t xml:space="preserve">latte, homogene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Marinade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Sellerie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i</w:t>
            </w:r>
            <w:r>
              <w:rPr>
                <w:sz w:val="32"/>
                <w:szCs w:val="32"/>
              </w:rPr>
              <w:t xml:space="preserve">n dünne Streifen (Julienne)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schneiden und in die Marinade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geben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</w:t>
            </w:r>
            <w:r>
              <w:rPr>
                <w:sz w:val="32"/>
                <w:szCs w:val="32"/>
              </w:rPr>
              <w:t xml:space="preserve">ngenehm zu essen,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(Textur)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Apfel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</w:t>
            </w:r>
            <w:r>
              <w:rPr>
                <w:sz w:val="32"/>
                <w:szCs w:val="32"/>
              </w:rPr>
              <w:t xml:space="preserve">chälen, in dünne Scheiben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schneiden. Die Scheiben in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dünne Streifen (Julienne)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schneiden und rasch mit der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Marinade vermengen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g</w:t>
            </w:r>
            <w:r>
              <w:rPr>
                <w:sz w:val="32"/>
                <w:szCs w:val="32"/>
              </w:rPr>
              <w:t xml:space="preserve">leiche Schnittform,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Apfel wird nicht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braun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(Enzymatisch</w:t>
            </w:r>
            <w:r>
              <w:rPr>
                <w:sz w:val="32"/>
                <w:szCs w:val="32"/>
              </w:rPr>
              <w:t xml:space="preserve">e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V</w:t>
            </w:r>
            <w:r>
              <w:rPr>
                <w:sz w:val="32"/>
                <w:szCs w:val="32"/>
              </w:rPr>
              <w:t xml:space="preserve">eränderung)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Walnusskerne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z</w:t>
            </w:r>
            <w:r>
              <w:rPr>
                <w:sz w:val="32"/>
                <w:szCs w:val="32"/>
              </w:rPr>
              <w:t xml:space="preserve">ugeben und vorsichtig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unterheben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Julienne bleiben ganz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Waldorfsalat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nochmals abschmecken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servierfähig</w:t>
            </w:r>
            <w:bookmarkEnd w:id="0"/>
            <w:r/>
          </w:p>
        </w:tc>
      </w:tr>
    </w:tbl>
    <w:p>
      <w:pPr>
        <w:pStyle w:val="928"/>
        <w:rPr>
          <w:smallCaps/>
        </w:rPr>
      </w:pPr>
      <w:r>
        <w:rPr>
          <w:smallCaps/>
        </w:rPr>
        <w:t xml:space="preserve"> </w:t>
      </w:r>
      <w:r/>
    </w:p>
    <w:p>
      <w:pPr>
        <w:pStyle w:val="928"/>
        <w:ind w:left="0"/>
        <w:rPr>
          <w:smallCaps/>
        </w:rPr>
      </w:pPr>
      <w:r>
        <w:rPr>
          <w:smallCaps/>
        </w:rPr>
      </w:r>
      <w:r/>
    </w:p>
    <w:p>
      <w:pPr>
        <w:pStyle w:val="928"/>
        <w:ind w:left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Salat</w:t>
      </w:r>
      <w:r>
        <w:rPr>
          <w:smallCaps/>
          <w:sz w:val="32"/>
          <w:szCs w:val="32"/>
        </w:rPr>
        <w:t xml:space="preserve">saucen - Dressings</w:t>
      </w:r>
      <w:r/>
    </w:p>
    <w:p>
      <w:pPr>
        <w:pStyle w:val="928"/>
        <w:ind w:left="0"/>
        <w:jc w:val="center"/>
        <w:rPr>
          <w:b/>
          <w:bCs/>
          <w:smallCaps/>
          <w:sz w:val="36"/>
          <w:szCs w:val="36"/>
          <w:u w:val="single"/>
        </w:rPr>
      </w:pPr>
      <w:r>
        <w:rPr>
          <w:b/>
          <w:bCs/>
          <w:smallCaps/>
          <w:sz w:val="36"/>
          <w:szCs w:val="36"/>
          <w:u w:val="single"/>
        </w:rPr>
        <w:t xml:space="preserve">Vinaigrette</w:t>
      </w:r>
      <w:r/>
    </w:p>
    <w:p>
      <w:pPr>
        <w:pStyle w:val="928"/>
        <w:ind w:left="0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3969"/>
        <w:gridCol w:w="3388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62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Zutaten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88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Gewürze</w:t>
            </w:r>
            <w:r/>
          </w:p>
        </w:tc>
      </w:tr>
      <w:tr>
        <w:trPr>
          <w:trHeight w:val="567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Teil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Essig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3388" w:type="dxa"/>
            <w:vMerge w:val="restart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Salz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Zucker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Pfeffer</w:t>
            </w:r>
            <w:r/>
          </w:p>
        </w:tc>
      </w:tr>
      <w:tr>
        <w:trPr>
          <w:trHeight w:val="567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Teile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Öl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</w:tbl>
    <w:p>
      <w:pPr>
        <w:pStyle w:val="928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73"/>
      </w:tblGrid>
      <w:tr>
        <w:trPr>
          <w:trHeight w:val="300"/>
        </w:trPr>
        <w:tc>
          <w:tcPr>
            <w:gridSpan w:val="2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50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Vorbereitung /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Mise en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place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Zutaten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</w:t>
            </w:r>
            <w:r>
              <w:rPr>
                <w:sz w:val="32"/>
                <w:szCs w:val="32"/>
              </w:rPr>
              <w:t xml:space="preserve">ereitstellen und abmessen</w:t>
            </w:r>
            <w:r/>
          </w:p>
        </w:tc>
      </w:tr>
    </w:tbl>
    <w:p>
      <w:pPr>
        <w:pStyle w:val="928"/>
      </w:pPr>
      <w:r>
        <w:t xml:space="preserve"> </w:t>
      </w:r>
      <w:r/>
    </w:p>
    <w:tbl>
      <w:tblPr>
        <w:tblW w:w="9045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2949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4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Zubereitung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Was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Warum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Gewürze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i</w:t>
            </w:r>
            <w:r>
              <w:rPr>
                <w:sz w:val="32"/>
                <w:szCs w:val="32"/>
              </w:rPr>
              <w:t xml:space="preserve">n Essig einrühren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Gewürze lösen sich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Öl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z</w:t>
            </w:r>
            <w:r>
              <w:rPr>
                <w:sz w:val="32"/>
                <w:szCs w:val="32"/>
              </w:rPr>
              <w:t xml:space="preserve">ugeben und vermengen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Essig und Öl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verbinden sich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(Emulsion)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Vinaigrette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n</w:t>
            </w:r>
            <w:r>
              <w:rPr>
                <w:sz w:val="32"/>
                <w:szCs w:val="32"/>
              </w:rPr>
              <w:t xml:space="preserve">ochmals abschmecken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r</w:t>
            </w:r>
            <w:r>
              <w:rPr>
                <w:sz w:val="32"/>
                <w:szCs w:val="32"/>
              </w:rPr>
              <w:t xml:space="preserve">under Geschmack</w:t>
            </w:r>
            <w:r/>
          </w:p>
        </w:tc>
      </w:tr>
    </w:tbl>
    <w:p>
      <w:pPr>
        <w:rPr>
          <w:smallCaps/>
        </w:rPr>
      </w:pPr>
      <w:r>
        <w:rPr>
          <w:smallCaps/>
        </w:rPr>
      </w:r>
      <w:r/>
    </w:p>
    <w:p>
      <w:pPr>
        <w:rPr>
          <w:smallCaps/>
        </w:rPr>
      </w:pPr>
      <w:r>
        <w:rPr>
          <w:smallCaps/>
        </w:rPr>
      </w:r>
      <w:r/>
    </w:p>
    <w:p>
      <w:pPr>
        <w:rPr>
          <w:smallCaps/>
        </w:rPr>
      </w:pPr>
      <w:r>
        <w:rPr>
          <w:smallCaps/>
        </w:rPr>
      </w:r>
      <w:r/>
    </w:p>
    <w:p>
      <w:pPr>
        <w:pStyle w:val="928"/>
        <w:ind w:left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Überlegen </w:t>
      </w:r>
      <w:r>
        <w:rPr>
          <w:smallCaps/>
          <w:sz w:val="32"/>
          <w:szCs w:val="32"/>
        </w:rPr>
        <w:t xml:space="preserve">Sie</w:t>
      </w:r>
      <w:r>
        <w:rPr>
          <w:smallCaps/>
          <w:sz w:val="32"/>
          <w:szCs w:val="32"/>
        </w:rPr>
        <w:t xml:space="preserve">, wie </w:t>
      </w:r>
      <w:r>
        <w:rPr>
          <w:smallCaps/>
          <w:sz w:val="32"/>
          <w:szCs w:val="32"/>
        </w:rPr>
        <w:t xml:space="preserve">Sie</w:t>
      </w:r>
      <w:r>
        <w:rPr>
          <w:smallCaps/>
          <w:sz w:val="32"/>
          <w:szCs w:val="32"/>
        </w:rPr>
        <w:t xml:space="preserve"> den Geschmack einer Vinai</w:t>
      </w:r>
      <w:r>
        <w:rPr>
          <w:smallCaps/>
          <w:sz w:val="32"/>
          <w:szCs w:val="32"/>
        </w:rPr>
        <w:t xml:space="preserve">gr</w:t>
      </w:r>
      <w:r>
        <w:rPr>
          <w:smallCaps/>
          <w:sz w:val="32"/>
          <w:szCs w:val="32"/>
        </w:rPr>
        <w:t xml:space="preserve">ette verändern k</w:t>
      </w:r>
      <w:r>
        <w:rPr>
          <w:smallCaps/>
          <w:sz w:val="32"/>
          <w:szCs w:val="32"/>
        </w:rPr>
        <w:t xml:space="preserve">önnen</w:t>
      </w:r>
      <w:r>
        <w:rPr>
          <w:smallCaps/>
          <w:sz w:val="32"/>
          <w:szCs w:val="32"/>
        </w:rPr>
        <w:t xml:space="preserve">. notieren </w:t>
      </w:r>
      <w:r>
        <w:rPr>
          <w:smallCaps/>
          <w:sz w:val="32"/>
          <w:szCs w:val="32"/>
        </w:rPr>
        <w:t xml:space="preserve">Sie</w:t>
      </w:r>
      <w:r>
        <w:rPr>
          <w:smallCaps/>
          <w:sz w:val="32"/>
          <w:szCs w:val="32"/>
        </w:rPr>
        <w:t xml:space="preserve"> Drei Möglichkeiten.</w:t>
      </w:r>
      <w:r/>
    </w:p>
    <w:p>
      <w:pPr>
        <w:pStyle w:val="928"/>
        <w:ind w:left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________________________________________________________________________________________________________________________________________</w:t>
      </w:r>
      <w:r>
        <w:rPr>
          <w:smallCaps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smallCaps/>
          <w:sz w:val="32"/>
          <w:szCs w:val="32"/>
        </w:rPr>
      </w:pPr>
      <w:r>
        <w:rPr>
          <w:smallCaps/>
          <w:sz w:val="32"/>
          <w:szCs w:val="32"/>
        </w:rPr>
        <w:br w:type="page" w:clear="all"/>
      </w:r>
      <w:r/>
    </w:p>
    <w:p>
      <w:pPr>
        <w:pStyle w:val="928"/>
        <w:ind w:left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Salat</w:t>
      </w:r>
      <w:r>
        <w:rPr>
          <w:smallCaps/>
          <w:sz w:val="32"/>
          <w:szCs w:val="32"/>
        </w:rPr>
        <w:t xml:space="preserve">saucen - Dressings</w:t>
      </w:r>
      <w:r/>
    </w:p>
    <w:p>
      <w:pPr>
        <w:pStyle w:val="928"/>
        <w:ind w:left="0"/>
        <w:jc w:val="center"/>
        <w:rPr>
          <w:b/>
          <w:bCs/>
          <w:smallCaps/>
          <w:sz w:val="36"/>
          <w:szCs w:val="36"/>
          <w:u w:val="single"/>
        </w:rPr>
      </w:pPr>
      <w:r>
        <w:rPr>
          <w:b/>
          <w:bCs/>
          <w:smallCaps/>
          <w:sz w:val="36"/>
          <w:szCs w:val="36"/>
          <w:u w:val="single"/>
        </w:rPr>
        <w:t xml:space="preserve">Joghurtdressing</w:t>
      </w:r>
      <w:r/>
    </w:p>
    <w:p>
      <w:pPr>
        <w:pStyle w:val="928"/>
        <w:ind w:left="0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25"/>
        <w:gridCol w:w="4394"/>
        <w:gridCol w:w="3388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62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Zutaten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88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Gewürze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0,25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Joghurt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3388" w:type="dxa"/>
            <w:vMerge w:val="restart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Salz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Cayenne</w:t>
            </w:r>
            <w:r/>
          </w:p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</w:t>
            </w:r>
            <w:r>
              <w:rPr>
                <w:sz w:val="32"/>
                <w:szCs w:val="32"/>
              </w:rPr>
              <w:t xml:space="preserve">vtl. Wo</w:t>
            </w:r>
            <w:r>
              <w:rPr>
                <w:sz w:val="32"/>
                <w:szCs w:val="32"/>
              </w:rPr>
              <w:t xml:space="preserve">r</w:t>
            </w:r>
            <w:r>
              <w:rPr>
                <w:sz w:val="32"/>
                <w:szCs w:val="32"/>
              </w:rPr>
              <w:t xml:space="preserve">cestersauce und Orangenabrieb</w:t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Orangensaft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Zitronensaft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4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ml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Öl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3388" w:type="dxa"/>
            <w:vMerge w:val="continue"/>
            <w:textDirection w:val="lrTb"/>
            <w:noWrap w:val="false"/>
          </w:tcPr>
          <w:p>
            <w:pPr>
              <w:pStyle w:val="928"/>
              <w:numPr>
                <w:ilvl w:val="0"/>
                <w:numId w:val="9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/>
          </w:p>
        </w:tc>
      </w:tr>
    </w:tbl>
    <w:p>
      <w:pPr>
        <w:pStyle w:val="928"/>
        <w:ind w:left="0"/>
        <w:rPr>
          <w:smallCaps/>
        </w:rPr>
      </w:pPr>
      <w:r>
        <w:rPr>
          <w:smallCaps/>
        </w:rPr>
      </w:r>
      <w:r/>
    </w:p>
    <w:p>
      <w:pPr>
        <w:pStyle w:val="928"/>
        <w:rPr>
          <w:smallCaps/>
        </w:rPr>
      </w:pPr>
      <w:r>
        <w:rPr>
          <w:smallCaps/>
        </w:rPr>
      </w:r>
      <w:r/>
    </w:p>
    <w:tbl>
      <w:tblPr>
        <w:tblW w:w="90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073"/>
      </w:tblGrid>
      <w:tr>
        <w:trPr>
          <w:trHeight w:val="300"/>
        </w:trPr>
        <w:tc>
          <w:tcPr>
            <w:gridSpan w:val="2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50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Vorbereitung /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Mise en </w:t>
            </w:r>
            <w:r>
              <w:rPr>
                <w:b/>
                <w:bCs/>
                <w:smallCaps/>
                <w:sz w:val="32"/>
                <w:szCs w:val="32"/>
              </w:rPr>
              <w:t xml:space="preserve">place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Zutaten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73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</w:t>
            </w:r>
            <w:r>
              <w:rPr>
                <w:sz w:val="32"/>
                <w:szCs w:val="32"/>
              </w:rPr>
              <w:t xml:space="preserve">ereitstellen und abmessen</w:t>
            </w:r>
            <w:r/>
          </w:p>
        </w:tc>
      </w:tr>
    </w:tbl>
    <w:p>
      <w:pPr>
        <w:pStyle w:val="928"/>
      </w:pPr>
      <w:r>
        <w:t xml:space="preserve"> </w:t>
      </w:r>
      <w:r/>
    </w:p>
    <w:tbl>
      <w:tblPr>
        <w:tblW w:w="9045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111"/>
        <w:gridCol w:w="2949"/>
      </w:tblGrid>
      <w:tr>
        <w:trPr>
          <w:trHeight w:val="300"/>
        </w:trPr>
        <w:tc>
          <w:tcPr>
            <w:gridSpan w:val="3"/>
            <w:shd w:val="clear" w:color="auto" w:fill="d9d9d9" w:themeFill="background1" w:themeFillShade="D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4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t xml:space="preserve">Zubereitung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Was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Wie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jc w:val="center"/>
              <w:rPr>
                <w:smallCaps/>
                <w:sz w:val="32"/>
                <w:szCs w:val="32"/>
              </w:rPr>
            </w:pPr>
            <w:r>
              <w:rPr>
                <w:smallCaps/>
                <w:sz w:val="32"/>
                <w:szCs w:val="32"/>
              </w:rPr>
              <w:t xml:space="preserve">Warum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Zutaten</w:t>
            </w:r>
            <w:r>
              <w:rPr>
                <w:sz w:val="32"/>
                <w:szCs w:val="32"/>
              </w:rPr>
              <w:t xml:space="preserve"> und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Gewürze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i</w:t>
            </w:r>
            <w:r>
              <w:rPr>
                <w:sz w:val="32"/>
                <w:szCs w:val="32"/>
              </w:rPr>
              <w:t xml:space="preserve">n einer Schüssel verrühren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Gewürze lösen sich</w:t>
            </w:r>
            <w:r>
              <w:rPr>
                <w:sz w:val="32"/>
                <w:szCs w:val="32"/>
              </w:rPr>
              <w:t xml:space="preserve">,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homogene Masse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5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Joghurt-</w:t>
            </w:r>
            <w:r>
              <w:rPr>
                <w:sz w:val="32"/>
                <w:szCs w:val="32"/>
              </w:rPr>
              <w:br/>
              <w:t xml:space="preserve"> </w:t>
            </w:r>
            <w:r>
              <w:rPr>
                <w:sz w:val="32"/>
                <w:szCs w:val="32"/>
              </w:rPr>
              <w:t xml:space="preserve">dressing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11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n</w:t>
            </w:r>
            <w:r>
              <w:rPr>
                <w:sz w:val="32"/>
                <w:szCs w:val="32"/>
              </w:rPr>
              <w:t xml:space="preserve">ochmals abschmecken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49" w:type="dxa"/>
            <w:textDirection w:val="lrTb"/>
            <w:noWrap w:val="false"/>
          </w:tcPr>
          <w:p>
            <w:pPr>
              <w:pStyle w:val="928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r</w:t>
            </w:r>
            <w:r>
              <w:rPr>
                <w:sz w:val="32"/>
                <w:szCs w:val="32"/>
              </w:rPr>
              <w:t xml:space="preserve">under Geschmack</w:t>
            </w:r>
            <w:r/>
          </w:p>
        </w:tc>
      </w:tr>
    </w:tbl>
    <w:p>
      <w:pPr>
        <w:rPr>
          <w:smallCaps/>
        </w:rPr>
      </w:pPr>
      <w:r>
        <w:rPr>
          <w:smallCaps/>
        </w:rPr>
      </w:r>
      <w:r/>
    </w:p>
    <w:p>
      <w:pPr>
        <w:rPr>
          <w:smallCaps/>
        </w:rPr>
      </w:pPr>
      <w:r>
        <w:rPr>
          <w:smallCaps/>
        </w:rPr>
      </w:r>
      <w:r/>
    </w:p>
    <w:p>
      <w:pPr>
        <w:rPr>
          <w:smallCaps/>
        </w:rPr>
      </w:pPr>
      <w:r>
        <w:rPr>
          <w:smallCaps/>
        </w:rPr>
      </w:r>
      <w:r/>
    </w:p>
    <w:p>
      <w:pPr>
        <w:pStyle w:val="928"/>
        <w:ind w:left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Überlegen </w:t>
      </w:r>
      <w:r>
        <w:rPr>
          <w:smallCaps/>
          <w:sz w:val="32"/>
          <w:szCs w:val="32"/>
        </w:rPr>
        <w:t xml:space="preserve">Sie</w:t>
      </w:r>
      <w:r>
        <w:rPr>
          <w:smallCaps/>
          <w:sz w:val="32"/>
          <w:szCs w:val="32"/>
        </w:rPr>
        <w:t xml:space="preserve">, </w:t>
      </w:r>
      <w:r>
        <w:rPr>
          <w:smallCaps/>
          <w:sz w:val="32"/>
          <w:szCs w:val="32"/>
        </w:rPr>
        <w:t xml:space="preserve">welche Ergänzungen bei einem Joghurtdressing denkbar sind.</w:t>
      </w:r>
      <w:r>
        <w:rPr>
          <w:smallCaps/>
          <w:sz w:val="32"/>
          <w:szCs w:val="32"/>
        </w:rPr>
        <w:t xml:space="preserve"> </w:t>
      </w:r>
      <w:r>
        <w:rPr>
          <w:smallCaps/>
          <w:sz w:val="32"/>
          <w:szCs w:val="32"/>
        </w:rPr>
        <w:t xml:space="preserve">notieren Sie Drei Möglichkeiten.</w:t>
      </w:r>
      <w:r/>
    </w:p>
    <w:p>
      <w:pPr>
        <w:pStyle w:val="928"/>
        <w:ind w:left="0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________________________________________________________________________________________________________________________________________</w:t>
      </w:r>
      <w:r>
        <w:rPr>
          <w:smallCaps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smallCaps/>
          <w:sz w:val="32"/>
          <w:szCs w:val="32"/>
        </w:rPr>
      </w:pPr>
      <w:r>
        <w:rPr>
          <w:smallCaps/>
          <w:sz w:val="32"/>
          <w:szCs w:val="3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b/>
        <w:bCs/>
        <w:sz w:val="28"/>
        <w:szCs w:val="28"/>
      </w:rPr>
      <w:pBdr>
        <w:bottom w:val="single" w:color="auto" w:sz="4" w:space="1"/>
      </w:pBdr>
    </w:pPr>
    <w:r>
      <w:rPr>
        <w:b/>
        <w:bCs/>
        <w:sz w:val="28"/>
        <w:szCs w:val="28"/>
      </w:rPr>
      <w:t xml:space="preserve">KÜCHE UND ERNÄHRUNG </w:t>
    </w:r>
    <w:r>
      <w:rPr>
        <w:b/>
        <w:bCs/>
        <w:sz w:val="28"/>
        <w:szCs w:val="28"/>
      </w:rPr>
      <w:t xml:space="preserve">10</w:t>
    </w:r>
    <w:r/>
  </w:p>
  <w:p>
    <w:pPr>
      <w:pStyle w:val="924"/>
      <w:rPr>
        <w:i/>
        <w:iCs/>
        <w:sz w:val="20"/>
        <w:szCs w:val="20"/>
      </w:rPr>
      <w:pBdr>
        <w:bottom w:val="single" w:color="auto" w:sz="4" w:space="1"/>
      </w:pBd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3</w:t>
    </w:r>
    <w:r>
      <w:rPr>
        <w:i/>
        <w:iCs/>
        <w:sz w:val="20"/>
        <w:szCs w:val="20"/>
      </w:rPr>
      <w:t xml:space="preserve">: </w:t>
    </w:r>
    <w:r>
      <w:rPr>
        <w:i/>
        <w:iCs/>
        <w:sz w:val="20"/>
        <w:szCs w:val="20"/>
      </w:rPr>
      <w:t xml:space="preserve">In der Küche arbeiten</w:t>
    </w:r>
    <w:r/>
  </w:p>
  <w:p>
    <w:pPr>
      <w:pStyle w:val="924"/>
      <w:tabs>
        <w:tab w:val="left" w:pos="7230" w:leader="none"/>
      </w:tabs>
      <w:pBdr>
        <w:bottom w:val="single" w:color="auto" w:sz="4" w:space="1"/>
      </w:pBdr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(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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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502" w:hanging="360"/>
        <w:tabs>
          <w:tab w:val="num" w:pos="502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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</w:style>
  <w:style w:type="paragraph" w:styleId="733">
    <w:name w:val="Heading 1"/>
    <w:basedOn w:val="732"/>
    <w:next w:val="732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8">
    <w:name w:val="Heading 6"/>
    <w:basedOn w:val="732"/>
    <w:next w:val="7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Heading 1 Char"/>
    <w:basedOn w:val="742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Heading 2 Char"/>
    <w:basedOn w:val="742"/>
    <w:uiPriority w:val="9"/>
    <w:rPr>
      <w:rFonts w:ascii="Arial" w:hAnsi="Arial" w:eastAsia="Arial" w:cs="Arial"/>
      <w:sz w:val="34"/>
    </w:rPr>
  </w:style>
  <w:style w:type="character" w:styleId="747" w:customStyle="1">
    <w:name w:val="Heading 3 Char"/>
    <w:basedOn w:val="742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Heading 4 Char"/>
    <w:basedOn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42"/>
    <w:uiPriority w:val="10"/>
    <w:rPr>
      <w:sz w:val="48"/>
      <w:szCs w:val="48"/>
    </w:rPr>
  </w:style>
  <w:style w:type="character" w:styleId="755" w:customStyle="1">
    <w:name w:val="Subtitle Char"/>
    <w:basedOn w:val="742"/>
    <w:uiPriority w:val="11"/>
    <w:rPr>
      <w:sz w:val="24"/>
      <w:szCs w:val="24"/>
    </w:rPr>
  </w:style>
  <w:style w:type="character" w:styleId="756" w:customStyle="1">
    <w:name w:val="Quote Char"/>
    <w:uiPriority w:val="29"/>
    <w:rPr>
      <w:i/>
    </w:rPr>
  </w:style>
  <w:style w:type="character" w:styleId="757" w:customStyle="1">
    <w:name w:val="Intense Quote Char"/>
    <w:uiPriority w:val="30"/>
    <w:rPr>
      <w:i/>
    </w:rPr>
  </w:style>
  <w:style w:type="character" w:styleId="758" w:customStyle="1">
    <w:name w:val="Footnote Text Char"/>
    <w:uiPriority w:val="99"/>
    <w:rPr>
      <w:sz w:val="18"/>
    </w:rPr>
  </w:style>
  <w:style w:type="character" w:styleId="759" w:customStyle="1">
    <w:name w:val="Endnote Text Char"/>
    <w:uiPriority w:val="99"/>
    <w:rPr>
      <w:sz w:val="20"/>
    </w:rPr>
  </w:style>
  <w:style w:type="character" w:styleId="760" w:customStyle="1">
    <w:name w:val="Überschrift 1 Zchn"/>
    <w:basedOn w:val="742"/>
    <w:link w:val="733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Überschrift 2 Zchn"/>
    <w:basedOn w:val="742"/>
    <w:link w:val="734"/>
    <w:uiPriority w:val="9"/>
    <w:rPr>
      <w:rFonts w:ascii="Arial" w:hAnsi="Arial" w:eastAsia="Arial" w:cs="Arial"/>
      <w:sz w:val="34"/>
    </w:rPr>
  </w:style>
  <w:style w:type="character" w:styleId="762" w:customStyle="1">
    <w:name w:val="Überschrift 3 Zchn"/>
    <w:basedOn w:val="742"/>
    <w:link w:val="735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Überschrift 4 Zchn"/>
    <w:basedOn w:val="742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Überschrift 5 Zchn"/>
    <w:basedOn w:val="742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Überschrift 6 Zchn"/>
    <w:basedOn w:val="74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Überschrift 7 Zchn"/>
    <w:basedOn w:val="74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Überschrift 8 Zchn"/>
    <w:basedOn w:val="742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Überschrift 9 Zchn"/>
    <w:basedOn w:val="742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</w:style>
  <w:style w:type="paragraph" w:styleId="770">
    <w:name w:val="Title"/>
    <w:basedOn w:val="732"/>
    <w:next w:val="732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 w:customStyle="1">
    <w:name w:val="Titel Zchn"/>
    <w:basedOn w:val="742"/>
    <w:link w:val="770"/>
    <w:uiPriority w:val="10"/>
    <w:rPr>
      <w:sz w:val="48"/>
      <w:szCs w:val="48"/>
    </w:rPr>
  </w:style>
  <w:style w:type="paragraph" w:styleId="772">
    <w:name w:val="Subtitle"/>
    <w:basedOn w:val="732"/>
    <w:next w:val="732"/>
    <w:link w:val="773"/>
    <w:uiPriority w:val="11"/>
    <w:qFormat/>
    <w:pPr>
      <w:spacing w:before="200" w:after="200"/>
    </w:pPr>
  </w:style>
  <w:style w:type="character" w:styleId="773" w:customStyle="1">
    <w:name w:val="Untertitel Zchn"/>
    <w:basedOn w:val="742"/>
    <w:link w:val="772"/>
    <w:uiPriority w:val="11"/>
    <w:rPr>
      <w:sz w:val="24"/>
      <w:szCs w:val="24"/>
    </w:rPr>
  </w:style>
  <w:style w:type="paragraph" w:styleId="774">
    <w:name w:val="Quote"/>
    <w:basedOn w:val="732"/>
    <w:next w:val="732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Zitat Zchn"/>
    <w:link w:val="774"/>
    <w:uiPriority w:val="29"/>
    <w:rPr>
      <w:i/>
    </w:rPr>
  </w:style>
  <w:style w:type="paragraph" w:styleId="776">
    <w:name w:val="Intense Quote"/>
    <w:basedOn w:val="732"/>
    <w:next w:val="732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 w:customStyle="1">
    <w:name w:val="Intensives Zitat Zchn"/>
    <w:link w:val="776"/>
    <w:uiPriority w:val="30"/>
    <w:rPr>
      <w:i/>
    </w:rPr>
  </w:style>
  <w:style w:type="character" w:styleId="778" w:customStyle="1">
    <w:name w:val="Header Char"/>
    <w:basedOn w:val="742"/>
    <w:uiPriority w:val="99"/>
  </w:style>
  <w:style w:type="character" w:styleId="779" w:customStyle="1">
    <w:name w:val="Footer Char"/>
    <w:basedOn w:val="742"/>
    <w:uiPriority w:val="99"/>
  </w:style>
  <w:style w:type="paragraph" w:styleId="780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1" w:customStyle="1">
    <w:name w:val="Caption Char"/>
    <w:uiPriority w:val="99"/>
  </w:style>
  <w:style w:type="table" w:styleId="782" w:customStyle="1">
    <w:name w:val="Table Grid Light"/>
    <w:basedOn w:val="74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3">
    <w:name w:val="Plain Table 1"/>
    <w:basedOn w:val="74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74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7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7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74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74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4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4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4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4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4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4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74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4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4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4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4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4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4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74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4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4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4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4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4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4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74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Grid Table 4 - Accent 1"/>
    <w:basedOn w:val="74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1" w:customStyle="1">
    <w:name w:val="Grid Table 4 - Accent 2"/>
    <w:basedOn w:val="74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Grid Table 4 - Accent 3"/>
    <w:basedOn w:val="74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3" w:customStyle="1">
    <w:name w:val="Grid Table 4 - Accent 4"/>
    <w:basedOn w:val="74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Grid Table 4 - Accent 5"/>
    <w:basedOn w:val="74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5" w:customStyle="1">
    <w:name w:val="Grid Table 4 - Accent 6"/>
    <w:basedOn w:val="74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6">
    <w:name w:val="Grid Table 5 Dark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1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2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3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4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5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6"/>
    <w:basedOn w:val="74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3">
    <w:name w:val="Grid Table 6 Colorful"/>
    <w:basedOn w:val="74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4" w:customStyle="1">
    <w:name w:val="Grid Table 6 Colorful - Accent 1"/>
    <w:basedOn w:val="74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25" w:customStyle="1">
    <w:name w:val="Grid Table 6 Colorful - Accent 2"/>
    <w:basedOn w:val="74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6" w:customStyle="1">
    <w:name w:val="Grid Table 6 Colorful - Accent 3"/>
    <w:basedOn w:val="74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7" w:customStyle="1">
    <w:name w:val="Grid Table 6 Colorful - Accent 4"/>
    <w:basedOn w:val="74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8" w:customStyle="1">
    <w:name w:val="Grid Table 6 Colorful - Accent 5"/>
    <w:basedOn w:val="74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9" w:customStyle="1">
    <w:name w:val="Grid Table 6 Colorful - Accent 6"/>
    <w:basedOn w:val="74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0">
    <w:name w:val="Grid Table 7 Colorful"/>
    <w:basedOn w:val="74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1"/>
    <w:basedOn w:val="74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2"/>
    <w:basedOn w:val="74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3"/>
    <w:basedOn w:val="74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4"/>
    <w:basedOn w:val="74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5"/>
    <w:basedOn w:val="74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6"/>
    <w:basedOn w:val="74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>
    <w:name w:val="List Table 1 Light"/>
    <w:basedOn w:val="74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43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4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4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4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43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4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74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4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4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4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4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4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4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74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4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4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4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4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4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4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74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4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4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4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4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4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4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74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1"/>
    <w:basedOn w:val="74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2"/>
    <w:basedOn w:val="74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3"/>
    <w:basedOn w:val="74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4"/>
    <w:basedOn w:val="74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5"/>
    <w:basedOn w:val="74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6"/>
    <w:basedOn w:val="74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>
    <w:name w:val="List Table 6 Colorful"/>
    <w:basedOn w:val="74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3" w:customStyle="1">
    <w:name w:val="List Table 6 Colorful - Accent 1"/>
    <w:basedOn w:val="74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4" w:customStyle="1">
    <w:name w:val="List Table 6 Colorful - Accent 2"/>
    <w:basedOn w:val="74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5" w:customStyle="1">
    <w:name w:val="List Table 6 Colorful - Accent 3"/>
    <w:basedOn w:val="74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6" w:customStyle="1">
    <w:name w:val="List Table 6 Colorful - Accent 4"/>
    <w:basedOn w:val="74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7" w:customStyle="1">
    <w:name w:val="List Table 6 Colorful - Accent 5"/>
    <w:basedOn w:val="74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78" w:customStyle="1">
    <w:name w:val="List Table 6 Colorful - Accent 6"/>
    <w:basedOn w:val="74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9">
    <w:name w:val="List Table 7 Colorful"/>
    <w:basedOn w:val="74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1"/>
    <w:basedOn w:val="74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2"/>
    <w:basedOn w:val="74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3"/>
    <w:basedOn w:val="74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4"/>
    <w:basedOn w:val="74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5"/>
    <w:basedOn w:val="74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6"/>
    <w:basedOn w:val="74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ned - Accent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Lined - Accent 1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8" w:customStyle="1">
    <w:name w:val="Lined - Accent 2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Lined - Accent 3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Lined - Accent 4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Lined - Accent 5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2" w:customStyle="1">
    <w:name w:val="Lined - Accent 6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 &amp; Lined - Accent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Bordered &amp; Lined - Accent 1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5" w:customStyle="1">
    <w:name w:val="Bordered &amp; Lined - Accent 2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Bordered &amp; Lined - Accent 3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Bordered &amp; Lined - Accent 4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Bordered &amp; Lined - Accent 5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9" w:customStyle="1">
    <w:name w:val="Bordered &amp; Lined - Accent 6"/>
    <w:basedOn w:val="743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"/>
    <w:basedOn w:val="74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1" w:customStyle="1">
    <w:name w:val="Bordered - Accent 1"/>
    <w:basedOn w:val="74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2" w:customStyle="1">
    <w:name w:val="Bordered - Accent 2"/>
    <w:basedOn w:val="74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3" w:customStyle="1">
    <w:name w:val="Bordered - Accent 3"/>
    <w:basedOn w:val="74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4" w:customStyle="1">
    <w:name w:val="Bordered - Accent 4"/>
    <w:basedOn w:val="74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5" w:customStyle="1">
    <w:name w:val="Bordered - Accent 5"/>
    <w:basedOn w:val="74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06" w:customStyle="1">
    <w:name w:val="Bordered - Accent 6"/>
    <w:basedOn w:val="74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7">
    <w:name w:val="footnote text"/>
    <w:basedOn w:val="732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Fußnotentext Zchn"/>
    <w:link w:val="907"/>
    <w:uiPriority w:val="99"/>
    <w:rPr>
      <w:sz w:val="18"/>
    </w:rPr>
  </w:style>
  <w:style w:type="character" w:styleId="909">
    <w:name w:val="footnote reference"/>
    <w:basedOn w:val="742"/>
    <w:uiPriority w:val="99"/>
    <w:unhideWhenUsed/>
    <w:rPr>
      <w:vertAlign w:val="superscript"/>
    </w:rPr>
  </w:style>
  <w:style w:type="paragraph" w:styleId="910">
    <w:name w:val="endnote text"/>
    <w:basedOn w:val="732"/>
    <w:link w:val="911"/>
    <w:uiPriority w:val="99"/>
    <w:semiHidden/>
    <w:unhideWhenUsed/>
    <w:rPr>
      <w:sz w:val="20"/>
    </w:rPr>
  </w:style>
  <w:style w:type="character" w:styleId="911" w:customStyle="1">
    <w:name w:val="Endnotentext Zchn"/>
    <w:link w:val="910"/>
    <w:uiPriority w:val="99"/>
    <w:rPr>
      <w:sz w:val="20"/>
    </w:rPr>
  </w:style>
  <w:style w:type="character" w:styleId="912">
    <w:name w:val="endnote reference"/>
    <w:basedOn w:val="742"/>
    <w:uiPriority w:val="99"/>
    <w:semiHidden/>
    <w:unhideWhenUsed/>
    <w:rPr>
      <w:vertAlign w:val="superscript"/>
    </w:rPr>
  </w:style>
  <w:style w:type="paragraph" w:styleId="913">
    <w:name w:val="toc 1"/>
    <w:basedOn w:val="732"/>
    <w:next w:val="732"/>
    <w:uiPriority w:val="39"/>
    <w:unhideWhenUsed/>
    <w:pPr>
      <w:spacing w:after="57"/>
    </w:pPr>
  </w:style>
  <w:style w:type="paragraph" w:styleId="914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15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16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17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18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19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20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21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32"/>
    <w:next w:val="732"/>
    <w:uiPriority w:val="99"/>
    <w:unhideWhenUsed/>
  </w:style>
  <w:style w:type="paragraph" w:styleId="924">
    <w:name w:val="Header"/>
    <w:basedOn w:val="732"/>
    <w:link w:val="925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925" w:customStyle="1">
    <w:name w:val="Kopfzeile Zchn"/>
    <w:basedOn w:val="742"/>
    <w:link w:val="924"/>
    <w:uiPriority w:val="99"/>
  </w:style>
  <w:style w:type="paragraph" w:styleId="926">
    <w:name w:val="Footer"/>
    <w:basedOn w:val="732"/>
    <w:link w:val="927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927" w:customStyle="1">
    <w:name w:val="Fußzeile Zchn"/>
    <w:basedOn w:val="742"/>
    <w:link w:val="926"/>
    <w:uiPriority w:val="99"/>
  </w:style>
  <w:style w:type="paragraph" w:styleId="928">
    <w:name w:val="List Paragraph"/>
    <w:basedOn w:val="732"/>
    <w:uiPriority w:val="34"/>
    <w:qFormat/>
    <w:pPr>
      <w:contextualSpacing/>
      <w:ind w:left="720"/>
    </w:pPr>
  </w:style>
  <w:style w:type="table" w:styleId="929">
    <w:name w:val="Table Grid"/>
    <w:basedOn w:val="74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0" w:customStyle="1">
    <w:name w:val="apple-converted-space"/>
    <w:basedOn w:val="742"/>
  </w:style>
  <w:style w:type="character" w:styleId="931">
    <w:name w:val="Hyperlink"/>
    <w:basedOn w:val="74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6</cp:revision>
  <dcterms:created xsi:type="dcterms:W3CDTF">2023-05-20T21:52:00Z</dcterms:created>
  <dcterms:modified xsi:type="dcterms:W3CDTF">2023-05-23T09:46:15Z</dcterms:modified>
</cp:coreProperties>
</file>