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4.5.2 Erweitertes Gedeck</w:t>
      </w:r>
      <w:r/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Bewertungsbogen z</w:t>
      </w:r>
      <w:r>
        <w:rPr>
          <w:rFonts w:ascii="Arial" w:hAnsi="Arial" w:cs="Arial"/>
          <w:sz w:val="24"/>
          <w:szCs w:val="24"/>
        </w:rPr>
        <w:t xml:space="preserve">um Eindecken eines Tisches/</w:t>
      </w:r>
      <w:r>
        <w:rPr>
          <w:rFonts w:ascii="Arial" w:hAnsi="Arial" w:cs="Arial"/>
          <w:sz w:val="24"/>
          <w:szCs w:val="24"/>
        </w:rPr>
        <w:t xml:space="preserve">einer Tafel für die Partner- oder Gruppenarbeit</w:t>
      </w:r>
      <w:r/>
    </w:p>
    <w:tbl>
      <w:tblPr>
        <w:tblStyle w:val="911"/>
        <w:tblW w:w="0" w:type="auto"/>
        <w:tblLook w:val="04A0" w:firstRow="1" w:lastRow="0" w:firstColumn="1" w:lastColumn="0" w:noHBand="0" w:noVBand="1"/>
      </w:tblPr>
      <w:tblGrid>
        <w:gridCol w:w="3794"/>
        <w:gridCol w:w="6095"/>
        <w:gridCol w:w="455"/>
      </w:tblGrid>
      <w:tr>
        <w:trPr/>
        <w:tc>
          <w:tcPr>
            <w:tcW w:w="37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Fachliche Richtigkeit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Ergänzungen / Kommentar</w:t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</w:r>
            <w:r>
              <w:rPr>
                <w:rFonts w:hint="default" w:ascii="Webdings" w:hAnsi="Webdings" w:eastAsia="Webdings" w:cs="Webdings"/>
                <w:b/>
                <w:bCs/>
                <w:sz w:val="28"/>
                <w:szCs w:val="28"/>
              </w:rPr>
              <w:t xml:space="preserve">a</w:t>
            </w:r>
            <w:r>
              <w:rPr>
                <w:rFonts w:ascii="Wingdings 2" w:hAnsi="Wingdings 2" w:eastAsia="Wingdings 2" w:cs="Wingdings 2"/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Tisch steht </w:t>
            </w:r>
            <w:r>
              <w:rPr>
                <w:rFonts w:ascii="Arial" w:hAnsi="Arial" w:cs="Arial"/>
                <w:sz w:val="24"/>
                <w:szCs w:val="24"/>
              </w:rPr>
              <w:t xml:space="preserve">korrekt</w:t>
            </w:r>
            <w:r>
              <w:rPr>
                <w:rFonts w:ascii="Arial" w:hAnsi="Arial" w:cs="Arial"/>
                <w:sz w:val="24"/>
                <w:szCs w:val="24"/>
              </w:rPr>
              <w:t xml:space="preserve"> und wackelt nicht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Guéridon </w:t>
            </w:r>
            <w:r>
              <w:rPr>
                <w:rFonts w:ascii="Arial" w:hAnsi="Arial" w:cs="Arial"/>
                <w:sz w:val="24"/>
                <w:szCs w:val="24"/>
              </w:rPr>
              <w:t xml:space="preserve">her</w:t>
            </w:r>
            <w:r>
              <w:rPr>
                <w:rFonts w:ascii="Arial" w:hAnsi="Arial" w:cs="Arial"/>
                <w:sz w:val="24"/>
                <w:szCs w:val="24"/>
              </w:rPr>
              <w:t xml:space="preserve">richten (Molton, Guéridondecke)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Tischtuch liegt korrekt auf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(Brüche, Überhänge, sauber)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Richt</w:t>
            </w:r>
            <w:r>
              <w:rPr>
                <w:rFonts w:ascii="Arial" w:hAnsi="Arial" w:cs="Arial"/>
                <w:sz w:val="24"/>
                <w:szCs w:val="24"/>
              </w:rPr>
              <w:t xml:space="preserve">ige Besteckteile ausgewählt, </w:t>
            </w:r>
            <w:r>
              <w:rPr>
                <w:rFonts w:ascii="Arial" w:hAnsi="Arial" w:cs="Arial"/>
                <w:sz w:val="24"/>
                <w:szCs w:val="24"/>
              </w:rPr>
              <w:t xml:space="preserve">poliert</w:t>
            </w:r>
            <w:r>
              <w:rPr>
                <w:rFonts w:ascii="Arial" w:hAnsi="Arial" w:cs="Arial"/>
                <w:sz w:val="24"/>
                <w:szCs w:val="24"/>
              </w:rPr>
              <w:t xml:space="preserve"> und auf einem Teller mit Serviette getragen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Besteckteile korrekt eingedeckt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Richtige Gläser ausgewählt, </w:t>
            </w:r>
            <w:r>
              <w:rPr>
                <w:rFonts w:ascii="Arial" w:hAnsi="Arial" w:cs="Arial"/>
                <w:sz w:val="24"/>
                <w:szCs w:val="24"/>
              </w:rPr>
              <w:t xml:space="preserve">poliert</w:t>
            </w:r>
            <w:r>
              <w:rPr>
                <w:rFonts w:ascii="Arial" w:hAnsi="Arial" w:cs="Arial"/>
                <w:sz w:val="24"/>
                <w:szCs w:val="24"/>
              </w:rPr>
              <w:t xml:space="preserve"> und auf einem Tablett getragen und eingestellt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Passende Gläserstellung 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Brotteller </w:t>
            </w:r>
            <w:r>
              <w:rPr>
                <w:rFonts w:ascii="Arial" w:hAnsi="Arial" w:cs="Arial"/>
                <w:sz w:val="24"/>
                <w:szCs w:val="24"/>
              </w:rPr>
              <w:t xml:space="preserve">auf der linken</w:t>
            </w:r>
            <w:r>
              <w:rPr>
                <w:rFonts w:ascii="Arial" w:hAnsi="Arial" w:cs="Arial"/>
                <w:sz w:val="24"/>
                <w:szCs w:val="24"/>
              </w:rPr>
              <w:t xml:space="preserve"> Seite und Buttermesser ist korrekt  ausgerichtet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Serviette </w:t>
            </w:r>
            <w:r>
              <w:rPr>
                <w:rFonts w:ascii="Arial" w:hAnsi="Arial" w:cs="Arial"/>
                <w:sz w:val="24"/>
                <w:szCs w:val="24"/>
              </w:rPr>
              <w:t xml:space="preserve">fachgerecht am Guéridon gebrochen und</w:t>
            </w:r>
            <w:r>
              <w:rPr>
                <w:rFonts w:ascii="Arial" w:hAnsi="Arial" w:cs="Arial"/>
                <w:sz w:val="24"/>
                <w:szCs w:val="24"/>
              </w:rPr>
              <w:t xml:space="preserve"> steht auf der Grundlinie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Abst</w:t>
            </w:r>
            <w:r>
              <w:rPr>
                <w:rFonts w:ascii="Arial" w:hAnsi="Arial" w:cs="Arial"/>
                <w:sz w:val="24"/>
                <w:szCs w:val="24"/>
              </w:rPr>
              <w:t xml:space="preserve">and vom Besteck zur Tischkante – ca. 1 cm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Abstand vom Richtglas zum Hauptgangmesser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ca. 1 cm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(wenn möglich)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Stühle eingedreht und exakt zum Couvert ausgerichtet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Gedecke wurden exakt gegenüber eingedeckt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  <w:tr>
        <w:trPr>
          <w:trHeight w:val="851" w:hRule="exact"/>
        </w:trPr>
        <w:tc>
          <w:tcPr>
            <w:tcW w:w="379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Guéridon</w:t>
            </w:r>
            <w:bookmarkStart w:id="0" w:name="_GoBack"/>
            <w:r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und Office ist sauber</w:t>
            </w:r>
            <w:r/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455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/>
          </w:p>
        </w:tc>
      </w:tr>
    </w:tbl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851" w:bottom="568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tillium">
    <w:panose1 w:val="020F0502020204030204"/>
  </w:font>
  <w:font w:name="Tahoma">
    <w:panose1 w:val="020B0604030504040204"/>
  </w:font>
  <w:font w:name="Wingdings 2">
    <w:panose1 w:val="05040102010807070707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tabs>
        <w:tab w:val="right" w:pos="9072" w:leader="none"/>
        <w:tab w:val="right" w:pos="9638" w:leader="none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4.5</w:t>
    </w:r>
    <w:r>
      <w:rPr>
        <w:rFonts w:ascii="Titillium" w:hAnsi="Titillium" w:cs="Arial"/>
        <w:sz w:val="16"/>
        <w:szCs w:val="16"/>
      </w:rPr>
      <w:t xml:space="preserve">.2 – </w:t>
    </w:r>
    <w:r>
      <w:rPr>
        <w:rFonts w:ascii="Titillium" w:hAnsi="Titillium" w:cs="Arial"/>
        <w:sz w:val="16"/>
        <w:szCs w:val="16"/>
      </w:rPr>
      <w:t xml:space="preserve">Grundgedeck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11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Mar>
            <w:top w:w="57" w:type="dxa"/>
            <w:bottom w:w="57" w:type="dxa"/>
          </w:tcMar>
          <w:tcW w:w="1844" w:type="dxa"/>
          <w:vAlign w:val="center"/>
          <w:textDirection w:val="lrTb"/>
          <w:noWrap w:val="false"/>
        </w:tcPr>
        <w:p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/>
        </w:p>
      </w:tc>
      <w:tc>
        <w:tcPr>
          <w:tcMar>
            <w:top w:w="57" w:type="dxa"/>
            <w:bottom w:w="57" w:type="dxa"/>
          </w:tcMar>
          <w:tcW w:w="6945" w:type="dxa"/>
          <w:vAlign w:val="center"/>
          <w:textDirection w:val="lrTb"/>
          <w:noWrap w:val="false"/>
        </w:tcPr>
        <w:p>
          <w:pPr>
            <w:pStyle w:val="909"/>
            <w:jc w:val="cen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/>
        </w:p>
        <w:p>
          <w:pPr>
            <w:pStyle w:val="909"/>
            <w:jc w:val="center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/>
        </w:p>
        <w:p>
          <w:pPr>
            <w:pStyle w:val="909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4 Das Restaurant vorbereiten und pflegen</w:t>
          </w:r>
          <w:r/>
        </w:p>
        <w:p>
          <w:pPr>
            <w:pStyle w:val="909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/>
        </w:p>
      </w:tc>
      <w:tc>
        <w:tcPr>
          <w:tcMar>
            <w:top w:w="57" w:type="dxa"/>
            <w:bottom w:w="57" w:type="dxa"/>
          </w:tcMar>
          <w:tcW w:w="1134" w:type="dxa"/>
          <w:vAlign w:val="center"/>
          <w:textDirection w:val="lrTb"/>
          <w:noWrap w:val="false"/>
        </w:tcPr>
        <w:p>
          <w:pPr>
            <w:pStyle w:val="909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/>
        </w:p>
      </w:tc>
    </w:tr>
  </w:tbl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tillium" w:hAnsi="Titillium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"/>
      <w:lvlJc w:val="left"/>
      <w:pPr>
        <w:ind w:left="1428" w:hanging="360"/>
      </w:pPr>
      <w:rPr>
        <w:rFonts w:hint="default" w:ascii="Wingdings" w:hAnsi="Wingdings" w:eastAsiaTheme="minorHAnsi" w:cs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42"/>
    <w:link w:val="733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742"/>
    <w:link w:val="734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742"/>
    <w:link w:val="735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2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2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2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2"/>
    <w:link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2"/>
    <w:link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2"/>
    <w:link w:val="755"/>
    <w:uiPriority w:val="10"/>
    <w:rPr>
      <w:sz w:val="48"/>
      <w:szCs w:val="48"/>
    </w:rPr>
  </w:style>
  <w:style w:type="character" w:styleId="727">
    <w:name w:val="Subtitle Char"/>
    <w:basedOn w:val="742"/>
    <w:link w:val="757"/>
    <w:uiPriority w:val="11"/>
    <w:rPr>
      <w:sz w:val="24"/>
      <w:szCs w:val="24"/>
    </w:rPr>
  </w:style>
  <w:style w:type="character" w:styleId="728">
    <w:name w:val="Quote Char"/>
    <w:link w:val="759"/>
    <w:uiPriority w:val="29"/>
    <w:rPr>
      <w:i/>
    </w:rPr>
  </w:style>
  <w:style w:type="character" w:styleId="729">
    <w:name w:val="Intense Quote Char"/>
    <w:link w:val="761"/>
    <w:uiPriority w:val="30"/>
    <w:rPr>
      <w:i/>
    </w:rPr>
  </w:style>
  <w:style w:type="character" w:styleId="730">
    <w:name w:val="Footnote Text Char"/>
    <w:link w:val="892"/>
    <w:uiPriority w:val="99"/>
    <w:rPr>
      <w:sz w:val="18"/>
    </w:rPr>
  </w:style>
  <w:style w:type="character" w:styleId="731">
    <w:name w:val="Endnote Text Char"/>
    <w:link w:val="895"/>
    <w:uiPriority w:val="99"/>
    <w:rPr>
      <w:sz w:val="20"/>
    </w:rPr>
  </w:style>
  <w:style w:type="paragraph" w:styleId="732" w:default="1">
    <w:name w:val="Normal"/>
    <w:qFormat/>
  </w:style>
  <w:style w:type="paragraph" w:styleId="733">
    <w:name w:val="Heading 1"/>
    <w:basedOn w:val="732"/>
    <w:next w:val="73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9">
    <w:name w:val="Heading 7"/>
    <w:basedOn w:val="732"/>
    <w:next w:val="732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0">
    <w:name w:val="Heading 8"/>
    <w:basedOn w:val="732"/>
    <w:next w:val="732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1">
    <w:name w:val="Heading 9"/>
    <w:basedOn w:val="732"/>
    <w:next w:val="732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character" w:styleId="745" w:customStyle="1">
    <w:name w:val="Überschrift 1 Zchn"/>
    <w:basedOn w:val="742"/>
    <w:link w:val="733"/>
    <w:uiPriority w:val="9"/>
    <w:rPr>
      <w:rFonts w:ascii="Arial" w:hAnsi="Arial" w:eastAsia="Arial" w:cs="Arial"/>
      <w:sz w:val="40"/>
      <w:szCs w:val="40"/>
    </w:rPr>
  </w:style>
  <w:style w:type="character" w:styleId="746" w:customStyle="1">
    <w:name w:val="Überschrift 2 Zchn"/>
    <w:basedOn w:val="742"/>
    <w:link w:val="734"/>
    <w:uiPriority w:val="9"/>
    <w:rPr>
      <w:rFonts w:ascii="Arial" w:hAnsi="Arial" w:eastAsia="Arial" w:cs="Arial"/>
      <w:sz w:val="34"/>
    </w:rPr>
  </w:style>
  <w:style w:type="character" w:styleId="747" w:customStyle="1">
    <w:name w:val="Überschrift 3 Zchn"/>
    <w:basedOn w:val="742"/>
    <w:link w:val="735"/>
    <w:uiPriority w:val="9"/>
    <w:rPr>
      <w:rFonts w:ascii="Arial" w:hAnsi="Arial" w:eastAsia="Arial" w:cs="Arial"/>
      <w:sz w:val="30"/>
      <w:szCs w:val="30"/>
    </w:rPr>
  </w:style>
  <w:style w:type="character" w:styleId="748" w:customStyle="1">
    <w:name w:val="Überschrift 4 Zchn"/>
    <w:basedOn w:val="742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Überschrift 5 Zchn"/>
    <w:basedOn w:val="742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Überschrift 6 Zchn"/>
    <w:basedOn w:val="742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Überschrift 7 Zchn"/>
    <w:basedOn w:val="74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Überschrift 8 Zchn"/>
    <w:basedOn w:val="742"/>
    <w:link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Überschrift 9 Zchn"/>
    <w:basedOn w:val="742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No Spacing"/>
    <w:uiPriority w:val="1"/>
    <w:qFormat/>
    <w:pPr>
      <w:spacing w:after="0" w:line="240" w:lineRule="auto"/>
    </w:pPr>
  </w:style>
  <w:style w:type="paragraph" w:styleId="755">
    <w:name w:val="Title"/>
    <w:basedOn w:val="732"/>
    <w:next w:val="732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Titel Zchn"/>
    <w:basedOn w:val="742"/>
    <w:link w:val="755"/>
    <w:uiPriority w:val="10"/>
    <w:rPr>
      <w:sz w:val="48"/>
      <w:szCs w:val="48"/>
    </w:rPr>
  </w:style>
  <w:style w:type="paragraph" w:styleId="757">
    <w:name w:val="Subtitle"/>
    <w:basedOn w:val="732"/>
    <w:next w:val="732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Untertitel Zchn"/>
    <w:basedOn w:val="742"/>
    <w:link w:val="757"/>
    <w:uiPriority w:val="11"/>
    <w:rPr>
      <w:sz w:val="24"/>
      <w:szCs w:val="24"/>
    </w:rPr>
  </w:style>
  <w:style w:type="paragraph" w:styleId="759">
    <w:name w:val="Quote"/>
    <w:basedOn w:val="732"/>
    <w:next w:val="732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Zitat Zchn"/>
    <w:link w:val="759"/>
    <w:uiPriority w:val="29"/>
    <w:rPr>
      <w:i/>
    </w:rPr>
  </w:style>
  <w:style w:type="paragraph" w:styleId="761">
    <w:name w:val="Intense Quote"/>
    <w:basedOn w:val="732"/>
    <w:next w:val="732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Intensives Zitat Zchn"/>
    <w:link w:val="761"/>
    <w:uiPriority w:val="30"/>
    <w:rPr>
      <w:i/>
    </w:rPr>
  </w:style>
  <w:style w:type="character" w:styleId="763" w:customStyle="1">
    <w:name w:val="Header Char"/>
    <w:basedOn w:val="742"/>
    <w:uiPriority w:val="99"/>
  </w:style>
  <w:style w:type="character" w:styleId="764" w:customStyle="1">
    <w:name w:val="Footer Char"/>
    <w:basedOn w:val="742"/>
    <w:uiPriority w:val="99"/>
  </w:style>
  <w:style w:type="paragraph" w:styleId="765">
    <w:name w:val="Caption"/>
    <w:basedOn w:val="732"/>
    <w:next w:val="73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6" w:customStyle="1">
    <w:name w:val="Caption Char"/>
    <w:uiPriority w:val="99"/>
  </w:style>
  <w:style w:type="table" w:styleId="767" w:customStyle="1">
    <w:name w:val="Table Grid Light"/>
    <w:basedOn w:val="74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8" w:customStyle="1">
    <w:name w:val="Plain Table 1"/>
    <w:basedOn w:val="74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2"/>
    <w:basedOn w:val="74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3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 w:customStyle="1">
    <w:name w:val="Plain Table 4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Plain Table 5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1 Light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4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6" w:customStyle="1">
    <w:name w:val="Grid Table 4 - Accent 2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Grid Table 4 - Accent 3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8" w:customStyle="1">
    <w:name w:val="Grid Table 4 - Accent 4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Grid Table 4 - Accent 5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0" w:customStyle="1">
    <w:name w:val="Grid Table 4 - Accent 6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1" w:customStyle="1">
    <w:name w:val="Grid Table 5 Dark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6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0" w:customStyle="1">
    <w:name w:val="Grid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1" w:customStyle="1">
    <w:name w:val="Grid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2" w:customStyle="1">
    <w:name w:val="Grid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3" w:customStyle="1">
    <w:name w:val="Grid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4" w:customStyle="1">
    <w:name w:val="Grid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5" w:customStyle="1">
    <w:name w:val="Grid Table 7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1 Light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6" w:customStyle="1">
    <w:name w:val="List Table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5 Dark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6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9" w:customStyle="1">
    <w:name w:val="List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0" w:customStyle="1">
    <w:name w:val="List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1" w:customStyle="1">
    <w:name w:val="List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2" w:customStyle="1">
    <w:name w:val="List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3" w:customStyle="1">
    <w:name w:val="List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4" w:customStyle="1">
    <w:name w:val="List Table 7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3" w:customStyle="1">
    <w:name w:val="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7" w:customStyle="1">
    <w:name w:val="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 &amp; 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80" w:customStyle="1">
    <w:name w:val="Bordered &amp; 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Bordered &amp; 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Bordered &amp; 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Bordered &amp; 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4" w:customStyle="1">
    <w:name w:val="Bordered &amp; 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7" w:customStyle="1">
    <w:name w:val="Bordered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8" w:customStyle="1">
    <w:name w:val="Bordered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9" w:customStyle="1">
    <w:name w:val="Bordered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0" w:customStyle="1">
    <w:name w:val="Bordered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91" w:customStyle="1">
    <w:name w:val="Bordered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92">
    <w:name w:val="footnote text"/>
    <w:basedOn w:val="732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 w:customStyle="1">
    <w:name w:val="Fußnotentext Zchn"/>
    <w:link w:val="892"/>
    <w:uiPriority w:val="99"/>
    <w:rPr>
      <w:sz w:val="18"/>
    </w:rPr>
  </w:style>
  <w:style w:type="character" w:styleId="894">
    <w:name w:val="footnote reference"/>
    <w:basedOn w:val="742"/>
    <w:uiPriority w:val="99"/>
    <w:unhideWhenUsed/>
    <w:rPr>
      <w:vertAlign w:val="superscript"/>
    </w:rPr>
  </w:style>
  <w:style w:type="paragraph" w:styleId="895">
    <w:name w:val="endnote text"/>
    <w:basedOn w:val="732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Endnotentext Zchn"/>
    <w:link w:val="895"/>
    <w:uiPriority w:val="99"/>
    <w:rPr>
      <w:sz w:val="20"/>
    </w:rPr>
  </w:style>
  <w:style w:type="character" w:styleId="897">
    <w:name w:val="endnote reference"/>
    <w:basedOn w:val="742"/>
    <w:uiPriority w:val="99"/>
    <w:semiHidden/>
    <w:unhideWhenUsed/>
    <w:rPr>
      <w:vertAlign w:val="superscript"/>
    </w:rPr>
  </w:style>
  <w:style w:type="paragraph" w:styleId="898">
    <w:name w:val="toc 1"/>
    <w:basedOn w:val="732"/>
    <w:next w:val="732"/>
    <w:uiPriority w:val="39"/>
    <w:unhideWhenUsed/>
    <w:pPr>
      <w:spacing w:after="57"/>
    </w:pPr>
  </w:style>
  <w:style w:type="paragraph" w:styleId="899">
    <w:name w:val="toc 2"/>
    <w:basedOn w:val="732"/>
    <w:next w:val="732"/>
    <w:uiPriority w:val="39"/>
    <w:unhideWhenUsed/>
    <w:pPr>
      <w:ind w:left="283"/>
      <w:spacing w:after="57"/>
    </w:pPr>
  </w:style>
  <w:style w:type="paragraph" w:styleId="900">
    <w:name w:val="toc 3"/>
    <w:basedOn w:val="732"/>
    <w:next w:val="732"/>
    <w:uiPriority w:val="39"/>
    <w:unhideWhenUsed/>
    <w:pPr>
      <w:ind w:left="567"/>
      <w:spacing w:after="57"/>
    </w:pPr>
  </w:style>
  <w:style w:type="paragraph" w:styleId="901">
    <w:name w:val="toc 4"/>
    <w:basedOn w:val="732"/>
    <w:next w:val="732"/>
    <w:uiPriority w:val="39"/>
    <w:unhideWhenUsed/>
    <w:pPr>
      <w:ind w:left="850"/>
      <w:spacing w:after="57"/>
    </w:pPr>
  </w:style>
  <w:style w:type="paragraph" w:styleId="902">
    <w:name w:val="toc 5"/>
    <w:basedOn w:val="732"/>
    <w:next w:val="732"/>
    <w:uiPriority w:val="39"/>
    <w:unhideWhenUsed/>
    <w:pPr>
      <w:ind w:left="1134"/>
      <w:spacing w:after="57"/>
    </w:pPr>
  </w:style>
  <w:style w:type="paragraph" w:styleId="903">
    <w:name w:val="toc 6"/>
    <w:basedOn w:val="732"/>
    <w:next w:val="732"/>
    <w:uiPriority w:val="39"/>
    <w:unhideWhenUsed/>
    <w:pPr>
      <w:ind w:left="1417"/>
      <w:spacing w:after="57"/>
    </w:pPr>
  </w:style>
  <w:style w:type="paragraph" w:styleId="904">
    <w:name w:val="toc 7"/>
    <w:basedOn w:val="732"/>
    <w:next w:val="732"/>
    <w:uiPriority w:val="39"/>
    <w:unhideWhenUsed/>
    <w:pPr>
      <w:ind w:left="1701"/>
      <w:spacing w:after="57"/>
    </w:pPr>
  </w:style>
  <w:style w:type="paragraph" w:styleId="905">
    <w:name w:val="toc 8"/>
    <w:basedOn w:val="732"/>
    <w:next w:val="732"/>
    <w:uiPriority w:val="39"/>
    <w:unhideWhenUsed/>
    <w:pPr>
      <w:ind w:left="1984"/>
      <w:spacing w:after="57"/>
    </w:pPr>
  </w:style>
  <w:style w:type="paragraph" w:styleId="906">
    <w:name w:val="toc 9"/>
    <w:basedOn w:val="732"/>
    <w:next w:val="732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32"/>
    <w:next w:val="732"/>
    <w:uiPriority w:val="99"/>
    <w:unhideWhenUsed/>
    <w:pPr>
      <w:spacing w:after="0"/>
    </w:pPr>
  </w:style>
  <w:style w:type="paragraph" w:styleId="909">
    <w:name w:val="Header"/>
    <w:basedOn w:val="732"/>
    <w:link w:val="910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10" w:customStyle="1">
    <w:name w:val="Kopfzeile Zchn"/>
    <w:basedOn w:val="742"/>
    <w:link w:val="909"/>
    <w:uiPriority w:val="99"/>
  </w:style>
  <w:style w:type="table" w:styleId="911">
    <w:name w:val="Table Grid"/>
    <w:basedOn w:val="74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Footer"/>
    <w:basedOn w:val="732"/>
    <w:link w:val="913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13" w:customStyle="1">
    <w:name w:val="Fußzeile Zchn"/>
    <w:basedOn w:val="742"/>
    <w:link w:val="912"/>
    <w:uiPriority w:val="99"/>
  </w:style>
  <w:style w:type="paragraph" w:styleId="914" w:customStyle="1">
    <w:name w:val="Kopf- und Fußzeilen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15">
    <w:name w:val="List Paragraph"/>
    <w:basedOn w:val="732"/>
    <w:uiPriority w:val="34"/>
    <w:qFormat/>
    <w:pPr>
      <w:contextualSpacing/>
      <w:ind w:left="720"/>
      <w:spacing w:after="200" w:line="276" w:lineRule="auto"/>
    </w:pPr>
  </w:style>
  <w:style w:type="character" w:styleId="916">
    <w:name w:val="Hyperlink"/>
    <w:basedOn w:val="742"/>
    <w:uiPriority w:val="99"/>
    <w:unhideWhenUsed/>
    <w:rPr>
      <w:color w:val="0563c1" w:themeColor="hyperlink"/>
      <w:u w:val="single"/>
    </w:rPr>
  </w:style>
  <w:style w:type="character" w:styleId="917" w:customStyle="1">
    <w:name w:val="Unresolved Mention"/>
    <w:basedOn w:val="742"/>
    <w:uiPriority w:val="99"/>
    <w:semiHidden/>
    <w:unhideWhenUsed/>
    <w:rPr>
      <w:color w:val="605e5c"/>
      <w:shd w:val="clear" w:color="auto" w:fill="e1dfdd"/>
    </w:rPr>
  </w:style>
  <w:style w:type="paragraph" w:styleId="918" w:customStyle="1">
    <w:name w:val="docdata"/>
    <w:basedOn w:val="7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19">
    <w:name w:val="Normal (Web)"/>
    <w:basedOn w:val="7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920">
    <w:name w:val="Placeholder Text"/>
    <w:basedOn w:val="742"/>
    <w:uiPriority w:val="99"/>
    <w:semiHidden/>
    <w:rPr>
      <w:color w:val="808080"/>
    </w:rPr>
  </w:style>
  <w:style w:type="paragraph" w:styleId="921">
    <w:name w:val="Balloon Text"/>
    <w:basedOn w:val="732"/>
    <w:link w:val="9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 w:customStyle="1">
    <w:name w:val="Sprechblasentext Zchn"/>
    <w:basedOn w:val="742"/>
    <w:link w:val="9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Alfred Stark</cp:lastModifiedBy>
  <cp:revision>5</cp:revision>
  <dcterms:created xsi:type="dcterms:W3CDTF">2023-04-20T10:11:00Z</dcterms:created>
  <dcterms:modified xsi:type="dcterms:W3CDTF">2023-06-20T12:04:39Z</dcterms:modified>
</cp:coreProperties>
</file>