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 xml:space="preserve">SONDERFÄLLE: Besondere Vorkommnisse bei Veranstaltungen</w:t>
      </w:r>
      <w:r>
        <w:rPr>
          <w:rFonts w:asciiTheme="minorHAnsi" w:hAnsiTheme="minorHAnsi" w:cstheme="minorHAnsi"/>
          <w:sz w:val="24"/>
        </w:rPr>
        <w:t xml:space="preserve">- </w: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Feuerwerk - </w: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</w:r>
    </w:p>
    <w:tbl>
      <w:tblPr>
        <w:tblW w:w="10998" w:type="dxa"/>
        <w:tblInd w:w="-113" w:type="dxa"/>
        <w:tblBorders/>
        <w:tblLayout w:type="fixed"/>
        <w:tblLook w:val="0000" w:firstRow="0" w:lastRow="0" w:firstColumn="0" w:lastColumn="0" w:noHBand="0" w:noVBand="0"/>
      </w:tblPr>
      <w:tblGrid>
        <w:gridCol w:w="5495"/>
        <w:gridCol w:w="5503"/>
      </w:tblGrid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Die Gäste möchten mitbringen: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Die Gäste sind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Kuchen</w: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Kinder</w: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Torten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Veganer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Wein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Vegetarier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Spezialitäten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Glutenempfindlich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Tiere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Sportler</w: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/>
        <w:tc>
          <w:tcPr>
            <w:shd w:val="clear" w:color="auto" w:fill="c2d69b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5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shd w:val="clear" w:color="auto" w:fill="b2a1c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3" w:type="dxa"/>
            <w:textDirection w:val="lrTb"/>
            <w:noWrap w:val="false"/>
          </w:tcPr>
          <w:p>
            <w:pPr>
              <w:pBdr/>
              <w:shd w:val="clear" w:color="ffffff" w:themeColor="background1" w:fill="ffffff" w:themeFill="background1"/>
              <w:spacing w:line="360" w:lineRule="auto"/>
              <w:ind/>
              <w:rPr>
                <w:rFonts w:asciiTheme="minorHAnsi" w:hAnsiTheme="minorHAnsi" w:cstheme="minorHAnsi"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sz w:val="24"/>
                <w:lang w:eastAsia="de-DE"/>
              </w:rPr>
            </w:r>
            <w:r>
              <w:rPr>
                <w:rFonts w:asciiTheme="minorHAnsi" w:hAnsiTheme="minorHAnsi" w:cstheme="minorHAnsi"/>
                <w:sz w:val="24"/>
                <w:lang w:eastAsia="de-DE"/>
              </w:rPr>
            </w:r>
            <w:r>
              <w:rPr>
                <w:rFonts w:asciiTheme="minorHAnsi" w:hAnsiTheme="minorHAnsi" w:cstheme="minorHAnsi"/>
                <w:sz w:val="24"/>
                <w:lang w:eastAsia="de-DE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sz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46976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26035</wp:posOffset>
                </wp:positionV>
                <wp:extent cx="1520825" cy="844550"/>
                <wp:effectExtent l="19050" t="19050" r="41275" b="508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8445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Achten Sie auf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num" w:leader="none" w:pos="-360"/>
                                <w:tab w:val="clear" w:leader="none" w:pos="0"/>
                              </w:tabs>
                              <w:spacing/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Haltung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pBdr/>
                              <w:spacing/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Sprache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pBdr/>
                              <w:spacing/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Abstand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pBdr/>
                              <w:spacing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2"/>
                                <w:szCs w:val="14"/>
                              </w:rPr>
                              <w:t xml:space="preserve">Ausstrahlung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46976;o:allowoverlap:true;o:allowincell:true;mso-position-horizontal-relative:text;margin-left:421.65pt;mso-position-horizontal:absolute;mso-position-vertical-relative:text;margin-top:2.05pt;mso-position-vertical:absolute;width:119.75pt;height:66.50pt;mso-wrap-distance-left:9.05pt;mso-wrap-distance-top:0.00pt;mso-wrap-distance-right:9.05pt;mso-wrap-distance-bottom:0.00pt;v-text-anchor:top;visibility:visible;" fillcolor="#9BBB59" strokecolor="#F2F2F2" strokeweight="3.0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Achten Sie auf </w:t>
                      </w:r>
                      <w:r>
                        <w:rPr>
                          <w:sz w:val="20"/>
                          <w:szCs w:val="18"/>
                        </w:rPr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tabs>
                          <w:tab w:val="num" w:leader="none" w:pos="-360"/>
                          <w:tab w:val="clear" w:leader="none" w:pos="0"/>
                        </w:tabs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Haltung</w:t>
                      </w:r>
                      <w:r>
                        <w:rPr>
                          <w:sz w:val="20"/>
                          <w:szCs w:val="18"/>
                        </w:rPr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Sprache</w:t>
                      </w:r>
                      <w:r>
                        <w:rPr>
                          <w:sz w:val="20"/>
                          <w:szCs w:val="18"/>
                        </w:rPr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Abstand</w:t>
                      </w:r>
                      <w:r>
                        <w:rPr>
                          <w:sz w:val="20"/>
                          <w:szCs w:val="18"/>
                        </w:rPr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2"/>
                          <w:szCs w:val="14"/>
                        </w:rPr>
                        <w:t xml:space="preserve">Ausstrahlung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4"/>
          <w:highlight w:val="yellow"/>
        </w:rPr>
      </w:r>
      <w:r>
        <w:rPr>
          <w:rFonts w:asciiTheme="minorHAnsi" w:hAnsiTheme="minorHAnsi" w:cstheme="minorHAnsi"/>
          <w:b/>
          <w:bCs/>
          <w:sz w:val="24"/>
          <w:highlight w:val="yellow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b/>
          <w:bCs/>
          <w:sz w:val="24"/>
          <w:highlight w:val="yellow"/>
        </w:rPr>
        <w:t xml:space="preserve">Das Verkaufsgespräch führen</w:t>
      </w:r>
      <w:r>
        <w:rPr>
          <w:rFonts w:asciiTheme="minorHAnsi" w:hAnsiTheme="minorHAnsi" w:cstheme="minorHAnsi"/>
          <w:b/>
          <w:bCs/>
          <w:sz w:val="24"/>
          <w:highlight w:val="yellow"/>
        </w:rPr>
      </w:r>
      <w:r>
        <w:rPr>
          <w:rFonts w:asciiTheme="minorHAnsi" w:hAnsiTheme="minorHAnsi" w:cstheme="minorHAnsi"/>
          <w:b/>
          <w:bCs/>
          <w:sz w:val="24"/>
          <w:highlight w:val="yellow"/>
        </w:rPr>
      </w:r>
    </w:p>
    <w:p>
      <w:pPr>
        <w:pBdr/>
        <w:spacing/>
        <w:ind/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b/>
          <w:bCs/>
          <w:sz w:val="24"/>
          <w:highlight w:val="yellow"/>
        </w:rPr>
      </w:r>
      <w:r>
        <w:rPr>
          <w:rFonts w:asciiTheme="minorHAnsi" w:hAnsiTheme="minorHAnsi" w:cstheme="minorHAnsi"/>
          <w:b/>
          <w:bCs/>
          <w:sz w:val="24"/>
          <w:highlight w:val="yellow"/>
        </w:rPr>
      </w:r>
      <w:r>
        <w:rPr>
          <w:rFonts w:asciiTheme="minorHAnsi" w:hAnsiTheme="minorHAnsi" w:cstheme="minorHAnsi"/>
          <w:b/>
          <w:bCs/>
          <w:sz w:val="24"/>
          <w:highlight w:val="yellow"/>
        </w:rPr>
      </w:r>
    </w:p>
    <w:tbl>
      <w:tblPr>
        <w:tblW w:w="10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3"/>
        <w:gridCol w:w="2588"/>
        <w:gridCol w:w="6009"/>
      </w:tblGrid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Was? 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Was?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Wie?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Begrüßungsphase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Begrüßung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Herzlich willkommen,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mein Name ist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___________ und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ich </w:t>
            </w:r>
            <w:r>
              <w:rPr>
                <w:rFonts w:asciiTheme="minorHAnsi" w:hAnsiTheme="minorHAnsi" w:cstheme="minorHAnsi"/>
                <w:bCs/>
                <w:sz w:val="24"/>
                <w:u w:val="single"/>
              </w:rPr>
              <w:t xml:space="preserve">bin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Verkaufsassistentin im Hotel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Platz anbieten –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evt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.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behilflich sein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Bitte nehmen Sie Platz (Gesprächspartner sitzt immer gegenüber)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Getränk anbieten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Ein Glas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…,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…,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… oder einen Kaffee? – keine offenen Fragen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!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Gesprächseröffnung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Smalltalk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Frage über Anreise, Wetter – immer positive Themen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Wünsche / Vorstellungen über VA erfragen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Welche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Art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der VA: gehoben, stilvoll/ einfach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gemütlich?..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Lieblingsfarbe, Hobbies, Brautstraußfarbe…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Angebotsphase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eastAsia="de-D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3150" cy="1554828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34728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383149" cy="15548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08.91pt;height:122.43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„Rahmen“ festlegen, Daten erfassen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Rahmendaten: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eastAsia="de-DE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Verkaufsphase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Roter Faden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Ablauf besprechen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Abschlussphase</w:t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25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eastAsia="de-D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2668" cy="1015678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717661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852667" cy="10156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67.14pt;height:79.97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  <w:tc>
          <w:tcPr>
            <w:shd w:val="clear" w:color="auto" w:fill="auto"/>
            <w:tcBorders/>
            <w:tcW w:w="6009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Offenen Fragen?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numPr>
                <w:ilvl w:val="0"/>
                <w:numId w:val="10"/>
              </w:num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Angebot ist bei Ihnen bis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zum..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(selben Tag)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numPr>
                <w:ilvl w:val="0"/>
                <w:numId w:val="10"/>
              </w:num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Fristsetzung Zusage,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max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1 Woche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numPr>
                <w:ilvl w:val="0"/>
                <w:numId w:val="10"/>
              </w:num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Zusammenfassung der VA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numPr>
                <w:ilvl w:val="0"/>
                <w:numId w:val="10"/>
              </w:num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Evtl. Hausführung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  <w:p>
            <w:pPr>
              <w:numPr>
                <w:ilvl w:val="0"/>
                <w:numId w:val="10"/>
              </w:num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Bedanken und Verabschieden</w:t>
            </w: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</w:tbl>
    <w:p>
      <w:pPr>
        <w:pBdr/>
        <w:spacing/>
        <w:ind/>
        <w:rPr/>
      </w:pPr>
      <w:r/>
    </w:p>
    <w:sectPr>
      <w:headerReference w:type="default" r:id="rId9"/>
      <w:footnotePr/>
      <w:endnotePr/>
      <w:type w:val="nextPage"/>
      <w:pgSz w:h="16838" w:orient="portrait" w:w="11906"/>
      <w:pgMar w:top="454" w:right="567" w:bottom="567" w:left="567" w:header="397" w:footer="39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Microsoft YaHei">
    <w:panose1 w:val="020B0603020202020204"/>
  </w:font>
  <w:font w:name="Times New Roman">
    <w:panose1 w:val="02020603050405020304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Borders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>
      <w:trPr>
        <w:tblCellSpacing w:w="0" w:type="dxa"/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W w:w="1732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758"/>
            </w:tabs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Schullogo</w:t>
          </w:r>
          <w:r>
            <w:rPr>
              <w:rFonts w:ascii="Comic Sans MS" w:hAnsi="Comic Sans MS" w:eastAsia="Times New Roman" w:cs="Times New Roman"/>
              <w:color w:val="000000"/>
              <w:sz w:val="28"/>
              <w:szCs w:val="28"/>
              <w14:ligatures w14:val="none"/>
            </w:rPr>
            <w:tab/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6771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8"/>
              <w:szCs w:val="8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before="8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Name: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_______________________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Klasse: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Datum: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  <w:t xml:space="preserve">LF    HoFa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10"/>
              <w:szCs w:val="10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1276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8"/>
              <w:szCs w:val="28"/>
              <w14:ligatures w14:val="none"/>
            </w:rPr>
            <w:t xml:space="preserve">Fach-bez.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</w:tr>
  </w:tbl>
  <w:p>
    <w:pPr>
      <w:pStyle w:val="10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922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923"/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924"/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925"/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Comic Sans MS" w:hAnsi="Comic Sans MS" w:cs="Times New Roman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 w:cs="Symbol"/>
        <w:sz w:val="22"/>
        <w:szCs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 w:cs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 w:cs="Symbol"/>
        <w:color w:val="ff0000"/>
        <w:sz w:val="22"/>
        <w:szCs w:val="22"/>
      </w:rPr>
      <w:start w:val="1"/>
      <w:suff w:val="tab"/>
    </w:lvl>
    <w:lvl w:ilvl="2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Comic Sans MS" w:hAnsi="Comic Sans MS" w:cs="Times New Roman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  <w:color w:val="ff0000"/>
        <w:sz w:val="22"/>
        <w:szCs w:val="22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  <w:color w:val="ff0000"/>
        <w:sz w:val="22"/>
        <w:szCs w:val="22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omic Sans MS" w:hAnsi="Comic Sans MS" w:eastAsia="Times New Roman" w:cs="Comic Sans M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926"/>
    <w:link w:val="9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3">
    <w:name w:val="Heading 2 Char"/>
    <w:basedOn w:val="926"/>
    <w:link w:val="92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4">
    <w:name w:val="Heading 3"/>
    <w:basedOn w:val="921"/>
    <w:next w:val="921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6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926"/>
    <w:link w:val="9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926"/>
    <w:link w:val="9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1"/>
    <w:next w:val="921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6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1"/>
    <w:next w:val="921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6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1"/>
    <w:next w:val="921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6"/>
    <w:link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1"/>
    <w:next w:val="92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6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pBdr/>
      <w:spacing w:after="0" w:before="0" w:line="240" w:lineRule="auto"/>
      <w:ind/>
    </w:pPr>
  </w:style>
  <w:style w:type="paragraph" w:styleId="767">
    <w:name w:val="Title"/>
    <w:basedOn w:val="921"/>
    <w:next w:val="921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>
    <w:name w:val="Title Char"/>
    <w:basedOn w:val="926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basedOn w:val="921"/>
    <w:next w:val="921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>
    <w:name w:val="Subtitle Char"/>
    <w:basedOn w:val="926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basedOn w:val="921"/>
    <w:next w:val="921"/>
    <w:link w:val="772"/>
    <w:uiPriority w:val="29"/>
    <w:qFormat/>
    <w:pPr>
      <w:pBdr/>
      <w:spacing/>
      <w:ind w:right="720" w:left="720"/>
    </w:pPr>
    <w:rPr>
      <w:i/>
    </w:rPr>
  </w:style>
  <w:style w:type="character" w:styleId="772">
    <w:name w:val="Quote Char"/>
    <w:link w:val="771"/>
    <w:uiPriority w:val="29"/>
    <w:pPr>
      <w:pBdr/>
      <w:spacing/>
      <w:ind/>
    </w:pPr>
    <w:rPr>
      <w:i/>
    </w:rPr>
  </w:style>
  <w:style w:type="paragraph" w:styleId="773">
    <w:name w:val="Intense Quote"/>
    <w:basedOn w:val="921"/>
    <w:next w:val="921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4">
    <w:name w:val="Intense Quote Char"/>
    <w:link w:val="773"/>
    <w:uiPriority w:val="30"/>
    <w:pPr>
      <w:pBdr/>
      <w:spacing/>
      <w:ind/>
    </w:pPr>
    <w:rPr>
      <w:i/>
    </w:rPr>
  </w:style>
  <w:style w:type="character" w:styleId="775">
    <w:name w:val="Header Char"/>
    <w:basedOn w:val="926"/>
    <w:link w:val="1025"/>
    <w:uiPriority w:val="99"/>
    <w:pPr>
      <w:pBdr/>
      <w:spacing/>
      <w:ind/>
    </w:pPr>
  </w:style>
  <w:style w:type="character" w:styleId="776">
    <w:name w:val="Footer Char"/>
    <w:basedOn w:val="926"/>
    <w:link w:val="1027"/>
    <w:uiPriority w:val="99"/>
    <w:pPr>
      <w:pBdr/>
      <w:spacing/>
      <w:ind/>
    </w:pPr>
  </w:style>
  <w:style w:type="character" w:styleId="777">
    <w:name w:val="Caption Char"/>
    <w:basedOn w:val="1015"/>
    <w:link w:val="1027"/>
    <w:uiPriority w:val="99"/>
    <w:pPr>
      <w:pBdr/>
      <w:spacing/>
      <w:ind/>
    </w:pPr>
  </w:style>
  <w:style w:type="table" w:styleId="778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5">
    <w:name w:val="Footnote Text Char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926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8">
    <w:name w:val="Endnote Text Char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pBdr/>
      <w:spacing w:after="57"/>
      <w:ind w:right="0" w:firstLine="0" w:left="0"/>
    </w:pPr>
  </w:style>
  <w:style w:type="paragraph" w:styleId="911">
    <w:name w:val="toc 2"/>
    <w:basedOn w:val="921"/>
    <w:next w:val="921"/>
    <w:uiPriority w:val="39"/>
    <w:unhideWhenUsed/>
    <w:pPr>
      <w:pBdr/>
      <w:spacing w:after="57"/>
      <w:ind w:right="0" w:firstLine="0" w:left="283"/>
    </w:pPr>
  </w:style>
  <w:style w:type="paragraph" w:styleId="912">
    <w:name w:val="toc 3"/>
    <w:basedOn w:val="921"/>
    <w:next w:val="921"/>
    <w:uiPriority w:val="39"/>
    <w:unhideWhenUsed/>
    <w:pPr>
      <w:pBdr/>
      <w:spacing w:after="57"/>
      <w:ind w:right="0" w:firstLine="0" w:left="567"/>
    </w:pPr>
  </w:style>
  <w:style w:type="paragraph" w:styleId="913">
    <w:name w:val="toc 4"/>
    <w:basedOn w:val="921"/>
    <w:next w:val="921"/>
    <w:uiPriority w:val="39"/>
    <w:unhideWhenUsed/>
    <w:pPr>
      <w:pBdr/>
      <w:spacing w:after="57"/>
      <w:ind w:right="0" w:firstLine="0" w:left="850"/>
    </w:pPr>
  </w:style>
  <w:style w:type="paragraph" w:styleId="914">
    <w:name w:val="toc 5"/>
    <w:basedOn w:val="921"/>
    <w:next w:val="921"/>
    <w:uiPriority w:val="39"/>
    <w:unhideWhenUsed/>
    <w:pPr>
      <w:pBdr/>
      <w:spacing w:after="57"/>
      <w:ind w:right="0" w:firstLine="0" w:left="1134"/>
    </w:pPr>
  </w:style>
  <w:style w:type="paragraph" w:styleId="915">
    <w:name w:val="toc 6"/>
    <w:basedOn w:val="921"/>
    <w:next w:val="921"/>
    <w:uiPriority w:val="39"/>
    <w:unhideWhenUsed/>
    <w:pPr>
      <w:pBdr/>
      <w:spacing w:after="57"/>
      <w:ind w:right="0" w:firstLine="0" w:left="1417"/>
    </w:pPr>
  </w:style>
  <w:style w:type="paragraph" w:styleId="916">
    <w:name w:val="toc 7"/>
    <w:basedOn w:val="921"/>
    <w:next w:val="921"/>
    <w:uiPriority w:val="39"/>
    <w:unhideWhenUsed/>
    <w:pPr>
      <w:pBdr/>
      <w:spacing w:after="57"/>
      <w:ind w:right="0" w:firstLine="0" w:left="1701"/>
    </w:pPr>
  </w:style>
  <w:style w:type="paragraph" w:styleId="917">
    <w:name w:val="toc 8"/>
    <w:basedOn w:val="921"/>
    <w:next w:val="921"/>
    <w:uiPriority w:val="39"/>
    <w:unhideWhenUsed/>
    <w:pPr>
      <w:pBdr/>
      <w:spacing w:after="57"/>
      <w:ind w:right="0" w:firstLine="0" w:left="1984"/>
    </w:pPr>
  </w:style>
  <w:style w:type="paragraph" w:styleId="918">
    <w:name w:val="toc 9"/>
    <w:basedOn w:val="921"/>
    <w:next w:val="921"/>
    <w:uiPriority w:val="39"/>
    <w:unhideWhenUsed/>
    <w:pPr>
      <w:pBdr/>
      <w:spacing w:after="57"/>
      <w:ind w:right="0" w:firstLine="0"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921"/>
    <w:next w:val="921"/>
    <w:uiPriority w:val="99"/>
    <w:unhideWhenUsed/>
    <w:pPr>
      <w:pBdr/>
      <w:spacing w:after="0" w:afterAutospacing="0"/>
      <w:ind/>
    </w:pPr>
  </w:style>
  <w:style w:type="paragraph" w:styleId="921" w:default="1">
    <w:name w:val="Normal"/>
    <w:qFormat/>
    <w:pPr>
      <w:pBdr/>
      <w:spacing/>
      <w:ind/>
    </w:pPr>
    <w:rPr>
      <w:rFonts w:ascii="Comic Sans MS" w:hAnsi="Comic Sans MS" w:cs="Comic Sans MS"/>
      <w:sz w:val="28"/>
      <w:szCs w:val="24"/>
      <w:lang w:eastAsia="zh-CN"/>
    </w:rPr>
  </w:style>
  <w:style w:type="paragraph" w:styleId="922">
    <w:name w:val="Heading 1"/>
    <w:basedOn w:val="921"/>
    <w:next w:val="921"/>
    <w:qFormat/>
    <w:pPr>
      <w:keepNext w:val="true"/>
      <w:numPr>
        <w:ilvl w:val="0"/>
        <w:numId w:val="1"/>
      </w:numPr>
      <w:pBdr/>
      <w:spacing/>
      <w:ind/>
      <w:outlineLvl w:val="0"/>
    </w:pPr>
    <w:rPr>
      <w:u w:val="single"/>
    </w:rPr>
  </w:style>
  <w:style w:type="paragraph" w:styleId="923">
    <w:name w:val="Heading 2"/>
    <w:basedOn w:val="921"/>
    <w:next w:val="921"/>
    <w:qFormat/>
    <w:pPr>
      <w:keepNext w:val="true"/>
      <w:numPr>
        <w:ilvl w:val="1"/>
        <w:numId w:val="1"/>
      </w:numPr>
      <w:pBdr/>
      <w:spacing/>
      <w:ind/>
      <w:outlineLvl w:val="1"/>
    </w:pPr>
    <w:rPr>
      <w:b/>
      <w:bCs/>
      <w:sz w:val="24"/>
    </w:rPr>
  </w:style>
  <w:style w:type="paragraph" w:styleId="924">
    <w:name w:val="Heading 4"/>
    <w:basedOn w:val="921"/>
    <w:next w:val="921"/>
    <w:qFormat/>
    <w:pPr>
      <w:keepNext w:val="true"/>
      <w:numPr>
        <w:ilvl w:val="3"/>
        <w:numId w:val="1"/>
      </w:numPr>
      <w:pBdr/>
      <w:spacing/>
      <w:ind/>
      <w:outlineLvl w:val="3"/>
    </w:pPr>
    <w:rPr>
      <w:rFonts w:ascii="Times New Roman" w:hAnsi="Times New Roman" w:cs="Times New Roman"/>
      <w:sz w:val="30"/>
      <w:szCs w:val="20"/>
    </w:rPr>
  </w:style>
  <w:style w:type="paragraph" w:styleId="925">
    <w:name w:val="Heading 5"/>
    <w:basedOn w:val="921"/>
    <w:next w:val="921"/>
    <w:qFormat/>
    <w:pPr>
      <w:keepNext w:val="true"/>
      <w:numPr>
        <w:ilvl w:val="4"/>
        <w:numId w:val="1"/>
      </w:numPr>
      <w:pBdr/>
      <w:spacing/>
      <w:ind/>
      <w:outlineLvl w:val="4"/>
    </w:pPr>
    <w:rPr>
      <w:rFonts w:ascii="Times New Roman" w:hAnsi="Times New Roman" w:cs="Times New Roman"/>
      <w:sz w:val="32"/>
      <w:szCs w:val="20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character" w:styleId="929" w:customStyle="1">
    <w:name w:val="WW8Num1z0"/>
    <w:pPr>
      <w:pBdr/>
      <w:spacing/>
      <w:ind/>
    </w:pPr>
    <w:rPr>
      <w:rFonts w:hint="default" w:ascii="Comic Sans MS" w:hAnsi="Comic Sans MS" w:eastAsia="Times New Roman" w:cs="Times New Roman"/>
    </w:rPr>
  </w:style>
  <w:style w:type="character" w:styleId="930" w:customStyle="1">
    <w:name w:val="WW8Num1z1"/>
    <w:pPr>
      <w:pBdr/>
      <w:spacing/>
      <w:ind/>
    </w:pPr>
    <w:rPr>
      <w:rFonts w:hint="default" w:ascii="Courier New" w:hAnsi="Courier New" w:cs="Courier New"/>
    </w:rPr>
  </w:style>
  <w:style w:type="character" w:styleId="931" w:customStyle="1">
    <w:name w:val="WW8Num1z2"/>
    <w:pPr>
      <w:pBdr/>
      <w:spacing/>
      <w:ind/>
    </w:pPr>
    <w:rPr>
      <w:rFonts w:hint="default" w:ascii="Wingdings" w:hAnsi="Wingdings" w:cs="Wingdings"/>
    </w:rPr>
  </w:style>
  <w:style w:type="character" w:styleId="932" w:customStyle="1">
    <w:name w:val="WW8Num1z3"/>
    <w:pPr>
      <w:pBdr/>
      <w:spacing/>
      <w:ind/>
    </w:pPr>
    <w:rPr>
      <w:rFonts w:hint="default" w:ascii="Symbol" w:hAnsi="Symbol" w:cs="Symbol"/>
    </w:rPr>
  </w:style>
  <w:style w:type="character" w:styleId="933" w:customStyle="1">
    <w:name w:val="WW8Num2z0"/>
    <w:pPr>
      <w:pBdr/>
      <w:spacing/>
      <w:ind/>
    </w:pPr>
  </w:style>
  <w:style w:type="character" w:styleId="934" w:customStyle="1">
    <w:name w:val="WW8Num2z1"/>
    <w:pPr>
      <w:pBdr/>
      <w:spacing/>
      <w:ind/>
    </w:pPr>
    <w:rPr>
      <w:rFonts w:hint="default" w:ascii="Symbol" w:hAnsi="Symbol" w:cs="Symbol"/>
      <w:sz w:val="22"/>
      <w:szCs w:val="22"/>
    </w:rPr>
  </w:style>
  <w:style w:type="character" w:styleId="935" w:customStyle="1">
    <w:name w:val="WW8Num2z2"/>
    <w:pPr>
      <w:pBdr/>
      <w:spacing/>
      <w:ind/>
    </w:pPr>
  </w:style>
  <w:style w:type="character" w:styleId="936" w:customStyle="1">
    <w:name w:val="WW8Num2z3"/>
    <w:pPr>
      <w:pBdr/>
      <w:spacing/>
      <w:ind/>
    </w:pPr>
  </w:style>
  <w:style w:type="character" w:styleId="937" w:customStyle="1">
    <w:name w:val="WW8Num2z4"/>
    <w:pPr>
      <w:pBdr/>
      <w:spacing/>
      <w:ind/>
    </w:pPr>
  </w:style>
  <w:style w:type="character" w:styleId="938" w:customStyle="1">
    <w:name w:val="WW8Num2z5"/>
    <w:pPr>
      <w:pBdr/>
      <w:spacing/>
      <w:ind/>
    </w:pPr>
  </w:style>
  <w:style w:type="character" w:styleId="939" w:customStyle="1">
    <w:name w:val="WW8Num2z6"/>
    <w:pPr>
      <w:pBdr/>
      <w:spacing/>
      <w:ind/>
    </w:pPr>
  </w:style>
  <w:style w:type="character" w:styleId="940" w:customStyle="1">
    <w:name w:val="WW8Num2z7"/>
    <w:pPr>
      <w:pBdr/>
      <w:spacing/>
      <w:ind/>
    </w:pPr>
  </w:style>
  <w:style w:type="character" w:styleId="941" w:customStyle="1">
    <w:name w:val="WW8Num2z8"/>
    <w:pPr>
      <w:pBdr/>
      <w:spacing/>
      <w:ind/>
    </w:pPr>
  </w:style>
  <w:style w:type="character" w:styleId="942" w:customStyle="1">
    <w:name w:val="WW8Num3z0"/>
    <w:pPr>
      <w:pBdr/>
      <w:spacing/>
      <w:ind/>
    </w:pPr>
    <w:rPr>
      <w:rFonts w:hint="default" w:ascii="Symbol" w:hAnsi="Symbol" w:cs="Symbol"/>
    </w:rPr>
  </w:style>
  <w:style w:type="character" w:styleId="943" w:customStyle="1">
    <w:name w:val="WW8Num3z1"/>
    <w:pPr>
      <w:pBdr/>
      <w:spacing/>
      <w:ind/>
    </w:pPr>
    <w:rPr>
      <w:rFonts w:hint="default" w:ascii="Courier New" w:hAnsi="Courier New" w:cs="Courier New"/>
    </w:rPr>
  </w:style>
  <w:style w:type="character" w:styleId="944" w:customStyle="1">
    <w:name w:val="WW8Num3z2"/>
    <w:pPr>
      <w:pBdr/>
      <w:spacing/>
      <w:ind/>
    </w:pPr>
    <w:rPr>
      <w:rFonts w:hint="default" w:ascii="Wingdings" w:hAnsi="Wingdings" w:cs="Wingdings"/>
    </w:rPr>
  </w:style>
  <w:style w:type="character" w:styleId="945" w:customStyle="1">
    <w:name w:val="WW8Num4z0"/>
    <w:pPr>
      <w:pBdr/>
      <w:spacing/>
      <w:ind/>
    </w:pPr>
    <w:rPr>
      <w:rFonts w:hint="default"/>
    </w:rPr>
  </w:style>
  <w:style w:type="character" w:styleId="946" w:customStyle="1">
    <w:name w:val="WW8Num4z1"/>
    <w:pPr>
      <w:pBdr/>
      <w:spacing/>
      <w:ind/>
    </w:pPr>
  </w:style>
  <w:style w:type="character" w:styleId="947" w:customStyle="1">
    <w:name w:val="WW8Num4z2"/>
    <w:pPr>
      <w:pBdr/>
      <w:spacing/>
      <w:ind/>
    </w:pPr>
  </w:style>
  <w:style w:type="character" w:styleId="948" w:customStyle="1">
    <w:name w:val="WW8Num4z3"/>
    <w:pPr>
      <w:pBdr/>
      <w:spacing/>
      <w:ind/>
    </w:pPr>
  </w:style>
  <w:style w:type="character" w:styleId="949" w:customStyle="1">
    <w:name w:val="WW8Num4z4"/>
    <w:pPr>
      <w:pBdr/>
      <w:spacing/>
      <w:ind/>
    </w:pPr>
  </w:style>
  <w:style w:type="character" w:styleId="950" w:customStyle="1">
    <w:name w:val="WW8Num4z5"/>
    <w:pPr>
      <w:pBdr/>
      <w:spacing/>
      <w:ind/>
    </w:pPr>
  </w:style>
  <w:style w:type="character" w:styleId="951" w:customStyle="1">
    <w:name w:val="WW8Num4z6"/>
    <w:pPr>
      <w:pBdr/>
      <w:spacing/>
      <w:ind/>
    </w:pPr>
  </w:style>
  <w:style w:type="character" w:styleId="952" w:customStyle="1">
    <w:name w:val="WW8Num4z7"/>
    <w:pPr>
      <w:pBdr/>
      <w:spacing/>
      <w:ind/>
    </w:pPr>
  </w:style>
  <w:style w:type="character" w:styleId="953" w:customStyle="1">
    <w:name w:val="WW8Num4z8"/>
    <w:pPr>
      <w:pBdr/>
      <w:spacing/>
      <w:ind/>
    </w:pPr>
  </w:style>
  <w:style w:type="character" w:styleId="954" w:customStyle="1">
    <w:name w:val="WW8Num5z0"/>
    <w:pPr>
      <w:pBdr/>
      <w:spacing/>
      <w:ind/>
    </w:pPr>
  </w:style>
  <w:style w:type="character" w:styleId="955" w:customStyle="1">
    <w:name w:val="WW8Num5z1"/>
    <w:pPr>
      <w:pBdr/>
      <w:spacing/>
      <w:ind/>
    </w:pPr>
  </w:style>
  <w:style w:type="character" w:styleId="956" w:customStyle="1">
    <w:name w:val="WW8Num5z2"/>
    <w:pPr>
      <w:pBdr/>
      <w:spacing/>
      <w:ind/>
    </w:pPr>
  </w:style>
  <w:style w:type="character" w:styleId="957" w:customStyle="1">
    <w:name w:val="WW8Num5z3"/>
    <w:pPr>
      <w:pBdr/>
      <w:spacing/>
      <w:ind/>
    </w:pPr>
  </w:style>
  <w:style w:type="character" w:styleId="958" w:customStyle="1">
    <w:name w:val="WW8Num5z4"/>
    <w:pPr>
      <w:pBdr/>
      <w:spacing/>
      <w:ind/>
    </w:pPr>
  </w:style>
  <w:style w:type="character" w:styleId="959" w:customStyle="1">
    <w:name w:val="WW8Num5z5"/>
    <w:pPr>
      <w:pBdr/>
      <w:spacing/>
      <w:ind/>
    </w:pPr>
  </w:style>
  <w:style w:type="character" w:styleId="960" w:customStyle="1">
    <w:name w:val="WW8Num5z6"/>
    <w:pPr>
      <w:pBdr/>
      <w:spacing/>
      <w:ind/>
    </w:pPr>
  </w:style>
  <w:style w:type="character" w:styleId="961" w:customStyle="1">
    <w:name w:val="WW8Num5z7"/>
    <w:pPr>
      <w:pBdr/>
      <w:spacing/>
      <w:ind/>
    </w:pPr>
  </w:style>
  <w:style w:type="character" w:styleId="962" w:customStyle="1">
    <w:name w:val="WW8Num5z8"/>
    <w:pPr>
      <w:pBdr/>
      <w:spacing/>
      <w:ind/>
    </w:pPr>
  </w:style>
  <w:style w:type="character" w:styleId="963" w:customStyle="1">
    <w:name w:val="WW8Num6z0"/>
    <w:pPr>
      <w:pBdr/>
      <w:spacing/>
      <w:ind/>
    </w:pPr>
  </w:style>
  <w:style w:type="character" w:styleId="964" w:customStyle="1">
    <w:name w:val="WW8Num6z1"/>
    <w:pPr>
      <w:pBdr/>
      <w:spacing/>
      <w:ind/>
    </w:pPr>
  </w:style>
  <w:style w:type="character" w:styleId="965" w:customStyle="1">
    <w:name w:val="WW8Num6z2"/>
    <w:pPr>
      <w:pBdr/>
      <w:spacing/>
      <w:ind/>
    </w:pPr>
  </w:style>
  <w:style w:type="character" w:styleId="966" w:customStyle="1">
    <w:name w:val="WW8Num6z3"/>
    <w:pPr>
      <w:pBdr/>
      <w:spacing/>
      <w:ind/>
    </w:pPr>
  </w:style>
  <w:style w:type="character" w:styleId="967" w:customStyle="1">
    <w:name w:val="WW8Num6z4"/>
    <w:pPr>
      <w:pBdr/>
      <w:spacing/>
      <w:ind/>
    </w:pPr>
  </w:style>
  <w:style w:type="character" w:styleId="968" w:customStyle="1">
    <w:name w:val="WW8Num6z5"/>
    <w:pPr>
      <w:pBdr/>
      <w:spacing/>
      <w:ind/>
    </w:pPr>
  </w:style>
  <w:style w:type="character" w:styleId="969" w:customStyle="1">
    <w:name w:val="WW8Num6z6"/>
    <w:pPr>
      <w:pBdr/>
      <w:spacing/>
      <w:ind/>
    </w:pPr>
  </w:style>
  <w:style w:type="character" w:styleId="970" w:customStyle="1">
    <w:name w:val="WW8Num6z7"/>
    <w:pPr>
      <w:pBdr/>
      <w:spacing/>
      <w:ind/>
    </w:pPr>
  </w:style>
  <w:style w:type="character" w:styleId="971" w:customStyle="1">
    <w:name w:val="WW8Num6z8"/>
    <w:pPr>
      <w:pBdr/>
      <w:spacing/>
      <w:ind/>
    </w:pPr>
  </w:style>
  <w:style w:type="character" w:styleId="972" w:customStyle="1">
    <w:name w:val="WW8Num7z0"/>
    <w:pPr>
      <w:pBdr/>
      <w:spacing/>
      <w:ind/>
    </w:pPr>
  </w:style>
  <w:style w:type="character" w:styleId="973" w:customStyle="1">
    <w:name w:val="WW8Num7z1"/>
    <w:pPr>
      <w:pBdr/>
      <w:spacing/>
      <w:ind/>
    </w:pPr>
  </w:style>
  <w:style w:type="character" w:styleId="974" w:customStyle="1">
    <w:name w:val="WW8Num7z2"/>
    <w:pPr>
      <w:pBdr/>
      <w:spacing/>
      <w:ind/>
    </w:pPr>
  </w:style>
  <w:style w:type="character" w:styleId="975" w:customStyle="1">
    <w:name w:val="WW8Num7z3"/>
    <w:pPr>
      <w:pBdr/>
      <w:spacing/>
      <w:ind/>
    </w:pPr>
  </w:style>
  <w:style w:type="character" w:styleId="976" w:customStyle="1">
    <w:name w:val="WW8Num7z4"/>
    <w:pPr>
      <w:pBdr/>
      <w:spacing/>
      <w:ind/>
    </w:pPr>
  </w:style>
  <w:style w:type="character" w:styleId="977" w:customStyle="1">
    <w:name w:val="WW8Num7z5"/>
    <w:pPr>
      <w:pBdr/>
      <w:spacing/>
      <w:ind/>
    </w:pPr>
  </w:style>
  <w:style w:type="character" w:styleId="978" w:customStyle="1">
    <w:name w:val="WW8Num7z6"/>
    <w:pPr>
      <w:pBdr/>
      <w:spacing/>
      <w:ind/>
    </w:pPr>
  </w:style>
  <w:style w:type="character" w:styleId="979" w:customStyle="1">
    <w:name w:val="WW8Num7z7"/>
    <w:pPr>
      <w:pBdr/>
      <w:spacing/>
      <w:ind/>
    </w:pPr>
  </w:style>
  <w:style w:type="character" w:styleId="980" w:customStyle="1">
    <w:name w:val="WW8Num7z8"/>
    <w:pPr>
      <w:pBdr/>
      <w:spacing/>
      <w:ind/>
    </w:pPr>
  </w:style>
  <w:style w:type="character" w:styleId="981" w:customStyle="1">
    <w:name w:val="WW8Num8z0"/>
    <w:pPr>
      <w:pBdr/>
      <w:spacing/>
      <w:ind/>
    </w:pPr>
    <w:rPr>
      <w:rFonts w:hint="default" w:ascii="Wingdings" w:hAnsi="Wingdings" w:cs="Wingdings"/>
    </w:rPr>
  </w:style>
  <w:style w:type="character" w:styleId="982" w:customStyle="1">
    <w:name w:val="WW8Num8z1"/>
    <w:pPr>
      <w:pBdr/>
      <w:spacing/>
      <w:ind/>
    </w:pPr>
    <w:rPr>
      <w:rFonts w:hint="default" w:ascii="Symbol" w:hAnsi="Symbol" w:cs="Symbol"/>
      <w:color w:val="ff0000"/>
      <w:sz w:val="22"/>
      <w:szCs w:val="22"/>
    </w:rPr>
  </w:style>
  <w:style w:type="character" w:styleId="983" w:customStyle="1">
    <w:name w:val="WW8Num8z2"/>
    <w:pPr>
      <w:pBdr/>
      <w:spacing/>
      <w:ind/>
    </w:pPr>
    <w:rPr>
      <w:rFonts w:hint="default" w:ascii="Comic Sans MS" w:hAnsi="Comic Sans MS" w:eastAsia="Times New Roman" w:cs="Times New Roman"/>
    </w:rPr>
  </w:style>
  <w:style w:type="character" w:styleId="984" w:customStyle="1">
    <w:name w:val="WW8Num8z4"/>
    <w:pPr>
      <w:pBdr/>
      <w:spacing/>
      <w:ind/>
    </w:pPr>
    <w:rPr>
      <w:rFonts w:hint="default" w:ascii="Courier New" w:hAnsi="Courier New" w:cs="Courier New"/>
    </w:rPr>
  </w:style>
  <w:style w:type="character" w:styleId="985" w:customStyle="1">
    <w:name w:val="WW8Num9z0"/>
    <w:pPr>
      <w:pBdr/>
      <w:spacing/>
      <w:ind/>
    </w:pPr>
    <w:rPr>
      <w:rFonts w:hint="default" w:ascii="Symbol" w:hAnsi="Symbol" w:cs="Symbol"/>
    </w:rPr>
  </w:style>
  <w:style w:type="character" w:styleId="986" w:customStyle="1">
    <w:name w:val="WW8Num9z1"/>
    <w:pPr>
      <w:pBdr/>
      <w:spacing/>
      <w:ind/>
    </w:pPr>
    <w:rPr>
      <w:rFonts w:hint="default" w:ascii="Courier New" w:hAnsi="Courier New" w:cs="Courier New"/>
    </w:rPr>
  </w:style>
  <w:style w:type="character" w:styleId="987" w:customStyle="1">
    <w:name w:val="WW8Num9z2"/>
    <w:pPr>
      <w:pBdr/>
      <w:spacing/>
      <w:ind/>
    </w:pPr>
    <w:rPr>
      <w:rFonts w:hint="default" w:ascii="Wingdings" w:hAnsi="Wingdings" w:cs="Wingdings"/>
    </w:rPr>
  </w:style>
  <w:style w:type="character" w:styleId="988" w:customStyle="1">
    <w:name w:val="WW8Num10z0"/>
    <w:pPr>
      <w:pBdr/>
      <w:spacing/>
      <w:ind/>
    </w:pPr>
    <w:rPr>
      <w:rFonts w:hint="default" w:ascii="Comic Sans MS" w:hAnsi="Comic Sans MS" w:eastAsia="Times New Roman" w:cs="Times New Roman"/>
    </w:rPr>
  </w:style>
  <w:style w:type="character" w:styleId="989" w:customStyle="1">
    <w:name w:val="WW8Num10z1"/>
    <w:pPr>
      <w:pBdr/>
      <w:spacing/>
      <w:ind/>
    </w:pPr>
    <w:rPr>
      <w:rFonts w:hint="default" w:ascii="Courier New" w:hAnsi="Courier New" w:cs="Courier New"/>
    </w:rPr>
  </w:style>
  <w:style w:type="character" w:styleId="990" w:customStyle="1">
    <w:name w:val="WW8Num10z2"/>
    <w:pPr>
      <w:pBdr/>
      <w:spacing/>
      <w:ind/>
    </w:pPr>
    <w:rPr>
      <w:rFonts w:hint="default" w:ascii="Wingdings" w:hAnsi="Wingdings" w:cs="Wingdings"/>
    </w:rPr>
  </w:style>
  <w:style w:type="character" w:styleId="991" w:customStyle="1">
    <w:name w:val="WW8Num10z3"/>
    <w:pPr>
      <w:pBdr/>
      <w:spacing/>
      <w:ind/>
    </w:pPr>
    <w:rPr>
      <w:rFonts w:hint="default" w:ascii="Symbol" w:hAnsi="Symbol" w:cs="Symbol"/>
    </w:rPr>
  </w:style>
  <w:style w:type="character" w:styleId="992" w:customStyle="1">
    <w:name w:val="WW8Num11z0"/>
    <w:pPr>
      <w:pBdr/>
      <w:spacing/>
      <w:ind/>
    </w:pPr>
    <w:rPr>
      <w:rFonts w:hint="default" w:ascii="Symbol" w:hAnsi="Symbol" w:cs="Symbol"/>
    </w:rPr>
  </w:style>
  <w:style w:type="character" w:styleId="993" w:customStyle="1">
    <w:name w:val="WW8Num11z1"/>
    <w:pPr>
      <w:pBdr/>
      <w:spacing/>
      <w:ind/>
    </w:pPr>
    <w:rPr>
      <w:rFonts w:hint="default" w:ascii="Courier New" w:hAnsi="Courier New" w:cs="Courier New"/>
    </w:rPr>
  </w:style>
  <w:style w:type="character" w:styleId="994" w:customStyle="1">
    <w:name w:val="WW8Num11z2"/>
    <w:pPr>
      <w:pBdr/>
      <w:spacing/>
      <w:ind/>
    </w:pPr>
    <w:rPr>
      <w:rFonts w:hint="default" w:ascii="Wingdings" w:hAnsi="Wingdings" w:cs="Wingdings"/>
    </w:rPr>
  </w:style>
  <w:style w:type="character" w:styleId="995" w:customStyle="1">
    <w:name w:val="WW8Num12z0"/>
    <w:pPr>
      <w:pBdr/>
      <w:spacing/>
      <w:ind/>
    </w:pPr>
    <w:rPr>
      <w:rFonts w:hint="default"/>
    </w:rPr>
  </w:style>
  <w:style w:type="character" w:styleId="996" w:customStyle="1">
    <w:name w:val="WW8Num12z1"/>
    <w:pPr>
      <w:pBdr/>
      <w:spacing/>
      <w:ind/>
    </w:pPr>
  </w:style>
  <w:style w:type="character" w:styleId="997" w:customStyle="1">
    <w:name w:val="WW8Num12z2"/>
    <w:pPr>
      <w:pBdr/>
      <w:spacing/>
      <w:ind/>
    </w:pPr>
  </w:style>
  <w:style w:type="character" w:styleId="998" w:customStyle="1">
    <w:name w:val="WW8Num12z3"/>
    <w:pPr>
      <w:pBdr/>
      <w:spacing/>
      <w:ind/>
    </w:pPr>
  </w:style>
  <w:style w:type="character" w:styleId="999" w:customStyle="1">
    <w:name w:val="WW8Num12z4"/>
    <w:pPr>
      <w:pBdr/>
      <w:spacing/>
      <w:ind/>
    </w:pPr>
  </w:style>
  <w:style w:type="character" w:styleId="1000" w:customStyle="1">
    <w:name w:val="WW8Num12z5"/>
    <w:pPr>
      <w:pBdr/>
      <w:spacing/>
      <w:ind/>
    </w:pPr>
  </w:style>
  <w:style w:type="character" w:styleId="1001" w:customStyle="1">
    <w:name w:val="WW8Num12z6"/>
    <w:pPr>
      <w:pBdr/>
      <w:spacing/>
      <w:ind/>
    </w:pPr>
  </w:style>
  <w:style w:type="character" w:styleId="1002" w:customStyle="1">
    <w:name w:val="WW8Num12z7"/>
    <w:pPr>
      <w:pBdr/>
      <w:spacing/>
      <w:ind/>
    </w:pPr>
  </w:style>
  <w:style w:type="character" w:styleId="1003" w:customStyle="1">
    <w:name w:val="WW8Num12z8"/>
    <w:pPr>
      <w:pBdr/>
      <w:spacing/>
      <w:ind/>
    </w:pPr>
  </w:style>
  <w:style w:type="character" w:styleId="1004" w:customStyle="1">
    <w:name w:val="WW8Num13z0"/>
    <w:pPr>
      <w:pBdr/>
      <w:spacing/>
      <w:ind/>
    </w:pPr>
    <w:rPr>
      <w:rFonts w:hint="default" w:ascii="Symbol" w:hAnsi="Symbol" w:cs="Symbol"/>
    </w:rPr>
  </w:style>
  <w:style w:type="character" w:styleId="1005" w:customStyle="1">
    <w:name w:val="WW8Num13z1"/>
    <w:pPr>
      <w:pBdr/>
      <w:spacing/>
      <w:ind/>
    </w:pPr>
    <w:rPr>
      <w:rFonts w:hint="default" w:ascii="Courier New" w:hAnsi="Courier New" w:cs="Courier New"/>
    </w:rPr>
  </w:style>
  <w:style w:type="character" w:styleId="1006" w:customStyle="1">
    <w:name w:val="WW8Num13z2"/>
    <w:pPr>
      <w:pBdr/>
      <w:spacing/>
      <w:ind/>
    </w:pPr>
    <w:rPr>
      <w:rFonts w:hint="default" w:ascii="Wingdings" w:hAnsi="Wingdings" w:cs="Wingdings"/>
    </w:rPr>
  </w:style>
  <w:style w:type="character" w:styleId="1007" w:customStyle="1">
    <w:name w:val="WW8Num14z0"/>
    <w:pPr>
      <w:pBdr/>
      <w:spacing/>
      <w:ind/>
    </w:pPr>
    <w:rPr>
      <w:rFonts w:hint="default" w:ascii="Symbol" w:hAnsi="Symbol" w:cs="Symbol"/>
    </w:rPr>
  </w:style>
  <w:style w:type="character" w:styleId="1008" w:customStyle="1">
    <w:name w:val="WW8Num14z1"/>
    <w:pPr>
      <w:pBdr/>
      <w:spacing/>
      <w:ind/>
    </w:pPr>
    <w:rPr>
      <w:rFonts w:hint="default" w:ascii="Courier New" w:hAnsi="Courier New" w:cs="Courier New"/>
    </w:rPr>
  </w:style>
  <w:style w:type="character" w:styleId="1009" w:customStyle="1">
    <w:name w:val="WW8Num14z2"/>
    <w:pPr>
      <w:pBdr/>
      <w:spacing/>
      <w:ind/>
    </w:pPr>
    <w:rPr>
      <w:rFonts w:hint="default" w:ascii="Wingdings" w:hAnsi="Wingdings" w:cs="Wingdings"/>
    </w:rPr>
  </w:style>
  <w:style w:type="character" w:styleId="1010" w:customStyle="1">
    <w:name w:val="Absatz-Standardschriftart1"/>
    <w:pPr>
      <w:pBdr/>
      <w:spacing/>
      <w:ind/>
    </w:pPr>
  </w:style>
  <w:style w:type="character" w:styleId="1011" w:customStyle="1">
    <w:name w:val="Sprechblasentext Zchn"/>
    <w:pPr>
      <w:pBdr/>
      <w:spacing/>
      <w:ind/>
    </w:pPr>
    <w:rPr>
      <w:rFonts w:ascii="Tahoma" w:hAnsi="Tahoma" w:cs="Tahoma"/>
      <w:sz w:val="16"/>
      <w:szCs w:val="16"/>
    </w:rPr>
  </w:style>
  <w:style w:type="paragraph" w:styleId="1012" w:customStyle="1">
    <w:name w:val="Überschrift"/>
    <w:basedOn w:val="921"/>
    <w:next w:val="1013"/>
    <w:pPr>
      <w:keepNext w:val="true"/>
      <w:pBdr/>
      <w:spacing w:after="120" w:before="240"/>
      <w:ind/>
    </w:pPr>
    <w:rPr>
      <w:rFonts w:ascii="Liberation Sans" w:hAnsi="Liberation Sans" w:eastAsia="Microsoft YaHei" w:cs="Mangal"/>
      <w:szCs w:val="28"/>
    </w:rPr>
  </w:style>
  <w:style w:type="paragraph" w:styleId="1013">
    <w:name w:val="Body Text"/>
    <w:basedOn w:val="921"/>
    <w:pPr>
      <w:pBdr/>
      <w:spacing/>
      <w:ind/>
    </w:pPr>
    <w:rPr>
      <w:sz w:val="24"/>
    </w:rPr>
  </w:style>
  <w:style w:type="paragraph" w:styleId="1014">
    <w:name w:val="List"/>
    <w:basedOn w:val="1013"/>
    <w:pPr>
      <w:pBdr/>
      <w:spacing/>
      <w:ind/>
    </w:pPr>
    <w:rPr>
      <w:rFonts w:cs="Mangal"/>
    </w:rPr>
  </w:style>
  <w:style w:type="paragraph" w:styleId="1015">
    <w:name w:val="Caption"/>
    <w:basedOn w:val="921"/>
    <w:qFormat/>
    <w:pPr>
      <w:suppressLineNumbers w:val="true"/>
      <w:pBdr/>
      <w:spacing w:after="120" w:before="120"/>
      <w:ind/>
    </w:pPr>
    <w:rPr>
      <w:rFonts w:cs="Mangal"/>
      <w:i/>
      <w:iCs/>
      <w:sz w:val="24"/>
    </w:rPr>
  </w:style>
  <w:style w:type="paragraph" w:styleId="1016" w:customStyle="1">
    <w:name w:val="Verzeichnis"/>
    <w:basedOn w:val="921"/>
    <w:pPr>
      <w:suppressLineNumbers w:val="true"/>
      <w:pBdr/>
      <w:spacing/>
      <w:ind/>
    </w:pPr>
    <w:rPr>
      <w:rFonts w:cs="Mangal"/>
    </w:rPr>
  </w:style>
  <w:style w:type="paragraph" w:styleId="1017" w:customStyle="1">
    <w:name w:val="Textkörper 21"/>
    <w:basedOn w:val="921"/>
    <w:pPr>
      <w:pBdr/>
      <w:spacing/>
      <w:ind/>
    </w:pPr>
    <w:rPr>
      <w:rFonts w:ascii="Times New Roman" w:hAnsi="Times New Roman" w:cs="Times New Roman"/>
      <w:sz w:val="36"/>
      <w:szCs w:val="20"/>
    </w:rPr>
  </w:style>
  <w:style w:type="paragraph" w:styleId="1018">
    <w:name w:val="Revision"/>
    <w:pPr>
      <w:pBdr/>
      <w:spacing/>
      <w:ind/>
    </w:pPr>
    <w:rPr>
      <w:rFonts w:ascii="Comic Sans MS" w:hAnsi="Comic Sans MS" w:cs="Comic Sans MS"/>
      <w:sz w:val="28"/>
      <w:szCs w:val="24"/>
      <w:lang w:eastAsia="zh-CN"/>
    </w:rPr>
  </w:style>
  <w:style w:type="paragraph" w:styleId="1019">
    <w:name w:val="Balloon Text"/>
    <w:basedOn w:val="921"/>
    <w:pPr>
      <w:pBdr/>
      <w:spacing/>
      <w:ind/>
    </w:pPr>
    <w:rPr>
      <w:rFonts w:ascii="Tahoma" w:hAnsi="Tahoma" w:cs="Tahoma"/>
      <w:sz w:val="16"/>
      <w:szCs w:val="16"/>
    </w:rPr>
  </w:style>
  <w:style w:type="paragraph" w:styleId="1020">
    <w:name w:val="List Paragraph"/>
    <w:basedOn w:val="921"/>
    <w:qFormat/>
    <w:pPr>
      <w:pBdr/>
      <w:spacing/>
      <w:ind w:left="708"/>
    </w:pPr>
  </w:style>
  <w:style w:type="paragraph" w:styleId="1021" w:customStyle="1">
    <w:name w:val="Tabelleninhalt"/>
    <w:basedOn w:val="921"/>
    <w:pPr>
      <w:suppressLineNumbers w:val="true"/>
      <w:pBdr/>
      <w:spacing/>
      <w:ind/>
    </w:pPr>
  </w:style>
  <w:style w:type="paragraph" w:styleId="1022" w:customStyle="1">
    <w:name w:val="Tabellenüberschrift"/>
    <w:basedOn w:val="1021"/>
    <w:pPr>
      <w:pBdr/>
      <w:spacing/>
      <w:ind/>
      <w:jc w:val="center"/>
    </w:pPr>
    <w:rPr>
      <w:b/>
      <w:bCs/>
    </w:rPr>
  </w:style>
  <w:style w:type="paragraph" w:styleId="1023" w:customStyle="1">
    <w:name w:val="Rahmeninhalt"/>
    <w:basedOn w:val="921"/>
    <w:pPr>
      <w:pBdr/>
      <w:spacing/>
      <w:ind/>
    </w:pPr>
  </w:style>
  <w:style w:type="table" w:styleId="1024">
    <w:name w:val="Table Grid"/>
    <w:basedOn w:val="92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5">
    <w:name w:val="Header"/>
    <w:basedOn w:val="921"/>
    <w:link w:val="1026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1026" w:customStyle="1">
    <w:name w:val="Kopfzeile Zchn"/>
    <w:basedOn w:val="926"/>
    <w:link w:val="1025"/>
    <w:uiPriority w:val="99"/>
    <w:pPr>
      <w:pBdr/>
      <w:spacing/>
      <w:ind/>
    </w:pPr>
    <w:rPr>
      <w:rFonts w:ascii="Comic Sans MS" w:hAnsi="Comic Sans MS" w:cs="Comic Sans MS"/>
      <w:sz w:val="28"/>
      <w:szCs w:val="24"/>
      <w:lang w:eastAsia="zh-CN"/>
    </w:rPr>
  </w:style>
  <w:style w:type="paragraph" w:styleId="1027">
    <w:name w:val="Footer"/>
    <w:basedOn w:val="921"/>
    <w:link w:val="1028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1028" w:customStyle="1">
    <w:name w:val="Fußzeile Zchn"/>
    <w:basedOn w:val="926"/>
    <w:link w:val="1027"/>
    <w:uiPriority w:val="99"/>
    <w:pPr>
      <w:pBdr/>
      <w:spacing/>
      <w:ind/>
    </w:pPr>
    <w:rPr>
      <w:rFonts w:ascii="Comic Sans MS" w:hAnsi="Comic Sans MS" w:cs="Comic Sans MS"/>
      <w:sz w:val="28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cp:lastModifiedBy>Jutta Tuider</cp:lastModifiedBy>
  <cp:revision>27</cp:revision>
  <dcterms:created xsi:type="dcterms:W3CDTF">2021-03-03T08:13:00Z</dcterms:created>
  <dcterms:modified xsi:type="dcterms:W3CDTF">2024-06-08T13:23:16Z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2023-12-04T11:53:28Z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9b0ae7b4-1a4c-43d6-8ad5-105c1bcfdd73</vt:lpwstr>
  </property>
  <property fmtid="{D5CDD505-2E9C-101B-9397-08002B2CF9AE}" pid="8" name="MSIP_Label_01d0f992-5b30-4030-9f58-f738860976b6_ContentBits">
    <vt:lpwstr>0</vt:lpwstr>
  </property>
</Properties>
</file>