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2102411" cy="1938159"/>
                <wp:effectExtent l="0" t="0" r="0" b="5080"/>
                <wp:wrapSquare wrapText="bothSides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02411" cy="19381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text;margin-top:22.25pt;mso-position-vertical:absolute;width:165.54pt;height:152.61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Ital</w:t>
      </w:r>
      <w:r>
        <w:rPr>
          <w:b/>
          <w:bCs/>
          <w:sz w:val="40"/>
          <w:szCs w:val="40"/>
          <w:u w:val="single"/>
        </w:rPr>
        <w:t xml:space="preserve">ienische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 xml:space="preserve">Küche</w: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Italienische Speisen gehören zur europäischen Mittelmeer</w:t>
      </w:r>
      <w:r>
        <w:rPr>
          <w:sz w:val="28"/>
          <w:szCs w:val="28"/>
        </w:rPr>
        <w:t xml:space="preserve">küche</w:t>
      </w:r>
      <w:r>
        <w:rPr>
          <w:sz w:val="28"/>
          <w:szCs w:val="28"/>
        </w:rPr>
        <w:t xml:space="preserve"> auch mediterrane Küche genannt.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Neben Olivenöl</w:t>
      </w:r>
      <w:r>
        <w:rPr>
          <w:sz w:val="28"/>
          <w:szCs w:val="28"/>
        </w:rPr>
        <w:t xml:space="preserve">, Kräuter wie Basilikum oder Rosmari</w:t>
      </w:r>
      <w:r>
        <w:rPr>
          <w:sz w:val="28"/>
          <w:szCs w:val="28"/>
        </w:rPr>
        <w:t xml:space="preserve">n und Fruchtgemüse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finden</w:t>
      </w:r>
      <w:r>
        <w:rPr>
          <w:sz w:val="28"/>
          <w:szCs w:val="28"/>
        </w:rPr>
        <w:t xml:space="preserve"> auch Meeresfrüchte</w:t>
      </w:r>
      <w:r>
        <w:rPr>
          <w:sz w:val="28"/>
          <w:szCs w:val="28"/>
        </w:rPr>
        <w:t xml:space="preserve"> und Fische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Verwendung</w:t>
      </w:r>
      <w:r>
        <w:rPr>
          <w:sz w:val="28"/>
          <w:szCs w:val="28"/>
        </w:rPr>
        <w:t xml:space="preserve"> und ergänzen die </w:t>
      </w:r>
      <w:r>
        <w:rPr>
          <w:sz w:val="28"/>
          <w:szCs w:val="28"/>
        </w:rPr>
        <w:t xml:space="preserve">pflanzenreiche</w:t>
      </w:r>
      <w:r>
        <w:rPr>
          <w:sz w:val="28"/>
          <w:szCs w:val="28"/>
        </w:rPr>
        <w:t xml:space="preserve"> Kost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  <w:t xml:space="preserve">Italien ist auch für seine</w:t>
      </w:r>
      <w:r>
        <w:rPr>
          <w:sz w:val="28"/>
          <w:szCs w:val="28"/>
        </w:rPr>
        <w:t xml:space="preserve"> zahlreichen Käse-, Wurst- und Schinkenspezialitäte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 bekannt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Beispielsweise Parmesan, </w:t>
      </w:r>
      <w:r>
        <w:rPr>
          <w:sz w:val="28"/>
          <w:szCs w:val="28"/>
        </w:rPr>
        <w:t xml:space="preserve">Büffel-Mozzarella,</w:t>
      </w:r>
      <w:r>
        <w:rPr>
          <w:sz w:val="28"/>
          <w:szCs w:val="28"/>
        </w:rPr>
        <w:t xml:space="preserve"> Gorgonzola,</w:t>
      </w:r>
      <w:r>
        <w:rPr>
          <w:sz w:val="28"/>
          <w:szCs w:val="28"/>
        </w:rPr>
        <w:t xml:space="preserve"> Mortadella, </w:t>
      </w:r>
      <w:r>
        <w:rPr>
          <w:sz w:val="28"/>
          <w:szCs w:val="28"/>
        </w:rPr>
        <w:t xml:space="preserve">Trüffelsalami, Lardo</w:t>
      </w:r>
      <w:r>
        <w:rPr>
          <w:sz w:val="28"/>
          <w:szCs w:val="28"/>
        </w:rPr>
        <w:t xml:space="preserve"> und Parmaschinken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  <w:t xml:space="preserve">Bekannte Speisen von Italien</w:t>
      </w:r>
      <w:r>
        <w:rPr>
          <w:sz w:val="28"/>
          <w:szCs w:val="28"/>
        </w:rPr>
        <w:t xml:space="preserve"> sind Antipasti, Carpaccio, </w:t>
      </w:r>
      <w:r>
        <w:rPr>
          <w:sz w:val="28"/>
          <w:szCs w:val="28"/>
        </w:rPr>
        <w:t xml:space="preserve">Vitello</w:t>
      </w:r>
      <w:r>
        <w:rPr>
          <w:sz w:val="28"/>
          <w:szCs w:val="28"/>
        </w:rPr>
        <w:t xml:space="preserve"> tonnato, Minestrone</w:t>
      </w:r>
      <w:r>
        <w:rPr>
          <w:sz w:val="28"/>
          <w:szCs w:val="28"/>
        </w:rPr>
        <w:t xml:space="preserve">, Risotto,</w:t>
      </w:r>
      <w:r>
        <w:rPr>
          <w:sz w:val="28"/>
          <w:szCs w:val="28"/>
        </w:rPr>
        <w:t xml:space="preserve"> Ossobuco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Pastagerichte</w:t>
      </w:r>
      <w:r>
        <w:rPr>
          <w:sz w:val="28"/>
          <w:szCs w:val="28"/>
        </w:rPr>
        <w:t xml:space="preserve"> und viele weitere.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tabs>
          <w:tab w:val="left" w:leader="none" w:pos="3909"/>
        </w:tabs>
        <w:spacing/>
        <w:ind/>
        <w:rPr/>
      </w:pPr>
      <w:r/>
      <w:r/>
    </w:p>
    <w:p>
      <w:pPr>
        <w:pBdr/>
        <w:spacing/>
        <w:ind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Arbeitsauftrag</w:t>
      </w:r>
      <w:r>
        <w:rPr>
          <w:b/>
          <w:bCs/>
          <w:sz w:val="32"/>
          <w:szCs w:val="32"/>
          <w:u w:val="single"/>
        </w:rPr>
        <w:t xml:space="preserve">:</w:t>
      </w:r>
      <w:r>
        <w:rPr>
          <w:b/>
          <w:bCs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</w:p>
    <w:p>
      <w:pPr>
        <w:pStyle w:val="1020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Informieren Sie sich im Fachbuch über landestypische Gerichte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Erarbeiten Sie </w:t>
      </w:r>
      <w:r>
        <w:rPr>
          <w:sz w:val="28"/>
          <w:szCs w:val="28"/>
        </w:rPr>
        <w:t xml:space="preserve">mit Hilfe des Warenkorbes </w:t>
      </w:r>
      <w:r>
        <w:rPr>
          <w:sz w:val="28"/>
          <w:szCs w:val="28"/>
        </w:rPr>
        <w:t xml:space="preserve">jeweils eine landestypische Vorspeise, eine Suppe, einen Hauptgang</w:t>
      </w:r>
      <w:r>
        <w:rPr>
          <w:sz w:val="28"/>
          <w:szCs w:val="28"/>
        </w:rPr>
        <w:t xml:space="preserve"> und ein Dessert. Tragen Sie Ihr Ergebnis in die zur Verfügung gestellte „To Do Liste“ ein.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Präsentieren Sie Ihr Ergebnis der Klasse.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0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/>
      <w:spacing/>
      <w:ind/>
      <w:rPr>
        <w:rFonts w:ascii="Calibri" w:hAnsi="Calibri" w:cs="Calibri"/>
        <w:color w:val="000000"/>
        <w:sz w:val="16"/>
        <w:szCs w:val="16"/>
        <w:highlight w:val="none"/>
      </w:rPr>
    </w:pPr>
    <w:r>
      <w:rPr>
        <w:rStyle w:val="1024"/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</w:t>
    </w:r>
    <w:r>
      <w:rPr>
        <w:rStyle w:val="1024"/>
        <w:rFonts w:ascii="Calibri" w:hAnsi="Calibri" w:cs="Calibri"/>
        <w:color w:val="000000"/>
        <w:sz w:val="16"/>
        <w:szCs w:val="16"/>
        <w:shd w:val="clear" w:color="auto" w:fill="ffffff"/>
      </w:rPr>
      <w:t xml:space="preserve">e</w:t>
    </w:r>
    <w:r>
      <w:rPr>
        <w:rStyle w:val="1024"/>
        <w:rFonts w:ascii="Calibri" w:hAnsi="Calibri" w:cs="Calibri"/>
        <w:color w:val="000000"/>
        <w:sz w:val="16"/>
        <w:szCs w:val="16"/>
        <w:shd w:val="clear" w:color="auto" w:fill="ffffff"/>
      </w:rPr>
      <w:t xml:space="preserve">. al.: Der junge Koch/Die junge Köchin, </w:t>
    </w:r>
    <w:r>
      <w:rPr>
        <w:rStyle w:val="1024"/>
        <w:rFonts w:ascii="Calibri" w:hAnsi="Calibri" w:cs="Calibri"/>
        <w:color w:val="000000"/>
        <w:sz w:val="16"/>
        <w:szCs w:val="16"/>
        <w:shd w:val="clear" w:color="auto" w:fill="ffffff"/>
      </w:rPr>
      <w:t xml:space="preserve">Pfanneberg, 38. Aufl. 2022</w:t>
    </w:r>
    <w:r>
      <w:rPr>
        <w:rStyle w:val="1024"/>
        <w:rFonts w:ascii="Calibri" w:hAnsi="Calibri" w:cs="Calibri"/>
        <w:color w:val="000000"/>
        <w:sz w:val="16"/>
        <w:szCs w:val="16"/>
        <w:highlight w:val="none"/>
      </w:rPr>
    </w:r>
    <w:r>
      <w:rPr>
        <w:rStyle w:val="1024"/>
        <w:rFonts w:ascii="Calibri" w:hAnsi="Calibri" w:cs="Calibri"/>
        <w:color w:val="000000"/>
        <w:sz w:val="16"/>
        <w:szCs w:val="16"/>
        <w:highlight w:val="none"/>
      </w:rPr>
    </w:r>
  </w:p>
  <w:p>
    <w:pPr>
      <w:pStyle w:val="1018"/>
      <w:pBdr/>
      <w:spacing/>
      <w:ind/>
      <w:rPr/>
    </w:pPr>
    <w:r>
      <w:rPr>
        <w:rStyle w:val="1024"/>
        <w:rFonts w:ascii="Calibri" w:hAnsi="Calibri" w:cs="Calibri"/>
        <w:color w:val="000000"/>
        <w:sz w:val="16"/>
        <w:szCs w:val="16"/>
        <w:highlight w:val="none"/>
        <w:shd w:val="clear" w:color="auto" w:fill="ffffff"/>
      </w:rPr>
      <w:t xml:space="preserve">Bildquelle: Pixabay</w:t>
    </w:r>
    <w:r/>
    <w:r/>
  </w:p>
  <w:p>
    <w:pPr>
      <w:pStyle w:val="1018"/>
      <w:pBdr/>
      <w:spacing/>
      <w:ind/>
      <w:rPr/>
    </w:pPr>
    <w:r>
      <w:rPr>
        <w:rStyle w:val="1024"/>
        <w:rFonts w:ascii="Calibri" w:hAnsi="Calibri" w:cs="Calibri"/>
        <w:color w:val="000000"/>
        <w:sz w:val="16"/>
        <w:szCs w:val="16"/>
        <w:shd w:val="clear" w:color="auto" w:fill="ffffff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1016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14</w:t>
    </w:r>
    <w:r>
      <w:rPr>
        <w:i/>
        <w:iCs/>
        <w:sz w:val="20"/>
        <w:szCs w:val="20"/>
      </w:rPr>
      <w:t xml:space="preserve">: Eine </w:t>
    </w:r>
    <w:r>
      <w:rPr>
        <w:i/>
        <w:iCs/>
        <w:sz w:val="20"/>
        <w:szCs w:val="20"/>
      </w:rPr>
      <w:t xml:space="preserve">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1016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10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 Light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5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6">
    <w:name w:val="Heading 2"/>
    <w:basedOn w:val="824"/>
    <w:next w:val="824"/>
    <w:link w:val="8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7">
    <w:name w:val="Heading 3"/>
    <w:basedOn w:val="824"/>
    <w:next w:val="824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8">
    <w:name w:val="Heading 4"/>
    <w:basedOn w:val="824"/>
    <w:next w:val="824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9">
    <w:name w:val="Heading 5"/>
    <w:basedOn w:val="824"/>
    <w:next w:val="824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30">
    <w:name w:val="Heading 6"/>
    <w:basedOn w:val="824"/>
    <w:next w:val="824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824"/>
    <w:next w:val="824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824"/>
    <w:next w:val="824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3">
    <w:name w:val="Heading 9"/>
    <w:basedOn w:val="824"/>
    <w:next w:val="824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 w:customStyle="1">
    <w:name w:val="Heading 1 Char"/>
    <w:basedOn w:val="8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Heading 2 Char"/>
    <w:basedOn w:val="8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Heading 3 Char"/>
    <w:basedOn w:val="8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Heading 4 Char"/>
    <w:basedOn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Heading 5 Char"/>
    <w:basedOn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Heading 6 Char"/>
    <w:basedOn w:val="8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Heading 7 Char"/>
    <w:basedOn w:val="8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Heading 8 Char"/>
    <w:basedOn w:val="8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Heading 9 Char"/>
    <w:basedOn w:val="8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6" w:customStyle="1">
    <w:name w:val="Title Char"/>
    <w:basedOn w:val="834"/>
    <w:uiPriority w:val="10"/>
    <w:pPr>
      <w:pBdr/>
      <w:spacing/>
      <w:ind/>
    </w:pPr>
    <w:rPr>
      <w:sz w:val="48"/>
      <w:szCs w:val="48"/>
    </w:rPr>
  </w:style>
  <w:style w:type="character" w:styleId="847" w:customStyle="1">
    <w:name w:val="Subtitle Char"/>
    <w:basedOn w:val="834"/>
    <w:uiPriority w:val="11"/>
    <w:pPr>
      <w:pBdr/>
      <w:spacing/>
      <w:ind/>
    </w:pPr>
    <w:rPr>
      <w:sz w:val="24"/>
      <w:szCs w:val="24"/>
    </w:rPr>
  </w:style>
  <w:style w:type="character" w:styleId="848" w:customStyle="1">
    <w:name w:val="Quote Char"/>
    <w:uiPriority w:val="29"/>
    <w:pPr>
      <w:pBdr/>
      <w:spacing/>
      <w:ind/>
    </w:pPr>
    <w:rPr>
      <w:i/>
    </w:rPr>
  </w:style>
  <w:style w:type="character" w:styleId="849" w:customStyle="1">
    <w:name w:val="Intense Quote Char"/>
    <w:uiPriority w:val="30"/>
    <w:pPr>
      <w:pBdr/>
      <w:spacing/>
      <w:ind/>
    </w:pPr>
    <w:rPr>
      <w:i/>
    </w:rPr>
  </w:style>
  <w:style w:type="character" w:styleId="850" w:customStyle="1">
    <w:name w:val="Footnote Text Char"/>
    <w:uiPriority w:val="99"/>
    <w:pPr>
      <w:pBdr/>
      <w:spacing/>
      <w:ind/>
    </w:pPr>
    <w:rPr>
      <w:sz w:val="18"/>
    </w:rPr>
  </w:style>
  <w:style w:type="character" w:styleId="851" w:customStyle="1">
    <w:name w:val="Endnote Text Char"/>
    <w:uiPriority w:val="99"/>
    <w:pPr>
      <w:pBdr/>
      <w:spacing/>
      <w:ind/>
    </w:pPr>
    <w:rPr>
      <w:sz w:val="20"/>
    </w:rPr>
  </w:style>
  <w:style w:type="character" w:styleId="852" w:customStyle="1">
    <w:name w:val="Überschrift 1 Zchn"/>
    <w:basedOn w:val="834"/>
    <w:link w:val="8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Überschrift 2 Zchn"/>
    <w:basedOn w:val="834"/>
    <w:link w:val="8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Überschrift 3 Zchn"/>
    <w:basedOn w:val="834"/>
    <w:link w:val="8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Überschrift 4 Zchn"/>
    <w:basedOn w:val="834"/>
    <w:link w:val="8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Überschrift 5 Zchn"/>
    <w:basedOn w:val="834"/>
    <w:link w:val="8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Überschrift 6 Zchn"/>
    <w:basedOn w:val="834"/>
    <w:link w:val="8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Überschrift 7 Zchn"/>
    <w:basedOn w:val="834"/>
    <w:link w:val="8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Überschrift 8 Zchn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Überschrift 9 Zchn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No Spacing"/>
    <w:uiPriority w:val="1"/>
    <w:qFormat/>
    <w:pPr>
      <w:pBdr/>
      <w:spacing/>
      <w:ind/>
    </w:pPr>
  </w:style>
  <w:style w:type="paragraph" w:styleId="862">
    <w:name w:val="Title"/>
    <w:basedOn w:val="824"/>
    <w:next w:val="824"/>
    <w:link w:val="8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3" w:customStyle="1">
    <w:name w:val="Titel Zchn"/>
    <w:basedOn w:val="834"/>
    <w:link w:val="862"/>
    <w:uiPriority w:val="10"/>
    <w:pPr>
      <w:pBdr/>
      <w:spacing/>
      <w:ind/>
    </w:pPr>
    <w:rPr>
      <w:sz w:val="48"/>
      <w:szCs w:val="48"/>
    </w:rPr>
  </w:style>
  <w:style w:type="paragraph" w:styleId="864">
    <w:name w:val="Subtitle"/>
    <w:basedOn w:val="824"/>
    <w:next w:val="824"/>
    <w:link w:val="865"/>
    <w:uiPriority w:val="11"/>
    <w:qFormat/>
    <w:pPr>
      <w:pBdr/>
      <w:spacing w:after="200" w:before="200"/>
      <w:ind/>
    </w:pPr>
  </w:style>
  <w:style w:type="character" w:styleId="865" w:customStyle="1">
    <w:name w:val="Untertitel Zchn"/>
    <w:basedOn w:val="834"/>
    <w:link w:val="864"/>
    <w:uiPriority w:val="11"/>
    <w:pPr>
      <w:pBdr/>
      <w:spacing/>
      <w:ind/>
    </w:pPr>
    <w:rPr>
      <w:sz w:val="24"/>
      <w:szCs w:val="24"/>
    </w:rPr>
  </w:style>
  <w:style w:type="paragraph" w:styleId="866">
    <w:name w:val="Quote"/>
    <w:basedOn w:val="824"/>
    <w:next w:val="824"/>
    <w:link w:val="867"/>
    <w:uiPriority w:val="29"/>
    <w:qFormat/>
    <w:pPr>
      <w:pBdr/>
      <w:spacing/>
      <w:ind w:right="720" w:left="720"/>
    </w:pPr>
    <w:rPr>
      <w:i/>
    </w:rPr>
  </w:style>
  <w:style w:type="character" w:styleId="867" w:customStyle="1">
    <w:name w:val="Zitat Zchn"/>
    <w:link w:val="866"/>
    <w:uiPriority w:val="29"/>
    <w:pPr>
      <w:pBdr/>
      <w:spacing/>
      <w:ind/>
    </w:pPr>
    <w:rPr>
      <w:i/>
    </w:rPr>
  </w:style>
  <w:style w:type="paragraph" w:styleId="868">
    <w:name w:val="Intense Quote"/>
    <w:basedOn w:val="824"/>
    <w:next w:val="824"/>
    <w:link w:val="8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9" w:customStyle="1">
    <w:name w:val="Intensives Zitat Zchn"/>
    <w:link w:val="868"/>
    <w:uiPriority w:val="30"/>
    <w:pPr>
      <w:pBdr/>
      <w:spacing/>
      <w:ind/>
    </w:pPr>
    <w:rPr>
      <w:i/>
    </w:rPr>
  </w:style>
  <w:style w:type="character" w:styleId="870" w:customStyle="1">
    <w:name w:val="Header Char"/>
    <w:basedOn w:val="834"/>
    <w:uiPriority w:val="99"/>
    <w:pPr>
      <w:pBdr/>
      <w:spacing/>
      <w:ind/>
    </w:pPr>
  </w:style>
  <w:style w:type="character" w:styleId="871" w:customStyle="1">
    <w:name w:val="Footer Char"/>
    <w:basedOn w:val="834"/>
    <w:uiPriority w:val="99"/>
    <w:pPr>
      <w:pBdr/>
      <w:spacing/>
      <w:ind/>
    </w:pPr>
  </w:style>
  <w:style w:type="paragraph" w:styleId="872">
    <w:name w:val="Caption"/>
    <w:basedOn w:val="824"/>
    <w:next w:val="82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73" w:customStyle="1">
    <w:name w:val="Caption Char"/>
    <w:uiPriority w:val="99"/>
    <w:pPr>
      <w:pBdr/>
      <w:spacing/>
      <w:ind/>
    </w:pPr>
  </w:style>
  <w:style w:type="table" w:styleId="874" w:customStyle="1">
    <w:name w:val="Tabelle mit hellem Gitternetz1"/>
    <w:basedOn w:val="8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1"/>
    <w:basedOn w:val="8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2"/>
    <w:basedOn w:val="8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3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4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5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itternetztabelle 1 hell 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itternetztabelle 1 hell -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itternetztabelle 1 hell 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itternetztabelle 1 hell 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itternetztabelle 1 hell 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itternetztabelle 1 hell 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itternetztabelle 2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itternetztabelle 2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itternetztabelle 2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itternetztabelle 2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itternetztabelle 2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itternetztabelle 2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itternetztabelle 3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itternetztabelle 3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itternetztabelle 3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itternetztabelle 3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itternetztabelle 3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itternetztabelle 3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itternetztabelle 4 – Akzent 1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itternetztabelle 4 – Akzent 2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itternetztabelle 4 – Akzent 3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itternetztabelle 4 – Akzent 4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itternetztabelle 4 – Akzent 5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itternetztabelle 4 – Akzent 61"/>
    <w:basedOn w:val="83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itternetztabelle 5 dunkel 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itternetztabelle 5 dunkel 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itternetztabelle 5 dunkel 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itternetztabelle 5 dunkel 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itternetztabelle 5 dunkel 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itternetztabelle 5 dunkel 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itternetztabelle 6 farbig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itternetztabelle 6 farbig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itternetztabelle 6 farbig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itternetztabelle 6 farbig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itternetztabelle 6 farbig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itternetztabelle 6 farbig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itternetztabelle 7 farbig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itternetztabelle 7 farbig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itternetztabelle 7 farbig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itternetztabelle 7 farbig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itternetztabelle 7 farbig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itternetztabelle 7 farbig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entabelle 1 hell  – Akzent 1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entabelle 1 hell  – Akzent 2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entabelle 1 hell  – Akzent 3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entabelle 1 hell  – Akzent 4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entabelle 1 hell  – Akzent 5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entabelle 1 hell  – Akzent 61"/>
    <w:basedOn w:val="83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entabelle 2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entabelle 2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entabelle 2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entabelle 2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entabelle 2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entabelle 2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entabelle 3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entabelle 3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entabelle 3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entabelle 3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entabelle 3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entabelle 3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entabelle 4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entabelle 4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entabelle 4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entabelle 4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entabelle 4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entabelle 4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entabelle 5 dunkel 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entabelle 5 dunkel 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entabelle 5 dunkel 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entabelle 5 dunkel 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entabelle 5 dunkel 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entabelle 5 dunkel 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entabelle 6 farbig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entabelle 6 farbig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entabelle 6 farbig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entabelle 6 farbig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entabelle 6 farbig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entabelle 6 farbig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entabelle 7 farbig – Akzent 1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entabelle 7 farbig – Akzent 2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entabelle 7 farbig – Akzent 3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entabelle 7 farbig – Akzent 4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entabelle 7 farbig – Akzent 5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entabelle 7 farbig – Akzent 61"/>
    <w:basedOn w:val="83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1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2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3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4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5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6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1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2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3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4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5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6"/>
    <w:basedOn w:val="835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1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2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3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4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5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6"/>
    <w:basedOn w:val="83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9">
    <w:name w:val="footnote text"/>
    <w:basedOn w:val="824"/>
    <w:link w:val="1000"/>
    <w:uiPriority w:val="99"/>
    <w:semiHidden/>
    <w:unhideWhenUsed/>
    <w:pPr>
      <w:pBdr/>
      <w:spacing w:after="40"/>
      <w:ind/>
    </w:pPr>
    <w:rPr>
      <w:sz w:val="18"/>
    </w:rPr>
  </w:style>
  <w:style w:type="character" w:styleId="1000" w:customStyle="1">
    <w:name w:val="Fußnotentext Zchn"/>
    <w:link w:val="999"/>
    <w:uiPriority w:val="99"/>
    <w:pPr>
      <w:pBdr/>
      <w:spacing/>
      <w:ind/>
    </w:pPr>
    <w:rPr>
      <w:sz w:val="18"/>
    </w:rPr>
  </w:style>
  <w:style w:type="character" w:styleId="1001">
    <w:name w:val="footnote reference"/>
    <w:basedOn w:val="834"/>
    <w:uiPriority w:val="99"/>
    <w:unhideWhenUsed/>
    <w:pPr>
      <w:pBdr/>
      <w:spacing/>
      <w:ind/>
    </w:pPr>
    <w:rPr>
      <w:vertAlign w:val="superscript"/>
    </w:rPr>
  </w:style>
  <w:style w:type="paragraph" w:styleId="1002">
    <w:name w:val="endnote text"/>
    <w:basedOn w:val="824"/>
    <w:link w:val="1003"/>
    <w:uiPriority w:val="99"/>
    <w:semiHidden/>
    <w:unhideWhenUsed/>
    <w:pPr>
      <w:pBdr/>
      <w:spacing/>
      <w:ind/>
    </w:pPr>
    <w:rPr>
      <w:sz w:val="20"/>
    </w:rPr>
  </w:style>
  <w:style w:type="character" w:styleId="1003" w:customStyle="1">
    <w:name w:val="Endnotentext Zchn"/>
    <w:link w:val="1002"/>
    <w:uiPriority w:val="99"/>
    <w:pPr>
      <w:pBdr/>
      <w:spacing/>
      <w:ind/>
    </w:pPr>
    <w:rPr>
      <w:sz w:val="20"/>
    </w:rPr>
  </w:style>
  <w:style w:type="character" w:styleId="1004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1005">
    <w:name w:val="toc 1"/>
    <w:basedOn w:val="824"/>
    <w:next w:val="824"/>
    <w:uiPriority w:val="39"/>
    <w:unhideWhenUsed/>
    <w:pPr>
      <w:pBdr/>
      <w:spacing w:after="57"/>
      <w:ind/>
    </w:pPr>
  </w:style>
  <w:style w:type="paragraph" w:styleId="1006">
    <w:name w:val="toc 2"/>
    <w:basedOn w:val="824"/>
    <w:next w:val="824"/>
    <w:uiPriority w:val="39"/>
    <w:unhideWhenUsed/>
    <w:pPr>
      <w:pBdr/>
      <w:spacing w:after="57"/>
      <w:ind w:left="283"/>
    </w:pPr>
  </w:style>
  <w:style w:type="paragraph" w:styleId="1007">
    <w:name w:val="toc 3"/>
    <w:basedOn w:val="824"/>
    <w:next w:val="824"/>
    <w:uiPriority w:val="39"/>
    <w:unhideWhenUsed/>
    <w:pPr>
      <w:pBdr/>
      <w:spacing w:after="57"/>
      <w:ind w:left="567"/>
    </w:pPr>
  </w:style>
  <w:style w:type="paragraph" w:styleId="1008">
    <w:name w:val="toc 4"/>
    <w:basedOn w:val="824"/>
    <w:next w:val="824"/>
    <w:uiPriority w:val="39"/>
    <w:unhideWhenUsed/>
    <w:pPr>
      <w:pBdr/>
      <w:spacing w:after="57"/>
      <w:ind w:left="850"/>
    </w:pPr>
  </w:style>
  <w:style w:type="paragraph" w:styleId="1009">
    <w:name w:val="toc 5"/>
    <w:basedOn w:val="824"/>
    <w:next w:val="824"/>
    <w:uiPriority w:val="39"/>
    <w:unhideWhenUsed/>
    <w:pPr>
      <w:pBdr/>
      <w:spacing w:after="57"/>
      <w:ind w:left="1134"/>
    </w:pPr>
  </w:style>
  <w:style w:type="paragraph" w:styleId="1010">
    <w:name w:val="toc 6"/>
    <w:basedOn w:val="824"/>
    <w:next w:val="824"/>
    <w:uiPriority w:val="39"/>
    <w:unhideWhenUsed/>
    <w:pPr>
      <w:pBdr/>
      <w:spacing w:after="57"/>
      <w:ind w:left="1417"/>
    </w:pPr>
  </w:style>
  <w:style w:type="paragraph" w:styleId="1011">
    <w:name w:val="toc 7"/>
    <w:basedOn w:val="824"/>
    <w:next w:val="824"/>
    <w:uiPriority w:val="39"/>
    <w:unhideWhenUsed/>
    <w:pPr>
      <w:pBdr/>
      <w:spacing w:after="57"/>
      <w:ind w:left="1701"/>
    </w:pPr>
  </w:style>
  <w:style w:type="paragraph" w:styleId="1012">
    <w:name w:val="toc 8"/>
    <w:basedOn w:val="824"/>
    <w:next w:val="824"/>
    <w:uiPriority w:val="39"/>
    <w:unhideWhenUsed/>
    <w:pPr>
      <w:pBdr/>
      <w:spacing w:after="57"/>
      <w:ind w:left="1984"/>
    </w:pPr>
  </w:style>
  <w:style w:type="paragraph" w:styleId="1013">
    <w:name w:val="toc 9"/>
    <w:basedOn w:val="824"/>
    <w:next w:val="824"/>
    <w:uiPriority w:val="39"/>
    <w:unhideWhenUsed/>
    <w:pPr>
      <w:pBdr/>
      <w:spacing w:after="57"/>
      <w:ind w:left="2268"/>
    </w:pPr>
  </w:style>
  <w:style w:type="paragraph" w:styleId="1014">
    <w:name w:val="TOC Heading"/>
    <w:uiPriority w:val="39"/>
    <w:unhideWhenUsed/>
    <w:pPr>
      <w:pBdr/>
      <w:spacing/>
      <w:ind/>
    </w:pPr>
  </w:style>
  <w:style w:type="paragraph" w:styleId="1015">
    <w:name w:val="table of figures"/>
    <w:basedOn w:val="824"/>
    <w:next w:val="824"/>
    <w:uiPriority w:val="99"/>
    <w:unhideWhenUsed/>
    <w:pPr>
      <w:pBdr/>
      <w:spacing/>
      <w:ind/>
    </w:pPr>
  </w:style>
  <w:style w:type="paragraph" w:styleId="1016">
    <w:name w:val="Header"/>
    <w:basedOn w:val="824"/>
    <w:link w:val="101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7" w:customStyle="1">
    <w:name w:val="Kopfzeile Zchn"/>
    <w:basedOn w:val="834"/>
    <w:link w:val="1016"/>
    <w:uiPriority w:val="99"/>
    <w:pPr>
      <w:pBdr/>
      <w:spacing/>
      <w:ind/>
    </w:pPr>
  </w:style>
  <w:style w:type="paragraph" w:styleId="1018">
    <w:name w:val="Footer"/>
    <w:basedOn w:val="824"/>
    <w:link w:val="101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9" w:customStyle="1">
    <w:name w:val="Fußzeile Zchn"/>
    <w:basedOn w:val="834"/>
    <w:link w:val="1018"/>
    <w:uiPriority w:val="99"/>
    <w:pPr>
      <w:pBdr/>
      <w:spacing/>
      <w:ind/>
    </w:pPr>
  </w:style>
  <w:style w:type="paragraph" w:styleId="1020">
    <w:name w:val="List Paragraph"/>
    <w:basedOn w:val="824"/>
    <w:uiPriority w:val="34"/>
    <w:qFormat/>
    <w:pPr>
      <w:pBdr/>
      <w:spacing/>
      <w:ind w:left="720"/>
      <w:contextualSpacing w:val="true"/>
    </w:pPr>
  </w:style>
  <w:style w:type="table" w:styleId="1021">
    <w:name w:val="Table Grid"/>
    <w:basedOn w:val="83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2" w:customStyle="1">
    <w:name w:val="apple-converted-space"/>
    <w:basedOn w:val="834"/>
    <w:pPr>
      <w:pBdr/>
      <w:spacing/>
      <w:ind/>
    </w:pPr>
  </w:style>
  <w:style w:type="character" w:styleId="1023">
    <w:name w:val="Hyperlink"/>
    <w:basedOn w:val="834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24" w:customStyle="1">
    <w:name w:val="normaltextrun"/>
    <w:basedOn w:val="834"/>
    <w:pPr>
      <w:pBdr/>
      <w:spacing/>
      <w:ind/>
    </w:pPr>
  </w:style>
  <w:style w:type="character" w:styleId="1025" w:customStyle="1">
    <w:name w:val="scxw145158612"/>
    <w:basedOn w:val="83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61</cp:revision>
  <dcterms:created xsi:type="dcterms:W3CDTF">2024-02-17T08:14:00Z</dcterms:created>
  <dcterms:modified xsi:type="dcterms:W3CDTF">2024-04-08T13:33:52Z</dcterms:modified>
</cp:coreProperties>
</file>