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2295525" cy="2295525"/>
                <wp:effectExtent l="0" t="0" r="9525" b="9525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295525" cy="2295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2336;o:allowoverlap:true;o:allowincell:true;mso-position-horizontal-relative:margin;mso-position-horizontal:right;mso-position-vertical-relative:text;margin-top:3.15pt;mso-position-vertical:absolute;width:180.75pt;height:180.75pt;mso-wrap-distance-left:9.00pt;mso-wrap-distance-top:0.00pt;mso-wrap-distance-right:9.00pt;mso-wrap-distance-bottom:0.00pt;z-index:1;" stroked="false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Deutsche Küche</w:t>
      </w:r>
      <w:r>
        <w:rPr>
          <w:b/>
          <w:bCs/>
          <w:sz w:val="40"/>
          <w:szCs w:val="40"/>
          <w:u w:val="single"/>
        </w:rPr>
      </w:r>
      <w:r>
        <w:rPr>
          <w:b/>
          <w:bCs/>
          <w:sz w:val="40"/>
          <w:szCs w:val="40"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Es gibt gro</w:t>
      </w:r>
      <w:r>
        <w:rPr>
          <w:sz w:val="28"/>
          <w:szCs w:val="28"/>
        </w:rPr>
        <w:t xml:space="preserve">ße Unterschiede in der Regional</w:t>
      </w:r>
      <w:r>
        <w:rPr>
          <w:sz w:val="28"/>
          <w:szCs w:val="28"/>
        </w:rPr>
        <w:t xml:space="preserve">küche.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In der Regel versteht man unter der regionalen deutschen Küche</w:t>
      </w:r>
      <w:r>
        <w:rPr>
          <w:sz w:val="28"/>
          <w:szCs w:val="28"/>
        </w:rPr>
        <w:t xml:space="preserve"> eine bodenständige Küche, die sich in ihren Produkten bzw</w:t>
      </w:r>
      <w:r>
        <w:rPr>
          <w:sz w:val="28"/>
          <w:szCs w:val="28"/>
        </w:rPr>
        <w:t xml:space="preserve">. Rohstoffen widerspiegelt.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Es wird</w:t>
      </w:r>
      <w:r>
        <w:rPr>
          <w:sz w:val="28"/>
          <w:szCs w:val="28"/>
        </w:rPr>
        <w:t xml:space="preserve"> auf Saisonalität,</w:t>
      </w:r>
      <w:r>
        <w:rPr>
          <w:sz w:val="28"/>
          <w:szCs w:val="28"/>
        </w:rPr>
        <w:t xml:space="preserve"> und Nachhaltigkeit geachtet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 xml:space="preserve">Im Internationalen Vergleich ist die </w:t>
      </w:r>
      <w:r>
        <w:rPr>
          <w:sz w:val="28"/>
          <w:szCs w:val="28"/>
        </w:rPr>
        <w:t xml:space="preserve">d</w:t>
      </w:r>
      <w:r>
        <w:rPr>
          <w:sz w:val="28"/>
          <w:szCs w:val="28"/>
        </w:rPr>
        <w:t xml:space="preserve">eutsche</w:t>
      </w:r>
      <w:r>
        <w:rPr>
          <w:sz w:val="28"/>
          <w:szCs w:val="28"/>
        </w:rPr>
        <w:t xml:space="preserve"> Küche sehr deftig und fleischhaltig</w:t>
      </w:r>
      <w:r>
        <w:rPr>
          <w:sz w:val="28"/>
          <w:szCs w:val="28"/>
        </w:rPr>
        <w:t xml:space="preserve">, aromatische Kräuter</w:t>
      </w:r>
      <w:r>
        <w:rPr>
          <w:sz w:val="28"/>
          <w:szCs w:val="28"/>
        </w:rPr>
        <w:t xml:space="preserve"> finden selten Verwendung.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Heute geht der Trend </w:t>
      </w:r>
      <w:r>
        <w:rPr>
          <w:sz w:val="28"/>
          <w:szCs w:val="28"/>
        </w:rPr>
        <w:t xml:space="preserve">in leichtere regionale Gerichte, vegetarischen und veganen Speisen</w:t>
      </w:r>
      <w:r>
        <w:rPr>
          <w:sz w:val="28"/>
          <w:szCs w:val="28"/>
        </w:rPr>
        <w:t xml:space="preserve"> sowie </w:t>
      </w:r>
      <w:r>
        <w:rPr>
          <w:sz w:val="28"/>
          <w:szCs w:val="28"/>
        </w:rPr>
        <w:t xml:space="preserve">nachhaltigerem Konsum von Lebensmitteln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Durch Migration</w:t>
      </w:r>
      <w:r>
        <w:rPr>
          <w:sz w:val="28"/>
          <w:szCs w:val="28"/>
        </w:rPr>
        <w:t xml:space="preserve"> und den Einfluss </w:t>
      </w:r>
      <w:r>
        <w:rPr>
          <w:sz w:val="28"/>
          <w:szCs w:val="28"/>
        </w:rPr>
        <w:t xml:space="preserve">grenznaher Regionen wie z.B.: Frankreich</w:t>
      </w:r>
      <w:r>
        <w:rPr>
          <w:sz w:val="28"/>
          <w:szCs w:val="28"/>
        </w:rPr>
        <w:t xml:space="preserve"> und</w:t>
      </w:r>
      <w:r>
        <w:rPr>
          <w:sz w:val="28"/>
          <w:szCs w:val="28"/>
        </w:rPr>
        <w:t xml:space="preserve"> Österreich</w:t>
      </w:r>
      <w:r>
        <w:rPr>
          <w:sz w:val="28"/>
          <w:szCs w:val="28"/>
        </w:rPr>
        <w:t xml:space="preserve">, wie auch die </w:t>
      </w:r>
      <w:r>
        <w:rPr>
          <w:sz w:val="28"/>
          <w:szCs w:val="28"/>
        </w:rPr>
        <w:t xml:space="preserve">Urlaubsein</w:t>
      </w:r>
      <w:r>
        <w:rPr>
          <w:sz w:val="28"/>
          <w:szCs w:val="28"/>
        </w:rPr>
        <w:t xml:space="preserve">drücke </w:t>
      </w:r>
      <w:r>
        <w:rPr>
          <w:sz w:val="28"/>
          <w:szCs w:val="28"/>
        </w:rPr>
        <w:t xml:space="preserve">der Deutschen</w:t>
      </w:r>
      <w:r>
        <w:rPr>
          <w:sz w:val="28"/>
          <w:szCs w:val="28"/>
        </w:rPr>
        <w:t xml:space="preserve">, führ</w:t>
      </w:r>
      <w:r>
        <w:rPr>
          <w:sz w:val="28"/>
          <w:szCs w:val="28"/>
        </w:rPr>
        <w:t xml:space="preserve">en</w:t>
      </w:r>
      <w:r>
        <w:rPr>
          <w:sz w:val="28"/>
          <w:szCs w:val="28"/>
        </w:rPr>
        <w:t xml:space="preserve"> zur Belebung der deutschen Küche</w:t>
      </w:r>
      <w:r>
        <w:rPr>
          <w:sz w:val="28"/>
          <w:szCs w:val="28"/>
        </w:rPr>
        <w:t xml:space="preserve"> und deren Speisekarten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Arbeitsauftrag:</w:t>
      </w:r>
      <w:r>
        <w:rPr>
          <w:b/>
          <w:bCs/>
          <w:sz w:val="32"/>
          <w:szCs w:val="32"/>
          <w:u w:val="single"/>
        </w:rPr>
      </w:r>
      <w:r>
        <w:rPr>
          <w:b/>
          <w:bCs/>
          <w:sz w:val="32"/>
          <w:szCs w:val="32"/>
          <w:u w:val="single"/>
        </w:rPr>
      </w:r>
    </w:p>
    <w:p>
      <w:pPr>
        <w:pStyle w:val="1012"/>
        <w:numPr>
          <w:ilvl w:val="0"/>
          <w:numId w:val="1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Informieren Sie sich im Fachbuch über landestypische Gerichte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1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Erarbeiten Sie </w:t>
      </w:r>
      <w:r>
        <w:rPr>
          <w:sz w:val="28"/>
          <w:szCs w:val="28"/>
        </w:rPr>
        <w:t xml:space="preserve">mit Hilfe des Warenkorbes </w:t>
      </w:r>
      <w:r>
        <w:rPr>
          <w:sz w:val="28"/>
          <w:szCs w:val="28"/>
        </w:rPr>
        <w:t xml:space="preserve">jeweils eine landestypische Vorspeise, eine Suppe, einen Hauptgang</w:t>
      </w:r>
      <w:r>
        <w:rPr>
          <w:sz w:val="28"/>
          <w:szCs w:val="28"/>
        </w:rPr>
        <w:t xml:space="preserve"> und ein Dessert. Tragen Sie Ihr Ergebnis in die zur Verfügung gestellte „To Do Liste“ ein.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2"/>
        <w:numPr>
          <w:ilvl w:val="0"/>
          <w:numId w:val="15"/>
        </w:num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Präsentieren Sie Ihr Ergebnis der Klasse.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>
        <w:rStyle w:val="1016"/>
        <w:rFonts w:ascii="Calibri" w:hAnsi="Calibri" w:cs="Calibri"/>
        <w:color w:val="000000"/>
        <w:sz w:val="16"/>
        <w:szCs w:val="16"/>
        <w:highlight w:val="none"/>
      </w:rPr>
    </w:pPr>
    <w:r>
      <w:rPr>
        <w:rStyle w:val="1016"/>
        <w:rFonts w:ascii="Calibri" w:hAnsi="Calibri" w:cs="Calibri"/>
        <w:color w:val="000000"/>
        <w:sz w:val="16"/>
        <w:szCs w:val="16"/>
        <w:shd w:val="clear" w:color="auto" w:fill="ffffff"/>
      </w:rPr>
      <w:t xml:space="preserve">Quelle: Brandes </w:t>
    </w:r>
    <w:r>
      <w:rPr>
        <w:rStyle w:val="1016"/>
        <w:rFonts w:ascii="Calibri" w:hAnsi="Calibri" w:cs="Calibri"/>
        <w:color w:val="000000"/>
        <w:sz w:val="16"/>
        <w:szCs w:val="16"/>
        <w:shd w:val="clear" w:color="auto" w:fill="ffffff"/>
      </w:rPr>
      <w:t xml:space="preserve">e</w:t>
    </w:r>
    <w:r>
      <w:rPr>
        <w:rStyle w:val="1016"/>
        <w:rFonts w:ascii="Calibri" w:hAnsi="Calibri" w:cs="Calibri"/>
        <w:color w:val="000000"/>
        <w:sz w:val="16"/>
        <w:szCs w:val="16"/>
        <w:shd w:val="clear" w:color="auto" w:fill="ffffff"/>
      </w:rPr>
      <w:t xml:space="preserve">. al.: Der junge Koch/Die junge Köchin, </w:t>
    </w:r>
    <w:r>
      <w:rPr>
        <w:rStyle w:val="1016"/>
        <w:rFonts w:ascii="Calibri" w:hAnsi="Calibri" w:cs="Calibri"/>
        <w:color w:val="000000"/>
        <w:sz w:val="16"/>
        <w:szCs w:val="16"/>
        <w:shd w:val="clear" w:color="auto" w:fill="ffffff"/>
      </w:rPr>
      <w:t xml:space="preserve">Pfanneberg, 38. Aufl. 2022</w:t>
    </w:r>
    <w:r/>
  </w:p>
  <w:p>
    <w:pPr>
      <w:pStyle w:val="1010"/>
      <w:pBdr/>
      <w:spacing/>
      <w:ind/>
      <w:rPr/>
    </w:pPr>
    <w:r>
      <w:rPr>
        <w:rStyle w:val="1016"/>
        <w:rFonts w:ascii="Calibri" w:hAnsi="Calibri" w:cs="Calibri"/>
        <w:color w:val="000000"/>
        <w:sz w:val="16"/>
        <w:szCs w:val="16"/>
        <w:highlight w:val="none"/>
        <w:shd w:val="clear" w:color="auto" w:fill="ffffff"/>
      </w:rPr>
      <w:t xml:space="preserve">Bildquelle: Pixabay</w:t>
    </w:r>
    <w:r>
      <w:rPr>
        <w:rStyle w:val="1016"/>
        <w:rFonts w:ascii="Calibri" w:hAnsi="Calibri" w:cs="Calibri"/>
        <w:color w:val="000000"/>
        <w:sz w:val="16"/>
        <w:szCs w:val="16"/>
        <w:highlight w:val="none"/>
        <w:shd w:val="clear" w:color="auto" w:fill="ffffff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 </w:t>
    </w:r>
    <w:r>
      <w:rPr>
        <w:b/>
        <w:bCs/>
        <w:sz w:val="28"/>
        <w:szCs w:val="28"/>
      </w:rPr>
      <w:t xml:space="preserve">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  <w:r>
      <w:rPr>
        <w:b/>
        <w:bCs/>
        <w:sz w:val="28"/>
        <w:szCs w:val="28"/>
      </w:rPr>
    </w:r>
  </w:p>
  <w:p>
    <w:pPr>
      <w:pStyle w:val="100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</w:t>
    </w:r>
    <w:r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14</w:t>
    </w:r>
    <w:r>
      <w:rPr>
        <w:i/>
        <w:iCs/>
        <w:sz w:val="20"/>
        <w:szCs w:val="20"/>
      </w:rPr>
      <w:t xml:space="preserve">: Eine </w:t>
    </w:r>
    <w:r>
      <w:rPr>
        <w:i/>
        <w:iCs/>
        <w:sz w:val="20"/>
        <w:szCs w:val="20"/>
      </w:rPr>
      <w:t xml:space="preserve">Aktionswoche organisieren und betriebswirtschaftlich beurteilen</w:t>
    </w:r>
    <w:r>
      <w:rPr>
        <w:i/>
        <w:iCs/>
        <w:sz w:val="20"/>
        <w:szCs w:val="20"/>
      </w:rPr>
    </w:r>
    <w:r>
      <w:rPr>
        <w:i/>
        <w:iCs/>
        <w:sz w:val="20"/>
        <w:szCs w:val="20"/>
      </w:rPr>
    </w:r>
  </w:p>
  <w:p>
    <w:pPr>
      <w:pStyle w:val="100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  <w:p>
    <w:pPr>
      <w:pStyle w:val="100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."/>
      <w:numFmt w:val="decimal"/>
      <w:pPr>
        <w:pBdr/>
        <w:spacing/>
        <w:ind w:hanging="360" w:left="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Theme="minorHAnsi" w:hAnsiTheme="minorHAnsi" w:eastAsiaTheme="minorHAnsi" w:cstheme="minorBid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502"/>
        </w:tabs>
        <w:spacing/>
        <w:ind w:hanging="360" w:left="502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85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8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16" w:default="1">
    <w:name w:val="Normal"/>
    <w:qFormat/>
    <w:pPr>
      <w:pBdr/>
      <w:spacing/>
      <w:ind/>
    </w:pPr>
  </w:style>
  <w:style w:type="paragraph" w:styleId="817">
    <w:name w:val="Heading 1"/>
    <w:basedOn w:val="816"/>
    <w:next w:val="816"/>
    <w:link w:val="8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8">
    <w:name w:val="Heading 2"/>
    <w:basedOn w:val="816"/>
    <w:next w:val="816"/>
    <w:link w:val="8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9">
    <w:name w:val="Heading 3"/>
    <w:basedOn w:val="816"/>
    <w:next w:val="816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0">
    <w:name w:val="Heading 4"/>
    <w:basedOn w:val="816"/>
    <w:next w:val="816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1">
    <w:name w:val="Heading 5"/>
    <w:basedOn w:val="816"/>
    <w:next w:val="816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22">
    <w:name w:val="Heading 6"/>
    <w:basedOn w:val="816"/>
    <w:next w:val="816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3">
    <w:name w:val="Heading 7"/>
    <w:basedOn w:val="816"/>
    <w:next w:val="816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4">
    <w:name w:val="Heading 8"/>
    <w:basedOn w:val="816"/>
    <w:next w:val="816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5">
    <w:name w:val="Heading 9"/>
    <w:basedOn w:val="816"/>
    <w:next w:val="816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6" w:default="1">
    <w:name w:val="Default Paragraph Font"/>
    <w:uiPriority w:val="1"/>
    <w:semiHidden/>
    <w:unhideWhenUsed/>
    <w:pPr>
      <w:pBdr/>
      <w:spacing/>
      <w:ind/>
    </w:pPr>
  </w:style>
  <w:style w:type="table" w:styleId="8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8" w:default="1">
    <w:name w:val="No List"/>
    <w:uiPriority w:val="99"/>
    <w:semiHidden/>
    <w:unhideWhenUsed/>
    <w:pPr>
      <w:pBdr/>
      <w:spacing/>
      <w:ind/>
    </w:pPr>
  </w:style>
  <w:style w:type="character" w:styleId="829" w:customStyle="1">
    <w:name w:val="Heading 1 Char"/>
    <w:basedOn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Heading 2 Char"/>
    <w:basedOn w:val="8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Heading 3 Char"/>
    <w:basedOn w:val="8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Heading 4 Char"/>
    <w:basedOn w:val="8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Heading 5 Char"/>
    <w:basedOn w:val="8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Heading 6 Char"/>
    <w:basedOn w:val="8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Heading 7 Char"/>
    <w:basedOn w:val="8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Heading 8 Char"/>
    <w:basedOn w:val="8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Heading 9 Char"/>
    <w:basedOn w:val="8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8" w:customStyle="1">
    <w:name w:val="Title Char"/>
    <w:basedOn w:val="826"/>
    <w:uiPriority w:val="10"/>
    <w:pPr>
      <w:pBdr/>
      <w:spacing/>
      <w:ind/>
    </w:pPr>
    <w:rPr>
      <w:sz w:val="48"/>
      <w:szCs w:val="48"/>
    </w:rPr>
  </w:style>
  <w:style w:type="character" w:styleId="839" w:customStyle="1">
    <w:name w:val="Subtitle Char"/>
    <w:basedOn w:val="826"/>
    <w:uiPriority w:val="11"/>
    <w:pPr>
      <w:pBdr/>
      <w:spacing/>
      <w:ind/>
    </w:pPr>
    <w:rPr>
      <w:sz w:val="24"/>
      <w:szCs w:val="24"/>
    </w:rPr>
  </w:style>
  <w:style w:type="character" w:styleId="840" w:customStyle="1">
    <w:name w:val="Quote Char"/>
    <w:uiPriority w:val="29"/>
    <w:pPr>
      <w:pBdr/>
      <w:spacing/>
      <w:ind/>
    </w:pPr>
    <w:rPr>
      <w:i/>
    </w:rPr>
  </w:style>
  <w:style w:type="character" w:styleId="841" w:customStyle="1">
    <w:name w:val="Intense Quote Char"/>
    <w:uiPriority w:val="30"/>
    <w:pPr>
      <w:pBdr/>
      <w:spacing/>
      <w:ind/>
    </w:pPr>
    <w:rPr>
      <w:i/>
    </w:rPr>
  </w:style>
  <w:style w:type="character" w:styleId="842" w:customStyle="1">
    <w:name w:val="Footnote Text Char"/>
    <w:uiPriority w:val="99"/>
    <w:pPr>
      <w:pBdr/>
      <w:spacing/>
      <w:ind/>
    </w:pPr>
    <w:rPr>
      <w:sz w:val="18"/>
    </w:rPr>
  </w:style>
  <w:style w:type="character" w:styleId="843" w:customStyle="1">
    <w:name w:val="Endnote Text Char"/>
    <w:uiPriority w:val="99"/>
    <w:pPr>
      <w:pBdr/>
      <w:spacing/>
      <w:ind/>
    </w:pPr>
    <w:rPr>
      <w:sz w:val="20"/>
    </w:rPr>
  </w:style>
  <w:style w:type="character" w:styleId="844" w:customStyle="1">
    <w:name w:val="Überschrift 1 Zchn"/>
    <w:basedOn w:val="826"/>
    <w:link w:val="8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5" w:customStyle="1">
    <w:name w:val="Überschrift 2 Zchn"/>
    <w:basedOn w:val="826"/>
    <w:link w:val="8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6" w:customStyle="1">
    <w:name w:val="Überschrift 3 Zchn"/>
    <w:basedOn w:val="826"/>
    <w:link w:val="8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7" w:customStyle="1">
    <w:name w:val="Überschrift 4 Zchn"/>
    <w:basedOn w:val="826"/>
    <w:link w:val="8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8" w:customStyle="1">
    <w:name w:val="Überschrift 5 Zchn"/>
    <w:basedOn w:val="826"/>
    <w:link w:val="8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9" w:customStyle="1">
    <w:name w:val="Überschrift 6 Zchn"/>
    <w:basedOn w:val="826"/>
    <w:link w:val="8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0" w:customStyle="1">
    <w:name w:val="Überschrift 7 Zchn"/>
    <w:basedOn w:val="826"/>
    <w:link w:val="8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 w:customStyle="1">
    <w:name w:val="Überschrift 8 Zchn"/>
    <w:basedOn w:val="826"/>
    <w:link w:val="8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2" w:customStyle="1">
    <w:name w:val="Überschrift 9 Zchn"/>
    <w:basedOn w:val="826"/>
    <w:link w:val="8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No Spacing"/>
    <w:uiPriority w:val="1"/>
    <w:qFormat/>
    <w:pPr>
      <w:pBdr/>
      <w:spacing/>
      <w:ind/>
    </w:pPr>
  </w:style>
  <w:style w:type="paragraph" w:styleId="854">
    <w:name w:val="Title"/>
    <w:basedOn w:val="816"/>
    <w:next w:val="816"/>
    <w:link w:val="8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5" w:customStyle="1">
    <w:name w:val="Titel Zchn"/>
    <w:basedOn w:val="826"/>
    <w:link w:val="854"/>
    <w:uiPriority w:val="10"/>
    <w:pPr>
      <w:pBdr/>
      <w:spacing/>
      <w:ind/>
    </w:pPr>
    <w:rPr>
      <w:sz w:val="48"/>
      <w:szCs w:val="48"/>
    </w:rPr>
  </w:style>
  <w:style w:type="paragraph" w:styleId="856">
    <w:name w:val="Subtitle"/>
    <w:basedOn w:val="816"/>
    <w:next w:val="816"/>
    <w:link w:val="857"/>
    <w:uiPriority w:val="11"/>
    <w:qFormat/>
    <w:pPr>
      <w:pBdr/>
      <w:spacing w:after="200" w:before="200"/>
      <w:ind/>
    </w:pPr>
  </w:style>
  <w:style w:type="character" w:styleId="857" w:customStyle="1">
    <w:name w:val="Untertitel Zchn"/>
    <w:basedOn w:val="826"/>
    <w:link w:val="856"/>
    <w:uiPriority w:val="11"/>
    <w:pPr>
      <w:pBdr/>
      <w:spacing/>
      <w:ind/>
    </w:pPr>
    <w:rPr>
      <w:sz w:val="24"/>
      <w:szCs w:val="24"/>
    </w:rPr>
  </w:style>
  <w:style w:type="paragraph" w:styleId="858">
    <w:name w:val="Quote"/>
    <w:basedOn w:val="816"/>
    <w:next w:val="816"/>
    <w:link w:val="859"/>
    <w:uiPriority w:val="29"/>
    <w:qFormat/>
    <w:pPr>
      <w:pBdr/>
      <w:spacing/>
      <w:ind w:right="720" w:left="720"/>
    </w:pPr>
    <w:rPr>
      <w:i/>
    </w:rPr>
  </w:style>
  <w:style w:type="character" w:styleId="859" w:customStyle="1">
    <w:name w:val="Zitat Zchn"/>
    <w:link w:val="858"/>
    <w:uiPriority w:val="29"/>
    <w:pPr>
      <w:pBdr/>
      <w:spacing/>
      <w:ind/>
    </w:pPr>
    <w:rPr>
      <w:i/>
    </w:rPr>
  </w:style>
  <w:style w:type="paragraph" w:styleId="860">
    <w:name w:val="Intense Quote"/>
    <w:basedOn w:val="816"/>
    <w:next w:val="816"/>
    <w:link w:val="8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1" w:customStyle="1">
    <w:name w:val="Intensives Zitat Zchn"/>
    <w:link w:val="860"/>
    <w:uiPriority w:val="30"/>
    <w:pPr>
      <w:pBdr/>
      <w:spacing/>
      <w:ind/>
    </w:pPr>
    <w:rPr>
      <w:i/>
    </w:rPr>
  </w:style>
  <w:style w:type="character" w:styleId="862" w:customStyle="1">
    <w:name w:val="Header Char"/>
    <w:basedOn w:val="826"/>
    <w:uiPriority w:val="99"/>
    <w:pPr>
      <w:pBdr/>
      <w:spacing/>
      <w:ind/>
    </w:pPr>
  </w:style>
  <w:style w:type="character" w:styleId="863" w:customStyle="1">
    <w:name w:val="Footer Char"/>
    <w:basedOn w:val="826"/>
    <w:uiPriority w:val="99"/>
    <w:pPr>
      <w:pBdr/>
      <w:spacing/>
      <w:ind/>
    </w:pPr>
  </w:style>
  <w:style w:type="paragraph" w:styleId="864">
    <w:name w:val="Caption"/>
    <w:basedOn w:val="816"/>
    <w:next w:val="81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865" w:customStyle="1">
    <w:name w:val="Caption Char"/>
    <w:uiPriority w:val="99"/>
    <w:pPr>
      <w:pBdr/>
      <w:spacing/>
      <w:ind/>
    </w:pPr>
  </w:style>
  <w:style w:type="table" w:styleId="866" w:customStyle="1">
    <w:name w:val="Tabelle mit hellem Gitternetz1"/>
    <w:basedOn w:val="82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1"/>
    <w:basedOn w:val="82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Plain Table 2"/>
    <w:basedOn w:val="82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Plain Table 3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Plain Table 4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5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itternetztabelle 1 hell 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itternetztabelle 1 hell -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itternetztabelle 1 hell 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itternetztabelle 1 hell 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itternetztabelle 1 hell 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itternetztabelle 1 hell 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itternetztabelle 2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itternetztabelle 2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itternetztabelle 2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itternetztabelle 2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itternetztabelle 2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itternetztabelle 2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itternetztabelle 3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itternetztabelle 3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itternetztabelle 3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itternetztabelle 3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itternetztabelle 3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itternetztabelle 3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itternetztabelle 4 – Akzent 1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itternetztabelle 4 – Akzent 2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itternetztabelle 4 – Akzent 3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itternetztabelle 4 – Akzent 4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itternetztabelle 4 – Akzent 5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itternetztabelle 4 – Akzent 61"/>
    <w:basedOn w:val="82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itternetztabelle 5 dunkel 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itternetztabelle 5 dunkel 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itternetztabelle 5 dunkel 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itternetztabelle 5 dunkel 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itternetztabelle 5 dunkel 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itternetztabelle 5 dunkel 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itternetztabelle 6 farbig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itternetztabelle 6 farbig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itternetztabelle 6 farbig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itternetztabelle 6 farbig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itternetztabelle 6 farbig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itternetztabelle 6 farbig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itternetztabelle 7 farbig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itternetztabelle 7 farbig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itternetztabelle 7 farbig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itternetztabelle 7 farbig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itternetztabelle 7 farbig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itternetztabelle 7 farbig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entabelle 1 hell  – Akzent 1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entabelle 1 hell  – Akzent 2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entabelle 1 hell  – Akzent 3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entabelle 1 hell  – Akzent 4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entabelle 1 hell  – Akzent 5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entabelle 1 hell  – Akzent 61"/>
    <w:basedOn w:val="8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entabelle 2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entabelle 2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entabelle 2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entabelle 2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entabelle 2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entabelle 2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entabelle 3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entabelle 3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entabelle 3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entabelle 3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entabelle 3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entabelle 3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entabelle 4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entabelle 4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entabelle 4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entabelle 4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entabelle 4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entabelle 4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entabelle 5 dunkel 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entabelle 5 dunkel 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entabelle 5 dunkel 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entabelle 5 dunkel 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entabelle 5 dunkel 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entabelle 5 dunkel 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entabelle 6 farbig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entabelle 6 farbig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entabelle 6 farbig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entabelle 6 farbig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entabelle 6 farbig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entabelle 6 farbig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entabelle 7 farbig – Akzent 1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entabelle 7 farbig – Akzent 2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entabelle 7 farbig – Akzent 3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entabelle 7 farbig – Akzent 4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entabelle 7 farbig – Akzent 5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entabelle 7 farbig – Akzent 61"/>
    <w:basedOn w:val="82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1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2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3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4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5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6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1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2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3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4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5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6"/>
    <w:basedOn w:val="827"/>
    <w:uiPriority w:val="99"/>
    <w:pPr>
      <w:pBdr/>
      <w:spacing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1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2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3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4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5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6"/>
    <w:basedOn w:val="82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1">
    <w:name w:val="footnote text"/>
    <w:basedOn w:val="816"/>
    <w:link w:val="992"/>
    <w:uiPriority w:val="99"/>
    <w:semiHidden/>
    <w:unhideWhenUsed/>
    <w:pPr>
      <w:pBdr/>
      <w:spacing w:after="40"/>
      <w:ind/>
    </w:pPr>
    <w:rPr>
      <w:sz w:val="18"/>
    </w:rPr>
  </w:style>
  <w:style w:type="character" w:styleId="992" w:customStyle="1">
    <w:name w:val="Fußnotentext Zchn"/>
    <w:link w:val="991"/>
    <w:uiPriority w:val="99"/>
    <w:pPr>
      <w:pBdr/>
      <w:spacing/>
      <w:ind/>
    </w:pPr>
    <w:rPr>
      <w:sz w:val="18"/>
    </w:rPr>
  </w:style>
  <w:style w:type="character" w:styleId="993">
    <w:name w:val="footnote reference"/>
    <w:basedOn w:val="826"/>
    <w:uiPriority w:val="99"/>
    <w:unhideWhenUsed/>
    <w:pPr>
      <w:pBdr/>
      <w:spacing/>
      <w:ind/>
    </w:pPr>
    <w:rPr>
      <w:vertAlign w:val="superscript"/>
    </w:rPr>
  </w:style>
  <w:style w:type="paragraph" w:styleId="994">
    <w:name w:val="endnote text"/>
    <w:basedOn w:val="816"/>
    <w:link w:val="995"/>
    <w:uiPriority w:val="99"/>
    <w:semiHidden/>
    <w:unhideWhenUsed/>
    <w:pPr>
      <w:pBdr/>
      <w:spacing/>
      <w:ind/>
    </w:pPr>
    <w:rPr>
      <w:sz w:val="20"/>
    </w:rPr>
  </w:style>
  <w:style w:type="character" w:styleId="995" w:customStyle="1">
    <w:name w:val="Endnotentext Zchn"/>
    <w:link w:val="994"/>
    <w:uiPriority w:val="99"/>
    <w:pPr>
      <w:pBdr/>
      <w:spacing/>
      <w:ind/>
    </w:pPr>
    <w:rPr>
      <w:sz w:val="20"/>
    </w:rPr>
  </w:style>
  <w:style w:type="character" w:styleId="996">
    <w:name w:val="endnote reference"/>
    <w:basedOn w:val="826"/>
    <w:uiPriority w:val="99"/>
    <w:semiHidden/>
    <w:unhideWhenUsed/>
    <w:pPr>
      <w:pBdr/>
      <w:spacing/>
      <w:ind/>
    </w:pPr>
    <w:rPr>
      <w:vertAlign w:val="superscript"/>
    </w:rPr>
  </w:style>
  <w:style w:type="paragraph" w:styleId="997">
    <w:name w:val="toc 1"/>
    <w:basedOn w:val="816"/>
    <w:next w:val="816"/>
    <w:uiPriority w:val="39"/>
    <w:unhideWhenUsed/>
    <w:pPr>
      <w:pBdr/>
      <w:spacing w:after="57"/>
      <w:ind/>
    </w:pPr>
  </w:style>
  <w:style w:type="paragraph" w:styleId="998">
    <w:name w:val="toc 2"/>
    <w:basedOn w:val="816"/>
    <w:next w:val="816"/>
    <w:uiPriority w:val="39"/>
    <w:unhideWhenUsed/>
    <w:pPr>
      <w:pBdr/>
      <w:spacing w:after="57"/>
      <w:ind w:left="283"/>
    </w:pPr>
  </w:style>
  <w:style w:type="paragraph" w:styleId="999">
    <w:name w:val="toc 3"/>
    <w:basedOn w:val="816"/>
    <w:next w:val="816"/>
    <w:uiPriority w:val="39"/>
    <w:unhideWhenUsed/>
    <w:pPr>
      <w:pBdr/>
      <w:spacing w:after="57"/>
      <w:ind w:left="567"/>
    </w:pPr>
  </w:style>
  <w:style w:type="paragraph" w:styleId="1000">
    <w:name w:val="toc 4"/>
    <w:basedOn w:val="816"/>
    <w:next w:val="816"/>
    <w:uiPriority w:val="39"/>
    <w:unhideWhenUsed/>
    <w:pPr>
      <w:pBdr/>
      <w:spacing w:after="57"/>
      <w:ind w:left="850"/>
    </w:pPr>
  </w:style>
  <w:style w:type="paragraph" w:styleId="1001">
    <w:name w:val="toc 5"/>
    <w:basedOn w:val="816"/>
    <w:next w:val="816"/>
    <w:uiPriority w:val="39"/>
    <w:unhideWhenUsed/>
    <w:pPr>
      <w:pBdr/>
      <w:spacing w:after="57"/>
      <w:ind w:left="1134"/>
    </w:pPr>
  </w:style>
  <w:style w:type="paragraph" w:styleId="1002">
    <w:name w:val="toc 6"/>
    <w:basedOn w:val="816"/>
    <w:next w:val="816"/>
    <w:uiPriority w:val="39"/>
    <w:unhideWhenUsed/>
    <w:pPr>
      <w:pBdr/>
      <w:spacing w:after="57"/>
      <w:ind w:left="1417"/>
    </w:pPr>
  </w:style>
  <w:style w:type="paragraph" w:styleId="1003">
    <w:name w:val="toc 7"/>
    <w:basedOn w:val="816"/>
    <w:next w:val="816"/>
    <w:uiPriority w:val="39"/>
    <w:unhideWhenUsed/>
    <w:pPr>
      <w:pBdr/>
      <w:spacing w:after="57"/>
      <w:ind w:left="1701"/>
    </w:pPr>
  </w:style>
  <w:style w:type="paragraph" w:styleId="1004">
    <w:name w:val="toc 8"/>
    <w:basedOn w:val="816"/>
    <w:next w:val="816"/>
    <w:uiPriority w:val="39"/>
    <w:unhideWhenUsed/>
    <w:pPr>
      <w:pBdr/>
      <w:spacing w:after="57"/>
      <w:ind w:left="1984"/>
    </w:pPr>
  </w:style>
  <w:style w:type="paragraph" w:styleId="1005">
    <w:name w:val="toc 9"/>
    <w:basedOn w:val="816"/>
    <w:next w:val="816"/>
    <w:uiPriority w:val="39"/>
    <w:unhideWhenUsed/>
    <w:pPr>
      <w:pBdr/>
      <w:spacing w:after="57"/>
      <w:ind w:left="2268"/>
    </w:pPr>
  </w:style>
  <w:style w:type="paragraph" w:styleId="1006">
    <w:name w:val="TOC Heading"/>
    <w:uiPriority w:val="39"/>
    <w:unhideWhenUsed/>
    <w:pPr>
      <w:pBdr/>
      <w:spacing/>
      <w:ind/>
    </w:pPr>
  </w:style>
  <w:style w:type="paragraph" w:styleId="1007">
    <w:name w:val="table of figures"/>
    <w:basedOn w:val="816"/>
    <w:next w:val="816"/>
    <w:uiPriority w:val="99"/>
    <w:unhideWhenUsed/>
    <w:pPr>
      <w:pBdr/>
      <w:spacing/>
      <w:ind/>
    </w:pPr>
  </w:style>
  <w:style w:type="paragraph" w:styleId="1008">
    <w:name w:val="Header"/>
    <w:basedOn w:val="816"/>
    <w:link w:val="100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09" w:customStyle="1">
    <w:name w:val="Kopfzeile Zchn"/>
    <w:basedOn w:val="826"/>
    <w:link w:val="1008"/>
    <w:uiPriority w:val="99"/>
    <w:pPr>
      <w:pBdr/>
      <w:spacing/>
      <w:ind/>
    </w:pPr>
  </w:style>
  <w:style w:type="paragraph" w:styleId="1010">
    <w:name w:val="Footer"/>
    <w:basedOn w:val="816"/>
    <w:link w:val="101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11" w:customStyle="1">
    <w:name w:val="Fußzeile Zchn"/>
    <w:basedOn w:val="826"/>
    <w:link w:val="1010"/>
    <w:uiPriority w:val="99"/>
    <w:pPr>
      <w:pBdr/>
      <w:spacing/>
      <w:ind/>
    </w:pPr>
  </w:style>
  <w:style w:type="paragraph" w:styleId="1012">
    <w:name w:val="List Paragraph"/>
    <w:basedOn w:val="816"/>
    <w:uiPriority w:val="34"/>
    <w:qFormat/>
    <w:pPr>
      <w:pBdr/>
      <w:spacing/>
      <w:ind w:left="720"/>
      <w:contextualSpacing w:val="true"/>
    </w:pPr>
  </w:style>
  <w:style w:type="table" w:styleId="1013">
    <w:name w:val="Table Grid"/>
    <w:basedOn w:val="82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apple-converted-space"/>
    <w:basedOn w:val="826"/>
    <w:pPr>
      <w:pBdr/>
      <w:spacing/>
      <w:ind/>
    </w:pPr>
  </w:style>
  <w:style w:type="character" w:styleId="1015">
    <w:name w:val="Hyperlink"/>
    <w:basedOn w:val="82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16" w:customStyle="1">
    <w:name w:val="normaltextrun"/>
    <w:basedOn w:val="826"/>
    <w:pPr>
      <w:pBdr/>
      <w:spacing/>
      <w:ind/>
    </w:pPr>
  </w:style>
  <w:style w:type="character" w:styleId="1017" w:customStyle="1">
    <w:name w:val="scxw145158612"/>
    <w:basedOn w:val="82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Alfred Stark</cp:lastModifiedBy>
  <cp:revision>45</cp:revision>
  <dcterms:created xsi:type="dcterms:W3CDTF">2024-02-17T06:58:00Z</dcterms:created>
  <dcterms:modified xsi:type="dcterms:W3CDTF">2024-04-08T13:33:07Z</dcterms:modified>
</cp:coreProperties>
</file>