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t xml:space="preserve">Materialkostenberechnung mit </w:t>
      </w:r>
      <w:r>
        <w:rPr>
          <w:b/>
          <w:bCs/>
          <w:color w:val="00b0f0"/>
          <w:sz w:val="48"/>
          <w:szCs w:val="48"/>
        </w:rPr>
        <w:t xml:space="preserve">Tabellenkalkulation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/>
    </w:p>
    <w:p>
      <w:pPr>
        <w:pBdr/>
        <w:spacing/>
        <w:ind w:firstLine="708" w:left="7080"/>
        <w:rPr>
          <w:b/>
          <w:bCs/>
          <w:color w:val="8eaadb" w:themeColor="accent1" w:themeTint="99"/>
          <w:sz w:val="6"/>
          <w:szCs w:val="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23950" cy="1527175"/>
                <wp:effectExtent l="0" t="0" r="0" b="0"/>
                <wp:wrapTight wrapText="bothSides">
                  <wp:wrapPolygon edited="1">
                    <wp:start x="0" y="0"/>
                    <wp:lineTo x="0" y="21286"/>
                    <wp:lineTo x="21234" y="21286"/>
                    <wp:lineTo x="21234" y="0"/>
                    <wp:lineTo x="0" y="0"/>
                  </wp:wrapPolygon>
                </wp:wrapTight>
                <wp:docPr id="2" name="Grafik 1" descr="Ein Bild, das Person, Kleidung, Menschliches Gesicht, Man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98881" name="Grafik 1" descr="Ein Bild, das Person, Kleidung, Menschliches Gesicht, Mann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23950" cy="152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776;o:allowoverlap:true;o:allowincell:true;mso-position-horizontal-relative:margin;mso-position-horizontal:left;mso-position-vertical-relative:text;margin-top:0.75pt;mso-position-vertical:absolute;width:88.50pt;height:120.25pt;mso-wrap-distance-left:9.00pt;mso-wrap-distance-top:0.00pt;mso-wrap-distance-right:9.00pt;mso-wrap-distance-bottom:0.00pt;z-index:1;" wrapcoords="0 0 0 98546 98306 98546 98306 0 0 0" stroked="false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86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fldChar w:fldCharType="begin"/>
      </w:r>
      <w:r>
        <w:instrText xml:space="preserve">HYPERLINK "https://pixabay.com/de/users/kreatikar-8562930/?utm_source=link-attribution&amp;utm_medium=referral&amp;utm_campaign=image&amp;utm_content=3418189"</w:instrText>
      </w:r>
      <w:r>
        <w:fldChar w:fldCharType="separate"/>
      </w:r>
      <w:r>
        <w:rPr>
          <w:rStyle w:val="869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869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Style w:val="869"/>
          <w:rFonts w:ascii="Open Sans" w:hAnsi="Open Sans" w:cs="Open Sans"/>
          <w:color w:val="191b26"/>
          <w:sz w:val="6"/>
          <w:szCs w:val="6"/>
        </w:rPr>
        <w:fldChar w:fldCharType="end"/>
      </w:r>
      <w:r>
        <w:rPr>
          <w:rStyle w:val="86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86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fldChar w:fldCharType="begin"/>
      </w:r>
      <w:r>
        <w:instrText xml:space="preserve">HYPERLINK "https://pixabay.com/de/?utm_source=link-attribution&amp;utm_medium=referral&amp;utm_campaign=image&amp;utm_content=3418189"</w:instrText>
      </w:r>
      <w:r>
        <w:fldChar w:fldCharType="separate"/>
      </w:r>
      <w:r>
        <w:rPr>
          <w:rStyle w:val="869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Style w:val="869"/>
          <w:rFonts w:ascii="Open Sans" w:hAnsi="Open Sans" w:cs="Open Sans"/>
          <w:color w:val="191b26"/>
          <w:sz w:val="6"/>
          <w:szCs w:val="6"/>
        </w:rPr>
        <w:fldChar w:fldCharType="end"/>
      </w:r>
      <w:r>
        <w:rPr>
          <w:rStyle w:val="86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 w:themeColor="accent1" w:themeTint="99"/>
          <w:sz w:val="6"/>
          <w:szCs w:val="6"/>
        </w:rPr>
      </w:r>
      <w:r>
        <w:rPr>
          <w:b/>
          <w:bCs/>
          <w:color w:val="8eaadb" w:themeColor="accent1" w:themeTint="99"/>
          <w:sz w:val="6"/>
          <w:szCs w:val="6"/>
        </w:rPr>
      </w:r>
    </w:p>
    <w:p>
      <w:pPr>
        <w:pBdr/>
        <w:spacing/>
        <w:ind/>
        <w:rPr/>
      </w:pPr>
      <w:r>
        <w:t xml:space="preserve">Ihre Küchenleitung</w:t>
      </w:r>
      <w:r>
        <w:t xml:space="preserve"> möchte </w:t>
      </w:r>
      <w:r>
        <w:t xml:space="preserve">die Materialkostenberechnung für die Fischkarte einfacher gestalten</w:t>
      </w:r>
      <w:r>
        <w:t xml:space="preserve">. Daher </w:t>
      </w:r>
      <w:r>
        <w:t xml:space="preserve">erstell</w:t>
      </w:r>
      <w:r>
        <w:t xml:space="preserve">t</w:t>
      </w:r>
      <w:r>
        <w:t xml:space="preserve"> </w:t>
      </w:r>
      <w:r>
        <w:t xml:space="preserve">s</w:t>
      </w:r>
      <w:r>
        <w:t xml:space="preserve">ie eine Tabellenkalkulation mit dem Kalkulationsprogramm Excel.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„Ich komme hier nicht weiter! Kann mir bitte mal ein schlauer </w:t>
      </w:r>
      <w:r>
        <w:rPr>
          <w:b/>
          <w:bCs/>
          <w:color w:val="ff0000"/>
          <w:sz w:val="28"/>
          <w:szCs w:val="28"/>
        </w:rPr>
        <w:t xml:space="preserve">Azubi</w:t>
      </w:r>
      <w:r>
        <w:rPr>
          <w:b/>
          <w:bCs/>
          <w:color w:val="ff0000"/>
          <w:sz w:val="28"/>
          <w:szCs w:val="28"/>
        </w:rPr>
        <w:t xml:space="preserve"> helfe</w:t>
      </w:r>
      <w:r>
        <w:rPr>
          <w:b/>
          <w:bCs/>
          <w:color w:val="ff0000"/>
          <w:sz w:val="28"/>
          <w:szCs w:val="28"/>
        </w:rPr>
        <w:t xml:space="preserve">n?!“</w:t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pBdr/>
        <w:spacing/>
        <w:ind/>
        <w:rPr>
          <w:b/>
          <w:bCs/>
          <w:color w:val="ff0000"/>
          <w:sz w:val="10"/>
          <w:szCs w:val="10"/>
        </w:rPr>
      </w:pPr>
      <w:r>
        <w:rPr>
          <w:b/>
          <w:bCs/>
          <w:color w:val="ff0000"/>
          <w:sz w:val="10"/>
          <w:szCs w:val="10"/>
        </w:rPr>
      </w:r>
      <w:r>
        <w:rPr>
          <w:b/>
          <w:bCs/>
          <w:color w:val="ff0000"/>
          <w:sz w:val="10"/>
          <w:szCs w:val="10"/>
        </w:rPr>
      </w:r>
      <w:r>
        <w:rPr>
          <w:b/>
          <w:bCs/>
          <w:color w:val="ff0000"/>
          <w:sz w:val="10"/>
          <w:szCs w:val="10"/>
        </w:rPr>
      </w:r>
    </w:p>
    <w:p>
      <w:pPr>
        <w:pBdr/>
        <w:spacing/>
        <w:ind/>
        <w:rPr>
          <w:rStyle w:val="870"/>
          <w:sz w:val="10"/>
          <w:szCs w:val="10"/>
        </w:rPr>
      </w:pPr>
      <w:r>
        <w:rPr>
          <w:sz w:val="10"/>
          <w:szCs w:val="10"/>
        </w:rPr>
      </w:r>
      <w:r>
        <w:rPr>
          <w:rStyle w:val="870"/>
          <w:sz w:val="10"/>
          <w:szCs w:val="10"/>
        </w:rPr>
      </w:r>
      <w:r>
        <w:rPr>
          <w:rStyle w:val="870"/>
          <w:sz w:val="10"/>
          <w:szCs w:val="10"/>
        </w:rPr>
      </w:r>
    </w:p>
    <w:p>
      <w:pPr>
        <w:pBdr/>
        <w:spacing/>
        <w:ind/>
        <w:rPr>
          <w:sz w:val="10"/>
          <w:szCs w:val="10"/>
        </w:rPr>
      </w:pPr>
      <w:r>
        <w:rPr>
          <w:rStyle w:val="870"/>
          <w:sz w:val="10"/>
          <w:szCs w:val="10"/>
        </w:rPr>
        <w:t xml:space="preserve">(Bildquelle: </w:t>
      </w:r>
      <w:hyperlink r:id="rId12" w:tooltip="https://pixabay.com/de/users/dendir-15315319/?utm_source=link-attribution&amp;utm_medium=referral&amp;utm_campaign=image&amp;utm_content=4872956" w:history="1">
        <w:r>
          <w:rPr>
            <w:rStyle w:val="869"/>
            <w:sz w:val="10"/>
            <w:szCs w:val="10"/>
          </w:rPr>
          <w:t xml:space="preserve">Dirk </w:t>
        </w:r>
        <w:r>
          <w:rPr>
            <w:rStyle w:val="869"/>
            <w:sz w:val="10"/>
            <w:szCs w:val="10"/>
          </w:rPr>
          <w:t xml:space="preserve">Endrulat</w:t>
        </w:r>
      </w:hyperlink>
      <w:r>
        <w:rPr>
          <w:rStyle w:val="870"/>
          <w:sz w:val="10"/>
          <w:szCs w:val="10"/>
        </w:rPr>
        <w:t xml:space="preserve"> auf </w:t>
      </w:r>
      <w:hyperlink r:id="rId13" w:tooltip="https://pixabay.com/de/?utm_source=link-attribution&amp;utm_medium=referral&amp;utm_campaign=image&amp;utm_content=4872956" w:history="1">
        <w:r>
          <w:rPr>
            <w:rStyle w:val="869"/>
            <w:sz w:val="10"/>
            <w:szCs w:val="10"/>
          </w:rPr>
          <w:t xml:space="preserve">Pixabay</w:t>
        </w:r>
      </w:hyperlink>
      <w:r>
        <w:rPr>
          <w:rStyle w:val="870"/>
          <w:sz w:val="10"/>
          <w:szCs w:val="10"/>
        </w:rPr>
        <w:t xml:space="preserve">)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184785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3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9264;o:allowoverlap:true;o:allowincell:true;mso-position-horizontal-relative:text;margin-left:2.90pt;mso-position-horizontal:absolute;mso-position-vertical-relative:text;margin-top:14.55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Arbeitsauftrag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B</w:t>
      </w:r>
      <w:r>
        <w:rPr>
          <w:b/>
          <w:bCs/>
          <w:sz w:val="36"/>
          <w:szCs w:val="36"/>
        </w:rPr>
        <w:t xml:space="preserve">: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866"/>
        <w:numPr>
          <w:ilvl w:val="0"/>
          <w:numId w:val="4"/>
        </w:numPr>
        <w:pBdr/>
        <w:spacing/>
        <w:ind/>
        <w:rPr/>
      </w:pPr>
      <w:r>
        <w:t xml:space="preserve">Öffnen Sie die E</w:t>
      </w:r>
      <w:r>
        <w:t xml:space="preserve">xceldatei „Materialkostenberechnung </w:t>
      </w:r>
      <w:r>
        <w:t xml:space="preserve">B Kabeljau</w:t>
      </w:r>
      <w:r>
        <w:t xml:space="preserve">.xlsx</w:t>
      </w:r>
      <w:r>
        <w:t xml:space="preserve">“</w:t>
      </w:r>
      <w:r/>
    </w:p>
    <w:p>
      <w:pPr>
        <w:pStyle w:val="866"/>
        <w:numPr>
          <w:ilvl w:val="0"/>
          <w:numId w:val="4"/>
        </w:numPr>
        <w:pBdr/>
        <w:spacing/>
        <w:ind/>
        <w:rPr/>
      </w:pPr>
      <w:r>
        <w:t xml:space="preserve">Unter</w:t>
      </w:r>
      <w:r>
        <w:t xml:space="preserve">suchen </w:t>
      </w:r>
      <w:r>
        <w:t xml:space="preserve">Sie </w:t>
      </w:r>
      <w:r>
        <w:t xml:space="preserve">die </w:t>
      </w:r>
      <w:r>
        <w:t xml:space="preserve">Kalkulationstabelle. </w:t>
      </w:r>
      <w:r/>
    </w:p>
    <w:p>
      <w:pPr>
        <w:pStyle w:val="866"/>
        <w:numPr>
          <w:ilvl w:val="0"/>
          <w:numId w:val="4"/>
        </w:numPr>
        <w:pBdr/>
        <w:spacing/>
        <w:ind/>
        <w:rPr/>
      </w:pPr>
      <w:r>
        <w:t xml:space="preserve">Finden Sie heraus, in welchen Feldern Formeln enthalten sind und was diese bewirken.</w:t>
      </w:r>
      <w:r/>
    </w:p>
    <w:p>
      <w:pPr>
        <w:pStyle w:val="866"/>
        <w:numPr>
          <w:ilvl w:val="0"/>
          <w:numId w:val="4"/>
        </w:numPr>
        <w:pBdr/>
        <w:spacing/>
        <w:ind/>
        <w:rPr/>
      </w:pPr>
      <w:r>
        <w:t xml:space="preserve">Öffnen Sie die Excel</w:t>
      </w:r>
      <w:r>
        <w:t xml:space="preserve">datei „</w:t>
      </w:r>
      <w:r>
        <w:t xml:space="preserve">Materialkostenberechnung B Lachssteak“</w:t>
      </w:r>
      <w:r>
        <w:t xml:space="preserve">.</w:t>
      </w:r>
      <w:r/>
    </w:p>
    <w:p>
      <w:pPr>
        <w:pStyle w:val="866"/>
        <w:numPr>
          <w:ilvl w:val="0"/>
          <w:numId w:val="4"/>
        </w:numPr>
        <w:pBdr/>
        <w:spacing/>
        <w:ind/>
        <w:rPr/>
      </w:pPr>
      <w:r>
        <w:t xml:space="preserve">Bearbeiten</w:t>
      </w:r>
      <w:r>
        <w:t xml:space="preserve"> Sie die Tabelle </w:t>
      </w:r>
      <w:r>
        <w:t xml:space="preserve">so, dass sie wie die Vorlage „M</w:t>
      </w:r>
      <w:r>
        <w:t xml:space="preserve">a</w:t>
      </w:r>
      <w:r>
        <w:t xml:space="preserve">terialkosten</w:t>
      </w:r>
      <w:r>
        <w:t xml:space="preserve">berec</w:t>
      </w:r>
      <w:r>
        <w:t xml:space="preserve">hnung B</w:t>
      </w:r>
      <w:r>
        <w:t xml:space="preserve"> Kabeljau.xlsx“ funktioniert</w:t>
      </w:r>
      <w:r>
        <w:t xml:space="preserve">:</w:t>
      </w:r>
      <w:r/>
    </w:p>
    <w:p>
      <w:pPr>
        <w:pStyle w:val="866"/>
        <w:numPr>
          <w:ilvl w:val="1"/>
          <w:numId w:val="4"/>
        </w:numPr>
        <w:pBdr/>
        <w:spacing/>
        <w:ind/>
        <w:rPr/>
      </w:pPr>
      <w:r>
        <w:t xml:space="preserve">Im Feld B3 soll </w:t>
      </w:r>
      <w:r>
        <w:t xml:space="preserve">eine Veränderung der </w:t>
      </w:r>
      <w:r>
        <w:t xml:space="preserve">Per</w:t>
      </w:r>
      <w:r>
        <w:t xml:space="preserve">s</w:t>
      </w:r>
      <w:r>
        <w:t xml:space="preserve">one</w:t>
      </w:r>
      <w:r>
        <w:t xml:space="preserve">nanzahl eine Veränderung der Rezeptme</w:t>
      </w:r>
      <w:r>
        <w:t xml:space="preserve">nge in der Spalte C bewirken</w:t>
      </w:r>
      <w:r>
        <w:t xml:space="preserve">.</w:t>
      </w:r>
      <w:r/>
    </w:p>
    <w:p>
      <w:pPr>
        <w:pStyle w:val="866"/>
        <w:numPr>
          <w:ilvl w:val="1"/>
          <w:numId w:val="4"/>
        </w:numPr>
        <w:pBdr/>
        <w:spacing/>
        <w:ind/>
        <w:rPr/>
      </w:pPr>
      <w:r>
        <w:t xml:space="preserve">Aus den Inhalten der Spalten C und E </w:t>
      </w:r>
      <w:r>
        <w:t xml:space="preserve">soll der Gesamtpreis mit einer Formel</w:t>
      </w:r>
      <w:r>
        <w:t xml:space="preserve"> </w:t>
      </w:r>
      <w:r>
        <w:t xml:space="preserve">berechnet werden.</w:t>
      </w:r>
      <w:r/>
    </w:p>
    <w:p>
      <w:pPr>
        <w:pStyle w:val="866"/>
        <w:numPr>
          <w:ilvl w:val="1"/>
          <w:numId w:val="4"/>
        </w:numPr>
        <w:pBdr/>
        <w:spacing/>
        <w:ind/>
        <w:rPr/>
      </w:pPr>
      <w:r>
        <w:t xml:space="preserve">Im Feld F17 soll mit </w:t>
      </w:r>
      <w:r>
        <w:t xml:space="preserve">Hilfe </w:t>
      </w:r>
      <w:r>
        <w:t xml:space="preserve">einer Formel der Preis für die </w:t>
      </w:r>
      <w:r>
        <w:t xml:space="preserve">g</w:t>
      </w:r>
      <w:r>
        <w:t xml:space="preserve">esamte Rezep</w:t>
      </w:r>
      <w:r>
        <w:t xml:space="preserve">t</w:t>
      </w:r>
      <w:r>
        <w:t xml:space="preserve">ur</w:t>
      </w:r>
      <w:r>
        <w:t xml:space="preserve"> ermittelt werden.</w:t>
      </w:r>
      <w:r/>
    </w:p>
    <w:p>
      <w:pPr>
        <w:pStyle w:val="866"/>
        <w:numPr>
          <w:ilvl w:val="1"/>
          <w:numId w:val="4"/>
        </w:numPr>
        <w:pBdr/>
        <w:spacing/>
        <w:ind/>
        <w:rPr/>
      </w:pPr>
      <w:r>
        <w:t xml:space="preserve">I</w:t>
      </w:r>
      <w:r>
        <w:t xml:space="preserve">m</w:t>
      </w:r>
      <w:r>
        <w:t xml:space="preserve"> Feld </w:t>
      </w:r>
      <w:r>
        <w:t xml:space="preserve">F18 sollen die Materialkosten </w:t>
      </w:r>
      <w:r>
        <w:t xml:space="preserve">für eine Portion dargestellt werden.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00b050"/>
        </w:rPr>
      </w:pPr>
      <w:r>
        <w:rPr>
          <w:b/>
          <w:bCs/>
          <w:color w:val="00b050"/>
        </w:rPr>
        <w:t xml:space="preserve">Wenn Sie die Aufgabe gelöst haben und noch Zeit ist, entwickeln Sie unter der Tabelle die Rezeptur für das Gericht.</w:t>
      </w:r>
      <w:r>
        <w:rPr>
          <w:b/>
          <w:bCs/>
          <w:color w:val="00b050"/>
        </w:rPr>
      </w:r>
      <w:r>
        <w:rPr>
          <w:b/>
          <w:bCs/>
          <w:color w:val="00b05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862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62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58"/>
    <w:next w:val="858"/>
    <w:link w:val="68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59"/>
    <w:link w:val="6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858"/>
    <w:next w:val="858"/>
    <w:link w:val="6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59"/>
    <w:link w:val="68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9">
    <w:name w:val="Heading 3"/>
    <w:basedOn w:val="858"/>
    <w:next w:val="858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59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858"/>
    <w:next w:val="858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59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8"/>
    <w:next w:val="858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59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8"/>
    <w:next w:val="858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59"/>
    <w:link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8"/>
    <w:next w:val="858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59"/>
    <w:link w:val="6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8"/>
    <w:next w:val="858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59"/>
    <w:link w:val="6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59"/>
    <w:link w:val="7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pBdr/>
      <w:spacing w:after="0" w:before="0" w:line="240" w:lineRule="auto"/>
      <w:ind/>
    </w:pPr>
  </w:style>
  <w:style w:type="paragraph" w:styleId="704">
    <w:name w:val="Title"/>
    <w:basedOn w:val="858"/>
    <w:next w:val="858"/>
    <w:link w:val="7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pPr>
      <w:pBdr/>
      <w:spacing/>
      <w:ind/>
    </w:pPr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pPr>
      <w:pBdr/>
      <w:spacing/>
      <w:ind/>
    </w:pPr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pBdr/>
      <w:spacing/>
      <w:ind w:right="720" w:left="720"/>
    </w:pPr>
    <w:rPr>
      <w:i/>
    </w:rPr>
  </w:style>
  <w:style w:type="character" w:styleId="709">
    <w:name w:val="Quote Char"/>
    <w:link w:val="708"/>
    <w:uiPriority w:val="29"/>
    <w:pPr>
      <w:pBdr/>
      <w:spacing/>
      <w:ind/>
    </w:pPr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1">
    <w:name w:val="Intense Quote Char"/>
    <w:link w:val="710"/>
    <w:uiPriority w:val="30"/>
    <w:pPr>
      <w:pBdr/>
      <w:spacing/>
      <w:ind/>
    </w:pPr>
    <w:rPr>
      <w:i/>
    </w:rPr>
  </w:style>
  <w:style w:type="character" w:styleId="712">
    <w:name w:val="Header Char"/>
    <w:basedOn w:val="859"/>
    <w:link w:val="862"/>
    <w:uiPriority w:val="99"/>
    <w:pPr>
      <w:pBdr/>
      <w:spacing/>
      <w:ind/>
    </w:pPr>
  </w:style>
  <w:style w:type="character" w:styleId="713">
    <w:name w:val="Footer Char"/>
    <w:basedOn w:val="859"/>
    <w:link w:val="864"/>
    <w:uiPriority w:val="99"/>
    <w:pPr>
      <w:pBdr/>
      <w:spacing/>
      <w:ind/>
    </w:pPr>
  </w:style>
  <w:style w:type="paragraph" w:styleId="714">
    <w:name w:val="Caption"/>
    <w:basedOn w:val="858"/>
    <w:next w:val="8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4"/>
    <w:uiPriority w:val="99"/>
    <w:pPr>
      <w:pBdr/>
      <w:spacing/>
      <w:ind/>
    </w:pPr>
  </w:style>
  <w:style w:type="table" w:styleId="716">
    <w:name w:val="Table Grid Light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2">
    <w:name w:val="Footnote Text Char"/>
    <w:link w:val="841"/>
    <w:uiPriority w:val="99"/>
    <w:pPr>
      <w:pBdr/>
      <w:spacing/>
      <w:ind/>
    </w:pPr>
    <w:rPr>
      <w:sz w:val="18"/>
    </w:rPr>
  </w:style>
  <w:style w:type="character" w:styleId="843">
    <w:name w:val="footnote reference"/>
    <w:basedOn w:val="859"/>
    <w:uiPriority w:val="99"/>
    <w:unhideWhenUsed/>
    <w:pPr>
      <w:pBdr/>
      <w:spacing/>
      <w:ind/>
    </w:pPr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5">
    <w:name w:val="Endnote Text Char"/>
    <w:link w:val="844"/>
    <w:uiPriority w:val="99"/>
    <w:pPr>
      <w:pBdr/>
      <w:spacing/>
      <w:ind/>
    </w:pPr>
    <w:rPr>
      <w:sz w:val="20"/>
    </w:rPr>
  </w:style>
  <w:style w:type="character" w:styleId="846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pBdr/>
      <w:spacing w:after="57"/>
      <w:ind w:right="0" w:firstLine="0" w:left="0"/>
    </w:pPr>
  </w:style>
  <w:style w:type="paragraph" w:styleId="848">
    <w:name w:val="toc 2"/>
    <w:basedOn w:val="858"/>
    <w:next w:val="858"/>
    <w:uiPriority w:val="39"/>
    <w:unhideWhenUsed/>
    <w:pPr>
      <w:pBdr/>
      <w:spacing w:after="57"/>
      <w:ind w:right="0" w:firstLine="0" w:left="283"/>
    </w:pPr>
  </w:style>
  <w:style w:type="paragraph" w:styleId="849">
    <w:name w:val="toc 3"/>
    <w:basedOn w:val="858"/>
    <w:next w:val="858"/>
    <w:uiPriority w:val="39"/>
    <w:unhideWhenUsed/>
    <w:pPr>
      <w:pBdr/>
      <w:spacing w:after="57"/>
      <w:ind w:right="0" w:firstLine="0" w:left="567"/>
    </w:pPr>
  </w:style>
  <w:style w:type="paragraph" w:styleId="850">
    <w:name w:val="toc 4"/>
    <w:basedOn w:val="858"/>
    <w:next w:val="858"/>
    <w:uiPriority w:val="39"/>
    <w:unhideWhenUsed/>
    <w:pPr>
      <w:pBdr/>
      <w:spacing w:after="57"/>
      <w:ind w:right="0" w:firstLine="0" w:left="850"/>
    </w:pPr>
  </w:style>
  <w:style w:type="paragraph" w:styleId="851">
    <w:name w:val="toc 5"/>
    <w:basedOn w:val="858"/>
    <w:next w:val="858"/>
    <w:uiPriority w:val="39"/>
    <w:unhideWhenUsed/>
    <w:pPr>
      <w:pBdr/>
      <w:spacing w:after="57"/>
      <w:ind w:right="0" w:firstLine="0" w:left="1134"/>
    </w:pPr>
  </w:style>
  <w:style w:type="paragraph" w:styleId="852">
    <w:name w:val="toc 6"/>
    <w:basedOn w:val="858"/>
    <w:next w:val="858"/>
    <w:uiPriority w:val="39"/>
    <w:unhideWhenUsed/>
    <w:pPr>
      <w:pBdr/>
      <w:spacing w:after="57"/>
      <w:ind w:right="0" w:firstLine="0" w:left="1417"/>
    </w:pPr>
  </w:style>
  <w:style w:type="paragraph" w:styleId="853">
    <w:name w:val="toc 7"/>
    <w:basedOn w:val="858"/>
    <w:next w:val="858"/>
    <w:uiPriority w:val="39"/>
    <w:unhideWhenUsed/>
    <w:pPr>
      <w:pBdr/>
      <w:spacing w:after="57"/>
      <w:ind w:right="0" w:firstLine="0" w:left="1701"/>
    </w:pPr>
  </w:style>
  <w:style w:type="paragraph" w:styleId="854">
    <w:name w:val="toc 8"/>
    <w:basedOn w:val="858"/>
    <w:next w:val="858"/>
    <w:uiPriority w:val="39"/>
    <w:unhideWhenUsed/>
    <w:pPr>
      <w:pBdr/>
      <w:spacing w:after="57"/>
      <w:ind w:right="0" w:firstLine="0" w:left="1984"/>
    </w:pPr>
  </w:style>
  <w:style w:type="paragraph" w:styleId="855">
    <w:name w:val="toc 9"/>
    <w:basedOn w:val="858"/>
    <w:next w:val="858"/>
    <w:uiPriority w:val="39"/>
    <w:unhideWhenUsed/>
    <w:pPr>
      <w:pBdr/>
      <w:spacing w:after="57"/>
      <w:ind w:right="0" w:firstLine="0" w:left="2268"/>
    </w:pPr>
  </w:style>
  <w:style w:type="paragraph" w:styleId="856">
    <w:name w:val="TOC Heading"/>
    <w:uiPriority w:val="39"/>
    <w:unhideWhenUsed/>
    <w:pPr>
      <w:pBdr/>
      <w:spacing/>
      <w:ind/>
    </w:pPr>
  </w:style>
  <w:style w:type="paragraph" w:styleId="857">
    <w:name w:val="table of figures"/>
    <w:basedOn w:val="858"/>
    <w:next w:val="858"/>
    <w:uiPriority w:val="99"/>
    <w:unhideWhenUsed/>
    <w:pPr>
      <w:pBdr/>
      <w:spacing w:after="0" w:afterAutospacing="0"/>
      <w:ind/>
    </w:pPr>
  </w:style>
  <w:style w:type="paragraph" w:styleId="858" w:default="1">
    <w:name w:val="Normal"/>
    <w:qFormat/>
    <w:pPr>
      <w:pBdr/>
      <w:spacing/>
      <w:ind/>
    </w:p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table" w:styleId="8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1" w:default="1">
    <w:name w:val="No List"/>
    <w:uiPriority w:val="99"/>
    <w:semiHidden/>
    <w:unhideWhenUsed/>
    <w:pPr>
      <w:pBdr/>
      <w:spacing/>
      <w:ind/>
    </w:pPr>
  </w:style>
  <w:style w:type="paragraph" w:styleId="862">
    <w:name w:val="Header"/>
    <w:basedOn w:val="858"/>
    <w:link w:val="86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63" w:customStyle="1">
    <w:name w:val="Kopfzeile Zchn"/>
    <w:basedOn w:val="859"/>
    <w:link w:val="862"/>
    <w:uiPriority w:val="99"/>
    <w:pPr>
      <w:pBdr/>
      <w:spacing/>
      <w:ind/>
    </w:pPr>
  </w:style>
  <w:style w:type="paragraph" w:styleId="864">
    <w:name w:val="Footer"/>
    <w:basedOn w:val="858"/>
    <w:link w:val="86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65" w:customStyle="1">
    <w:name w:val="Fußzeile Zchn"/>
    <w:basedOn w:val="859"/>
    <w:link w:val="864"/>
    <w:uiPriority w:val="99"/>
    <w:pPr>
      <w:pBdr/>
      <w:spacing/>
      <w:ind/>
    </w:pPr>
  </w:style>
  <w:style w:type="paragraph" w:styleId="866">
    <w:name w:val="List Paragraph"/>
    <w:basedOn w:val="858"/>
    <w:uiPriority w:val="34"/>
    <w:qFormat/>
    <w:pPr>
      <w:pBdr/>
      <w:spacing/>
      <w:ind w:left="720"/>
      <w:contextualSpacing w:val="true"/>
    </w:pPr>
  </w:style>
  <w:style w:type="table" w:styleId="867">
    <w:name w:val="Table Grid"/>
    <w:basedOn w:val="86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apple-converted-space"/>
    <w:basedOn w:val="859"/>
    <w:pPr>
      <w:pBdr/>
      <w:spacing/>
      <w:ind/>
    </w:pPr>
  </w:style>
  <w:style w:type="character" w:styleId="869">
    <w:name w:val="Hyperlink"/>
    <w:basedOn w:val="85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70" w:customStyle="1">
    <w:name w:val="attribution_field"/>
    <w:basedOn w:val="85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hyperlink" Target="https://pixabay.com/de/users/dendir-15315319/?utm_source=link-attribution&amp;utm_medium=referral&amp;utm_campaign=image&amp;utm_content=4872956" TargetMode="External"/><Relationship Id="rId13" Type="http://schemas.openxmlformats.org/officeDocument/2006/relationships/hyperlink" Target="https://pixabay.com/de/?utm_source=link-attribution&amp;utm_medium=referral&amp;utm_campaign=image&amp;utm_content=4872956" TargetMode="External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24</cp:revision>
  <dcterms:created xsi:type="dcterms:W3CDTF">2023-05-12T06:59:00Z</dcterms:created>
  <dcterms:modified xsi:type="dcterms:W3CDTF">2024-04-08T09:49:31Z</dcterms:modified>
</cp:coreProperties>
</file>