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C8E21" w14:textId="7632013A" w:rsidR="00BC08EA" w:rsidRDefault="00506FFB" w:rsidP="0026734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3" behindDoc="0" locked="0" layoutInCell="1" allowOverlap="1" wp14:anchorId="1D7F9F48" wp14:editId="4954CED1">
            <wp:simplePos x="0" y="0"/>
            <wp:positionH relativeFrom="margin">
              <wp:posOffset>4732727</wp:posOffset>
            </wp:positionH>
            <wp:positionV relativeFrom="paragraph">
              <wp:posOffset>419</wp:posOffset>
            </wp:positionV>
            <wp:extent cx="1267460" cy="1204595"/>
            <wp:effectExtent l="0" t="0" r="0" b="0"/>
            <wp:wrapSquare wrapText="bothSides"/>
            <wp:docPr id="73434143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906" b="93160" l="10000" r="90000">
                                  <a14:foregroundMark x1="39609" y1="15448" x2="39609" y2="15448"/>
                                  <a14:foregroundMark x1="29219" y1="26061" x2="29219" y2="26061"/>
                                  <a14:foregroundMark x1="27734" y1="29245" x2="45938" y2="12736"/>
                                  <a14:foregroundMark x1="45938" y1="12736" x2="57266" y2="11203"/>
                                  <a14:foregroundMark x1="57266" y1="11203" x2="58047" y2="11203"/>
                                  <a14:foregroundMark x1="28984" y1="26415" x2="45000" y2="12382"/>
                                  <a14:foregroundMark x1="27344" y1="28066" x2="27344" y2="28066"/>
                                  <a14:foregroundMark x1="21953" y1="42099" x2="25625" y2="31958"/>
                                  <a14:foregroundMark x1="25078" y1="32311" x2="25078" y2="32311"/>
                                  <a14:foregroundMark x1="21953" y1="54127" x2="24844" y2="70401"/>
                                  <a14:foregroundMark x1="24844" y1="70401" x2="32109" y2="82429"/>
                                  <a14:foregroundMark x1="32109" y1="82429" x2="42109" y2="89387"/>
                                  <a14:foregroundMark x1="42109" y1="89387" x2="52969" y2="91392"/>
                                  <a14:foregroundMark x1="52969" y1="91392" x2="64063" y2="85849"/>
                                  <a14:foregroundMark x1="64063" y1="85849" x2="69766" y2="79127"/>
                                  <a14:foregroundMark x1="23984" y1="70991" x2="21719" y2="55542"/>
                                  <a14:foregroundMark x1="20625" y1="56722" x2="20625" y2="56722"/>
                                  <a14:foregroundMark x1="21563" y1="60849" x2="21563" y2="60849"/>
                                  <a14:foregroundMark x1="21953" y1="65094" x2="21953" y2="65094"/>
                                  <a14:foregroundMark x1="23828" y1="72406" x2="23828" y2="72406"/>
                                  <a14:foregroundMark x1="34922" y1="86675" x2="34922" y2="86675"/>
                                  <a14:foregroundMark x1="42969" y1="91509" x2="42969" y2="91509"/>
                                  <a14:foregroundMark x1="44844" y1="92099" x2="44844" y2="92099"/>
                                  <a14:foregroundMark x1="51172" y1="92099" x2="51172" y2="92099"/>
                                  <a14:foregroundMark x1="52266" y1="92335" x2="52266" y2="92335"/>
                                  <a14:foregroundMark x1="53359" y1="92335" x2="53359" y2="92335"/>
                                  <a14:foregroundMark x1="55391" y1="91745" x2="55391" y2="91745"/>
                                  <a14:foregroundMark x1="57422" y1="90920" x2="57422" y2="90920"/>
                                  <a14:foregroundMark x1="58984" y1="90684" x2="58984" y2="90684"/>
                                  <a14:foregroundMark x1="56172" y1="91745" x2="56172" y2="91745"/>
                                  <a14:foregroundMark x1="50547" y1="92925" x2="50547" y2="92925"/>
                                  <a14:foregroundMark x1="48750" y1="92925" x2="48750" y2="92925"/>
                                  <a14:foregroundMark x1="50000" y1="92925" x2="50000" y2="92925"/>
                                  <a14:foregroundMark x1="47813" y1="93160" x2="47813" y2="93160"/>
                                  <a14:foregroundMark x1="47422" y1="93160" x2="34531" y2="88325"/>
                                  <a14:foregroundMark x1="34531" y1="88325" x2="26797" y2="77005"/>
                                  <a14:foregroundMark x1="26797" y1="77005" x2="21563" y2="61203"/>
                                  <a14:foregroundMark x1="21563" y1="61203" x2="22813" y2="44104"/>
                                  <a14:foregroundMark x1="22813" y1="44104" x2="23438" y2="42925"/>
                                  <a14:foregroundMark x1="21563" y1="43514" x2="21563" y2="4351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4" r="15765"/>
                    <a:stretch/>
                  </pic:blipFill>
                  <pic:spPr bwMode="auto">
                    <a:xfrm>
                      <a:off x="0" y="0"/>
                      <a:ext cx="1267460" cy="12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6D384" w14:textId="10B0F794" w:rsidR="00EB286A" w:rsidRPr="0026734E" w:rsidRDefault="004F0C84" w:rsidP="0026734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Gewürze</w:t>
      </w:r>
    </w:p>
    <w:p w14:paraId="50491E4F" w14:textId="77777777" w:rsidR="00F83E02" w:rsidRDefault="00F83E02" w:rsidP="00F83E02"/>
    <w:p w14:paraId="2BCCB520" w14:textId="77777777" w:rsidR="00BC08EA" w:rsidRDefault="00BC08EA" w:rsidP="00F83E02"/>
    <w:p w14:paraId="02909A67" w14:textId="77777777" w:rsidR="00D74F91" w:rsidRPr="0026734E" w:rsidRDefault="00F83E02" w:rsidP="00F83E02">
      <w:pPr>
        <w:pStyle w:val="ListParagraph"/>
        <w:numPr>
          <w:ilvl w:val="0"/>
          <w:numId w:val="13"/>
        </w:numPr>
        <w:rPr>
          <w:sz w:val="32"/>
          <w:szCs w:val="32"/>
          <w:u w:val="single"/>
        </w:rPr>
      </w:pPr>
      <w:r w:rsidRPr="0026734E">
        <w:rPr>
          <w:sz w:val="32"/>
          <w:szCs w:val="32"/>
          <w:u w:val="single"/>
        </w:rPr>
        <w:t>Definition:</w:t>
      </w:r>
    </w:p>
    <w:p w14:paraId="283AA131" w14:textId="772818B8" w:rsidR="00F83E02" w:rsidRPr="00206A2D" w:rsidRDefault="007F0659" w:rsidP="00D74F91">
      <w:pPr>
        <w:pStyle w:val="ListParagraph"/>
        <w:ind w:left="360"/>
        <w:rPr>
          <w:i/>
          <w:iCs/>
          <w:color w:val="0070C0"/>
          <w:sz w:val="32"/>
          <w:szCs w:val="32"/>
        </w:rPr>
      </w:pPr>
      <w:r w:rsidRPr="00206A2D">
        <w:rPr>
          <w:i/>
          <w:iCs/>
          <w:color w:val="00B050"/>
          <w:sz w:val="32"/>
          <w:szCs w:val="32"/>
        </w:rPr>
        <w:t>Gewürze sind unterschiedliche Teile verschiedener Pflanzen, die meist getrocknet angeboten werden</w:t>
      </w:r>
      <w:r w:rsidR="00D74F91" w:rsidRPr="00206A2D">
        <w:rPr>
          <w:i/>
          <w:iCs/>
          <w:color w:val="00B050"/>
          <w:sz w:val="32"/>
          <w:szCs w:val="32"/>
        </w:rPr>
        <w:t>.</w:t>
      </w:r>
    </w:p>
    <w:p w14:paraId="4F26CA6A" w14:textId="77777777" w:rsidR="00D74F91" w:rsidRDefault="00D74F91" w:rsidP="00D74F91"/>
    <w:p w14:paraId="1D2D4E41" w14:textId="77777777" w:rsidR="00BC08EA" w:rsidRDefault="00BC08EA" w:rsidP="00D74F91"/>
    <w:p w14:paraId="1F3D7BB6" w14:textId="698E22FF" w:rsidR="00D74F91" w:rsidRPr="0026734E" w:rsidRDefault="005D69CD" w:rsidP="00BC08EA">
      <w:pPr>
        <w:pStyle w:val="ListParagraph"/>
        <w:numPr>
          <w:ilvl w:val="0"/>
          <w:numId w:val="13"/>
        </w:numPr>
        <w:spacing w:line="360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Lagerung und </w:t>
      </w:r>
      <w:r w:rsidR="00D74F91" w:rsidRPr="0026734E">
        <w:rPr>
          <w:sz w:val="32"/>
          <w:szCs w:val="32"/>
          <w:u w:val="single"/>
        </w:rPr>
        <w:t xml:space="preserve">Verarbeitung von </w:t>
      </w:r>
      <w:r w:rsidR="007F0659">
        <w:rPr>
          <w:sz w:val="32"/>
          <w:szCs w:val="32"/>
          <w:u w:val="single"/>
        </w:rPr>
        <w:t>Gewürzen</w:t>
      </w:r>
    </w:p>
    <w:p w14:paraId="2B0321CA" w14:textId="0CE18CB9" w:rsidR="00D74F91" w:rsidRPr="00206A2D" w:rsidRDefault="007F0659" w:rsidP="007F0659">
      <w:pPr>
        <w:pStyle w:val="ListParagraph"/>
        <w:numPr>
          <w:ilvl w:val="0"/>
          <w:numId w:val="15"/>
        </w:numPr>
        <w:rPr>
          <w:i/>
          <w:iCs/>
          <w:color w:val="00B050"/>
          <w:sz w:val="32"/>
          <w:szCs w:val="32"/>
        </w:rPr>
      </w:pPr>
      <w:r w:rsidRPr="00206A2D">
        <w:rPr>
          <w:i/>
          <w:iCs/>
          <w:color w:val="00B050"/>
          <w:sz w:val="32"/>
          <w:szCs w:val="32"/>
        </w:rPr>
        <w:t>T</w:t>
      </w:r>
      <w:r w:rsidR="00D74F91" w:rsidRPr="00206A2D">
        <w:rPr>
          <w:i/>
          <w:iCs/>
          <w:color w:val="00B050"/>
          <w:sz w:val="32"/>
          <w:szCs w:val="32"/>
        </w:rPr>
        <w:t>rocken, kühl</w:t>
      </w:r>
      <w:r w:rsidR="005D69CD">
        <w:rPr>
          <w:i/>
          <w:iCs/>
          <w:color w:val="00B050"/>
          <w:sz w:val="32"/>
          <w:szCs w:val="32"/>
        </w:rPr>
        <w:t>,</w:t>
      </w:r>
      <w:r w:rsidR="00D74F91" w:rsidRPr="00206A2D">
        <w:rPr>
          <w:i/>
          <w:iCs/>
          <w:color w:val="00B050"/>
          <w:sz w:val="32"/>
          <w:szCs w:val="32"/>
        </w:rPr>
        <w:t xml:space="preserve"> in geschlossenen, lichtundurchlässigen Behältnissen aufbewahren.</w:t>
      </w:r>
    </w:p>
    <w:p w14:paraId="236DA38C" w14:textId="70CDFA9A" w:rsidR="007F0659" w:rsidRPr="00206A2D" w:rsidRDefault="007F0659" w:rsidP="007F0659">
      <w:pPr>
        <w:pStyle w:val="ListParagraph"/>
        <w:ind w:left="786"/>
        <w:rPr>
          <w:i/>
          <w:iCs/>
          <w:color w:val="00B050"/>
          <w:sz w:val="32"/>
          <w:szCs w:val="32"/>
        </w:rPr>
      </w:pPr>
      <w:r w:rsidRPr="00206A2D">
        <w:rPr>
          <w:i/>
          <w:iCs/>
          <w:color w:val="00B050"/>
          <w:sz w:val="32"/>
          <w:szCs w:val="32"/>
        </w:rPr>
        <w:t>Gemahlene Gewürze verlieren ihr Aroma leichter als Gewürze im Ganzen</w:t>
      </w:r>
      <w:r w:rsidR="00606B55" w:rsidRPr="00206A2D">
        <w:rPr>
          <w:i/>
          <w:iCs/>
          <w:color w:val="00B050"/>
          <w:sz w:val="32"/>
          <w:szCs w:val="32"/>
        </w:rPr>
        <w:t>.</w:t>
      </w:r>
    </w:p>
    <w:p w14:paraId="7CF3849D" w14:textId="77777777" w:rsidR="00C6260A" w:rsidRPr="00206A2D" w:rsidRDefault="00C6260A" w:rsidP="00BC08EA">
      <w:pPr>
        <w:pStyle w:val="ListParagraph"/>
        <w:spacing w:after="240"/>
        <w:ind w:left="785"/>
        <w:rPr>
          <w:i/>
          <w:iCs/>
          <w:color w:val="00B050"/>
          <w:sz w:val="16"/>
          <w:szCs w:val="16"/>
        </w:rPr>
      </w:pPr>
    </w:p>
    <w:p w14:paraId="137E3F0C" w14:textId="2913CD93" w:rsidR="005B605D" w:rsidRPr="00206A2D" w:rsidRDefault="007F0659" w:rsidP="007F0659">
      <w:pPr>
        <w:pStyle w:val="ListParagraph"/>
        <w:numPr>
          <w:ilvl w:val="0"/>
          <w:numId w:val="15"/>
        </w:numPr>
        <w:rPr>
          <w:i/>
          <w:iCs/>
          <w:color w:val="00B050"/>
          <w:sz w:val="32"/>
          <w:szCs w:val="32"/>
        </w:rPr>
      </w:pPr>
      <w:r w:rsidRPr="00206A2D">
        <w:rPr>
          <w:i/>
          <w:iCs/>
          <w:color w:val="00B050"/>
          <w:sz w:val="32"/>
          <w:szCs w:val="32"/>
        </w:rPr>
        <w:t>Gemahlene Gewürze werden verwendet, wenn das Aroma schnell auf die Speise übergehen soll</w:t>
      </w:r>
      <w:r w:rsidR="005B605D" w:rsidRPr="00206A2D">
        <w:rPr>
          <w:i/>
          <w:iCs/>
          <w:color w:val="00B050"/>
          <w:sz w:val="32"/>
          <w:szCs w:val="32"/>
        </w:rPr>
        <w:t>.</w:t>
      </w:r>
      <w:r w:rsidRPr="00206A2D">
        <w:rPr>
          <w:i/>
          <w:iCs/>
          <w:color w:val="00B050"/>
          <w:sz w:val="32"/>
          <w:szCs w:val="32"/>
        </w:rPr>
        <w:t xml:space="preserve"> Sie sind leichter zu dosieren</w:t>
      </w:r>
      <w:r w:rsidR="00606B55" w:rsidRPr="00206A2D">
        <w:rPr>
          <w:i/>
          <w:iCs/>
          <w:color w:val="00B050"/>
          <w:sz w:val="32"/>
          <w:szCs w:val="32"/>
        </w:rPr>
        <w:t>.</w:t>
      </w:r>
    </w:p>
    <w:p w14:paraId="731D3F43" w14:textId="77777777" w:rsidR="00C6260A" w:rsidRPr="00206A2D" w:rsidRDefault="00C6260A" w:rsidP="005B605D">
      <w:pPr>
        <w:pStyle w:val="ListParagraph"/>
        <w:ind w:left="785"/>
        <w:rPr>
          <w:i/>
          <w:iCs/>
          <w:color w:val="00B050"/>
          <w:sz w:val="16"/>
          <w:szCs w:val="16"/>
        </w:rPr>
      </w:pPr>
    </w:p>
    <w:p w14:paraId="7F28547C" w14:textId="77C23BF8" w:rsidR="005B605D" w:rsidRPr="00206A2D" w:rsidRDefault="007F0659" w:rsidP="007F0659">
      <w:pPr>
        <w:pStyle w:val="ListParagraph"/>
        <w:numPr>
          <w:ilvl w:val="0"/>
          <w:numId w:val="15"/>
        </w:numPr>
        <w:rPr>
          <w:i/>
          <w:iCs/>
          <w:color w:val="00B050"/>
          <w:sz w:val="32"/>
          <w:szCs w:val="32"/>
        </w:rPr>
      </w:pPr>
      <w:r w:rsidRPr="00206A2D">
        <w:rPr>
          <w:i/>
          <w:iCs/>
          <w:color w:val="00B050"/>
          <w:sz w:val="32"/>
          <w:szCs w:val="32"/>
        </w:rPr>
        <w:t>Gewürze im Ganzen werden verwendet</w:t>
      </w:r>
      <w:r w:rsidR="0028284F" w:rsidRPr="00206A2D">
        <w:rPr>
          <w:i/>
          <w:iCs/>
          <w:color w:val="00B050"/>
          <w:sz w:val="32"/>
          <w:szCs w:val="32"/>
        </w:rPr>
        <w:t>,</w:t>
      </w:r>
      <w:r w:rsidRPr="00206A2D">
        <w:rPr>
          <w:i/>
          <w:iCs/>
          <w:color w:val="00B050"/>
          <w:sz w:val="32"/>
          <w:szCs w:val="32"/>
        </w:rPr>
        <w:t xml:space="preserve"> wen</w:t>
      </w:r>
      <w:r w:rsidR="0028284F" w:rsidRPr="00206A2D">
        <w:rPr>
          <w:i/>
          <w:iCs/>
          <w:color w:val="00B050"/>
          <w:sz w:val="32"/>
          <w:szCs w:val="32"/>
        </w:rPr>
        <w:t>n</w:t>
      </w:r>
      <w:r w:rsidRPr="00206A2D">
        <w:rPr>
          <w:i/>
          <w:iCs/>
          <w:color w:val="00B050"/>
          <w:sz w:val="32"/>
          <w:szCs w:val="32"/>
        </w:rPr>
        <w:t xml:space="preserve"> sie über längere Zeit auslaugen</w:t>
      </w:r>
      <w:r w:rsidR="0028284F" w:rsidRPr="00206A2D">
        <w:rPr>
          <w:i/>
          <w:iCs/>
          <w:color w:val="00B050"/>
          <w:sz w:val="32"/>
          <w:szCs w:val="32"/>
        </w:rPr>
        <w:t xml:space="preserve"> sollen</w:t>
      </w:r>
      <w:r w:rsidR="00606B55" w:rsidRPr="00206A2D">
        <w:rPr>
          <w:i/>
          <w:iCs/>
          <w:color w:val="00B050"/>
          <w:sz w:val="32"/>
          <w:szCs w:val="32"/>
        </w:rPr>
        <w:t>.</w:t>
      </w:r>
    </w:p>
    <w:p w14:paraId="4C167AB0" w14:textId="77777777" w:rsidR="00C6260A" w:rsidRPr="00206A2D" w:rsidRDefault="00C6260A" w:rsidP="005B605D">
      <w:pPr>
        <w:pStyle w:val="ListParagraph"/>
        <w:ind w:left="785"/>
        <w:rPr>
          <w:i/>
          <w:iCs/>
          <w:color w:val="00B050"/>
          <w:sz w:val="16"/>
          <w:szCs w:val="16"/>
        </w:rPr>
      </w:pPr>
    </w:p>
    <w:p w14:paraId="037335E7" w14:textId="71838271" w:rsidR="005B605D" w:rsidRPr="00206A2D" w:rsidRDefault="0028284F" w:rsidP="0028284F">
      <w:pPr>
        <w:pStyle w:val="ListParagraph"/>
        <w:numPr>
          <w:ilvl w:val="0"/>
          <w:numId w:val="15"/>
        </w:numPr>
        <w:rPr>
          <w:i/>
          <w:iCs/>
          <w:color w:val="00B050"/>
          <w:sz w:val="32"/>
          <w:szCs w:val="32"/>
        </w:rPr>
      </w:pPr>
      <w:r w:rsidRPr="00206A2D">
        <w:rPr>
          <w:i/>
          <w:iCs/>
          <w:color w:val="00B050"/>
          <w:sz w:val="32"/>
          <w:szCs w:val="32"/>
        </w:rPr>
        <w:t>Viele Gewürze wirken unangenehm, wenn man darauf beißt. Die Verwendung von einem Gewürzbeutel ist hier empfehlenswert</w:t>
      </w:r>
      <w:r w:rsidR="00606B55" w:rsidRPr="00206A2D">
        <w:rPr>
          <w:i/>
          <w:iCs/>
          <w:color w:val="00B050"/>
          <w:sz w:val="32"/>
          <w:szCs w:val="32"/>
        </w:rPr>
        <w:t>.</w:t>
      </w:r>
    </w:p>
    <w:p w14:paraId="658891FB" w14:textId="77777777" w:rsidR="0028284F" w:rsidRPr="00206A2D" w:rsidRDefault="0028284F" w:rsidP="0028284F">
      <w:pPr>
        <w:pStyle w:val="ListParagraph"/>
        <w:rPr>
          <w:i/>
          <w:iCs/>
          <w:color w:val="00B050"/>
          <w:sz w:val="16"/>
          <w:szCs w:val="16"/>
        </w:rPr>
      </w:pPr>
    </w:p>
    <w:p w14:paraId="1F6E4CE4" w14:textId="5D3011E0" w:rsidR="0028284F" w:rsidRDefault="0028284F" w:rsidP="0028284F">
      <w:pPr>
        <w:pStyle w:val="ListParagraph"/>
        <w:numPr>
          <w:ilvl w:val="0"/>
          <w:numId w:val="15"/>
        </w:numPr>
        <w:rPr>
          <w:color w:val="0070C0"/>
          <w:sz w:val="32"/>
          <w:szCs w:val="32"/>
        </w:rPr>
      </w:pPr>
      <w:r w:rsidRPr="00206A2D">
        <w:rPr>
          <w:i/>
          <w:iCs/>
          <w:color w:val="00B050"/>
          <w:sz w:val="32"/>
          <w:szCs w:val="32"/>
        </w:rPr>
        <w:t>Zur Entfaltung ihres Aromas werden Gewürze häufig vor der Verwendung angeröstet, erwärmt oder im Mörser zerkleinert</w:t>
      </w:r>
      <w:r w:rsidR="00606B55" w:rsidRPr="00206A2D">
        <w:rPr>
          <w:i/>
          <w:iCs/>
          <w:color w:val="00B050"/>
          <w:sz w:val="32"/>
          <w:szCs w:val="32"/>
        </w:rPr>
        <w:t>.</w:t>
      </w:r>
    </w:p>
    <w:p w14:paraId="7E9C37BE" w14:textId="77777777" w:rsidR="00BC08EA" w:rsidRDefault="00BC08EA" w:rsidP="0026734E"/>
    <w:p w14:paraId="689AD897" w14:textId="77777777" w:rsidR="00BC08EA" w:rsidRDefault="00BC08EA" w:rsidP="0026734E"/>
    <w:p w14:paraId="3474054D" w14:textId="021A0C64" w:rsidR="0026734E" w:rsidRPr="0026734E" w:rsidRDefault="0026734E" w:rsidP="00BC08EA">
      <w:pPr>
        <w:pStyle w:val="ListParagraph"/>
        <w:numPr>
          <w:ilvl w:val="0"/>
          <w:numId w:val="13"/>
        </w:numPr>
        <w:spacing w:line="360" w:lineRule="auto"/>
        <w:rPr>
          <w:sz w:val="32"/>
          <w:szCs w:val="32"/>
          <w:u w:val="single"/>
        </w:rPr>
      </w:pPr>
      <w:r w:rsidRPr="0026734E">
        <w:rPr>
          <w:sz w:val="32"/>
          <w:szCs w:val="32"/>
          <w:u w:val="single"/>
        </w:rPr>
        <w:t>Einteilung</w:t>
      </w:r>
      <w:r w:rsidR="00E333F1">
        <w:rPr>
          <w:sz w:val="32"/>
          <w:szCs w:val="32"/>
          <w:u w:val="single"/>
        </w:rPr>
        <w:t xml:space="preserve"> und Verwendung</w:t>
      </w:r>
    </w:p>
    <w:p w14:paraId="7A7E2F43" w14:textId="01BFA2DD" w:rsidR="0026734E" w:rsidRDefault="00427732" w:rsidP="0026734E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Gewürze</w:t>
      </w:r>
      <w:r w:rsidR="0026734E" w:rsidRPr="00E333F1">
        <w:rPr>
          <w:sz w:val="32"/>
          <w:szCs w:val="32"/>
        </w:rPr>
        <w:t xml:space="preserve"> mit leichtem und frischem Aroma:</w:t>
      </w:r>
    </w:p>
    <w:p w14:paraId="71EBAFDE" w14:textId="5CEA73D0" w:rsidR="00E333F1" w:rsidRPr="00577AD8" w:rsidRDefault="00B01BB7" w:rsidP="00E333F1">
      <w:pPr>
        <w:pStyle w:val="ListParagraph"/>
        <w:ind w:left="785"/>
        <w:rPr>
          <w:i/>
          <w:iCs/>
          <w:color w:val="00B050"/>
          <w:sz w:val="32"/>
          <w:szCs w:val="32"/>
        </w:rPr>
      </w:pPr>
      <w:r w:rsidRPr="00577AD8">
        <w:rPr>
          <w:i/>
          <w:iCs/>
          <w:color w:val="00B050"/>
          <w:sz w:val="32"/>
          <w:szCs w:val="32"/>
        </w:rPr>
        <w:t>Mildern Zutaten mit starkem Eigenaroma, unterstreichen Zubereitungen mit feinem Eigenaroma, können als Brücken verschiedene Aromen verbinden</w:t>
      </w:r>
      <w:r w:rsidR="00E333F1" w:rsidRPr="00577AD8">
        <w:rPr>
          <w:i/>
          <w:iCs/>
          <w:color w:val="00B050"/>
          <w:sz w:val="32"/>
          <w:szCs w:val="32"/>
        </w:rPr>
        <w:t>.</w:t>
      </w:r>
    </w:p>
    <w:p w14:paraId="59E98059" w14:textId="09C3CFDE" w:rsidR="0026734E" w:rsidRPr="00B01BB7" w:rsidRDefault="00E333F1" w:rsidP="00BC08EA">
      <w:pPr>
        <w:pStyle w:val="ListParagraph"/>
        <w:spacing w:line="360" w:lineRule="auto"/>
        <w:ind w:left="785"/>
        <w:rPr>
          <w:color w:val="0070C0"/>
          <w:sz w:val="32"/>
          <w:szCs w:val="32"/>
        </w:rPr>
      </w:pPr>
      <w:r w:rsidRPr="00E333F1">
        <w:rPr>
          <w:sz w:val="32"/>
          <w:szCs w:val="32"/>
        </w:rPr>
        <w:t>Z.</w:t>
      </w:r>
      <w:r w:rsidR="008D7991">
        <w:rPr>
          <w:sz w:val="32"/>
          <w:szCs w:val="32"/>
        </w:rPr>
        <w:t xml:space="preserve"> </w:t>
      </w:r>
      <w:r w:rsidRPr="00E333F1">
        <w:rPr>
          <w:sz w:val="32"/>
          <w:szCs w:val="32"/>
        </w:rPr>
        <w:t xml:space="preserve">B.: </w:t>
      </w:r>
      <w:r w:rsidR="00B01BB7" w:rsidRPr="00577AD8">
        <w:rPr>
          <w:i/>
          <w:iCs/>
          <w:color w:val="00B050"/>
          <w:sz w:val="32"/>
          <w:szCs w:val="32"/>
        </w:rPr>
        <w:t>Vanille</w:t>
      </w:r>
    </w:p>
    <w:p w14:paraId="46E2E68C" w14:textId="36050C40" w:rsidR="0026734E" w:rsidRPr="00E333F1" w:rsidRDefault="00B01BB7" w:rsidP="0026734E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Gewürze</w:t>
      </w:r>
      <w:r w:rsidR="0026734E" w:rsidRPr="00E333F1">
        <w:rPr>
          <w:sz w:val="32"/>
          <w:szCs w:val="32"/>
        </w:rPr>
        <w:t xml:space="preserve"> mit würzigem</w:t>
      </w:r>
      <w:r>
        <w:rPr>
          <w:sz w:val="32"/>
          <w:szCs w:val="32"/>
        </w:rPr>
        <w:t xml:space="preserve"> </w:t>
      </w:r>
      <w:r w:rsidR="0026734E" w:rsidRPr="00E333F1">
        <w:rPr>
          <w:sz w:val="32"/>
          <w:szCs w:val="32"/>
        </w:rPr>
        <w:t>Aroma, balsamisch (Zitrusschale), dem Duft nach Holz oder Blumen:</w:t>
      </w:r>
    </w:p>
    <w:p w14:paraId="22082036" w14:textId="3882987D" w:rsidR="00E333F1" w:rsidRPr="00577AD8" w:rsidRDefault="00B01BB7" w:rsidP="0026734E">
      <w:pPr>
        <w:pStyle w:val="ListParagraph"/>
        <w:ind w:left="785"/>
        <w:rPr>
          <w:i/>
          <w:iCs/>
          <w:color w:val="00B050"/>
          <w:sz w:val="32"/>
          <w:szCs w:val="32"/>
        </w:rPr>
      </w:pPr>
      <w:r w:rsidRPr="00577AD8">
        <w:rPr>
          <w:i/>
          <w:iCs/>
          <w:color w:val="00B050"/>
          <w:sz w:val="32"/>
          <w:szCs w:val="32"/>
        </w:rPr>
        <w:t>Beleben Zubereitungen mit kräftigen Röstaromen und Rauchnoten sowie erdigen Tönen. Sie unterstreichen Gerichte mit Zitrusfrüchten</w:t>
      </w:r>
      <w:r w:rsidR="0025000B" w:rsidRPr="00577AD8">
        <w:rPr>
          <w:i/>
          <w:iCs/>
          <w:color w:val="00B050"/>
          <w:sz w:val="32"/>
          <w:szCs w:val="32"/>
        </w:rPr>
        <w:t>.</w:t>
      </w:r>
    </w:p>
    <w:p w14:paraId="699C016D" w14:textId="380A237B" w:rsidR="0026734E" w:rsidRPr="00577AD8" w:rsidRDefault="00E333F1" w:rsidP="00B01BB7">
      <w:pPr>
        <w:pStyle w:val="ListParagraph"/>
        <w:spacing w:after="240"/>
        <w:ind w:left="785"/>
        <w:rPr>
          <w:i/>
          <w:iCs/>
          <w:color w:val="00B050"/>
          <w:sz w:val="32"/>
          <w:szCs w:val="32"/>
        </w:rPr>
      </w:pPr>
      <w:r w:rsidRPr="00B01BB7">
        <w:rPr>
          <w:sz w:val="32"/>
          <w:szCs w:val="32"/>
        </w:rPr>
        <w:t>Z.</w:t>
      </w:r>
      <w:r w:rsidR="008D7991">
        <w:rPr>
          <w:sz w:val="32"/>
          <w:szCs w:val="32"/>
        </w:rPr>
        <w:t xml:space="preserve"> </w:t>
      </w:r>
      <w:r w:rsidRPr="00B01BB7">
        <w:rPr>
          <w:sz w:val="32"/>
          <w:szCs w:val="32"/>
        </w:rPr>
        <w:t xml:space="preserve">B.: </w:t>
      </w:r>
      <w:r w:rsidR="00B01BB7" w:rsidRPr="00577AD8">
        <w:rPr>
          <w:i/>
          <w:iCs/>
          <w:color w:val="00B050"/>
          <w:sz w:val="32"/>
          <w:szCs w:val="32"/>
        </w:rPr>
        <w:t>Paprika, Kümmel, Lorbeer, Muskatnuss, Pfeffer,</w:t>
      </w:r>
      <w:r w:rsidR="00B01BB7" w:rsidRPr="00577AD8">
        <w:rPr>
          <w:i/>
          <w:iCs/>
          <w:color w:val="00B050"/>
          <w:sz w:val="32"/>
          <w:szCs w:val="32"/>
        </w:rPr>
        <w:br/>
        <w:t>Wacholder, Zimt</w:t>
      </w:r>
    </w:p>
    <w:p w14:paraId="0F95FA74" w14:textId="77777777" w:rsidR="00B01BB7" w:rsidRPr="00B01BB7" w:rsidRDefault="00B01BB7" w:rsidP="00B01BB7">
      <w:pPr>
        <w:pStyle w:val="ListParagraph"/>
        <w:spacing w:after="240"/>
        <w:ind w:left="785"/>
        <w:rPr>
          <w:color w:val="0070C0"/>
          <w:sz w:val="16"/>
          <w:szCs w:val="16"/>
        </w:rPr>
      </w:pPr>
    </w:p>
    <w:p w14:paraId="05A1ED9B" w14:textId="5097D824" w:rsidR="0026734E" w:rsidRPr="00E333F1" w:rsidRDefault="0025000B" w:rsidP="00B01BB7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Gewürze</w:t>
      </w:r>
      <w:r w:rsidR="0026734E" w:rsidRPr="00E333F1">
        <w:rPr>
          <w:sz w:val="32"/>
          <w:szCs w:val="32"/>
        </w:rPr>
        <w:t xml:space="preserve"> mit intensiv-würzigem bis leicht bitterem Aroma:</w:t>
      </w:r>
    </w:p>
    <w:p w14:paraId="39497283" w14:textId="63C9FF21" w:rsidR="00E333F1" w:rsidRPr="00DA16D4" w:rsidRDefault="0015257E" w:rsidP="0026734E">
      <w:pPr>
        <w:pStyle w:val="ListParagraph"/>
        <w:ind w:left="785"/>
        <w:rPr>
          <w:i/>
          <w:iCs/>
          <w:color w:val="0070C0"/>
          <w:sz w:val="32"/>
          <w:szCs w:val="32"/>
        </w:rPr>
      </w:pPr>
      <w:r w:rsidRPr="00DA16D4">
        <w:rPr>
          <w:i/>
          <w:iCs/>
          <w:color w:val="00B050"/>
          <w:sz w:val="32"/>
          <w:szCs w:val="32"/>
        </w:rPr>
        <w:t xml:space="preserve">Ergänzen Gerichte mit </w:t>
      </w:r>
      <w:r w:rsidR="00B01BB7" w:rsidRPr="00DA16D4">
        <w:rPr>
          <w:i/>
          <w:iCs/>
          <w:color w:val="00B050"/>
          <w:sz w:val="32"/>
          <w:szCs w:val="32"/>
        </w:rPr>
        <w:t>Röstaromen und prägen kräftige Gebäcke</w:t>
      </w:r>
      <w:r w:rsidRPr="00DA16D4">
        <w:rPr>
          <w:i/>
          <w:iCs/>
          <w:color w:val="00B050"/>
          <w:sz w:val="32"/>
          <w:szCs w:val="32"/>
        </w:rPr>
        <w:t>.</w:t>
      </w:r>
    </w:p>
    <w:p w14:paraId="13E154B8" w14:textId="7800097C" w:rsidR="0026734E" w:rsidRPr="00E333F1" w:rsidRDefault="0015257E" w:rsidP="00BC08EA">
      <w:pPr>
        <w:pStyle w:val="ListParagraph"/>
        <w:spacing w:line="360" w:lineRule="auto"/>
        <w:ind w:left="785"/>
        <w:rPr>
          <w:color w:val="0070C0"/>
          <w:sz w:val="32"/>
          <w:szCs w:val="32"/>
        </w:rPr>
      </w:pPr>
      <w:r w:rsidRPr="0015257E">
        <w:rPr>
          <w:sz w:val="32"/>
          <w:szCs w:val="32"/>
        </w:rPr>
        <w:t>Z.</w:t>
      </w:r>
      <w:r w:rsidR="008D7991">
        <w:rPr>
          <w:sz w:val="32"/>
          <w:szCs w:val="32"/>
        </w:rPr>
        <w:t xml:space="preserve"> </w:t>
      </w:r>
      <w:r w:rsidRPr="0015257E">
        <w:rPr>
          <w:sz w:val="32"/>
          <w:szCs w:val="32"/>
        </w:rPr>
        <w:t xml:space="preserve">B.: </w:t>
      </w:r>
      <w:r w:rsidR="0025000B" w:rsidRPr="00DA16D4">
        <w:rPr>
          <w:i/>
          <w:iCs/>
          <w:color w:val="00B050"/>
          <w:sz w:val="32"/>
          <w:szCs w:val="32"/>
        </w:rPr>
        <w:t>Anis, Gewürznelken, Kapern, Piment, Safran</w:t>
      </w:r>
    </w:p>
    <w:p w14:paraId="6845A5F4" w14:textId="6DF37092" w:rsidR="0026734E" w:rsidRPr="00E333F1" w:rsidRDefault="0025000B" w:rsidP="0026734E">
      <w:pPr>
        <w:pStyle w:val="ListParagraph"/>
        <w:numPr>
          <w:ilvl w:val="0"/>
          <w:numId w:val="14"/>
        </w:numPr>
        <w:rPr>
          <w:sz w:val="32"/>
          <w:szCs w:val="32"/>
        </w:rPr>
      </w:pPr>
      <w:r>
        <w:rPr>
          <w:sz w:val="32"/>
          <w:szCs w:val="32"/>
        </w:rPr>
        <w:t>Gewürze</w:t>
      </w:r>
      <w:r w:rsidR="0026734E" w:rsidRPr="00E333F1">
        <w:rPr>
          <w:sz w:val="32"/>
          <w:szCs w:val="32"/>
        </w:rPr>
        <w:t xml:space="preserve"> mit schwerem, bestimmendem Aroma</w:t>
      </w:r>
      <w:r>
        <w:rPr>
          <w:sz w:val="32"/>
          <w:szCs w:val="32"/>
        </w:rPr>
        <w:t xml:space="preserve"> / Röstaromen</w:t>
      </w:r>
      <w:r w:rsidR="0026734E" w:rsidRPr="00E333F1">
        <w:rPr>
          <w:sz w:val="32"/>
          <w:szCs w:val="32"/>
        </w:rPr>
        <w:t>:</w:t>
      </w:r>
    </w:p>
    <w:p w14:paraId="174308C3" w14:textId="0B41843C" w:rsidR="0015257E" w:rsidRPr="00114C9F" w:rsidRDefault="0025000B" w:rsidP="0026734E">
      <w:pPr>
        <w:pStyle w:val="ListParagraph"/>
        <w:ind w:left="785"/>
        <w:rPr>
          <w:i/>
          <w:iCs/>
          <w:color w:val="00B050"/>
          <w:sz w:val="32"/>
          <w:szCs w:val="32"/>
        </w:rPr>
      </w:pPr>
      <w:r w:rsidRPr="00114C9F">
        <w:rPr>
          <w:i/>
          <w:iCs/>
          <w:color w:val="00B050"/>
          <w:sz w:val="32"/>
          <w:szCs w:val="32"/>
        </w:rPr>
        <w:t>Werden bei Gerichten mit ausgeprägten Eigenaroma eingesetzt. Weniger ist oft mehr.</w:t>
      </w:r>
    </w:p>
    <w:p w14:paraId="71D259A6" w14:textId="3478D827" w:rsidR="0026734E" w:rsidRPr="0025000B" w:rsidRDefault="0015257E" w:rsidP="00BC08EA">
      <w:pPr>
        <w:pStyle w:val="ListParagraph"/>
        <w:spacing w:line="360" w:lineRule="auto"/>
        <w:ind w:left="785"/>
        <w:rPr>
          <w:color w:val="0070C0"/>
          <w:sz w:val="32"/>
          <w:szCs w:val="32"/>
        </w:rPr>
      </w:pPr>
      <w:r w:rsidRPr="0025000B">
        <w:rPr>
          <w:sz w:val="32"/>
          <w:szCs w:val="32"/>
        </w:rPr>
        <w:t>Z.</w:t>
      </w:r>
      <w:r w:rsidR="008D7991">
        <w:rPr>
          <w:sz w:val="32"/>
          <w:szCs w:val="32"/>
        </w:rPr>
        <w:t xml:space="preserve"> </w:t>
      </w:r>
      <w:r w:rsidRPr="0025000B">
        <w:rPr>
          <w:sz w:val="32"/>
          <w:szCs w:val="32"/>
        </w:rPr>
        <w:t xml:space="preserve">B.: </w:t>
      </w:r>
      <w:r w:rsidR="0025000B" w:rsidRPr="00114C9F">
        <w:rPr>
          <w:i/>
          <w:iCs/>
          <w:color w:val="00B050"/>
          <w:sz w:val="32"/>
          <w:szCs w:val="32"/>
        </w:rPr>
        <w:t>Knoblauch</w:t>
      </w:r>
    </w:p>
    <w:p w14:paraId="2336398D" w14:textId="06593E24" w:rsidR="0026734E" w:rsidRPr="00E333F1" w:rsidRDefault="0026734E" w:rsidP="0026734E">
      <w:pPr>
        <w:pStyle w:val="ListParagraph"/>
        <w:numPr>
          <w:ilvl w:val="0"/>
          <w:numId w:val="14"/>
        </w:numPr>
        <w:rPr>
          <w:sz w:val="32"/>
          <w:szCs w:val="32"/>
        </w:rPr>
      </w:pPr>
      <w:r w:rsidRPr="00E333F1">
        <w:rPr>
          <w:sz w:val="32"/>
          <w:szCs w:val="32"/>
        </w:rPr>
        <w:t>Kräuter mit Scharf- oder Bitterwirkung:</w:t>
      </w:r>
    </w:p>
    <w:p w14:paraId="47595013" w14:textId="16668D0D" w:rsidR="0015257E" w:rsidRPr="00114C9F" w:rsidRDefault="00BC08EA" w:rsidP="0026734E">
      <w:pPr>
        <w:pStyle w:val="ListParagraph"/>
        <w:ind w:left="785"/>
        <w:rPr>
          <w:i/>
          <w:iCs/>
          <w:color w:val="0070C0"/>
          <w:sz w:val="32"/>
          <w:szCs w:val="32"/>
        </w:rPr>
      </w:pPr>
      <w:r w:rsidRPr="00114C9F">
        <w:rPr>
          <w:i/>
          <w:iCs/>
          <w:color w:val="00B050"/>
          <w:sz w:val="32"/>
          <w:szCs w:val="32"/>
        </w:rPr>
        <w:t>Erzeugen das Gefühl von Schärfe und Wärme</w:t>
      </w:r>
      <w:r w:rsidR="000D522C" w:rsidRPr="00114C9F">
        <w:rPr>
          <w:i/>
          <w:iCs/>
          <w:color w:val="00B050"/>
          <w:sz w:val="32"/>
          <w:szCs w:val="32"/>
        </w:rPr>
        <w:t xml:space="preserve">, wirken </w:t>
      </w:r>
      <w:r w:rsidR="00C13714" w:rsidRPr="00114C9F">
        <w:rPr>
          <w:i/>
          <w:iCs/>
          <w:color w:val="00B050"/>
          <w:sz w:val="32"/>
          <w:szCs w:val="32"/>
        </w:rPr>
        <w:t>zusammenziehend</w:t>
      </w:r>
      <w:r w:rsidR="0025000B" w:rsidRPr="00114C9F">
        <w:rPr>
          <w:i/>
          <w:iCs/>
          <w:color w:val="00B050"/>
          <w:sz w:val="32"/>
          <w:szCs w:val="32"/>
        </w:rPr>
        <w:t>.</w:t>
      </w:r>
    </w:p>
    <w:p w14:paraId="41DD1698" w14:textId="1B091E9F" w:rsidR="0026734E" w:rsidRPr="00F64093" w:rsidRDefault="0015257E" w:rsidP="0026734E">
      <w:pPr>
        <w:pStyle w:val="ListParagraph"/>
        <w:ind w:left="785"/>
        <w:rPr>
          <w:i/>
          <w:iCs/>
          <w:color w:val="00B050"/>
          <w:sz w:val="32"/>
          <w:szCs w:val="32"/>
        </w:rPr>
      </w:pPr>
      <w:r w:rsidRPr="0015257E">
        <w:rPr>
          <w:sz w:val="32"/>
          <w:szCs w:val="32"/>
        </w:rPr>
        <w:t>Z.</w:t>
      </w:r>
      <w:r w:rsidR="008D7991">
        <w:rPr>
          <w:sz w:val="32"/>
          <w:szCs w:val="32"/>
        </w:rPr>
        <w:t xml:space="preserve"> </w:t>
      </w:r>
      <w:r w:rsidRPr="0015257E">
        <w:rPr>
          <w:sz w:val="32"/>
          <w:szCs w:val="32"/>
        </w:rPr>
        <w:t xml:space="preserve">B.: </w:t>
      </w:r>
      <w:r w:rsidR="0025000B" w:rsidRPr="00F64093">
        <w:rPr>
          <w:i/>
          <w:iCs/>
          <w:color w:val="00B050"/>
          <w:sz w:val="32"/>
          <w:szCs w:val="32"/>
        </w:rPr>
        <w:t>Chili, Ingwer, Meerrettich</w:t>
      </w:r>
    </w:p>
    <w:p w14:paraId="4C87398A" w14:textId="4615F998" w:rsidR="000D522C" w:rsidRPr="005F1C68" w:rsidRDefault="000D522C" w:rsidP="0026734E">
      <w:pPr>
        <w:pStyle w:val="ListParagraph"/>
        <w:ind w:left="785"/>
      </w:pPr>
    </w:p>
    <w:p w14:paraId="7EF31E24" w14:textId="607C9384" w:rsidR="0025000B" w:rsidRPr="0025000B" w:rsidRDefault="0025000B" w:rsidP="0025000B">
      <w:pPr>
        <w:pStyle w:val="ListParagraph"/>
        <w:numPr>
          <w:ilvl w:val="0"/>
          <w:numId w:val="13"/>
        </w:numPr>
        <w:rPr>
          <w:sz w:val="32"/>
          <w:szCs w:val="32"/>
          <w:u w:val="single"/>
        </w:rPr>
      </w:pPr>
      <w:r w:rsidRPr="0025000B">
        <w:rPr>
          <w:sz w:val="32"/>
          <w:szCs w:val="32"/>
          <w:u w:val="single"/>
        </w:rPr>
        <w:t>Ordne</w:t>
      </w:r>
      <w:r w:rsidR="005D69CD">
        <w:rPr>
          <w:sz w:val="32"/>
          <w:szCs w:val="32"/>
          <w:u w:val="single"/>
        </w:rPr>
        <w:t>n Sie</w:t>
      </w:r>
      <w:r w:rsidR="00606B55">
        <w:rPr>
          <w:sz w:val="32"/>
          <w:szCs w:val="32"/>
          <w:u w:val="single"/>
        </w:rPr>
        <w:t xml:space="preserve"> die Gewürze den Pflanzenteilen</w:t>
      </w:r>
      <w:r w:rsidRPr="0025000B">
        <w:rPr>
          <w:sz w:val="32"/>
          <w:szCs w:val="32"/>
          <w:u w:val="single"/>
        </w:rPr>
        <w:t xml:space="preserve"> zu</w:t>
      </w:r>
    </w:p>
    <w:p w14:paraId="78D54C88" w14:textId="060083E3" w:rsidR="0025000B" w:rsidRDefault="009D0606" w:rsidP="0026734E">
      <w:pPr>
        <w:pStyle w:val="ListParagraph"/>
        <w:ind w:left="785"/>
        <w:rPr>
          <w:sz w:val="32"/>
          <w:szCs w:val="32"/>
        </w:rPr>
      </w:pPr>
      <w:r w:rsidRPr="00606B55">
        <w:rPr>
          <w:rFonts w:ascii="Tahoma" w:eastAsia="Times New Roman" w:hAnsi="Tahoma" w:cs="Times New Roman"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EEB9D3" wp14:editId="2A8CA1D9">
                <wp:simplePos x="0" y="0"/>
                <wp:positionH relativeFrom="margin">
                  <wp:posOffset>1621213</wp:posOffset>
                </wp:positionH>
                <wp:positionV relativeFrom="paragraph">
                  <wp:posOffset>146685</wp:posOffset>
                </wp:positionV>
                <wp:extent cx="4286250" cy="396240"/>
                <wp:effectExtent l="0" t="0" r="19050" b="2286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BE2DB7" w14:textId="4AB8AE00" w:rsidR="00606B55" w:rsidRPr="00F64093" w:rsidRDefault="00606B55" w:rsidP="00606B55">
                            <w:pPr>
                              <w:rPr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64093">
                              <w:rPr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  <w:t>Nelken, Kapern, Safran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78EEB9D3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127.65pt;margin-top:11.55pt;width:337.5pt;height:3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" fillcolor="window" strokecolor="#f79646" strokeweight="2pt">
                <v:textbox>
                  <w:txbxContent>
                    <w:p w14:paraId="5EBE2DB7" w14:textId="4AB8AE00" w:rsidR="00606B55" w:rsidRPr="00F64093" w:rsidRDefault="00606B55" w:rsidP="00606B55">
                      <w:pPr>
                        <w:rPr>
                          <w:i/>
                          <w:iCs/>
                          <w:color w:val="0070C0"/>
                          <w:sz w:val="32"/>
                          <w:szCs w:val="32"/>
                        </w:rPr>
                      </w:pPr>
                      <w:r w:rsidRPr="00F64093">
                        <w:rPr>
                          <w:i/>
                          <w:iCs/>
                          <w:color w:val="00B050"/>
                          <w:sz w:val="32"/>
                          <w:szCs w:val="32"/>
                        </w:rPr>
                        <w:t>Nelken, Kapern, Safran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6" behindDoc="0" locked="0" layoutInCell="1" allowOverlap="1" wp14:anchorId="27F0A2E1" wp14:editId="5CD05F33">
            <wp:simplePos x="0" y="0"/>
            <wp:positionH relativeFrom="column">
              <wp:posOffset>-615892</wp:posOffset>
            </wp:positionH>
            <wp:positionV relativeFrom="paragraph">
              <wp:posOffset>107950</wp:posOffset>
            </wp:positionV>
            <wp:extent cx="2735580" cy="3020060"/>
            <wp:effectExtent l="0" t="0" r="0" b="8890"/>
            <wp:wrapSquare wrapText="bothSides"/>
            <wp:docPr id="4" name="Bild 4" descr="Ein Bild, das Schmetterling, Nachtfalter und Schmetterlinge, Blume, Wirbellos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Ein Bild, das Schmetterling, Nachtfalter und Schmetterlinge, Blume, Wirbellos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4EF0A" w14:textId="3B175532" w:rsidR="000D522C" w:rsidRPr="00D64208" w:rsidRDefault="009D0606" w:rsidP="00D64208">
      <w:pPr>
        <w:rPr>
          <w:sz w:val="32"/>
          <w:szCs w:val="32"/>
        </w:rPr>
      </w:pPr>
      <w:r w:rsidRPr="00606B55">
        <w:rPr>
          <w:rFonts w:ascii="Tahoma" w:eastAsia="Times New Roman" w:hAnsi="Tahoma" w:cs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AD8FCCC" wp14:editId="345261E3">
                <wp:simplePos x="0" y="0"/>
                <wp:positionH relativeFrom="margin">
                  <wp:posOffset>1670223</wp:posOffset>
                </wp:positionH>
                <wp:positionV relativeFrom="paragraph">
                  <wp:posOffset>2143298</wp:posOffset>
                </wp:positionV>
                <wp:extent cx="4260850" cy="713509"/>
                <wp:effectExtent l="0" t="0" r="25400" b="10795"/>
                <wp:wrapNone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0" cy="713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310013" w14:textId="14D386BE" w:rsidR="00606B55" w:rsidRPr="00CD460F" w:rsidRDefault="00606B55" w:rsidP="00606B55">
                            <w:pPr>
                              <w:rPr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CD460F">
                              <w:rPr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  <w:t xml:space="preserve">Ingwer, Meerrettich, </w:t>
                            </w:r>
                            <w:r w:rsidR="00C13714" w:rsidRPr="00CD460F">
                              <w:rPr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  <w:t>Knoblauch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AD8FCCC" id="Textfeld 10" o:spid="_x0000_s1027" type="#_x0000_t202" style="position:absolute;margin-left:131.5pt;margin-top:168.75pt;width:335.5pt;height:56.2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" fillcolor="window" strokecolor="#f79646" strokeweight="2pt">
                <v:textbox>
                  <w:txbxContent>
                    <w:p w14:paraId="16310013" w14:textId="14D386BE" w:rsidR="00606B55" w:rsidRPr="00CD460F" w:rsidRDefault="00606B55" w:rsidP="00606B55">
                      <w:pPr>
                        <w:rPr>
                          <w:i/>
                          <w:iCs/>
                          <w:color w:val="0070C0"/>
                          <w:sz w:val="32"/>
                          <w:szCs w:val="32"/>
                        </w:rPr>
                      </w:pPr>
                      <w:r w:rsidRPr="00CD460F">
                        <w:rPr>
                          <w:i/>
                          <w:iCs/>
                          <w:color w:val="00B050"/>
                          <w:sz w:val="32"/>
                          <w:szCs w:val="32"/>
                        </w:rPr>
                        <w:t xml:space="preserve">Ingwer, Meerrettich, </w:t>
                      </w:r>
                      <w:r w:rsidR="00C13714" w:rsidRPr="00CD460F">
                        <w:rPr>
                          <w:i/>
                          <w:iCs/>
                          <w:color w:val="00B050"/>
                          <w:sz w:val="32"/>
                          <w:szCs w:val="32"/>
                        </w:rPr>
                        <w:t>Knoblauch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6B55">
        <w:rPr>
          <w:rFonts w:ascii="Tahoma" w:eastAsia="Times New Roman" w:hAnsi="Tahoma" w:cs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BBA4DA" wp14:editId="7DB60576">
                <wp:simplePos x="0" y="0"/>
                <wp:positionH relativeFrom="margin">
                  <wp:posOffset>1630680</wp:posOffset>
                </wp:positionH>
                <wp:positionV relativeFrom="paragraph">
                  <wp:posOffset>343535</wp:posOffset>
                </wp:positionV>
                <wp:extent cx="4286250" cy="845185"/>
                <wp:effectExtent l="0" t="0" r="19050" b="1206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845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FBEECB0" w14:textId="77777777" w:rsidR="00606B55" w:rsidRPr="00BB202D" w:rsidRDefault="00606B55" w:rsidP="00606B55">
                            <w:pPr>
                              <w:rPr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BB202D">
                              <w:rPr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  <w:t>Samen: Anis, Kümmel, Muskat</w:t>
                            </w:r>
                          </w:p>
                          <w:p w14:paraId="4A8AD9D4" w14:textId="2EAB1739" w:rsidR="00606B55" w:rsidRPr="00BB202D" w:rsidRDefault="00606B55" w:rsidP="00606B55">
                            <w:pPr>
                              <w:rPr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BB202D">
                              <w:rPr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  <w:t>Frucht: Vanille, Paprika, Pfeffer, Piment, Wacholder</w:t>
                            </w:r>
                            <w:r w:rsidR="00C13714" w:rsidRPr="00BB202D">
                              <w:rPr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  <w:t>, Chili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3BBA4DA" id="Textfeld 11" o:spid="_x0000_s1028" type="#_x0000_t202" style="position:absolute;margin-left:128.4pt;margin-top:27.05pt;width:337.5pt;height:66.5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" fillcolor="window" strokecolor="#f79646" strokeweight="2pt">
                <v:textbox>
                  <w:txbxContent>
                    <w:p w14:paraId="2FBEECB0" w14:textId="77777777" w:rsidR="00606B55" w:rsidRPr="00BB202D" w:rsidRDefault="00606B55" w:rsidP="00606B55">
                      <w:pPr>
                        <w:rPr>
                          <w:i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BB202D">
                        <w:rPr>
                          <w:i/>
                          <w:iCs/>
                          <w:color w:val="00B050"/>
                          <w:sz w:val="32"/>
                          <w:szCs w:val="32"/>
                        </w:rPr>
                        <w:t>Samen: Anis, Kümmel, Muskat</w:t>
                      </w:r>
                    </w:p>
                    <w:p w14:paraId="4A8AD9D4" w14:textId="2EAB1739" w:rsidR="00606B55" w:rsidRPr="00BB202D" w:rsidRDefault="00606B55" w:rsidP="00606B55">
                      <w:pPr>
                        <w:rPr>
                          <w:i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BB202D">
                        <w:rPr>
                          <w:i/>
                          <w:iCs/>
                          <w:color w:val="00B050"/>
                          <w:sz w:val="32"/>
                          <w:szCs w:val="32"/>
                        </w:rPr>
                        <w:t>Frucht: Vanille, Paprika, Pfeffer, Piment, Wacholder</w:t>
                      </w:r>
                      <w:r w:rsidR="00C13714" w:rsidRPr="00BB202D">
                        <w:rPr>
                          <w:i/>
                          <w:iCs/>
                          <w:color w:val="00B050"/>
                          <w:sz w:val="32"/>
                          <w:szCs w:val="32"/>
                        </w:rPr>
                        <w:t>, Chili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6B55">
        <w:rPr>
          <w:rFonts w:ascii="Tahoma" w:eastAsia="Times New Roman" w:hAnsi="Tahoma" w:cs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B22132" wp14:editId="025F25DF">
                <wp:simplePos x="0" y="0"/>
                <wp:positionH relativeFrom="margin">
                  <wp:posOffset>1643380</wp:posOffset>
                </wp:positionH>
                <wp:positionV relativeFrom="paragraph">
                  <wp:posOffset>1237615</wp:posOffset>
                </wp:positionV>
                <wp:extent cx="4277360" cy="353060"/>
                <wp:effectExtent l="0" t="0" r="27940" b="2794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7360" cy="353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C9A60" w14:textId="773DDD66" w:rsidR="00606B55" w:rsidRPr="00BB202D" w:rsidRDefault="00606B55" w:rsidP="00606B55">
                            <w:pPr>
                              <w:rPr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BB202D">
                              <w:rPr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  <w:t>Lorbeer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4B22132" id="Textfeld 8" o:spid="_x0000_s1029" type="#_x0000_t202" style="position:absolute;margin-left:129.4pt;margin-top:97.45pt;width:336.8pt;height:27.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" fillcolor="window" strokecolor="#f79646" strokeweight="2pt">
                <v:textbox>
                  <w:txbxContent>
                    <w:p w14:paraId="4EFC9A60" w14:textId="773DDD66" w:rsidR="00606B55" w:rsidRPr="00BB202D" w:rsidRDefault="00606B55" w:rsidP="00606B55">
                      <w:pPr>
                        <w:rPr>
                          <w:i/>
                          <w:iCs/>
                          <w:color w:val="00B050"/>
                          <w:sz w:val="32"/>
                          <w:szCs w:val="32"/>
                        </w:rPr>
                      </w:pPr>
                      <w:r w:rsidRPr="00BB202D">
                        <w:rPr>
                          <w:i/>
                          <w:iCs/>
                          <w:color w:val="00B050"/>
                          <w:sz w:val="32"/>
                          <w:szCs w:val="32"/>
                        </w:rPr>
                        <w:t>Lorbeer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6B55">
        <w:rPr>
          <w:rFonts w:ascii="Tahoma" w:eastAsia="Times New Roman" w:hAnsi="Tahoma" w:cs="Times New Roman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5ED87BA" wp14:editId="092C36AF">
                <wp:simplePos x="0" y="0"/>
                <wp:positionH relativeFrom="margin">
                  <wp:posOffset>1647883</wp:posOffset>
                </wp:positionH>
                <wp:positionV relativeFrom="paragraph">
                  <wp:posOffset>1647190</wp:posOffset>
                </wp:positionV>
                <wp:extent cx="4269740" cy="342900"/>
                <wp:effectExtent l="0" t="0" r="16510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84D563" w14:textId="1CB334DA" w:rsidR="00606B55" w:rsidRPr="00CD460F" w:rsidRDefault="00606B55" w:rsidP="00606B55">
                            <w:pPr>
                              <w:rPr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CD460F">
                              <w:rPr>
                                <w:i/>
                                <w:iCs/>
                                <w:color w:val="00B050"/>
                                <w:sz w:val="32"/>
                                <w:szCs w:val="32"/>
                              </w:rPr>
                              <w:t>Zimt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5ED87BA" id="Textfeld 9" o:spid="_x0000_s1030" type="#_x0000_t202" style="position:absolute;margin-left:129.75pt;margin-top:129.7pt;width:336.2pt;height:27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" fillcolor="window" strokecolor="#f79646" strokeweight="2pt">
                <v:textbox>
                  <w:txbxContent>
                    <w:p w14:paraId="6784D563" w14:textId="1CB334DA" w:rsidR="00606B55" w:rsidRPr="00CD460F" w:rsidRDefault="00606B55" w:rsidP="00606B55">
                      <w:pPr>
                        <w:rPr>
                          <w:i/>
                          <w:iCs/>
                          <w:color w:val="0070C0"/>
                          <w:sz w:val="32"/>
                          <w:szCs w:val="32"/>
                        </w:rPr>
                      </w:pPr>
                      <w:r w:rsidRPr="00CD460F">
                        <w:rPr>
                          <w:i/>
                          <w:iCs/>
                          <w:color w:val="00B050"/>
                          <w:sz w:val="32"/>
                          <w:szCs w:val="32"/>
                        </w:rPr>
                        <w:t>Zimt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522C" w:rsidRPr="00D64208">
      <w:headerReference w:type="default" r:id="rId13"/>
      <w:footerReference w:type="default" r:id="rId1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9D6D9" w14:textId="77777777" w:rsidR="006E23E9" w:rsidRDefault="006E23E9">
      <w:r>
        <w:separator/>
      </w:r>
    </w:p>
  </w:endnote>
  <w:endnote w:type="continuationSeparator" w:id="0">
    <w:p w14:paraId="39D9C32E" w14:textId="77777777" w:rsidR="006E23E9" w:rsidRDefault="006E23E9">
      <w:r>
        <w:continuationSeparator/>
      </w:r>
    </w:p>
  </w:endnote>
  <w:endnote w:type="continuationNotice" w:id="1">
    <w:p w14:paraId="0B200EAB" w14:textId="77777777" w:rsidR="006E23E9" w:rsidRDefault="006E23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23C2A" w14:textId="77777777" w:rsidR="00B91F13" w:rsidRDefault="00B91F13" w:rsidP="00B91F13">
    <w:pPr>
      <w:pStyle w:val="docdata"/>
      <w:spacing w:before="0" w:beforeAutospacing="0" w:after="0" w:afterAutospacing="0"/>
    </w:pPr>
    <w:r>
      <w:rPr>
        <w:rFonts w:ascii="Calibri" w:hAnsi="Calibri" w:cs="Calibri"/>
        <w:color w:val="000000"/>
        <w:sz w:val="16"/>
        <w:szCs w:val="16"/>
        <w:shd w:val="clear" w:color="auto" w:fill="FFFFFF"/>
      </w:rPr>
      <w:t>Quelle: Brandes e. al.: Der junge Koch/Die junge Köchin, Pfanneberg, 38. Aufl., 2023</w:t>
    </w:r>
  </w:p>
  <w:p w14:paraId="1CE3B052" w14:textId="6A9DB788" w:rsidR="005F1C68" w:rsidRDefault="005F1C68" w:rsidP="00832473">
    <w:pPr>
      <w:pStyle w:val="Footer"/>
    </w:pPr>
    <w:r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Bildquelle:</w:t>
    </w:r>
    <w:r w:rsidR="0029665C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 xml:space="preserve"> </w:t>
    </w:r>
    <w:r w:rsidR="00EB591D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Herrmann</w:t>
    </w:r>
    <w:r w:rsidR="004D6B6F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 xml:space="preserve"> e.</w:t>
    </w:r>
    <w:r w:rsidR="00CB2A7D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 xml:space="preserve"> al</w:t>
    </w:r>
    <w:r w:rsidR="00E67A33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.:</w:t>
    </w:r>
    <w:r w:rsidR="00FF6E9E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 xml:space="preserve"> </w:t>
    </w:r>
    <w:r w:rsidR="00F728AF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Die Lehrküche</w:t>
    </w:r>
    <w:r w:rsidR="005A1AF8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, Handwer</w:t>
    </w:r>
    <w:r w:rsidR="00C40C41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k und Techni</w:t>
    </w:r>
    <w:r w:rsidR="00DE2F1D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k</w:t>
    </w:r>
    <w:r w:rsidR="007D2E2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 xml:space="preserve"> GmbH</w:t>
    </w:r>
    <w:r w:rsidR="009A51FC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 xml:space="preserve">, </w:t>
    </w:r>
    <w:r w:rsidR="00821C82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6. Aufl. 2016</w:t>
    </w:r>
    <w:r w:rsidR="00C72BD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br/>
    </w:r>
    <w:r w:rsidR="00832473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 xml:space="preserve">                    </w:t>
    </w:r>
    <w:r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Pixabay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E2968" w14:textId="77777777" w:rsidR="006E23E9" w:rsidRDefault="006E23E9">
      <w:r>
        <w:separator/>
      </w:r>
    </w:p>
  </w:footnote>
  <w:footnote w:type="continuationSeparator" w:id="0">
    <w:p w14:paraId="1E65CE2A" w14:textId="77777777" w:rsidR="006E23E9" w:rsidRDefault="006E23E9">
      <w:r>
        <w:continuationSeparator/>
      </w:r>
    </w:p>
  </w:footnote>
  <w:footnote w:type="continuationNotice" w:id="1">
    <w:p w14:paraId="7EA2211E" w14:textId="77777777" w:rsidR="006E23E9" w:rsidRDefault="006E23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5C6E5" w14:textId="3BCAD30C" w:rsidR="00331CF2" w:rsidRDefault="00844C56">
    <w:pPr>
      <w:pStyle w:val="Header"/>
      <w:pBdr>
        <w:bottom w:val="single" w:sz="4" w:space="1" w:color="auto"/>
      </w:pBdr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KÜCHE UND ERNÄHRUNG </w:t>
    </w:r>
    <w:r w:rsidR="002A3783">
      <w:rPr>
        <w:b/>
        <w:bCs/>
        <w:sz w:val="28"/>
        <w:szCs w:val="28"/>
      </w:rPr>
      <w:t>1</w:t>
    </w:r>
    <w:r w:rsidR="00877266">
      <w:rPr>
        <w:b/>
        <w:bCs/>
        <w:sz w:val="28"/>
        <w:szCs w:val="28"/>
      </w:rPr>
      <w:t>1</w:t>
    </w:r>
  </w:p>
  <w:p w14:paraId="449C337B" w14:textId="478D4155" w:rsidR="00331CF2" w:rsidRDefault="00844C56">
    <w:pPr>
      <w:pStyle w:val="Header"/>
      <w:pBdr>
        <w:bottom w:val="single" w:sz="4" w:space="1" w:color="auto"/>
      </w:pBdr>
      <w:rPr>
        <w:i/>
        <w:iCs/>
        <w:sz w:val="20"/>
        <w:szCs w:val="20"/>
      </w:rPr>
    </w:pPr>
    <w:r>
      <w:rPr>
        <w:i/>
        <w:iCs/>
        <w:sz w:val="20"/>
        <w:szCs w:val="20"/>
      </w:rPr>
      <w:t>Lernfeld</w:t>
    </w:r>
    <w:r w:rsidR="002A3783">
      <w:rPr>
        <w:i/>
        <w:iCs/>
        <w:sz w:val="20"/>
        <w:szCs w:val="20"/>
      </w:rPr>
      <w:t xml:space="preserve"> </w:t>
    </w:r>
    <w:r w:rsidR="00877266">
      <w:rPr>
        <w:i/>
        <w:iCs/>
        <w:sz w:val="20"/>
        <w:szCs w:val="20"/>
      </w:rPr>
      <w:t>9</w:t>
    </w:r>
    <w:r>
      <w:rPr>
        <w:i/>
        <w:iCs/>
        <w:sz w:val="20"/>
        <w:szCs w:val="20"/>
      </w:rPr>
      <w:t xml:space="preserve">: </w:t>
    </w:r>
    <w:r w:rsidR="004950A1">
      <w:rPr>
        <w:i/>
        <w:iCs/>
        <w:sz w:val="20"/>
        <w:szCs w:val="20"/>
      </w:rPr>
      <w:t>Pflanzliche Rohstoffe</w:t>
    </w:r>
    <w:r w:rsidR="005B5495">
      <w:rPr>
        <w:i/>
        <w:iCs/>
        <w:sz w:val="20"/>
        <w:szCs w:val="20"/>
      </w:rPr>
      <w:t xml:space="preserve"> und Pilze verarbeiten</w:t>
    </w:r>
  </w:p>
  <w:p w14:paraId="376FCBED" w14:textId="77777777" w:rsidR="00331CF2" w:rsidRDefault="00844C56">
    <w:pPr>
      <w:pStyle w:val="Header"/>
      <w:pBdr>
        <w:bottom w:val="single" w:sz="4" w:space="1" w:color="auto"/>
      </w:pBdr>
      <w:tabs>
        <w:tab w:val="left" w:pos="7230"/>
      </w:tabs>
    </w:pPr>
    <w:r>
      <w:t xml:space="preserve">Name: </w:t>
    </w:r>
    <w:r>
      <w:tab/>
      <w:t xml:space="preserve">Klasse: </w:t>
    </w:r>
    <w:r>
      <w:tab/>
      <w:t>Datum:</w:t>
    </w:r>
  </w:p>
  <w:p w14:paraId="56EF1F8F" w14:textId="77777777" w:rsidR="00331CF2" w:rsidRDefault="00331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D2390"/>
    <w:multiLevelType w:val="hybridMultilevel"/>
    <w:tmpl w:val="17AC6648"/>
    <w:lvl w:ilvl="0" w:tplc="2F902B64">
      <w:start w:val="1"/>
      <w:numFmt w:val="decimal"/>
      <w:lvlText w:val="(%1."/>
      <w:lvlJc w:val="left"/>
      <w:pPr>
        <w:ind w:left="502" w:hanging="360"/>
      </w:pPr>
      <w:rPr>
        <w:rFonts w:hint="default"/>
      </w:rPr>
    </w:lvl>
    <w:lvl w:ilvl="1" w:tplc="E9A4DAC2">
      <w:start w:val="1"/>
      <w:numFmt w:val="lowerLetter"/>
      <w:lvlText w:val="%2."/>
      <w:lvlJc w:val="left"/>
      <w:pPr>
        <w:ind w:left="1222" w:hanging="360"/>
      </w:pPr>
    </w:lvl>
    <w:lvl w:ilvl="2" w:tplc="E9969E38">
      <w:start w:val="1"/>
      <w:numFmt w:val="lowerRoman"/>
      <w:lvlText w:val="%3."/>
      <w:lvlJc w:val="right"/>
      <w:pPr>
        <w:ind w:left="1942" w:hanging="180"/>
      </w:pPr>
    </w:lvl>
    <w:lvl w:ilvl="3" w:tplc="51E8C1C2">
      <w:start w:val="1"/>
      <w:numFmt w:val="decimal"/>
      <w:lvlText w:val="%4."/>
      <w:lvlJc w:val="left"/>
      <w:pPr>
        <w:ind w:left="2662" w:hanging="360"/>
      </w:pPr>
    </w:lvl>
    <w:lvl w:ilvl="4" w:tplc="CF2EB16A">
      <w:start w:val="1"/>
      <w:numFmt w:val="lowerLetter"/>
      <w:lvlText w:val="%5."/>
      <w:lvlJc w:val="left"/>
      <w:pPr>
        <w:ind w:left="3382" w:hanging="360"/>
      </w:pPr>
    </w:lvl>
    <w:lvl w:ilvl="5" w:tplc="DFDA4600">
      <w:start w:val="1"/>
      <w:numFmt w:val="lowerRoman"/>
      <w:lvlText w:val="%6."/>
      <w:lvlJc w:val="right"/>
      <w:pPr>
        <w:ind w:left="4102" w:hanging="180"/>
      </w:pPr>
    </w:lvl>
    <w:lvl w:ilvl="6" w:tplc="F20EA768">
      <w:start w:val="1"/>
      <w:numFmt w:val="decimal"/>
      <w:lvlText w:val="%7."/>
      <w:lvlJc w:val="left"/>
      <w:pPr>
        <w:ind w:left="4822" w:hanging="360"/>
      </w:pPr>
    </w:lvl>
    <w:lvl w:ilvl="7" w:tplc="CF44DF7A">
      <w:start w:val="1"/>
      <w:numFmt w:val="lowerLetter"/>
      <w:lvlText w:val="%8."/>
      <w:lvlJc w:val="left"/>
      <w:pPr>
        <w:ind w:left="5542" w:hanging="360"/>
      </w:pPr>
    </w:lvl>
    <w:lvl w:ilvl="8" w:tplc="E9CA6A6C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F40ABA"/>
    <w:multiLevelType w:val="multilevel"/>
    <w:tmpl w:val="70EA3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C0879"/>
    <w:multiLevelType w:val="hybridMultilevel"/>
    <w:tmpl w:val="61B003A0"/>
    <w:lvl w:ilvl="0" w:tplc="5AB6949A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553086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208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08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A73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94D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C8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8E2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9AF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1916"/>
    <w:multiLevelType w:val="hybridMultilevel"/>
    <w:tmpl w:val="17FEE956"/>
    <w:lvl w:ilvl="0" w:tplc="207A28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398CB8A">
      <w:start w:val="1"/>
      <w:numFmt w:val="lowerLetter"/>
      <w:lvlText w:val="%2."/>
      <w:lvlJc w:val="left"/>
      <w:pPr>
        <w:ind w:left="1440" w:hanging="360"/>
      </w:pPr>
    </w:lvl>
    <w:lvl w:ilvl="2" w:tplc="13EA6B96">
      <w:start w:val="1"/>
      <w:numFmt w:val="lowerRoman"/>
      <w:lvlText w:val="%3."/>
      <w:lvlJc w:val="right"/>
      <w:pPr>
        <w:ind w:left="2160" w:hanging="180"/>
      </w:pPr>
    </w:lvl>
    <w:lvl w:ilvl="3" w:tplc="D86C4FD2">
      <w:start w:val="1"/>
      <w:numFmt w:val="decimal"/>
      <w:lvlText w:val="%4."/>
      <w:lvlJc w:val="left"/>
      <w:pPr>
        <w:ind w:left="2880" w:hanging="360"/>
      </w:pPr>
    </w:lvl>
    <w:lvl w:ilvl="4" w:tplc="9F74D682">
      <w:start w:val="1"/>
      <w:numFmt w:val="lowerLetter"/>
      <w:lvlText w:val="%5."/>
      <w:lvlJc w:val="left"/>
      <w:pPr>
        <w:ind w:left="3600" w:hanging="360"/>
      </w:pPr>
    </w:lvl>
    <w:lvl w:ilvl="5" w:tplc="E4EE4194">
      <w:start w:val="1"/>
      <w:numFmt w:val="lowerRoman"/>
      <w:lvlText w:val="%6."/>
      <w:lvlJc w:val="right"/>
      <w:pPr>
        <w:ind w:left="4320" w:hanging="180"/>
      </w:pPr>
    </w:lvl>
    <w:lvl w:ilvl="6" w:tplc="3CF842E0">
      <w:start w:val="1"/>
      <w:numFmt w:val="decimal"/>
      <w:lvlText w:val="%7."/>
      <w:lvlJc w:val="left"/>
      <w:pPr>
        <w:ind w:left="5040" w:hanging="360"/>
      </w:pPr>
    </w:lvl>
    <w:lvl w:ilvl="7" w:tplc="FC98DD34">
      <w:start w:val="1"/>
      <w:numFmt w:val="lowerLetter"/>
      <w:lvlText w:val="%8."/>
      <w:lvlJc w:val="left"/>
      <w:pPr>
        <w:ind w:left="5760" w:hanging="360"/>
      </w:pPr>
    </w:lvl>
    <w:lvl w:ilvl="8" w:tplc="C63683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D3BDD"/>
    <w:multiLevelType w:val="multilevel"/>
    <w:tmpl w:val="77E881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443B2"/>
    <w:multiLevelType w:val="hybridMultilevel"/>
    <w:tmpl w:val="8F3449E2"/>
    <w:lvl w:ilvl="0" w:tplc="BAC6F1D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A280AA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EF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A1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00B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B2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28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BCAF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4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B64CE"/>
    <w:multiLevelType w:val="multilevel"/>
    <w:tmpl w:val="E942424C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061ED7"/>
    <w:multiLevelType w:val="hybridMultilevel"/>
    <w:tmpl w:val="42B21E70"/>
    <w:lvl w:ilvl="0" w:tplc="7AB61E8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E8952A1"/>
    <w:multiLevelType w:val="hybridMultilevel"/>
    <w:tmpl w:val="70E09D72"/>
    <w:lvl w:ilvl="0" w:tplc="7AB61E8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F880FED"/>
    <w:multiLevelType w:val="multilevel"/>
    <w:tmpl w:val="4F944F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C0742"/>
    <w:multiLevelType w:val="hybridMultilevel"/>
    <w:tmpl w:val="5344B4B2"/>
    <w:lvl w:ilvl="0" w:tplc="AD2AAB4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AFC8FC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2C3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6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45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F44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CE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0614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ACA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42E10"/>
    <w:multiLevelType w:val="hybridMultilevel"/>
    <w:tmpl w:val="B1185E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F857DF"/>
    <w:multiLevelType w:val="hybridMultilevel"/>
    <w:tmpl w:val="BAF272D0"/>
    <w:lvl w:ilvl="0" w:tplc="0407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67690315"/>
    <w:multiLevelType w:val="multilevel"/>
    <w:tmpl w:val="F8C426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D520F2"/>
    <w:multiLevelType w:val="hybridMultilevel"/>
    <w:tmpl w:val="5DDC4A50"/>
    <w:lvl w:ilvl="0" w:tplc="3AF66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0C92B0">
      <w:start w:val="1"/>
      <w:numFmt w:val="lowerLetter"/>
      <w:lvlText w:val="%2."/>
      <w:lvlJc w:val="left"/>
      <w:pPr>
        <w:ind w:left="1440" w:hanging="360"/>
      </w:pPr>
    </w:lvl>
    <w:lvl w:ilvl="2" w:tplc="DFF8AC9E">
      <w:start w:val="1"/>
      <w:numFmt w:val="lowerRoman"/>
      <w:lvlText w:val="%3."/>
      <w:lvlJc w:val="right"/>
      <w:pPr>
        <w:ind w:left="2160" w:hanging="180"/>
      </w:pPr>
    </w:lvl>
    <w:lvl w:ilvl="3" w:tplc="DD6CFB2E">
      <w:start w:val="1"/>
      <w:numFmt w:val="decimal"/>
      <w:lvlText w:val="%4."/>
      <w:lvlJc w:val="left"/>
      <w:pPr>
        <w:ind w:left="2880" w:hanging="360"/>
      </w:pPr>
    </w:lvl>
    <w:lvl w:ilvl="4" w:tplc="ACE67F88">
      <w:start w:val="1"/>
      <w:numFmt w:val="lowerLetter"/>
      <w:lvlText w:val="%5."/>
      <w:lvlJc w:val="left"/>
      <w:pPr>
        <w:ind w:left="3600" w:hanging="360"/>
      </w:pPr>
    </w:lvl>
    <w:lvl w:ilvl="5" w:tplc="2494CB30">
      <w:start w:val="1"/>
      <w:numFmt w:val="lowerRoman"/>
      <w:lvlText w:val="%6."/>
      <w:lvlJc w:val="right"/>
      <w:pPr>
        <w:ind w:left="4320" w:hanging="180"/>
      </w:pPr>
    </w:lvl>
    <w:lvl w:ilvl="6" w:tplc="9B883288">
      <w:start w:val="1"/>
      <w:numFmt w:val="decimal"/>
      <w:lvlText w:val="%7."/>
      <w:lvlJc w:val="left"/>
      <w:pPr>
        <w:ind w:left="5040" w:hanging="360"/>
      </w:pPr>
    </w:lvl>
    <w:lvl w:ilvl="7" w:tplc="E7B0FB48">
      <w:start w:val="1"/>
      <w:numFmt w:val="lowerLetter"/>
      <w:lvlText w:val="%8."/>
      <w:lvlJc w:val="left"/>
      <w:pPr>
        <w:ind w:left="5760" w:hanging="360"/>
      </w:pPr>
    </w:lvl>
    <w:lvl w:ilvl="8" w:tplc="7FB60A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133CB"/>
    <w:multiLevelType w:val="hybridMultilevel"/>
    <w:tmpl w:val="41746D24"/>
    <w:lvl w:ilvl="0" w:tplc="68807E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2C8AE52">
      <w:start w:val="1"/>
      <w:numFmt w:val="lowerLetter"/>
      <w:lvlText w:val="%2."/>
      <w:lvlJc w:val="left"/>
      <w:pPr>
        <w:ind w:left="1800" w:hanging="360"/>
      </w:pPr>
    </w:lvl>
    <w:lvl w:ilvl="2" w:tplc="0CDEF10A">
      <w:start w:val="1"/>
      <w:numFmt w:val="lowerRoman"/>
      <w:lvlText w:val="%3."/>
      <w:lvlJc w:val="right"/>
      <w:pPr>
        <w:ind w:left="2520" w:hanging="180"/>
      </w:pPr>
    </w:lvl>
    <w:lvl w:ilvl="3" w:tplc="90A4673E">
      <w:start w:val="1"/>
      <w:numFmt w:val="decimal"/>
      <w:lvlText w:val="%4."/>
      <w:lvlJc w:val="left"/>
      <w:pPr>
        <w:ind w:left="3240" w:hanging="360"/>
      </w:pPr>
    </w:lvl>
    <w:lvl w:ilvl="4" w:tplc="1172B83A">
      <w:start w:val="1"/>
      <w:numFmt w:val="lowerLetter"/>
      <w:lvlText w:val="%5."/>
      <w:lvlJc w:val="left"/>
      <w:pPr>
        <w:ind w:left="3960" w:hanging="360"/>
      </w:pPr>
    </w:lvl>
    <w:lvl w:ilvl="5" w:tplc="0CC09B0A">
      <w:start w:val="1"/>
      <w:numFmt w:val="lowerRoman"/>
      <w:lvlText w:val="%6."/>
      <w:lvlJc w:val="right"/>
      <w:pPr>
        <w:ind w:left="4680" w:hanging="180"/>
      </w:pPr>
    </w:lvl>
    <w:lvl w:ilvl="6" w:tplc="58947BDA">
      <w:start w:val="1"/>
      <w:numFmt w:val="decimal"/>
      <w:lvlText w:val="%7."/>
      <w:lvlJc w:val="left"/>
      <w:pPr>
        <w:ind w:left="5400" w:hanging="360"/>
      </w:pPr>
    </w:lvl>
    <w:lvl w:ilvl="7" w:tplc="FAAACE34">
      <w:start w:val="1"/>
      <w:numFmt w:val="lowerLetter"/>
      <w:lvlText w:val="%8."/>
      <w:lvlJc w:val="left"/>
      <w:pPr>
        <w:ind w:left="6120" w:hanging="360"/>
      </w:pPr>
    </w:lvl>
    <w:lvl w:ilvl="8" w:tplc="2AEE7302">
      <w:start w:val="1"/>
      <w:numFmt w:val="lowerRoman"/>
      <w:lvlText w:val="%9."/>
      <w:lvlJc w:val="right"/>
      <w:pPr>
        <w:ind w:left="6840" w:hanging="180"/>
      </w:pPr>
    </w:lvl>
  </w:abstractNum>
  <w:num w:numId="1" w16cid:durableId="1564946430">
    <w:abstractNumId w:val="5"/>
  </w:num>
  <w:num w:numId="2" w16cid:durableId="48381508">
    <w:abstractNumId w:val="10"/>
  </w:num>
  <w:num w:numId="3" w16cid:durableId="541329662">
    <w:abstractNumId w:val="2"/>
  </w:num>
  <w:num w:numId="4" w16cid:durableId="146750617">
    <w:abstractNumId w:val="3"/>
  </w:num>
  <w:num w:numId="5" w16cid:durableId="272517636">
    <w:abstractNumId w:val="0"/>
  </w:num>
  <w:num w:numId="6" w16cid:durableId="1843155879">
    <w:abstractNumId w:val="14"/>
  </w:num>
  <w:num w:numId="7" w16cid:durableId="64954554">
    <w:abstractNumId w:val="15"/>
  </w:num>
  <w:num w:numId="8" w16cid:durableId="1968392838">
    <w:abstractNumId w:val="9"/>
  </w:num>
  <w:num w:numId="9" w16cid:durableId="983851505">
    <w:abstractNumId w:val="6"/>
  </w:num>
  <w:num w:numId="10" w16cid:durableId="639657282">
    <w:abstractNumId w:val="4"/>
  </w:num>
  <w:num w:numId="11" w16cid:durableId="1683043893">
    <w:abstractNumId w:val="1"/>
  </w:num>
  <w:num w:numId="12" w16cid:durableId="1245144602">
    <w:abstractNumId w:val="13"/>
  </w:num>
  <w:num w:numId="13" w16cid:durableId="1427462224">
    <w:abstractNumId w:val="11"/>
  </w:num>
  <w:num w:numId="14" w16cid:durableId="1527403654">
    <w:abstractNumId w:val="12"/>
  </w:num>
  <w:num w:numId="15" w16cid:durableId="1224752076">
    <w:abstractNumId w:val="7"/>
  </w:num>
  <w:num w:numId="16" w16cid:durableId="894003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F2"/>
    <w:rsid w:val="00051B10"/>
    <w:rsid w:val="000902F0"/>
    <w:rsid w:val="000D522C"/>
    <w:rsid w:val="00104DDD"/>
    <w:rsid w:val="00114C9F"/>
    <w:rsid w:val="001512D6"/>
    <w:rsid w:val="0015257E"/>
    <w:rsid w:val="001527F3"/>
    <w:rsid w:val="00206A2D"/>
    <w:rsid w:val="0025000B"/>
    <w:rsid w:val="0026734E"/>
    <w:rsid w:val="0028284F"/>
    <w:rsid w:val="0029665C"/>
    <w:rsid w:val="002A3783"/>
    <w:rsid w:val="00331CF2"/>
    <w:rsid w:val="003B4187"/>
    <w:rsid w:val="003B702B"/>
    <w:rsid w:val="003C4216"/>
    <w:rsid w:val="003D22F1"/>
    <w:rsid w:val="00402C16"/>
    <w:rsid w:val="00415027"/>
    <w:rsid w:val="004171C4"/>
    <w:rsid w:val="00425693"/>
    <w:rsid w:val="004270D7"/>
    <w:rsid w:val="00427732"/>
    <w:rsid w:val="004732BB"/>
    <w:rsid w:val="004950A1"/>
    <w:rsid w:val="004D6B6F"/>
    <w:rsid w:val="004F0C84"/>
    <w:rsid w:val="004F1C87"/>
    <w:rsid w:val="00506FFB"/>
    <w:rsid w:val="0053584C"/>
    <w:rsid w:val="00540CF6"/>
    <w:rsid w:val="00560546"/>
    <w:rsid w:val="00577AD8"/>
    <w:rsid w:val="00592378"/>
    <w:rsid w:val="005A1AF8"/>
    <w:rsid w:val="005B5495"/>
    <w:rsid w:val="005B605D"/>
    <w:rsid w:val="005D69CD"/>
    <w:rsid w:val="005F1C68"/>
    <w:rsid w:val="005F5320"/>
    <w:rsid w:val="00606B55"/>
    <w:rsid w:val="006C2844"/>
    <w:rsid w:val="006D2CF6"/>
    <w:rsid w:val="006D77AC"/>
    <w:rsid w:val="006E23E9"/>
    <w:rsid w:val="00741CE7"/>
    <w:rsid w:val="00773A15"/>
    <w:rsid w:val="007928EC"/>
    <w:rsid w:val="007D2E20"/>
    <w:rsid w:val="007F0659"/>
    <w:rsid w:val="00821C82"/>
    <w:rsid w:val="00832473"/>
    <w:rsid w:val="00844C56"/>
    <w:rsid w:val="00850076"/>
    <w:rsid w:val="00877266"/>
    <w:rsid w:val="008D7991"/>
    <w:rsid w:val="008E0D90"/>
    <w:rsid w:val="008F28E1"/>
    <w:rsid w:val="00904C35"/>
    <w:rsid w:val="00920451"/>
    <w:rsid w:val="0092464F"/>
    <w:rsid w:val="009A51FC"/>
    <w:rsid w:val="009B06C8"/>
    <w:rsid w:val="009D0606"/>
    <w:rsid w:val="009D5530"/>
    <w:rsid w:val="00A23C47"/>
    <w:rsid w:val="00A6347F"/>
    <w:rsid w:val="00AE1C49"/>
    <w:rsid w:val="00B01BB7"/>
    <w:rsid w:val="00B24957"/>
    <w:rsid w:val="00B91F13"/>
    <w:rsid w:val="00BA4BA4"/>
    <w:rsid w:val="00BB202D"/>
    <w:rsid w:val="00BC08EA"/>
    <w:rsid w:val="00C13714"/>
    <w:rsid w:val="00C40C41"/>
    <w:rsid w:val="00C40FA8"/>
    <w:rsid w:val="00C51D58"/>
    <w:rsid w:val="00C5468F"/>
    <w:rsid w:val="00C6260A"/>
    <w:rsid w:val="00C72BD0"/>
    <w:rsid w:val="00C964C5"/>
    <w:rsid w:val="00CB2A7D"/>
    <w:rsid w:val="00CD460F"/>
    <w:rsid w:val="00CE4D3F"/>
    <w:rsid w:val="00D47154"/>
    <w:rsid w:val="00D6181F"/>
    <w:rsid w:val="00D64208"/>
    <w:rsid w:val="00D74F91"/>
    <w:rsid w:val="00DA16D4"/>
    <w:rsid w:val="00DE2F1D"/>
    <w:rsid w:val="00E333F1"/>
    <w:rsid w:val="00E45225"/>
    <w:rsid w:val="00E67A33"/>
    <w:rsid w:val="00E8095E"/>
    <w:rsid w:val="00EB286A"/>
    <w:rsid w:val="00EB591D"/>
    <w:rsid w:val="00ED3D86"/>
    <w:rsid w:val="00ED5068"/>
    <w:rsid w:val="00F64093"/>
    <w:rsid w:val="00F728AF"/>
    <w:rsid w:val="00F83E0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1924D"/>
  <w15:docId w15:val="{CBEF1DC1-77CC-41CD-AAA7-2250BCA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1">
    <w:name w:val="Heading 1 Char1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1">
    <w:name w:val="Heading 2 Char1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1">
    <w:name w:val="Heading 3 Char1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1">
    <w:name w:val="Heading 4 Char1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1">
    <w:name w:val="Heading 5 Char1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1">
    <w:name w:val="Heading 6 Char1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1">
    <w:name w:val="Heading 8 Char1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1">
    <w:name w:val="Heading 9 Char1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1">
    <w:name w:val="Title Char1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1"/>
    <w:uiPriority w:val="11"/>
    <w:qFormat/>
    <w:pPr>
      <w:spacing w:before="200" w:after="200"/>
    </w:pPr>
  </w:style>
  <w:style w:type="character" w:customStyle="1" w:styleId="SubtitleChar1">
    <w:name w:val="Subtitle Char1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1"/>
    <w:uiPriority w:val="29"/>
    <w:qFormat/>
    <w:pPr>
      <w:ind w:left="720" w:right="720"/>
    </w:pPr>
    <w:rPr>
      <w:i/>
    </w:rPr>
  </w:style>
  <w:style w:type="character" w:customStyle="1" w:styleId="QuoteChar1">
    <w:name w:val="Quote Char1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1">
    <w:name w:val="Intense Quote Char1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paragraph" w:customStyle="1" w:styleId="docdata">
    <w:name w:val="docdata"/>
    <w:aliases w:val="docy,v5,1249,bqiaagaaeyqcaaagiaiaaanjbaaabxeeaaaaaaaaaaaaaaaaaaaaaaaaaaaaaaaaaaaaaaaaaaaaaaaaaaaaaaaaaaaaaaaaaaaaaaaaaaaaaaaaaaaaaaaaaaaaaaaaaaaaaaaaaaaaaaaaaaaaaaaaaaaaaaaaaaaaaaaaaaaaaaaaaaaaaaaaaaaaaaaaaaaaaaaaaaaaaaaaaaaaaaaaaaaaaaaaaaaaaaaa"/>
    <w:basedOn w:val="Normal"/>
    <w:rsid w:val="00B91F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pPr>
      <w:spacing w:after="40"/>
    </w:pPr>
    <w:rPr>
      <w:sz w:val="18"/>
    </w:rPr>
  </w:style>
  <w:style w:type="character" w:customStyle="1" w:styleId="FootnoteTextChar1">
    <w:name w:val="Footnote Text Char1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1"/>
    <w:uiPriority w:val="99"/>
    <w:semiHidden/>
    <w:unhideWhenUsed/>
    <w:rPr>
      <w:sz w:val="20"/>
    </w:rPr>
  </w:style>
  <w:style w:type="character" w:customStyle="1" w:styleId="EndnoteTextChar1">
    <w:name w:val="Endnote Text Char1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normaltextrun">
    <w:name w:val="normaltextrun"/>
    <w:basedOn w:val="DefaultParagraphFont"/>
    <w:rsid w:val="000D522C"/>
  </w:style>
  <w:style w:type="character" w:customStyle="1" w:styleId="scxw145158612">
    <w:name w:val="scxw145158612"/>
    <w:basedOn w:val="DefaultParagraphFont"/>
    <w:rsid w:val="000D522C"/>
  </w:style>
  <w:style w:type="table" w:customStyle="1" w:styleId="TableGridLight1">
    <w:name w:val="Table Grid Light1"/>
    <w:basedOn w:val="TableNormal"/>
    <w:uiPriority w:val="59"/>
    <w:rsid w:val="00C964C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1">
    <w:name w:val="Grid Table 2 - Accent 1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1">
    <w:name w:val="Grid Table 3 - Accent 1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1">
    <w:name w:val="Grid Table 4 - Accent 11"/>
    <w:basedOn w:val="TableNormal"/>
    <w:uiPriority w:val="59"/>
    <w:rsid w:val="00C964C5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rsid w:val="00C964C5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rsid w:val="00C964C5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rsid w:val="00C964C5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rsid w:val="00C964C5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rsid w:val="00C964C5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1">
    <w:name w:val="Grid Table 5 Dark - Accent 2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1">
    <w:name w:val="Grid Table 6 Colorful - Accent 1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rsid w:val="00C964C5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1">
    <w:name w:val="List Table 1 Light - Accent 11"/>
    <w:basedOn w:val="TableNormal"/>
    <w:uiPriority w:val="99"/>
    <w:rsid w:val="00C964C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rsid w:val="00C964C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rsid w:val="00C964C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rsid w:val="00C964C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rsid w:val="00C964C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rsid w:val="00C964C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1">
    <w:name w:val="List Table 2 - Accent 1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1">
    <w:name w:val="List Table 3 - Accent 1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1">
    <w:name w:val="List Table 4 - Accent 1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1">
    <w:name w:val="List Table 5 Dark - Accent 11"/>
    <w:basedOn w:val="TableNormal"/>
    <w:uiPriority w:val="99"/>
    <w:rsid w:val="00C964C5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rsid w:val="00C964C5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rsid w:val="00C964C5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rsid w:val="00C964C5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rsid w:val="00C964C5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rsid w:val="00C964C5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1">
    <w:name w:val="List Table 6 Colorful - Accent 1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rsid w:val="00C964C5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rsid w:val="00C964C5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rsid w:val="00C964C5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rsid w:val="00C964C5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rsid w:val="00C964C5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rsid w:val="00C964C5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rsid w:val="00C964C5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9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16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3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0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67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6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1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3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659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0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8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25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8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5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77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7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9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7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991881-d45d-40ef-ba51-6a241d72d4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1BFB9C902E74C8BBF9C91F8F89B06" ma:contentTypeVersion="18" ma:contentTypeDescription="Ein neues Dokument erstellen." ma:contentTypeScope="" ma:versionID="de79672a159a1ac7cc88f4a075d9f683">
  <xsd:schema xmlns:xsd="http://www.w3.org/2001/XMLSchema" xmlns:xs="http://www.w3.org/2001/XMLSchema" xmlns:p="http://schemas.microsoft.com/office/2006/metadata/properties" xmlns:ns3="d79e1e9a-7185-482f-8de8-474948a33091" xmlns:ns4="06991881-d45d-40ef-ba51-6a241d72d494" targetNamespace="http://schemas.microsoft.com/office/2006/metadata/properties" ma:root="true" ma:fieldsID="de463681a49d967e14b8b8c2313aab86" ns3:_="" ns4:_="">
    <xsd:import namespace="d79e1e9a-7185-482f-8de8-474948a33091"/>
    <xsd:import namespace="06991881-d45d-40ef-ba51-6a241d72d4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e1e9a-7185-482f-8de8-474948a330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91881-d45d-40ef-ba51-6a241d72d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B14C2B-05F1-4B54-A5F8-989A0B3C7003}">
  <ds:schemaRefs>
    <ds:schemaRef ds:uri="http://schemas.microsoft.com/office/2006/metadata/properties"/>
    <ds:schemaRef ds:uri="http://schemas.microsoft.com/office/infopath/2007/PartnerControls"/>
    <ds:schemaRef ds:uri="06991881-d45d-40ef-ba51-6a241d72d494"/>
  </ds:schemaRefs>
</ds:datastoreItem>
</file>

<file path=customXml/itemProps2.xml><?xml version="1.0" encoding="utf-8"?>
<ds:datastoreItem xmlns:ds="http://schemas.openxmlformats.org/officeDocument/2006/customXml" ds:itemID="{7DA23150-EF13-43C5-A15F-E92F175AD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81CBA-BF24-44C7-ABB1-6F4948023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e1e9a-7185-482f-8de8-474948a33091"/>
    <ds:schemaRef ds:uri="06991881-d45d-40ef-ba51-6a241d72d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5e44bff-b0cd-4a1b-9f6d-7e0e09b6cc7e}" enabled="1" method="Standard" siteId="{b2ed0d96-b50a-41c9-b05b-d900e73c7e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Martin Rudholzer</cp:lastModifiedBy>
  <cp:revision>4</cp:revision>
  <dcterms:created xsi:type="dcterms:W3CDTF">2024-04-09T10:05:00Z</dcterms:created>
  <dcterms:modified xsi:type="dcterms:W3CDTF">2024-04-09T10:11:00Z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0x0101007EA1BFB9C902E74C8BBF9C91F8F89B06</vt:lpwstr>
  </property>
</Properties>
</file>