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</w:r>
      <w:r>
        <w:rPr>
          <w:rFonts w:ascii="Arial" w:hAnsi="Arial" w:cs="Arial"/>
          <w:b/>
          <w:sz w:val="28"/>
          <w:szCs w:val="28"/>
        </w:rPr>
      </w:r>
    </w:p>
    <w:p>
      <w:pPr>
        <w:pBdr/>
        <w:spacing/>
        <w:ind/>
        <w:jc w:val="center"/>
        <w:rPr>
          <w:rFonts w:cs="Arial" w:asciiTheme="minorHAnsi" w:hAnsiTheme="minorHAnsi"/>
          <w:b/>
          <w:sz w:val="32"/>
          <w:szCs w:val="32"/>
        </w:rPr>
      </w:pPr>
      <w:r>
        <w:rPr>
          <w:rFonts w:cs="Arial" w:asciiTheme="minorHAnsi" w:hAnsiTheme="minorHAnsi"/>
          <w:b/>
          <w:sz w:val="32"/>
          <w:szCs w:val="32"/>
        </w:rPr>
        <w:t xml:space="preserve">Auf die Karotte kommt es an!</w:t>
      </w:r>
      <w:r>
        <w:rPr>
          <w:rFonts w:cs="Arial" w:asciiTheme="minorHAnsi" w:hAnsiTheme="minorHAnsi"/>
          <w:b/>
          <w:sz w:val="32"/>
          <w:szCs w:val="32"/>
        </w:rPr>
      </w:r>
    </w:p>
    <w:p>
      <w:pPr>
        <w:pBdr/>
        <w:spacing/>
        <w:ind/>
        <w:jc w:val="center"/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  <w:u w:val="single"/>
        </w:rPr>
      </w:r>
      <w:r>
        <w:rPr>
          <w:rFonts w:ascii="Arial" w:hAnsi="Arial" w:cs="Arial"/>
          <w:sz w:val="28"/>
          <w:szCs w:val="28"/>
          <w:u w:val="single"/>
        </w:rPr>
      </w:r>
    </w:p>
    <w:tbl>
      <w:tblPr>
        <w:tblStyle w:val="895"/>
        <w:tblW w:w="97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749"/>
        <w:gridCol w:w="3098"/>
        <w:gridCol w:w="3942"/>
      </w:tblGrid>
      <w:tr>
        <w:trPr/>
        <w:tc>
          <w:tcPr>
            <w:gridSpan w:val="2"/>
            <w:tcBorders/>
            <w:tcW w:w="5847" w:type="dxa"/>
            <w:vAlign w:val="center"/>
            <w:textDirection w:val="lrTb"/>
            <w:noWrap w:val="false"/>
          </w:tcPr>
          <w:p>
            <w:pPr>
              <w:pBdr/>
              <w:spacing w:line="276" w:lineRule="auto"/>
              <w:ind/>
              <w:jc w:val="center"/>
              <w:rPr>
                <w:rFonts w:cs="Arial" w:asciiTheme="minorHAnsi" w:hAnsiTheme="minorHAnsi"/>
                <w:bCs/>
                <w:sz w:val="28"/>
                <w:szCs w:val="28"/>
              </w:rPr>
            </w:pPr>
            <w:r>
              <w:rPr>
                <w:rFonts w:cs="Arial" w:asciiTheme="minorHAnsi" w:hAnsiTheme="minorHAnsi"/>
                <w:bCs/>
                <w:sz w:val="28"/>
                <w:szCs w:val="28"/>
              </w:rPr>
              <w:t xml:space="preserve">Der Auszubildende Franz-Paul soll</w:t>
            </w:r>
            <w:r>
              <w:rPr>
                <w:rFonts w:cs="Arial" w:asciiTheme="minorHAnsi" w:hAnsiTheme="minorHAnsi"/>
                <w:bCs/>
                <w:sz w:val="28"/>
                <w:szCs w:val="28"/>
              </w:rPr>
            </w:r>
          </w:p>
          <w:p>
            <w:pPr>
              <w:pBdr/>
              <w:spacing w:line="276" w:lineRule="auto"/>
              <w:ind/>
              <w:jc w:val="center"/>
              <w:rPr>
                <w:rFonts w:cs="Arial" w:asciiTheme="minorHAnsi" w:hAnsiTheme="minorHAnsi"/>
                <w:bCs/>
                <w:sz w:val="28"/>
                <w:szCs w:val="28"/>
              </w:rPr>
            </w:pPr>
            <w:r>
              <w:rPr>
                <w:rFonts w:cs="Arial" w:asciiTheme="minorHAnsi" w:hAnsiTheme="minorHAnsi"/>
                <w:bCs/>
                <w:sz w:val="28"/>
                <w:szCs w:val="28"/>
              </w:rPr>
              <w:t xml:space="preserve">Möhrenmuffins</w:t>
            </w:r>
            <w:r>
              <w:rPr>
                <w:rFonts w:cs="Arial" w:asciiTheme="minorHAnsi" w:hAnsiTheme="minorHAnsi"/>
                <w:bCs/>
                <w:sz w:val="28"/>
                <w:szCs w:val="28"/>
              </w:rPr>
              <w:t xml:space="preserve"> für das Kuchenbüffet backen.</w:t>
            </w:r>
            <w:r>
              <w:rPr>
                <w:rFonts w:cs="Arial" w:asciiTheme="minorHAnsi" w:hAnsiTheme="minorHAnsi"/>
                <w:bCs/>
                <w:sz w:val="28"/>
                <w:szCs w:val="28"/>
              </w:rPr>
            </w:r>
          </w:p>
          <w:p>
            <w:pPr>
              <w:pBdr/>
              <w:spacing w:line="276" w:lineRule="auto"/>
              <w:ind/>
              <w:jc w:val="center"/>
              <w:rPr>
                <w:rFonts w:cs="Arial" w:asciiTheme="minorHAnsi" w:hAnsiTheme="minorHAnsi"/>
                <w:bCs/>
                <w:sz w:val="28"/>
                <w:szCs w:val="28"/>
              </w:rPr>
            </w:pPr>
            <w:r>
              <w:rPr>
                <w:rFonts w:cs="Arial" w:asciiTheme="minorHAnsi" w:hAnsiTheme="minorHAnsi"/>
                <w:bCs/>
                <w:sz w:val="28"/>
                <w:szCs w:val="28"/>
              </w:rPr>
              <w:t xml:space="preserve">Er findet in der Kühlung noch 2,430 kg Möhren.</w:t>
            </w:r>
            <w:r>
              <w:rPr>
                <w:rFonts w:cs="Arial" w:asciiTheme="minorHAnsi" w:hAnsiTheme="minorHAnsi"/>
                <w:bCs/>
                <w:sz w:val="28"/>
                <w:szCs w:val="28"/>
              </w:rPr>
            </w:r>
          </w:p>
          <w:tbl>
            <w:tblPr>
              <w:tblStyle w:val="895"/>
              <w:tblW w:w="5249" w:type="dxa"/>
              <w:tblInd w:w="167" w:type="dxa"/>
              <w:tblBorders/>
              <w:tblCellMar>
                <w:top w:w="113" w:type="dxa"/>
                <w:bottom w:w="113" w:type="dxa"/>
              </w:tblCellMar>
              <w:tblLook w:val="04A0" w:firstRow="1" w:lastRow="0" w:firstColumn="1" w:lastColumn="0" w:noHBand="0" w:noVBand="1"/>
            </w:tblPr>
            <w:tblGrid>
              <w:gridCol w:w="5249"/>
            </w:tblGrid>
            <w:tr>
              <w:trPr>
                <w:trHeight w:val="3728"/>
              </w:trPr>
              <w:tc>
                <w:tcPr>
                  <w:tcBorders>
                    <w:bottom w:val="single" w:color="auto" w:sz="4" w:space="0"/>
                  </w:tcBorders>
                  <w:tcW w:w="5249" w:type="dxa"/>
                  <w:textDirection w:val="lrTb"/>
                  <w:noWrap w:val="false"/>
                </w:tcPr>
                <w:p>
                  <w:pPr>
                    <w:pBdr/>
                    <w:spacing w:line="276" w:lineRule="auto"/>
                    <w:ind/>
                    <w:jc w:val="center"/>
                    <w:rPr>
                      <w:rFonts w:cs="Arial" w:asciiTheme="minorHAnsi" w:hAnsiTheme="minorHAnsi"/>
                      <w:b/>
                      <w:bCs/>
                      <w:sz w:val="28"/>
                      <w:szCs w:val="28"/>
                      <w:u w:val="single"/>
                    </w:rPr>
                  </w:pPr>
                  <w:r>
                    <w:rPr>
                      <w:rFonts w:cs="Arial" w:asciiTheme="minorHAnsi" w:hAnsiTheme="minorHAnsi"/>
                      <w:b/>
                      <w:bCs/>
                      <w:sz w:val="28"/>
                      <w:szCs w:val="28"/>
                      <w:u w:val="single"/>
                    </w:rPr>
                    <w:t xml:space="preserve">Rezept: </w:t>
                  </w:r>
                  <w:r>
                    <w:rPr>
                      <w:rFonts w:cs="Arial" w:asciiTheme="minorHAnsi" w:hAnsiTheme="minorHAnsi"/>
                      <w:b/>
                      <w:bCs/>
                      <w:sz w:val="28"/>
                      <w:szCs w:val="28"/>
                      <w:u w:val="single"/>
                    </w:rPr>
                    <w:t xml:space="preserve">Möhrenmuffins</w:t>
                  </w:r>
                  <w:r>
                    <w:rPr>
                      <w:rFonts w:cs="Arial" w:asciiTheme="minorHAnsi" w:hAnsiTheme="minorHAnsi"/>
                      <w:b/>
                      <w:bCs/>
                      <w:sz w:val="28"/>
                      <w:szCs w:val="28"/>
                      <w:u w:val="single"/>
                    </w:rPr>
                  </w:r>
                </w:p>
                <w:p>
                  <w:pPr>
                    <w:pBdr/>
                    <w:spacing w:line="276" w:lineRule="auto"/>
                    <w:ind/>
                    <w:jc w:val="center"/>
                    <w:rPr>
                      <w:rFonts w:cs="Arial" w:asciiTheme="minorHAnsi" w:hAnsiTheme="minorHAnsi"/>
                      <w:sz w:val="28"/>
                      <w:szCs w:val="28"/>
                    </w:rPr>
                  </w:pPr>
                  <w:r>
                    <w:rPr>
                      <w:rFonts w:cs="Arial" w:asciiTheme="minorHAnsi" w:hAnsiTheme="minorHAnsi"/>
                      <w:sz w:val="28"/>
                      <w:szCs w:val="28"/>
                    </w:rPr>
                    <w:t xml:space="preserve">2,000 kg geschälte und geraspelte Möhren</w:t>
                  </w:r>
                  <w:r>
                    <w:rPr>
                      <w:rFonts w:cs="Arial" w:asciiTheme="minorHAnsi" w:hAnsiTheme="minorHAnsi"/>
                      <w:sz w:val="28"/>
                      <w:szCs w:val="28"/>
                    </w:rPr>
                  </w:r>
                </w:p>
                <w:p>
                  <w:pPr>
                    <w:pBdr/>
                    <w:spacing w:line="276" w:lineRule="auto"/>
                    <w:ind/>
                    <w:jc w:val="center"/>
                    <w:rPr>
                      <w:rFonts w:cs="Arial" w:asciiTheme="minorHAnsi" w:hAnsiTheme="minorHAnsi"/>
                      <w:sz w:val="28"/>
                      <w:szCs w:val="28"/>
                    </w:rPr>
                  </w:pPr>
                  <w:r>
                    <w:rPr>
                      <w:rFonts w:cs="Arial" w:asciiTheme="minorHAnsi" w:hAnsiTheme="minorHAnsi"/>
                      <w:sz w:val="28"/>
                      <w:szCs w:val="28"/>
                    </w:rPr>
                    <w:t xml:space="preserve">10 </w:t>
                  </w:r>
                  <w:r>
                    <w:rPr>
                      <w:rFonts w:cs="Arial" w:asciiTheme="minorHAnsi" w:hAnsiTheme="minorHAnsi"/>
                      <w:sz w:val="28"/>
                      <w:szCs w:val="28"/>
                    </w:rPr>
                    <w:t xml:space="preserve">Vollei</w:t>
                  </w:r>
                  <w:r>
                    <w:rPr>
                      <w:rFonts w:cs="Arial" w:asciiTheme="minorHAnsi" w:hAnsiTheme="minorHAnsi"/>
                      <w:sz w:val="28"/>
                      <w:szCs w:val="28"/>
                    </w:rPr>
                    <w:t xml:space="preserve"> à 50 g</w:t>
                  </w:r>
                  <w:r>
                    <w:rPr>
                      <w:rFonts w:cs="Arial" w:asciiTheme="minorHAnsi" w:hAnsiTheme="minorHAnsi"/>
                      <w:sz w:val="28"/>
                      <w:szCs w:val="28"/>
                    </w:rPr>
                  </w:r>
                </w:p>
                <w:p>
                  <w:pPr>
                    <w:pBdr/>
                    <w:spacing w:line="276" w:lineRule="auto"/>
                    <w:ind/>
                    <w:jc w:val="center"/>
                    <w:rPr>
                      <w:rFonts w:cs="Arial" w:asciiTheme="minorHAnsi" w:hAnsiTheme="minorHAnsi"/>
                      <w:sz w:val="28"/>
                      <w:szCs w:val="28"/>
                    </w:rPr>
                  </w:pPr>
                  <w:r>
                    <w:rPr>
                      <w:rFonts w:cs="Arial" w:asciiTheme="minorHAnsi" w:hAnsiTheme="minorHAnsi"/>
                      <w:sz w:val="28"/>
                      <w:szCs w:val="28"/>
                    </w:rPr>
                    <w:t xml:space="preserve">800 ml Öl</w:t>
                  </w:r>
                  <w:r>
                    <w:rPr>
                      <w:rFonts w:cs="Arial" w:asciiTheme="minorHAnsi" w:hAnsiTheme="minorHAnsi"/>
                      <w:sz w:val="28"/>
                      <w:szCs w:val="28"/>
                    </w:rPr>
                  </w:r>
                </w:p>
                <w:p>
                  <w:pPr>
                    <w:pBdr/>
                    <w:spacing w:line="276" w:lineRule="auto"/>
                    <w:ind/>
                    <w:jc w:val="center"/>
                    <w:rPr>
                      <w:rFonts w:cs="Arial" w:asciiTheme="minorHAnsi" w:hAnsiTheme="minorHAnsi"/>
                      <w:sz w:val="28"/>
                      <w:szCs w:val="28"/>
                    </w:rPr>
                  </w:pPr>
                  <w:r>
                    <w:rPr>
                      <w:rFonts w:cs="Arial" w:asciiTheme="minorHAnsi" w:hAnsiTheme="minorHAnsi"/>
                      <w:sz w:val="28"/>
                      <w:szCs w:val="28"/>
                    </w:rPr>
                    <w:t xml:space="preserve">1,2 l Buttermilch</w:t>
                  </w:r>
                  <w:r>
                    <w:rPr>
                      <w:rFonts w:cs="Arial" w:asciiTheme="minorHAnsi" w:hAnsiTheme="minorHAnsi"/>
                      <w:sz w:val="28"/>
                      <w:szCs w:val="28"/>
                    </w:rPr>
                  </w:r>
                </w:p>
                <w:p>
                  <w:pPr>
                    <w:pBdr/>
                    <w:spacing w:line="276" w:lineRule="auto"/>
                    <w:ind/>
                    <w:jc w:val="center"/>
                    <w:rPr>
                      <w:rFonts w:cs="Arial" w:asciiTheme="minorHAnsi" w:hAnsiTheme="minorHAnsi"/>
                      <w:sz w:val="28"/>
                      <w:szCs w:val="28"/>
                    </w:rPr>
                  </w:pPr>
                  <w:r>
                    <w:rPr>
                      <w:rFonts w:cs="Arial" w:asciiTheme="minorHAnsi" w:hAnsiTheme="minorHAnsi"/>
                      <w:sz w:val="28"/>
                      <w:szCs w:val="28"/>
                    </w:rPr>
                    <w:t xml:space="preserve">2 kg Weizenmehl Type 405</w:t>
                  </w:r>
                  <w:r>
                    <w:rPr>
                      <w:rFonts w:cs="Arial" w:asciiTheme="minorHAnsi" w:hAnsiTheme="minorHAnsi"/>
                      <w:sz w:val="28"/>
                      <w:szCs w:val="28"/>
                    </w:rPr>
                  </w:r>
                </w:p>
                <w:p>
                  <w:pPr>
                    <w:pBdr/>
                    <w:spacing w:line="276" w:lineRule="auto"/>
                    <w:ind/>
                    <w:jc w:val="center"/>
                    <w:rPr>
                      <w:rFonts w:cs="Arial" w:asciiTheme="minorHAnsi" w:hAnsiTheme="minorHAnsi"/>
                      <w:sz w:val="28"/>
                      <w:szCs w:val="28"/>
                    </w:rPr>
                  </w:pPr>
                  <w:r>
                    <w:rPr>
                      <w:rFonts w:cs="Arial" w:asciiTheme="minorHAnsi" w:hAnsiTheme="minorHAnsi"/>
                      <w:sz w:val="28"/>
                      <w:szCs w:val="28"/>
                    </w:rPr>
                    <w:t xml:space="preserve">50 g Backpulver</w:t>
                  </w:r>
                  <w:r>
                    <w:rPr>
                      <w:rFonts w:cs="Arial" w:asciiTheme="minorHAnsi" w:hAnsiTheme="minorHAnsi"/>
                      <w:sz w:val="28"/>
                      <w:szCs w:val="28"/>
                    </w:rPr>
                  </w:r>
                </w:p>
                <w:p>
                  <w:pPr>
                    <w:pBdr/>
                    <w:spacing w:line="276" w:lineRule="auto"/>
                    <w:ind/>
                    <w:jc w:val="center"/>
                    <w:rPr>
                      <w:rFonts w:cs="Arial" w:asciiTheme="minorHAnsi" w:hAnsiTheme="minorHAnsi"/>
                      <w:sz w:val="28"/>
                      <w:szCs w:val="28"/>
                    </w:rPr>
                  </w:pPr>
                  <w:r>
                    <w:rPr>
                      <w:rFonts w:cs="Arial" w:asciiTheme="minorHAnsi" w:hAnsiTheme="minorHAnsi"/>
                      <w:sz w:val="28"/>
                      <w:szCs w:val="28"/>
                    </w:rPr>
                    <w:t xml:space="preserve">250 g Haferflocken</w:t>
                  </w:r>
                  <w:r>
                    <w:rPr>
                      <w:rFonts w:cs="Arial" w:asciiTheme="minorHAnsi" w:hAnsiTheme="minorHAnsi"/>
                      <w:sz w:val="28"/>
                      <w:szCs w:val="28"/>
                    </w:rPr>
                  </w:r>
                </w:p>
                <w:p>
                  <w:pPr>
                    <w:pBdr/>
                    <w:spacing w:line="276" w:lineRule="auto"/>
                    <w:ind/>
                    <w:jc w:val="center"/>
                    <w:rPr>
                      <w:rFonts w:cs="Arial" w:asciiTheme="minorHAnsi" w:hAnsiTheme="minorHAnsi"/>
                      <w:sz w:val="28"/>
                      <w:szCs w:val="28"/>
                      <w:u w:val="single"/>
                    </w:rPr>
                  </w:pPr>
                  <w:r>
                    <w:rPr>
                      <w:rFonts w:cs="Arial" w:asciiTheme="minorHAnsi" w:hAnsiTheme="minorHAnsi"/>
                      <w:sz w:val="28"/>
                      <w:szCs w:val="28"/>
                    </w:rPr>
                    <w:t xml:space="preserve">20 g Zimt</w:t>
                  </w:r>
                  <w:r>
                    <w:rPr>
                      <w:rFonts w:cs="Arial" w:asciiTheme="minorHAnsi" w:hAnsiTheme="minorHAnsi"/>
                      <w:sz w:val="28"/>
                      <w:szCs w:val="28"/>
                      <w:u w:val="single"/>
                    </w:rPr>
                  </w:r>
                </w:p>
              </w:tc>
            </w:tr>
            <w:tr>
              <w:trPr>
                <w:trHeight w:val="801"/>
              </w:trPr>
              <w:tc>
                <w:tcPr>
                  <w:tcBorders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5249" w:type="dxa"/>
                  <w:textDirection w:val="lrTb"/>
                  <w:noWrap w:val="false"/>
                </w:tcPr>
                <w:p>
                  <w:pPr>
                    <w:pBdr/>
                    <w:spacing w:line="276" w:lineRule="auto"/>
                    <w:ind/>
                    <w:jc w:val="center"/>
                    <w:rPr>
                      <w:rFonts w:cs="Arial" w:asciiTheme="minorHAnsi" w:hAnsiTheme="minorHAnsi"/>
                      <w:b/>
                      <w:bCs/>
                      <w:color w:val="c45911" w:themeColor="accent2" w:themeShade="BF"/>
                      <w:sz w:val="16"/>
                      <w:szCs w:val="16"/>
                      <w:u w:val="single"/>
                    </w:rPr>
                  </w:pPr>
                  <w:r>
                    <w:rPr>
                      <w:rFonts w:cs="Arial" w:asciiTheme="minorHAnsi" w:hAnsiTheme="minorHAnsi"/>
                      <w:b/>
                      <w:bCs/>
                      <w:color w:val="c45911" w:themeColor="accent2" w:themeShade="BF"/>
                      <w:sz w:val="16"/>
                      <w:szCs w:val="16"/>
                      <w:u w:val="single"/>
                    </w:rPr>
                  </w:r>
                  <w:r>
                    <w:rPr>
                      <w:rFonts w:cs="Arial" w:asciiTheme="minorHAnsi" w:hAnsiTheme="minorHAnsi"/>
                      <w:b/>
                      <w:bCs/>
                      <w:color w:val="c45911" w:themeColor="accent2" w:themeShade="BF"/>
                      <w:sz w:val="16"/>
                      <w:szCs w:val="16"/>
                      <w:u w:val="single"/>
                    </w:rPr>
                  </w:r>
                </w:p>
                <w:p>
                  <w:pPr>
                    <w:pBdr/>
                    <w:spacing/>
                    <w:ind/>
                    <w:jc w:val="center"/>
                    <w:rPr>
                      <w:rFonts w:cs="Arial" w:asciiTheme="minorHAnsi" w:hAnsiTheme="minorHAnsi"/>
                      <w:b/>
                      <w:bCs/>
                      <w:color w:val="c45911" w:themeColor="accent2" w:themeShade="BF"/>
                      <w:sz w:val="32"/>
                      <w:szCs w:val="32"/>
                      <w:u w:val="single"/>
                    </w:rPr>
                  </w:pPr>
                  <w:r>
                    <w:rPr>
                      <w:rFonts w:cs="Arial" w:asciiTheme="minorHAnsi" w:hAnsiTheme="minorHAnsi"/>
                      <w:b/>
                      <w:bCs/>
                      <w:color w:val="c45911" w:themeColor="accent2" w:themeShade="BF"/>
                      <w:sz w:val="32"/>
                      <w:szCs w:val="32"/>
                      <w:u w:val="single"/>
                    </w:rPr>
                    <w:t xml:space="preserve">Reicht die Menge an Möhren</w:t>
                  </w:r>
                  <w:r>
                    <w:rPr>
                      <w:rFonts w:cs="Arial" w:asciiTheme="minorHAnsi" w:hAnsiTheme="minorHAnsi"/>
                      <w:b/>
                      <w:bCs/>
                      <w:color w:val="c45911" w:themeColor="accent2" w:themeShade="BF"/>
                      <w:sz w:val="32"/>
                      <w:szCs w:val="32"/>
                      <w:u w:val="single"/>
                    </w:rPr>
                    <w:t xml:space="preserve">?</w:t>
                  </w:r>
                  <w:r>
                    <w:rPr>
                      <w:rFonts w:cs="Arial" w:asciiTheme="minorHAnsi" w:hAnsiTheme="minorHAnsi"/>
                      <w:b/>
                      <w:bCs/>
                      <w:color w:val="c45911" w:themeColor="accent2" w:themeShade="BF"/>
                      <w:sz w:val="32"/>
                      <w:szCs w:val="32"/>
                      <w:u w:val="single"/>
                    </w:rPr>
                  </w:r>
                </w:p>
              </w:tc>
            </w:tr>
          </w:tbl>
          <w:p>
            <w:pPr>
              <w:pBdr/>
              <w:spacing/>
              <w:ind/>
              <w:jc w:val="center"/>
              <w:rPr>
                <w:rFonts w:ascii="Arial" w:hAnsi="Arial" w:cs="Arial"/>
                <w:sz w:val="28"/>
                <w:szCs w:val="28"/>
                <w:u w:val="single"/>
              </w:rPr>
            </w:pPr>
            <w:r>
              <w:rPr>
                <w:rFonts w:ascii="Arial" w:hAnsi="Arial" w:cs="Arial"/>
                <w:sz w:val="28"/>
                <w:szCs w:val="28"/>
                <w:u w:val="single"/>
              </w:rPr>
            </w:r>
            <w:r>
              <w:rPr>
                <w:rFonts w:ascii="Arial" w:hAnsi="Arial" w:cs="Arial"/>
                <w:sz w:val="28"/>
                <w:szCs w:val="28"/>
                <w:u w:val="single"/>
              </w:rPr>
            </w:r>
          </w:p>
        </w:tc>
        <w:tc>
          <w:tcPr>
            <w:tcBorders/>
            <w:tcW w:w="3942" w:type="dxa"/>
            <w:vAlign w:val="center"/>
            <w:textDirection w:val="lrTb"/>
            <w:noWrap w:val="false"/>
          </w:tcPr>
          <w:p>
            <w:pPr>
              <w:pBdr/>
              <w:spacing/>
              <w:ind w:right="174"/>
              <w:jc w:val="center"/>
              <w:rPr>
                <w:rFonts w:ascii="Arial" w:hAnsi="Arial" w:cs="Arial"/>
                <w:sz w:val="28"/>
                <w:szCs w:val="28"/>
                <w:u w:val="single"/>
              </w:rPr>
            </w:pPr>
            <w:r>
              <w:rPr>
                <w:rFonts w:ascii="Arial" w:hAnsi="Arial" w:cs="Arial"/>
                <w:sz w:val="28"/>
                <w:szCs w:val="28"/>
                <w:u w:val="single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1" locked="0" layoutInCell="1" allowOverlap="1">
                      <wp:simplePos x="0" y="0"/>
                      <wp:positionH relativeFrom="column">
                        <wp:posOffset>100330</wp:posOffset>
                      </wp:positionH>
                      <wp:positionV relativeFrom="paragraph">
                        <wp:posOffset>-728980</wp:posOffset>
                      </wp:positionV>
                      <wp:extent cx="2249170" cy="2670810"/>
                      <wp:effectExtent l="0" t="0" r="11430" b="0"/>
                      <wp:wrapNone/>
                      <wp:docPr id="1" name="Bild 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249170" cy="267081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0" o:spid="_x0000_s0" type="#_x0000_t75" style="position:absolute;z-index:-251659264;o:allowoverlap:true;o:allowincell:true;mso-position-horizontal-relative:text;margin-left:7.90pt;mso-position-horizontal:absolute;mso-position-vertical-relative:text;margin-top:-57.40pt;mso-position-vertical:absolute;width:177.10pt;height:210.30pt;mso-wrap-distance-left:9.00pt;mso-wrap-distance-top:0.00pt;mso-wrap-distance-right:9.00pt;mso-wrap-distance-bottom:0.00pt;z-index:1;" stroked="false">
                      <v:imagedata r:id="rId10" o:title=""/>
                      <o:lock v:ext="edit" rotation="t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sz w:val="28"/>
                <w:szCs w:val="28"/>
                <w:u w:val="single"/>
              </w:rPr>
            </w:r>
          </w:p>
        </w:tc>
      </w:tr>
      <w:tr>
        <w:trPr>
          <w:trHeight w:val="3149"/>
        </w:trPr>
        <w:tc>
          <w:tcPr>
            <w:tcBorders/>
            <w:tcW w:w="274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224168</wp:posOffset>
                      </wp:positionH>
                      <wp:positionV relativeFrom="paragraph">
                        <wp:posOffset>24683</wp:posOffset>
                      </wp:positionV>
                      <wp:extent cx="1031473" cy="1964234"/>
                      <wp:effectExtent l="0" t="0" r="10160" b="0"/>
                      <wp:wrapNone/>
                      <wp:docPr id="2" name="Bild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031473" cy="196423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" o:spid="_x0000_s1" type="#_x0000_t75" style="position:absolute;z-index:251658240;o:allowoverlap:true;o:allowincell:true;mso-position-horizontal-relative:text;margin-left:17.65pt;mso-position-horizontal:absolute;mso-position-vertical-relative:text;margin-top:1.94pt;mso-position-vertical:absolute;width:81.22pt;height:154.66pt;mso-wrap-distance-left:9.00pt;mso-wrap-distance-top:0.00pt;mso-wrap-distance-right:9.00pt;mso-wrap-distance-bottom:0.00pt;z-index:1;" stroked="f">
                      <v:imagedata r:id="rId11" o:title=""/>
                      <o:lock v:ext="edit" rotation="t"/>
                    </v:shape>
                  </w:pict>
                </mc:Fallback>
              </mc:AlternateContent>
            </w:r>
            <w:r>
              <w:rPr>
                <w:rFonts w:ascii="Arial" w:hAnsi="Arial" w:cs="Arial"/>
              </w:rPr>
            </w:r>
          </w:p>
          <w:p>
            <w:pPr>
              <w:pBdr/>
              <w:spacing/>
              <w:ind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  <w:p>
            <w:pPr>
              <w:pBdr/>
              <w:spacing/>
              <w:ind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  <w:p>
            <w:pPr>
              <w:pBdr/>
              <w:spacing/>
              <w:ind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  <w:p>
            <w:pPr>
              <w:pBdr/>
              <w:spacing/>
              <w:ind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  <w:p>
            <w:pPr>
              <w:pBdr/>
              <w:spacing/>
              <w:ind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  <w:p>
            <w:pPr>
              <w:pBdr/>
              <w:spacing/>
              <w:ind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  <w:p>
            <w:pPr>
              <w:pBdr/>
              <w:spacing/>
              <w:ind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  <w:p>
            <w:pPr>
              <w:pBdr/>
              <w:spacing/>
              <w:ind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/>
            </w:r>
            <w:r>
              <w:rPr>
                <w:rFonts w:ascii="Arial" w:hAnsi="Arial" w:cs="Arial"/>
                <w:sz w:val="24"/>
                <w:szCs w:val="24"/>
              </w:rPr>
              <w:instrText xml:space="preserve"> INCLUDEPICTURE "/var/folders/g5/nsd_s1xs3md48jsrc55yw4500000gp/T/com.microsoft.Word/WebArchiveCopyPasteTempFiles/Karotten.jpg" \* MERGEFORMATINET </w:instrText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</w:r>
          </w:p>
        </w:tc>
        <w:tc>
          <w:tcPr>
            <w:gridSpan w:val="2"/>
            <w:tcBorders/>
            <w:tcW w:w="704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="Arial" w:asciiTheme="minorHAnsi" w:hAnsiTheme="minorHAnsi"/>
                <w:b/>
                <w:bCs/>
                <w:sz w:val="28"/>
                <w:szCs w:val="28"/>
                <w:u w:val="single"/>
              </w:rPr>
            </w:pPr>
            <w:r>
              <w:rPr>
                <w:rFonts w:cs="Arial" w:asciiTheme="minorHAnsi" w:hAnsiTheme="minorHAnsi"/>
                <w:b/>
                <w:bCs/>
                <w:sz w:val="28"/>
                <w:szCs w:val="28"/>
                <w:u w:val="single"/>
              </w:rPr>
              <w:t xml:space="preserve">Putz- und Schälverlust </w:t>
            </w:r>
            <w:r>
              <w:rPr>
                <w:rFonts w:cs="Arial" w:asciiTheme="minorHAnsi" w:hAnsiTheme="minorHAnsi"/>
                <w:b/>
                <w:bCs/>
                <w:sz w:val="28"/>
                <w:szCs w:val="28"/>
                <w:u w:val="single"/>
              </w:rPr>
              <w:t xml:space="preserve">____</w:t>
            </w:r>
            <w:r>
              <w:rPr>
                <w:rFonts w:cs="Arial" w:asciiTheme="minorHAnsi" w:hAnsiTheme="minorHAnsi"/>
                <w:b/>
                <w:bCs/>
                <w:sz w:val="28"/>
                <w:szCs w:val="28"/>
                <w:u w:val="single"/>
              </w:rPr>
              <w:t xml:space="preserve">%</w:t>
            </w:r>
            <w:r>
              <w:rPr>
                <w:rFonts w:cs="Arial" w:asciiTheme="minorHAnsi" w:hAnsiTheme="minorHAnsi"/>
                <w:b/>
                <w:bCs/>
                <w:sz w:val="28"/>
                <w:szCs w:val="28"/>
                <w:u w:val="single"/>
              </w:rPr>
            </w:r>
          </w:p>
          <w:p>
            <w:pPr>
              <w:pBdr/>
              <w:spacing/>
              <w:ind/>
              <w:rPr>
                <w:rFonts w:cs="Arial" w:asciiTheme="minorHAnsi" w:hAnsiTheme="minorHAnsi"/>
                <w:sz w:val="28"/>
                <w:szCs w:val="28"/>
                <w:u w:val="single"/>
              </w:rPr>
            </w:pPr>
            <w:r>
              <w:rPr>
                <w:rFonts w:cs="Arial" w:asciiTheme="minorHAnsi" w:hAnsiTheme="minorHAnsi"/>
                <w:sz w:val="28"/>
                <w:szCs w:val="28"/>
                <w:u w:val="single"/>
              </w:rPr>
            </w:r>
            <w:r>
              <w:rPr>
                <w:rFonts w:cs="Arial" w:asciiTheme="minorHAnsi" w:hAnsiTheme="minorHAnsi"/>
                <w:sz w:val="28"/>
                <w:szCs w:val="28"/>
                <w:u w:val="single"/>
              </w:rPr>
            </w:r>
          </w:p>
          <w:p>
            <w:pPr>
              <w:pBdr/>
              <w:spacing/>
              <w:ind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>
              <w:rPr>
                <w:rFonts w:ascii="Arial" w:hAnsi="Arial" w:cs="Arial"/>
                <w:color w:val="ffffff" w:themeColor="background1"/>
                <w:sz w:val="24"/>
                <w:szCs w:val="24"/>
              </w:rPr>
              <w:t xml:space="preserve">.</w:t>
            </w:r>
            <w:r>
              <w:rPr>
                <w:rFonts w:ascii="Arial" w:hAnsi="Arial" w:cs="Arial"/>
                <w:color w:val="ffffff" w:themeColor="background1"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>
              <w:rPr>
                <w:rFonts w:ascii="Arial" w:hAnsi="Arial" w:cs="Arial"/>
                <w:color w:val="ffffff" w:themeColor="background1"/>
                <w:sz w:val="24"/>
                <w:szCs w:val="24"/>
              </w:rPr>
            </w:r>
            <w:r>
              <w:rPr>
                <w:rFonts w:ascii="Arial" w:hAnsi="Arial" w:cs="Arial"/>
                <w:color w:val="ffffff" w:themeColor="background1"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>
              <w:rPr>
                <w:rFonts w:ascii="Arial" w:hAnsi="Arial" w:cs="Arial"/>
                <w:color w:val="ffffff" w:themeColor="background1"/>
                <w:sz w:val="24"/>
                <w:szCs w:val="24"/>
              </w:rPr>
              <w:t xml:space="preserve">          Es bleiben noch 1,774 kg geschälte Möhren übrig.</w:t>
            </w:r>
            <w:r>
              <w:rPr>
                <w:rFonts w:ascii="Arial" w:hAnsi="Arial" w:cs="Arial"/>
                <w:color w:val="ffffff" w:themeColor="background1"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>
              <w:rPr>
                <w:rFonts w:ascii="Arial" w:hAnsi="Arial" w:cs="Arial"/>
                <w:color w:val="ffffff" w:themeColor="background1"/>
                <w:sz w:val="24"/>
                <w:szCs w:val="24"/>
              </w:rPr>
            </w:r>
            <w:r>
              <w:rPr>
                <w:rFonts w:ascii="Arial" w:hAnsi="Arial" w:cs="Arial"/>
                <w:color w:val="ffffff" w:themeColor="background1"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ffffff" w:themeColor="background1"/>
                <w:sz w:val="24"/>
                <w:szCs w:val="24"/>
              </w:rPr>
              <w:t xml:space="preserve">          Die in der Kühlung </w:t>
            </w:r>
            <w:r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 xml:space="preserve">reicht nicht aus</w:t>
            </w:r>
            <w:r>
              <w:rPr>
                <w:rFonts w:ascii="Arial" w:hAnsi="Arial" w:cs="Arial"/>
                <w:color w:val="ffffff" w:themeColor="background1"/>
                <w:sz w:val="24"/>
                <w:szCs w:val="24"/>
              </w:rPr>
              <w:t xml:space="preserve">!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3791"/>
        </w:trPr>
        <w:tc>
          <w:tcPr>
            <w:tcBorders/>
            <w:tcW w:w="274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243210" cy="1483266"/>
                      <wp:effectExtent l="0" t="953" r="0" b="0"/>
                      <wp:docPr id="3" name="Bild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 rot="16199998" flipH="1">
                                <a:off x="0" y="0"/>
                                <a:ext cx="2351346" cy="1554768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2" o:spid="_x0000_s2" type="#_x0000_t75" style="width:176.63pt;height:116.79pt;mso-wrap-distance-left:0.00pt;mso-wrap-distance-top:0.00pt;mso-wrap-distance-right:0.00pt;mso-wrap-distance-bottom:0.00pt;rotation:269;flip:x;z-index:1;" stroked="false">
                      <v:imagedata r:id="rId12" o:title=""/>
                      <o:lock v:ext="edit" rotation="t"/>
                    </v:shape>
                  </w:pict>
                </mc:Fallback>
              </mc:AlternateContent>
            </w:r>
            <w:r>
              <w:rPr>
                <w:rFonts w:ascii="Arial" w:hAnsi="Arial" w:cs="Arial"/>
              </w:rPr>
              <w:fldChar w:fldCharType="begin"/>
            </w:r>
            <w:r>
              <w:rPr>
                <w:rFonts w:ascii="Arial" w:hAnsi="Arial" w:cs="Arial"/>
                <w:sz w:val="24"/>
                <w:szCs w:val="24"/>
              </w:rPr>
              <w:instrText xml:space="preserve"> INCLUDEPICTURE "https://www.plantura.garden/wp-content/uploads/2017/02/2808151983_83113398fd_o1-1024x768.jpg" \* MERGEFORMATINET </w:instrText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</w:r>
          </w:p>
        </w:tc>
        <w:tc>
          <w:tcPr>
            <w:gridSpan w:val="2"/>
            <w:tcBorders/>
            <w:tcW w:w="704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="Arial" w:asciiTheme="minorHAnsi" w:hAnsiTheme="minorHAnsi"/>
                <w:b/>
                <w:bCs/>
                <w:sz w:val="28"/>
                <w:szCs w:val="28"/>
                <w:u w:val="single"/>
              </w:rPr>
            </w:pPr>
            <w:r>
              <w:rPr>
                <w:rFonts w:cs="Arial" w:asciiTheme="minorHAnsi" w:hAnsiTheme="minorHAnsi"/>
                <w:b/>
                <w:bCs/>
                <w:sz w:val="28"/>
                <w:szCs w:val="28"/>
                <w:u w:val="single"/>
              </w:rPr>
              <w:t xml:space="preserve">Putz- und Schälverlust</w:t>
            </w:r>
            <w:r>
              <w:rPr>
                <w:rFonts w:cs="Arial" w:asciiTheme="minorHAnsi" w:hAnsiTheme="minorHAnsi"/>
                <w:b/>
                <w:bCs/>
                <w:sz w:val="28"/>
                <w:szCs w:val="28"/>
                <w:u w:val="single"/>
              </w:rPr>
              <w:t xml:space="preserve"> ____</w:t>
            </w:r>
            <w:r>
              <w:rPr>
                <w:rFonts w:cs="Arial" w:asciiTheme="minorHAnsi" w:hAnsiTheme="minorHAnsi"/>
                <w:b/>
                <w:bCs/>
                <w:sz w:val="28"/>
                <w:szCs w:val="28"/>
                <w:u w:val="single"/>
              </w:rPr>
              <w:t xml:space="preserve">%</w:t>
            </w:r>
            <w:r>
              <w:rPr>
                <w:rFonts w:cs="Arial" w:asciiTheme="minorHAnsi" w:hAnsiTheme="minorHAnsi"/>
                <w:b/>
                <w:bCs/>
                <w:sz w:val="28"/>
                <w:szCs w:val="28"/>
                <w:u w:val="single"/>
              </w:rPr>
            </w:r>
          </w:p>
          <w:p>
            <w:pPr>
              <w:pBdr/>
              <w:spacing/>
              <w:ind/>
              <w:rPr>
                <w:rFonts w:ascii="Arial" w:hAnsi="Arial" w:cs="Arial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</w:rPr>
            </w:r>
            <w:r>
              <w:rPr>
                <w:rFonts w:ascii="Arial" w:hAnsi="Arial" w:cs="Arial"/>
                <w:sz w:val="24"/>
                <w:szCs w:val="24"/>
                <w:u w:val="single"/>
              </w:rPr>
            </w:r>
          </w:p>
          <w:p>
            <w:pPr>
              <w:pBdr/>
              <w:spacing/>
              <w:ind/>
              <w:rPr>
                <w:rFonts w:ascii="Arial" w:hAnsi="Arial" w:cs="Arial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</w:rPr>
            </w:r>
            <w:r>
              <w:rPr>
                <w:rFonts w:ascii="Arial" w:hAnsi="Arial" w:cs="Arial"/>
                <w:sz w:val="24"/>
                <w:szCs w:val="24"/>
                <w:u w:val="single"/>
              </w:rPr>
            </w:r>
          </w:p>
        </w:tc>
      </w:tr>
    </w:tbl>
    <w:p>
      <w:pPr>
        <w:pBdr/>
        <w:spacing/>
        <w:ind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Quelle: </w:t>
      </w:r>
      <w:r>
        <w:rPr>
          <w:rFonts w:ascii="Arial" w:hAnsi="Arial" w:cs="Arial"/>
          <w:sz w:val="16"/>
          <w:szCs w:val="16"/>
        </w:rPr>
        <w:t xml:space="preserve">Bilder </w:t>
      </w:r>
      <w:bookmarkStart w:id="0" w:name="_GoBack"/>
      <w:r/>
      <w:bookmarkEnd w:id="0"/>
      <w:r>
        <w:rPr>
          <w:rFonts w:ascii="Arial" w:hAnsi="Arial" w:cs="Arial"/>
          <w:sz w:val="16"/>
          <w:szCs w:val="16"/>
        </w:rPr>
        <w:t xml:space="preserve">Pixabay</w:t>
      </w:r>
      <w:r>
        <w:rPr>
          <w:rFonts w:ascii="Arial" w:hAnsi="Arial" w:cs="Arial"/>
          <w:sz w:val="16"/>
          <w:szCs w:val="16"/>
        </w:rPr>
      </w:r>
    </w:p>
    <w:sectPr>
      <w:headerReference w:type="default" r:id="rId9"/>
      <w:footnotePr/>
      <w:endnotePr/>
      <w:type w:val="nextPage"/>
      <w:pgSz w:h="16840" w:orient="portrait" w:w="11900"/>
      <w:pgMar w:top="851" w:right="851" w:bottom="425" w:left="1418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5"/>
      <w:pBdr/>
      <w:spacing w:after="0" w:afterAutospacing="0" w:before="0" w:beforeAutospacing="0" w:line="257" w:lineRule="atLeast"/>
      <w:ind/>
      <w:rPr>
        <w:color w:val="000000"/>
      </w:rPr>
    </w:pPr>
    <w:r>
      <w:rPr>
        <w:rFonts w:ascii="Calibri" w:hAnsi="Calibri"/>
        <w:b/>
        <w:bCs/>
        <w:color w:val="000000"/>
        <w:sz w:val="28"/>
        <w:szCs w:val="28"/>
      </w:rPr>
      <w:t xml:space="preserve">KÜCHE UND ERNÄHRUNG 11</w:t>
    </w:r>
    <w:r>
      <w:rPr>
        <w:color w:val="000000"/>
      </w:rPr>
    </w:r>
  </w:p>
  <w:p>
    <w:pPr>
      <w:pStyle w:val="906"/>
      <w:pBdr/>
      <w:spacing w:after="0" w:afterAutospacing="0" w:before="0" w:beforeAutospacing="0" w:line="257" w:lineRule="atLeast"/>
      <w:ind/>
      <w:rPr>
        <w:color w:val="000000"/>
      </w:rPr>
    </w:pPr>
    <w:r>
      <w:rPr>
        <w:rFonts w:ascii="Calibri" w:hAnsi="Calibri"/>
        <w:i/>
        <w:iCs/>
        <w:color w:val="000000"/>
        <w:sz w:val="20"/>
        <w:szCs w:val="20"/>
      </w:rPr>
      <w:t xml:space="preserve">Lernfeld 9: Pflanzliche Rohstoffe und Pilze verarbeiten</w:t>
    </w:r>
    <w:r>
      <w:rPr>
        <w:color w:val="000000"/>
      </w:rPr>
    </w:r>
  </w:p>
  <w:p>
    <w:pPr>
      <w:pStyle w:val="906"/>
      <w:pBdr>
        <w:bottom w:val="single" w:color="000000" w:sz="4" w:space="0"/>
      </w:pBdr>
      <w:spacing w:after="0" w:afterAutospacing="0" w:before="0" w:beforeAutospacing="0" w:line="257" w:lineRule="atLeast"/>
      <w:ind/>
      <w:rPr>
        <w:color w:val="000000"/>
      </w:rPr>
    </w:pPr>
    <w:r>
      <w:rPr>
        <w:rFonts w:ascii="Calibri" w:hAnsi="Calibri"/>
        <w:color w:val="000000"/>
        <w:sz w:val="22"/>
        <w:szCs w:val="22"/>
      </w:rPr>
      <w:t xml:space="preserve">Name: </w:t>
    </w:r>
    <w:r>
      <w:rPr>
        <w:rStyle w:val="900"/>
        <w:rFonts w:ascii="Calibri" w:hAnsi="Calibri"/>
        <w:color w:val="000000"/>
        <w:sz w:val="22"/>
        <w:szCs w:val="22"/>
      </w:rPr>
      <w:t xml:space="preserve"> </w:t>
    </w:r>
    <w:r>
      <w:rPr>
        <w:rStyle w:val="900"/>
        <w:rFonts w:ascii="Calibri" w:hAnsi="Calibri"/>
        <w:color w:val="000000"/>
        <w:sz w:val="22"/>
        <w:szCs w:val="22"/>
      </w:rPr>
      <w:tab/>
    </w:r>
    <w:r>
      <w:rPr>
        <w:rStyle w:val="900"/>
        <w:rFonts w:ascii="Calibri" w:hAnsi="Calibri"/>
        <w:color w:val="000000"/>
        <w:sz w:val="22"/>
        <w:szCs w:val="22"/>
      </w:rPr>
      <w:tab/>
    </w:r>
    <w:r>
      <w:rPr>
        <w:rStyle w:val="900"/>
        <w:rFonts w:ascii="Calibri" w:hAnsi="Calibri"/>
        <w:color w:val="000000"/>
        <w:sz w:val="22"/>
        <w:szCs w:val="22"/>
      </w:rPr>
      <w:tab/>
    </w:r>
    <w:r>
      <w:rPr>
        <w:rStyle w:val="900"/>
        <w:rFonts w:ascii="Calibri" w:hAnsi="Calibri"/>
        <w:color w:val="000000"/>
        <w:sz w:val="22"/>
        <w:szCs w:val="22"/>
      </w:rPr>
      <w:tab/>
    </w:r>
    <w:r>
      <w:rPr>
        <w:rStyle w:val="900"/>
        <w:rFonts w:ascii="Calibri" w:hAnsi="Calibri"/>
        <w:color w:val="000000"/>
        <w:sz w:val="22"/>
        <w:szCs w:val="22"/>
      </w:rPr>
      <w:tab/>
    </w:r>
    <w:r>
      <w:rPr>
        <w:rStyle w:val="900"/>
        <w:rFonts w:ascii="Calibri" w:hAnsi="Calibri"/>
        <w:color w:val="000000"/>
        <w:sz w:val="22"/>
        <w:szCs w:val="22"/>
      </w:rPr>
      <w:tab/>
    </w:r>
    <w:r>
      <w:rPr>
        <w:rFonts w:ascii="Calibri" w:hAnsi="Calibri"/>
        <w:color w:val="000000"/>
        <w:sz w:val="22"/>
        <w:szCs w:val="22"/>
      </w:rPr>
      <w:t xml:space="preserve">Klasse: </w:t>
    </w:r>
    <w:r>
      <w:rPr>
        <w:rStyle w:val="900"/>
        <w:rFonts w:ascii="Calibri" w:hAnsi="Calibri"/>
        <w:color w:val="000000"/>
        <w:sz w:val="22"/>
        <w:szCs w:val="22"/>
      </w:rPr>
      <w:t xml:space="preserve"> </w:t>
    </w:r>
    <w:r>
      <w:rPr>
        <w:rStyle w:val="900"/>
        <w:rFonts w:ascii="Calibri" w:hAnsi="Calibri"/>
        <w:color w:val="000000"/>
        <w:sz w:val="22"/>
        <w:szCs w:val="22"/>
      </w:rPr>
      <w:tab/>
    </w:r>
    <w:r>
      <w:rPr>
        <w:rStyle w:val="900"/>
        <w:rFonts w:ascii="Calibri" w:hAnsi="Calibri"/>
        <w:color w:val="000000"/>
        <w:sz w:val="22"/>
        <w:szCs w:val="22"/>
      </w:rPr>
      <w:tab/>
    </w:r>
    <w:r>
      <w:rPr>
        <w:rFonts w:ascii="Calibri" w:hAnsi="Calibri"/>
        <w:color w:val="000000"/>
        <w:sz w:val="22"/>
        <w:szCs w:val="22"/>
      </w:rPr>
      <w:t xml:space="preserve">Datum:</w:t>
    </w:r>
    <w:r>
      <w:rPr>
        <w:color w:val="000000"/>
      </w:rPr>
    </w:r>
  </w:p>
  <w:p>
    <w:pPr>
      <w:pStyle w:val="901"/>
      <w:pBdr/>
      <w:spacing/>
      <w:ind/>
      <w:rPr>
        <w:sz w:val="10"/>
        <w:szCs w:val="10"/>
      </w:rPr>
    </w:pPr>
    <w:r>
      <w:rPr>
        <w:sz w:val="10"/>
        <w:szCs w:val="10"/>
      </w:rPr>
    </w:r>
    <w:r>
      <w:rPr>
        <w:sz w:val="10"/>
        <w:szCs w:val="10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spacing/>
        <w:ind w:hanging="360" w:left="218"/>
      </w:pPr>
      <w:rPr>
        <w:rFonts w:hint="default"/>
      </w:rPr>
      <w:start w:val="3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93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65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37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09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381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53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25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5978"/>
      </w:pPr>
      <w:rPr/>
      <w:start w:val="1"/>
      <w:suff w:val="tab"/>
    </w:lvl>
  </w:abstractNum>
  <w:abstractNum w:abstractNumId="2">
    <w:lvl w:ilvl="0">
      <w:isLgl w:val="false"/>
      <w:lvlJc w:val="left"/>
      <w:lvlText w:val="(%1)"/>
      <w:numFmt w:val="lowerLetter"/>
      <w:pPr>
        <w:pBdr/>
        <w:spacing/>
        <w:ind w:hanging="360" w:left="108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8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4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40"/>
      </w:pPr>
      <w:rPr/>
      <w:start w:val="1"/>
      <w:suff w:val="tab"/>
    </w:lvl>
  </w:abstractNum>
  <w:abstractNum w:abstractNumId="3">
    <w:lvl w:ilvl="0">
      <w:isLgl w:val="false"/>
      <w:lvlJc w:val="left"/>
      <w:lvlText w:val="(%1)"/>
      <w:numFmt w:val="lowerLetter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"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>
        <w:rFonts w:hint="default"/>
      </w:rPr>
      <w:start w:val="3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5">
    <w:lvl w:ilvl="0">
      <w:isLgl w:val="false"/>
      <w:lvlJc w:val="left"/>
      <w:lvlText w:val="(%1)"/>
      <w:numFmt w:val="lowerLetter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6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7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8">
    <w:lvl w:ilvl="0">
      <w:isLgl w:val="false"/>
      <w:lvlJc w:val="left"/>
      <w:lvlText w:val="(%1)"/>
      <w:numFmt w:val="lowerLetter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9">
    <w:lvl w:ilvl="0">
      <w:isLgl w:val="false"/>
      <w:lvlJc w:val="left"/>
      <w:lvlText w:val="(%1)"/>
      <w:numFmt w:val="lowerLetter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0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1">
    <w:lvl w:ilvl="0">
      <w:isLgl w:val="false"/>
      <w:lvlJc w:val="left"/>
      <w:lvlText w:val="%1."/>
      <w:numFmt w:val="decimal"/>
      <w:pPr>
        <w:pBdr/>
        <w:spacing/>
        <w:ind w:hanging="360" w:left="644"/>
      </w:pPr>
      <w:rPr>
        <w:rFonts w:ascii="Arial" w:hAnsi="Arial" w:eastAsia="Times New Roman" w:cs="Arial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2">
    <w:lvl w:ilvl="0">
      <w:isLgl w:val="false"/>
      <w:lvlJc w:val="left"/>
      <w:lvlText w:val="(%1)"/>
      <w:numFmt w:val="lowerLetter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3">
    <w:lvl w:ilvl="0">
      <w:isLgl w:val="false"/>
      <w:lvlJc w:val="left"/>
      <w:lvlText w:val="%1."/>
      <w:numFmt w:val="decimal"/>
      <w:pPr>
        <w:pBdr/>
        <w:spacing/>
        <w:ind w:hanging="360" w:left="218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93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65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37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09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381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53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25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5978"/>
      </w:pPr>
      <w:rPr/>
      <w:start w:val="1"/>
      <w:suff w:val="tab"/>
    </w:lvl>
  </w:abstractNum>
  <w:abstractNum w:abstractNumId="14">
    <w:lvl w:ilvl="0">
      <w:isLgl w:val="false"/>
      <w:lvlJc w:val="left"/>
      <w:lvlText w:val="(%1)"/>
      <w:numFmt w:val="lowerLetter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num w:numId="1">
    <w:abstractNumId w:val="9"/>
  </w:num>
  <w:num w:numId="2">
    <w:abstractNumId w:val="12"/>
  </w:num>
  <w:num w:numId="3">
    <w:abstractNumId w:val="14"/>
  </w:num>
  <w:num w:numId="4">
    <w:abstractNumId w:val="5"/>
  </w:num>
  <w:num w:numId="5">
    <w:abstractNumId w:val="8"/>
  </w:num>
  <w:num w:numId="6">
    <w:abstractNumId w:val="2"/>
  </w:num>
  <w:num w:numId="7">
    <w:abstractNumId w:val="3"/>
  </w:num>
  <w:num w:numId="8">
    <w:abstractNumId w:val="6"/>
  </w:num>
  <w:num w:numId="9">
    <w:abstractNumId w:val="10"/>
  </w:num>
  <w:num w:numId="10">
    <w:abstractNumId w:val="13"/>
  </w:num>
  <w:num w:numId="11">
    <w:abstractNumId w:val="0"/>
  </w:num>
  <w:num w:numId="12">
    <w:abstractNumId w:val="1"/>
  </w:num>
  <w:num w:numId="13">
    <w:abstractNumId w:val="4"/>
  </w:num>
  <w:num w:numId="14">
    <w:abstractNumId w:val="11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4"/>
        <w:szCs w:val="24"/>
        <w:lang w:val="de-DE" w:eastAsia="en-US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18">
    <w:name w:val="Heading 1"/>
    <w:basedOn w:val="891"/>
    <w:next w:val="891"/>
    <w:link w:val="719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character" w:styleId="719">
    <w:name w:val="Heading 1 Char"/>
    <w:basedOn w:val="892"/>
    <w:link w:val="718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720">
    <w:name w:val="Heading 2"/>
    <w:basedOn w:val="891"/>
    <w:next w:val="891"/>
    <w:link w:val="721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721">
    <w:name w:val="Heading 2 Char"/>
    <w:basedOn w:val="892"/>
    <w:link w:val="720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722">
    <w:name w:val="Heading 3"/>
    <w:basedOn w:val="891"/>
    <w:next w:val="891"/>
    <w:link w:val="723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723">
    <w:name w:val="Heading 3 Char"/>
    <w:basedOn w:val="892"/>
    <w:link w:val="722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724">
    <w:name w:val="Heading 4"/>
    <w:basedOn w:val="891"/>
    <w:next w:val="891"/>
    <w:link w:val="725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25">
    <w:name w:val="Heading 4 Char"/>
    <w:basedOn w:val="892"/>
    <w:link w:val="724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726">
    <w:name w:val="Heading 5"/>
    <w:basedOn w:val="891"/>
    <w:next w:val="891"/>
    <w:link w:val="727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27">
    <w:name w:val="Heading 5 Char"/>
    <w:basedOn w:val="892"/>
    <w:link w:val="726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728">
    <w:name w:val="Heading 6"/>
    <w:basedOn w:val="891"/>
    <w:next w:val="891"/>
    <w:link w:val="729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29">
    <w:name w:val="Heading 6 Char"/>
    <w:basedOn w:val="892"/>
    <w:link w:val="728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730">
    <w:name w:val="Heading 7"/>
    <w:basedOn w:val="891"/>
    <w:next w:val="891"/>
    <w:link w:val="731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31">
    <w:name w:val="Heading 7 Char"/>
    <w:basedOn w:val="892"/>
    <w:link w:val="730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32">
    <w:name w:val="Heading 8"/>
    <w:basedOn w:val="891"/>
    <w:next w:val="891"/>
    <w:link w:val="733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33">
    <w:name w:val="Heading 8 Char"/>
    <w:basedOn w:val="892"/>
    <w:link w:val="732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734">
    <w:name w:val="Heading 9"/>
    <w:basedOn w:val="891"/>
    <w:next w:val="891"/>
    <w:link w:val="735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35">
    <w:name w:val="Heading 9 Char"/>
    <w:basedOn w:val="892"/>
    <w:link w:val="734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36">
    <w:name w:val="No Spacing"/>
    <w:uiPriority w:val="1"/>
    <w:qFormat/>
    <w:pPr>
      <w:pBdr/>
      <w:spacing w:after="0" w:before="0" w:line="240" w:lineRule="auto"/>
      <w:ind/>
    </w:pPr>
  </w:style>
  <w:style w:type="paragraph" w:styleId="737">
    <w:name w:val="Title"/>
    <w:basedOn w:val="891"/>
    <w:next w:val="891"/>
    <w:link w:val="738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738">
    <w:name w:val="Title Char"/>
    <w:basedOn w:val="892"/>
    <w:link w:val="737"/>
    <w:uiPriority w:val="10"/>
    <w:pPr>
      <w:pBdr/>
      <w:spacing/>
      <w:ind/>
    </w:pPr>
    <w:rPr>
      <w:sz w:val="48"/>
      <w:szCs w:val="48"/>
    </w:rPr>
  </w:style>
  <w:style w:type="paragraph" w:styleId="739">
    <w:name w:val="Subtitle"/>
    <w:basedOn w:val="891"/>
    <w:next w:val="891"/>
    <w:link w:val="740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740">
    <w:name w:val="Subtitle Char"/>
    <w:basedOn w:val="892"/>
    <w:link w:val="739"/>
    <w:uiPriority w:val="11"/>
    <w:pPr>
      <w:pBdr/>
      <w:spacing/>
      <w:ind/>
    </w:pPr>
    <w:rPr>
      <w:sz w:val="24"/>
      <w:szCs w:val="24"/>
    </w:rPr>
  </w:style>
  <w:style w:type="paragraph" w:styleId="741">
    <w:name w:val="Quote"/>
    <w:basedOn w:val="891"/>
    <w:next w:val="891"/>
    <w:link w:val="742"/>
    <w:uiPriority w:val="29"/>
    <w:qFormat/>
    <w:pPr>
      <w:pBdr/>
      <w:spacing/>
      <w:ind w:right="720" w:left="720"/>
    </w:pPr>
    <w:rPr>
      <w:i/>
    </w:rPr>
  </w:style>
  <w:style w:type="character" w:styleId="742">
    <w:name w:val="Quote Char"/>
    <w:link w:val="741"/>
    <w:uiPriority w:val="29"/>
    <w:pPr>
      <w:pBdr/>
      <w:spacing/>
      <w:ind/>
    </w:pPr>
    <w:rPr>
      <w:i/>
    </w:rPr>
  </w:style>
  <w:style w:type="paragraph" w:styleId="743">
    <w:name w:val="Intense Quote"/>
    <w:basedOn w:val="891"/>
    <w:next w:val="891"/>
    <w:link w:val="744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744">
    <w:name w:val="Intense Quote Char"/>
    <w:link w:val="743"/>
    <w:uiPriority w:val="30"/>
    <w:pPr>
      <w:pBdr/>
      <w:spacing/>
      <w:ind/>
    </w:pPr>
    <w:rPr>
      <w:i/>
    </w:rPr>
  </w:style>
  <w:style w:type="character" w:styleId="745">
    <w:name w:val="Header Char"/>
    <w:basedOn w:val="892"/>
    <w:link w:val="901"/>
    <w:uiPriority w:val="99"/>
    <w:pPr>
      <w:pBdr/>
      <w:spacing/>
      <w:ind/>
    </w:pPr>
  </w:style>
  <w:style w:type="character" w:styleId="746">
    <w:name w:val="Footer Char"/>
    <w:basedOn w:val="892"/>
    <w:link w:val="903"/>
    <w:uiPriority w:val="99"/>
    <w:pPr>
      <w:pBdr/>
      <w:spacing/>
      <w:ind/>
    </w:pPr>
  </w:style>
  <w:style w:type="paragraph" w:styleId="747">
    <w:name w:val="Caption"/>
    <w:basedOn w:val="891"/>
    <w:next w:val="891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48">
    <w:name w:val="Caption Char"/>
    <w:basedOn w:val="747"/>
    <w:link w:val="903"/>
    <w:uiPriority w:val="99"/>
    <w:pPr>
      <w:pBdr/>
      <w:spacing/>
      <w:ind/>
    </w:pPr>
  </w:style>
  <w:style w:type="table" w:styleId="749">
    <w:name w:val="Table Grid Light"/>
    <w:basedOn w:val="89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Plain Table 1"/>
    <w:basedOn w:val="89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Plain Table 2"/>
    <w:basedOn w:val="89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Plain Table 3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Plain Table 4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Plain Table 5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1 Light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1 Light - Accent 1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1 Light - Accent 2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1 Light - Accent 3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1 Light - Accent 4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1 Light - Accent 5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1 Light - Accent 6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2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2 - Accent 1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2 - Accent 2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2 - Accent 3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2 - Accent 4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2 - Accent 5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2 - Accent 6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3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3 - Accent 1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3 - Accent 2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3 - Accent 3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3 - Accent 4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3 - Accent 5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3 - Accent 6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4"/>
    <w:basedOn w:val="89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4 - Accent 1"/>
    <w:basedOn w:val="89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4 - Accent 2"/>
    <w:basedOn w:val="89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4 - Accent 3"/>
    <w:basedOn w:val="89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4 - Accent 4"/>
    <w:basedOn w:val="89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4 - Accent 5"/>
    <w:basedOn w:val="89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4 - Accent 6"/>
    <w:basedOn w:val="89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5 Dark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5 Dark- Accent 1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abfe3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abfe3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5 Dark - Accent 2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6c3a1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6c3a1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5 Dark - Accent 3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5 Dark- Accent 4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ee189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ee189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5 Dark - Accent 5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2eb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2eb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5 Dark - Accent 6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e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e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6 Colorful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6 Colorful - Accent 1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664a9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664a9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664a9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6 Colorful - Accent 2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6 Colorful - Accent 3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6 Colorful - Accent 4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6 Colorful - Accent 5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d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d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d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6 Colorful - Accent 6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d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d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d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7 Colorful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7 Colorful - Accent 1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664a9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2" w:themeFill="accent1" w:themeFillTint="34"/>
        <w:tcBorders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7 Colorful - Accent 2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7 Colorful - Accent 3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7 Colorful - Accent 4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7 Colorful - Accent 5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d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band2Horz">
      <w:rPr>
        <w:rFonts w:ascii="Arial" w:hAnsi="Arial"/>
        <w:color w:val="245d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7 Colorful - Accent 6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rPr>
        <w:rFonts w:ascii="Arial" w:hAnsi="Arial"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1 Light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1 Light - Accent 1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cf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cf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1 Light - Accent 2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1 Light - Accent 3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1 Light - Accent 4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1 Light - Accent 5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5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5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1 Light - Accent 6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2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2 - Accent 1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cf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cf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2 - Accent 2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2 - Accent 3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2 - Accent 4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2 - Accent 5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5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5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2 - Accent 6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3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3 - Accent 1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3 - Accent 2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3 - Accent 3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3 - Accent 4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3 - Accent 5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4e5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3 - Accent 6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4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4 - Accent 1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cf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cf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4 - Accent 2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4 - Accent 3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4 - Accent 4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4 - Accent 5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5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5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4 - Accent 6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5 Dark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5 Dark - Accent 1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5 Dark - Accent 2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5 Dark - Accent 3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5 Dark - Accent 4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5 Dark - Accent 5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5 Dark - Accent 6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6 Colorful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6 Colorful - Accent 1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cf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cf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374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374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374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6 Colorful - Accent 2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6 Colorful - Accent 3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6 Colorful - Accent 4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6 Colorful - Accent 5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5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5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e78b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e78b1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e78b1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6 Colorful - Accent 6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7 Colorful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7 Colorful - Accent 1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374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cf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cfdcf0" w:themeFill="accent1" w:themeFillTint="40"/>
        <w:tcBorders/>
      </w:tcPr>
    </w:tblStylePr>
    <w:tblStylePr w:type="band2Horz">
      <w:rPr>
        <w:rFonts w:ascii="Arial" w:hAnsi="Arial"/>
        <w:color w:val="254374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374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7 Colorful - Accent 2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7 Colorful - Accent 3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7 Colorful - Accent 4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7 Colorful - Accent 5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e78b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5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5e6f4" w:themeFill="accent5" w:themeFillTint="40"/>
        <w:tcBorders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7 Colorful - Accent 6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ned - Accent"/>
    <w:basedOn w:val="89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ned - Accent 1"/>
    <w:basedOn w:val="89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3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3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fc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fc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fc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fc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ned - Accent 2"/>
    <w:basedOn w:val="89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ned - Accent 3"/>
    <w:basedOn w:val="89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ned - Accent 4"/>
    <w:basedOn w:val="89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ned - Accent 5"/>
    <w:basedOn w:val="89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ned - Accent 6"/>
    <w:basedOn w:val="89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Bordered &amp; Lined - Accent"/>
    <w:basedOn w:val="89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Bordered &amp; Lined - Accent 1"/>
    <w:basedOn w:val="89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3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3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fc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fc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fc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fc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Bordered &amp; Lined - Accent 2"/>
    <w:basedOn w:val="89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Bordered &amp; Lined - Accent 3"/>
    <w:basedOn w:val="89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Bordered &amp; Lined - Accent 4"/>
    <w:basedOn w:val="89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Bordered &amp; Lined - Accent 5"/>
    <w:basedOn w:val="89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Bordered &amp; Lined - Accent 6"/>
    <w:basedOn w:val="89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Bordered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Bordered - Accent 1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Bordered - Accent 2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Bordered - Accent 3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Bordered - Accent 4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Bordered - Accent 5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Bordered - Accent 6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74">
    <w:name w:val="footnote text"/>
    <w:basedOn w:val="891"/>
    <w:link w:val="875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875">
    <w:name w:val="Footnote Text Char"/>
    <w:link w:val="874"/>
    <w:uiPriority w:val="99"/>
    <w:pPr>
      <w:pBdr/>
      <w:spacing/>
      <w:ind/>
    </w:pPr>
    <w:rPr>
      <w:sz w:val="18"/>
    </w:rPr>
  </w:style>
  <w:style w:type="character" w:styleId="876">
    <w:name w:val="footnote reference"/>
    <w:basedOn w:val="892"/>
    <w:uiPriority w:val="99"/>
    <w:unhideWhenUsed/>
    <w:pPr>
      <w:pBdr/>
      <w:spacing/>
      <w:ind/>
    </w:pPr>
    <w:rPr>
      <w:vertAlign w:val="superscript"/>
    </w:rPr>
  </w:style>
  <w:style w:type="paragraph" w:styleId="877">
    <w:name w:val="endnote text"/>
    <w:basedOn w:val="891"/>
    <w:link w:val="878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878">
    <w:name w:val="Endnote Text Char"/>
    <w:link w:val="877"/>
    <w:uiPriority w:val="99"/>
    <w:pPr>
      <w:pBdr/>
      <w:spacing/>
      <w:ind/>
    </w:pPr>
    <w:rPr>
      <w:sz w:val="20"/>
    </w:rPr>
  </w:style>
  <w:style w:type="character" w:styleId="879">
    <w:name w:val="endnote reference"/>
    <w:basedOn w:val="892"/>
    <w:uiPriority w:val="99"/>
    <w:semiHidden/>
    <w:unhideWhenUsed/>
    <w:pPr>
      <w:pBdr/>
      <w:spacing/>
      <w:ind/>
    </w:pPr>
    <w:rPr>
      <w:vertAlign w:val="superscript"/>
    </w:rPr>
  </w:style>
  <w:style w:type="paragraph" w:styleId="880">
    <w:name w:val="toc 1"/>
    <w:basedOn w:val="891"/>
    <w:next w:val="891"/>
    <w:uiPriority w:val="39"/>
    <w:unhideWhenUsed/>
    <w:pPr>
      <w:pBdr/>
      <w:spacing w:after="57"/>
      <w:ind w:right="0" w:firstLine="0" w:left="0"/>
    </w:pPr>
  </w:style>
  <w:style w:type="paragraph" w:styleId="881">
    <w:name w:val="toc 2"/>
    <w:basedOn w:val="891"/>
    <w:next w:val="891"/>
    <w:uiPriority w:val="39"/>
    <w:unhideWhenUsed/>
    <w:pPr>
      <w:pBdr/>
      <w:spacing w:after="57"/>
      <w:ind w:right="0" w:firstLine="0" w:left="283"/>
    </w:pPr>
  </w:style>
  <w:style w:type="paragraph" w:styleId="882">
    <w:name w:val="toc 3"/>
    <w:basedOn w:val="891"/>
    <w:next w:val="891"/>
    <w:uiPriority w:val="39"/>
    <w:unhideWhenUsed/>
    <w:pPr>
      <w:pBdr/>
      <w:spacing w:after="57"/>
      <w:ind w:right="0" w:firstLine="0" w:left="567"/>
    </w:pPr>
  </w:style>
  <w:style w:type="paragraph" w:styleId="883">
    <w:name w:val="toc 4"/>
    <w:basedOn w:val="891"/>
    <w:next w:val="891"/>
    <w:uiPriority w:val="39"/>
    <w:unhideWhenUsed/>
    <w:pPr>
      <w:pBdr/>
      <w:spacing w:after="57"/>
      <w:ind w:right="0" w:firstLine="0" w:left="850"/>
    </w:pPr>
  </w:style>
  <w:style w:type="paragraph" w:styleId="884">
    <w:name w:val="toc 5"/>
    <w:basedOn w:val="891"/>
    <w:next w:val="891"/>
    <w:uiPriority w:val="39"/>
    <w:unhideWhenUsed/>
    <w:pPr>
      <w:pBdr/>
      <w:spacing w:after="57"/>
      <w:ind w:right="0" w:firstLine="0" w:left="1134"/>
    </w:pPr>
  </w:style>
  <w:style w:type="paragraph" w:styleId="885">
    <w:name w:val="toc 6"/>
    <w:basedOn w:val="891"/>
    <w:next w:val="891"/>
    <w:uiPriority w:val="39"/>
    <w:unhideWhenUsed/>
    <w:pPr>
      <w:pBdr/>
      <w:spacing w:after="57"/>
      <w:ind w:right="0" w:firstLine="0" w:left="1417"/>
    </w:pPr>
  </w:style>
  <w:style w:type="paragraph" w:styleId="886">
    <w:name w:val="toc 7"/>
    <w:basedOn w:val="891"/>
    <w:next w:val="891"/>
    <w:uiPriority w:val="39"/>
    <w:unhideWhenUsed/>
    <w:pPr>
      <w:pBdr/>
      <w:spacing w:after="57"/>
      <w:ind w:right="0" w:firstLine="0" w:left="1701"/>
    </w:pPr>
  </w:style>
  <w:style w:type="paragraph" w:styleId="887">
    <w:name w:val="toc 8"/>
    <w:basedOn w:val="891"/>
    <w:next w:val="891"/>
    <w:uiPriority w:val="39"/>
    <w:unhideWhenUsed/>
    <w:pPr>
      <w:pBdr/>
      <w:spacing w:after="57"/>
      <w:ind w:right="0" w:firstLine="0" w:left="1984"/>
    </w:pPr>
  </w:style>
  <w:style w:type="paragraph" w:styleId="888">
    <w:name w:val="toc 9"/>
    <w:basedOn w:val="891"/>
    <w:next w:val="891"/>
    <w:uiPriority w:val="39"/>
    <w:unhideWhenUsed/>
    <w:pPr>
      <w:pBdr/>
      <w:spacing w:after="57"/>
      <w:ind w:right="0" w:firstLine="0" w:left="2268"/>
    </w:pPr>
  </w:style>
  <w:style w:type="paragraph" w:styleId="889">
    <w:name w:val="TOC Heading"/>
    <w:uiPriority w:val="39"/>
    <w:unhideWhenUsed/>
    <w:pPr>
      <w:pBdr/>
      <w:spacing/>
      <w:ind/>
    </w:pPr>
  </w:style>
  <w:style w:type="paragraph" w:styleId="890">
    <w:name w:val="table of figures"/>
    <w:basedOn w:val="891"/>
    <w:next w:val="891"/>
    <w:uiPriority w:val="99"/>
    <w:unhideWhenUsed/>
    <w:pPr>
      <w:pBdr/>
      <w:spacing w:after="0" w:afterAutospacing="0"/>
      <w:ind/>
    </w:pPr>
  </w:style>
  <w:style w:type="paragraph" w:styleId="891" w:default="1">
    <w:name w:val="Normal"/>
    <w:qFormat/>
    <w:pPr>
      <w:pBdr/>
      <w:spacing/>
      <w:ind/>
    </w:pPr>
    <w:rPr>
      <w:rFonts w:ascii="Times New Roman" w:hAnsi="Times New Roman" w:eastAsia="Times New Roman" w:cs="Times New Roman"/>
      <w:lang w:eastAsia="de-DE"/>
    </w:rPr>
  </w:style>
  <w:style w:type="character" w:styleId="892" w:default="1">
    <w:name w:val="Default Paragraph Font"/>
    <w:uiPriority w:val="1"/>
    <w:semiHidden/>
    <w:unhideWhenUsed/>
    <w:pPr>
      <w:pBdr/>
      <w:spacing/>
      <w:ind/>
    </w:pPr>
  </w:style>
  <w:style w:type="table" w:styleId="893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94" w:default="1">
    <w:name w:val="No List"/>
    <w:uiPriority w:val="99"/>
    <w:semiHidden/>
    <w:unhideWhenUsed/>
    <w:pPr>
      <w:pBdr/>
      <w:spacing/>
      <w:ind/>
    </w:pPr>
  </w:style>
  <w:style w:type="table" w:styleId="895">
    <w:name w:val="Table Grid"/>
    <w:basedOn w:val="893"/>
    <w:uiPriority w:val="39"/>
    <w:pPr>
      <w:pBdr/>
      <w:spacing/>
      <w:ind/>
    </w:pPr>
    <w:rPr>
      <w:rFonts w:ascii="Times New Roman" w:hAnsi="Times New Roman" w:eastAsia="Times New Roman" w:cs="Times New Roman"/>
      <w:sz w:val="20"/>
      <w:szCs w:val="20"/>
      <w:lang w:eastAsia="de-DE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96">
    <w:name w:val="Hyperlink"/>
    <w:basedOn w:val="892"/>
    <w:uiPriority w:val="99"/>
    <w:unhideWhenUsed/>
    <w:pPr>
      <w:pBdr/>
      <w:spacing/>
      <w:ind/>
    </w:pPr>
    <w:rPr>
      <w:color w:val="0563c1" w:themeColor="hyperlink"/>
      <w:u w:val="single"/>
    </w:rPr>
  </w:style>
  <w:style w:type="paragraph" w:styleId="897">
    <w:name w:val="List Paragraph"/>
    <w:basedOn w:val="891"/>
    <w:uiPriority w:val="34"/>
    <w:qFormat/>
    <w:pPr>
      <w:pBdr/>
      <w:spacing/>
      <w:ind w:left="720"/>
      <w:contextualSpacing w:val="true"/>
    </w:pPr>
  </w:style>
  <w:style w:type="character" w:styleId="898" w:customStyle="1">
    <w:name w:val="Unresolved Mention"/>
    <w:basedOn w:val="892"/>
    <w:uiPriority w:val="99"/>
    <w:semiHidden/>
    <w:unhideWhenUsed/>
    <w:pPr>
      <w:pBdr/>
      <w:spacing/>
      <w:ind/>
    </w:pPr>
    <w:rPr>
      <w:color w:val="605e5c"/>
      <w:shd w:val="clear" w:color="auto" w:fill="e1dfdd"/>
    </w:rPr>
  </w:style>
  <w:style w:type="character" w:styleId="899">
    <w:name w:val="FollowedHyperlink"/>
    <w:basedOn w:val="892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character" w:styleId="900" w:customStyle="1">
    <w:name w:val="apple-converted-space"/>
    <w:basedOn w:val="892"/>
    <w:pPr>
      <w:pBdr/>
      <w:spacing/>
      <w:ind/>
    </w:pPr>
  </w:style>
  <w:style w:type="paragraph" w:styleId="901">
    <w:name w:val="Header"/>
    <w:basedOn w:val="891"/>
    <w:link w:val="902"/>
    <w:uiPriority w:val="99"/>
    <w:unhideWhenUsed/>
    <w:pPr>
      <w:pBdr/>
      <w:tabs>
        <w:tab w:val="center" w:leader="none" w:pos="4536"/>
        <w:tab w:val="right" w:leader="none" w:pos="9072"/>
      </w:tabs>
      <w:spacing/>
      <w:ind/>
    </w:pPr>
  </w:style>
  <w:style w:type="character" w:styleId="902" w:customStyle="1">
    <w:name w:val="Kopfzeile Zchn"/>
    <w:basedOn w:val="892"/>
    <w:link w:val="901"/>
    <w:uiPriority w:val="99"/>
    <w:pPr>
      <w:pBdr/>
      <w:spacing/>
      <w:ind/>
    </w:pPr>
    <w:rPr>
      <w:rFonts w:ascii="Times New Roman" w:hAnsi="Times New Roman" w:eastAsia="Times New Roman" w:cs="Times New Roman"/>
      <w:lang w:eastAsia="de-DE"/>
    </w:rPr>
  </w:style>
  <w:style w:type="paragraph" w:styleId="903">
    <w:name w:val="Footer"/>
    <w:basedOn w:val="891"/>
    <w:link w:val="904"/>
    <w:uiPriority w:val="99"/>
    <w:unhideWhenUsed/>
    <w:pPr>
      <w:pBdr/>
      <w:tabs>
        <w:tab w:val="center" w:leader="none" w:pos="4536"/>
        <w:tab w:val="right" w:leader="none" w:pos="9072"/>
      </w:tabs>
      <w:spacing/>
      <w:ind/>
    </w:pPr>
  </w:style>
  <w:style w:type="character" w:styleId="904" w:customStyle="1">
    <w:name w:val="Fußzeile Zchn"/>
    <w:basedOn w:val="892"/>
    <w:link w:val="903"/>
    <w:uiPriority w:val="99"/>
    <w:pPr>
      <w:pBdr/>
      <w:spacing/>
      <w:ind/>
    </w:pPr>
    <w:rPr>
      <w:rFonts w:ascii="Times New Roman" w:hAnsi="Times New Roman" w:eastAsia="Times New Roman" w:cs="Times New Roman"/>
      <w:lang w:eastAsia="de-DE"/>
    </w:rPr>
  </w:style>
  <w:style w:type="paragraph" w:styleId="905" w:customStyle="1">
    <w:name w:val="docdata"/>
    <w:basedOn w:val="891"/>
    <w:pPr>
      <w:pBdr/>
      <w:spacing w:after="100" w:afterAutospacing="1" w:before="100" w:beforeAutospacing="1"/>
      <w:ind/>
    </w:pPr>
    <w:rPr>
      <w:rFonts w:eastAsiaTheme="minorHAnsi"/>
    </w:rPr>
  </w:style>
  <w:style w:type="paragraph" w:styleId="906">
    <w:name w:val="Normal (Web)"/>
    <w:basedOn w:val="891"/>
    <w:uiPriority w:val="99"/>
    <w:semiHidden/>
    <w:unhideWhenUsed/>
    <w:pPr>
      <w:pBdr/>
      <w:spacing w:after="100" w:afterAutospacing="1" w:before="100" w:beforeAutospacing="1"/>
      <w:ind/>
    </w:pPr>
    <w:rPr>
      <w:rFonts w:eastAsiaTheme="minorHAnsi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ONLYOFFICE/8.0.1.31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Uschi Delißen</dc:creator>
  <cp:keywords/>
  <dc:description/>
  <cp:lastModifiedBy>Markus Boetz</cp:lastModifiedBy>
  <cp:revision>8</cp:revision>
  <dcterms:created xsi:type="dcterms:W3CDTF">2023-06-08T20:33:00Z</dcterms:created>
  <dcterms:modified xsi:type="dcterms:W3CDTF">2024-04-08T10:02:47Z</dcterms:modified>
</cp:coreProperties>
</file>