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both"/>
        <w:rPr>
          <w:rFonts w:asciiTheme="minorHAnsi" w:hAnsiTheme="minorHAnsi" w:cstheme="minorHAnsi"/>
          <w:b/>
          <w:bCs/>
        </w:rPr>
      </w:pPr>
      <w:r>
        <w:rPr>
          <w:rFonts w:asciiTheme="minorHAnsi" w:hAnsiTheme="minorHAnsi" w:cstheme="minorHAnsi"/>
          <w:b/>
          <w:bCs/>
        </w:rPr>
        <w:t xml:space="preserve">LF 10 Empfang und Dienstleistungen</w:t>
      </w:r>
      <w:r>
        <w:rPr>
          <w:rFonts w:asciiTheme="minorHAnsi" w:hAnsiTheme="minorHAnsi" w:cstheme="minorHAnsi"/>
          <w:b/>
          <w:bCs/>
        </w:rPr>
      </w:r>
      <w:r>
        <w:rPr>
          <w:rFonts w:asciiTheme="minorHAnsi" w:hAnsiTheme="minorHAnsi" w:cstheme="minorHAnsi"/>
          <w:b/>
          <w:bCs/>
        </w:rPr>
      </w:r>
    </w:p>
    <w:p>
      <w:pPr>
        <w:pBdr/>
        <w:spacing/>
        <w:ind/>
        <w:jc w:val="both"/>
        <w:rPr>
          <w:rFonts w:asciiTheme="minorHAnsi" w:hAnsiTheme="minorHAnsi" w:cstheme="minorHAnsi"/>
          <w:b/>
          <w:bCs/>
        </w:rPr>
      </w:pPr>
      <w:r>
        <w:rPr>
          <w:rFonts w:asciiTheme="minorHAnsi" w:hAnsiTheme="minorHAnsi" w:cstheme="minorHAnsi"/>
          <w:b/>
          <w:bCs/>
        </w:rPr>
        <w:t xml:space="preserve">Empfangs- und Reservierungsbereich organisieren</w:t>
      </w:r>
      <w:r>
        <w:rPr>
          <w:rFonts w:asciiTheme="minorHAnsi" w:hAnsiTheme="minorHAnsi" w:cstheme="minorHAnsi"/>
          <w:b/>
          <w:bCs/>
        </w:rPr>
      </w:r>
      <w:r>
        <w:rPr>
          <w:rFonts w:asciiTheme="minorHAnsi" w:hAnsiTheme="minorHAnsi" w:cstheme="minorHAnsi"/>
          <w:b/>
          <w:bCs/>
        </w:rPr>
      </w:r>
    </w:p>
    <w:p>
      <w:pPr>
        <w:pBdr>
          <w:top w:val="none" w:color="000000" w:sz="4" w:space="0"/>
          <w:left w:val="none" w:color="000000" w:sz="4" w:space="0"/>
          <w:bottom w:val="none" w:color="000000" w:sz="4" w:space="0"/>
          <w:right w:val="none" w:color="000000" w:sz="4" w:space="0"/>
        </w:pBdr>
        <w:spacing w:after="160" w:before="0"/>
        <w:ind w:right="0" w:firstLine="0" w:left="0"/>
        <w:jc w:val="both"/>
        <w:rPr/>
      </w:pPr>
      <w:r>
        <w:rPr>
          <w:rFonts w:ascii="Arial" w:hAnsi="Arial" w:eastAsia="Arial" w:cs="Arial"/>
          <w:color w:val="000000"/>
          <w:sz w:val="24"/>
        </w:rPr>
        <w:t xml:space="preserve">Das 4***S Schlosshotel am Rande einer Großstadt liegt an einem stark frequentierten Fernradweg. </w:t>
      </w:r>
      <w:r/>
    </w:p>
    <w:p>
      <w:pPr>
        <w:pBdr>
          <w:top w:val="none" w:color="000000" w:sz="4" w:space="0"/>
          <w:left w:val="none" w:color="000000" w:sz="4" w:space="0"/>
          <w:bottom w:val="none" w:color="000000" w:sz="4" w:space="0"/>
          <w:right w:val="none" w:color="000000" w:sz="4" w:space="0"/>
        </w:pBdr>
        <w:spacing w:after="160" w:before="0"/>
        <w:ind w:right="0" w:firstLine="0" w:left="0"/>
        <w:jc w:val="both"/>
        <w:rPr/>
      </w:pPr>
      <w:r>
        <w:rPr>
          <w:rFonts w:ascii="Arial" w:hAnsi="Arial" w:eastAsia="Arial" w:cs="Arial"/>
          <w:color w:val="000000"/>
          <w:sz w:val="24"/>
        </w:rPr>
        <w:t xml:space="preserve">Das Hotel hat einige Kooperationen mit Firmen und ist unter der Woche bei Business-Gästen sowie am Wochenende bei Freizeit-Gästen sehr beliebt. Darüber hinaus richtet das Hotel im Schlossgarten unterschiedliche gehobene Kulturveranstaltungen (Musikkonzerte</w:t>
      </w:r>
      <w:r>
        <w:rPr>
          <w:rFonts w:ascii="Arial" w:hAnsi="Arial" w:eastAsia="Arial" w:cs="Arial"/>
          <w:color w:val="000000"/>
          <w:sz w:val="24"/>
        </w:rPr>
        <w:t xml:space="preserve">, Vernissagen, Märkte etc.) aus. Zudem legt man sehr großen Wert auf Nachhaltigkeit im gesamten Unternehmen sowie auf regionale Speisen und Angebote (Hotelausstattung, Lieferanten, Kultur, Freizeit etc.).</w:t>
      </w:r>
      <w:r/>
    </w:p>
    <w:p>
      <w:pPr>
        <w:pBdr>
          <w:top w:val="none" w:color="000000" w:sz="4" w:space="0"/>
          <w:left w:val="none" w:color="000000" w:sz="4" w:space="0"/>
          <w:bottom w:val="none" w:color="000000" w:sz="4" w:space="0"/>
          <w:right w:val="none" w:color="000000" w:sz="4" w:space="0"/>
        </w:pBdr>
        <w:spacing w:after="160" w:before="0"/>
        <w:ind w:right="0" w:firstLine="0" w:left="0"/>
        <w:jc w:val="both"/>
        <w:rPr/>
      </w:pPr>
      <w:r>
        <w:rPr>
          <w:rFonts w:ascii="Arial" w:hAnsi="Arial" w:eastAsia="Arial" w:cs="Arial"/>
          <w:color w:val="000000"/>
          <w:sz w:val="24"/>
        </w:rPr>
        <w:t xml:space="preserve">Das Hotel hatte vor der Renovierung 90 Zimmer. Nach dem Umbau und dem damit verbundenen Re-Branding umfasst das Hotel insgesamt 70 Zimmer. Davon 40 Business-, Einzel- und Doppelzimmer sowie 30 Suiten mit unterschiedlichen Standards (getrennter Wohn- und Sc</w:t>
      </w:r>
      <w:r>
        <w:rPr>
          <w:rFonts w:ascii="Arial" w:hAnsi="Arial" w:eastAsia="Arial" w:cs="Arial"/>
          <w:color w:val="000000"/>
          <w:sz w:val="24"/>
        </w:rPr>
        <w:t xml:space="preserve">hlafbereich, Kochmöglichkeit etc.). Alle Gäste haben die Möglichkeit, ein Executive-Package (Frühstück und Abendessen in der Executive Lounge, tagsüber Getränke und Snacks sowie Fingerfood-Angebot, Bibliothek) zu buchen.</w:t>
      </w:r>
      <w:r/>
    </w:p>
    <w:p>
      <w:pPr>
        <w:pBdr/>
        <w:spacing/>
        <w:ind/>
        <w:rPr>
          <w:rFonts w:ascii="Arial" w:hAnsi="Arial" w:cs="Arial"/>
          <w:bCs/>
        </w:rPr>
      </w:pPr>
      <w:r>
        <w:rPr>
          <w:rFonts w:ascii="Arial" w:hAnsi="Arial" w:cs="Arial"/>
          <w:bCs/>
        </w:rPr>
      </w:r>
      <w:r>
        <w:rPr>
          <w:rFonts w:ascii="Arial" w:hAnsi="Arial" w:cs="Arial"/>
          <w:bCs/>
        </w:rPr>
      </w:r>
      <w:r>
        <w:rPr>
          <w:rFonts w:ascii="Arial" w:hAnsi="Arial" w:cs="Arial"/>
          <w:bCs/>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b/>
          <w:bCs/>
          <w:sz w:val="28"/>
          <w:szCs w:val="28"/>
        </w:rPr>
      </w:pPr>
      <w:r>
        <w:rPr>
          <w:rFonts w:asciiTheme="minorHAnsi" w:hAnsiTheme="minorHAnsi" w:cstheme="minorHAnsi"/>
          <w:b/>
          <w:bCs/>
          <w:sz w:val="28"/>
          <w:szCs w:val="28"/>
        </w:rPr>
        <w:t xml:space="preserve">Per E-Mail</w:t>
      </w:r>
      <w:r>
        <w:rPr>
          <w:rFonts w:asciiTheme="minorHAnsi" w:hAnsiTheme="minorHAnsi" w:cstheme="minorHAnsi"/>
          <w:b/>
          <w:bCs/>
          <w:sz w:val="28"/>
          <w:szCs w:val="28"/>
        </w:rPr>
      </w:r>
      <w:r>
        <w:rPr>
          <w:rFonts w:asciiTheme="minorHAnsi" w:hAnsiTheme="minorHAnsi" w:cstheme="minorHAnsi"/>
          <w:b/>
          <w:bCs/>
          <w:sz w:val="28"/>
          <w:szCs w:val="28"/>
        </w:rPr>
      </w:r>
    </w:p>
    <w:p>
      <w:pPr>
        <w:pBdr/>
        <w:spacing/>
        <w:ind/>
        <w:jc w:val="both"/>
        <w:rPr>
          <w:rFonts w:asciiTheme="minorHAnsi" w:hAnsiTheme="minorHAnsi" w:cstheme="minorHAnsi"/>
          <w:b/>
          <w:bCs/>
        </w:rPr>
      </w:pPr>
      <w:r>
        <w:rPr>
          <w:rFonts w:asciiTheme="minorHAnsi" w:hAnsiTheme="minorHAnsi" w:cstheme="minorHAnsi"/>
          <w:b/>
          <w:bCs/>
        </w:rPr>
        <w:t xml:space="preserve">Sehr geehrtes Team der  Reservierungsabteilung,</w:t>
      </w:r>
      <w:r>
        <w:rPr>
          <w:rFonts w:asciiTheme="minorHAnsi" w:hAnsiTheme="minorHAnsi" w:cstheme="minorHAnsi"/>
          <w:b/>
          <w:bCs/>
        </w:rPr>
      </w:r>
      <w:r>
        <w:rPr>
          <w:rFonts w:asciiTheme="minorHAnsi" w:hAnsiTheme="minorHAnsi" w:cstheme="minorHAnsi"/>
          <w:b/>
          <w:bCs/>
        </w:rPr>
      </w:r>
    </w:p>
    <w:p>
      <w:pPr>
        <w:pBdr/>
        <w:spacing/>
        <w:ind/>
        <w:jc w:val="both"/>
        <w:rPr>
          <w:rFonts w:asciiTheme="minorHAnsi" w:hAnsiTheme="minorHAnsi" w:cstheme="minorHAnsi"/>
        </w:rPr>
      </w:pPr>
      <w:r>
        <w:rPr>
          <w:rFonts w:asciiTheme="minorHAnsi" w:hAnsiTheme="minorHAnsi" w:cstheme="minorHAnsi"/>
        </w:rPr>
        <w:t xml:space="preserve">mir ist ganz besonders wichtig, dass wir nach der </w:t>
      </w:r>
      <w:r>
        <w:rPr>
          <w:rFonts w:asciiTheme="minorHAnsi" w:hAnsiTheme="minorHAnsi" w:cstheme="minorHAnsi"/>
        </w:rPr>
        <w:t xml:space="preserve">Renovierung im Hotel unser Marktsegment erweitern und in den Ferien und zur Low-Season eine bessere Auslastung erreichen. </w:t>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t xml:space="preserve">Mich erreichte soeben eine Anfrage der FA. Wörgl aus Innsbruck. Das Busreiseunternehmen ist ein Familienbetrieb mit anspruchsvollem und gehobenen Gästekreis von BEST AGERS. Dem Betrieb ist   Regionalität und Nachhaltigkeit ein besonderes Anliegen.</w:t>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highlight w:val="none"/>
        </w:rPr>
      </w:pPr>
      <w:r>
        <w:rPr>
          <w:rFonts w:asciiTheme="minorHAnsi" w:hAnsiTheme="minorHAnsi" w:cstheme="minorHAnsi"/>
        </w:rPr>
        <w:t xml:space="preserve">Um das Busunternehmen als Neukunden zu gewinnen, gewähren wir eine Promotionrate von 15% auf den Normaltarif.</w:t>
      </w:r>
      <w:r>
        <w:rPr>
          <w:rFonts w:asciiTheme="minorHAnsi" w:hAnsiTheme="minorHAnsi" w:cstheme="minorHAnsi"/>
          <w:highlight w:val="none"/>
        </w:rPr>
      </w:r>
      <w:r>
        <w:rPr>
          <w:rFonts w:asciiTheme="minorHAnsi" w:hAnsiTheme="minorHAnsi" w:cstheme="minorHAnsi"/>
          <w:highlight w:val="none"/>
        </w:rPr>
      </w:r>
    </w:p>
    <w:p>
      <w:pPr>
        <w:pBdr/>
        <w:spacing/>
        <w:ind/>
        <w:jc w:val="both"/>
        <w:rPr>
          <w:rFonts w:asciiTheme="minorHAnsi" w:hAnsiTheme="minorHAnsi" w:cstheme="minorHAnsi"/>
        </w:rPr>
      </w:pPr>
      <w:r>
        <w:rPr>
          <w:rFonts w:asciiTheme="minorHAnsi" w:hAnsiTheme="minorHAnsi" w:cstheme="minorHAnsi"/>
          <w:highlight w:val="none"/>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t xml:space="preserve">J.T. </w:t>
      </w:r>
      <w:r>
        <w:rPr>
          <w:rFonts w:asciiTheme="minorHAnsi" w:hAnsiTheme="minorHAnsi" w:cstheme="minorHAnsi"/>
        </w:rPr>
        <w:t xml:space="preserve">General Management</w:t>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Felix Titling" w:hAnsi="Felix Titling" w:cs="ADLaM Display"/>
        </w:rPr>
      </w:pPr>
      <w:r>
        <w:rPr>
          <w:rFonts w:ascii="Felix Titling" w:hAnsi="Felix Titling" w:cs="ADLaM Display"/>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4462337</wp:posOffset>
                </wp:positionH>
                <wp:positionV relativeFrom="paragraph">
                  <wp:posOffset>5605</wp:posOffset>
                </wp:positionV>
                <wp:extent cx="2164026" cy="1463040"/>
                <wp:effectExtent l="0" t="0" r="8255" b="3810"/>
                <wp:wrapNone/>
                <wp:docPr id="1" name="Grafik 1"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08672" name="Grafik 1" descr="Ein Bild, das Schrift, Logo, Grafiken, Symbol enthält.&#10;&#10;Automatisch generierte Beschreibung"/>
                        <pic:cNvPicPr>
                          <a:picLocks noChangeAspect="1"/>
                        </pic:cNvPicPr>
                        <pic:nvPr/>
                      </pic:nvPicPr>
                      <pic:blipFill>
                        <a:blip r:embed="rId10"/>
                        <a:stretch/>
                      </pic:blipFill>
                      <pic:spPr bwMode="auto">
                        <a:xfrm>
                          <a:off x="0" y="0"/>
                          <a:ext cx="2180866" cy="1474425"/>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351.37pt;mso-position-horizontal:absolute;mso-position-vertical-relative:text;margin-top:0.44pt;mso-position-vertical:absolute;width:170.40pt;height:115.20pt;mso-wrap-distance-left:9.00pt;mso-wrap-distance-top:0.00pt;mso-wrap-distance-right:9.00pt;mso-wrap-distance-bottom:0.00pt;z-index:1;" stroked="false">
                <v:imagedata r:id="rId10" o:title=""/>
                <o:lock v:ext="edit" rotation="t"/>
              </v:shape>
            </w:pict>
          </mc:Fallback>
        </mc:AlternateContent>
      </w:r>
      <w:r>
        <w:rPr>
          <w:rFonts w:ascii="Felix Titling" w:hAnsi="Felix Titling" w:cs="ADLaM Display"/>
        </w:rPr>
        <w:t xml:space="preserve">Wörgl Busunternehmen</w:t>
      </w:r>
      <w:r>
        <w:rPr>
          <w:rFonts w:ascii="Felix Titling" w:hAnsi="Felix Titling" w:cs="ADLaM Display"/>
        </w:rPr>
      </w:r>
      <w:r>
        <w:rPr>
          <w:rFonts w:ascii="Felix Titling" w:hAnsi="Felix Titling" w:cs="ADLaM Display"/>
        </w:rPr>
      </w:r>
    </w:p>
    <w:p>
      <w:pPr>
        <w:pBdr/>
        <w:spacing/>
        <w:ind/>
        <w:jc w:val="both"/>
        <w:rPr>
          <w:rFonts w:ascii="Arial" w:hAnsi="Arial" w:cs="Arial"/>
        </w:rPr>
      </w:pPr>
      <w:r>
        <w:rPr>
          <w:rFonts w:ascii="Arial" w:hAnsi="Arial" w:cs="Arial"/>
        </w:rPr>
        <w:t xml:space="preserve">Hermann und Barbara Wörgl</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Kufsteiner Straße 123</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8765 Innsbruck</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0043-62 768 9488 993-0</w:t>
      </w:r>
      <w:r>
        <w:rPr>
          <w:rFonts w:ascii="Arial" w:hAnsi="Arial" w:cs="Arial"/>
        </w:rPr>
      </w:r>
      <w:r>
        <w:rPr>
          <w:rFonts w:ascii="Arial" w:hAnsi="Arial" w:cs="Arial"/>
        </w:rPr>
      </w:r>
    </w:p>
    <w:p>
      <w:pPr>
        <w:pBdr/>
        <w:spacing/>
        <w:ind/>
        <w:jc w:val="both"/>
        <w:rPr>
          <w:rFonts w:ascii="Arial" w:hAnsi="Arial" w:cs="Arial"/>
        </w:rPr>
      </w:pPr>
      <w:r/>
      <w:hyperlink r:id="rId11" w:tooltip="mailto:Wörgl-reisen@info.com" w:history="1">
        <w:r>
          <w:rPr>
            <w:rStyle w:val="968"/>
            <w:rFonts w:ascii="Arial" w:hAnsi="Arial" w:cs="Arial"/>
          </w:rPr>
          <w:t xml:space="preserve">Wörgl-reisen@info.com</w:t>
        </w:r>
      </w:hyperlink>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Arial" w:hAnsi="Arial" w:cs="Arial"/>
          <w:b/>
          <w:bCs/>
        </w:rPr>
      </w:pPr>
      <w:r>
        <w:rPr>
          <w:rFonts w:ascii="Arial" w:hAnsi="Arial" w:cs="Arial"/>
          <w:b/>
          <w:bCs/>
        </w:rPr>
        <w:t xml:space="preserve">Anfrage Incentive</w:t>
      </w:r>
      <w:r>
        <w:rPr>
          <w:rFonts w:ascii="Arial" w:hAnsi="Arial" w:cs="Arial"/>
          <w:b/>
          <w:bCs/>
        </w:rPr>
      </w:r>
      <w:r>
        <w:rPr>
          <w:rFonts w:ascii="Arial" w:hAnsi="Arial" w:cs="Arial"/>
          <w:b/>
          <w:bCs/>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Sehr geehrte Damen und Herren,</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herzlichen Dank für Ihre Zeit und Ihre positive Rückmeldung bezüglich unseres Wochenendes, das wir gerne bei Ihnen verbringen möchten.</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Wörgl Reisen steht nicht nur für Nachhaltigkeit und </w:t>
      </w:r>
      <w:r>
        <w:rPr>
          <w:rFonts w:ascii="Arial" w:hAnsi="Arial" w:cs="Arial"/>
        </w:rPr>
        <w:t xml:space="preserve">Regionalität, sondern</w:t>
      </w:r>
      <w:r>
        <w:rPr>
          <w:rFonts w:ascii="Arial" w:hAnsi="Arial" w:cs="Arial"/>
        </w:rPr>
        <w:t xml:space="preserve"> ganz besonders für Qualität, Erlebnis, Anspruch und Kulinarik.</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Unser Wochenende soll Ende des Monats Januar stattfinden und für meine Frau, mich und </w:t>
      </w:r>
      <w:r>
        <w:rPr>
          <w:rFonts w:ascii="Arial" w:hAnsi="Arial" w:cs="Arial"/>
        </w:rPr>
        <w:t xml:space="preserve">unseren  Mitarbeitern</w:t>
      </w:r>
      <w:r>
        <w:rPr>
          <w:rFonts w:ascii="Arial" w:hAnsi="Arial" w:cs="Arial"/>
        </w:rPr>
        <w:t xml:space="preserve"> ein unvergessenes Erlebnis werden. Wir bleiben von </w:t>
      </w:r>
      <w:r>
        <w:rPr>
          <w:rFonts w:ascii="Arial" w:hAnsi="Arial" w:cs="Arial"/>
        </w:rPr>
        <w:t xml:space="preserve">Freitag bis</w:t>
      </w:r>
      <w:r>
        <w:rPr>
          <w:rFonts w:ascii="Arial" w:hAnsi="Arial" w:cs="Arial"/>
        </w:rPr>
        <w:t xml:space="preserve"> Montag.</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Wir reisen am </w:t>
      </w:r>
      <w:r>
        <w:rPr>
          <w:rFonts w:ascii="Arial" w:hAnsi="Arial" w:cs="Arial"/>
        </w:rPr>
        <w:t xml:space="preserve">Freitag Mittag</w:t>
      </w:r>
      <w:r>
        <w:rPr>
          <w:rFonts w:ascii="Arial" w:hAnsi="Arial" w:cs="Arial"/>
        </w:rPr>
        <w:t xml:space="preserve"> an, möchten in </w:t>
      </w:r>
      <w:r>
        <w:rPr>
          <w:rFonts w:ascii="Arial" w:hAnsi="Arial" w:cs="Arial"/>
        </w:rPr>
        <w:t xml:space="preserve">Ihrem Hotel</w:t>
      </w:r>
      <w:r>
        <w:rPr>
          <w:rFonts w:ascii="Arial" w:hAnsi="Arial" w:cs="Arial"/>
        </w:rPr>
        <w:t xml:space="preserve"> einen Nachmittag und Abend der Kultur erleben incl. Büffet. Am Samstag sind wir auf Ihr ausgearbeitetes Programm gespannt, um die Umgebung sportlich und aktiv mit einem dazugehörigen kulinarischen Highlight zu genießen (gerne auch außer Haus - Almhütte?).</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Am Sonntag möchten wir nach einem Brunch, einen Kochkurs oder ähnliches bei Ihnen wahrnehmen.</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Sonntag Abend</w:t>
      </w:r>
      <w:r>
        <w:rPr>
          <w:rFonts w:ascii="Arial" w:hAnsi="Arial" w:cs="Arial"/>
        </w:rPr>
        <w:t xml:space="preserve">: Ein kleines regionales Schmankerl Menü mit korrespondierenden alkoholischen Getränken aus der Region mit einem besonderen Highlight, z.B. Musik und Tanz.</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Bitte senden Sie mir ein Komplettangebot zu. Da ich mehrere Hotels kontaktiert habe, werde ich mich für das attraktivste Angebot entscheiden.</w:t>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Ich freue mich auf Ihre Antwort.</w:t>
      </w: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Mit freundlichen Grüßen</w:t>
      </w: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Bradley Hand ITC" w:hAnsi="Bradley Hand ITC" w:cs="Arial"/>
        </w:rPr>
      </w:pPr>
      <w:r>
        <w:rPr>
          <w:rFonts w:ascii="Bradley Hand ITC" w:hAnsi="Bradley Hand ITC" w:cs="Arial"/>
        </w:rPr>
        <w:t xml:space="preserve">Hermann Wörgl</w:t>
      </w:r>
      <w:r>
        <w:rPr>
          <w:rFonts w:ascii="Bradley Hand ITC" w:hAnsi="Bradley Hand ITC" w:cs="Arial"/>
        </w:rPr>
      </w:r>
      <w:r>
        <w:rPr>
          <w:rFonts w:ascii="Bradley Hand ITC" w:hAnsi="Bradley Hand ITC" w:cs="Arial"/>
        </w:rPr>
      </w:r>
    </w:p>
    <w:p>
      <w:pPr>
        <w:pBdr/>
        <w:spacing/>
        <w:ind/>
        <w:jc w:val="both"/>
        <w:rPr>
          <w:rFonts w:ascii="Bradley Hand ITC" w:hAnsi="Bradley Hand ITC" w:cs="Arial"/>
        </w:rPr>
      </w:pPr>
      <w:r>
        <w:rPr>
          <w:rFonts w:ascii="Arial" w:hAnsi="Arial" w:cs="Arial"/>
        </w:rPr>
        <w:t xml:space="preserve">Hermann Wörgl </w:t>
      </w:r>
      <w:r>
        <w:rPr>
          <w:rFonts w:ascii="Bradley Hand ITC" w:hAnsi="Bradley Hand ITC" w:cs="Arial"/>
        </w:rPr>
      </w:r>
      <w:r>
        <w:rPr>
          <w:rFonts w:ascii="Bradley Hand ITC" w:hAnsi="Bradley Hand ITC"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Arial" w:hAnsi="Arial" w:cs="Arial"/>
        </w:rPr>
      </w:pPr>
      <w:r>
        <w:rPr>
          <w:rFonts w:ascii="Arial" w:hAnsi="Arial" w:cs="Arial"/>
        </w:rPr>
        <w:t xml:space="preserve">Anhang: Teilnehmerliste</w:t>
      </w: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cs="Arial"/>
        </w:rPr>
        <w:t xml:space="preserve">Teilnehmerliste</w:t>
      </w:r>
      <w:r>
        <w:rPr>
          <w:rFonts w:ascii="Arial" w:hAnsi="Arial" w:cs="Arial"/>
        </w:rPr>
      </w:r>
      <w:r>
        <w:rPr>
          <w:rFonts w:ascii="Arial" w:hAnsi="Arial" w:cs="Arial"/>
        </w:rPr>
      </w:r>
    </w:p>
    <w:tbl>
      <w:tblPr>
        <w:tblStyle w:val="971"/>
        <w:tblW w:w="0" w:type="auto"/>
        <w:tblBorders/>
        <w:tblLook w:val="04A0" w:firstRow="1" w:lastRow="0" w:firstColumn="1" w:lastColumn="0" w:noHBand="0" w:noVBand="1"/>
      </w:tblPr>
      <w:tblGrid>
        <w:gridCol w:w="5239"/>
        <w:gridCol w:w="993"/>
      </w:tblGrid>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Teilnehmer</w:t>
            </w:r>
            <w:r>
              <w:rPr>
                <w:rFonts w:ascii="Arial" w:hAnsi="Arial" w:cs="Arial"/>
              </w:rPr>
            </w:r>
            <w:r>
              <w:rPr>
                <w:rFonts w:ascii="Arial" w:hAnsi="Arial" w:cs="Arial"/>
              </w:rPr>
            </w:r>
          </w:p>
          <w:p>
            <w:pPr>
              <w:pBdr/>
              <w:spacing w:line="360" w:lineRule="auto"/>
              <w:ind/>
              <w:jc w:val="both"/>
              <w:rPr>
                <w:rFonts w:ascii="Arial" w:hAnsi="Arial" w:cs="Arial"/>
              </w:rPr>
            </w:pPr>
            <w:r>
              <w:rPr>
                <w:rFonts w:ascii="Arial" w:hAnsi="Arial" w:cs="Arial"/>
              </w:rPr>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PAX</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Frau Schubert und Gatte Michl; 1. Einkäuferin</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Herr Weber; </w:t>
            </w:r>
            <w:r>
              <w:rPr>
                <w:rFonts w:ascii="Arial" w:hAnsi="Arial" w:cs="Arial"/>
              </w:rPr>
              <w:t xml:space="preserve">Prokuruist</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1</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Herr und Frau Wörgl</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Herr Simmer mit Frau Ina</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Frau </w:t>
            </w:r>
            <w:r>
              <w:rPr>
                <w:rFonts w:ascii="Arial" w:hAnsi="Arial" w:cs="Arial"/>
              </w:rPr>
              <w:t xml:space="preserve">Gernstl</w:t>
            </w:r>
            <w:r>
              <w:rPr>
                <w:rFonts w:ascii="Arial" w:hAnsi="Arial" w:cs="Arial"/>
              </w:rPr>
              <w:t xml:space="preserve"> mit Bruder Josef</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Frau Michler</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1</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Frau Grüner</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1</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Herr Frank und Gatte Fred</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Frau Sailer Maria mit Gatte Michael, Tochter</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Buer, Siegmar </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1</w:t>
            </w:r>
            <w:r>
              <w:rPr>
                <w:rFonts w:ascii="Arial" w:hAnsi="Arial" w:cs="Arial"/>
              </w:rPr>
            </w:r>
            <w:r>
              <w:rPr>
                <w:rFonts w:ascii="Arial" w:hAnsi="Arial" w:cs="Arial"/>
              </w:rPr>
            </w:r>
          </w:p>
        </w:tc>
      </w:tr>
      <w:tr>
        <w:trPr/>
        <w:tc>
          <w:tcPr>
            <w:tcBorders/>
            <w:tcW w:w="5239" w:type="dxa"/>
            <w:textDirection w:val="lrTb"/>
            <w:noWrap w:val="false"/>
          </w:tcPr>
          <w:p>
            <w:pPr>
              <w:pBdr/>
              <w:spacing w:line="360" w:lineRule="auto"/>
              <w:ind/>
              <w:jc w:val="both"/>
              <w:rPr>
                <w:rFonts w:ascii="Arial" w:hAnsi="Arial" w:cs="Arial"/>
              </w:rPr>
            </w:pPr>
            <w:r>
              <w:rPr>
                <w:rFonts w:ascii="Arial" w:hAnsi="Arial" w:cs="Arial"/>
              </w:rPr>
              <w:t xml:space="preserve">Astrer</w:t>
            </w:r>
            <w:r>
              <w:rPr>
                <w:rFonts w:ascii="Arial" w:hAnsi="Arial" w:cs="Arial"/>
              </w:rPr>
              <w:t xml:space="preserve"> Berta und Xaver</w:t>
            </w:r>
            <w:r>
              <w:rPr>
                <w:rFonts w:ascii="Arial" w:hAnsi="Arial" w:cs="Arial"/>
              </w:rPr>
            </w:r>
            <w:r>
              <w:rPr>
                <w:rFonts w:ascii="Arial" w:hAnsi="Arial" w:cs="Arial"/>
              </w:rPr>
            </w:r>
          </w:p>
        </w:tc>
        <w:tc>
          <w:tcPr>
            <w:tcBorders/>
            <w:tcW w:w="993" w:type="dxa"/>
            <w:textDirection w:val="lrTb"/>
            <w:noWrap w:val="false"/>
          </w:tcPr>
          <w:p>
            <w:pPr>
              <w:pBdr/>
              <w:spacing w:line="360" w:lineRule="auto"/>
              <w:ind/>
              <w:jc w:val="both"/>
              <w:rPr>
                <w:rFonts w:ascii="Arial" w:hAnsi="Arial" w:cs="Arial"/>
              </w:rPr>
            </w:pPr>
            <w:r>
              <w:rPr>
                <w:rFonts w:ascii="Arial" w:hAnsi="Arial" w:cs="Arial"/>
              </w:rPr>
              <w:t xml:space="preserve">2</w:t>
            </w:r>
            <w:r>
              <w:rPr>
                <w:rFonts w:ascii="Arial" w:hAnsi="Arial" w:cs="Arial"/>
              </w:rPr>
            </w:r>
            <w:r>
              <w:rPr>
                <w:rFonts w:ascii="Arial" w:hAnsi="Arial" w:cs="Arial"/>
              </w:rPr>
            </w:r>
          </w:p>
        </w:tc>
      </w:tr>
    </w:tbl>
    <w:p>
      <w:pPr>
        <w:pBdr/>
        <w:spacing/>
        <w:ind/>
        <w:jc w:val="both"/>
        <w:rPr>
          <w:rFonts w:ascii="Arial" w:hAnsi="Arial" w:cs="Arial"/>
        </w:rPr>
      </w:pPr>
      <w:r>
        <w:rPr>
          <w:rFonts w:ascii="Arial" w:hAnsi="Arial" w:cs="Arial"/>
        </w:rPr>
      </w:r>
      <w:r>
        <w:rPr>
          <w:rFonts w:ascii="Arial" w:hAnsi="Arial" w:cs="Arial"/>
        </w:rPr>
      </w:r>
      <w:r>
        <w:rPr>
          <w:rFonts w:ascii="Arial" w:hAnsi="Arial" w:cs="Arial"/>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jc w:val="both"/>
        <w:rPr>
          <w:rFonts w:asciiTheme="minorHAnsi" w:hAnsiTheme="minorHAnsi" w:cstheme="minorHAnsi"/>
        </w:rPr>
      </w:pPr>
      <w:r>
        <w:rPr>
          <w:rFonts w:asciiTheme="minorHAnsi" w:hAnsiTheme="minorHAnsi" w:cstheme="minorHAnsi"/>
        </w:rPr>
      </w:r>
      <w:r>
        <w:rPr>
          <w:rFonts w:asciiTheme="minorHAnsi" w:hAnsiTheme="minorHAnsi" w:cstheme="minorHAnsi"/>
        </w:rPr>
      </w:r>
      <w:r>
        <w:rPr>
          <w:rFonts w:asciiTheme="minorHAnsi" w:hAnsiTheme="minorHAnsi" w:cstheme="minorHAnsi"/>
        </w:rPr>
      </w:r>
    </w:p>
    <w:p>
      <w:pPr>
        <w:pBdr/>
        <w:spacing/>
        <w:ind/>
        <w:rPr>
          <w:rFonts w:asciiTheme="minorHAnsi" w:hAnsiTheme="minorHAnsi" w:cstheme="minorHAnsi"/>
          <w:b/>
          <w:bCs/>
          <w:sz w:val="32"/>
          <w:szCs w:val="32"/>
        </w:rPr>
      </w:pPr>
      <w:r>
        <w:rPr>
          <w:rFonts w:asciiTheme="minorHAnsi" w:hAnsiTheme="minorHAnsi" w:cstheme="minorHAnsi"/>
          <w:b/>
          <w:bCs/>
          <w:sz w:val="32"/>
          <w:szCs w:val="32"/>
        </w:rPr>
      </w:r>
      <w:r>
        <w:rPr>
          <w:rFonts w:asciiTheme="minorHAnsi" w:hAnsiTheme="minorHAnsi" w:cstheme="minorHAnsi"/>
          <w:b/>
          <w:bCs/>
          <w:sz w:val="32"/>
          <w:szCs w:val="32"/>
        </w:rPr>
      </w:r>
      <w:r>
        <w:rPr>
          <w:rFonts w:asciiTheme="minorHAnsi" w:hAnsiTheme="minorHAnsi" w:cstheme="minorHAnsi"/>
          <w:b/>
          <w:bCs/>
          <w:sz w:val="32"/>
          <w:szCs w:val="32"/>
        </w:rPr>
      </w:r>
    </w:p>
    <w:p>
      <w:pPr>
        <w:pBdr/>
        <w:spacing/>
        <w:ind/>
        <w:rPr>
          <w:rFonts w:asciiTheme="minorHAnsi" w:hAnsiTheme="minorHAnsi" w:cstheme="minorHAnsi"/>
          <w:b/>
          <w:bCs/>
          <w:sz w:val="32"/>
          <w:szCs w:val="32"/>
        </w:rPr>
      </w:pPr>
      <w:r>
        <w:rPr>
          <w:rFonts w:asciiTheme="minorHAnsi" w:hAnsiTheme="minorHAnsi" w:cstheme="minorHAnsi"/>
          <w:b/>
          <w:bCs/>
          <w:sz w:val="32"/>
          <w:szCs w:val="32"/>
        </w:rPr>
      </w:r>
      <w:r>
        <w:rPr>
          <w:rFonts w:asciiTheme="minorHAnsi" w:hAnsiTheme="minorHAnsi" w:cstheme="minorHAnsi"/>
          <w:b/>
          <w:bCs/>
          <w:sz w:val="32"/>
          <w:szCs w:val="32"/>
        </w:rPr>
      </w:r>
      <w:r>
        <w:rPr>
          <w:rFonts w:asciiTheme="minorHAnsi" w:hAnsiTheme="minorHAnsi" w:cstheme="minorHAnsi"/>
          <w:b/>
          <w:bCs/>
          <w:sz w:val="32"/>
          <w:szCs w:val="32"/>
        </w:rPr>
      </w:r>
    </w:p>
    <w:p>
      <w:pPr>
        <w:pBdr/>
        <w:spacing/>
        <w:ind/>
        <w:rPr/>
      </w:pPr>
      <w:r/>
      <w:r/>
    </w:p>
    <w:sectPr>
      <w:headerReference w:type="default" r:id="rId9"/>
      <w:footnotePr/>
      <w:endnotePr/>
      <w:type w:val="nextPage"/>
      <w:pgSz w:h="16838" w:orient="portrait" w:w="11906"/>
      <w:pgMar w:top="567" w:right="510" w:bottom="567" w:left="851" w:header="283" w:footer="68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adley Hand ITC">
    <w:panose1 w:val="030F0702030302020204"/>
  </w:font>
  <w:font w:name="ADLaM Display">
    <w:panose1 w:val="020F0502020204030204"/>
  </w:font>
  <w:font w:name="Comic Sans MS">
    <w:panose1 w:val="030F0702030302020204"/>
  </w:font>
  <w:font w:name="Times New Roman">
    <w:panose1 w:val="02020603050405020304"/>
  </w:font>
  <w:font w:name="Arial">
    <w:panose1 w:val="020B0604020202020204"/>
  </w:font>
  <w:font w:name="Felix Titling">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7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2"/>
      <w:gridCol w:w="6389"/>
      <w:gridCol w:w="1081"/>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2"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758"/>
            </w:tabs>
            <w:spacing w:after="0"/>
            <w:ind w:right="0" w:firstLine="0" w:left="0"/>
            <w:rPr/>
          </w:pPr>
          <w:r>
            <w:rPr>
              <w:rFonts w:ascii="Arial" w:hAnsi="Arial" w:eastAsia="Arial" w:cs="Arial"/>
              <w:color w:val="000000"/>
              <w:sz w:val="22"/>
            </w:rPr>
            <w:t xml:space="preserve">Schullogo</w:t>
          </w:r>
          <w:r>
            <w:rPr>
              <w:rFonts w:ascii="Comic Sans MS" w:hAnsi="Comic Sans MS" w:eastAsia="Comic Sans MS" w:cs="Comic Sans MS"/>
              <w:color w:val="000000"/>
              <w:sz w:val="28"/>
            </w:rPr>
            <w:tab/>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3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Arial" w:hAnsi="Arial" w:eastAsia="Arial" w:cs="Arial"/>
              <w:color w:val="000000"/>
              <w:sz w:val="8"/>
            </w:rPr>
            <w:t xml:space="preserve"> </w:t>
          </w:r>
          <w:r/>
        </w:p>
        <w:p>
          <w:pPr>
            <w:pBdr>
              <w:top w:val="none" w:color="000000" w:sz="4" w:space="0"/>
              <w:left w:val="none" w:color="000000" w:sz="4" w:space="0"/>
              <w:bottom w:val="none" w:color="000000" w:sz="4" w:space="0"/>
              <w:right w:val="none" w:color="000000" w:sz="4" w:space="0"/>
            </w:pBdr>
            <w:spacing w:after="0" w:before="80"/>
            <w:ind w:right="0" w:firstLine="0" w:left="0"/>
            <w:rP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p>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Arial" w:hAnsi="Arial" w:eastAsia="Arial" w:cs="Arial"/>
              <w:b/>
              <w:color w:val="000000"/>
              <w:sz w:val="28"/>
            </w:rPr>
            <w:t xml:space="preserve">LF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Arial" w:hAnsi="Arial" w:eastAsia="Arial" w:cs="Arial"/>
              <w:color w:val="000000"/>
              <w:sz w:val="10"/>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8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Arial" w:hAnsi="Arial" w:eastAsia="Arial" w:cs="Arial"/>
              <w:color w:val="000000"/>
              <w:sz w:val="28"/>
            </w:rPr>
            <w:t xml:space="preserve">Fach-bez.</w:t>
          </w:r>
          <w:r/>
        </w:p>
        <w:p>
          <w:pPr>
            <w:pBdr>
              <w:top w:val="none" w:color="000000" w:sz="4" w:space="0"/>
              <w:left w:val="none" w:color="000000" w:sz="4" w:space="0"/>
              <w:bottom w:val="none" w:color="000000" w:sz="4" w:space="0"/>
              <w:right w:val="none" w:color="000000" w:sz="4" w:space="0"/>
            </w:pBdr>
            <w:spacing w:after="0"/>
            <w:ind w:right="0" w:firstLine="0" w:left="0"/>
            <w:jc w:val="center"/>
            <w:rPr/>
          </w:pPr>
          <w:r>
            <w:rPr>
              <w:rFonts w:ascii="Arial" w:hAnsi="Arial" w:eastAsia="Arial" w:cs="Arial"/>
              <w:color w:val="000000"/>
              <w:sz w:val="22"/>
            </w:rPr>
            <w:t xml:space="preserve"> </w:t>
          </w:r>
          <w:r/>
        </w:p>
      </w:tc>
    </w:tr>
  </w:tbl>
  <w:p>
    <w:pPr>
      <w:pStyle w:val="96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heme="minorHAnsi" w:cstheme="minorBidi"/>
        <w:sz w:val="24"/>
        <w:szCs w:val="24"/>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6">
    <w:name w:val="Heading 1"/>
    <w:basedOn w:val="960"/>
    <w:next w:val="960"/>
    <w:link w:val="787"/>
    <w:uiPriority w:val="9"/>
    <w:qFormat/>
    <w:pPr>
      <w:keepNext w:val="true"/>
      <w:keepLines w:val="true"/>
      <w:pBdr/>
      <w:spacing w:after="200" w:before="480"/>
      <w:ind/>
      <w:outlineLvl w:val="0"/>
    </w:pPr>
    <w:rPr>
      <w:rFonts w:ascii="Arial" w:hAnsi="Arial" w:eastAsia="Arial" w:cs="Arial"/>
      <w:sz w:val="40"/>
      <w:szCs w:val="40"/>
    </w:rPr>
  </w:style>
  <w:style w:type="character" w:styleId="787">
    <w:name w:val="Heading 1 Char"/>
    <w:basedOn w:val="961"/>
    <w:link w:val="786"/>
    <w:uiPriority w:val="9"/>
    <w:pPr>
      <w:pBdr/>
      <w:spacing/>
      <w:ind/>
    </w:pPr>
    <w:rPr>
      <w:rFonts w:ascii="Arial" w:hAnsi="Arial" w:eastAsia="Arial" w:cs="Arial"/>
      <w:sz w:val="40"/>
      <w:szCs w:val="40"/>
    </w:rPr>
  </w:style>
  <w:style w:type="paragraph" w:styleId="788">
    <w:name w:val="Heading 2"/>
    <w:basedOn w:val="960"/>
    <w:next w:val="960"/>
    <w:link w:val="789"/>
    <w:uiPriority w:val="9"/>
    <w:unhideWhenUsed/>
    <w:qFormat/>
    <w:pPr>
      <w:keepNext w:val="true"/>
      <w:keepLines w:val="true"/>
      <w:pBdr/>
      <w:spacing w:after="200" w:before="360"/>
      <w:ind/>
      <w:outlineLvl w:val="1"/>
    </w:pPr>
    <w:rPr>
      <w:rFonts w:ascii="Arial" w:hAnsi="Arial" w:eastAsia="Arial" w:cs="Arial"/>
      <w:sz w:val="34"/>
    </w:rPr>
  </w:style>
  <w:style w:type="character" w:styleId="789">
    <w:name w:val="Heading 2 Char"/>
    <w:basedOn w:val="961"/>
    <w:link w:val="788"/>
    <w:uiPriority w:val="9"/>
    <w:pPr>
      <w:pBdr/>
      <w:spacing/>
      <w:ind/>
    </w:pPr>
    <w:rPr>
      <w:rFonts w:ascii="Arial" w:hAnsi="Arial" w:eastAsia="Arial" w:cs="Arial"/>
      <w:sz w:val="34"/>
    </w:rPr>
  </w:style>
  <w:style w:type="paragraph" w:styleId="790">
    <w:name w:val="Heading 3"/>
    <w:basedOn w:val="960"/>
    <w:next w:val="960"/>
    <w:link w:val="79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91">
    <w:name w:val="Heading 3 Char"/>
    <w:basedOn w:val="961"/>
    <w:link w:val="790"/>
    <w:uiPriority w:val="9"/>
    <w:pPr>
      <w:pBdr/>
      <w:spacing/>
      <w:ind/>
    </w:pPr>
    <w:rPr>
      <w:rFonts w:ascii="Arial" w:hAnsi="Arial" w:eastAsia="Arial" w:cs="Arial"/>
      <w:sz w:val="30"/>
      <w:szCs w:val="30"/>
    </w:rPr>
  </w:style>
  <w:style w:type="paragraph" w:styleId="792">
    <w:name w:val="Heading 4"/>
    <w:basedOn w:val="960"/>
    <w:next w:val="960"/>
    <w:link w:val="79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93">
    <w:name w:val="Heading 4 Char"/>
    <w:basedOn w:val="961"/>
    <w:link w:val="792"/>
    <w:uiPriority w:val="9"/>
    <w:pPr>
      <w:pBdr/>
      <w:spacing/>
      <w:ind/>
    </w:pPr>
    <w:rPr>
      <w:rFonts w:ascii="Arial" w:hAnsi="Arial" w:eastAsia="Arial" w:cs="Arial"/>
      <w:b/>
      <w:bCs/>
      <w:sz w:val="26"/>
      <w:szCs w:val="26"/>
    </w:rPr>
  </w:style>
  <w:style w:type="paragraph" w:styleId="794">
    <w:name w:val="Heading 5"/>
    <w:basedOn w:val="960"/>
    <w:next w:val="960"/>
    <w:link w:val="79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95">
    <w:name w:val="Heading 5 Char"/>
    <w:basedOn w:val="961"/>
    <w:link w:val="794"/>
    <w:uiPriority w:val="9"/>
    <w:pPr>
      <w:pBdr/>
      <w:spacing/>
      <w:ind/>
    </w:pPr>
    <w:rPr>
      <w:rFonts w:ascii="Arial" w:hAnsi="Arial" w:eastAsia="Arial" w:cs="Arial"/>
      <w:b/>
      <w:bCs/>
      <w:sz w:val="24"/>
      <w:szCs w:val="24"/>
    </w:rPr>
  </w:style>
  <w:style w:type="paragraph" w:styleId="796">
    <w:name w:val="Heading 6"/>
    <w:basedOn w:val="960"/>
    <w:next w:val="960"/>
    <w:link w:val="79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97">
    <w:name w:val="Heading 6 Char"/>
    <w:basedOn w:val="961"/>
    <w:link w:val="796"/>
    <w:uiPriority w:val="9"/>
    <w:pPr>
      <w:pBdr/>
      <w:spacing/>
      <w:ind/>
    </w:pPr>
    <w:rPr>
      <w:rFonts w:ascii="Arial" w:hAnsi="Arial" w:eastAsia="Arial" w:cs="Arial"/>
      <w:b/>
      <w:bCs/>
      <w:sz w:val="22"/>
      <w:szCs w:val="22"/>
    </w:rPr>
  </w:style>
  <w:style w:type="paragraph" w:styleId="798">
    <w:name w:val="Heading 7"/>
    <w:basedOn w:val="960"/>
    <w:next w:val="960"/>
    <w:link w:val="79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99">
    <w:name w:val="Heading 7 Char"/>
    <w:basedOn w:val="961"/>
    <w:link w:val="798"/>
    <w:uiPriority w:val="9"/>
    <w:pPr>
      <w:pBdr/>
      <w:spacing/>
      <w:ind/>
    </w:pPr>
    <w:rPr>
      <w:rFonts w:ascii="Arial" w:hAnsi="Arial" w:eastAsia="Arial" w:cs="Arial"/>
      <w:b/>
      <w:bCs/>
      <w:i/>
      <w:iCs/>
      <w:sz w:val="22"/>
      <w:szCs w:val="22"/>
    </w:rPr>
  </w:style>
  <w:style w:type="paragraph" w:styleId="800">
    <w:name w:val="Heading 8"/>
    <w:basedOn w:val="960"/>
    <w:next w:val="960"/>
    <w:link w:val="80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01">
    <w:name w:val="Heading 8 Char"/>
    <w:basedOn w:val="961"/>
    <w:link w:val="800"/>
    <w:uiPriority w:val="9"/>
    <w:pPr>
      <w:pBdr/>
      <w:spacing/>
      <w:ind/>
    </w:pPr>
    <w:rPr>
      <w:rFonts w:ascii="Arial" w:hAnsi="Arial" w:eastAsia="Arial" w:cs="Arial"/>
      <w:i/>
      <w:iCs/>
      <w:sz w:val="22"/>
      <w:szCs w:val="22"/>
    </w:rPr>
  </w:style>
  <w:style w:type="paragraph" w:styleId="802">
    <w:name w:val="Heading 9"/>
    <w:basedOn w:val="960"/>
    <w:next w:val="960"/>
    <w:link w:val="80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03">
    <w:name w:val="Heading 9 Char"/>
    <w:basedOn w:val="961"/>
    <w:link w:val="802"/>
    <w:uiPriority w:val="9"/>
    <w:pPr>
      <w:pBdr/>
      <w:spacing/>
      <w:ind/>
    </w:pPr>
    <w:rPr>
      <w:rFonts w:ascii="Arial" w:hAnsi="Arial" w:eastAsia="Arial" w:cs="Arial"/>
      <w:i/>
      <w:iCs/>
      <w:sz w:val="21"/>
      <w:szCs w:val="21"/>
    </w:rPr>
  </w:style>
  <w:style w:type="paragraph" w:styleId="804">
    <w:name w:val="List Paragraph"/>
    <w:basedOn w:val="960"/>
    <w:uiPriority w:val="34"/>
    <w:qFormat/>
    <w:pPr>
      <w:pBdr/>
      <w:spacing/>
      <w:ind w:left="720"/>
      <w:contextualSpacing w:val="true"/>
    </w:pPr>
  </w:style>
  <w:style w:type="paragraph" w:styleId="805">
    <w:name w:val="No Spacing"/>
    <w:uiPriority w:val="1"/>
    <w:qFormat/>
    <w:pPr>
      <w:pBdr/>
      <w:spacing w:after="0" w:before="0" w:line="240" w:lineRule="auto"/>
      <w:ind/>
    </w:pPr>
  </w:style>
  <w:style w:type="paragraph" w:styleId="806">
    <w:name w:val="Title"/>
    <w:basedOn w:val="960"/>
    <w:next w:val="960"/>
    <w:link w:val="807"/>
    <w:uiPriority w:val="10"/>
    <w:qFormat/>
    <w:pPr>
      <w:pBdr/>
      <w:spacing w:after="200" w:before="300"/>
      <w:ind/>
      <w:contextualSpacing w:val="true"/>
    </w:pPr>
    <w:rPr>
      <w:sz w:val="48"/>
      <w:szCs w:val="48"/>
    </w:rPr>
  </w:style>
  <w:style w:type="character" w:styleId="807">
    <w:name w:val="Title Char"/>
    <w:basedOn w:val="961"/>
    <w:link w:val="806"/>
    <w:uiPriority w:val="10"/>
    <w:pPr>
      <w:pBdr/>
      <w:spacing/>
      <w:ind/>
    </w:pPr>
    <w:rPr>
      <w:sz w:val="48"/>
      <w:szCs w:val="48"/>
    </w:rPr>
  </w:style>
  <w:style w:type="paragraph" w:styleId="808">
    <w:name w:val="Subtitle"/>
    <w:basedOn w:val="960"/>
    <w:next w:val="960"/>
    <w:link w:val="809"/>
    <w:uiPriority w:val="11"/>
    <w:qFormat/>
    <w:pPr>
      <w:pBdr/>
      <w:spacing w:after="200" w:before="200"/>
      <w:ind/>
    </w:pPr>
    <w:rPr>
      <w:sz w:val="24"/>
      <w:szCs w:val="24"/>
    </w:rPr>
  </w:style>
  <w:style w:type="character" w:styleId="809">
    <w:name w:val="Subtitle Char"/>
    <w:basedOn w:val="961"/>
    <w:link w:val="808"/>
    <w:uiPriority w:val="11"/>
    <w:pPr>
      <w:pBdr/>
      <w:spacing/>
      <w:ind/>
    </w:pPr>
    <w:rPr>
      <w:sz w:val="24"/>
      <w:szCs w:val="24"/>
    </w:rPr>
  </w:style>
  <w:style w:type="paragraph" w:styleId="810">
    <w:name w:val="Quote"/>
    <w:basedOn w:val="960"/>
    <w:next w:val="960"/>
    <w:link w:val="811"/>
    <w:uiPriority w:val="29"/>
    <w:qFormat/>
    <w:pPr>
      <w:pBdr/>
      <w:spacing/>
      <w:ind w:right="720" w:left="720"/>
    </w:pPr>
    <w:rPr>
      <w:i/>
    </w:rPr>
  </w:style>
  <w:style w:type="character" w:styleId="811">
    <w:name w:val="Quote Char"/>
    <w:link w:val="810"/>
    <w:uiPriority w:val="29"/>
    <w:pPr>
      <w:pBdr/>
      <w:spacing/>
      <w:ind/>
    </w:pPr>
    <w:rPr>
      <w:i/>
    </w:rPr>
  </w:style>
  <w:style w:type="paragraph" w:styleId="812">
    <w:name w:val="Intense Quote"/>
    <w:basedOn w:val="960"/>
    <w:next w:val="960"/>
    <w:link w:val="81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13">
    <w:name w:val="Intense Quote Char"/>
    <w:link w:val="812"/>
    <w:uiPriority w:val="30"/>
    <w:pPr>
      <w:pBdr/>
      <w:spacing/>
      <w:ind/>
    </w:pPr>
    <w:rPr>
      <w:i/>
    </w:rPr>
  </w:style>
  <w:style w:type="character" w:styleId="814">
    <w:name w:val="Header Char"/>
    <w:basedOn w:val="961"/>
    <w:link w:val="964"/>
    <w:uiPriority w:val="99"/>
    <w:pPr>
      <w:pBdr/>
      <w:spacing/>
      <w:ind/>
    </w:pPr>
  </w:style>
  <w:style w:type="character" w:styleId="815">
    <w:name w:val="Footer Char"/>
    <w:basedOn w:val="961"/>
    <w:link w:val="966"/>
    <w:uiPriority w:val="99"/>
    <w:pPr>
      <w:pBdr/>
      <w:spacing/>
      <w:ind/>
    </w:pPr>
  </w:style>
  <w:style w:type="paragraph" w:styleId="816">
    <w:name w:val="Caption"/>
    <w:basedOn w:val="960"/>
    <w:next w:val="960"/>
    <w:uiPriority w:val="35"/>
    <w:semiHidden/>
    <w:unhideWhenUsed/>
    <w:qFormat/>
    <w:pPr>
      <w:pBdr/>
      <w:spacing w:line="276" w:lineRule="auto"/>
      <w:ind/>
    </w:pPr>
    <w:rPr>
      <w:b/>
      <w:bCs/>
      <w:color w:val="4f81bd" w:themeColor="accent1"/>
      <w:sz w:val="18"/>
      <w:szCs w:val="18"/>
    </w:rPr>
  </w:style>
  <w:style w:type="character" w:styleId="817">
    <w:name w:val="Caption Char"/>
    <w:basedOn w:val="816"/>
    <w:link w:val="966"/>
    <w:uiPriority w:val="99"/>
    <w:pPr>
      <w:pBdr/>
      <w:spacing/>
      <w:ind/>
    </w:pPr>
  </w:style>
  <w:style w:type="table" w:styleId="818">
    <w:name w:val="Table Grid Light"/>
    <w:basedOn w:val="96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Plain Table 1"/>
    <w:basedOn w:val="96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Plain Table 2"/>
    <w:basedOn w:val="96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Plain Table 3"/>
    <w:basedOn w:val="9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Plain Table 4"/>
    <w:basedOn w:val="9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Plain Table 5"/>
    <w:basedOn w:val="9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1 Light"/>
    <w:basedOn w:val="96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1 Light - Accent 1"/>
    <w:basedOn w:val="9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1 Light - Accent 2"/>
    <w:basedOn w:val="9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1 Light - Accent 3"/>
    <w:basedOn w:val="9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1 Light - Accent 4"/>
    <w:basedOn w:val="9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1 Light - Accent 5"/>
    <w:basedOn w:val="9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1 Light - Accent 6"/>
    <w:basedOn w:val="9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2"/>
    <w:basedOn w:val="9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2 - Accent 1"/>
    <w:basedOn w:val="9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2 - Accent 2"/>
    <w:basedOn w:val="9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2 - Accent 3"/>
    <w:basedOn w:val="9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2 - Accent 4"/>
    <w:basedOn w:val="9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2 - Accent 5"/>
    <w:basedOn w:val="9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2 - Accent 6"/>
    <w:basedOn w:val="9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3"/>
    <w:basedOn w:val="9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3 - Accent 1"/>
    <w:basedOn w:val="9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3 - Accent 2"/>
    <w:basedOn w:val="9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3 - Accent 3"/>
    <w:basedOn w:val="9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3 - Accent 4"/>
    <w:basedOn w:val="9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3 - Accent 5"/>
    <w:basedOn w:val="9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3 - Accent 6"/>
    <w:basedOn w:val="9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4"/>
    <w:basedOn w:val="96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4 - Accent 1"/>
    <w:basedOn w:val="96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4 - Accent 2"/>
    <w:basedOn w:val="96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4 - Accent 3"/>
    <w:basedOn w:val="96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4 - Accent 4"/>
    <w:basedOn w:val="96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4 - Accent 5"/>
    <w:basedOn w:val="96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4 - Accent 6"/>
    <w:basedOn w:val="96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5 Dark"/>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5 Dark- Accent 1"/>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5 Dark - Accent 2"/>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5 Dark - Accent 3"/>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5 Dark- Accent 4"/>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5 Dark - Accent 5"/>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5 Dark - Accent 6"/>
    <w:basedOn w:val="9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6 Colorful"/>
    <w:basedOn w:val="96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60">
    <w:name w:val="Grid Table 6 Colorful - Accent 1"/>
    <w:basedOn w:val="96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1">
    <w:name w:val="Grid Table 6 Colorful - Accent 2"/>
    <w:basedOn w:val="9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2">
    <w:name w:val="Grid Table 6 Colorful - Accent 3"/>
    <w:basedOn w:val="96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63">
    <w:name w:val="Grid Table 6 Colorful - Accent 4"/>
    <w:basedOn w:val="9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64">
    <w:name w:val="Grid Table 6 Colorful - Accent 5"/>
    <w:basedOn w:val="96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5">
    <w:name w:val="Grid Table 6 Colorful - Accent 6"/>
    <w:basedOn w:val="96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6">
    <w:name w:val="Grid Table 7 Colorful"/>
    <w:basedOn w:val="96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7 Colorful - Accent 1"/>
    <w:basedOn w:val="96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7 Colorful - Accent 2"/>
    <w:basedOn w:val="96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7 Colorful - Accent 3"/>
    <w:basedOn w:val="96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7 Colorful - Accent 4"/>
    <w:basedOn w:val="96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7 Colorful - Accent 5"/>
    <w:basedOn w:val="96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7 Colorful - Accent 6"/>
    <w:basedOn w:val="96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1 Light"/>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1 Light - Accent 1"/>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 Accent 2"/>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1 Light - Accent 3"/>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1 Light - Accent 4"/>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1 Light - Accent 5"/>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1 Light - Accent 6"/>
    <w:basedOn w:val="9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2"/>
    <w:basedOn w:val="96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 Accent 1"/>
    <w:basedOn w:val="96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 Accent 2"/>
    <w:basedOn w:val="96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2 - Accent 3"/>
    <w:basedOn w:val="96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2 - Accent 4"/>
    <w:basedOn w:val="96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2 - Accent 5"/>
    <w:basedOn w:val="96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2 - Accent 6"/>
    <w:basedOn w:val="96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3"/>
    <w:basedOn w:val="9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 Accent 1"/>
    <w:basedOn w:val="96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3 - Accent 2"/>
    <w:basedOn w:val="9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3 - Accent 3"/>
    <w:basedOn w:val="96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3 - Accent 4"/>
    <w:basedOn w:val="9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3 - Accent 5"/>
    <w:basedOn w:val="96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3 - Accent 6"/>
    <w:basedOn w:val="96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w:basedOn w:val="9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4 - Accent 1"/>
    <w:basedOn w:val="96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4 - Accent 2"/>
    <w:basedOn w:val="96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4 - Accent 3"/>
    <w:basedOn w:val="96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4 - Accent 4"/>
    <w:basedOn w:val="96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4 - Accent 5"/>
    <w:basedOn w:val="96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4 - Accent 6"/>
    <w:basedOn w:val="96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5 Dark"/>
    <w:basedOn w:val="96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2">
    <w:name w:val="List Table 5 Dark - Accent 1"/>
    <w:basedOn w:val="96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3">
    <w:name w:val="List Table 5 Dark - Accent 2"/>
    <w:basedOn w:val="96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4">
    <w:name w:val="List Table 5 Dark - Accent 3"/>
    <w:basedOn w:val="96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5">
    <w:name w:val="List Table 5 Dark - Accent 4"/>
    <w:basedOn w:val="96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6">
    <w:name w:val="List Table 5 Dark - Accent 5"/>
    <w:basedOn w:val="96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7">
    <w:name w:val="List Table 5 Dark - Accent 6"/>
    <w:basedOn w:val="96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8">
    <w:name w:val="List Table 6 Colorful"/>
    <w:basedOn w:val="96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6 Colorful - Accent 1"/>
    <w:basedOn w:val="96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6 Colorful - Accent 2"/>
    <w:basedOn w:val="96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6 Colorful - Accent 3"/>
    <w:basedOn w:val="96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6 Colorful - Accent 4"/>
    <w:basedOn w:val="96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6 Colorful - Accent 5"/>
    <w:basedOn w:val="96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6 Colorful - Accent 6"/>
    <w:basedOn w:val="96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7 Colorful"/>
    <w:basedOn w:val="96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16">
    <w:name w:val="List Table 7 Colorful - Accent 1"/>
    <w:basedOn w:val="96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917">
    <w:name w:val="List Table 7 Colorful - Accent 2"/>
    <w:basedOn w:val="96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918">
    <w:name w:val="List Table 7 Colorful - Accent 3"/>
    <w:basedOn w:val="96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19">
    <w:name w:val="List Table 7 Colorful - Accent 4"/>
    <w:basedOn w:val="96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920">
    <w:name w:val="List Table 7 Colorful - Accent 5"/>
    <w:basedOn w:val="96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921">
    <w:name w:val="List Table 7 Colorful - Accent 6"/>
    <w:basedOn w:val="96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922">
    <w:name w:val="Lined - Accent"/>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ned - Accent 1"/>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ned - Accent 2"/>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ned - Accent 3"/>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ned - Accent 4"/>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ned - Accent 5"/>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ned - Accent 6"/>
    <w:basedOn w:val="9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amp; Lined - Accent"/>
    <w:basedOn w:val="96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amp; Lined - Accent 1"/>
    <w:basedOn w:val="96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amp; Lined - Accent 2"/>
    <w:basedOn w:val="96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amp; Lined - Accent 3"/>
    <w:basedOn w:val="96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amp; Lined - Accent 4"/>
    <w:basedOn w:val="96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amp; Lined - Accent 5"/>
    <w:basedOn w:val="96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Bordered &amp; Lined - Accent 6"/>
    <w:basedOn w:val="96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w:basedOn w:val="96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 Accent 1"/>
    <w:basedOn w:val="9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Bordered - Accent 2"/>
    <w:basedOn w:val="9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Bordered - Accent 3"/>
    <w:basedOn w:val="9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Bordered - Accent 4"/>
    <w:basedOn w:val="9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 Accent 5"/>
    <w:basedOn w:val="9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 Accent 6"/>
    <w:basedOn w:val="9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3">
    <w:name w:val="footnote text"/>
    <w:basedOn w:val="960"/>
    <w:link w:val="944"/>
    <w:uiPriority w:val="99"/>
    <w:semiHidden/>
    <w:unhideWhenUsed/>
    <w:pPr>
      <w:pBdr/>
      <w:spacing w:after="40" w:line="240" w:lineRule="auto"/>
      <w:ind/>
    </w:pPr>
    <w:rPr>
      <w:sz w:val="18"/>
    </w:rPr>
  </w:style>
  <w:style w:type="character" w:styleId="944">
    <w:name w:val="Footnote Text Char"/>
    <w:link w:val="943"/>
    <w:uiPriority w:val="99"/>
    <w:pPr>
      <w:pBdr/>
      <w:spacing/>
      <w:ind/>
    </w:pPr>
    <w:rPr>
      <w:sz w:val="18"/>
    </w:rPr>
  </w:style>
  <w:style w:type="character" w:styleId="945">
    <w:name w:val="footnote reference"/>
    <w:basedOn w:val="961"/>
    <w:uiPriority w:val="99"/>
    <w:unhideWhenUsed/>
    <w:pPr>
      <w:pBdr/>
      <w:spacing/>
      <w:ind/>
    </w:pPr>
    <w:rPr>
      <w:vertAlign w:val="superscript"/>
    </w:rPr>
  </w:style>
  <w:style w:type="paragraph" w:styleId="946">
    <w:name w:val="endnote text"/>
    <w:basedOn w:val="960"/>
    <w:link w:val="947"/>
    <w:uiPriority w:val="99"/>
    <w:semiHidden/>
    <w:unhideWhenUsed/>
    <w:pPr>
      <w:pBdr/>
      <w:spacing w:after="0" w:line="240" w:lineRule="auto"/>
      <w:ind/>
    </w:pPr>
    <w:rPr>
      <w:sz w:val="20"/>
    </w:rPr>
  </w:style>
  <w:style w:type="character" w:styleId="947">
    <w:name w:val="Endnote Text Char"/>
    <w:link w:val="946"/>
    <w:uiPriority w:val="99"/>
    <w:pPr>
      <w:pBdr/>
      <w:spacing/>
      <w:ind/>
    </w:pPr>
    <w:rPr>
      <w:sz w:val="20"/>
    </w:rPr>
  </w:style>
  <w:style w:type="character" w:styleId="948">
    <w:name w:val="endnote reference"/>
    <w:basedOn w:val="961"/>
    <w:uiPriority w:val="99"/>
    <w:semiHidden/>
    <w:unhideWhenUsed/>
    <w:pPr>
      <w:pBdr/>
      <w:spacing/>
      <w:ind/>
    </w:pPr>
    <w:rPr>
      <w:vertAlign w:val="superscript"/>
    </w:rPr>
  </w:style>
  <w:style w:type="paragraph" w:styleId="949">
    <w:name w:val="toc 1"/>
    <w:basedOn w:val="960"/>
    <w:next w:val="960"/>
    <w:uiPriority w:val="39"/>
    <w:unhideWhenUsed/>
    <w:pPr>
      <w:pBdr/>
      <w:spacing w:after="57"/>
      <w:ind w:right="0" w:firstLine="0" w:left="0"/>
    </w:pPr>
  </w:style>
  <w:style w:type="paragraph" w:styleId="950">
    <w:name w:val="toc 2"/>
    <w:basedOn w:val="960"/>
    <w:next w:val="960"/>
    <w:uiPriority w:val="39"/>
    <w:unhideWhenUsed/>
    <w:pPr>
      <w:pBdr/>
      <w:spacing w:after="57"/>
      <w:ind w:right="0" w:firstLine="0" w:left="283"/>
    </w:pPr>
  </w:style>
  <w:style w:type="paragraph" w:styleId="951">
    <w:name w:val="toc 3"/>
    <w:basedOn w:val="960"/>
    <w:next w:val="960"/>
    <w:uiPriority w:val="39"/>
    <w:unhideWhenUsed/>
    <w:pPr>
      <w:pBdr/>
      <w:spacing w:after="57"/>
      <w:ind w:right="0" w:firstLine="0" w:left="567"/>
    </w:pPr>
  </w:style>
  <w:style w:type="paragraph" w:styleId="952">
    <w:name w:val="toc 4"/>
    <w:basedOn w:val="960"/>
    <w:next w:val="960"/>
    <w:uiPriority w:val="39"/>
    <w:unhideWhenUsed/>
    <w:pPr>
      <w:pBdr/>
      <w:spacing w:after="57"/>
      <w:ind w:right="0" w:firstLine="0" w:left="850"/>
    </w:pPr>
  </w:style>
  <w:style w:type="paragraph" w:styleId="953">
    <w:name w:val="toc 5"/>
    <w:basedOn w:val="960"/>
    <w:next w:val="960"/>
    <w:uiPriority w:val="39"/>
    <w:unhideWhenUsed/>
    <w:pPr>
      <w:pBdr/>
      <w:spacing w:after="57"/>
      <w:ind w:right="0" w:firstLine="0" w:left="1134"/>
    </w:pPr>
  </w:style>
  <w:style w:type="paragraph" w:styleId="954">
    <w:name w:val="toc 6"/>
    <w:basedOn w:val="960"/>
    <w:next w:val="960"/>
    <w:uiPriority w:val="39"/>
    <w:unhideWhenUsed/>
    <w:pPr>
      <w:pBdr/>
      <w:spacing w:after="57"/>
      <w:ind w:right="0" w:firstLine="0" w:left="1417"/>
    </w:pPr>
  </w:style>
  <w:style w:type="paragraph" w:styleId="955">
    <w:name w:val="toc 7"/>
    <w:basedOn w:val="960"/>
    <w:next w:val="960"/>
    <w:uiPriority w:val="39"/>
    <w:unhideWhenUsed/>
    <w:pPr>
      <w:pBdr/>
      <w:spacing w:after="57"/>
      <w:ind w:right="0" w:firstLine="0" w:left="1701"/>
    </w:pPr>
  </w:style>
  <w:style w:type="paragraph" w:styleId="956">
    <w:name w:val="toc 8"/>
    <w:basedOn w:val="960"/>
    <w:next w:val="960"/>
    <w:uiPriority w:val="39"/>
    <w:unhideWhenUsed/>
    <w:pPr>
      <w:pBdr/>
      <w:spacing w:after="57"/>
      <w:ind w:right="0" w:firstLine="0" w:left="1984"/>
    </w:pPr>
  </w:style>
  <w:style w:type="paragraph" w:styleId="957">
    <w:name w:val="toc 9"/>
    <w:basedOn w:val="960"/>
    <w:next w:val="960"/>
    <w:uiPriority w:val="39"/>
    <w:unhideWhenUsed/>
    <w:pPr>
      <w:pBdr/>
      <w:spacing w:after="57"/>
      <w:ind w:right="0" w:firstLine="0" w:left="2268"/>
    </w:pPr>
  </w:style>
  <w:style w:type="paragraph" w:styleId="958">
    <w:name w:val="TOC Heading"/>
    <w:uiPriority w:val="39"/>
    <w:unhideWhenUsed/>
    <w:pPr>
      <w:pBdr/>
      <w:spacing/>
      <w:ind/>
    </w:pPr>
  </w:style>
  <w:style w:type="paragraph" w:styleId="959">
    <w:name w:val="table of figures"/>
    <w:basedOn w:val="960"/>
    <w:next w:val="960"/>
    <w:uiPriority w:val="99"/>
    <w:unhideWhenUsed/>
    <w:pPr>
      <w:pBdr/>
      <w:spacing w:after="0" w:afterAutospacing="0"/>
      <w:ind/>
    </w:pPr>
  </w:style>
  <w:style w:type="paragraph" w:styleId="960" w:default="1">
    <w:name w:val="Normal"/>
    <w:qFormat/>
    <w:pPr>
      <w:pBdr/>
      <w:spacing/>
      <w:ind/>
    </w:pPr>
    <w:rPr>
      <w:lang w:val="de-DE"/>
    </w:rPr>
  </w:style>
  <w:style w:type="character" w:styleId="961" w:default="1">
    <w:name w:val="Default Paragraph Font"/>
    <w:uiPriority w:val="1"/>
    <w:semiHidden/>
    <w:unhideWhenUsed/>
    <w:pPr>
      <w:pBdr/>
      <w:spacing/>
      <w:ind/>
    </w:pPr>
  </w:style>
  <w:style w:type="table" w:styleId="96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3" w:default="1">
    <w:name w:val="No List"/>
    <w:uiPriority w:val="99"/>
    <w:semiHidden/>
    <w:unhideWhenUsed/>
    <w:pPr>
      <w:pBdr/>
      <w:spacing/>
      <w:ind/>
    </w:pPr>
  </w:style>
  <w:style w:type="paragraph" w:styleId="964">
    <w:name w:val="Header"/>
    <w:basedOn w:val="960"/>
    <w:link w:val="965"/>
    <w:uiPriority w:val="99"/>
    <w:unhideWhenUsed/>
    <w:pPr>
      <w:pBdr/>
      <w:tabs>
        <w:tab w:val="center" w:leader="none" w:pos="4513"/>
        <w:tab w:val="right" w:leader="none" w:pos="9026"/>
      </w:tabs>
      <w:spacing w:after="0" w:line="240" w:lineRule="auto"/>
      <w:ind/>
    </w:pPr>
  </w:style>
  <w:style w:type="character" w:styleId="965" w:customStyle="1">
    <w:name w:val="Kopfzeile Zchn"/>
    <w:basedOn w:val="961"/>
    <w:link w:val="964"/>
    <w:uiPriority w:val="99"/>
    <w:pPr>
      <w:pBdr/>
      <w:spacing/>
      <w:ind/>
    </w:pPr>
    <w:rPr>
      <w:lang w:val="de-DE"/>
    </w:rPr>
  </w:style>
  <w:style w:type="paragraph" w:styleId="966">
    <w:name w:val="Footer"/>
    <w:basedOn w:val="960"/>
    <w:link w:val="967"/>
    <w:uiPriority w:val="99"/>
    <w:unhideWhenUsed/>
    <w:pPr>
      <w:pBdr/>
      <w:tabs>
        <w:tab w:val="center" w:leader="none" w:pos="4513"/>
        <w:tab w:val="right" w:leader="none" w:pos="9026"/>
      </w:tabs>
      <w:spacing w:after="0" w:line="240" w:lineRule="auto"/>
      <w:ind/>
    </w:pPr>
  </w:style>
  <w:style w:type="character" w:styleId="967" w:customStyle="1">
    <w:name w:val="Fußzeile Zchn"/>
    <w:basedOn w:val="961"/>
    <w:link w:val="966"/>
    <w:uiPriority w:val="99"/>
    <w:pPr>
      <w:pBdr/>
      <w:spacing/>
      <w:ind/>
    </w:pPr>
    <w:rPr>
      <w:lang w:val="de-DE"/>
    </w:rPr>
  </w:style>
  <w:style w:type="character" w:styleId="968">
    <w:name w:val="Hyperlink"/>
    <w:uiPriority w:val="99"/>
    <w:unhideWhenUsed/>
    <w:pPr>
      <w:pBdr/>
      <w:spacing/>
      <w:ind/>
    </w:pPr>
    <w:rPr>
      <w:color w:val="0000ff"/>
      <w:u w:val="single"/>
    </w:rPr>
  </w:style>
  <w:style w:type="paragraph" w:styleId="969" w:customStyle="1">
    <w:name w:val="docdata"/>
    <w:basedOn w:val="960"/>
    <w:pPr>
      <w:pBdr/>
      <w:spacing w:after="100" w:afterAutospacing="1" w:before="100" w:beforeAutospacing="1" w:line="240" w:lineRule="auto"/>
      <w:ind/>
    </w:pPr>
    <w:rPr>
      <w:rFonts w:ascii="Times New Roman" w:hAnsi="Times New Roman" w:eastAsia="Times New Roman" w:cs="Times New Roman"/>
      <w:lang w:eastAsia="de-DE"/>
    </w:rPr>
  </w:style>
  <w:style w:type="paragraph" w:styleId="970">
    <w:name w:val="Normal (Web)"/>
    <w:basedOn w:val="960"/>
    <w:uiPriority w:val="99"/>
    <w:semiHidden/>
    <w:unhideWhenUsed/>
    <w:pPr>
      <w:pBdr/>
      <w:spacing w:after="100" w:afterAutospacing="1" w:before="100" w:beforeAutospacing="1" w:line="240" w:lineRule="auto"/>
      <w:ind/>
    </w:pPr>
    <w:rPr>
      <w:rFonts w:ascii="Times New Roman" w:hAnsi="Times New Roman" w:eastAsia="Times New Roman" w:cs="Times New Roman"/>
      <w:lang w:eastAsia="de-DE"/>
    </w:rPr>
  </w:style>
  <w:style w:type="table" w:styleId="971">
    <w:name w:val="Table Grid"/>
    <w:basedOn w:val="962"/>
    <w:uiPriority w:val="39"/>
    <w:pPr>
      <w:pBdr/>
      <w:spacing w:after="0" w:line="240" w:lineRule="auto"/>
      <w:ind/>
    </w:pPr>
    <w:rPr>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hyperlink" Target="mailto:W&#246;rgl-reisen@info.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Tuider</dc:creator>
  <cp:keywords/>
  <dc:description/>
  <cp:lastModifiedBy>Jutta Tuider</cp:lastModifiedBy>
  <cp:revision>9</cp:revision>
  <dcterms:created xsi:type="dcterms:W3CDTF">2023-12-04T13:35:00Z</dcterms:created>
  <dcterms:modified xsi:type="dcterms:W3CDTF">2024-03-05T13:08:18Z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2023-01-07T09:36:00Z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0737dc82-f3d8-4b90-a9b7-76090a2f20c8</vt:lpwstr>
  </property>
  <property fmtid="{D5CDD505-2E9C-101B-9397-08002B2CF9AE}" pid="8" name="MSIP_Label_01d0f992-5b30-4030-9f58-f738860976b6_ContentBits">
    <vt:lpwstr>0</vt:lpwstr>
  </property>
</Properties>
</file>