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2640"/>
        </w:tabs>
        <w:spacing w:after="0"/>
        <w:ind/>
        <w:rPr/>
      </w:pPr>
      <w:r>
        <w:tab/>
      </w:r>
      <w:r/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t xml:space="preserve">                           </w:t>
      </w:r>
      <w:r>
        <w:rPr>
          <w:i/>
          <w:iCs/>
          <w:color w:val="92d050"/>
        </w:rPr>
        <w:t xml:space="preserve">  Berechnung Personalbedarf</w:t>
      </w:r>
      <w:r>
        <w:rPr>
          <w:i/>
          <w:iCs/>
          <w:color w:val="92d050"/>
        </w:rPr>
        <w:t xml:space="preserve">                     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/>
          <w:i/>
          <w:iCs/>
          <w:color w:val="92d050"/>
        </w:rPr>
      </w:pPr>
      <w:r>
        <w:rPr>
          <w:b/>
          <w:i/>
          <w:iCs/>
          <w:color w:val="92d050"/>
        </w:rPr>
        <w:t xml:space="preserve">1. Belegte Zimmer</w:t>
      </w:r>
      <w:r>
        <w:rPr>
          <w:b/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100% = 300 Zimmer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  70% = x                                 = 210 Zimmer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/>
          <w:i/>
          <w:iCs/>
          <w:color w:val="92d050"/>
        </w:rPr>
      </w:pPr>
      <w:r>
        <w:rPr>
          <w:b/>
          <w:i/>
          <w:iCs/>
          <w:color w:val="92d050"/>
        </w:rPr>
        <w:t xml:space="preserve">2. Tagezimmermädchen</w:t>
      </w:r>
      <w:r>
        <w:rPr>
          <w:b/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210 Zimmer : 15 Zimmer pro Zimmermädchen tagsüber = 14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210 Zimmer : 60 Zimmer pro Zimmermädchen abends =     3,5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ab/>
      </w:r>
      <w:r>
        <w:rPr>
          <w:i/>
          <w:iCs/>
          <w:color w:val="92d050"/>
        </w:rPr>
        <w:tab/>
      </w:r>
      <w:r>
        <w:rPr>
          <w:i/>
          <w:iCs/>
          <w:color w:val="92d050"/>
        </w:rPr>
        <w:tab/>
      </w:r>
      <w:r>
        <w:rPr>
          <w:i/>
          <w:iCs/>
          <w:color w:val="92d050"/>
        </w:rPr>
        <w:tab/>
      </w:r>
      <w:r>
        <w:rPr>
          <w:i/>
          <w:iCs/>
          <w:color w:val="92d050"/>
        </w:rPr>
        <w:tab/>
        <w:t xml:space="preserve">   _______________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ab/>
      </w:r>
      <w:r>
        <w:rPr>
          <w:i/>
          <w:iCs/>
          <w:color w:val="92d050"/>
        </w:rPr>
        <w:tab/>
      </w:r>
      <w:r>
        <w:rPr>
          <w:i/>
          <w:iCs/>
          <w:color w:val="92d050"/>
        </w:rPr>
        <w:tab/>
      </w:r>
      <w:r>
        <w:rPr>
          <w:i/>
          <w:iCs/>
          <w:color w:val="92d050"/>
        </w:rPr>
        <w:tab/>
      </w:r>
      <w:r>
        <w:rPr>
          <w:i/>
          <w:iCs/>
          <w:color w:val="92d050"/>
        </w:rPr>
        <w:tab/>
      </w:r>
      <w:r>
        <w:rPr>
          <w:i/>
          <w:iCs/>
          <w:color w:val="92d050"/>
        </w:rPr>
        <w:tab/>
        <w:t xml:space="preserve">        17,5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/>
          <w:i/>
          <w:iCs/>
          <w:color w:val="92d050"/>
        </w:rPr>
      </w:pPr>
      <w:r>
        <w:rPr>
          <w:b/>
          <w:i/>
          <w:iCs/>
          <w:color w:val="92d050"/>
        </w:rPr>
        <w:t xml:space="preserve">3. 5-Tage-Woche</w:t>
      </w:r>
      <w:r>
        <w:rPr>
          <w:b/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17,5 Zimmermädchen x 7 Tage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______________________________   = 24,5 Zimmermädchen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                5 Tage 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/>
          <w:i/>
          <w:iCs/>
          <w:color w:val="92d050"/>
        </w:rPr>
      </w:pPr>
      <w:r>
        <w:rPr>
          <w:b/>
          <w:i/>
          <w:iCs/>
          <w:color w:val="92d050"/>
        </w:rPr>
        <w:t xml:space="preserve">4. Urlaub</w:t>
      </w:r>
      <w:r>
        <w:rPr>
          <w:b/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/>
          <w:i/>
          <w:iCs/>
          <w:color w:val="92d050"/>
        </w:rPr>
      </w:pPr>
      <w:r>
        <w:rPr>
          <w:b/>
          <w:i/>
          <w:iCs/>
          <w:color w:val="92d050"/>
        </w:rPr>
      </w:r>
      <w:r>
        <w:rPr>
          <w:b/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24,5 Zimmermädchen x 30 Tage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_______________________________    = 2,01 Zimmermädchen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  <w:t xml:space="preserve">               365 Tage </w:t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Cs/>
          <w:i/>
          <w:color w:val="92d050"/>
        </w:rPr>
      </w:pPr>
      <w:r>
        <w:rPr>
          <w:i/>
          <w:iCs/>
          <w:color w:val="92d050"/>
        </w:rPr>
      </w:r>
      <w:r>
        <w:rPr>
          <w:i/>
          <w:iCs/>
          <w:color w:val="92d050"/>
        </w:rPr>
      </w:r>
    </w:p>
    <w:p>
      <w:pPr>
        <w:pBdr/>
        <w:tabs>
          <w:tab w:val="left" w:leader="none" w:pos="4000"/>
        </w:tabs>
        <w:spacing w:after="0"/>
        <w:ind/>
        <w:rPr>
          <w:b/>
          <w:i/>
          <w:iCs/>
          <w:color w:val="92d050"/>
        </w:rPr>
      </w:pPr>
      <w:r>
        <w:rPr>
          <w:b/>
          <w:i/>
          <w:iCs/>
          <w:color w:val="92d050"/>
        </w:rPr>
        <w:t xml:space="preserve">Zimmermädchen auf der Lohnliste = 26,5</w:t>
      </w:r>
      <w:r>
        <w:rPr>
          <w:b/>
          <w:i/>
          <w:iCs/>
          <w:color w:val="92d050"/>
        </w:rPr>
        <w:tab/>
      </w:r>
      <w:r>
        <w:rPr>
          <w:b/>
          <w:i/>
          <w:iCs/>
          <w:color w:val="92d050"/>
        </w:rPr>
        <w:tab/>
        <w:t xml:space="preserve">                 </w:t>
      </w:r>
      <w:r>
        <w:rPr>
          <w:b/>
          <w:i/>
          <w:iCs/>
          <w:color w:val="92d050"/>
        </w:rPr>
      </w:r>
    </w:p>
    <w:sectPr>
      <w:footnotePr/>
      <w:endnotePr/>
      <w:type w:val="nextPage"/>
      <w:pgSz w:h="16838" w:orient="portrait" w:w="11899"/>
      <w:pgMar w:top="1418" w:right="1134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American Typewriter Light"/>
    <m:brkBin m:val="before"/>
    <m:brkBinSub m:val="--"/>
    <m:smallFrac m:val="false"/>
    <m:dispDef m:val="false"/>
    <m:lMargin m:val="0"/>
    <m:rMargin m:val="0"/>
    <m:wrapRight m:val="true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 w:after="20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3"/>
    <w:next w:val="62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3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4"/>
    <w:link w:val="42"/>
    <w:uiPriority w:val="99"/>
    <w:pPr>
      <w:pBdr/>
      <w:spacing/>
      <w:ind/>
    </w:pPr>
  </w:style>
  <w:style w:type="paragraph" w:styleId="44">
    <w:name w:val="Footer"/>
    <w:basedOn w:val="623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4"/>
    <w:link w:val="44"/>
    <w:uiPriority w:val="99"/>
    <w:pPr>
      <w:pBdr/>
      <w:spacing/>
      <w:ind/>
    </w:pPr>
  </w:style>
  <w:style w:type="paragraph" w:styleId="46">
    <w:name w:val="Caption"/>
    <w:basedOn w:val="623"/>
    <w:next w:val="6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3"/>
    <w:next w:val="62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3"/>
    <w:next w:val="62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3"/>
    <w:next w:val="62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3"/>
    <w:next w:val="62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3"/>
    <w:next w:val="62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3"/>
    <w:next w:val="62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3"/>
    <w:next w:val="62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3"/>
    <w:next w:val="62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3"/>
    <w:next w:val="623"/>
    <w:uiPriority w:val="99"/>
    <w:unhideWhenUsed/>
    <w:pPr>
      <w:pBdr/>
      <w:spacing w:after="0" w:afterAutospacing="0"/>
      <w:ind/>
    </w:pPr>
  </w:style>
  <w:style w:type="paragraph" w:styleId="623" w:default="1">
    <w:name w:val="Normal"/>
    <w:qFormat/>
    <w:pPr>
      <w:pBdr/>
      <w:spacing/>
      <w:ind/>
    </w:pPr>
    <w:rPr>
      <w:rFonts w:ascii="Century Gothic" w:hAnsi="Century Gothic"/>
      <w:sz w:val="28"/>
    </w:rPr>
  </w:style>
  <w:style w:type="character" w:styleId="624" w:default="1">
    <w:name w:val="Default Paragraph Font"/>
    <w:semiHidden/>
    <w:unhideWhenUsed/>
    <w:pPr>
      <w:pBdr/>
      <w:spacing/>
      <w:ind/>
    </w:pPr>
  </w:style>
  <w:style w:type="table" w:styleId="625" w:default="1">
    <w:name w:val="Normal Table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6" w:default="1">
    <w:name w:val="No List"/>
    <w:semiHidden/>
    <w:unhideWhenUsed/>
    <w:pPr>
      <w:pBdr/>
      <w:spacing/>
      <w:ind/>
    </w:pPr>
  </w:style>
  <w:style w:type="paragraph" w:styleId="627">
    <w:name w:val="envelope address"/>
    <w:basedOn w:val="623"/>
    <w:uiPriority w:val="99"/>
    <w:semiHidden/>
    <w:unhideWhenUsed/>
    <w:pPr>
      <w:framePr w:h="2160" w:hAnchor="page" w:hRule="exact" w:hSpace="141" w:w="4320" w:wrap="auto" w:xAlign="center" w:yAlign="bottom"/>
      <w:pBdr/>
      <w:spacing w:after="0"/>
      <w:ind w:left="1"/>
    </w:pPr>
    <w:rPr>
      <w:rFonts w:ascii="Arial" w:hAnsi="Arial" w:eastAsiaTheme="majorEastAsia" w:cstheme="majorBidi"/>
      <w:sz w:val="24"/>
    </w:rPr>
  </w:style>
  <w:style w:type="paragraph" w:styleId="628">
    <w:name w:val="envelope return"/>
    <w:basedOn w:val="623"/>
    <w:uiPriority w:val="99"/>
    <w:semiHidden/>
    <w:unhideWhenUsed/>
    <w:pPr>
      <w:pBdr/>
      <w:spacing w:after="0"/>
      <w:ind/>
    </w:pPr>
    <w:rPr>
      <w:rFonts w:ascii="Arial" w:hAnsi="Arial" w:eastAsiaTheme="majorEastAsia" w:cstheme="majorBidi"/>
      <w:sz w:val="20"/>
      <w:szCs w:val="20"/>
    </w:rPr>
  </w:style>
  <w:style w:type="paragraph" w:styleId="629">
    <w:name w:val="List Paragraph"/>
    <w:basedOn w:val="623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EFF6B8410364690DE90410212B12D" ma:contentTypeVersion="7" ma:contentTypeDescription="Ein neues Dokument erstellen." ma:contentTypeScope="" ma:versionID="118741a80e1fc0dea604a70611614a6e">
  <xsd:schema xmlns:xsd="http://www.w3.org/2001/XMLSchema" xmlns:xs="http://www.w3.org/2001/XMLSchema" xmlns:p="http://schemas.microsoft.com/office/2006/metadata/properties" xmlns:ns2="801aeb9b-b833-44a9-8194-b4246bdc291d" targetNamespace="http://schemas.microsoft.com/office/2006/metadata/properties" ma:root="true" ma:fieldsID="c590b236d3f55da6c35f59dbc61b888c" ns2:_="">
    <xsd:import namespace="801aeb9b-b833-44a9-8194-b4246bdc2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eb9b-b833-44a9-8194-b4246bdc2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80FCE-65B3-4DD9-B338-DCBAA8D633EA}"/>
</file>

<file path=customXml/itemProps2.xml><?xml version="1.0" encoding="utf-8"?>
<ds:datastoreItem xmlns:ds="http://schemas.openxmlformats.org/officeDocument/2006/customXml" ds:itemID="{DA206056-961E-422F-8557-FABF2CD6467D}"/>
</file>

<file path=customXml/itemProps3.xml><?xml version="1.0" encoding="utf-8"?>
<ds:datastoreItem xmlns:ds="http://schemas.openxmlformats.org/officeDocument/2006/customXml" ds:itemID="{B78EEB29-6DC6-4FF8-802C-0B6B64E81C7D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Juran</dc:creator>
  <cp:keywords/>
  <cp:lastModifiedBy>Johanna Juran</cp:lastModifiedBy>
  <cp:revision>4</cp:revision>
  <dcterms:created xsi:type="dcterms:W3CDTF">2020-10-10T18:08:00Z</dcterms:created>
  <dcterms:modified xsi:type="dcterms:W3CDTF">2024-03-08T17:12:23Z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0x010100F58EFF6B8410364690DE90410212B12D</vt:lpwstr>
  </property>
</Properties>
</file>