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10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80"/>
      </w:tblGrid>
      <w:tr>
        <w:trPr>
          <w:jc w:val="center"/>
          <w:trHeight w:val="410"/>
        </w:trPr>
        <w:tc>
          <w:tcPr>
            <w:shd w:val="clear" w:color="auto" w:fill="e5b8b7" w:themeFill="accent2" w:themeFillTint="66"/>
            <w:tcBorders>
              <w:top w:val="single" w:color="auto" w:sz="2" w:space="0"/>
              <w:left w:val="single" w:color="auto" w:sz="4" w:space="0"/>
              <w:bottom w:val="single" w:color="auto" w:sz="4" w:space="0"/>
              <w:right w:val="single" w:color="auto" w:sz="4" w:space="0"/>
            </w:tcBorders>
            <w:tcW w:w="10680" w:type="dxa"/>
            <w:vAlign w:val="center"/>
            <w:textDirection w:val="lrTb"/>
            <w:noWrap w:val="false"/>
          </w:tcPr>
          <w:p>
            <w:pPr>
              <w:pBdr/>
              <w:spacing w:after="0" w:line="240" w:lineRule="auto"/>
              <w:ind/>
              <w:jc w:val="center"/>
              <w:rPr>
                <w:rFonts w:ascii="Arial" w:hAnsi="Arial" w:eastAsia="Times New Roman" w:cs="Arial"/>
                <w:b/>
                <w:sz w:val="16"/>
                <w:szCs w:val="16"/>
                <w:lang w:eastAsia="de-DE"/>
              </w:rPr>
            </w:pPr>
            <w:r>
              <w:rPr>
                <w:rFonts w:ascii="Arial" w:hAnsi="Arial" w:cs="Arial"/>
                <w:b/>
                <w:bCs/>
                <w:sz w:val="32"/>
                <w:szCs w:val="32"/>
              </w:rPr>
              <w:t xml:space="preserve">Dienstplan</w:t>
            </w:r>
            <w:r>
              <w:rPr>
                <w:rFonts w:ascii="Arial" w:hAnsi="Arial" w:eastAsia="Times New Roman" w:cs="Arial"/>
                <w:b/>
                <w:sz w:val="16"/>
                <w:szCs w:val="16"/>
                <w:lang w:eastAsia="de-DE"/>
              </w:rPr>
            </w:r>
          </w:p>
        </w:tc>
      </w:tr>
    </w:tbl>
    <w:p>
      <w:pPr>
        <w:pStyle w:val="933"/>
        <w:pBdr/>
        <w:spacing/>
        <w:ind/>
        <w:rPr>
          <w:rFonts w:ascii="Arial" w:hAnsi="Arial" w:cs="Arial"/>
          <w:sz w:val="12"/>
          <w:szCs w:val="12"/>
        </w:rPr>
      </w:pPr>
      <w:r>
        <w:rPr>
          <w:rFonts w:ascii="Arial" w:hAnsi="Arial" w:cs="Arial"/>
          <w:sz w:val="12"/>
          <w:szCs w:val="12"/>
        </w:rPr>
      </w:r>
      <w:r>
        <w:rPr>
          <w:rFonts w:ascii="Arial" w:hAnsi="Arial" w:cs="Arial"/>
          <w:sz w:val="12"/>
          <w:szCs w:val="12"/>
        </w:rPr>
      </w:r>
    </w:p>
    <w:p>
      <w:pPr>
        <w:pStyle w:val="933"/>
        <w:pBdr/>
        <w:spacing/>
        <w:ind/>
        <w:rPr>
          <w:rFonts w:ascii="Arial" w:hAnsi="Arial" w:cs="Arial"/>
          <w:sz w:val="12"/>
          <w:szCs w:val="12"/>
        </w:rPr>
      </w:pPr>
      <w:r>
        <w:rPr>
          <w:rFonts w:ascii="Arial" w:hAnsi="Arial" w:cs="Arial"/>
          <w:sz w:val="12"/>
          <w:szCs w:val="12"/>
        </w:rPr>
      </w:r>
      <w:r>
        <w:rPr>
          <w:rFonts w:ascii="Arial" w:hAnsi="Arial" w:cs="Arial"/>
          <w:sz w:val="12"/>
          <w:szCs w:val="12"/>
        </w:rPr>
      </w:r>
    </w:p>
    <w:p>
      <w:pPr>
        <w:pStyle w:val="933"/>
        <w:pBdr/>
        <w:spacing/>
        <w:ind/>
        <w:rPr>
          <w:rFonts w:ascii="Arial" w:hAnsi="Arial" w:cs="Arial"/>
          <w:sz w:val="12"/>
          <w:szCs w:val="12"/>
        </w:rPr>
      </w:pPr>
      <w:r>
        <w:rPr>
          <w:rFonts w:ascii="Arial" w:hAnsi="Arial" w:cs="Arial"/>
          <w:sz w:val="12"/>
          <w:szCs w:val="12"/>
        </w:rPr>
      </w:r>
      <w:r>
        <w:rPr>
          <w:rFonts w:ascii="Arial" w:hAnsi="Arial" w:cs="Arial"/>
          <w:sz w:val="12"/>
          <w:szCs w:val="12"/>
        </w:rPr>
      </w:r>
    </w:p>
    <w:p>
      <w:pPr>
        <w:pBdr/>
        <w:spacing w:after="0" w:line="260" w:lineRule="atLeast"/>
        <w:ind/>
        <w:jc w:val="both"/>
        <w:rPr>
          <w:rFonts w:ascii="Arial" w:hAnsi="Arial" w:eastAsia="Calibri" w:cs="Arial"/>
          <w:b/>
          <w:bCs/>
        </w:rPr>
      </w:pPr>
      <w:r>
        <w:rPr>
          <w:rFonts w:ascii="Arial" w:hAnsi="Arial" w:eastAsia="Calibri" w:cs="Arial"/>
          <w:b/>
          <w:bCs/>
        </w:rPr>
        <w:t xml:space="preserve">Nur ein guter Dienstplan schafft zufriedene Mitarbeiter*innen</w:t>
      </w:r>
      <w:r>
        <w:rPr>
          <w:rFonts w:ascii="Arial" w:hAnsi="Arial" w:eastAsia="Calibri" w:cs="Arial"/>
          <w:b/>
          <w:bCs/>
        </w:rPr>
      </w:r>
    </w:p>
    <w:p>
      <w:pPr>
        <w:pBdr/>
        <w:spacing w:after="0" w:line="260" w:lineRule="atLeast"/>
        <w:ind/>
        <w:jc w:val="both"/>
        <w:rPr>
          <w:rFonts w:ascii="Arial" w:hAnsi="Arial" w:eastAsia="Calibri" w:cs="Arial"/>
        </w:rPr>
      </w:pPr>
      <w:r>
        <w:rPr>
          <w:rFonts w:ascii="Arial" w:hAnsi="Arial" w:eastAsia="Calibri" w:cs="Arial"/>
        </w:rPr>
        <w:t xml:space="preserve">Dienstpläne sind ein organisatorisches Hilfsm</w:t>
      </w:r>
      <w:r>
        <w:rPr>
          <w:rFonts w:ascii="Arial" w:hAnsi="Arial" w:eastAsia="Calibri" w:cs="Arial"/>
        </w:rPr>
        <w:t xml:space="preserve">ittel im Rahmen des Dienstablaufs. Ein reibungsloser Betriebsablauf und eine störungsfreie Betreuung des Gastes können nur durch frühzeitige, gewissenhafte Planung erreicht werden. Dadurch sollen die anstehenden Arbeitsabläufe mit dem Personalbedarf in Ein</w:t>
      </w:r>
      <w:r>
        <w:rPr>
          <w:rFonts w:ascii="Arial" w:hAnsi="Arial" w:eastAsia="Calibri" w:cs="Arial"/>
        </w:rPr>
        <w:t xml:space="preserve">klang gebracht werden (Leistungsmaßstab). Um dieses zu garantieren sind verschiedene Faktoren, wie z. B. die Öffnungszeiten des Betriebes, Arbeitszeiten des Personals, Auslastung des Betriebes und die Zufriedenheit der Mitarbeiter*innen zu berücksichtigen.</w:t>
      </w:r>
      <w:r>
        <w:rPr>
          <w:rFonts w:ascii="Arial" w:hAnsi="Arial" w:eastAsia="Calibri" w:cs="Arial"/>
        </w:rPr>
      </w:r>
    </w:p>
    <w:p>
      <w:pPr>
        <w:pBdr/>
        <w:spacing w:after="0" w:line="260" w:lineRule="atLeast"/>
        <w:ind/>
        <w:jc w:val="both"/>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both"/>
        <w:rPr>
          <w:rFonts w:ascii="Arial" w:hAnsi="Arial" w:eastAsia="Calibri" w:cs="Arial"/>
          <w:b/>
          <w:bCs/>
        </w:rPr>
      </w:pPr>
      <w:r>
        <w:rPr>
          <w:rFonts w:ascii="Arial" w:hAnsi="Arial" w:eastAsia="Calibri" w:cs="Arial"/>
          <w:b/>
          <w:bCs/>
        </w:rPr>
        <w:t xml:space="preserve">Gesetzliche Bestimmungen</w:t>
      </w:r>
      <w:r>
        <w:rPr>
          <w:rFonts w:ascii="Arial" w:hAnsi="Arial" w:eastAsia="Calibri" w:cs="Arial"/>
          <w:b/>
          <w:bCs/>
        </w:rPr>
      </w:r>
    </w:p>
    <w:p>
      <w:pPr>
        <w:pBdr/>
        <w:spacing w:after="0" w:line="260" w:lineRule="atLeast"/>
        <w:ind/>
        <w:jc w:val="both"/>
        <w:rPr>
          <w:rFonts w:ascii="Arial" w:hAnsi="Arial" w:eastAsia="Calibri" w:cs="Arial"/>
        </w:rPr>
      </w:pPr>
      <w:r>
        <w:rPr>
          <w:rFonts w:ascii="Arial" w:hAnsi="Arial" w:eastAsia="Calibri" w:cs="Arial"/>
        </w:rPr>
        <w:t xml:space="preserve">Bei der Erstellung der Dienstpläne müssen gesetzliche Bestimmungen aus verschiedenen </w:t>
      </w:r>
      <w:bookmarkStart w:id="0" w:name="_GoBack"/>
      <w:r/>
      <w:bookmarkEnd w:id="0"/>
      <w:r>
        <w:rPr>
          <w:rFonts w:ascii="Arial" w:hAnsi="Arial" w:eastAsia="Calibri" w:cs="Arial"/>
        </w:rPr>
        <w:t xml:space="preserve">Gesetzesbüchern eingehalten werden: Betriebsverfassungsgesetz, Arbeitszeitgesetz, Jugendarbeitsschutzgesetz, Mutterschutzgesetz und das Bundesurlaubsgesetz.</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t xml:space="preserve">Beim </w:t>
      </w:r>
      <w:hyperlink r:id="rId17" w:tooltip="https://www.gesetze-im-internet.de/arbzg/BJNR117100994.html#BJNR117100994BJNG000200307" w:anchor="BJNR117100994BJNG000200307" w:history="1">
        <w:r>
          <w:rPr>
            <w:rFonts w:ascii="Arial" w:hAnsi="Arial" w:eastAsia="Calibri" w:cs="Arial"/>
            <w:color w:val="0563c1"/>
            <w:u w:val="single"/>
          </w:rPr>
          <w:t xml:space="preserve">Arbeitszeitgesetz</w:t>
        </w:r>
      </w:hyperlink>
      <w:r>
        <w:rPr>
          <w:rFonts w:ascii="Arial" w:hAnsi="Arial" w:eastAsia="Calibri" w:cs="Arial"/>
        </w:rPr>
        <w:t xml:space="preserve"> sind insbesondere die Paragraphen §3, §4, §5, §11 für die Erstellung eines Dienstplanes zu berücksichtigen.  </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center"/>
        <w:rPr>
          <w:rFonts w:ascii="Arial" w:hAnsi="Arial" w:eastAsia="Calibri" w:cs="Arial"/>
        </w:rPr>
      </w:pPr>
      <w:r>
        <w:rPr>
          <w:rFonts w:ascii="Arial" w:hAnsi="Arial" w:eastAsia="Calibri" w:cs="Arial"/>
          <w:lang w:eastAsia="de-DE" w:bidi="th-TH"/>
        </w:rPr>
        <mc:AlternateContent>
          <mc:Choice Requires="wpg">
            <w:drawing>
              <wp:inline xmlns:wp="http://schemas.openxmlformats.org/drawingml/2006/wordprocessingDrawing" distT="0" distB="0" distL="0" distR="0">
                <wp:extent cx="873659" cy="900000"/>
                <wp:effectExtent l="0" t="0" r="3175"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8"/>
                        <a:stretch/>
                      </pic:blipFill>
                      <pic:spPr bwMode="auto">
                        <a:xfrm>
                          <a:off x="0" y="0"/>
                          <a:ext cx="873659" cy="9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8.79pt;height:70.87pt;mso-wrap-distance-left:0.00pt;mso-wrap-distance-top:0.00pt;mso-wrap-distance-right:0.00pt;mso-wrap-distance-bottom:0.00pt;z-index:1;" stroked="false">
                <v:imagedata r:id="rId18" o:title=""/>
                <o:lock v:ext="edit" rotation="t"/>
              </v:shape>
            </w:pict>
          </mc:Fallback>
        </mc:AlternateConten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t xml:space="preserve">Der Schutz von </w:t>
      </w:r>
      <w:r>
        <w:rPr>
          <w:rFonts w:ascii="Arial" w:hAnsi="Arial" w:eastAsia="Calibri" w:cs="Arial"/>
        </w:rPr>
        <w:t xml:space="preserve">minderjährigen</w:t>
      </w:r>
      <w:r>
        <w:rPr>
          <w:rFonts w:ascii="Arial" w:hAnsi="Arial" w:eastAsia="Calibri" w:cs="Arial"/>
        </w:rPr>
        <w:t xml:space="preserve"> Arbeitnehmern muss auch bei der Gestaltung eines Dienstplanes in besonderer Weise berücksichtigt werden. </w:t>
      </w:r>
      <w:hyperlink r:id="rId19" w:tooltip="https://www.gesetze-im-internet.de/jarbschg/BJNR009650976.html#BJNR009650976BJNG000401308" w:anchor="BJNR009650976BJNG000401308" w:history="1">
        <w:r>
          <w:rPr>
            <w:rFonts w:ascii="Arial" w:hAnsi="Arial" w:eastAsia="Calibri" w:cs="Arial"/>
            <w:color w:val="0563c1"/>
            <w:u w:val="single"/>
          </w:rPr>
          <w:t xml:space="preserve">Jugendarbeitsschutzgesetz</w:t>
        </w:r>
      </w:hyperlink>
      <w:r>
        <w:rPr>
          <w:rFonts w:ascii="Arial" w:hAnsi="Arial" w:eastAsia="Calibri" w:cs="Arial"/>
        </w:rPr>
        <w:t xml:space="preserve">.</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center"/>
        <w:rPr>
          <w:rFonts w:ascii="Arial" w:hAnsi="Arial" w:eastAsia="Calibri" w:cs="Arial"/>
        </w:rPr>
      </w:pPr>
      <w:r>
        <w:rPr>
          <w:rFonts w:ascii="Arial" w:hAnsi="Arial" w:eastAsia="Calibri" w:cs="Arial"/>
          <w:lang w:eastAsia="de-DE" w:bidi="th-TH"/>
        </w:rPr>
        <mc:AlternateContent>
          <mc:Choice Requires="wpg">
            <w:drawing>
              <wp:inline xmlns:wp="http://schemas.openxmlformats.org/drawingml/2006/wordprocessingDrawing" distT="0" distB="0" distL="0" distR="0">
                <wp:extent cx="895477" cy="900000"/>
                <wp:effectExtent l="0" t="0" r="0" b="0"/>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20"/>
                        <a:stretch/>
                      </pic:blipFill>
                      <pic:spPr bwMode="auto">
                        <a:xfrm>
                          <a:off x="0" y="0"/>
                          <a:ext cx="895477" cy="9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70.51pt;height:70.87pt;mso-wrap-distance-left:0.00pt;mso-wrap-distance-top:0.00pt;mso-wrap-distance-right:0.00pt;mso-wrap-distance-bottom:0.00pt;z-index:1;" stroked="false">
                <v:imagedata r:id="rId20" o:title=""/>
                <o:lock v:ext="edit" rotation="t"/>
              </v:shape>
            </w:pict>
          </mc:Fallback>
        </mc:AlternateContent>
      </w:r>
      <w:r>
        <w:rPr>
          <w:rFonts w:ascii="Arial" w:hAnsi="Arial" w:eastAsia="Calibri" w:cs="Arial"/>
        </w:rPr>
      </w:r>
    </w:p>
    <w:p>
      <w:pPr>
        <w:pBdr/>
        <w:spacing w:after="0" w:line="260" w:lineRule="atLeast"/>
        <w:ind/>
        <w:jc w:val="both"/>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both"/>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both"/>
        <w:rPr>
          <w:rFonts w:ascii="Arial" w:hAnsi="Arial" w:eastAsia="Calibri" w:cs="Arial"/>
        </w:rPr>
      </w:pPr>
      <w:r>
        <w:rPr>
          <w:rFonts w:ascii="Arial" w:hAnsi="Arial" w:eastAsia="Calibri" w:cs="Arial"/>
        </w:rPr>
        <w:t xml:space="preserve">Auch werdende Mütter werden durch das Gesetz besonders geschützt. </w:t>
      </w:r>
      <w:hyperlink r:id="rId21" w:tooltip="https://www.gesetze-im-internet.de/muschg_2018/BJNR122810017.html" w:history="1">
        <w:r>
          <w:rPr>
            <w:rFonts w:ascii="Arial" w:hAnsi="Arial" w:eastAsia="Calibri" w:cs="Arial"/>
            <w:color w:val="0563c1"/>
            <w:u w:val="single"/>
          </w:rPr>
          <w:t xml:space="preserve">Mutterschutzgesetz</w:t>
        </w:r>
      </w:hyperlink>
      <w:r>
        <w:rPr>
          <w:rFonts w:ascii="Arial" w:hAnsi="Arial" w:eastAsia="Calibri" w:cs="Arial"/>
        </w:rPr>
        <w:t xml:space="preserve">.</w:t>
      </w:r>
      <w:r>
        <w:rPr>
          <w:rFonts w:ascii="Arial" w:hAnsi="Arial" w:eastAsia="Calibri" w:cs="Arial"/>
        </w:rPr>
      </w:r>
    </w:p>
    <w:p>
      <w:pPr>
        <w:pBdr/>
        <w:spacing w:after="0" w:line="260" w:lineRule="atLeast"/>
        <w:ind/>
        <w:jc w:val="both"/>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center"/>
        <w:rPr>
          <w:rFonts w:ascii="Arial" w:hAnsi="Arial" w:eastAsia="Calibri" w:cs="Arial"/>
          <w:b/>
          <w:bCs/>
        </w:rPr>
      </w:pPr>
      <w:r>
        <w:rPr>
          <w:rFonts w:ascii="Arial" w:hAnsi="Arial" w:eastAsia="Calibri" w:cs="Arial"/>
          <w:lang w:eastAsia="de-DE" w:bidi="th-TH"/>
        </w:rPr>
        <mc:AlternateContent>
          <mc:Choice Requires="wpg">
            <w:drawing>
              <wp:inline xmlns:wp="http://schemas.openxmlformats.org/drawingml/2006/wordprocessingDrawing" distT="0" distB="0" distL="0" distR="0">
                <wp:extent cx="882090" cy="90000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22"/>
                        <a:stretch/>
                      </pic:blipFill>
                      <pic:spPr bwMode="auto">
                        <a:xfrm>
                          <a:off x="0" y="0"/>
                          <a:ext cx="882090" cy="9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69.46pt;height:70.87pt;mso-wrap-distance-left:0.00pt;mso-wrap-distance-top:0.00pt;mso-wrap-distance-right:0.00pt;mso-wrap-distance-bottom:0.00pt;z-index:1;" stroked="false">
                <v:imagedata r:id="rId22" o:title=""/>
                <o:lock v:ext="edit" rotation="t"/>
              </v:shape>
            </w:pict>
          </mc:Fallback>
        </mc:AlternateContent>
      </w:r>
      <w:r>
        <w:rPr>
          <w:rFonts w:ascii="Arial" w:hAnsi="Arial" w:eastAsia="Calibri" w:cs="Arial"/>
          <w:b/>
          <w:bCs/>
        </w:rPr>
      </w:r>
    </w:p>
    <w:p>
      <w:pPr>
        <w:pBdr/>
        <w:spacing w:after="0" w:line="260" w:lineRule="atLeast"/>
        <w:ind/>
        <w:jc w:val="center"/>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center"/>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both"/>
        <w:rPr>
          <w:rFonts w:ascii="Arial" w:hAnsi="Arial" w:eastAsia="Calibri" w:cs="Arial"/>
          <w:b/>
          <w:bCs/>
        </w:rPr>
        <w:sectPr>
          <w:headerReference w:type="default" r:id="rId9"/>
          <w:footerReference w:type="default" r:id="rId13"/>
          <w:footnotePr/>
          <w:endnotePr/>
          <w:type w:val="nextPage"/>
          <w:pgSz w:h="16838" w:orient="portrait" w:w="11906"/>
          <w:pgMar w:top="680" w:right="1264" w:bottom="1151" w:left="1418" w:header="709" w:footer="709" w:gutter="0"/>
          <w:cols w:num="1" w:sep="0" w:space="708" w:equalWidth="1"/>
        </w:sectPr>
      </w:pPr>
      <w:r>
        <w:rPr>
          <w:rFonts w:ascii="Arial" w:hAnsi="Arial" w:eastAsia="Calibri" w:cs="Arial"/>
          <w:b/>
          <w:bCs/>
        </w:rPr>
      </w:r>
      <w:r>
        <w:rPr>
          <w:rFonts w:ascii="Arial" w:hAnsi="Arial" w:eastAsia="Calibri" w:cs="Arial"/>
          <w:b/>
          <w:bCs/>
        </w:rPr>
      </w:r>
    </w:p>
    <w:tbl>
      <w:tblPr>
        <w:tblW w:w="10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80"/>
      </w:tblGrid>
      <w:tr>
        <w:trPr>
          <w:jc w:val="center"/>
          <w:trHeight w:val="410"/>
        </w:trPr>
        <w:tc>
          <w:tcPr>
            <w:shd w:val="clear" w:color="auto" w:fill="e5b8b7" w:themeFill="accent2" w:themeFillTint="66"/>
            <w:tcBorders>
              <w:top w:val="single" w:color="auto" w:sz="2" w:space="0"/>
              <w:left w:val="single" w:color="auto" w:sz="4" w:space="0"/>
              <w:bottom w:val="single" w:color="auto" w:sz="4" w:space="0"/>
              <w:right w:val="single" w:color="auto" w:sz="4" w:space="0"/>
            </w:tcBorders>
            <w:tcW w:w="10680" w:type="dxa"/>
            <w:vAlign w:val="center"/>
            <w:textDirection w:val="lrTb"/>
            <w:noWrap w:val="false"/>
          </w:tcPr>
          <w:p>
            <w:pPr>
              <w:pBdr/>
              <w:spacing w:after="0" w:line="240" w:lineRule="auto"/>
              <w:ind/>
              <w:jc w:val="center"/>
              <w:rPr>
                <w:rFonts w:ascii="Arial" w:hAnsi="Arial" w:eastAsia="Times New Roman" w:cs="Arial"/>
                <w:b/>
                <w:sz w:val="16"/>
                <w:szCs w:val="16"/>
                <w:lang w:eastAsia="de-DE"/>
              </w:rPr>
            </w:pPr>
            <w:r>
              <w:rPr>
                <w:rFonts w:ascii="Arial" w:hAnsi="Arial" w:cs="Arial"/>
                <w:b/>
                <w:bCs/>
                <w:sz w:val="32"/>
                <w:szCs w:val="32"/>
              </w:rPr>
              <w:t xml:space="preserve">Dienstplan</w:t>
            </w:r>
            <w:r>
              <w:rPr>
                <w:rFonts w:ascii="Arial" w:hAnsi="Arial" w:eastAsia="Times New Roman" w:cs="Arial"/>
                <w:b/>
                <w:sz w:val="16"/>
                <w:szCs w:val="16"/>
                <w:lang w:eastAsia="de-DE"/>
              </w:rPr>
            </w:r>
          </w:p>
        </w:tc>
      </w:tr>
    </w:tbl>
    <w:p>
      <w:pPr>
        <w:pBdr/>
        <w:spacing w:after="0" w:line="260" w:lineRule="atLeast"/>
        <w:ind/>
        <w:jc w:val="both"/>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both"/>
        <w:rPr>
          <w:rFonts w:ascii="Arial" w:hAnsi="Arial" w:eastAsia="Calibri" w:cs="Arial"/>
          <w:b/>
          <w:bCs/>
        </w:rPr>
      </w:pPr>
      <w:r>
        <w:rPr>
          <w:rFonts w:ascii="Arial" w:hAnsi="Arial" w:eastAsia="Calibri" w:cs="Arial"/>
          <w:b/>
          <w:bCs/>
        </w:rPr>
      </w:r>
      <w:r>
        <w:rPr>
          <w:rFonts w:ascii="Arial" w:hAnsi="Arial" w:eastAsia="Calibri" w:cs="Arial"/>
          <w:b/>
          <w:bCs/>
        </w:rPr>
      </w:r>
    </w:p>
    <w:p>
      <w:pPr>
        <w:pBdr/>
        <w:spacing w:after="0" w:line="260" w:lineRule="atLeast"/>
        <w:ind/>
        <w:jc w:val="both"/>
        <w:rPr>
          <w:rFonts w:ascii="Arial" w:hAnsi="Arial" w:eastAsia="Calibri" w:cs="Arial"/>
          <w:b/>
          <w:bCs/>
        </w:rPr>
      </w:pPr>
      <w:r>
        <w:rPr>
          <w:rFonts w:ascii="Arial" w:hAnsi="Arial" w:eastAsia="Calibri" w:cs="Arial"/>
          <w:b/>
          <w:bCs/>
        </w:rPr>
        <w:t xml:space="preserve">Äußere Form</w:t>
      </w:r>
      <w:r>
        <w:rPr>
          <w:rFonts w:ascii="Arial" w:hAnsi="Arial" w:eastAsia="Calibri" w:cs="Arial"/>
          <w:b/>
          <w:bCs/>
        </w:rPr>
      </w:r>
    </w:p>
    <w:p>
      <w:pPr>
        <w:pBdr/>
        <w:spacing w:after="0" w:line="260" w:lineRule="atLeast"/>
        <w:ind/>
        <w:jc w:val="both"/>
        <w:rPr>
          <w:rFonts w:ascii="Arial" w:hAnsi="Arial" w:eastAsia="Calibri" w:cs="Arial"/>
        </w:rPr>
      </w:pPr>
      <w:r>
        <w:rPr>
          <w:rFonts w:ascii="Arial" w:hAnsi="Arial" w:eastAsia="Calibri" w:cs="Arial"/>
        </w:rPr>
        <w:t xml:space="preserve">Auch die äußere Form spielt eine wichtige Rolle. Hierbei spielt es keine Rolle, ob der Dienstplan handschriftlich oder mit einer Dienstplan-Software vom Dienstplanverantwortlichen erstellt wird.</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numPr>
          <w:ilvl w:val="0"/>
          <w:numId w:val="1"/>
        </w:numPr>
        <w:pBdr/>
        <w:spacing w:after="0" w:line="260" w:lineRule="atLeast"/>
        <w:ind/>
        <w:jc w:val="both"/>
        <w:rPr>
          <w:rFonts w:ascii="Arial" w:hAnsi="Arial" w:eastAsia="Calibri" w:cs="Arial"/>
        </w:rPr>
      </w:pPr>
      <w:r>
        <w:rPr>
          <w:rFonts w:ascii="Arial" w:hAnsi="Arial" w:eastAsia="Calibri" w:cs="Arial"/>
        </w:rPr>
        <w:t xml:space="preserve">Ein Dienstplanformular muss übersichtlich sein. Das Format sollte DIN A 3 betragen, was jedoch keine vorgeschriebene Größe ist. Häufig nutzen Betriebe digitale Tools, z.B. </w:t>
      </w:r>
      <w:r>
        <w:rPr>
          <w:rFonts w:ascii="Arial" w:hAnsi="Arial" w:eastAsia="Calibri" w:cs="Arial"/>
        </w:rPr>
        <w:t xml:space="preserve">Hotelkit</w:t>
      </w:r>
      <w:r>
        <w:rPr>
          <w:rFonts w:ascii="Arial" w:hAnsi="Arial" w:eastAsia="Calibri" w:cs="Arial"/>
        </w:rPr>
        <w:t xml:space="preserve">.</w:t>
      </w:r>
      <w:r>
        <w:rPr>
          <w:rFonts w:ascii="Arial" w:hAnsi="Arial" w:eastAsia="Calibri" w:cs="Arial"/>
        </w:rPr>
      </w:r>
    </w:p>
    <w:p>
      <w:pPr>
        <w:pBdr/>
        <w:spacing w:after="0" w:line="260" w:lineRule="atLeast"/>
        <w:ind w:left="720"/>
        <w:jc w:val="both"/>
        <w:rPr>
          <w:rFonts w:ascii="Arial" w:hAnsi="Arial" w:eastAsia="Calibri" w:cs="Arial"/>
        </w:rPr>
      </w:pPr>
      <w:r>
        <w:rPr>
          <w:rFonts w:ascii="Arial" w:hAnsi="Arial" w:eastAsia="Calibri" w:cs="Arial"/>
        </w:rPr>
      </w:r>
      <w:r>
        <w:rPr>
          <w:rFonts w:ascii="Arial" w:hAnsi="Arial" w:eastAsia="Calibri" w:cs="Arial"/>
        </w:rPr>
      </w:r>
    </w:p>
    <w:p>
      <w:pPr>
        <w:numPr>
          <w:ilvl w:val="0"/>
          <w:numId w:val="1"/>
        </w:numPr>
        <w:pBdr/>
        <w:spacing w:after="0" w:line="260" w:lineRule="atLeast"/>
        <w:ind/>
        <w:jc w:val="both"/>
        <w:rPr>
          <w:rFonts w:ascii="Arial" w:hAnsi="Arial" w:eastAsia="Calibri" w:cs="Arial"/>
        </w:rPr>
      </w:pPr>
      <w:r>
        <w:rPr>
          <w:rFonts w:ascii="Arial" w:hAnsi="Arial" w:eastAsia="Calibri" w:cs="Arial"/>
        </w:rPr>
        <w:t xml:space="preserve">Sollte das Dienstplanprogramm keine detaillierten Arbeitszeiten automatisch eintragen, so ist eine eindeutige Symboldarstellung und Erläuterung aller Symbole/Kürzel zwingend notwendig – die Legende.</w:t>
      </w:r>
      <w:r>
        <w:rPr>
          <w:rFonts w:ascii="Arial" w:hAnsi="Arial" w:eastAsia="Calibri" w:cs="Arial"/>
        </w:rPr>
        <w:tab/>
        <w:t xml:space="preserve"> </w:t>
      </w:r>
      <w:r>
        <w:rPr>
          <w:rFonts w:ascii="Arial" w:hAnsi="Arial" w:eastAsia="Calibri" w:cs="Arial"/>
        </w:rPr>
        <w:br/>
        <w:t xml:space="preserve">Häufig werden Frühdienste mi</w:t>
      </w:r>
      <w:r>
        <w:rPr>
          <w:rFonts w:ascii="Arial" w:hAnsi="Arial" w:eastAsia="Calibri" w:cs="Arial"/>
        </w:rPr>
        <w:t xml:space="preserve">t F, Spätdienste mit S, Zwischendienste mit Z und Nachtdienste mit N usw. und einer oder mehreren arabischen Ziffern benannt. Außerdem werden die entsprechenden Kürzel für Urlaub (U), Krankheit (K), Mutterschutz (MU), Erziehungsurlaub, Freizeitausgleich / </w:t>
      </w:r>
      <w:r>
        <w:rPr>
          <w:rFonts w:ascii="Arial" w:hAnsi="Arial" w:eastAsia="Calibri" w:cs="Arial"/>
        </w:rPr>
        <w:t xml:space="preserve">Guttage</w:t>
      </w:r>
      <w:r>
        <w:rPr>
          <w:rFonts w:ascii="Arial" w:hAnsi="Arial" w:eastAsia="Calibri" w:cs="Arial"/>
        </w:rPr>
        <w:t xml:space="preserve"> (GT) usw. festgelegt. </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t xml:space="preserve">Eine einheitliche Symbolik (Verwendung der Kürzel) innerhalb eines Betriebes ist notwendig, um eine Nachvollziehbarkeit auch nach langer Zeit sicherzustellen. Außerdem erleichtert sie es allen, den Dienstplan zu verstehen.</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b/>
          <w:bCs/>
        </w:rPr>
      </w:pPr>
      <w:r>
        <w:rPr>
          <w:rFonts w:ascii="Arial" w:hAnsi="Arial" w:eastAsia="Calibri" w:cs="Arial"/>
          <w:b/>
          <w:bCs/>
        </w:rPr>
        <w:t xml:space="preserve">Innere Form</w:t>
      </w:r>
      <w:r>
        <w:rPr>
          <w:rFonts w:ascii="Arial" w:hAnsi="Arial" w:eastAsia="Calibri" w:cs="Arial"/>
          <w:b/>
          <w:bCs/>
        </w:rPr>
      </w:r>
    </w:p>
    <w:p>
      <w:pPr>
        <w:pBdr/>
        <w:spacing w:after="0" w:line="260" w:lineRule="atLeast"/>
        <w:ind/>
        <w:jc w:val="both"/>
        <w:rPr>
          <w:rFonts w:ascii="Arial" w:hAnsi="Arial" w:eastAsia="Calibri" w:cs="Arial"/>
        </w:rPr>
      </w:pPr>
      <w:r>
        <w:rPr>
          <w:rFonts w:ascii="Arial" w:hAnsi="Arial" w:eastAsia="Calibri" w:cs="Arial"/>
        </w:rPr>
        <w:t xml:space="preserve">Die Innere Form des Dienstplanes ist eine zentrale und wichtige Angelegenheit damit keine Fehlplanungen und/oder Verwechslungen entstehen können. Ein Dienstplan muss folgende Angaben enthalten:</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Vor- und Nachname der Mitarbeiter*innen mit Rang</w:t>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Die Sollarbeitszeit (Beschäftigungsumfang: Teilzeit, Minijob, etc.)</w:t>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Der Nachweis für auszugleichende Feiertage, Mehr- und Überstunden </w:t>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Der Dienstplanzeitraum sowie die Abteilung; Name und Anschrift des Betriebes</w:t>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Erstellungsdatum und Unterschrift des Erstellers</w:t>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Der Dienstplan ist 4 Tage im Voraus zu veröffentlichen</w:t>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Geplanter Dienst (Soll-Dienst) und abweichende Dienste</w:t>
      </w:r>
      <w:r>
        <w:rPr>
          <w:rFonts w:ascii="Arial" w:hAnsi="Arial" w:eastAsia="Calibri" w:cs="Arial"/>
        </w:rPr>
      </w:r>
    </w:p>
    <w:p>
      <w:pPr>
        <w:numPr>
          <w:ilvl w:val="0"/>
          <w:numId w:val="2"/>
        </w:numPr>
        <w:pBdr/>
        <w:spacing w:after="0" w:line="260" w:lineRule="atLeast"/>
        <w:ind/>
        <w:jc w:val="both"/>
        <w:rPr>
          <w:rFonts w:ascii="Arial" w:hAnsi="Arial" w:eastAsia="Calibri" w:cs="Arial"/>
        </w:rPr>
      </w:pPr>
      <w:r>
        <w:rPr>
          <w:rFonts w:ascii="Arial" w:hAnsi="Arial" w:eastAsia="Calibri" w:cs="Arial"/>
        </w:rPr>
        <w:t xml:space="preserve">Unterschrift des Betriebsrates</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t xml:space="preserve">Der Dienstplan ist arbeitsrechtlich ein Dokument und es gilt, ihn als solches zu behandeln. Eintragungen und Änderungen müssen zweifelsfrei nachvollziehbar sein:</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t xml:space="preserve">„Neben der Wahrheit muss das Dokument auch Klarheit schaffen.“</w:t>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r>
      <w:r>
        <w:rPr>
          <w:rFonts w:ascii="Arial" w:hAnsi="Arial" w:eastAsia="Calibri" w:cs="Arial"/>
        </w:rPr>
      </w:r>
    </w:p>
    <w:p>
      <w:pPr>
        <w:pBdr/>
        <w:spacing w:after="0" w:line="260" w:lineRule="atLeast"/>
        <w:ind/>
        <w:jc w:val="both"/>
        <w:rPr>
          <w:rFonts w:ascii="Arial" w:hAnsi="Arial" w:eastAsia="Calibri" w:cs="Arial"/>
        </w:rPr>
      </w:pPr>
      <w:r>
        <w:rPr>
          <w:rFonts w:ascii="Arial" w:hAnsi="Arial" w:eastAsia="Calibri" w:cs="Arial"/>
        </w:rPr>
        <w:t xml:space="preserve">Aus diesem Grund müssen Eintragungen für den Betrachter eindeutig und nachvollziehbar bzw. logisch sein. Die Benutzung von Tipp-Ex ®, Bleistift oder </w:t>
      </w:r>
      <w:r>
        <w:rPr>
          <w:rFonts w:ascii="Arial" w:hAnsi="Arial" w:eastAsia="Calibri" w:cs="Arial"/>
        </w:rPr>
        <w:t xml:space="preserve">Füller ist wegen des Gebotes der Echtheit untersagt. Eine Streichung bis zur Unkenntlichkeit der Daten ist ebenfalls nicht erlaubt, deshalb sollte das Formular auch nicht zu klein gedruckt sein. Die Aufbewahrungspflicht eines Dienstplanes beträgt 10 Jahre.</w:t>
      </w:r>
      <w:r>
        <w:rPr>
          <w:rFonts w:ascii="Arial" w:hAnsi="Arial" w:eastAsia="Calibri" w:cs="Arial"/>
        </w:rPr>
      </w:r>
    </w:p>
    <w:p>
      <w:pPr>
        <w:pBdr/>
        <w:spacing w:after="0" w:line="260" w:lineRule="atLeast"/>
        <w:ind/>
        <w:rPr>
          <w:rFonts w:ascii="Arial" w:hAnsi="Arial" w:eastAsia="Calibri" w:cs="Arial"/>
        </w:rPr>
      </w:pPr>
      <w:r>
        <w:rPr>
          <w:rFonts w:ascii="Arial" w:hAnsi="Arial" w:eastAsia="Calibri" w:cs="Arial"/>
        </w:rPr>
      </w:r>
      <w:r>
        <w:rPr>
          <w:rFonts w:ascii="Arial" w:hAnsi="Arial" w:eastAsia="Calibri" w:cs="Arial"/>
        </w:rPr>
      </w:r>
    </w:p>
    <w:p>
      <w:pPr>
        <w:pStyle w:val="933"/>
        <w:pBdr/>
        <w:spacing/>
        <w:ind/>
        <w:rPr>
          <w:rFonts w:ascii="Arial" w:hAnsi="Arial" w:cs="Arial"/>
          <w:sz w:val="12"/>
          <w:szCs w:val="12"/>
        </w:rPr>
      </w:pPr>
      <w:r>
        <w:rPr>
          <w:rFonts w:ascii="Arial" w:hAnsi="Arial" w:cs="Arial"/>
          <w:sz w:val="12"/>
          <w:szCs w:val="12"/>
        </w:rPr>
      </w:r>
      <w:r>
        <w:rPr>
          <w:rFonts w:ascii="Arial" w:hAnsi="Arial" w:cs="Arial"/>
          <w:sz w:val="12"/>
          <w:szCs w:val="12"/>
        </w:rPr>
      </w:r>
    </w:p>
    <w:p>
      <w:pPr>
        <w:pStyle w:val="933"/>
        <w:pBdr/>
        <w:spacing/>
        <w:ind/>
        <w:rPr>
          <w:rFonts w:ascii="Arial" w:hAnsi="Arial" w:cs="Arial"/>
          <w:sz w:val="12"/>
          <w:szCs w:val="12"/>
        </w:rPr>
      </w:pPr>
      <w:r>
        <w:rPr>
          <w:rFonts w:ascii="Arial" w:hAnsi="Arial" w:cs="Arial"/>
          <w:sz w:val="12"/>
          <w:szCs w:val="12"/>
        </w:rPr>
      </w:r>
      <w:r>
        <w:rPr>
          <w:rFonts w:ascii="Arial" w:hAnsi="Arial" w:cs="Arial"/>
          <w:sz w:val="12"/>
          <w:szCs w:val="12"/>
        </w:rPr>
      </w:r>
    </w:p>
    <w:p>
      <w:pPr>
        <w:pStyle w:val="933"/>
        <w:pBdr/>
        <w:spacing/>
        <w:ind/>
        <w:rPr>
          <w:rFonts w:ascii="Arial" w:hAnsi="Arial" w:cs="Arial"/>
          <w:sz w:val="12"/>
          <w:szCs w:val="12"/>
        </w:rPr>
      </w:pPr>
      <w:r>
        <w:rPr>
          <w:rFonts w:ascii="Arial" w:hAnsi="Arial" w:cs="Arial"/>
          <w:sz w:val="12"/>
          <w:szCs w:val="12"/>
        </w:rPr>
      </w:r>
      <w:r>
        <w:rPr>
          <w:rFonts w:ascii="Arial" w:hAnsi="Arial" w:cs="Arial"/>
          <w:sz w:val="12"/>
          <w:szCs w:val="12"/>
        </w:rPr>
      </w:r>
    </w:p>
    <w:p>
      <w:pPr>
        <w:pBdr/>
        <w:spacing/>
        <w:ind/>
        <w:rPr/>
      </w:pPr>
      <w:r/>
      <w:r/>
    </w:p>
    <w:p>
      <w:pPr>
        <w:pStyle w:val="933"/>
        <w:pBdr/>
        <w:spacing/>
        <w:ind/>
        <w:rPr>
          <w:rFonts w:ascii="Arial" w:hAnsi="Arial" w:cs="Arial"/>
          <w:sz w:val="12"/>
          <w:szCs w:val="12"/>
        </w:rPr>
      </w:pPr>
      <w:r>
        <w:rPr>
          <w:rFonts w:ascii="Arial" w:hAnsi="Arial" w:cs="Arial"/>
          <w:sz w:val="12"/>
          <w:szCs w:val="12"/>
        </w:rPr>
      </w:r>
      <w:r>
        <w:rPr>
          <w:rFonts w:ascii="Arial" w:hAnsi="Arial" w:cs="Arial"/>
          <w:sz w:val="12"/>
          <w:szCs w:val="12"/>
        </w:rPr>
      </w:r>
    </w:p>
    <w:p>
      <w:pPr>
        <w:pBdr/>
        <w:spacing/>
        <w:ind/>
        <w:rPr>
          <w:rFonts w:ascii="Arial" w:hAnsi="Arial" w:cs="Arial"/>
        </w:rPr>
      </w:pPr>
      <w:r>
        <w:rPr>
          <w:rFonts w:ascii="Arial" w:hAnsi="Arial" w:cs="Arial"/>
        </w:rPr>
      </w:r>
      <w:r>
        <w:rPr>
          <w:rFonts w:ascii="Arial" w:hAnsi="Arial" w:cs="Arial"/>
        </w:rPr>
      </w:r>
    </w:p>
    <w:sectPr>
      <w:headerReference w:type="default" r:id="rId10"/>
      <w:headerReference w:type="even" r:id="rId11"/>
      <w:headerReference w:type="first" r:id="rId12"/>
      <w:footerReference w:type="default" r:id="rId14"/>
      <w:footerReference w:type="even" r:id="rId15"/>
      <w:footerReference w:type="first" r:id="rId16"/>
      <w:footnotePr/>
      <w:endnotePr/>
      <w:type w:val="nextPage"/>
      <w:pgSz w:h="16838" w:orient="portrait" w:w="11906"/>
      <w:pgMar w:top="567" w:right="851" w:bottom="567" w:left="1134"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9"/>
      <w:pBdr/>
      <w:spacing/>
      <w:ind/>
      <w:rPr/>
    </w:pPr>
    <w:r>
      <w:t xml:space="preserve">LF 13 Personaleinsatz für eine Veranstaltung planen</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9"/>
      <w:pBdr/>
      <w:spacing/>
      <w:ind/>
      <w:rPr/>
    </w:pPr>
    <w:r>
      <w:t xml:space="preserve">LF 13 Personaleinsatz für eine Veranstaltung planen</w:t>
    </w:r>
    <w:r/>
    <w:r/>
  </w:p>
  <w:p>
    <w:pPr>
      <w:pStyle w:val="939"/>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9"/>
      <w:pBdr/>
      <w:spacing/>
      <w:ind/>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34"/>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r>
            <w:rPr>
              <w:rFonts w:ascii="Arial" w:hAnsi="Arial" w:cs="Arial"/>
              <w:sz w:val="10"/>
            </w:rPr>
          </w:r>
        </w:p>
      </w:tc>
      <w:tc>
        <w:tcPr>
          <w:tcBorders/>
          <w:tcW w:w="6945" w:type="dxa"/>
          <w:textDirection w:val="lrTb"/>
          <w:noWrap w:val="false"/>
        </w:tcPr>
        <w:p>
          <w:pPr>
            <w:pStyle w:val="935"/>
            <w:pBdr/>
            <w:spacing/>
            <w:ind/>
            <w:rPr>
              <w:rFonts w:ascii="Arial" w:hAnsi="Arial" w:cs="Arial"/>
              <w:sz w:val="8"/>
              <w:szCs w:val="18"/>
            </w:rPr>
          </w:pPr>
          <w:r>
            <w:rPr>
              <w:rFonts w:ascii="Arial" w:hAnsi="Arial" w:cs="Arial"/>
              <w:sz w:val="8"/>
              <w:szCs w:val="18"/>
            </w:rPr>
          </w:r>
          <w:r>
            <w:rPr>
              <w:rFonts w:ascii="Arial" w:hAnsi="Arial" w:cs="Arial"/>
              <w:sz w:val="8"/>
              <w:szCs w:val="18"/>
            </w:rPr>
          </w:r>
          <w:r>
            <w:rPr>
              <w:rFonts w:ascii="Arial" w:hAnsi="Arial" w:cs="Arial"/>
              <w:sz w:val="8"/>
              <w:szCs w:val="18"/>
            </w:rPr>
          </w:r>
        </w:p>
        <w:p>
          <w:pPr>
            <w:pStyle w:val="935"/>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r>
            <w:rPr>
              <w:rFonts w:ascii="Arial" w:hAnsi="Arial" w:cs="Arial"/>
            </w:rPr>
          </w:r>
        </w:p>
        <w:p>
          <w:pPr>
            <w:pStyle w:val="935"/>
            <w:pBdr/>
            <w:spacing/>
            <w:ind/>
            <w:jc w:val="center"/>
            <w:rPr>
              <w:rFonts w:ascii="Arial" w:hAnsi="Arial" w:cs="Arial"/>
              <w:b/>
              <w:sz w:val="28"/>
              <w:szCs w:val="28"/>
            </w:rPr>
          </w:pPr>
          <w:r>
            <w:rPr>
              <w:rFonts w:ascii="Arial" w:hAnsi="Arial" w:cs="Arial"/>
              <w:b/>
              <w:sz w:val="28"/>
              <w:szCs w:val="28"/>
            </w:rPr>
            <w:t xml:space="preserve">LF 13 </w:t>
          </w:r>
          <w:r>
            <w:rPr>
              <w:rFonts w:ascii="Arial" w:hAnsi="Arial" w:cs="Arial"/>
              <w:b/>
              <w:sz w:val="28"/>
              <w:szCs w:val="28"/>
            </w:rPr>
            <w:t xml:space="preserve">Personaleinsatz für eine Veranstaltung planen</w:t>
          </w:r>
          <w:r>
            <w:rPr>
              <w:rFonts w:ascii="Arial" w:hAnsi="Arial" w:cs="Arial"/>
              <w:b/>
              <w:sz w:val="28"/>
              <w:szCs w:val="28"/>
            </w:rPr>
          </w:r>
          <w:r>
            <w:rPr>
              <w:rFonts w:ascii="Arial" w:hAnsi="Arial" w:cs="Arial"/>
              <w:b/>
              <w:sz w:val="28"/>
              <w:szCs w:val="28"/>
            </w:rPr>
          </w:r>
        </w:p>
        <w:p>
          <w:pPr>
            <w:pStyle w:val="935"/>
            <w:pBdr/>
            <w:spacing/>
            <w:ind/>
            <w:rPr>
              <w:rFonts w:ascii="Arial" w:hAnsi="Arial" w:cs="Arial"/>
              <w:sz w:val="10"/>
              <w:szCs w:val="10"/>
            </w:rPr>
          </w:pPr>
          <w:r>
            <w:rPr>
              <w:rFonts w:ascii="Arial" w:hAnsi="Arial" w:cs="Arial"/>
              <w:sz w:val="10"/>
              <w:szCs w:val="10"/>
            </w:rPr>
          </w: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35"/>
            <w:pBdr/>
            <w:spacing/>
            <w:ind/>
            <w:jc w:val="center"/>
            <w:rPr>
              <w:rFonts w:ascii="Arial" w:hAnsi="Arial" w:cs="Arial"/>
              <w:sz w:val="20"/>
            </w:rPr>
          </w:pPr>
          <w:r>
            <w:rPr>
              <w:rFonts w:ascii="Arial" w:hAnsi="Arial" w:cs="Arial"/>
              <w:sz w:val="20"/>
            </w:rPr>
            <w:t xml:space="preserve">V-MA</w:t>
          </w:r>
          <w:r>
            <w:rPr>
              <w:rFonts w:ascii="Arial" w:hAnsi="Arial" w:cs="Arial"/>
              <w:sz w:val="20"/>
            </w:rPr>
          </w:r>
          <w:r>
            <w:rPr>
              <w:rFonts w:ascii="Arial" w:hAnsi="Arial" w:cs="Arial"/>
              <w:sz w:val="20"/>
            </w:rPr>
          </w:r>
        </w:p>
        <w:p>
          <w:pPr>
            <w:pStyle w:val="935"/>
            <w:pBdr/>
            <w:spacing/>
            <w:ind/>
            <w:jc w:val="center"/>
            <w:rPr>
              <w:rFonts w:ascii="Arial" w:hAnsi="Arial" w:cs="Arial"/>
              <w:sz w:val="20"/>
            </w:rPr>
          </w:pPr>
          <w:r>
            <w:rPr>
              <w:rFonts w:ascii="Arial" w:hAnsi="Arial" w:cs="Arial"/>
              <w:sz w:val="20"/>
            </w:rPr>
          </w:r>
          <w:r>
            <w:rPr>
              <w:rFonts w:ascii="Arial" w:hAnsi="Arial" w:cs="Arial"/>
              <w:sz w:val="20"/>
            </w:rPr>
          </w:r>
          <w:r>
            <w:rPr>
              <w:rFonts w:ascii="Arial" w:hAnsi="Arial" w:cs="Arial"/>
              <w:sz w:val="20"/>
            </w:rPr>
          </w:r>
        </w:p>
      </w:tc>
    </w:tr>
  </w:tbl>
  <w:p>
    <w:pPr>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34"/>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r>
            <w:rPr>
              <w:rFonts w:ascii="Arial" w:hAnsi="Arial" w:cs="Arial"/>
              <w:sz w:val="10"/>
            </w:rPr>
          </w:r>
        </w:p>
      </w:tc>
      <w:tc>
        <w:tcPr>
          <w:tcBorders/>
          <w:tcW w:w="6945" w:type="dxa"/>
          <w:textDirection w:val="lrTb"/>
          <w:noWrap w:val="false"/>
        </w:tcPr>
        <w:p>
          <w:pPr>
            <w:pStyle w:val="935"/>
            <w:pBdr/>
            <w:spacing/>
            <w:ind/>
            <w:rPr>
              <w:rFonts w:ascii="Arial" w:hAnsi="Arial" w:cs="Arial"/>
              <w:sz w:val="8"/>
              <w:szCs w:val="18"/>
            </w:rPr>
          </w:pPr>
          <w:r>
            <w:rPr>
              <w:rFonts w:ascii="Arial" w:hAnsi="Arial" w:cs="Arial"/>
              <w:sz w:val="8"/>
              <w:szCs w:val="18"/>
            </w:rPr>
          </w:r>
          <w:r>
            <w:rPr>
              <w:rFonts w:ascii="Arial" w:hAnsi="Arial" w:cs="Arial"/>
              <w:sz w:val="8"/>
              <w:szCs w:val="18"/>
            </w:rPr>
          </w:r>
          <w:r>
            <w:rPr>
              <w:rFonts w:ascii="Arial" w:hAnsi="Arial" w:cs="Arial"/>
              <w:sz w:val="8"/>
              <w:szCs w:val="18"/>
            </w:rPr>
          </w:r>
        </w:p>
        <w:p>
          <w:pPr>
            <w:pStyle w:val="935"/>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r>
            <w:rPr>
              <w:rFonts w:ascii="Arial" w:hAnsi="Arial" w:cs="Arial"/>
            </w:rPr>
          </w:r>
        </w:p>
        <w:p>
          <w:pPr>
            <w:pStyle w:val="935"/>
            <w:pBdr/>
            <w:spacing/>
            <w:ind/>
            <w:jc w:val="center"/>
            <w:rPr>
              <w:rFonts w:ascii="Arial" w:hAnsi="Arial" w:cs="Arial"/>
              <w:b/>
              <w:sz w:val="28"/>
              <w:szCs w:val="28"/>
            </w:rPr>
          </w:pPr>
          <w:r>
            <w:rPr>
              <w:rFonts w:ascii="Arial" w:hAnsi="Arial" w:cs="Arial"/>
              <w:b/>
              <w:sz w:val="28"/>
              <w:szCs w:val="28"/>
            </w:rPr>
            <w:t xml:space="preserve">LF 13 </w:t>
          </w:r>
          <w:r>
            <w:rPr>
              <w:rFonts w:ascii="Arial" w:hAnsi="Arial" w:cs="Arial"/>
              <w:b/>
              <w:sz w:val="28"/>
              <w:szCs w:val="28"/>
            </w:rPr>
            <w:t xml:space="preserve">Personaleinsatz für eine Veranstaltung planen</w:t>
          </w:r>
          <w:r>
            <w:rPr>
              <w:rFonts w:ascii="Arial" w:hAnsi="Arial" w:cs="Arial"/>
              <w:b/>
              <w:sz w:val="28"/>
              <w:szCs w:val="28"/>
            </w:rPr>
          </w:r>
          <w:r>
            <w:rPr>
              <w:rFonts w:ascii="Arial" w:hAnsi="Arial" w:cs="Arial"/>
              <w:b/>
              <w:sz w:val="28"/>
              <w:szCs w:val="28"/>
            </w:rPr>
          </w:r>
        </w:p>
        <w:p>
          <w:pPr>
            <w:pStyle w:val="935"/>
            <w:pBdr/>
            <w:spacing/>
            <w:ind/>
            <w:rPr>
              <w:rFonts w:ascii="Arial" w:hAnsi="Arial" w:cs="Arial"/>
              <w:sz w:val="10"/>
              <w:szCs w:val="10"/>
            </w:rPr>
          </w:pPr>
          <w:r>
            <w:rPr>
              <w:rFonts w:ascii="Arial" w:hAnsi="Arial" w:cs="Arial"/>
              <w:sz w:val="10"/>
              <w:szCs w:val="10"/>
            </w:rPr>
          </w: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35"/>
            <w:pBdr/>
            <w:spacing/>
            <w:ind/>
            <w:jc w:val="center"/>
            <w:rPr>
              <w:rFonts w:ascii="Arial" w:hAnsi="Arial" w:cs="Arial"/>
              <w:sz w:val="20"/>
            </w:rPr>
          </w:pPr>
          <w:r>
            <w:rPr>
              <w:rFonts w:ascii="Arial" w:hAnsi="Arial" w:cs="Arial"/>
              <w:sz w:val="20"/>
            </w:rPr>
            <w:t xml:space="preserve">V-MA</w:t>
          </w:r>
          <w:r>
            <w:rPr>
              <w:rFonts w:ascii="Arial" w:hAnsi="Arial" w:cs="Arial"/>
              <w:sz w:val="20"/>
            </w:rPr>
          </w:r>
          <w:r>
            <w:rPr>
              <w:rFonts w:ascii="Arial" w:hAnsi="Arial" w:cs="Arial"/>
              <w:sz w:val="20"/>
            </w:rPr>
          </w:r>
        </w:p>
        <w:p>
          <w:pPr>
            <w:pStyle w:val="935"/>
            <w:pBdr/>
            <w:spacing/>
            <w:ind/>
            <w:jc w:val="center"/>
            <w:rPr>
              <w:rFonts w:ascii="Arial" w:hAnsi="Arial" w:cs="Arial"/>
              <w:sz w:val="20"/>
            </w:rPr>
          </w:pPr>
          <w:r>
            <w:rPr>
              <w:rFonts w:ascii="Arial" w:hAnsi="Arial" w:cs="Arial"/>
              <w:sz w:val="20"/>
            </w:rPr>
          </w:r>
          <w:r>
            <w:rPr>
              <w:rFonts w:ascii="Arial" w:hAnsi="Arial" w:cs="Arial"/>
              <w:sz w:val="20"/>
            </w:rPr>
          </w:r>
          <w:r>
            <w:rPr>
              <w:rFonts w:ascii="Arial" w:hAnsi="Arial" w:cs="Arial"/>
              <w:sz w:val="20"/>
            </w:rPr>
          </w:r>
        </w:p>
      </w:tc>
    </w:tr>
  </w:tbl>
  <w:p>
    <w:pPr>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65"/>
    <w:link w:val="756"/>
    <w:uiPriority w:val="9"/>
    <w:pPr>
      <w:pBdr/>
      <w:spacing/>
      <w:ind/>
    </w:pPr>
    <w:rPr>
      <w:rFonts w:ascii="Arial" w:hAnsi="Arial" w:eastAsia="Arial" w:cs="Arial"/>
      <w:sz w:val="40"/>
      <w:szCs w:val="40"/>
    </w:rPr>
  </w:style>
  <w:style w:type="character" w:styleId="16">
    <w:name w:val="Heading 2 Char"/>
    <w:basedOn w:val="765"/>
    <w:link w:val="757"/>
    <w:uiPriority w:val="9"/>
    <w:pPr>
      <w:pBdr/>
      <w:spacing/>
      <w:ind/>
    </w:pPr>
    <w:rPr>
      <w:rFonts w:ascii="Arial" w:hAnsi="Arial" w:eastAsia="Arial" w:cs="Arial"/>
      <w:sz w:val="34"/>
    </w:rPr>
  </w:style>
  <w:style w:type="character" w:styleId="18">
    <w:name w:val="Heading 3 Char"/>
    <w:basedOn w:val="765"/>
    <w:link w:val="758"/>
    <w:uiPriority w:val="9"/>
    <w:pPr>
      <w:pBdr/>
      <w:spacing/>
      <w:ind/>
    </w:pPr>
    <w:rPr>
      <w:rFonts w:ascii="Arial" w:hAnsi="Arial" w:eastAsia="Arial" w:cs="Arial"/>
      <w:sz w:val="30"/>
      <w:szCs w:val="30"/>
    </w:rPr>
  </w:style>
  <w:style w:type="character" w:styleId="20">
    <w:name w:val="Heading 4 Char"/>
    <w:basedOn w:val="765"/>
    <w:link w:val="759"/>
    <w:uiPriority w:val="9"/>
    <w:pPr>
      <w:pBdr/>
      <w:spacing/>
      <w:ind/>
    </w:pPr>
    <w:rPr>
      <w:rFonts w:ascii="Arial" w:hAnsi="Arial" w:eastAsia="Arial" w:cs="Arial"/>
      <w:b/>
      <w:bCs/>
      <w:sz w:val="26"/>
      <w:szCs w:val="26"/>
    </w:rPr>
  </w:style>
  <w:style w:type="character" w:styleId="22">
    <w:name w:val="Heading 5 Char"/>
    <w:basedOn w:val="765"/>
    <w:link w:val="760"/>
    <w:uiPriority w:val="9"/>
    <w:pPr>
      <w:pBdr/>
      <w:spacing/>
      <w:ind/>
    </w:pPr>
    <w:rPr>
      <w:rFonts w:ascii="Arial" w:hAnsi="Arial" w:eastAsia="Arial" w:cs="Arial"/>
      <w:b/>
      <w:bCs/>
      <w:sz w:val="24"/>
      <w:szCs w:val="24"/>
    </w:rPr>
  </w:style>
  <w:style w:type="character" w:styleId="24">
    <w:name w:val="Heading 6 Char"/>
    <w:basedOn w:val="765"/>
    <w:link w:val="761"/>
    <w:uiPriority w:val="9"/>
    <w:pPr>
      <w:pBdr/>
      <w:spacing/>
      <w:ind/>
    </w:pPr>
    <w:rPr>
      <w:rFonts w:ascii="Arial" w:hAnsi="Arial" w:eastAsia="Arial" w:cs="Arial"/>
      <w:b/>
      <w:bCs/>
      <w:sz w:val="22"/>
      <w:szCs w:val="22"/>
    </w:rPr>
  </w:style>
  <w:style w:type="character" w:styleId="26">
    <w:name w:val="Heading 7 Char"/>
    <w:basedOn w:val="765"/>
    <w:link w:val="762"/>
    <w:uiPriority w:val="9"/>
    <w:pPr>
      <w:pBdr/>
      <w:spacing/>
      <w:ind/>
    </w:pPr>
    <w:rPr>
      <w:rFonts w:ascii="Arial" w:hAnsi="Arial" w:eastAsia="Arial" w:cs="Arial"/>
      <w:b/>
      <w:bCs/>
      <w:i/>
      <w:iCs/>
      <w:sz w:val="22"/>
      <w:szCs w:val="22"/>
    </w:rPr>
  </w:style>
  <w:style w:type="character" w:styleId="28">
    <w:name w:val="Heading 8 Char"/>
    <w:basedOn w:val="765"/>
    <w:link w:val="763"/>
    <w:uiPriority w:val="9"/>
    <w:pPr>
      <w:pBdr/>
      <w:spacing/>
      <w:ind/>
    </w:pPr>
    <w:rPr>
      <w:rFonts w:ascii="Arial" w:hAnsi="Arial" w:eastAsia="Arial" w:cs="Arial"/>
      <w:i/>
      <w:iCs/>
      <w:sz w:val="22"/>
      <w:szCs w:val="22"/>
    </w:rPr>
  </w:style>
  <w:style w:type="character" w:styleId="30">
    <w:name w:val="Heading 9 Char"/>
    <w:basedOn w:val="765"/>
    <w:link w:val="764"/>
    <w:uiPriority w:val="9"/>
    <w:pPr>
      <w:pBdr/>
      <w:spacing/>
      <w:ind/>
    </w:pPr>
    <w:rPr>
      <w:rFonts w:ascii="Arial" w:hAnsi="Arial" w:eastAsia="Arial" w:cs="Arial"/>
      <w:i/>
      <w:iCs/>
      <w:sz w:val="21"/>
      <w:szCs w:val="21"/>
    </w:rPr>
  </w:style>
  <w:style w:type="character" w:styleId="35">
    <w:name w:val="Title Char"/>
    <w:basedOn w:val="765"/>
    <w:link w:val="778"/>
    <w:uiPriority w:val="10"/>
    <w:pPr>
      <w:pBdr/>
      <w:spacing/>
      <w:ind/>
    </w:pPr>
    <w:rPr>
      <w:sz w:val="48"/>
      <w:szCs w:val="48"/>
    </w:rPr>
  </w:style>
  <w:style w:type="character" w:styleId="37">
    <w:name w:val="Subtitle Char"/>
    <w:basedOn w:val="765"/>
    <w:link w:val="780"/>
    <w:uiPriority w:val="11"/>
    <w:pPr>
      <w:pBdr/>
      <w:spacing/>
      <w:ind/>
    </w:pPr>
    <w:rPr>
      <w:sz w:val="24"/>
      <w:szCs w:val="24"/>
    </w:rPr>
  </w:style>
  <w:style w:type="character" w:styleId="39">
    <w:name w:val="Quote Char"/>
    <w:link w:val="782"/>
    <w:uiPriority w:val="29"/>
    <w:pPr>
      <w:pBdr/>
      <w:spacing/>
      <w:ind/>
    </w:pPr>
    <w:rPr>
      <w:i/>
    </w:rPr>
  </w:style>
  <w:style w:type="character" w:styleId="41">
    <w:name w:val="Intense Quote Char"/>
    <w:link w:val="784"/>
    <w:uiPriority w:val="30"/>
    <w:pPr>
      <w:pBdr/>
      <w:spacing/>
      <w:ind/>
    </w:pPr>
    <w:rPr>
      <w:i/>
    </w:rPr>
  </w:style>
  <w:style w:type="character" w:styleId="176">
    <w:name w:val="Footnote Text Char"/>
    <w:link w:val="916"/>
    <w:uiPriority w:val="99"/>
    <w:pPr>
      <w:pBdr/>
      <w:spacing/>
      <w:ind/>
    </w:pPr>
    <w:rPr>
      <w:sz w:val="18"/>
    </w:rPr>
  </w:style>
  <w:style w:type="character" w:styleId="179">
    <w:name w:val="Endnote Text Char"/>
    <w:link w:val="919"/>
    <w:uiPriority w:val="99"/>
    <w:pPr>
      <w:pBdr/>
      <w:spacing/>
      <w:ind/>
    </w:pPr>
    <w:rPr>
      <w:sz w:val="20"/>
    </w:rPr>
  </w:style>
  <w:style w:type="paragraph" w:styleId="755" w:default="1">
    <w:name w:val="Normal"/>
    <w:qFormat/>
    <w:pPr>
      <w:pBdr/>
      <w:spacing/>
      <w:ind/>
    </w:pPr>
  </w:style>
  <w:style w:type="paragraph" w:styleId="756">
    <w:name w:val="Heading 1"/>
    <w:basedOn w:val="755"/>
    <w:next w:val="755"/>
    <w:link w:val="768"/>
    <w:uiPriority w:val="9"/>
    <w:qFormat/>
    <w:pPr>
      <w:keepNext w:val="true"/>
      <w:keepLines w:val="true"/>
      <w:pBdr/>
      <w:spacing w:before="480"/>
      <w:ind/>
      <w:outlineLvl w:val="0"/>
    </w:pPr>
    <w:rPr>
      <w:rFonts w:ascii="Arial" w:hAnsi="Arial" w:eastAsia="Arial" w:cs="Arial"/>
      <w:sz w:val="40"/>
      <w:szCs w:val="40"/>
    </w:rPr>
  </w:style>
  <w:style w:type="paragraph" w:styleId="757">
    <w:name w:val="Heading 2"/>
    <w:basedOn w:val="755"/>
    <w:next w:val="755"/>
    <w:link w:val="769"/>
    <w:uiPriority w:val="9"/>
    <w:unhideWhenUsed/>
    <w:qFormat/>
    <w:pPr>
      <w:keepNext w:val="true"/>
      <w:keepLines w:val="true"/>
      <w:pBdr/>
      <w:spacing w:before="360"/>
      <w:ind/>
      <w:outlineLvl w:val="1"/>
    </w:pPr>
    <w:rPr>
      <w:rFonts w:ascii="Arial" w:hAnsi="Arial" w:eastAsia="Arial" w:cs="Arial"/>
      <w:sz w:val="34"/>
    </w:rPr>
  </w:style>
  <w:style w:type="paragraph" w:styleId="758">
    <w:name w:val="Heading 3"/>
    <w:basedOn w:val="755"/>
    <w:next w:val="755"/>
    <w:link w:val="770"/>
    <w:uiPriority w:val="9"/>
    <w:unhideWhenUsed/>
    <w:qFormat/>
    <w:pPr>
      <w:keepNext w:val="true"/>
      <w:keepLines w:val="true"/>
      <w:pBdr/>
      <w:spacing w:before="320"/>
      <w:ind/>
      <w:outlineLvl w:val="2"/>
    </w:pPr>
    <w:rPr>
      <w:rFonts w:ascii="Arial" w:hAnsi="Arial" w:eastAsia="Arial" w:cs="Arial"/>
      <w:sz w:val="30"/>
      <w:szCs w:val="30"/>
    </w:rPr>
  </w:style>
  <w:style w:type="paragraph" w:styleId="759">
    <w:name w:val="Heading 4"/>
    <w:basedOn w:val="755"/>
    <w:next w:val="755"/>
    <w:link w:val="771"/>
    <w:uiPriority w:val="9"/>
    <w:unhideWhenUsed/>
    <w:qFormat/>
    <w:pPr>
      <w:keepNext w:val="true"/>
      <w:keepLines w:val="true"/>
      <w:pBdr/>
      <w:spacing w:before="320"/>
      <w:ind/>
      <w:outlineLvl w:val="3"/>
    </w:pPr>
    <w:rPr>
      <w:rFonts w:ascii="Arial" w:hAnsi="Arial" w:eastAsia="Arial" w:cs="Arial"/>
      <w:b/>
      <w:bCs/>
      <w:sz w:val="26"/>
      <w:szCs w:val="26"/>
    </w:rPr>
  </w:style>
  <w:style w:type="paragraph" w:styleId="760">
    <w:name w:val="Heading 5"/>
    <w:basedOn w:val="755"/>
    <w:next w:val="755"/>
    <w:link w:val="772"/>
    <w:uiPriority w:val="9"/>
    <w:unhideWhenUsed/>
    <w:qFormat/>
    <w:pPr>
      <w:keepNext w:val="true"/>
      <w:keepLines w:val="true"/>
      <w:pBdr/>
      <w:spacing w:before="320"/>
      <w:ind/>
      <w:outlineLvl w:val="4"/>
    </w:pPr>
    <w:rPr>
      <w:rFonts w:ascii="Arial" w:hAnsi="Arial" w:eastAsia="Arial" w:cs="Arial"/>
      <w:b/>
      <w:bCs/>
      <w:sz w:val="24"/>
      <w:szCs w:val="24"/>
    </w:rPr>
  </w:style>
  <w:style w:type="paragraph" w:styleId="761">
    <w:name w:val="Heading 6"/>
    <w:basedOn w:val="755"/>
    <w:next w:val="755"/>
    <w:link w:val="773"/>
    <w:uiPriority w:val="9"/>
    <w:unhideWhenUsed/>
    <w:qFormat/>
    <w:pPr>
      <w:keepNext w:val="true"/>
      <w:keepLines w:val="true"/>
      <w:pBdr/>
      <w:spacing w:before="320"/>
      <w:ind/>
      <w:outlineLvl w:val="5"/>
    </w:pPr>
    <w:rPr>
      <w:rFonts w:ascii="Arial" w:hAnsi="Arial" w:eastAsia="Arial" w:cs="Arial"/>
      <w:b/>
      <w:bCs/>
    </w:rPr>
  </w:style>
  <w:style w:type="paragraph" w:styleId="762">
    <w:name w:val="Heading 7"/>
    <w:basedOn w:val="755"/>
    <w:next w:val="755"/>
    <w:link w:val="774"/>
    <w:uiPriority w:val="9"/>
    <w:unhideWhenUsed/>
    <w:qFormat/>
    <w:pPr>
      <w:keepNext w:val="true"/>
      <w:keepLines w:val="true"/>
      <w:pBdr/>
      <w:spacing w:before="320"/>
      <w:ind/>
      <w:outlineLvl w:val="6"/>
    </w:pPr>
    <w:rPr>
      <w:rFonts w:ascii="Arial" w:hAnsi="Arial" w:eastAsia="Arial" w:cs="Arial"/>
      <w:b/>
      <w:bCs/>
      <w:i/>
      <w:iCs/>
    </w:rPr>
  </w:style>
  <w:style w:type="paragraph" w:styleId="763">
    <w:name w:val="Heading 8"/>
    <w:basedOn w:val="755"/>
    <w:next w:val="755"/>
    <w:link w:val="775"/>
    <w:uiPriority w:val="9"/>
    <w:unhideWhenUsed/>
    <w:qFormat/>
    <w:pPr>
      <w:keepNext w:val="true"/>
      <w:keepLines w:val="true"/>
      <w:pBdr/>
      <w:spacing w:before="320"/>
      <w:ind/>
      <w:outlineLvl w:val="7"/>
    </w:pPr>
    <w:rPr>
      <w:rFonts w:ascii="Arial" w:hAnsi="Arial" w:eastAsia="Arial" w:cs="Arial"/>
      <w:i/>
      <w:iCs/>
    </w:rPr>
  </w:style>
  <w:style w:type="paragraph" w:styleId="764">
    <w:name w:val="Heading 9"/>
    <w:basedOn w:val="755"/>
    <w:next w:val="755"/>
    <w:link w:val="776"/>
    <w:uiPriority w:val="9"/>
    <w:unhideWhenUsed/>
    <w:qFormat/>
    <w:pPr>
      <w:keepNext w:val="true"/>
      <w:keepLines w:val="true"/>
      <w:pBdr/>
      <w:spacing w:before="320"/>
      <w:ind/>
      <w:outlineLvl w:val="8"/>
    </w:pPr>
    <w:rPr>
      <w:rFonts w:ascii="Arial" w:hAnsi="Arial" w:eastAsia="Arial" w:cs="Arial"/>
      <w:i/>
      <w:iCs/>
      <w:sz w:val="21"/>
      <w:szCs w:val="21"/>
    </w:rPr>
  </w:style>
  <w:style w:type="character" w:styleId="765" w:default="1">
    <w:name w:val="Default Paragraph Font"/>
    <w:uiPriority w:val="1"/>
    <w:semiHidden/>
    <w:unhideWhenUsed/>
    <w:pPr>
      <w:pBdr/>
      <w:spacing/>
      <w:ind/>
    </w:pPr>
  </w:style>
  <w:style w:type="table" w:styleId="76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7" w:default="1">
    <w:name w:val="No List"/>
    <w:uiPriority w:val="99"/>
    <w:semiHidden/>
    <w:unhideWhenUsed/>
    <w:pPr>
      <w:pBdr/>
      <w:spacing/>
      <w:ind/>
    </w:pPr>
  </w:style>
  <w:style w:type="character" w:styleId="768" w:customStyle="1">
    <w:name w:val="Überschrift 1 Zchn"/>
    <w:basedOn w:val="765"/>
    <w:link w:val="756"/>
    <w:uiPriority w:val="9"/>
    <w:pPr>
      <w:pBdr/>
      <w:spacing/>
      <w:ind/>
    </w:pPr>
    <w:rPr>
      <w:rFonts w:ascii="Arial" w:hAnsi="Arial" w:eastAsia="Arial" w:cs="Arial"/>
      <w:sz w:val="40"/>
      <w:szCs w:val="40"/>
    </w:rPr>
  </w:style>
  <w:style w:type="character" w:styleId="769" w:customStyle="1">
    <w:name w:val="Überschrift 2 Zchn"/>
    <w:basedOn w:val="765"/>
    <w:link w:val="757"/>
    <w:uiPriority w:val="9"/>
    <w:pPr>
      <w:pBdr/>
      <w:spacing/>
      <w:ind/>
    </w:pPr>
    <w:rPr>
      <w:rFonts w:ascii="Arial" w:hAnsi="Arial" w:eastAsia="Arial" w:cs="Arial"/>
      <w:sz w:val="34"/>
    </w:rPr>
  </w:style>
  <w:style w:type="character" w:styleId="770" w:customStyle="1">
    <w:name w:val="Überschrift 3 Zchn"/>
    <w:basedOn w:val="765"/>
    <w:link w:val="758"/>
    <w:uiPriority w:val="9"/>
    <w:pPr>
      <w:pBdr/>
      <w:spacing/>
      <w:ind/>
    </w:pPr>
    <w:rPr>
      <w:rFonts w:ascii="Arial" w:hAnsi="Arial" w:eastAsia="Arial" w:cs="Arial"/>
      <w:sz w:val="30"/>
      <w:szCs w:val="30"/>
    </w:rPr>
  </w:style>
  <w:style w:type="character" w:styleId="771" w:customStyle="1">
    <w:name w:val="Überschrift 4 Zchn"/>
    <w:basedOn w:val="765"/>
    <w:link w:val="759"/>
    <w:uiPriority w:val="9"/>
    <w:pPr>
      <w:pBdr/>
      <w:spacing/>
      <w:ind/>
    </w:pPr>
    <w:rPr>
      <w:rFonts w:ascii="Arial" w:hAnsi="Arial" w:eastAsia="Arial" w:cs="Arial"/>
      <w:b/>
      <w:bCs/>
      <w:sz w:val="26"/>
      <w:szCs w:val="26"/>
    </w:rPr>
  </w:style>
  <w:style w:type="character" w:styleId="772" w:customStyle="1">
    <w:name w:val="Überschrift 5 Zchn"/>
    <w:basedOn w:val="765"/>
    <w:link w:val="760"/>
    <w:uiPriority w:val="9"/>
    <w:pPr>
      <w:pBdr/>
      <w:spacing/>
      <w:ind/>
    </w:pPr>
    <w:rPr>
      <w:rFonts w:ascii="Arial" w:hAnsi="Arial" w:eastAsia="Arial" w:cs="Arial"/>
      <w:b/>
      <w:bCs/>
      <w:sz w:val="24"/>
      <w:szCs w:val="24"/>
    </w:rPr>
  </w:style>
  <w:style w:type="character" w:styleId="773" w:customStyle="1">
    <w:name w:val="Überschrift 6 Zchn"/>
    <w:basedOn w:val="765"/>
    <w:link w:val="761"/>
    <w:uiPriority w:val="9"/>
    <w:pPr>
      <w:pBdr/>
      <w:spacing/>
      <w:ind/>
    </w:pPr>
    <w:rPr>
      <w:rFonts w:ascii="Arial" w:hAnsi="Arial" w:eastAsia="Arial" w:cs="Arial"/>
      <w:b/>
      <w:bCs/>
      <w:sz w:val="22"/>
      <w:szCs w:val="22"/>
    </w:rPr>
  </w:style>
  <w:style w:type="character" w:styleId="774" w:customStyle="1">
    <w:name w:val="Überschrift 7 Zchn"/>
    <w:basedOn w:val="765"/>
    <w:link w:val="762"/>
    <w:uiPriority w:val="9"/>
    <w:pPr>
      <w:pBdr/>
      <w:spacing/>
      <w:ind/>
    </w:pPr>
    <w:rPr>
      <w:rFonts w:ascii="Arial" w:hAnsi="Arial" w:eastAsia="Arial" w:cs="Arial"/>
      <w:b/>
      <w:bCs/>
      <w:i/>
      <w:iCs/>
      <w:sz w:val="22"/>
      <w:szCs w:val="22"/>
    </w:rPr>
  </w:style>
  <w:style w:type="character" w:styleId="775" w:customStyle="1">
    <w:name w:val="Überschrift 8 Zchn"/>
    <w:basedOn w:val="765"/>
    <w:link w:val="763"/>
    <w:uiPriority w:val="9"/>
    <w:pPr>
      <w:pBdr/>
      <w:spacing/>
      <w:ind/>
    </w:pPr>
    <w:rPr>
      <w:rFonts w:ascii="Arial" w:hAnsi="Arial" w:eastAsia="Arial" w:cs="Arial"/>
      <w:i/>
      <w:iCs/>
      <w:sz w:val="22"/>
      <w:szCs w:val="22"/>
    </w:rPr>
  </w:style>
  <w:style w:type="character" w:styleId="776" w:customStyle="1">
    <w:name w:val="Überschrift 9 Zchn"/>
    <w:basedOn w:val="765"/>
    <w:link w:val="764"/>
    <w:uiPriority w:val="9"/>
    <w:pPr>
      <w:pBdr/>
      <w:spacing/>
      <w:ind/>
    </w:pPr>
    <w:rPr>
      <w:rFonts w:ascii="Arial" w:hAnsi="Arial" w:eastAsia="Arial" w:cs="Arial"/>
      <w:i/>
      <w:iCs/>
      <w:sz w:val="21"/>
      <w:szCs w:val="21"/>
    </w:rPr>
  </w:style>
  <w:style w:type="paragraph" w:styleId="777">
    <w:name w:val="List Paragraph"/>
    <w:basedOn w:val="755"/>
    <w:uiPriority w:val="34"/>
    <w:qFormat/>
    <w:pPr>
      <w:pBdr/>
      <w:spacing/>
      <w:ind w:left="720"/>
      <w:contextualSpacing w:val="true"/>
    </w:pPr>
  </w:style>
  <w:style w:type="paragraph" w:styleId="778">
    <w:name w:val="Title"/>
    <w:basedOn w:val="755"/>
    <w:next w:val="755"/>
    <w:link w:val="779"/>
    <w:uiPriority w:val="10"/>
    <w:qFormat/>
    <w:pPr>
      <w:pBdr/>
      <w:spacing w:before="300"/>
      <w:ind/>
      <w:contextualSpacing w:val="true"/>
    </w:pPr>
    <w:rPr>
      <w:sz w:val="48"/>
      <w:szCs w:val="48"/>
    </w:rPr>
  </w:style>
  <w:style w:type="character" w:styleId="779" w:customStyle="1">
    <w:name w:val="Titel Zchn"/>
    <w:basedOn w:val="765"/>
    <w:link w:val="778"/>
    <w:uiPriority w:val="10"/>
    <w:pPr>
      <w:pBdr/>
      <w:spacing/>
      <w:ind/>
    </w:pPr>
    <w:rPr>
      <w:sz w:val="48"/>
      <w:szCs w:val="48"/>
    </w:rPr>
  </w:style>
  <w:style w:type="paragraph" w:styleId="780">
    <w:name w:val="Subtitle"/>
    <w:basedOn w:val="755"/>
    <w:next w:val="755"/>
    <w:link w:val="781"/>
    <w:uiPriority w:val="11"/>
    <w:qFormat/>
    <w:pPr>
      <w:pBdr/>
      <w:spacing w:before="200"/>
      <w:ind/>
    </w:pPr>
    <w:rPr>
      <w:sz w:val="24"/>
      <w:szCs w:val="24"/>
    </w:rPr>
  </w:style>
  <w:style w:type="character" w:styleId="781" w:customStyle="1">
    <w:name w:val="Untertitel Zchn"/>
    <w:basedOn w:val="765"/>
    <w:link w:val="780"/>
    <w:uiPriority w:val="11"/>
    <w:pPr>
      <w:pBdr/>
      <w:spacing/>
      <w:ind/>
    </w:pPr>
    <w:rPr>
      <w:sz w:val="24"/>
      <w:szCs w:val="24"/>
    </w:rPr>
  </w:style>
  <w:style w:type="paragraph" w:styleId="782">
    <w:name w:val="Quote"/>
    <w:basedOn w:val="755"/>
    <w:next w:val="755"/>
    <w:link w:val="783"/>
    <w:uiPriority w:val="29"/>
    <w:qFormat/>
    <w:pPr>
      <w:pBdr/>
      <w:spacing/>
      <w:ind w:right="720" w:left="720"/>
    </w:pPr>
    <w:rPr>
      <w:i/>
    </w:rPr>
  </w:style>
  <w:style w:type="character" w:styleId="783" w:customStyle="1">
    <w:name w:val="Zitat Zchn"/>
    <w:link w:val="782"/>
    <w:uiPriority w:val="29"/>
    <w:pPr>
      <w:pBdr/>
      <w:spacing/>
      <w:ind/>
    </w:pPr>
    <w:rPr>
      <w:i/>
    </w:rPr>
  </w:style>
  <w:style w:type="paragraph" w:styleId="784">
    <w:name w:val="Intense Quote"/>
    <w:basedOn w:val="755"/>
    <w:next w:val="755"/>
    <w:link w:val="7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85" w:customStyle="1">
    <w:name w:val="Intensives Zitat Zchn"/>
    <w:link w:val="784"/>
    <w:uiPriority w:val="30"/>
    <w:pPr>
      <w:pBdr/>
      <w:spacing/>
      <w:ind/>
    </w:pPr>
    <w:rPr>
      <w:i/>
    </w:rPr>
  </w:style>
  <w:style w:type="character" w:styleId="786" w:customStyle="1">
    <w:name w:val="Header Char"/>
    <w:basedOn w:val="765"/>
    <w:uiPriority w:val="99"/>
    <w:pPr>
      <w:pBdr/>
      <w:spacing/>
      <w:ind/>
    </w:pPr>
  </w:style>
  <w:style w:type="character" w:styleId="787" w:customStyle="1">
    <w:name w:val="Footer Char"/>
    <w:basedOn w:val="765"/>
    <w:uiPriority w:val="99"/>
    <w:pPr>
      <w:pBdr/>
      <w:spacing/>
      <w:ind/>
    </w:pPr>
  </w:style>
  <w:style w:type="paragraph" w:styleId="788">
    <w:name w:val="Caption"/>
    <w:basedOn w:val="755"/>
    <w:next w:val="755"/>
    <w:uiPriority w:val="35"/>
    <w:semiHidden/>
    <w:unhideWhenUsed/>
    <w:qFormat/>
    <w:pPr>
      <w:pBdr/>
      <w:spacing/>
      <w:ind/>
    </w:pPr>
    <w:rPr>
      <w:b/>
      <w:bCs/>
      <w:color w:val="4f81bd" w:themeColor="accent1"/>
      <w:sz w:val="18"/>
      <w:szCs w:val="18"/>
    </w:rPr>
  </w:style>
  <w:style w:type="character" w:styleId="789" w:customStyle="1">
    <w:name w:val="Caption Char"/>
    <w:uiPriority w:val="99"/>
    <w:pPr>
      <w:pBdr/>
      <w:spacing/>
      <w:ind/>
    </w:pPr>
  </w:style>
  <w:style w:type="table" w:styleId="790" w:customStyle="1">
    <w:name w:val="Table Grid Light"/>
    <w:basedOn w:val="76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1"/>
    <w:basedOn w:val="76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2"/>
    <w:basedOn w:val="766"/>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3"/>
    <w:basedOn w:val="76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4"/>
    <w:basedOn w:val="76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5"/>
    <w:basedOn w:val="76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w:basedOn w:val="766"/>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1 Light - Accent 1"/>
    <w:basedOn w:val="766"/>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1 Light - Accent 2"/>
    <w:basedOn w:val="766"/>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3"/>
    <w:basedOn w:val="766"/>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4"/>
    <w:basedOn w:val="766"/>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1 Light - Accent 5"/>
    <w:basedOn w:val="766"/>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1 Light - Accent 6"/>
    <w:basedOn w:val="766"/>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w:basedOn w:val="76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2 - Accent 1"/>
    <w:basedOn w:val="766"/>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2 - Accent 2"/>
    <w:basedOn w:val="766"/>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3"/>
    <w:basedOn w:val="766"/>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4"/>
    <w:basedOn w:val="766"/>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2 - Accent 5"/>
    <w:basedOn w:val="766"/>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2 - Accent 6"/>
    <w:basedOn w:val="766"/>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w:basedOn w:val="76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3 - Accent 1"/>
    <w:basedOn w:val="766"/>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3 - Accent 2"/>
    <w:basedOn w:val="766"/>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3"/>
    <w:basedOn w:val="766"/>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4"/>
    <w:basedOn w:val="766"/>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3 - Accent 5"/>
    <w:basedOn w:val="766"/>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3 - Accent 6"/>
    <w:basedOn w:val="766"/>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w:basedOn w:val="766"/>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4 - Accent 1"/>
    <w:basedOn w:val="766"/>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4 - Accent 2"/>
    <w:basedOn w:val="766"/>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3"/>
    <w:basedOn w:val="766"/>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4"/>
    <w:basedOn w:val="766"/>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4 - Accent 5"/>
    <w:basedOn w:val="766"/>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4 - Accent 6"/>
    <w:basedOn w:val="766"/>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5 Dark"/>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5 Dark- Accent 1"/>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5 Dark - Accent 2"/>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 Accent 3"/>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Accent 4"/>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5 Dark - Accent 5"/>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5 Dark - Accent 6"/>
    <w:basedOn w:val="76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6 Colorful"/>
    <w:basedOn w:val="766"/>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6 Colorful - Accent 1"/>
    <w:basedOn w:val="766"/>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6 Colorful - Accent 2"/>
    <w:basedOn w:val="766"/>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3"/>
    <w:basedOn w:val="766"/>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4"/>
    <w:basedOn w:val="766"/>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6 Colorful - Accent 5"/>
    <w:basedOn w:val="766"/>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6 Colorful - Accent 6"/>
    <w:basedOn w:val="766"/>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7 Colorful"/>
    <w:basedOn w:val="766"/>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7 Colorful - Accent 1"/>
    <w:basedOn w:val="766"/>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7 Colorful - Accent 2"/>
    <w:basedOn w:val="766"/>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3"/>
    <w:basedOn w:val="766"/>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4"/>
    <w:basedOn w:val="766"/>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7 Colorful - Accent 5"/>
    <w:basedOn w:val="766"/>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7 Colorful - Accent 6"/>
    <w:basedOn w:val="766"/>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1 Light"/>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1 Light - Accent 1"/>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1 Light - Accent 2"/>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3"/>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4"/>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1 Light - Accent 5"/>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1 Light - Accent 6"/>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2"/>
    <w:basedOn w:val="766"/>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2 - Accent 1"/>
    <w:basedOn w:val="766"/>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2 - Accent 2"/>
    <w:basedOn w:val="766"/>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3"/>
    <w:basedOn w:val="766"/>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4"/>
    <w:basedOn w:val="766"/>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2 - Accent 5"/>
    <w:basedOn w:val="766"/>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2 - Accent 6"/>
    <w:basedOn w:val="766"/>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3"/>
    <w:basedOn w:val="76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3 - Accent 1"/>
    <w:basedOn w:val="766"/>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3 - Accent 2"/>
    <w:basedOn w:val="766"/>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3"/>
    <w:basedOn w:val="766"/>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4"/>
    <w:basedOn w:val="766"/>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3 - Accent 5"/>
    <w:basedOn w:val="766"/>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3 - Accent 6"/>
    <w:basedOn w:val="766"/>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4"/>
    <w:basedOn w:val="76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4 - Accent 1"/>
    <w:basedOn w:val="766"/>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4 - Accent 2"/>
    <w:basedOn w:val="766"/>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3"/>
    <w:basedOn w:val="766"/>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4"/>
    <w:basedOn w:val="766"/>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4 - Accent 5"/>
    <w:basedOn w:val="766"/>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4 - Accent 6"/>
    <w:basedOn w:val="766"/>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5 Dark"/>
    <w:basedOn w:val="766"/>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5 Dark - Accent 1"/>
    <w:basedOn w:val="766"/>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5 Dark - Accent 2"/>
    <w:basedOn w:val="766"/>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3"/>
    <w:basedOn w:val="766"/>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4"/>
    <w:basedOn w:val="766"/>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5 Dark - Accent 5"/>
    <w:basedOn w:val="766"/>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5 Dark - Accent 6"/>
    <w:basedOn w:val="766"/>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6 Colorful"/>
    <w:basedOn w:val="766"/>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6 Colorful - Accent 1"/>
    <w:basedOn w:val="766"/>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6 Colorful - Accent 2"/>
    <w:basedOn w:val="766"/>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3"/>
    <w:basedOn w:val="766"/>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4"/>
    <w:basedOn w:val="766"/>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6 Colorful - Accent 5"/>
    <w:basedOn w:val="766"/>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6 Colorful - Accent 6"/>
    <w:basedOn w:val="766"/>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7 Colorful"/>
    <w:basedOn w:val="766"/>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7 Colorful - Accent 1"/>
    <w:basedOn w:val="766"/>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7 Colorful - Accent 2"/>
    <w:basedOn w:val="766"/>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3"/>
    <w:basedOn w:val="766"/>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4"/>
    <w:basedOn w:val="766"/>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7 Colorful - Accent 5"/>
    <w:basedOn w:val="766"/>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7 Colorful - Accent 6"/>
    <w:basedOn w:val="766"/>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w:basedOn w:val="766"/>
    <w:uiPriority w:val="99"/>
    <w:pPr>
      <w:pBdr/>
      <w:spacing w:after="0" w:line="240" w:lineRule="auto"/>
      <w:ind/>
    </w:pPr>
    <w:rPr>
      <w:color w:val="404040"/>
      <w:sz w:val="20"/>
      <w:szCs w:val="20"/>
      <w:lang w:eastAsia="de-DE" w:bidi="th-TH"/>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1"/>
    <w:basedOn w:val="766"/>
    <w:uiPriority w:val="99"/>
    <w:pPr>
      <w:pBdr/>
      <w:spacing w:after="0" w:line="240" w:lineRule="auto"/>
      <w:ind/>
    </w:pPr>
    <w:rPr>
      <w:color w:val="404040"/>
      <w:sz w:val="20"/>
      <w:szCs w:val="20"/>
      <w:lang w:eastAsia="de-DE" w:bidi="th-TH"/>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2"/>
    <w:basedOn w:val="766"/>
    <w:uiPriority w:val="99"/>
    <w:pPr>
      <w:pBdr/>
      <w:spacing w:after="0" w:line="240" w:lineRule="auto"/>
      <w:ind/>
    </w:pPr>
    <w:rPr>
      <w:color w:val="404040"/>
      <w:sz w:val="20"/>
      <w:szCs w:val="20"/>
      <w:lang w:eastAsia="de-DE" w:bidi="th-TH"/>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3"/>
    <w:basedOn w:val="766"/>
    <w:uiPriority w:val="99"/>
    <w:pPr>
      <w:pBdr/>
      <w:spacing w:after="0" w:line="240" w:lineRule="auto"/>
      <w:ind/>
    </w:pPr>
    <w:rPr>
      <w:color w:val="404040"/>
      <w:sz w:val="20"/>
      <w:szCs w:val="20"/>
      <w:lang w:eastAsia="de-DE" w:bidi="th-TH"/>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4"/>
    <w:basedOn w:val="766"/>
    <w:uiPriority w:val="99"/>
    <w:pPr>
      <w:pBdr/>
      <w:spacing w:after="0" w:line="240" w:lineRule="auto"/>
      <w:ind/>
    </w:pPr>
    <w:rPr>
      <w:color w:val="404040"/>
      <w:sz w:val="20"/>
      <w:szCs w:val="20"/>
      <w:lang w:eastAsia="de-DE" w:bidi="th-TH"/>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ned - Accent 5"/>
    <w:basedOn w:val="766"/>
    <w:uiPriority w:val="99"/>
    <w:pPr>
      <w:pBdr/>
      <w:spacing w:after="0" w:line="240" w:lineRule="auto"/>
      <w:ind/>
    </w:pPr>
    <w:rPr>
      <w:color w:val="404040"/>
      <w:sz w:val="20"/>
      <w:szCs w:val="20"/>
      <w:lang w:eastAsia="de-DE" w:bidi="th-TH"/>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6"/>
    <w:basedOn w:val="766"/>
    <w:uiPriority w:val="99"/>
    <w:pPr>
      <w:pBdr/>
      <w:spacing w:after="0" w:line="240" w:lineRule="auto"/>
      <w:ind/>
    </w:pPr>
    <w:rPr>
      <w:color w:val="404040"/>
      <w:sz w:val="20"/>
      <w:szCs w:val="20"/>
      <w:lang w:eastAsia="de-DE" w:bidi="th-TH"/>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w:basedOn w:val="766"/>
    <w:uiPriority w:val="99"/>
    <w:pPr>
      <w:pBdr/>
      <w:spacing w:after="0" w:line="240" w:lineRule="auto"/>
      <w:ind/>
    </w:pPr>
    <w:rPr>
      <w:color w:val="404040"/>
      <w:sz w:val="20"/>
      <w:szCs w:val="20"/>
      <w:lang w:eastAsia="de-DE" w:bidi="th-TH"/>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1"/>
    <w:basedOn w:val="766"/>
    <w:uiPriority w:val="99"/>
    <w:pPr>
      <w:pBdr/>
      <w:spacing w:after="0" w:line="240" w:lineRule="auto"/>
      <w:ind/>
    </w:pPr>
    <w:rPr>
      <w:color w:val="404040"/>
      <w:sz w:val="20"/>
      <w:szCs w:val="20"/>
      <w:lang w:eastAsia="de-DE" w:bidi="th-TH"/>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2"/>
    <w:basedOn w:val="766"/>
    <w:uiPriority w:val="99"/>
    <w:pPr>
      <w:pBdr/>
      <w:spacing w:after="0" w:line="240" w:lineRule="auto"/>
      <w:ind/>
    </w:pPr>
    <w:rPr>
      <w:color w:val="404040"/>
      <w:sz w:val="20"/>
      <w:szCs w:val="20"/>
      <w:lang w:eastAsia="de-DE" w:bidi="th-TH"/>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3"/>
    <w:basedOn w:val="766"/>
    <w:uiPriority w:val="99"/>
    <w:pPr>
      <w:pBdr/>
      <w:spacing w:after="0" w:line="240" w:lineRule="auto"/>
      <w:ind/>
    </w:pPr>
    <w:rPr>
      <w:color w:val="404040"/>
      <w:sz w:val="20"/>
      <w:szCs w:val="20"/>
      <w:lang w:eastAsia="de-DE" w:bidi="th-TH"/>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4"/>
    <w:basedOn w:val="766"/>
    <w:uiPriority w:val="99"/>
    <w:pPr>
      <w:pBdr/>
      <w:spacing w:after="0" w:line="240" w:lineRule="auto"/>
      <w:ind/>
    </w:pPr>
    <w:rPr>
      <w:color w:val="404040"/>
      <w:sz w:val="20"/>
      <w:szCs w:val="20"/>
      <w:lang w:eastAsia="de-DE" w:bidi="th-TH"/>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amp; Lined - Accent 5"/>
    <w:basedOn w:val="766"/>
    <w:uiPriority w:val="99"/>
    <w:pPr>
      <w:pBdr/>
      <w:spacing w:after="0" w:line="240" w:lineRule="auto"/>
      <w:ind/>
    </w:pPr>
    <w:rPr>
      <w:color w:val="404040"/>
      <w:sz w:val="20"/>
      <w:szCs w:val="20"/>
      <w:lang w:eastAsia="de-DE" w:bidi="th-TH"/>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6"/>
    <w:basedOn w:val="766"/>
    <w:uiPriority w:val="99"/>
    <w:pPr>
      <w:pBdr/>
      <w:spacing w:after="0" w:line="240" w:lineRule="auto"/>
      <w:ind/>
    </w:pPr>
    <w:rPr>
      <w:color w:val="404040"/>
      <w:sz w:val="20"/>
      <w:szCs w:val="20"/>
      <w:lang w:eastAsia="de-DE" w:bidi="th-TH"/>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w:basedOn w:val="766"/>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 Accent 1"/>
    <w:basedOn w:val="766"/>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2"/>
    <w:basedOn w:val="766"/>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3"/>
    <w:basedOn w:val="766"/>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4"/>
    <w:basedOn w:val="766"/>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 Accent 5"/>
    <w:basedOn w:val="766"/>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 Accent 6"/>
    <w:basedOn w:val="766"/>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5">
    <w:name w:val="Hyperlink"/>
    <w:uiPriority w:val="99"/>
    <w:unhideWhenUsed/>
    <w:pPr>
      <w:pBdr/>
      <w:spacing/>
      <w:ind/>
    </w:pPr>
    <w:rPr>
      <w:color w:val="0000ff" w:themeColor="hyperlink"/>
      <w:u w:val="single"/>
    </w:rPr>
  </w:style>
  <w:style w:type="paragraph" w:styleId="916">
    <w:name w:val="footnote text"/>
    <w:basedOn w:val="755"/>
    <w:link w:val="917"/>
    <w:uiPriority w:val="99"/>
    <w:semiHidden/>
    <w:unhideWhenUsed/>
    <w:pPr>
      <w:pBdr/>
      <w:spacing w:after="40" w:line="240" w:lineRule="auto"/>
      <w:ind/>
    </w:pPr>
    <w:rPr>
      <w:sz w:val="18"/>
    </w:rPr>
  </w:style>
  <w:style w:type="character" w:styleId="917" w:customStyle="1">
    <w:name w:val="Fußnotentext Zchn"/>
    <w:link w:val="916"/>
    <w:uiPriority w:val="99"/>
    <w:pPr>
      <w:pBdr/>
      <w:spacing/>
      <w:ind/>
    </w:pPr>
    <w:rPr>
      <w:sz w:val="18"/>
    </w:rPr>
  </w:style>
  <w:style w:type="character" w:styleId="918">
    <w:name w:val="footnote reference"/>
    <w:basedOn w:val="765"/>
    <w:uiPriority w:val="99"/>
    <w:unhideWhenUsed/>
    <w:pPr>
      <w:pBdr/>
      <w:spacing/>
      <w:ind/>
    </w:pPr>
    <w:rPr>
      <w:vertAlign w:val="superscript"/>
    </w:rPr>
  </w:style>
  <w:style w:type="paragraph" w:styleId="919">
    <w:name w:val="endnote text"/>
    <w:basedOn w:val="755"/>
    <w:link w:val="920"/>
    <w:uiPriority w:val="99"/>
    <w:semiHidden/>
    <w:unhideWhenUsed/>
    <w:pPr>
      <w:pBdr/>
      <w:spacing w:after="0" w:line="240" w:lineRule="auto"/>
      <w:ind/>
    </w:pPr>
    <w:rPr>
      <w:sz w:val="20"/>
    </w:rPr>
  </w:style>
  <w:style w:type="character" w:styleId="920" w:customStyle="1">
    <w:name w:val="Endnotentext Zchn"/>
    <w:link w:val="919"/>
    <w:uiPriority w:val="99"/>
    <w:pPr>
      <w:pBdr/>
      <w:spacing/>
      <w:ind/>
    </w:pPr>
    <w:rPr>
      <w:sz w:val="20"/>
    </w:rPr>
  </w:style>
  <w:style w:type="character" w:styleId="921">
    <w:name w:val="endnote reference"/>
    <w:basedOn w:val="765"/>
    <w:uiPriority w:val="99"/>
    <w:semiHidden/>
    <w:unhideWhenUsed/>
    <w:pPr>
      <w:pBdr/>
      <w:spacing/>
      <w:ind/>
    </w:pPr>
    <w:rPr>
      <w:vertAlign w:val="superscript"/>
    </w:rPr>
  </w:style>
  <w:style w:type="paragraph" w:styleId="922">
    <w:name w:val="toc 1"/>
    <w:basedOn w:val="755"/>
    <w:next w:val="755"/>
    <w:uiPriority w:val="39"/>
    <w:unhideWhenUsed/>
    <w:pPr>
      <w:pBdr/>
      <w:spacing w:after="57"/>
      <w:ind/>
    </w:pPr>
  </w:style>
  <w:style w:type="paragraph" w:styleId="923">
    <w:name w:val="toc 2"/>
    <w:basedOn w:val="755"/>
    <w:next w:val="755"/>
    <w:uiPriority w:val="39"/>
    <w:unhideWhenUsed/>
    <w:pPr>
      <w:pBdr/>
      <w:spacing w:after="57"/>
      <w:ind w:left="283"/>
    </w:pPr>
  </w:style>
  <w:style w:type="paragraph" w:styleId="924">
    <w:name w:val="toc 3"/>
    <w:basedOn w:val="755"/>
    <w:next w:val="755"/>
    <w:uiPriority w:val="39"/>
    <w:unhideWhenUsed/>
    <w:pPr>
      <w:pBdr/>
      <w:spacing w:after="57"/>
      <w:ind w:left="567"/>
    </w:pPr>
  </w:style>
  <w:style w:type="paragraph" w:styleId="925">
    <w:name w:val="toc 4"/>
    <w:basedOn w:val="755"/>
    <w:next w:val="755"/>
    <w:uiPriority w:val="39"/>
    <w:unhideWhenUsed/>
    <w:pPr>
      <w:pBdr/>
      <w:spacing w:after="57"/>
      <w:ind w:left="850"/>
    </w:pPr>
  </w:style>
  <w:style w:type="paragraph" w:styleId="926">
    <w:name w:val="toc 5"/>
    <w:basedOn w:val="755"/>
    <w:next w:val="755"/>
    <w:uiPriority w:val="39"/>
    <w:unhideWhenUsed/>
    <w:pPr>
      <w:pBdr/>
      <w:spacing w:after="57"/>
      <w:ind w:left="1134"/>
    </w:pPr>
  </w:style>
  <w:style w:type="paragraph" w:styleId="927">
    <w:name w:val="toc 6"/>
    <w:basedOn w:val="755"/>
    <w:next w:val="755"/>
    <w:uiPriority w:val="39"/>
    <w:unhideWhenUsed/>
    <w:pPr>
      <w:pBdr/>
      <w:spacing w:after="57"/>
      <w:ind w:left="1417"/>
    </w:pPr>
  </w:style>
  <w:style w:type="paragraph" w:styleId="928">
    <w:name w:val="toc 7"/>
    <w:basedOn w:val="755"/>
    <w:next w:val="755"/>
    <w:uiPriority w:val="39"/>
    <w:unhideWhenUsed/>
    <w:pPr>
      <w:pBdr/>
      <w:spacing w:after="57"/>
      <w:ind w:left="1701"/>
    </w:pPr>
  </w:style>
  <w:style w:type="paragraph" w:styleId="929">
    <w:name w:val="toc 8"/>
    <w:basedOn w:val="755"/>
    <w:next w:val="755"/>
    <w:uiPriority w:val="39"/>
    <w:unhideWhenUsed/>
    <w:pPr>
      <w:pBdr/>
      <w:spacing w:after="57"/>
      <w:ind w:left="1984"/>
    </w:pPr>
  </w:style>
  <w:style w:type="paragraph" w:styleId="930">
    <w:name w:val="toc 9"/>
    <w:basedOn w:val="755"/>
    <w:next w:val="755"/>
    <w:uiPriority w:val="39"/>
    <w:unhideWhenUsed/>
    <w:pPr>
      <w:pBdr/>
      <w:spacing w:after="57"/>
      <w:ind w:left="2268"/>
    </w:pPr>
  </w:style>
  <w:style w:type="paragraph" w:styleId="931">
    <w:name w:val="TOC Heading"/>
    <w:uiPriority w:val="39"/>
    <w:unhideWhenUsed/>
    <w:pPr>
      <w:pBdr/>
      <w:spacing/>
      <w:ind/>
    </w:pPr>
  </w:style>
  <w:style w:type="paragraph" w:styleId="932">
    <w:name w:val="table of figures"/>
    <w:basedOn w:val="755"/>
    <w:next w:val="755"/>
    <w:uiPriority w:val="99"/>
    <w:unhideWhenUsed/>
    <w:pPr>
      <w:pBdr/>
      <w:spacing w:after="0"/>
      <w:ind/>
    </w:pPr>
  </w:style>
  <w:style w:type="paragraph" w:styleId="933">
    <w:name w:val="No Spacing"/>
    <w:uiPriority w:val="1"/>
    <w:qFormat/>
    <w:pPr>
      <w:pBdr/>
      <w:spacing w:after="0" w:line="240" w:lineRule="auto"/>
      <w:ind/>
    </w:pPr>
  </w:style>
  <w:style w:type="table" w:styleId="934">
    <w:name w:val="Table Grid"/>
    <w:basedOn w:val="766"/>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5">
    <w:name w:val="Header"/>
    <w:basedOn w:val="755"/>
    <w:link w:val="936"/>
    <w:pPr>
      <w:pBdr/>
      <w:tabs>
        <w:tab w:val="center" w:leader="none" w:pos="4536"/>
        <w:tab w:val="right" w:leader="none" w:pos="9072"/>
      </w:tabs>
      <w:spacing w:after="0" w:line="240" w:lineRule="auto"/>
      <w:ind/>
    </w:pPr>
    <w:rPr>
      <w:rFonts w:ascii="Times New Roman" w:hAnsi="Times New Roman" w:eastAsia="Times New Roman" w:cs="Times New Roman"/>
      <w:sz w:val="24"/>
      <w:szCs w:val="24"/>
      <w:lang w:eastAsia="de-DE"/>
    </w:rPr>
  </w:style>
  <w:style w:type="character" w:styleId="936" w:customStyle="1">
    <w:name w:val="Kopfzeile Zchn"/>
    <w:basedOn w:val="765"/>
    <w:link w:val="935"/>
    <w:pPr>
      <w:pBdr/>
      <w:spacing/>
      <w:ind/>
    </w:pPr>
    <w:rPr>
      <w:rFonts w:ascii="Times New Roman" w:hAnsi="Times New Roman" w:eastAsia="Times New Roman" w:cs="Times New Roman"/>
      <w:sz w:val="24"/>
      <w:szCs w:val="24"/>
      <w:lang w:eastAsia="de-DE"/>
    </w:rPr>
  </w:style>
  <w:style w:type="paragraph" w:styleId="937">
    <w:name w:val="Balloon Text"/>
    <w:basedOn w:val="755"/>
    <w:link w:val="938"/>
    <w:uiPriority w:val="99"/>
    <w:semiHidden/>
    <w:unhideWhenUsed/>
    <w:pPr>
      <w:pBdr/>
      <w:spacing w:after="0" w:line="240" w:lineRule="auto"/>
      <w:ind/>
    </w:pPr>
    <w:rPr>
      <w:rFonts w:ascii="Tahoma" w:hAnsi="Tahoma" w:cs="Tahoma"/>
      <w:sz w:val="16"/>
      <w:szCs w:val="16"/>
    </w:rPr>
  </w:style>
  <w:style w:type="character" w:styleId="938" w:customStyle="1">
    <w:name w:val="Sprechblasentext Zchn"/>
    <w:basedOn w:val="765"/>
    <w:link w:val="937"/>
    <w:uiPriority w:val="99"/>
    <w:semiHidden/>
    <w:pPr>
      <w:pBdr/>
      <w:spacing/>
      <w:ind/>
    </w:pPr>
    <w:rPr>
      <w:rFonts w:ascii="Tahoma" w:hAnsi="Tahoma" w:cs="Tahoma"/>
      <w:sz w:val="16"/>
      <w:szCs w:val="16"/>
    </w:rPr>
  </w:style>
  <w:style w:type="paragraph" w:styleId="939">
    <w:name w:val="Footer"/>
    <w:basedOn w:val="755"/>
    <w:link w:val="940"/>
    <w:uiPriority w:val="99"/>
    <w:unhideWhenUsed/>
    <w:pPr>
      <w:pBdr/>
      <w:tabs>
        <w:tab w:val="center" w:leader="none" w:pos="4536"/>
        <w:tab w:val="right" w:leader="none" w:pos="9072"/>
      </w:tabs>
      <w:spacing w:after="0" w:line="240" w:lineRule="auto"/>
      <w:ind/>
    </w:pPr>
  </w:style>
  <w:style w:type="character" w:styleId="940" w:customStyle="1">
    <w:name w:val="Fußzeile Zchn"/>
    <w:basedOn w:val="765"/>
    <w:link w:val="939"/>
    <w:uiPriority w:val="99"/>
    <w:pPr>
      <w:pBdr/>
      <w:spacing/>
      <w:ind/>
    </w:pPr>
  </w:style>
  <w:style w:type="paragraph" w:styleId="941" w:customStyle="1">
    <w:name w:val="docdata"/>
    <w:basedOn w:val="755"/>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42">
    <w:name w:val="Normal (Web)"/>
    <w:basedOn w:val="755"/>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https://www.gesetze-im-internet.de/arbzg/BJNR117100994.html" TargetMode="External"/><Relationship Id="rId18" Type="http://schemas.openxmlformats.org/officeDocument/2006/relationships/image" Target="media/image1.png"/><Relationship Id="rId19" Type="http://schemas.openxmlformats.org/officeDocument/2006/relationships/hyperlink" Target="https://www.gesetze-im-internet.de/jarbschg/BJNR009650976.html" TargetMode="External"/><Relationship Id="rId20" Type="http://schemas.openxmlformats.org/officeDocument/2006/relationships/image" Target="media/image2.png"/><Relationship Id="rId21" Type="http://schemas.openxmlformats.org/officeDocument/2006/relationships/hyperlink" Target="https://www.gesetze-im-internet.de/muschg_2018/BJNR122810017.html" TargetMode="External"/><Relationship Id="rId22"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Oliver-2011</dc:creator>
  <cp:lastModifiedBy>Alfred Stark</cp:lastModifiedBy>
  <cp:revision>5</cp:revision>
  <dcterms:created xsi:type="dcterms:W3CDTF">2024-01-07T13:23:00Z</dcterms:created>
  <dcterms:modified xsi:type="dcterms:W3CDTF">2024-04-09T12:06:45Z</dcterms:modified>
</cp:coreProperties>
</file>