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0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830"/>
        <w:pBdr/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Ablaufplan für Veranstaltung Hochzeit Sabine und Franz Müller</w:t>
      </w:r>
      <w:r>
        <w:rPr>
          <w:sz w:val="28"/>
          <w:szCs w:val="28"/>
        </w:rPr>
      </w:r>
    </w:p>
    <w:p>
      <w:pPr>
        <w:pStyle w:val="830"/>
        <w:pBdr/>
        <w:spacing/>
        <w:ind/>
        <w:rPr/>
      </w:pPr>
      <w:r/>
      <w:r/>
    </w:p>
    <w:p>
      <w:pPr>
        <w:pStyle w:val="830"/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1) Vorbereitung</w:t>
      </w:r>
      <w:bookmarkStart w:id="0" w:name="_GoBack"/>
      <w:r/>
      <w:bookmarkEnd w:id="0"/>
      <w:r/>
      <w:r/>
    </w:p>
    <w:p>
      <w:pPr>
        <w:pBdr/>
        <w:spacing/>
        <w:ind/>
        <w:rPr/>
      </w:pPr>
      <w:r/>
      <w:r/>
    </w:p>
    <w:tbl>
      <w:tblPr>
        <w:tblStyle w:val="851"/>
        <w:tblW w:w="0" w:type="auto"/>
        <w:tblBorders/>
        <w:tblLook w:val="04A0" w:firstRow="1" w:lastRow="0" w:firstColumn="1" w:lastColumn="0" w:noHBand="0" w:noVBand="1"/>
      </w:tblPr>
      <w:tblGrid>
        <w:gridCol w:w="1555"/>
        <w:gridCol w:w="4587"/>
        <w:gridCol w:w="3072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Zeit von - bis</w:t>
            </w:r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Aufgaben/Arbeiten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Beteiligte</w:t>
            </w:r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Ablaufbesprechung</w:t>
            </w:r>
            <w:r/>
          </w:p>
          <w:p>
            <w:pPr>
              <w:pBdr/>
              <w:spacing/>
              <w:ind/>
              <w:rPr/>
            </w:pPr>
            <w:r>
              <w:t xml:space="preserve">Mitarbeitende notieren wichtiges mit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Tische und Stühle stellen laut Plan</w:t>
            </w:r>
            <w:r/>
          </w:p>
          <w:p>
            <w:pPr>
              <w:pBdr/>
              <w:spacing/>
              <w:ind/>
              <w:rPr/>
            </w:pPr>
            <w:r>
              <w:t xml:space="preserve">a</w:t>
            </w:r>
            <w:r>
              <w:t xml:space="preserve">uf Sauberkeit und Funktion überprüfen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Molton und Tischdecken besorgen</w:t>
            </w:r>
            <w:r/>
          </w:p>
          <w:p>
            <w:pPr>
              <w:pBdr/>
              <w:spacing/>
              <w:ind/>
              <w:rPr/>
            </w:pPr>
            <w:r>
              <w:t xml:space="preserve">und auflegen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Platzteller mit Manschette besorgen, polieren, einsetzen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Servietten falten und aufstellen (Reserven einplanen), Dek</w:t>
            </w:r>
            <w:r>
              <w:t xml:space="preserve">o</w:t>
            </w:r>
            <w:r>
              <w:t xml:space="preserve">ration lt. Vorgabe, Kerzenständer verteilen (Kerzen anbrennen und Reserven zum Auswechseln bereitstellen)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Gesamtes Mise en Place zum Eindecken vorbereiten und polieren</w:t>
            </w:r>
            <w:r/>
          </w:p>
          <w:p>
            <w:pPr>
              <w:pBdr/>
              <w:spacing/>
              <w:ind/>
              <w:rPr/>
            </w:pPr>
            <w:r>
              <w:t xml:space="preserve">z.B. Besteck, Gläser, Butterteller usw.</w:t>
            </w:r>
            <w:r/>
          </w:p>
          <w:p>
            <w:pPr>
              <w:pBdr/>
              <w:spacing/>
              <w:ind/>
              <w:rPr/>
            </w:pPr>
            <w:r>
              <w:t xml:space="preserve">(Reserven einplanen)</w:t>
            </w:r>
            <w:r/>
          </w:p>
          <w:p>
            <w:pPr>
              <w:pBdr/>
              <w:spacing/>
              <w:ind/>
              <w:rPr/>
            </w:pPr>
            <w:r>
              <w:t xml:space="preserve">Denken an:</w:t>
            </w:r>
            <w:r/>
          </w:p>
          <w:p>
            <w:pPr>
              <w:pBdr/>
              <w:spacing/>
              <w:ind/>
              <w:rPr/>
            </w:pPr>
            <w:r>
              <w:t xml:space="preserve">Salz-/Pfefferstreuer</w:t>
            </w:r>
            <w:r/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Zucker</w:t>
            </w:r>
            <w:r>
              <w:rPr>
                <w:lang w:val="fr-FR"/>
              </w:rPr>
              <w:t xml:space="preserve">-/</w:t>
            </w:r>
            <w:r>
              <w:rPr>
                <w:lang w:val="fr-FR"/>
              </w:rPr>
              <w:t xml:space="preserve">Milch</w:t>
            </w:r>
            <w:r>
              <w:rPr>
                <w:lang w:val="fr-FR"/>
              </w:rPr>
              <w:t xml:space="preserve">-</w:t>
            </w:r>
            <w:r>
              <w:rPr>
                <w:lang w:val="fr-FR"/>
              </w:rPr>
              <w:t xml:space="preserve">Mise en Place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Kaffee</w:t>
            </w:r>
            <w:r>
              <w:rPr>
                <w:lang w:val="fr-FR"/>
              </w:rPr>
              <w:t xml:space="preserve">-Mise en </w:t>
            </w:r>
            <w:r>
              <w:rPr>
                <w:lang w:val="fr-FR"/>
              </w:rPr>
              <w:t xml:space="preserve">Place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e</w:t>
            </w:r>
            <w:r>
              <w:rPr>
                <w:lang w:val="fr-FR"/>
              </w:rPr>
              <w:t xml:space="preserve">vtl</w:t>
            </w:r>
            <w:r>
              <w:rPr>
                <w:lang w:val="fr-FR"/>
              </w:rPr>
              <w:t xml:space="preserve">. </w:t>
            </w:r>
            <w:r>
              <w:rPr>
                <w:lang w:val="fr-FR"/>
              </w:rPr>
              <w:t xml:space="preserve">Suppen</w:t>
            </w:r>
            <w:r>
              <w:rPr>
                <w:lang w:val="fr-FR"/>
              </w:rPr>
              <w:t xml:space="preserve">-Mise en </w:t>
            </w:r>
            <w:r>
              <w:rPr>
                <w:lang w:val="fr-FR"/>
              </w:rPr>
              <w:t xml:space="preserve">P</w:t>
            </w:r>
            <w:r>
              <w:rPr>
                <w:lang w:val="fr-FR"/>
              </w:rPr>
              <w:t xml:space="preserve">lace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Brotkörbe</w:t>
            </w:r>
            <w:r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Stationsaufbau</w:t>
            </w:r>
            <w:r>
              <w:rPr>
                <w:lang w:val="fr-FR"/>
              </w:rPr>
              <w:t xml:space="preserve">/-</w:t>
            </w:r>
            <w:r>
              <w:rPr>
                <w:lang w:val="fr-FR"/>
              </w:rPr>
              <w:t xml:space="preserve">bestückung</w:t>
            </w:r>
            <w:r>
              <w:rPr>
                <w:lang w:val="fr-FR"/>
              </w:rPr>
              <w:t xml:space="preserve"> etc.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Oberkellner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erstellt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Mustergedeck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Eindecken der Tische laut M</w:t>
            </w:r>
            <w:r>
              <w:t xml:space="preserve">ust</w:t>
            </w:r>
            <w:r>
              <w:t xml:space="preserve">e</w:t>
            </w:r>
            <w:r>
              <w:t xml:space="preserve">rgedeck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Kontrolle der Tische und evtl. verbessern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Aufbau Aperitif auf der Terrasse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Sämtliche Getränke bereitstellen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Räumlichkeiten auf Sauberkeit und Vollständigkeit final kontrollieren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Pause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2) Durchführung </w:t>
        <w:tab/>
        <w:t xml:space="preserve">15:30 - 17:30 Uhr </w:t>
        <w:tab/>
        <w:t xml:space="preserve">Aperitifempfang mit Flying Büffet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ab/>
        <w:tab/>
        <w:tab/>
        <w:t xml:space="preserve">18:30 - 22:00 Uhr </w:t>
        <w:tab/>
        <w:t xml:space="preserve">5 Gang-Menü mit korrespondierenden Getränken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ab/>
        <w:tab/>
        <w:tab/>
        <w:t xml:space="preserve">22:00 - 02:00 Uhr </w:t>
        <w:tab/>
        <w:t xml:space="preserve">Tanz mit Einlagen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ab/>
        <w:tab/>
        <w:tab/>
        <w:t xml:space="preserve">23:00 Uhr </w:t>
        <w:tab/>
        <w:tab/>
        <w:t xml:space="preserve">Anschnitt der Hochzeitstorte mit Käse- und </w:t>
        <w:tab/>
        <w:tab/>
        <w:tab/>
        <w:tab/>
        <w:tab/>
        <w:tab/>
        <w:tab/>
        <w:tab/>
        <w:tab/>
        <w:t xml:space="preserve">Obstbüffet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120" w:before="120" w:line="276" w:lineRule="auto"/>
        <w:ind/>
        <w:rPr>
          <w:rFonts w:ascii="Arial" w:hAnsi="Arial" w:cs="Arial"/>
          <w:sz w:val="24"/>
          <w:szCs w:val="24"/>
        </w:rPr>
      </w:pPr>
      <w:r>
        <w:rPr>
          <w:highlight w:val="none"/>
        </w:rPr>
        <w:tab/>
        <w:tab/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851"/>
        <w:tblW w:w="0" w:type="auto"/>
        <w:tblBorders/>
        <w:tblLook w:val="04A0" w:firstRow="1" w:lastRow="0" w:firstColumn="1" w:lastColumn="0" w:noHBand="0" w:noVBand="1"/>
      </w:tblPr>
      <w:tblGrid>
        <w:gridCol w:w="1555"/>
        <w:gridCol w:w="4587"/>
        <w:gridCol w:w="3072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Zeit von - bis</w:t>
            </w:r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Aufgaben/Arbeiten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Beteiligte</w:t>
            </w:r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Service- und Menübesprechung</w:t>
            </w:r>
            <w:r/>
          </w:p>
          <w:p>
            <w:pPr>
              <w:pBdr/>
              <w:spacing/>
              <w:ind/>
              <w:rPr/>
            </w:pPr>
            <w:r>
              <w:t xml:space="preserve">Stationseinteilung, Serviceart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Aperitifgetränke, Wasser bereitstellen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Kerzen anzünden, Stand-by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Gäste treffen</w:t>
            </w:r>
            <w:r>
              <w:t xml:space="preserve"> ein</w:t>
            </w:r>
            <w:r/>
          </w:p>
          <w:p>
            <w:pPr>
              <w:pBdr/>
              <w:spacing/>
              <w:ind/>
              <w:rPr/>
            </w:pPr>
            <w:r>
              <w:t xml:space="preserve">Abnehmen der Garderobe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Durchführung Aperitif </w:t>
            </w:r>
            <w:r/>
          </w:p>
          <w:p>
            <w:pPr>
              <w:pBdr/>
              <w:spacing/>
              <w:ind/>
              <w:rPr/>
            </w:pPr>
            <w:r>
              <w:t xml:space="preserve">und Service Flying Buffet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Weißwein öffnen, Wasser bereitstellen auf Station</w:t>
            </w:r>
            <w:r>
              <w:t xml:space="preserve">, </w:t>
            </w:r>
            <w:r>
              <w:t xml:space="preserve">Handservietten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Platzierung der Gäste laut Tischplan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Begrüßungsrede</w:t>
            </w:r>
            <w:r>
              <w:rPr>
                <w:lang w:val="fr-FR"/>
              </w:rPr>
              <w:t xml:space="preserve"> Frau/Herr XXX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Abbau Aperitif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Wasserservice – 1. Weißweinservice</w:t>
            </w:r>
            <w:r/>
          </w:p>
          <w:p>
            <w:pPr>
              <w:pBdr/>
              <w:spacing/>
              <w:ind/>
              <w:rPr/>
            </w:pPr>
            <w:r>
              <w:t xml:space="preserve">Brot – Butter</w:t>
            </w:r>
            <w:r>
              <w:t xml:space="preserve">, </w:t>
            </w:r>
            <w:r>
              <w:t xml:space="preserve">Menü erklären</w:t>
            </w:r>
            <w:r/>
          </w:p>
          <w:p>
            <w:pPr>
              <w:pBdr/>
              <w:spacing/>
              <w:ind/>
              <w:rPr/>
            </w:pPr>
            <w:r>
              <w:t xml:space="preserve">Plan für Extras der Gäste anlegen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Erster Gang servieren</w:t>
            </w:r>
            <w:r/>
          </w:p>
          <w:p>
            <w:pPr>
              <w:pBdr/>
              <w:spacing/>
              <w:ind/>
              <w:rPr/>
            </w:pPr>
            <w:r>
              <w:t xml:space="preserve">Ansagen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Wasser- </w:t>
            </w:r>
            <w:r>
              <w:t xml:space="preserve">u</w:t>
            </w:r>
            <w:r>
              <w:t xml:space="preserve">nd Weißweinservice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Erster Gang abservieren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Brot und Butter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Zweiter</w:t>
            </w:r>
            <w:r>
              <w:t xml:space="preserve"> Gang servieren</w:t>
            </w:r>
            <w:r>
              <w:t xml:space="preserve">, </w:t>
            </w:r>
            <w:r>
              <w:t xml:space="preserve">Ansagen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Wasser- </w:t>
            </w:r>
            <w:r>
              <w:t xml:space="preserve">u</w:t>
            </w:r>
            <w:r>
              <w:t xml:space="preserve">nd Weißweinservice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Zweiter Gang abservieren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Wasser- und 2. Weißwein servieren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Weißweingläser ausheben, nachdem der 2. Weißwein probiert worden ist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Dritter Gang servieren, Ansagen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Dritter Gang abservieren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Nachdecken falls Tafelbesteck fehlt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Wasserservice und 3. Weißwein servieren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Weißweingläser ausheben, nachdem der 3. Weißwein probiert worden ist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Rede Frau/Herr XXX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Hauptgang servieren</w:t>
            </w:r>
            <w:r>
              <w:t xml:space="preserve">, </w:t>
            </w:r>
            <w:r>
              <w:t xml:space="preserve">Ansagen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Wasser- und Weißweinservice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Hauptgang abservieren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Brotteller, Menagen ausheben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851"/>
        <w:tblW w:w="0" w:type="auto"/>
        <w:tblBorders/>
        <w:tblLook w:val="04A0" w:firstRow="1" w:lastRow="0" w:firstColumn="1" w:lastColumn="0" w:noHBand="0" w:noVBand="1"/>
      </w:tblPr>
      <w:tblGrid>
        <w:gridCol w:w="1555"/>
        <w:gridCol w:w="4587"/>
        <w:gridCol w:w="3072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Zeit von - bis</w:t>
            </w:r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Aufgaben/Arbeiten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Beteiligte</w:t>
            </w:r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Tisch </w:t>
            </w:r>
            <w:r>
              <w:t xml:space="preserve">säubern</w:t>
            </w:r>
            <w:r>
              <w:t xml:space="preserve">,</w:t>
            </w:r>
            <w:r>
              <w:t xml:space="preserve">Dessertbesteck</w:t>
            </w:r>
            <w:r>
              <w:t xml:space="preserve"> herunterziehen</w:t>
            </w:r>
            <w:r/>
          </w:p>
          <w:p>
            <w:pPr>
              <w:pBdr/>
              <w:spacing/>
              <w:ind/>
              <w:rPr/>
            </w:pPr>
            <w:r>
              <w:t xml:space="preserve">Wasserservice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Kerzen evtl. erneuern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Dessert servieren, </w:t>
            </w:r>
            <w:r>
              <w:t xml:space="preserve">Ansagen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Dessert abservieren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Kaffee abfragen</w:t>
            </w:r>
            <w:r/>
          </w:p>
          <w:p>
            <w:pPr>
              <w:pBdr/>
              <w:spacing/>
              <w:ind/>
              <w:rPr/>
            </w:pPr>
            <w:r>
              <w:t xml:space="preserve">Zucker-/Milch-</w:t>
            </w:r>
            <w:r>
              <w:t xml:space="preserve">Mise en Place einsetzen</w:t>
            </w:r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Kaffee servieren</w:t>
            </w:r>
            <w:r/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Digestif </w:t>
            </w:r>
            <w:r>
              <w:rPr>
                <w:lang w:val="fr-FR"/>
              </w:rPr>
              <w:t xml:space="preserve">anbieten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und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servieren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Mundservietten herausnehmen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Wasser- und Getränkeservice während dem Tanz wie gewünscht (evtl. bereits Personalabbau)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Käse- und Obstbüffet aufbauen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Hochzeitstorte</w:t>
            </w:r>
            <w:r/>
          </w:p>
        </w:tc>
        <w:tc>
          <w:tcPr>
            <w:tcBorders/>
            <w:tcW w:w="3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Ende der Veranstaltung</w:t>
            </w:r>
            <w:r/>
          </w:p>
          <w:p>
            <w:pPr>
              <w:pBdr/>
              <w:spacing/>
              <w:ind/>
              <w:rPr/>
            </w:pPr>
            <w:r>
              <w:t xml:space="preserve">Verabschiedung der Gäste</w:t>
            </w:r>
            <w:r/>
          </w:p>
          <w:p>
            <w:pPr>
              <w:pBdr/>
              <w:spacing/>
              <w:ind/>
              <w:rPr/>
            </w:pPr>
            <w:r>
              <w:t xml:space="preserve">Hilfe bei der Garderobe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3) Nachbereitung</w:t>
      </w:r>
      <w:r>
        <w:rPr>
          <w:highlight w:val="none"/>
        </w:rPr>
      </w:r>
    </w:p>
    <w:p>
      <w:pPr>
        <w:pBdr/>
        <w:spacing/>
        <w:ind/>
        <w:rPr/>
      </w:pPr>
      <w:r/>
      <w:r/>
    </w:p>
    <w:tbl>
      <w:tblPr>
        <w:tblStyle w:val="85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4681"/>
        <w:gridCol w:w="2978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Zeit von - bis</w:t>
            </w:r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Aufgaben/Arbeiten</w:t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Beteiligte</w:t>
            </w:r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restliches Geschirr- und Gläser ausheben</w:t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Dekoration und Kerzen ausheben</w:t>
            </w:r>
            <w:r/>
          </w:p>
        </w:tc>
        <w:tc>
          <w:tcPr>
            <w:tcBorders/>
            <w:tcW w:w="29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Tischwäsche und Moltons abnehmen,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sortieren für Wäsche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Stühle reinigen, stapeln und aufräumen</w:t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Tische reinigen, abbauen und einlagern</w:t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Gläser spülen, polieren und aufräumen</w:t>
            </w:r>
            <w:r/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81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  <w:t xml:space="preserve">Endreinigung des Bankettraums nach Betriebsstandard</w:t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  <w:tc>
          <w:tcPr>
            <w:tcBorders/>
            <w:tcW w:w="297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fr-FR"/>
              </w:rPr>
            </w:pPr>
            <w:r>
              <w:rPr>
                <w:lang w:val="fr-FR"/>
              </w:rPr>
            </w:r>
            <w:r>
              <w:rPr>
                <w:lang w:val="fr-FR"/>
              </w:rPr>
            </w:r>
            <w:r>
              <w:rPr>
                <w:lang w:val="fr-FR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680" w:right="1264" w:bottom="1151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rPr/>
    </w:pPr>
    <w:r>
      <w:t xml:space="preserve">Platzhalter für Hotellogo etc.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0" w:afterAutospacing="0" w:before="0" w:beforeAutospacing="0" w:line="260" w:lineRule="atLeast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27"/>
    <w:link w:val="8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27"/>
    <w:link w:val="8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0">
    <w:name w:val="Heading 3 Char"/>
    <w:basedOn w:val="827"/>
    <w:link w:val="8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27"/>
    <w:link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27"/>
    <w:link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27"/>
    <w:link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27"/>
    <w:link w:val="8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27"/>
    <w:link w:val="8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pBdr/>
      <w:spacing w:after="0" w:before="0" w:line="240" w:lineRule="auto"/>
      <w:ind/>
    </w:pPr>
  </w:style>
  <w:style w:type="character" w:styleId="668">
    <w:name w:val="Title Char"/>
    <w:basedOn w:val="827"/>
    <w:link w:val="854"/>
    <w:uiPriority w:val="10"/>
    <w:pPr>
      <w:pBdr/>
      <w:spacing/>
      <w:ind/>
    </w:pPr>
    <w:rPr>
      <w:sz w:val="48"/>
      <w:szCs w:val="48"/>
    </w:rPr>
  </w:style>
  <w:style w:type="character" w:styleId="669">
    <w:name w:val="Subtitle Char"/>
    <w:basedOn w:val="827"/>
    <w:link w:val="856"/>
    <w:uiPriority w:val="11"/>
    <w:pPr>
      <w:pBdr/>
      <w:spacing/>
      <w:ind/>
    </w:pPr>
    <w:rPr>
      <w:sz w:val="24"/>
      <w:szCs w:val="24"/>
    </w:rPr>
  </w:style>
  <w:style w:type="paragraph" w:styleId="670">
    <w:name w:val="Quote"/>
    <w:basedOn w:val="817"/>
    <w:next w:val="817"/>
    <w:link w:val="671"/>
    <w:uiPriority w:val="29"/>
    <w:qFormat/>
    <w:pPr>
      <w:pBdr/>
      <w:spacing/>
      <w:ind w:right="720" w:left="720"/>
    </w:pPr>
    <w:rPr>
      <w:i/>
    </w:rPr>
  </w:style>
  <w:style w:type="character" w:styleId="671">
    <w:name w:val="Quote Char"/>
    <w:link w:val="670"/>
    <w:uiPriority w:val="29"/>
    <w:pPr>
      <w:pBdr/>
      <w:spacing/>
      <w:ind/>
    </w:pPr>
    <w:rPr>
      <w:i/>
    </w:rPr>
  </w:style>
  <w:style w:type="character" w:styleId="672">
    <w:name w:val="Intense Quote Char"/>
    <w:link w:val="846"/>
    <w:uiPriority w:val="30"/>
    <w:pPr>
      <w:pBdr/>
      <w:spacing/>
      <w:ind/>
    </w:pPr>
    <w:rPr>
      <w:i/>
    </w:rPr>
  </w:style>
  <w:style w:type="character" w:styleId="673">
    <w:name w:val="Header Char"/>
    <w:basedOn w:val="827"/>
    <w:link w:val="840"/>
    <w:uiPriority w:val="99"/>
    <w:pPr>
      <w:pBdr/>
      <w:spacing/>
      <w:ind/>
    </w:pPr>
  </w:style>
  <w:style w:type="character" w:styleId="674">
    <w:name w:val="Footer Char"/>
    <w:basedOn w:val="827"/>
    <w:link w:val="842"/>
    <w:uiPriority w:val="99"/>
    <w:pPr>
      <w:pBdr/>
      <w:spacing/>
      <w:ind/>
    </w:pPr>
  </w:style>
  <w:style w:type="character" w:styleId="675">
    <w:name w:val="Caption Char"/>
    <w:basedOn w:val="850"/>
    <w:link w:val="842"/>
    <w:uiPriority w:val="99"/>
    <w:pPr>
      <w:pBdr/>
      <w:spacing/>
      <w:ind/>
    </w:pPr>
  </w:style>
  <w:style w:type="table" w:styleId="676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7d7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a1a1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a1a1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33333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33333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33333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33333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4cb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ee789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ee789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c00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c00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c00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c00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cb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89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89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0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0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0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0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4ab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f42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f42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cbcbcb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8a8a8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8a8a8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959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959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95959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959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476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4760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9476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476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d003c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95959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ffffff" w:themeFill="accent1" w:themeFillTint="34"/>
        <w:tcBorders/>
      </w:tcPr>
    </w:tblStylePr>
    <w:tblStylePr w:type="band2Horz">
      <w:rPr>
        <w:rFonts w:ascii="Arial" w:hAnsi="Arial"/>
        <w:color w:val="95959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959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95959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959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5959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Horz">
      <w:rPr>
        <w:rFonts w:ascii="Arial" w:hAnsi="Arial"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9476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Horz">
      <w:rPr>
        <w:rFonts w:ascii="Arial" w:hAnsi="Arial"/>
        <w:color w:val="9476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4760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9476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476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476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Horz">
      <w:rPr>
        <w:rFonts w:ascii="Arial" w:hAnsi="Arial"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d003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Horz">
      <w:rPr>
        <w:rFonts w:ascii="Arial" w:hAnsi="Arial"/>
        <w:color w:val="1d003c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d003c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d003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d003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d003c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Horz">
      <w:rPr>
        <w:rFonts w:ascii="Arial" w:hAnsi="Arial"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e06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209fe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67676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33333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fcc00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0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8686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fe06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fe06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fe06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fe06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fe06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64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209fe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209f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209fe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209f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209fe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67676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67676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67676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67676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67676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95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95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9595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95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e4e4e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fa1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fa100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fa1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fa100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00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009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009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48009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009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c3c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c3c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3c3c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c3c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ffffff" w:themeFill="accent1" w:themeFillTint="40"/>
        <w:tcBorders/>
      </w:tcPr>
    </w:tblStylePr>
    <w:tblStylePr w:type="band2Horz">
      <w:rPr>
        <w:rFonts w:ascii="Arial" w:hAnsi="Arial"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95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95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ccccc" w:themeFill="accent2" w:themeFillTint="40"/>
        <w:tcBorders/>
      </w:tcPr>
    </w:tblStylePr>
    <w:tblStylePr w:type="band2Horz">
      <w:rPr>
        <w:rFonts w:ascii="Arial" w:hAnsi="Arial"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e4e4e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ff2bf" w:themeFill="accent3" w:themeFillTint="40"/>
        <w:tcBorders/>
      </w:tcPr>
    </w:tblStylePr>
    <w:tblStylePr w:type="band2Horz">
      <w:rPr>
        <w:rFonts w:ascii="Arial" w:hAnsi="Arial"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fa100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fa1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bfbf" w:themeFill="accent4" w:themeFillTint="40"/>
        <w:tcBorders/>
      </w:tcPr>
    </w:tblStylePr>
    <w:tblStylePr w:type="band2Horz">
      <w:rPr>
        <w:rFonts w:ascii="Arial" w:hAnsi="Arial"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b99ff" w:themeFill="accent5" w:themeFillTint="40"/>
        <w:tcBorders/>
      </w:tcPr>
    </w:tblStylePr>
    <w:tblStylePr w:type="band2Horz">
      <w:rPr>
        <w:rFonts w:ascii="Arial" w:hAnsi="Arial"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009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8009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bfbfbf" w:themeFill="accent6" w:themeFillTint="40"/>
        <w:tcBorders/>
      </w:tcPr>
    </w:tblStylePr>
    <w:tblStylePr w:type="band2Horz">
      <w:rPr>
        <w:rFonts w:ascii="Arial" w:hAnsi="Arial"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c3c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c3c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7d7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8686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4cb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fcc00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cb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64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4ab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3006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cbcbcb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000000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1">
    <w:name w:val="footnote text"/>
    <w:basedOn w:val="817"/>
    <w:link w:val="8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2">
    <w:name w:val="Footnote Text Char"/>
    <w:link w:val="801"/>
    <w:uiPriority w:val="99"/>
    <w:pPr>
      <w:pBdr/>
      <w:spacing/>
      <w:ind/>
    </w:pPr>
    <w:rPr>
      <w:sz w:val="18"/>
    </w:rPr>
  </w:style>
  <w:style w:type="character" w:styleId="803">
    <w:name w:val="footnote reference"/>
    <w:basedOn w:val="827"/>
    <w:uiPriority w:val="99"/>
    <w:unhideWhenUsed/>
    <w:pPr>
      <w:pBdr/>
      <w:spacing/>
      <w:ind/>
    </w:pPr>
    <w:rPr>
      <w:vertAlign w:val="superscript"/>
    </w:rPr>
  </w:style>
  <w:style w:type="paragraph" w:styleId="804">
    <w:name w:val="endnote text"/>
    <w:basedOn w:val="817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>
    <w:name w:val="Endnote Text Char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oc 1"/>
    <w:basedOn w:val="817"/>
    <w:next w:val="817"/>
    <w:uiPriority w:val="39"/>
    <w:unhideWhenUsed/>
    <w:pPr>
      <w:pBdr/>
      <w:spacing w:after="57"/>
      <w:ind w:right="0" w:firstLine="0" w:left="0"/>
    </w:pPr>
  </w:style>
  <w:style w:type="paragraph" w:styleId="808">
    <w:name w:val="toc 2"/>
    <w:basedOn w:val="817"/>
    <w:next w:val="817"/>
    <w:uiPriority w:val="39"/>
    <w:unhideWhenUsed/>
    <w:pPr>
      <w:pBdr/>
      <w:spacing w:after="57"/>
      <w:ind w:right="0" w:firstLine="0" w:left="283"/>
    </w:pPr>
  </w:style>
  <w:style w:type="paragraph" w:styleId="809">
    <w:name w:val="toc 3"/>
    <w:basedOn w:val="817"/>
    <w:next w:val="817"/>
    <w:uiPriority w:val="39"/>
    <w:unhideWhenUsed/>
    <w:pPr>
      <w:pBdr/>
      <w:spacing w:after="57"/>
      <w:ind w:right="0" w:firstLine="0" w:left="567"/>
    </w:pPr>
  </w:style>
  <w:style w:type="paragraph" w:styleId="810">
    <w:name w:val="toc 4"/>
    <w:basedOn w:val="817"/>
    <w:next w:val="817"/>
    <w:uiPriority w:val="39"/>
    <w:unhideWhenUsed/>
    <w:pPr>
      <w:pBdr/>
      <w:spacing w:after="57"/>
      <w:ind w:right="0" w:firstLine="0" w:left="850"/>
    </w:pPr>
  </w:style>
  <w:style w:type="paragraph" w:styleId="811">
    <w:name w:val="toc 5"/>
    <w:basedOn w:val="817"/>
    <w:next w:val="817"/>
    <w:uiPriority w:val="39"/>
    <w:unhideWhenUsed/>
    <w:pPr>
      <w:pBdr/>
      <w:spacing w:after="57"/>
      <w:ind w:right="0" w:firstLine="0" w:left="1134"/>
    </w:pPr>
  </w:style>
  <w:style w:type="paragraph" w:styleId="812">
    <w:name w:val="toc 6"/>
    <w:basedOn w:val="817"/>
    <w:next w:val="817"/>
    <w:uiPriority w:val="39"/>
    <w:unhideWhenUsed/>
    <w:pPr>
      <w:pBdr/>
      <w:spacing w:after="57"/>
      <w:ind w:right="0" w:firstLine="0" w:left="1417"/>
    </w:pPr>
  </w:style>
  <w:style w:type="paragraph" w:styleId="813">
    <w:name w:val="toc 7"/>
    <w:basedOn w:val="817"/>
    <w:next w:val="817"/>
    <w:uiPriority w:val="39"/>
    <w:unhideWhenUsed/>
    <w:pPr>
      <w:pBdr/>
      <w:spacing w:after="57"/>
      <w:ind w:right="0" w:firstLine="0" w:left="1701"/>
    </w:pPr>
  </w:style>
  <w:style w:type="paragraph" w:styleId="814">
    <w:name w:val="toc 8"/>
    <w:basedOn w:val="817"/>
    <w:next w:val="817"/>
    <w:uiPriority w:val="39"/>
    <w:unhideWhenUsed/>
    <w:pPr>
      <w:pBdr/>
      <w:spacing w:after="57"/>
      <w:ind w:right="0" w:firstLine="0" w:left="1984"/>
    </w:pPr>
  </w:style>
  <w:style w:type="paragraph" w:styleId="815">
    <w:name w:val="toc 9"/>
    <w:basedOn w:val="817"/>
    <w:next w:val="817"/>
    <w:uiPriority w:val="39"/>
    <w:unhideWhenUsed/>
    <w:pPr>
      <w:pBdr/>
      <w:spacing w:after="57"/>
      <w:ind w:right="0" w:firstLine="0" w:left="2268"/>
    </w:pPr>
  </w:style>
  <w:style w:type="paragraph" w:styleId="816">
    <w:name w:val="table of figures"/>
    <w:basedOn w:val="817"/>
    <w:next w:val="817"/>
    <w:uiPriority w:val="99"/>
    <w:unhideWhenUsed/>
    <w:pPr>
      <w:pBdr/>
      <w:spacing w:after="0" w:afterAutospacing="0"/>
      <w:ind/>
    </w:pPr>
  </w:style>
  <w:style w:type="paragraph" w:styleId="817" w:default="1">
    <w:name w:val="Normal"/>
    <w:pPr>
      <w:pBdr/>
      <w:spacing/>
      <w:ind/>
    </w:pPr>
  </w:style>
  <w:style w:type="paragraph" w:styleId="818">
    <w:name w:val="Heading 1"/>
    <w:basedOn w:val="817"/>
    <w:next w:val="817"/>
    <w:link w:val="831"/>
    <w:uiPriority w:val="9"/>
    <w:qFormat/>
    <w:pPr>
      <w:keepNext w:val="true"/>
      <w:keepLines w:val="true"/>
      <w:pBdr/>
      <w:spacing w:after="340" w:line="340" w:lineRule="exact"/>
      <w:ind/>
      <w:outlineLvl w:val="0"/>
    </w:pPr>
    <w:rPr>
      <w:rFonts w:eastAsiaTheme="majorEastAsia" w:cstheme="majorBidi"/>
      <w:b/>
      <w:sz w:val="28"/>
      <w:szCs w:val="32"/>
    </w:rPr>
  </w:style>
  <w:style w:type="paragraph" w:styleId="819">
    <w:name w:val="Heading 2"/>
    <w:basedOn w:val="817"/>
    <w:next w:val="817"/>
    <w:link w:val="832"/>
    <w:uiPriority w:val="9"/>
    <w:semiHidden/>
    <w:unhideWhenUsed/>
    <w:qFormat/>
    <w:pPr>
      <w:keepNext w:val="true"/>
      <w:keepLines w:val="true"/>
      <w:pBdr/>
      <w:spacing w:after="340" w:line="340" w:lineRule="exact"/>
      <w:ind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820">
    <w:name w:val="Heading 3"/>
    <w:basedOn w:val="817"/>
    <w:next w:val="817"/>
    <w:link w:val="833"/>
    <w:uiPriority w:val="9"/>
    <w:semiHidden/>
    <w:unhideWhenUsed/>
    <w:qFormat/>
    <w:pPr>
      <w:keepNext w:val="true"/>
      <w:keepLines w:val="true"/>
      <w:pBdr/>
      <w:spacing w:after="290" w:line="290" w:lineRule="exact"/>
      <w:ind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821">
    <w:name w:val="Heading 4"/>
    <w:basedOn w:val="817"/>
    <w:next w:val="817"/>
    <w:link w:val="834"/>
    <w:uiPriority w:val="9"/>
    <w:semiHidden/>
    <w:unhideWhenUsed/>
    <w:qFormat/>
    <w:pPr>
      <w:keepNext w:val="true"/>
      <w:keepLines w:val="true"/>
      <w:pBdr/>
      <w:spacing w:after="290" w:line="290" w:lineRule="exact"/>
      <w:ind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822">
    <w:name w:val="Heading 5"/>
    <w:basedOn w:val="817"/>
    <w:next w:val="817"/>
    <w:link w:val="835"/>
    <w:uiPriority w:val="9"/>
    <w:semiHidden/>
    <w:unhideWhenUsed/>
    <w:qFormat/>
    <w:pPr>
      <w:keepNext w:val="true"/>
      <w:keepLines w:val="true"/>
      <w:pBdr/>
      <w:spacing w:after="260" w:line="260" w:lineRule="exact"/>
      <w:ind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823">
    <w:name w:val="Heading 6"/>
    <w:basedOn w:val="817"/>
    <w:next w:val="817"/>
    <w:link w:val="836"/>
    <w:uiPriority w:val="9"/>
    <w:semiHidden/>
    <w:unhideWhenUsed/>
    <w:qFormat/>
    <w:pPr>
      <w:keepNext w:val="true"/>
      <w:keepLines w:val="true"/>
      <w:pBdr/>
      <w:spacing w:after="260" w:line="260" w:lineRule="exact"/>
      <w:ind/>
      <w:outlineLvl w:val="5"/>
    </w:pPr>
    <w:rPr>
      <w:rFonts w:eastAsiaTheme="majorEastAsia" w:cstheme="majorBidi"/>
      <w:color w:val="000000" w:themeColor="text1"/>
      <w:sz w:val="20"/>
    </w:rPr>
  </w:style>
  <w:style w:type="paragraph" w:styleId="824">
    <w:name w:val="Heading 7"/>
    <w:basedOn w:val="817"/>
    <w:next w:val="817"/>
    <w:link w:val="837"/>
    <w:uiPriority w:val="9"/>
    <w:semiHidden/>
    <w:unhideWhenUsed/>
    <w:qFormat/>
    <w:pPr>
      <w:keepNext w:val="true"/>
      <w:keepLines w:val="true"/>
      <w:pBdr/>
      <w:spacing w:after="220" w:line="220" w:lineRule="exact"/>
      <w:ind/>
      <w:outlineLvl w:val="6"/>
    </w:pPr>
    <w:rPr>
      <w:rFonts w:eastAsiaTheme="majorEastAsia" w:cstheme="majorBidi"/>
      <w:b/>
      <w:iCs/>
      <w:color w:val="000000" w:themeColor="text1"/>
      <w:sz w:val="18"/>
    </w:rPr>
  </w:style>
  <w:style w:type="paragraph" w:styleId="825">
    <w:name w:val="Heading 8"/>
    <w:basedOn w:val="817"/>
    <w:next w:val="817"/>
    <w:link w:val="838"/>
    <w:uiPriority w:val="9"/>
    <w:semiHidden/>
    <w:unhideWhenUsed/>
    <w:qFormat/>
    <w:pPr>
      <w:keepNext w:val="true"/>
      <w:keepLines w:val="true"/>
      <w:pBdr/>
      <w:spacing w:after="220" w:line="220" w:lineRule="exact"/>
      <w:ind/>
      <w:outlineLvl w:val="7"/>
    </w:pPr>
    <w:rPr>
      <w:rFonts w:eastAsiaTheme="majorEastAsia" w:cstheme="majorBidi"/>
      <w:color w:val="000000" w:themeColor="text1"/>
      <w:sz w:val="18"/>
      <w:szCs w:val="21"/>
    </w:rPr>
  </w:style>
  <w:style w:type="paragraph" w:styleId="826">
    <w:name w:val="Heading 9"/>
    <w:basedOn w:val="817"/>
    <w:next w:val="817"/>
    <w:link w:val="839"/>
    <w:uiPriority w:val="9"/>
    <w:semiHidden/>
    <w:unhideWhenUsed/>
    <w:qFormat/>
    <w:pPr>
      <w:keepNext w:val="true"/>
      <w:keepLines w:val="true"/>
      <w:pBdr/>
      <w:spacing w:after="220" w:line="220" w:lineRule="exact"/>
      <w:ind/>
      <w:outlineLvl w:val="8"/>
    </w:pPr>
    <w:rPr>
      <w:rFonts w:eastAsiaTheme="majorEastAsia" w:cstheme="majorBidi"/>
      <w:b/>
      <w:iCs/>
      <w:color w:val="000000" w:themeColor="text1"/>
      <w:sz w:val="18"/>
      <w:szCs w:val="21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paragraph" w:styleId="830" w:customStyle="1">
    <w:name w:val="Fließtext"/>
    <w:basedOn w:val="817"/>
    <w:qFormat/>
    <w:pPr>
      <w:pBdr/>
      <w:spacing/>
      <w:ind/>
    </w:pPr>
  </w:style>
  <w:style w:type="character" w:styleId="831" w:customStyle="1">
    <w:name w:val="Überschrift 1 Zchn"/>
    <w:basedOn w:val="827"/>
    <w:link w:val="818"/>
    <w:uiPriority w:val="9"/>
    <w:pPr>
      <w:pBdr/>
      <w:spacing/>
      <w:ind/>
    </w:pPr>
    <w:rPr>
      <w:rFonts w:eastAsiaTheme="majorEastAsia" w:cstheme="majorBidi"/>
      <w:b/>
      <w:sz w:val="28"/>
      <w:szCs w:val="32"/>
    </w:rPr>
  </w:style>
  <w:style w:type="character" w:styleId="832" w:customStyle="1">
    <w:name w:val="Überschrift 2 Zchn"/>
    <w:basedOn w:val="827"/>
    <w:link w:val="819"/>
    <w:uiPriority w:val="9"/>
    <w:semiHidden/>
    <w:pPr>
      <w:pBdr/>
      <w:spacing/>
      <w:ind/>
    </w:pPr>
    <w:rPr>
      <w:rFonts w:eastAsiaTheme="majorEastAsia" w:cstheme="majorBidi"/>
      <w:color w:val="000000" w:themeColor="text1"/>
      <w:sz w:val="28"/>
      <w:szCs w:val="26"/>
    </w:rPr>
  </w:style>
  <w:style w:type="character" w:styleId="833" w:customStyle="1">
    <w:name w:val="Überschrift 3 Zchn"/>
    <w:basedOn w:val="827"/>
    <w:link w:val="820"/>
    <w:uiPriority w:val="9"/>
    <w:semiHidden/>
    <w:pPr>
      <w:pBdr/>
      <w:spacing/>
      <w:ind/>
    </w:pPr>
    <w:rPr>
      <w:rFonts w:eastAsiaTheme="majorEastAsia" w:cstheme="majorBidi"/>
      <w:b/>
      <w:color w:val="000000" w:themeColor="text1"/>
      <w:sz w:val="24"/>
      <w:szCs w:val="24"/>
    </w:rPr>
  </w:style>
  <w:style w:type="character" w:styleId="834" w:customStyle="1">
    <w:name w:val="Überschrift 4 Zchn"/>
    <w:basedOn w:val="827"/>
    <w:link w:val="821"/>
    <w:uiPriority w:val="9"/>
    <w:semiHidden/>
    <w:pPr>
      <w:pBdr/>
      <w:spacing/>
      <w:ind/>
    </w:pPr>
    <w:rPr>
      <w:rFonts w:eastAsiaTheme="majorEastAsia" w:cstheme="majorBidi"/>
      <w:b/>
      <w:iCs/>
      <w:color w:val="000000" w:themeColor="text1"/>
      <w:sz w:val="24"/>
    </w:rPr>
  </w:style>
  <w:style w:type="character" w:styleId="835" w:customStyle="1">
    <w:name w:val="Überschrift 5 Zchn"/>
    <w:basedOn w:val="827"/>
    <w:link w:val="822"/>
    <w:uiPriority w:val="9"/>
    <w:semiHidden/>
    <w:pPr>
      <w:pBdr/>
      <w:spacing/>
      <w:ind/>
    </w:pPr>
    <w:rPr>
      <w:rFonts w:eastAsiaTheme="majorEastAsia" w:cstheme="majorBidi"/>
      <w:b/>
      <w:color w:val="000000" w:themeColor="text1"/>
      <w:sz w:val="20"/>
    </w:rPr>
  </w:style>
  <w:style w:type="character" w:styleId="836" w:customStyle="1">
    <w:name w:val="Überschrift 6 Zchn"/>
    <w:basedOn w:val="827"/>
    <w:link w:val="823"/>
    <w:uiPriority w:val="9"/>
    <w:semiHidden/>
    <w:pPr>
      <w:pBdr/>
      <w:spacing/>
      <w:ind/>
    </w:pPr>
    <w:rPr>
      <w:rFonts w:eastAsiaTheme="majorEastAsia" w:cstheme="majorBidi"/>
      <w:color w:val="000000" w:themeColor="text1"/>
      <w:sz w:val="20"/>
    </w:rPr>
  </w:style>
  <w:style w:type="character" w:styleId="837" w:customStyle="1">
    <w:name w:val="Überschrift 7 Zchn"/>
    <w:basedOn w:val="827"/>
    <w:link w:val="824"/>
    <w:uiPriority w:val="9"/>
    <w:semiHidden/>
    <w:pPr>
      <w:pBdr/>
      <w:spacing/>
      <w:ind/>
    </w:pPr>
    <w:rPr>
      <w:rFonts w:eastAsiaTheme="majorEastAsia" w:cstheme="majorBidi"/>
      <w:b/>
      <w:iCs/>
      <w:color w:val="000000" w:themeColor="text1"/>
      <w:sz w:val="18"/>
    </w:rPr>
  </w:style>
  <w:style w:type="character" w:styleId="838" w:customStyle="1">
    <w:name w:val="Überschrift 8 Zchn"/>
    <w:basedOn w:val="827"/>
    <w:link w:val="825"/>
    <w:uiPriority w:val="9"/>
    <w:semiHidden/>
    <w:pPr>
      <w:pBdr/>
      <w:spacing/>
      <w:ind/>
    </w:pPr>
    <w:rPr>
      <w:rFonts w:eastAsiaTheme="majorEastAsia" w:cstheme="majorBidi"/>
      <w:color w:val="000000" w:themeColor="text1"/>
      <w:sz w:val="18"/>
      <w:szCs w:val="21"/>
    </w:rPr>
  </w:style>
  <w:style w:type="character" w:styleId="839" w:customStyle="1">
    <w:name w:val="Überschrift 9 Zchn"/>
    <w:basedOn w:val="827"/>
    <w:link w:val="826"/>
    <w:uiPriority w:val="9"/>
    <w:semiHidden/>
    <w:pPr>
      <w:pBdr/>
      <w:spacing/>
      <w:ind/>
    </w:pPr>
    <w:rPr>
      <w:rFonts w:eastAsiaTheme="majorEastAsia" w:cstheme="majorBidi"/>
      <w:b/>
      <w:iCs/>
      <w:color w:val="000000" w:themeColor="text1"/>
      <w:sz w:val="18"/>
      <w:szCs w:val="21"/>
    </w:rPr>
  </w:style>
  <w:style w:type="paragraph" w:styleId="840">
    <w:name w:val="Header"/>
    <w:basedOn w:val="817"/>
    <w:link w:val="84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1" w:customStyle="1">
    <w:name w:val="Kopfzeile Zchn"/>
    <w:basedOn w:val="827"/>
    <w:link w:val="840"/>
    <w:uiPriority w:val="99"/>
    <w:pPr>
      <w:pBdr/>
      <w:spacing/>
      <w:ind/>
    </w:pPr>
    <w:rPr>
      <w:rFonts w:ascii="Arial" w:hAnsi="Arial"/>
    </w:rPr>
  </w:style>
  <w:style w:type="paragraph" w:styleId="842">
    <w:name w:val="Footer"/>
    <w:basedOn w:val="817"/>
    <w:link w:val="84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3" w:customStyle="1">
    <w:name w:val="Fußzeile Zchn"/>
    <w:basedOn w:val="827"/>
    <w:link w:val="842"/>
    <w:uiPriority w:val="99"/>
    <w:pPr>
      <w:pBdr/>
      <w:spacing/>
      <w:ind/>
    </w:pPr>
    <w:rPr>
      <w:rFonts w:ascii="Arial" w:hAnsi="Arial"/>
    </w:rPr>
  </w:style>
  <w:style w:type="character" w:styleId="844">
    <w:name w:val="Placeholder Text"/>
    <w:basedOn w:val="827"/>
    <w:uiPriority w:val="99"/>
    <w:semiHidden/>
    <w:pPr>
      <w:pBdr/>
      <w:spacing/>
      <w:ind/>
    </w:pPr>
    <w:rPr>
      <w:color w:val="808080"/>
    </w:rPr>
  </w:style>
  <w:style w:type="character" w:styleId="845">
    <w:name w:val="Intense Emphasis"/>
    <w:basedOn w:val="827"/>
    <w:uiPriority w:val="21"/>
    <w:semiHidden/>
    <w:pPr>
      <w:pBdr/>
      <w:spacing/>
      <w:ind/>
    </w:pPr>
    <w:rPr>
      <w:i/>
      <w:iCs/>
      <w:color w:val="auto"/>
    </w:rPr>
  </w:style>
  <w:style w:type="paragraph" w:styleId="846">
    <w:name w:val="Intense Quote"/>
    <w:basedOn w:val="817"/>
    <w:next w:val="817"/>
    <w:link w:val="847"/>
    <w:uiPriority w:val="30"/>
    <w:semiHidden/>
    <w:pPr>
      <w:pBdr>
        <w:top w:val="single" w:color="000000" w:themeColor="text1" w:sz="4" w:space="10"/>
        <w:bottom w:val="single" w:color="000000" w:themeColor="text1" w:sz="4" w:space="10"/>
      </w:pBdr>
      <w:spacing w:after="360" w:before="360"/>
      <w:ind w:right="864" w:left="864"/>
      <w:jc w:val="center"/>
    </w:pPr>
    <w:rPr>
      <w:i/>
      <w:iCs/>
    </w:rPr>
  </w:style>
  <w:style w:type="character" w:styleId="847" w:customStyle="1">
    <w:name w:val="Intensives Zitat Zchn"/>
    <w:basedOn w:val="827"/>
    <w:link w:val="846"/>
    <w:uiPriority w:val="30"/>
    <w:semiHidden/>
    <w:pPr>
      <w:pBdr/>
      <w:spacing/>
      <w:ind/>
    </w:pPr>
    <w:rPr>
      <w:rFonts w:ascii="Arial" w:hAnsi="Arial"/>
      <w:i/>
      <w:iCs/>
    </w:rPr>
  </w:style>
  <w:style w:type="character" w:styleId="848">
    <w:name w:val="Intense Reference"/>
    <w:basedOn w:val="827"/>
    <w:uiPriority w:val="32"/>
    <w:semiHidden/>
    <w:pPr>
      <w:pBdr/>
      <w:spacing/>
      <w:ind/>
    </w:pPr>
    <w:rPr>
      <w:b/>
      <w:bCs/>
      <w:smallCaps/>
      <w:color w:val="auto"/>
      <w:spacing w:val="5"/>
    </w:rPr>
  </w:style>
  <w:style w:type="paragraph" w:styleId="849">
    <w:name w:val="TOC Heading"/>
    <w:basedOn w:val="818"/>
    <w:next w:val="817"/>
    <w:uiPriority w:val="39"/>
    <w:semiHidden/>
    <w:unhideWhenUsed/>
    <w:qFormat/>
    <w:pPr>
      <w:pBdr/>
      <w:spacing w:after="0" w:before="240" w:line="2" w:lineRule="auto"/>
      <w:ind/>
      <w:outlineLvl w:val="9"/>
    </w:pPr>
    <w:rPr>
      <w:b w:val="0"/>
      <w:sz w:val="32"/>
    </w:rPr>
  </w:style>
  <w:style w:type="paragraph" w:styleId="850">
    <w:name w:val="Caption"/>
    <w:basedOn w:val="817"/>
    <w:next w:val="817"/>
    <w:uiPriority w:val="35"/>
    <w:semiHidden/>
    <w:unhideWhenUsed/>
    <w:qFormat/>
    <w:pPr>
      <w:pBdr/>
      <w:spacing w:after="120" w:before="120"/>
      <w:ind/>
    </w:pPr>
    <w:rPr>
      <w:i/>
      <w:iCs/>
      <w:color w:val="000000" w:themeColor="text1"/>
      <w:szCs w:val="18"/>
    </w:rPr>
  </w:style>
  <w:style w:type="table" w:styleId="851">
    <w:name w:val="Table Grid"/>
    <w:basedOn w:val="82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Light"/>
    <w:basedOn w:val="828"/>
    <w:uiPriority w:val="40"/>
    <w:pPr>
      <w:pBdr/>
      <w:spacing/>
      <w:ind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"/>
    <w:basedOn w:val="828"/>
    <w:uiPriority w:val="52"/>
    <w:pPr>
      <w:pBdr/>
      <w:spacing/>
      <w:ind/>
    </w:pPr>
    <w:rPr>
      <w:color w:val="000000" w:themeColor="text1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Title"/>
    <w:basedOn w:val="817"/>
    <w:next w:val="817"/>
    <w:link w:val="855"/>
    <w:uiPriority w:val="10"/>
    <w:semiHidden/>
    <w:pPr>
      <w:pBdr/>
      <w:spacing/>
      <w:ind/>
      <w:contextualSpacing w:val="true"/>
    </w:pPr>
    <w:rPr>
      <w:rFonts w:eastAsiaTheme="majorEastAsia" w:cstheme="majorBidi"/>
      <w:spacing w:val="-10"/>
      <w:sz w:val="56"/>
      <w:szCs w:val="56"/>
    </w:rPr>
  </w:style>
  <w:style w:type="character" w:styleId="855" w:customStyle="1">
    <w:name w:val="Titel Zchn"/>
    <w:basedOn w:val="827"/>
    <w:link w:val="854"/>
    <w:uiPriority w:val="10"/>
    <w:semiHidden/>
    <w:pPr>
      <w:pBdr/>
      <w:spacing/>
      <w:ind/>
    </w:pPr>
    <w:rPr>
      <w:rFonts w:ascii="Arial" w:hAnsi="Arial" w:eastAsiaTheme="majorEastAsia" w:cstheme="majorBidi"/>
      <w:spacing w:val="-10"/>
      <w:sz w:val="56"/>
      <w:szCs w:val="56"/>
    </w:rPr>
  </w:style>
  <w:style w:type="paragraph" w:styleId="856">
    <w:name w:val="Subtitle"/>
    <w:basedOn w:val="817"/>
    <w:next w:val="817"/>
    <w:link w:val="857"/>
    <w:uiPriority w:val="11"/>
    <w:semiHidden/>
    <w:pPr>
      <w:numPr>
        <w:ilvl w:val="1"/>
      </w:numPr>
      <w:pBdr/>
      <w:spacing w:after="160"/>
      <w:ind/>
    </w:pPr>
    <w:rPr>
      <w:rFonts w:eastAsiaTheme="minorEastAsia"/>
      <w:color w:val="5a5a5a" w:themeColor="text1" w:themeTint="A5"/>
      <w:spacing w:val="15"/>
    </w:rPr>
  </w:style>
  <w:style w:type="character" w:styleId="857" w:customStyle="1">
    <w:name w:val="Untertitel Zchn"/>
    <w:basedOn w:val="827"/>
    <w:link w:val="856"/>
    <w:uiPriority w:val="11"/>
    <w:semiHidden/>
    <w:pPr>
      <w:pBdr/>
      <w:spacing/>
      <w:ind/>
    </w:pPr>
    <w:rPr>
      <w:rFonts w:eastAsiaTheme="minorEastAsia"/>
      <w:color w:val="5a5a5a" w:themeColor="text1" w:themeTint="A5"/>
      <w:spacing w:val="15"/>
    </w:rPr>
  </w:style>
  <w:style w:type="paragraph" w:styleId="858">
    <w:name w:val="List Paragraph"/>
    <w:basedOn w:val="817"/>
    <w:uiPriority w:val="34"/>
    <w:semiHidden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andeshauptstadt Münch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FF"/>
      </a:accent1>
      <a:accent2>
        <a:srgbClr val="333333"/>
      </a:accent2>
      <a:accent3>
        <a:srgbClr val="FFCC00"/>
      </a:accent3>
      <a:accent4>
        <a:srgbClr val="FF0000"/>
      </a:accent4>
      <a:accent5>
        <a:srgbClr val="330066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3FD7-9E64-460F-B9B3-4C5E88BF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LHM-RBS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Erhard-Josef Hans</dc:creator>
  <cp:keywords/>
  <dc:description/>
  <cp:lastModifiedBy>Alfred Stark</cp:lastModifiedBy>
  <cp:revision>7</cp:revision>
  <dcterms:created xsi:type="dcterms:W3CDTF">2023-11-20T09:09:00Z</dcterms:created>
  <dcterms:modified xsi:type="dcterms:W3CDTF">2024-04-09T11:59:59Z</dcterms:modified>
</cp:coreProperties>
</file>