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pBdr/>
        <w:spacing w:after="0" w:line="240" w:lineRule="auto"/>
        <w:ind/>
        <w:outlineLvl w:val="1"/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</w:pP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 xml:space="preserve">Frühstücksprojekt</w:t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ab/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ab/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ab/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ab/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ab/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ab/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ab/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ab/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  <w:tab/>
      </w:r>
      <w:r>
        <w:rPr>
          <w:rFonts w:eastAsia="Times New Roman" w:cstheme="minorHAnsi"/>
          <w:b/>
          <w:smallCaps/>
          <w:color w:val="000000"/>
          <w:sz w:val="36"/>
          <w:szCs w:val="36"/>
          <w:u w:val="single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keepNext w:val="true"/>
        <w:pBdr/>
        <w:spacing w:after="0" w:line="240" w:lineRule="auto"/>
        <w:ind/>
        <w:outlineLvl w:val="1"/>
        <w:rPr>
          <w:rFonts w:eastAsia="Times New Roman" w:cstheme="minorHAnsi"/>
          <w:b/>
          <w:smallCaps/>
          <w:color w:val="000000"/>
          <w:sz w:val="32"/>
          <w:szCs w:val="32"/>
          <w:lang w:eastAsia="de-DE"/>
        </w:rPr>
      </w:pPr>
      <w:r>
        <w:rPr>
          <w:rFonts w:eastAsia="Times New Roman" w:cstheme="minorHAnsi"/>
          <w:b/>
          <w:smallCaps/>
          <w:color w:val="000000"/>
          <w:sz w:val="32"/>
          <w:szCs w:val="32"/>
          <w:lang w:eastAsia="de-DE"/>
        </w:rPr>
        <w:t xml:space="preserve">Arbeitsauftrag Team 4: (Patisserie)</w:t>
      </w:r>
      <w:r>
        <w:rPr>
          <w:rFonts w:eastAsia="Times New Roman" w:cstheme="minorHAnsi"/>
          <w:b/>
          <w:smallCaps/>
          <w:color w:val="000000"/>
          <w:sz w:val="32"/>
          <w:szCs w:val="32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r>
    </w:p>
    <w:p>
      <w:pPr>
        <w:pBdr/>
        <w:spacing/>
        <w:ind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Situation:</w:t>
      </w:r>
      <w:r>
        <w:rPr>
          <w:rFonts w:cstheme="minorHAnsi"/>
          <w:b/>
          <w:u w:val="single"/>
        </w:rPr>
      </w:r>
    </w:p>
    <w:p>
      <w:pPr>
        <w:pBdr/>
        <w:spacing/>
        <w:ind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Sie sind Mitarbeiter des Hotels _________________. Ihre Aufgabe ist es ein </w:t>
      </w:r>
      <w:r>
        <w:rPr>
          <w:rFonts w:cstheme="minorHAnsi"/>
          <w:sz w:val="24"/>
          <w:szCs w:val="24"/>
          <w:u w:val="single"/>
        </w:rPr>
        <w:t xml:space="preserve">Frühstücksbuffet für 24 Gäste</w:t>
      </w:r>
      <w:r>
        <w:rPr>
          <w:rFonts w:cstheme="minorHAnsi"/>
          <w:sz w:val="24"/>
          <w:szCs w:val="24"/>
        </w:rPr>
        <w:t xml:space="preserve"> vorzubereiten. Für die Vorbereitung haben Sie einen Tag Zeit, die Durchführung findet am 2. Tag statt.</w:t>
      </w:r>
      <w:r>
        <w:rPr>
          <w:rFonts w:cstheme="minorHAnsi"/>
          <w:sz w:val="24"/>
          <w:szCs w:val="24"/>
          <w:u w:val="singl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u w:val="single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de-DE"/>
        </w:rPr>
        <w:t xml:space="preserve">Die Klasse arbeitet in 4 Teams:</w:t>
      </w:r>
      <w:r>
        <w:rPr>
          <w:rFonts w:eastAsia="Times New Roman" w:cstheme="minorHAnsi"/>
          <w:color w:val="000000"/>
          <w:sz w:val="24"/>
          <w:szCs w:val="24"/>
          <w:u w:val="single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Team 1: Restaurant/ Service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Team 2: Buffet/ Getränke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Team 3: Kalte Küche/ Warme Küche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Team 4: Patisserie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Jedes Team ist für seine Aufgaben verantwortlich. Sprech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en Sie sich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mit den anderen Teams ab. Dazu bestimm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en Sie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einen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Gruppensprecher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, der Ansprechpartner für die anderen Teams und die anwesende Lehrkraft ist und sich Positives und auch Negatives aufschreibt.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Am Durchführungstag um 12.00 Uhr muss jedes Team eine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Projektmappe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abgeben. Weitere Informationen dazu finde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n Sie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auf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Ihrem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Team-Arbeitsauftrag.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Für das Projekt erhaltet ihr eine 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Team-Note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im Fach Praktische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Fachkunde .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In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Ihrer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Projektmappe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 hefte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n Sie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 in folgender Reihenfolge ab: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Deckblatt mit einem Foto und den Namen der Gruppenmitglieder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Inhaltsverzeichnis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Style w:val="637"/>
        <w:numPr>
          <w:ilvl w:val="0"/>
          <w:numId w:val="2"/>
        </w:numPr>
        <w:pBdr/>
        <w:spacing w:after="0" w:line="36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A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rbeitsablaufplan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Materialanforderung Küche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Vier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Bestelllisten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Lieferanten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Style w:val="637"/>
        <w:numPr>
          <w:ilvl w:val="0"/>
          <w:numId w:val="2"/>
        </w:numPr>
        <w:pBdr/>
        <w:spacing w:after="0" w:line="36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Aufstellung aller Materialkosten (siehe Team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3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)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Rezepturen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numPr>
          <w:ilvl w:val="0"/>
          <w:numId w:val="2"/>
        </w:numPr>
        <w:pBdr/>
        <w:spacing w:after="0" w:line="360" w:lineRule="auto"/>
        <w:ind/>
        <w:contextualSpacing w:val="true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Liste Positives und Negatives.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de-DE"/>
        </w:rPr>
        <w:t xml:space="preserve">Auf der Rückseite findet ihr die Aufgaben, die erledigt werden müssen!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    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                                                                                        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numPr>
          <w:ilvl w:val="0"/>
          <w:numId w:val="1"/>
        </w:numPr>
        <w:pBdr/>
        <w:spacing w:after="0" w:line="240" w:lineRule="auto"/>
        <w:ind/>
        <w:contextualSpacing w:val="true"/>
        <w:rPr>
          <w:rFonts w:eastAsia="Times New Roman" w:cstheme="minorHAnsi"/>
          <w:b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Besprech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en Sie 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Unklarheiten im Team bzw. die Gruppenleiter der Teams 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</w:r>
    </w:p>
    <w:p>
      <w:pPr>
        <w:numPr>
          <w:ilvl w:val="0"/>
          <w:numId w:val="1"/>
        </w:numPr>
        <w:pBdr/>
        <w:spacing w:after="0" w:line="240" w:lineRule="auto"/>
        <w:ind/>
        <w:contextualSpacing w:val="true"/>
        <w:rPr>
          <w:rFonts w:eastAsia="Times New Roman" w:cstheme="minorHAnsi"/>
          <w:b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untereinander!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</w:r>
    </w:p>
    <w:p>
      <w:pPr>
        <w:numPr>
          <w:ilvl w:val="0"/>
          <w:numId w:val="1"/>
        </w:numPr>
        <w:pBdr/>
        <w:spacing w:after="0" w:line="240" w:lineRule="auto"/>
        <w:ind/>
        <w:contextualSpacing w:val="true"/>
        <w:rPr>
          <w:rFonts w:eastAsia="Times New Roman" w:cstheme="minorHAnsi"/>
          <w:b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Die Teams sollten sich, wenn es nötig ist, besonders am Ende des 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left="720"/>
        <w:contextualSpacing w:val="true"/>
        <w:rPr>
          <w:rFonts w:eastAsia="Times New Roman" w:cstheme="minorHAnsi"/>
          <w:b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Vorbereitungstages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 gegenseitig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 untereinander unterstützen!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</w:r>
    </w:p>
    <w:p>
      <w:pPr>
        <w:numPr>
          <w:ilvl w:val="0"/>
          <w:numId w:val="1"/>
        </w:numPr>
        <w:pBdr/>
        <w:spacing w:after="0" w:line="240" w:lineRule="auto"/>
        <w:ind/>
        <w:contextualSpacing w:val="true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Bedenk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en Sie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: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Nur gemeinsam s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ind Sie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 erfolgreich!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left="720"/>
        <w:contextualSpacing w:val="true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spacing w:after="0" w:line="240" w:lineRule="auto"/>
        <w:ind w:left="720"/>
        <w:contextualSpacing w:val="true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Style w:val="637"/>
        <w:numPr>
          <w:ilvl w:val="0"/>
          <w:numId w:val="8"/>
        </w:numPr>
        <w:pBdr/>
        <w:spacing w:after="0" w:line="240" w:lineRule="auto"/>
        <w:ind/>
        <w:rPr>
          <w:rFonts w:eastAsia="Times New Roman" w:cstheme="minorHAnsi"/>
          <w:b/>
          <w:color w:val="000000"/>
          <w:sz w:val="28"/>
          <w:szCs w:val="28"/>
          <w:lang w:eastAsia="de-DE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de-DE"/>
        </w:rPr>
        <w:t xml:space="preserve"> Bitte wenden!</w:t>
      </w:r>
      <w:r>
        <w:rPr>
          <w:rFonts w:eastAsia="Times New Roman" w:cstheme="minorHAnsi"/>
          <w:b/>
          <w:color w:val="000000"/>
          <w:sz w:val="28"/>
          <w:szCs w:val="28"/>
          <w:lang w:eastAsia="de-DE"/>
        </w:rPr>
      </w:r>
    </w:p>
    <w:p>
      <w:pPr>
        <w:pBdr/>
        <w:spacing w:after="0" w:line="240" w:lineRule="auto"/>
        <w:ind w:firstLine="1"/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r>
    </w:p>
    <w:p>
      <w:pPr>
        <w:pBdr/>
        <w:spacing w:after="0" w:line="240" w:lineRule="auto"/>
        <w:ind/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r>
    </w:p>
    <w:p>
      <w:pPr>
        <w:pBdr/>
        <w:spacing w:after="0" w:line="240" w:lineRule="auto"/>
        <w:ind w:firstLine="1"/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</w:r>
    </w:p>
    <w:p>
      <w:pPr>
        <w:pBdr/>
        <w:spacing w:after="0" w:line="240" w:lineRule="auto"/>
        <w:ind w:firstLine="1"/>
        <w:rPr>
          <w:rFonts w:eastAsia="Times New Roman" w:cstheme="minorHAnsi"/>
          <w:b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Das sind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Ihre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 Aufgaben: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</w:r>
    </w:p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after="60" w:before="240" w:line="240" w:lineRule="auto"/>
        <w:ind w:hanging="357"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Erarbeite</w:t>
      </w:r>
      <w:r>
        <w:rPr>
          <w:rFonts w:cstheme="minorHAnsi"/>
          <w:sz w:val="24"/>
          <w:szCs w:val="24"/>
        </w:rPr>
        <w:t xml:space="preserve">n Sie</w:t>
      </w:r>
      <w:r>
        <w:rPr>
          <w:rFonts w:cstheme="minorHAnsi"/>
          <w:sz w:val="24"/>
          <w:szCs w:val="24"/>
        </w:rPr>
        <w:t xml:space="preserve"> einen </w:t>
      </w:r>
      <w:r>
        <w:rPr>
          <w:rFonts w:cstheme="minorHAnsi"/>
          <w:b/>
          <w:sz w:val="24"/>
          <w:szCs w:val="24"/>
          <w:u w:val="single"/>
        </w:rPr>
        <w:t xml:space="preserve">Arbeitsablaufplan am PC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für Vorbereitung und Durchführung in der Küche mit folgenden Details:</w:t>
      </w:r>
      <w:r>
        <w:rPr>
          <w:rFonts w:cstheme="minorHAnsi"/>
          <w:sz w:val="24"/>
          <w:szCs w:val="24"/>
        </w:rPr>
      </w:r>
    </w:p>
    <w:p>
      <w:pPr>
        <w:numPr>
          <w:ilvl w:val="1"/>
          <w:numId w:val="5"/>
        </w:numPr>
        <w:pBdr/>
        <w:tabs>
          <w:tab w:val="clear" w:leader="none" w:pos="737"/>
          <w:tab w:val="num" w:leader="none" w:pos="851"/>
        </w:tabs>
        <w:spacing w:after="40" w:before="40" w:line="240" w:lineRule="auto"/>
        <w:ind w:hanging="425" w:left="9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Zu welchem Zeitpunkt wird was gemacht?</w:t>
      </w:r>
      <w:r>
        <w:rPr>
          <w:rFonts w:cstheme="minorHAnsi"/>
          <w:sz w:val="24"/>
          <w:szCs w:val="24"/>
        </w:rPr>
      </w:r>
    </w:p>
    <w:p>
      <w:pPr>
        <w:numPr>
          <w:ilvl w:val="1"/>
          <w:numId w:val="5"/>
        </w:numPr>
        <w:pBdr/>
        <w:tabs>
          <w:tab w:val="clear" w:leader="none" w:pos="737"/>
          <w:tab w:val="num" w:leader="none" w:pos="851"/>
        </w:tabs>
        <w:spacing w:after="40" w:before="40" w:line="240" w:lineRule="auto"/>
        <w:ind w:hanging="425" w:left="9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Wer ist für welche Aufgabe verantwortlich?</w:t>
      </w:r>
      <w:r>
        <w:rPr>
          <w:rFonts w:cstheme="minorHAnsi"/>
          <w:sz w:val="24"/>
          <w:szCs w:val="24"/>
        </w:rPr>
      </w:r>
    </w:p>
    <w:p>
      <w:pPr>
        <w:pBdr/>
        <w:tabs>
          <w:tab w:val="num" w:leader="none" w:pos="851"/>
        </w:tabs>
        <w:spacing w:after="40" w:before="40" w:line="240" w:lineRule="auto"/>
        <w:ind w:left="992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</w:r>
      <w:r>
        <w:rPr>
          <w:rFonts w:cstheme="minorHAnsi"/>
          <w:sz w:val="16"/>
          <w:szCs w:val="16"/>
        </w:rPr>
      </w:r>
    </w:p>
    <w:p>
      <w:pPr>
        <w:pBdr/>
        <w:tabs>
          <w:tab w:val="num" w:leader="none" w:pos="851"/>
        </w:tabs>
        <w:spacing w:after="40" w:before="40" w:line="240" w:lineRule="auto"/>
        <w:ind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Für die ganze Küche (Team 3 und 4) stehen für die 2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4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 Gäste pro Person 4,50 €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brutto  zur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 Verfügung. (Achtung: In den Preislisten sind zum Teil Nettopreise angegeben!)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tabs>
          <w:tab w:val="num" w:leader="none" w:pos="851"/>
        </w:tabs>
        <w:spacing w:after="40" w:before="40" w:line="240" w:lineRule="auto"/>
        <w:ind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Es dürfen </w:t>
      </w:r>
      <w:r>
        <w:rPr>
          <w:rFonts w:eastAsia="Times New Roman" w:cstheme="minorHAnsi"/>
          <w:color w:val="000000"/>
          <w:sz w:val="24"/>
          <w:szCs w:val="24"/>
          <w:u w:val="single"/>
          <w:lang w:eastAsia="de-DE"/>
        </w:rPr>
        <w:t xml:space="preserve">nur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Lebensmittel vom Warenkorb angefor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dert werden. (Ausnahme: Gewürze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)</w:t>
      </w:r>
      <w:r>
        <w:rPr>
          <w:rFonts w:cstheme="minorHAnsi"/>
          <w:sz w:val="24"/>
          <w:szCs w:val="24"/>
        </w:rPr>
      </w:r>
    </w:p>
    <w:p>
      <w:pPr>
        <w:numPr>
          <w:ilvl w:val="1"/>
          <w:numId w:val="5"/>
        </w:numPr>
        <w:pBdr/>
        <w:tabs>
          <w:tab w:val="clear" w:leader="none" w:pos="737"/>
          <w:tab w:val="num" w:leader="none" w:pos="851"/>
        </w:tabs>
        <w:spacing w:after="40" w:before="40" w:line="240" w:lineRule="auto"/>
        <w:ind w:hanging="425" w:left="9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Folgende Speisen und Lebensmittel sollen für die Gäste bereitgestellt werden:</w:t>
      </w:r>
      <w:r>
        <w:rPr>
          <w:rFonts w:cstheme="minorHAnsi"/>
          <w:sz w:val="24"/>
          <w:szCs w:val="24"/>
        </w:rPr>
      </w:r>
    </w:p>
    <w:tbl>
      <w:tblPr>
        <w:tblW w:w="0" w:type="auto"/>
        <w:jc w:val="center"/>
        <w:tblBorders/>
        <w:tblLook w:val="01E0" w:firstRow="1" w:lastRow="1" w:firstColumn="1" w:lastColumn="1" w:noHBand="0" w:noVBand="0"/>
      </w:tblPr>
      <w:tblGrid>
        <w:gridCol w:w="7331"/>
      </w:tblGrid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 x Naturjoghurt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 x angemachter Quark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 x Fruchtsalat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 x Obstplatte mit aufgeschnittenen Früchten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 x angemachtes Müsli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 x Flakes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 x Müsli zum Selbstmischen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Butter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Brotaufstriche: 3 x Frucht, 1 x Honig, 1 x freie Wahl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 Sorten Brötchen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 Brotsorten</w:t>
            </w:r>
            <w:r>
              <w:rPr>
                <w:rFonts w:cstheme="minorHAnsi"/>
              </w:rPr>
            </w:r>
          </w:p>
        </w:tc>
      </w:tr>
      <w:tr>
        <w:trPr>
          <w:jc w:val="center"/>
        </w:trPr>
        <w:tc>
          <w:tcPr>
            <w:tcBorders/>
            <w:tcW w:w="7331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num" w:leader="none" w:pos="360"/>
                <w:tab w:val="clear" w:leader="none" w:pos="720"/>
              </w:tabs>
              <w:spacing w:after="0" w:line="240" w:lineRule="auto"/>
              <w:ind w:hanging="357" w:left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 x Backware aus eigener Herstellung (Hefezopf, Marmorkuchen; …)</w:t>
            </w:r>
            <w:r>
              <w:rPr>
                <w:rFonts w:cstheme="minorHAnsi"/>
              </w:rPr>
            </w:r>
          </w:p>
        </w:tc>
      </w:tr>
    </w:tbl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after="60" w:before="240" w:line="240" w:lineRule="auto"/>
        <w:ind w:hanging="357" w:left="357"/>
        <w:rPr>
          <w:rFonts w:eastAsia="Times New Roman" w:cstheme="minorHAnsi"/>
          <w:b/>
          <w:color w:val="000000"/>
          <w:sz w:val="20"/>
          <w:szCs w:val="20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Erstell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en Sie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eine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Materialanforderung.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                                                                 </w:t>
      </w:r>
      <w:r>
        <w:rPr>
          <w:rFonts w:eastAsia="Times New Roman" w:cstheme="minorHAnsi"/>
          <w:b/>
          <w:color w:val="000000"/>
          <w:sz w:val="20"/>
          <w:szCs w:val="20"/>
          <w:lang w:eastAsia="de-DE"/>
        </w:rPr>
      </w:r>
    </w:p>
    <w:p>
      <w:pPr>
        <w:numPr>
          <w:ilvl w:val="1"/>
          <w:numId w:val="5"/>
        </w:numPr>
        <w:pBdr/>
        <w:tabs>
          <w:tab w:val="num" w:leader="none" w:pos="851"/>
        </w:tabs>
        <w:spacing w:after="40" w:before="40" w:line="240" w:lineRule="auto"/>
        <w:ind w:hanging="425" w:left="992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Trag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en Sie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die benötigten Mengen an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Anrichtegeschirr,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Platten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und 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Pfannen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ein.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numPr>
          <w:ilvl w:val="1"/>
          <w:numId w:val="5"/>
        </w:numPr>
        <w:pBdr/>
        <w:tabs>
          <w:tab w:val="num" w:leader="none" w:pos="851"/>
        </w:tabs>
        <w:spacing w:after="40" w:before="40" w:line="240" w:lineRule="auto"/>
        <w:ind w:hanging="425" w:left="992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Bestell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en Sie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 xml:space="preserve"> 10% mehr von allem.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pBdr/>
        <w:tabs>
          <w:tab w:val="num" w:leader="none" w:pos="1440"/>
        </w:tabs>
        <w:spacing w:after="40" w:before="40"/>
        <w:ind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r>
        <w:rPr>
          <w:rFonts w:cstheme="minorHAnsi"/>
          <w:b/>
          <w:sz w:val="24"/>
          <w:szCs w:val="24"/>
        </w:rPr>
        <w:t xml:space="preserve">Diese Materialanforderung muss noch am </w:t>
      </w:r>
      <w:r>
        <w:rPr>
          <w:rFonts w:cstheme="minorHAnsi"/>
          <w:b/>
          <w:sz w:val="24"/>
          <w:szCs w:val="24"/>
          <w:u w:val="single"/>
        </w:rPr>
        <w:t xml:space="preserve">ersten Tag</w:t>
      </w:r>
      <w:r>
        <w:rPr>
          <w:rFonts w:cstheme="minorHAnsi"/>
          <w:b/>
          <w:sz w:val="24"/>
          <w:szCs w:val="24"/>
        </w:rPr>
        <w:t xml:space="preserve"> beim jeweiligen </w:t>
      </w:r>
      <w:r>
        <w:rPr>
          <w:rFonts w:cstheme="minorHAnsi"/>
          <w:b/>
          <w:sz w:val="24"/>
          <w:szCs w:val="24"/>
        </w:rPr>
        <w:t xml:space="preserve">Küchen</w:t>
      </w:r>
      <w:r>
        <w:rPr>
          <w:rFonts w:cstheme="minorHAnsi"/>
          <w:b/>
          <w:sz w:val="24"/>
          <w:szCs w:val="24"/>
        </w:rPr>
        <w:t xml:space="preserve">-Fachlehrer abgegeben werden (Kopie für die Projektmappe)!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</w:r>
    </w:p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after="0" w:before="180" w:line="240" w:lineRule="auto"/>
        <w:ind w:hanging="357" w:left="357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 xml:space="preserve">Bestell</w:t>
      </w:r>
      <w:r>
        <w:rPr>
          <w:rFonts w:cstheme="minorHAnsi"/>
          <w:sz w:val="24"/>
          <w:szCs w:val="24"/>
        </w:rPr>
        <w:t xml:space="preserve">ungen </w:t>
      </w:r>
      <w:r>
        <w:rPr>
          <w:rFonts w:cstheme="minorHAnsi"/>
          <w:sz w:val="24"/>
          <w:szCs w:val="24"/>
        </w:rPr>
        <w:t xml:space="preserve">in Tabellenform nach Lieferanten</w:t>
      </w:r>
      <w:r>
        <w:rPr>
          <w:rFonts w:cstheme="minorHAnsi"/>
          <w:sz w:val="24"/>
          <w:szCs w:val="24"/>
        </w:rPr>
        <w:t xml:space="preserve">, beim Küchen-Fachlehrer abzugeben</w:t>
      </w:r>
      <w:r>
        <w:rPr>
          <w:rFonts w:cstheme="minorHAnsi"/>
          <w:sz w:val="16"/>
          <w:szCs w:val="16"/>
        </w:rPr>
      </w:r>
    </w:p>
    <w:p>
      <w:pPr>
        <w:pBdr/>
        <w:spacing w:after="0" w:before="180" w:line="240" w:lineRule="auto"/>
        <w:ind w:left="357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</w:r>
      <w:r>
        <w:rPr>
          <w:rFonts w:cstheme="minorHAnsi"/>
          <w:sz w:val="16"/>
          <w:szCs w:val="16"/>
        </w:rPr>
      </w:r>
    </w:p>
    <w:p>
      <w:pPr>
        <w:pStyle w:val="637"/>
        <w:numPr>
          <w:ilvl w:val="0"/>
          <w:numId w:val="7"/>
        </w:numPr>
        <w:pBdr/>
        <w:spacing w:after="0" w:line="240" w:lineRule="auto"/>
        <w:ind/>
        <w:jc w:val="both"/>
        <w:rPr>
          <w:rFonts w:eastAsia="Times New Roman" w:cstheme="minorHAnsi"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Bäckerei </w:t>
      </w:r>
      <w:r>
        <w:rPr>
          <w:rFonts w:eastAsia="Times New Roman" w:cstheme="minorHAnsi"/>
          <w:color w:val="000000"/>
          <w:lang w:eastAsia="de-DE"/>
        </w:rPr>
        <w:t xml:space="preserve">(</w:t>
      </w:r>
      <w:r>
        <w:rPr>
          <w:rFonts w:eastAsia="Times New Roman" w:cstheme="minorHAnsi"/>
          <w:color w:val="000000"/>
          <w:lang w:eastAsia="de-DE"/>
        </w:rPr>
        <w:t xml:space="preserve">Brot und Backwaren</w:t>
      </w:r>
      <w:r>
        <w:rPr>
          <w:rFonts w:eastAsia="Times New Roman" w:cstheme="minorHAnsi"/>
          <w:color w:val="000000"/>
          <w:lang w:eastAsia="de-DE"/>
        </w:rPr>
        <w:t xml:space="preserve">)</w:t>
      </w:r>
      <w:r>
        <w:rPr>
          <w:rFonts w:eastAsia="Times New Roman" w:cstheme="minorHAnsi"/>
          <w:color w:val="000000"/>
          <w:lang w:eastAsia="de-DE"/>
        </w:rPr>
      </w:r>
    </w:p>
    <w:p>
      <w:pPr>
        <w:pStyle w:val="637"/>
        <w:numPr>
          <w:ilvl w:val="0"/>
          <w:numId w:val="7"/>
        </w:numPr>
        <w:pBdr/>
        <w:spacing w:after="0" w:line="240" w:lineRule="auto"/>
        <w:ind/>
        <w:jc w:val="both"/>
        <w:rPr>
          <w:rFonts w:eastAsia="Times New Roman" w:cstheme="minorHAnsi"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Früchte  (</w:t>
      </w:r>
      <w:r>
        <w:rPr>
          <w:rFonts w:eastAsia="Times New Roman" w:cstheme="minorHAnsi"/>
          <w:color w:val="000000"/>
          <w:lang w:eastAsia="de-DE"/>
        </w:rPr>
        <w:t xml:space="preserve">Obst und Gemüse)</w:t>
      </w:r>
      <w:r>
        <w:rPr>
          <w:rFonts w:eastAsia="Times New Roman" w:cstheme="minorHAnsi"/>
          <w:color w:val="000000"/>
          <w:lang w:eastAsia="de-DE"/>
        </w:rPr>
      </w:r>
    </w:p>
    <w:p>
      <w:pPr>
        <w:pStyle w:val="637"/>
        <w:numPr>
          <w:ilvl w:val="0"/>
          <w:numId w:val="7"/>
        </w:numPr>
        <w:pBdr/>
        <w:spacing w:after="0" w:line="240" w:lineRule="auto"/>
        <w:ind/>
        <w:jc w:val="both"/>
        <w:rPr>
          <w:rFonts w:eastAsia="Times New Roman" w:cstheme="minorHAnsi"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C &amp; C (Trockenprodukte)</w:t>
      </w:r>
      <w:r>
        <w:rPr>
          <w:rFonts w:eastAsia="Times New Roman" w:cstheme="minorHAnsi"/>
          <w:color w:val="000000"/>
          <w:lang w:eastAsia="de-DE"/>
        </w:rPr>
      </w:r>
    </w:p>
    <w:p>
      <w:pPr>
        <w:pStyle w:val="637"/>
        <w:numPr>
          <w:ilvl w:val="0"/>
          <w:numId w:val="7"/>
        </w:numPr>
        <w:pBdr/>
        <w:spacing w:after="0" w:line="240" w:lineRule="auto"/>
        <w:ind/>
        <w:jc w:val="both"/>
        <w:rPr>
          <w:rFonts w:eastAsia="Times New Roman" w:cstheme="minorHAnsi"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 Molkereiprodukte, Eier</w:t>
      </w:r>
      <w:r>
        <w:rPr>
          <w:rFonts w:eastAsia="Times New Roman" w:cstheme="minorHAnsi"/>
          <w:color w:val="000000"/>
          <w:lang w:eastAsia="de-DE"/>
        </w:rPr>
      </w:r>
    </w:p>
    <w:p>
      <w:pPr>
        <w:pStyle w:val="637"/>
        <w:pBdr/>
        <w:spacing w:after="0" w:line="240" w:lineRule="auto"/>
        <w:ind w:left="2880"/>
        <w:jc w:val="both"/>
        <w:rPr>
          <w:rFonts w:eastAsia="Times New Roman" w:cstheme="minorHAnsi"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</w:r>
      <w:r>
        <w:rPr>
          <w:rFonts w:eastAsia="Times New Roman" w:cstheme="minorHAnsi"/>
          <w:color w:val="000000"/>
          <w:lang w:eastAsia="de-DE"/>
        </w:rPr>
      </w:r>
    </w:p>
    <w:p>
      <w:pPr>
        <w:pBdr/>
        <w:spacing w:after="40" w:before="40" w:line="240" w:lineRule="auto"/>
        <w:ind/>
        <w:contextualSpacing w:val="true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Diese Formulare müssen noch am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ersten Tag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de-DE"/>
        </w:rPr>
        <w:t xml:space="preserve">per E-Mail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 beim jeweiligen 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Küchen-</w:t>
      </w:r>
      <w:r>
        <w:rPr>
          <w:rFonts w:eastAsia="Times New Roman" w:cstheme="minorHAnsi"/>
          <w:b/>
          <w:color w:val="000000"/>
          <w:sz w:val="24"/>
          <w:szCs w:val="24"/>
          <w:lang w:eastAsia="de-DE"/>
        </w:rPr>
        <w:t xml:space="preserve">Fachlehrer abgegeben werden (Kopie für die Projektmappe)!</w:t>
      </w:r>
      <w:r>
        <w:rPr>
          <w:rFonts w:cstheme="minorHAnsi"/>
          <w:sz w:val="24"/>
          <w:szCs w:val="24"/>
        </w:rPr>
      </w:r>
    </w:p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after="0" w:before="180" w:line="240" w:lineRule="auto"/>
        <w:ind w:hanging="357"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Arbeite</w:t>
      </w:r>
      <w:r>
        <w:rPr>
          <w:rFonts w:cstheme="minorHAnsi"/>
          <w:sz w:val="24"/>
          <w:szCs w:val="24"/>
        </w:rPr>
        <w:t xml:space="preserve">n Sie </w:t>
      </w:r>
      <w:r>
        <w:rPr>
          <w:rFonts w:cstheme="minorHAnsi"/>
          <w:sz w:val="24"/>
          <w:szCs w:val="24"/>
        </w:rPr>
        <w:t xml:space="preserve">zur Kontrolle des vorgegebenen Budgets</w:t>
      </w:r>
      <w:r>
        <w:rPr>
          <w:rFonts w:cstheme="minorHAnsi"/>
          <w:sz w:val="24"/>
          <w:szCs w:val="24"/>
        </w:rPr>
        <w:t xml:space="preserve"> (4,50 € pro Person)</w:t>
      </w:r>
      <w:r>
        <w:rPr>
          <w:rFonts w:cstheme="minorHAnsi"/>
          <w:sz w:val="24"/>
          <w:szCs w:val="24"/>
        </w:rPr>
        <w:t xml:space="preserve"> in Zusammenarbeit mit der Gruppe 3 eine </w:t>
      </w:r>
      <w:r>
        <w:rPr>
          <w:rFonts w:cstheme="minorHAnsi"/>
          <w:b/>
          <w:sz w:val="24"/>
          <w:szCs w:val="24"/>
          <w:u w:val="single"/>
        </w:rPr>
        <w:t xml:space="preserve">Aufstellung aller Materialkosten</w:t>
      </w:r>
      <w:r>
        <w:rPr>
          <w:rFonts w:cstheme="minorHAnsi"/>
          <w:sz w:val="24"/>
          <w:szCs w:val="24"/>
        </w:rPr>
        <w:t xml:space="preserve"> aus.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</w:r>
    </w:p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after="0" w:before="180" w:line="240" w:lineRule="auto"/>
        <w:ind w:hanging="357"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Hefte</w:t>
      </w:r>
      <w:r>
        <w:rPr>
          <w:rFonts w:cstheme="minorHAnsi"/>
          <w:sz w:val="24"/>
          <w:szCs w:val="24"/>
        </w:rPr>
        <w:t xml:space="preserve">n Sie</w:t>
      </w:r>
      <w:r>
        <w:rPr>
          <w:rFonts w:cstheme="minorHAnsi"/>
          <w:sz w:val="24"/>
          <w:szCs w:val="24"/>
        </w:rPr>
        <w:t xml:space="preserve"> die verwendeten Rezepturen für die Gerichte in </w:t>
      </w:r>
      <w:r>
        <w:rPr>
          <w:rFonts w:cstheme="minorHAnsi"/>
          <w:sz w:val="24"/>
          <w:szCs w:val="24"/>
        </w:rPr>
        <w:t xml:space="preserve">Ihrer </w:t>
      </w:r>
      <w:r>
        <w:rPr>
          <w:rFonts w:cstheme="minorHAnsi"/>
          <w:sz w:val="24"/>
          <w:szCs w:val="24"/>
        </w:rPr>
        <w:t xml:space="preserve">Mappe ab.</w:t>
      </w:r>
      <w:r>
        <w:rPr>
          <w:rFonts w:cstheme="minorHAnsi"/>
          <w:sz w:val="24"/>
          <w:szCs w:val="24"/>
        </w:rPr>
      </w:r>
    </w:p>
    <w:p>
      <w:pPr>
        <w:pBdr/>
        <w:spacing/>
        <w:ind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sectPr>
      <w:footnotePr/>
      <w:endnotePr/>
      <w:type w:val="nextPage"/>
      <w:pgSz w:h="16838" w:orient="portrait" w:w="11906"/>
      <w:pgMar w:top="567" w:right="1134" w:bottom="28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Wingdings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"/>
      <w:numFmt w:val="bullet"/>
      <w:pPr>
        <w:pBdr/>
        <w:spacing/>
        <w:ind w:hanging="405" w:left="765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2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9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64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"/>
      <w:numFmt w:val="bullet"/>
      <w:pPr>
        <w:pBdr/>
        <w:spacing/>
        <w:ind w:hanging="360" w:left="5621"/>
      </w:pPr>
      <w:rPr>
        <w:rFonts w:hint="default" w:ascii="Wingdings" w:hAnsi="Wingdings" w:eastAsia="Wingdings" w:cstheme="minorHAnsi"/>
        <w:b w:val="0"/>
        <w:sz w:val="24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634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706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778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850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922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994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1066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1381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3"/>
    <w:next w:val="63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3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34"/>
    <w:link w:val="42"/>
    <w:uiPriority w:val="99"/>
    <w:pPr>
      <w:pBdr/>
      <w:spacing/>
      <w:ind/>
    </w:pPr>
  </w:style>
  <w:style w:type="paragraph" w:styleId="44">
    <w:name w:val="Footer"/>
    <w:basedOn w:val="63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34"/>
    <w:link w:val="44"/>
    <w:uiPriority w:val="99"/>
    <w:pPr>
      <w:pBdr/>
      <w:spacing/>
      <w:ind/>
    </w:pPr>
  </w:style>
  <w:style w:type="paragraph" w:styleId="46">
    <w:name w:val="Caption"/>
    <w:basedOn w:val="633"/>
    <w:next w:val="6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3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3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3"/>
    <w:next w:val="63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3"/>
    <w:next w:val="63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3"/>
    <w:next w:val="63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3"/>
    <w:next w:val="63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3"/>
    <w:next w:val="63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3"/>
    <w:next w:val="63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3"/>
    <w:next w:val="63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3"/>
    <w:next w:val="63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qFormat/>
    <w:pPr>
      <w:pBdr/>
      <w:spacing/>
      <w:ind/>
    </w:pPr>
  </w:style>
  <w:style w:type="character" w:styleId="634" w:default="1">
    <w:name w:val="Default Paragraph Font"/>
    <w:uiPriority w:val="1"/>
    <w:semiHidden/>
    <w:unhideWhenUsed/>
    <w:pPr>
      <w:pBdr/>
      <w:spacing/>
      <w:ind/>
    </w:pPr>
  </w:style>
  <w:style w:type="table" w:styleId="6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6" w:default="1">
    <w:name w:val="No List"/>
    <w:uiPriority w:val="99"/>
    <w:semiHidden/>
    <w:unhideWhenUsed/>
    <w:pPr>
      <w:pBdr/>
      <w:spacing/>
      <w:ind/>
    </w:pPr>
  </w:style>
  <w:style w:type="paragraph" w:styleId="637">
    <w:name w:val="List Paragraph"/>
    <w:basedOn w:val="633"/>
    <w:uiPriority w:val="34"/>
    <w:qFormat/>
    <w:pPr>
      <w:pBdr/>
      <w:spacing/>
      <w:ind w:left="720"/>
      <w:contextualSpacing w:val="true"/>
    </w:pPr>
  </w:style>
  <w:style w:type="paragraph" w:styleId="638">
    <w:name w:val="Balloon Text"/>
    <w:basedOn w:val="633"/>
    <w:link w:val="63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39" w:customStyle="1">
    <w:name w:val="Sprechblasentext Zchn"/>
    <w:basedOn w:val="634"/>
    <w:link w:val="63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4F99637613140A34A3DD2B7978417" ma:contentTypeVersion="11" ma:contentTypeDescription="Ein neues Dokument erstellen." ma:contentTypeScope="" ma:versionID="934f045d605e9538a59e946650580785">
  <xsd:schema xmlns:xsd="http://www.w3.org/2001/XMLSchema" xmlns:xs="http://www.w3.org/2001/XMLSchema" xmlns:p="http://schemas.microsoft.com/office/2006/metadata/properties" xmlns:ns2="b32aeb25-1013-440e-8682-e3f3d051fcf1" xmlns:ns3="22da77f6-f4b3-4bb8-992f-7905f5ab65f7" targetNamespace="http://schemas.microsoft.com/office/2006/metadata/properties" ma:root="true" ma:fieldsID="a78cf347a71347ac55bb18302a20faea" ns2:_="" ns3:_="">
    <xsd:import namespace="b32aeb25-1013-440e-8682-e3f3d051fcf1"/>
    <xsd:import namespace="22da77f6-f4b3-4bb8-992f-7905f5ab6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eb25-1013-440e-8682-e3f3d051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a77f6-f4b3-4bb8-992f-7905f5ab6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B7267-2B5E-4ADF-9352-7E556A4B300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F76748-6DCC-4124-B8FA-167D38C2D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AD30F-8C58-4F09-A75D-D653DD2F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aeb25-1013-440e-8682-e3f3d051fcf1"/>
    <ds:schemaRef ds:uri="22da77f6-f4b3-4bb8-992f-7905f5ab6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39532-951C-4B85-8A2D-EB28B2D8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Berufsschule Immenstadt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Weimer-Posor</dc:creator>
  <cp:keywords/>
  <dc:description/>
  <cp:lastModifiedBy>Jutta Tuider</cp:lastModifiedBy>
  <cp:revision>15</cp:revision>
  <dcterms:created xsi:type="dcterms:W3CDTF">2019-05-22T08:59:00Z</dcterms:created>
  <dcterms:modified xsi:type="dcterms:W3CDTF">2024-06-10T08:36:14Z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0x0101006574F99637613140A34A3DD2B7978417</vt:lpwstr>
  </property>
  <property fmtid="{D5CDD505-2E9C-101B-9397-08002B2CF9AE}" pid="3" name="MSIP_Label_01d0f992-5b30-4030-9f58-f738860976b6_Enabled">
    <vt:lpwstr>true</vt:lpwstr>
  </property>
  <property fmtid="{D5CDD505-2E9C-101B-9397-08002B2CF9AE}" pid="4" name="MSIP_Label_01d0f992-5b30-4030-9f58-f738860976b6_SetDate">
    <vt:lpwstr>2024-06-09T15:37:59Z</vt:lpwstr>
  </property>
  <property fmtid="{D5CDD505-2E9C-101B-9397-08002B2CF9AE}" pid="5" name="MSIP_Label_01d0f992-5b30-4030-9f58-f738860976b6_Method">
    <vt:lpwstr>Standard</vt:lpwstr>
  </property>
  <property fmtid="{D5CDD505-2E9C-101B-9397-08002B2CF9AE}" pid="6" name="MSIP_Label_01d0f992-5b30-4030-9f58-f738860976b6_Name">
    <vt:lpwstr>Öffentlich</vt:lpwstr>
  </property>
  <property fmtid="{D5CDD505-2E9C-101B-9397-08002B2CF9AE}" pid="7" name="MSIP_Label_01d0f992-5b30-4030-9f58-f738860976b6_SiteId">
    <vt:lpwstr>9ed03616-b286-4785-a82d-495ca5dfdbf6</vt:lpwstr>
  </property>
  <property fmtid="{D5CDD505-2E9C-101B-9397-08002B2CF9AE}" pid="8" name="MSIP_Label_01d0f992-5b30-4030-9f58-f738860976b6_ActionId">
    <vt:lpwstr>af516fd5-3f7c-4483-9f31-f03ab99ac677</vt:lpwstr>
  </property>
  <property fmtid="{D5CDD505-2E9C-101B-9397-08002B2CF9AE}" pid="9" name="MSIP_Label_01d0f992-5b30-4030-9f58-f738860976b6_ContentBits">
    <vt:lpwstr>0</vt:lpwstr>
  </property>
</Properties>
</file>