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5"/>
        <w:pBdr/>
        <w:spacing/>
        <w:ind/>
        <w:jc w:val="lef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Frühstücksprojekt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</w:r>
    </w:p>
    <w:p>
      <w:pPr>
        <w:pBdr/>
        <w:spacing/>
        <w:ind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</w:r>
      <w:r>
        <w:rPr>
          <w:rFonts w:asciiTheme="minorHAnsi" w:hAnsiTheme="minorHAnsi" w:cstheme="minorHAnsi"/>
          <w:lang w:val="de-DE"/>
        </w:rPr>
      </w:r>
    </w:p>
    <w:p>
      <w:pPr>
        <w:pStyle w:val="635"/>
        <w:pBdr/>
        <w:spacing/>
        <w:ind/>
        <w:jc w:val="left"/>
        <w:rPr>
          <w:rFonts w:asciiTheme="minorHAnsi" w:hAnsiTheme="minorHAnsi" w:cstheme="minorHAnsi"/>
          <w:sz w:val="32"/>
          <w:szCs w:val="32"/>
          <w:u w:val="none"/>
        </w:rPr>
      </w:pPr>
      <w:r>
        <w:rPr>
          <w:rFonts w:asciiTheme="minorHAnsi" w:hAnsiTheme="minorHAnsi" w:cstheme="minorHAnsi"/>
          <w:sz w:val="32"/>
          <w:szCs w:val="32"/>
          <w:u w:val="none"/>
        </w:rPr>
        <w:t xml:space="preserve">Arbeitsauftrag Team 2: (Buffet, Getränke)</w:t>
      </w:r>
      <w:r>
        <w:rPr>
          <w:rFonts w:asciiTheme="minorHAnsi" w:hAnsiTheme="minorHAnsi" w:cstheme="minorHAnsi"/>
          <w:sz w:val="32"/>
          <w:szCs w:val="32"/>
          <w:u w:val="none"/>
        </w:rPr>
      </w:r>
    </w:p>
    <w:p>
      <w:pPr>
        <w:pBdr/>
        <w:spacing/>
        <w:ind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</w:r>
      <w:r>
        <w:rPr>
          <w:rFonts w:asciiTheme="minorHAnsi" w:hAnsiTheme="minorHAnsi" w:cstheme="minorHAnsi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Situation: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Sie sind Mitarbeiter des Hotels _____________. Ihre Aufgabe ist es ein 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Frühstücksbuffet für 24 Gäste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vorzubereiten. Für die Vorbereitung haben Sie einen Tag Zeit, die Durchführung findet am 2. Tag statt.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Die Klasse arbeitet in 4 Teams: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Team 1: Restaurant/ Service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Team 2: Buffet/ Getränke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Team 3: Kalte Küche/ Warme Küche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Team 4: Patisserie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Am Durchführungstag um 12.00 Uhr muss jedes Team eine </w:t>
      </w:r>
      <w:r>
        <w:rPr>
          <w:rFonts w:cs="Arial"/>
          <w:b/>
          <w:u w:val="single"/>
          <w:lang w:val="de-DE"/>
        </w:rPr>
        <w:t xml:space="preserve">Projektmappe</w:t>
      </w:r>
      <w:r>
        <w:rPr>
          <w:rFonts w:cs="Arial"/>
          <w:lang w:val="de-DE"/>
        </w:rPr>
        <w:t xml:space="preserve"> abgeben. Weitere Informationen dazu finden Sie auf Ihrem Team-Arbeitsauftrag.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Für das Projekt erhaltet Sie eine </w:t>
      </w:r>
      <w:r>
        <w:rPr>
          <w:rFonts w:cs="Arial"/>
          <w:b/>
          <w:lang w:val="de-DE"/>
        </w:rPr>
        <w:t xml:space="preserve">Team-Note</w:t>
      </w:r>
      <w:r>
        <w:rPr>
          <w:rFonts w:cs="Arial"/>
          <w:lang w:val="de-DE"/>
        </w:rPr>
        <w:t xml:space="preserve"> im Fach Praktische </w:t>
      </w:r>
      <w:r>
        <w:rPr>
          <w:rFonts w:cs="Arial"/>
          <w:lang w:val="de-DE"/>
        </w:rPr>
        <w:t xml:space="preserve">Fachkunde .</w:t>
      </w:r>
      <w:r>
        <w:rPr>
          <w:rFonts w:cs="Arial"/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b/>
          <w:u w:val="single"/>
          <w:lang w:val="de-DE"/>
        </w:rPr>
        <w:t xml:space="preserve">In eure Projektmappe heftet ihr in folgender Reihenfolge ab:</w:t>
      </w:r>
      <w:r>
        <w:rPr>
          <w:lang w:val="de-DE"/>
        </w:rPr>
      </w:r>
    </w:p>
    <w:p>
      <w:p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Style w:val="640"/>
        <w:numPr>
          <w:ilvl w:val="0"/>
          <w:numId w:val="9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Deckblatt mit einem Foto und den Namen der Gruppenmitglieder</w:t>
      </w:r>
      <w:r>
        <w:rPr>
          <w:rFonts w:cs="Arial"/>
          <w:lang w:val="de-DE"/>
        </w:rPr>
      </w:r>
    </w:p>
    <w:p>
      <w:pPr>
        <w:pStyle w:val="640"/>
        <w:numPr>
          <w:ilvl w:val="0"/>
          <w:numId w:val="9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Inhaltsverzeichnis</w:t>
      </w:r>
      <w:r>
        <w:rPr>
          <w:rFonts w:cs="Arial"/>
          <w:lang w:val="de-DE"/>
        </w:rPr>
      </w:r>
    </w:p>
    <w:p>
      <w:pPr>
        <w:pStyle w:val="640"/>
        <w:numPr>
          <w:ilvl w:val="0"/>
          <w:numId w:val="9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Arbeitsablaufplan </w:t>
      </w:r>
      <w:r>
        <w:rPr>
          <w:rFonts w:cs="Arial"/>
          <w:lang w:val="de-DE"/>
        </w:rPr>
      </w:r>
    </w:p>
    <w:p>
      <w:pPr>
        <w:pStyle w:val="640"/>
        <w:numPr>
          <w:ilvl w:val="0"/>
          <w:numId w:val="9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Materialanforderung Küche</w:t>
      </w:r>
      <w:r>
        <w:rPr>
          <w:rFonts w:cs="Arial"/>
          <w:lang w:val="de-DE"/>
        </w:rPr>
      </w:r>
    </w:p>
    <w:p>
      <w:pPr>
        <w:pStyle w:val="640"/>
        <w:numPr>
          <w:ilvl w:val="0"/>
          <w:numId w:val="9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Vier Bestelllisten Lieferanten</w:t>
      </w:r>
      <w:r>
        <w:rPr>
          <w:rFonts w:cs="Arial"/>
          <w:lang w:val="de-DE"/>
        </w:rPr>
      </w:r>
    </w:p>
    <w:p>
      <w:pPr>
        <w:pStyle w:val="640"/>
        <w:numPr>
          <w:ilvl w:val="0"/>
          <w:numId w:val="9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Aufstellung aller Materialkosten (siehe Team 4)</w:t>
      </w:r>
      <w:r>
        <w:rPr>
          <w:rFonts w:cs="Arial"/>
          <w:lang w:val="de-DE"/>
        </w:rPr>
      </w:r>
    </w:p>
    <w:p>
      <w:pPr>
        <w:pStyle w:val="640"/>
        <w:numPr>
          <w:ilvl w:val="0"/>
          <w:numId w:val="9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Liste Positives und Negatives.</w:t>
      </w:r>
      <w:r>
        <w:rPr>
          <w:rFonts w:cs="Arial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Jedes Team ist für seine Aufgaben verantwortlich. Sprechen Sie sich jedoch mit den anderen Teams ab. Dazu bestimmen Sie einen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Gruppensprecher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, der Ansprechpartner für die anderen Teams und die anwesende Lehrkraft ist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640"/>
        <w:numPr>
          <w:ilvl w:val="0"/>
          <w:numId w:val="8"/>
        </w:numPr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Besprechen Sie Unklarheiten im Team bzw. die Gruppenleiter der Teams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Style w:val="640"/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untereinander!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Style w:val="640"/>
        <w:numPr>
          <w:ilvl w:val="0"/>
          <w:numId w:val="8"/>
        </w:numPr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Die Teams sollten sich, wenn es nötig ist, besonders am Ende des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Style w:val="640"/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Vorbereitungstages, gegenseitig unterstützen!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Style w:val="640"/>
        <w:numPr>
          <w:ilvl w:val="0"/>
          <w:numId w:val="8"/>
        </w:num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Bedenken Sie: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Nur gemeinsam sind Sie erfolgreich!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 w:left="720"/>
        <w:rPr>
          <w:rFonts w:eastAsia="Arial" w:asciiTheme="minorHAnsi" w:hAnsiTheme="minorHAnsi" w:cstheme="minorHAnsi"/>
          <w:sz w:val="28"/>
          <w:szCs w:val="28"/>
          <w:lang w:val="de-DE"/>
        </w:rPr>
      </w:pPr>
      <w:r>
        <w:rPr>
          <w:rFonts w:eastAsia="Arial" w:asciiTheme="minorHAnsi" w:hAnsiTheme="minorHAnsi" w:cstheme="minorHAnsi"/>
          <w:sz w:val="28"/>
          <w:szCs w:val="28"/>
          <w:lang w:val="de-DE"/>
        </w:rPr>
      </w:r>
      <w:r>
        <w:rPr>
          <w:rFonts w:eastAsia="Arial"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 w:firstLine="1"/>
        <w:rPr>
          <w:rFonts w:eastAsia="Arial" w:asciiTheme="minorHAnsi" w:hAnsiTheme="minorHAnsi" w:cstheme="minorHAnsi"/>
          <w:sz w:val="28"/>
          <w:szCs w:val="28"/>
          <w:lang w:val="de-DE"/>
        </w:rPr>
      </w:pPr>
      <w:r>
        <w:rPr>
          <w:rFonts w:eastAsia="Arial"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eastAsia="Arial"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 w:firstLine="1"/>
        <w:rPr>
          <w:rFonts w:eastAsia="Arial" w:asciiTheme="minorHAnsi" w:hAnsiTheme="minorHAnsi" w:cstheme="minorHAnsi"/>
          <w:sz w:val="28"/>
          <w:szCs w:val="28"/>
          <w:lang w:val="de-DE"/>
        </w:rPr>
      </w:pPr>
      <w:r>
        <w:rPr>
          <w:rFonts w:eastAsia="Arial" w:asciiTheme="minorHAnsi" w:hAnsiTheme="minorHAnsi" w:cstheme="minorHAnsi"/>
          <w:sz w:val="28"/>
          <w:szCs w:val="28"/>
          <w:lang w:val="de-DE"/>
        </w:rPr>
      </w:r>
      <w:r>
        <w:rPr>
          <w:rFonts w:eastAsia="Arial"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 w:firstLine="1"/>
        <w:rPr>
          <w:rFonts w:eastAsia="Arial" w:asciiTheme="minorHAnsi" w:hAnsiTheme="minorHAnsi" w:cstheme="minorHAnsi"/>
          <w:sz w:val="28"/>
          <w:szCs w:val="28"/>
          <w:lang w:val="de-DE"/>
        </w:rPr>
      </w:pPr>
      <w:r>
        <w:rPr>
          <w:rFonts w:eastAsia="Arial" w:asciiTheme="minorHAnsi" w:hAnsiTheme="minorHAnsi" w:cstheme="minorHAnsi"/>
          <w:sz w:val="28"/>
          <w:szCs w:val="28"/>
          <w:lang w:val="de-DE"/>
        </w:rPr>
      </w:r>
      <w:r>
        <w:rPr>
          <w:rFonts w:eastAsia="Arial"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 w:firstLine="1"/>
        <w:rPr>
          <w:rFonts w:eastAsia="Arial" w:asciiTheme="minorHAnsi" w:hAnsiTheme="minorHAnsi" w:cstheme="minorHAnsi"/>
          <w:sz w:val="28"/>
          <w:szCs w:val="28"/>
          <w:lang w:val="de-DE"/>
        </w:rPr>
      </w:pPr>
      <w:r>
        <w:rPr>
          <w:rFonts w:eastAsia="Arial" w:asciiTheme="minorHAnsi" w:hAnsiTheme="minorHAnsi" w:cstheme="minorHAnsi"/>
          <w:sz w:val="28"/>
          <w:szCs w:val="28"/>
          <w:lang w:val="de-DE"/>
        </w:rPr>
        <w:t xml:space="preserve">                                                                                           </w:t>
      </w:r>
      <w:r>
        <w:rPr>
          <w:rFonts w:eastAsia="Arial"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eastAsia="Arial" w:asciiTheme="minorHAnsi" w:hAnsiTheme="minorHAnsi" w:cstheme="minorHAnsi"/>
          <w:sz w:val="28"/>
          <w:szCs w:val="28"/>
          <w:lang w:val="de-DE"/>
        </w:rPr>
      </w:pPr>
      <w:r>
        <w:rPr>
          <w:rFonts w:eastAsia="Arial"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Das sind </w:t>
      </w:r>
      <w:r>
        <w:rPr>
          <w:rFonts w:eastAsia="Arial"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Ihre</w:t>
      </w:r>
      <w:r>
        <w:rPr>
          <w:rFonts w:eastAsia="Arial"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 Aufgaben bis Montag, </w:t>
      </w:r>
      <w:r>
        <w:rPr>
          <w:rFonts w:eastAsia="Arial"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12</w:t>
      </w:r>
      <w:r>
        <w:rPr>
          <w:rFonts w:eastAsia="Arial"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. Juli 2021:</w:t>
      </w:r>
      <w:r>
        <w:rPr>
          <w:rFonts w:eastAsia="Arial"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4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Erarbeite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einen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Arbeitsablaufplan am PC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für Vorbereitung und Durchführung im Restaurant mit folgenden Details: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1"/>
          <w:numId w:val="5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Zu welchem Zeitpunkt wird was gemacht?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1"/>
          <w:numId w:val="5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Wer ist für welche Aufgabe verantwortlich, z.B. wer bereitet Heißgetränke, wer spült Gläser?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4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contextualSpacing w:val="true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Erstell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in Rücksprache mit den Küchenteams (= Team 3 und 4)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Aufsteller am PC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für die Speisen auf dem Buffet.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60" w:before="240"/>
        <w:ind w:left="357"/>
        <w:contextualSpacing w:val="true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Hinweis: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Keine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Überbegriffe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, sondern detaillierte Auswahl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wie „Käseauswahl“ bzw. „Wurstauswahl“ usw.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4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Erstell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S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eine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Materialanforderung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.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Verwende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digital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bereitgestellte Liste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(„Verfügbares Material im Restaurant“).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numPr>
          <w:ilvl w:val="1"/>
          <w:numId w:val="5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Trag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die benötigte Anzahl für das Buffet und den Heißgetränke-Service ein.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1"/>
          <w:numId w:val="5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Bestell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10% mehr von allem.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Bdr/>
        <w:spacing w:after="40" w:before="40"/>
        <w:ind/>
        <w:jc w:val="both"/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Diese Materialanforderung muss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bis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___________________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per E-Mail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beim jeweiligen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Service-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Fachlehrer abgegeben werden!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</w:r>
    </w:p>
    <w:p>
      <w:pPr>
        <w:pBdr/>
        <w:spacing w:after="40" w:before="40"/>
        <w:ind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40" w:before="40"/>
        <w:ind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40" w:before="40"/>
        <w:ind/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Für Getränke (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Kalt-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 und Heißgetränke) stehen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f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ür die 2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4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 Gäste pro Person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r>
    </w:p>
    <w:p>
      <w:pPr>
        <w:pBdr/>
        <w:spacing w:after="40" w:before="40"/>
        <w:ind/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0,70 € zur Verfügung: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r>
    </w:p>
    <w:p>
      <w:pPr>
        <w:pBdr/>
        <w:spacing w:after="40" w:before="40"/>
        <w:ind/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r>
    </w:p>
    <w:p>
      <w:pPr>
        <w:numPr>
          <w:ilvl w:val="0"/>
          <w:numId w:val="4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contextualSpacing w:val="true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Erarbeite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mit Hilfe der „Preisliste Frühstück“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eine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Bestellliste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(Excel-Tabelle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, Empfänger = C&amp;C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)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für die angebotenen 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Heißgetränke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60" w:before="240"/>
        <w:ind w:left="357"/>
        <w:contextualSpacing w:val="true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4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contextualSpacing w:val="true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Erarbeite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mit Hilfe der „Preisliste Frühstück“ eine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Bestellliste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(Excel-Tabelle)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für die angebotenen 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Kaltgetränke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(Fruchtgetränke, Milch).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60" w:before="240"/>
        <w:ind w:left="357"/>
        <w:contextualSpacing w:val="true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40" w:before="40"/>
        <w:ind/>
        <w:jc w:val="both"/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Diese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Bestelllisten müssen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bis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_____________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beim jeweiligen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Küchen-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Fachlehrer abgegeben werden!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</w:r>
    </w:p>
    <w:p>
      <w:pPr>
        <w:numPr>
          <w:ilvl w:val="0"/>
          <w:numId w:val="4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Besprech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mit Team 1, wie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den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Heißgetränke-Service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gestalte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4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Das Frühstücksbuffet wird von Team 1 und Team 2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gemeinsam gestellt, eingedeckt und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aufgebaut.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60" w:before="240"/>
        <w:ind w:left="357"/>
        <w:contextualSpacing w:val="true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4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contextualSpacing w:val="true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Erarbeite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mit den anderen Teams eine kurze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Begrüßungsansprache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(ca. 5 Minuten) und stell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darin das Projekt vor. Die Ansprache soll von zwei Schülern (1 x männlich, </w:t>
      </w:r>
      <w:r>
        <w:rPr>
          <w:rFonts w:asciiTheme="minorHAnsi" w:hAnsiTheme="minorHAnsi" w:cstheme="minorHAnsi"/>
          <w:sz w:val="28"/>
          <w:szCs w:val="28"/>
          <w:lang w:val="de-DE"/>
        </w:rPr>
        <w:br/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1 x weiblich) gehalten werden.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640"/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sectPr>
      <w:footnotePr/>
      <w:endnotePr/>
      <w:type w:val="nextPage"/>
      <w:pgSz w:h="16838" w:orient="portrait" w:w="11906"/>
      <w:pgMar w:top="567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omic Sans MS">
    <w:panose1 w:val="030F07020303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6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63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6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4"/>
    <w:next w:val="63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3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36"/>
    <w:link w:val="42"/>
    <w:uiPriority w:val="99"/>
    <w:pPr>
      <w:pBdr/>
      <w:spacing/>
      <w:ind/>
    </w:pPr>
  </w:style>
  <w:style w:type="paragraph" w:styleId="44">
    <w:name w:val="Footer"/>
    <w:basedOn w:val="63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36"/>
    <w:link w:val="44"/>
    <w:uiPriority w:val="99"/>
    <w:pPr>
      <w:pBdr/>
      <w:spacing/>
      <w:ind/>
    </w:pPr>
  </w:style>
  <w:style w:type="paragraph" w:styleId="46">
    <w:name w:val="Caption"/>
    <w:basedOn w:val="634"/>
    <w:next w:val="6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4"/>
    <w:next w:val="63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4"/>
    <w:next w:val="63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4"/>
    <w:next w:val="63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4"/>
    <w:next w:val="63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4"/>
    <w:next w:val="63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4"/>
    <w:next w:val="63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4"/>
    <w:next w:val="63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4"/>
    <w:next w:val="63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4"/>
    <w:next w:val="634"/>
    <w:uiPriority w:val="99"/>
    <w:unhideWhenUsed/>
    <w:pPr>
      <w:pBdr/>
      <w:spacing w:after="0" w:afterAutospacing="0"/>
      <w:ind/>
    </w:pPr>
  </w:style>
  <w:style w:type="paragraph" w:styleId="634" w:default="1">
    <w:name w:val="Normal"/>
    <w:qFormat/>
    <w:pPr>
      <w:pBdr/>
      <w:spacing w:after="0" w:line="240" w:lineRule="auto"/>
      <w:ind/>
    </w:pPr>
    <w:rPr>
      <w:rFonts w:ascii="Arial" w:hAnsi="Arial" w:eastAsia="Times New Roman" w:cs="Times New Roman"/>
      <w:color w:val="000000"/>
      <w:sz w:val="24"/>
      <w:szCs w:val="24"/>
      <w:lang w:val="en-GB" w:eastAsia="de-DE"/>
    </w:rPr>
  </w:style>
  <w:style w:type="paragraph" w:styleId="635">
    <w:name w:val="Heading 2"/>
    <w:basedOn w:val="634"/>
    <w:next w:val="634"/>
    <w:link w:val="639"/>
    <w:qFormat/>
    <w:pPr>
      <w:keepNext w:val="true"/>
      <w:pBdr/>
      <w:spacing/>
      <w:ind/>
      <w:jc w:val="center"/>
      <w:outlineLvl w:val="1"/>
    </w:pPr>
    <w:rPr>
      <w:rFonts w:ascii="Comic Sans MS" w:hAnsi="Comic Sans MS"/>
      <w:b/>
      <w:smallCaps/>
      <w:sz w:val="28"/>
      <w:szCs w:val="22"/>
      <w:u w:val="single"/>
      <w:lang w:val="de-DE"/>
    </w:rPr>
  </w:style>
  <w:style w:type="character" w:styleId="636" w:default="1">
    <w:name w:val="Default Paragraph Font"/>
    <w:uiPriority w:val="1"/>
    <w:semiHidden/>
    <w:unhideWhenUsed/>
    <w:pPr>
      <w:pBdr/>
      <w:spacing/>
      <w:ind/>
    </w:pPr>
  </w:style>
  <w:style w:type="table" w:styleId="6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8" w:default="1">
    <w:name w:val="No List"/>
    <w:uiPriority w:val="99"/>
    <w:semiHidden/>
    <w:unhideWhenUsed/>
    <w:pPr>
      <w:pBdr/>
      <w:spacing/>
      <w:ind/>
    </w:pPr>
  </w:style>
  <w:style w:type="character" w:styleId="639" w:customStyle="1">
    <w:name w:val="Überschrift 2 Zchn"/>
    <w:basedOn w:val="636"/>
    <w:link w:val="635"/>
    <w:pPr>
      <w:pBdr/>
      <w:spacing/>
      <w:ind/>
    </w:pPr>
    <w:rPr>
      <w:rFonts w:ascii="Comic Sans MS" w:hAnsi="Comic Sans MS" w:eastAsia="Times New Roman" w:cs="Times New Roman"/>
      <w:b/>
      <w:smallCaps/>
      <w:color w:val="000000"/>
      <w:sz w:val="28"/>
      <w:u w:val="single"/>
      <w:lang w:eastAsia="de-DE"/>
    </w:rPr>
  </w:style>
  <w:style w:type="paragraph" w:styleId="640">
    <w:name w:val="List Paragraph"/>
    <w:basedOn w:val="634"/>
    <w:uiPriority w:val="34"/>
    <w:qFormat/>
    <w:pPr>
      <w:pBdr/>
      <w:spacing/>
      <w:ind w:left="720"/>
      <w:contextualSpacing w:val="true"/>
    </w:pPr>
  </w:style>
  <w:style w:type="paragraph" w:styleId="641">
    <w:name w:val="Balloon Text"/>
    <w:basedOn w:val="634"/>
    <w:link w:val="64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42" w:customStyle="1">
    <w:name w:val="Sprechblasentext Zchn"/>
    <w:basedOn w:val="636"/>
    <w:link w:val="641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  <w:lang w:val="en-GB"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4F99637613140A34A3DD2B7978417" ma:contentTypeVersion="11" ma:contentTypeDescription="Ein neues Dokument erstellen." ma:contentTypeScope="" ma:versionID="934f045d605e9538a59e946650580785">
  <xsd:schema xmlns:xsd="http://www.w3.org/2001/XMLSchema" xmlns:xs="http://www.w3.org/2001/XMLSchema" xmlns:p="http://schemas.microsoft.com/office/2006/metadata/properties" xmlns:ns2="b32aeb25-1013-440e-8682-e3f3d051fcf1" xmlns:ns3="22da77f6-f4b3-4bb8-992f-7905f5ab65f7" targetNamespace="http://schemas.microsoft.com/office/2006/metadata/properties" ma:root="true" ma:fieldsID="a78cf347a71347ac55bb18302a20faea" ns2:_="" ns3:_="">
    <xsd:import namespace="b32aeb25-1013-440e-8682-e3f3d051fcf1"/>
    <xsd:import namespace="22da77f6-f4b3-4bb8-992f-7905f5ab6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eb25-1013-440e-8682-e3f3d051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77f6-f4b3-4bb8-992f-7905f5ab6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8C5D4-03E0-4A5A-8FE3-2CF9FB375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8A0C4-6FF9-49DF-B0BA-A31B2C524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31542-5CF8-44BE-A1B0-4529BD540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aeb25-1013-440e-8682-e3f3d051fcf1"/>
    <ds:schemaRef ds:uri="22da77f6-f4b3-4bb8-992f-7905f5ab6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Berufsschule Immenstadt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Weimer-Posor</dc:creator>
  <cp:keywords/>
  <dc:description/>
  <cp:lastModifiedBy>Jutta Tuider</cp:lastModifiedBy>
  <cp:revision>27</cp:revision>
  <dcterms:created xsi:type="dcterms:W3CDTF">2019-04-11T04:50:00Z</dcterms:created>
  <dcterms:modified xsi:type="dcterms:W3CDTF">2024-06-10T08:35:43Z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0x0101006574F99637613140A34A3DD2B7978417</vt:lpwstr>
  </property>
  <property fmtid="{D5CDD505-2E9C-101B-9397-08002B2CF9AE}" pid="3" name="MSIP_Label_01d0f992-5b30-4030-9f58-f738860976b6_Enabled">
    <vt:lpwstr>true</vt:lpwstr>
  </property>
  <property fmtid="{D5CDD505-2E9C-101B-9397-08002B2CF9AE}" pid="4" name="MSIP_Label_01d0f992-5b30-4030-9f58-f738860976b6_SetDate">
    <vt:lpwstr>2024-06-09T15:36:47Z</vt:lpwstr>
  </property>
  <property fmtid="{D5CDD505-2E9C-101B-9397-08002B2CF9AE}" pid="5" name="MSIP_Label_01d0f992-5b30-4030-9f58-f738860976b6_Method">
    <vt:lpwstr>Standard</vt:lpwstr>
  </property>
  <property fmtid="{D5CDD505-2E9C-101B-9397-08002B2CF9AE}" pid="6" name="MSIP_Label_01d0f992-5b30-4030-9f58-f738860976b6_Name">
    <vt:lpwstr>Öffentlich</vt:lpwstr>
  </property>
  <property fmtid="{D5CDD505-2E9C-101B-9397-08002B2CF9AE}" pid="7" name="MSIP_Label_01d0f992-5b30-4030-9f58-f738860976b6_SiteId">
    <vt:lpwstr>9ed03616-b286-4785-a82d-495ca5dfdbf6</vt:lpwstr>
  </property>
  <property fmtid="{D5CDD505-2E9C-101B-9397-08002B2CF9AE}" pid="8" name="MSIP_Label_01d0f992-5b30-4030-9f58-f738860976b6_ActionId">
    <vt:lpwstr>e74c4290-6725-4c8d-bedc-f8230bfe6264</vt:lpwstr>
  </property>
  <property fmtid="{D5CDD505-2E9C-101B-9397-08002B2CF9AE}" pid="9" name="MSIP_Label_01d0f992-5b30-4030-9f58-f738860976b6_ContentBits">
    <vt:lpwstr>0</vt:lpwstr>
  </property>
</Properties>
</file>