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2"/>
      </w:tblGrid>
      <w:tr w:rsidR="00211CFF" w:rsidRPr="00743399" w14:paraId="10708EE1" w14:textId="77777777" w:rsidTr="00211CFF">
        <w:tc>
          <w:tcPr>
            <w:tcW w:w="9062" w:type="dxa"/>
          </w:tcPr>
          <w:p w14:paraId="5361B8AA" w14:textId="5B653AED" w:rsidR="00211CFF" w:rsidRPr="00743399" w:rsidRDefault="00867E2A" w:rsidP="00211CFF">
            <w:pPr>
              <w:jc w:val="center"/>
              <w:rPr>
                <w:rFonts w:cstheme="minorHAnsi"/>
                <w:b/>
                <w:sz w:val="24"/>
              </w:rPr>
            </w:pPr>
            <w:r>
              <w:rPr>
                <w:rFonts w:cstheme="minorHAnsi"/>
                <w:b/>
                <w:sz w:val="24"/>
              </w:rPr>
              <w:t xml:space="preserve">Struktur </w:t>
            </w:r>
            <w:r w:rsidR="00211CFF" w:rsidRPr="00743399">
              <w:rPr>
                <w:rFonts w:cstheme="minorHAnsi"/>
                <w:b/>
                <w:sz w:val="24"/>
              </w:rPr>
              <w:t>Modul 1</w:t>
            </w:r>
            <w:r w:rsidR="00224215" w:rsidRPr="00743399">
              <w:rPr>
                <w:rFonts w:cstheme="minorHAnsi"/>
                <w:b/>
                <w:sz w:val="24"/>
              </w:rPr>
              <w:t xml:space="preserve"> (Grundlage)</w:t>
            </w:r>
            <w:r w:rsidR="00211CFF" w:rsidRPr="00743399">
              <w:rPr>
                <w:rFonts w:cstheme="minorHAnsi"/>
                <w:b/>
                <w:sz w:val="24"/>
              </w:rPr>
              <w:t xml:space="preserve">: Klimakrise und Gesundheit </w:t>
            </w:r>
            <w:r w:rsidR="00BC084E">
              <w:rPr>
                <w:rFonts w:cstheme="minorHAnsi"/>
                <w:b/>
                <w:sz w:val="24"/>
              </w:rPr>
              <w:t>in</w:t>
            </w:r>
            <w:r w:rsidR="00211CFF" w:rsidRPr="00743399">
              <w:rPr>
                <w:rFonts w:cstheme="minorHAnsi"/>
                <w:b/>
                <w:sz w:val="24"/>
              </w:rPr>
              <w:t xml:space="preserve"> der Pflege und Praxisanleitung</w:t>
            </w:r>
            <w:r w:rsidR="001C7BA9" w:rsidRPr="00743399">
              <w:rPr>
                <w:rFonts w:cstheme="minorHAnsi"/>
                <w:b/>
                <w:sz w:val="24"/>
              </w:rPr>
              <w:br/>
            </w:r>
          </w:p>
          <w:p w14:paraId="66F62899" w14:textId="77777777" w:rsidR="00211CFF" w:rsidRPr="00743399" w:rsidRDefault="00211CFF" w:rsidP="00211CFF">
            <w:pPr>
              <w:rPr>
                <w:rFonts w:cstheme="minorHAnsi"/>
                <w:b/>
              </w:rPr>
            </w:pPr>
            <w:r w:rsidRPr="00743399">
              <w:rPr>
                <w:rFonts w:cstheme="minorHAnsi"/>
                <w:b/>
              </w:rPr>
              <w:t xml:space="preserve">Kurzbeschreibung: </w:t>
            </w:r>
          </w:p>
          <w:p w14:paraId="4956CED9" w14:textId="601DE5CC" w:rsidR="00211CFF" w:rsidRPr="00743399" w:rsidRDefault="001C7BA9" w:rsidP="001C7BA9">
            <w:pPr>
              <w:rPr>
                <w:rFonts w:cstheme="minorHAnsi"/>
              </w:rPr>
            </w:pPr>
            <w:r w:rsidRPr="00743399">
              <w:rPr>
                <w:rFonts w:cstheme="minorHAnsi"/>
              </w:rPr>
              <w:t>Dieses Modul befasst sich mit den Zusammenhängen zwischen Klima</w:t>
            </w:r>
            <w:r w:rsidR="00370990" w:rsidRPr="00743399">
              <w:rPr>
                <w:rFonts w:cstheme="minorHAnsi"/>
              </w:rPr>
              <w:t>krise</w:t>
            </w:r>
            <w:r w:rsidRPr="00743399">
              <w:rPr>
                <w:rFonts w:cstheme="minorHAnsi"/>
              </w:rPr>
              <w:t>, Gesundheit und Pflege und zeigt auf, wie dieses Wissen in der Praxis angewendet werden kann. Der Schwerpunkt liegt auf den Ursachen und Auswirkungen der Klimakrise, den Folgen für die Gesundheit, dem Beitrag des Gesundheitswesens zur Bewältigung der Krise und der Rolle der Pflegefachpersonen in diesem Kontext.</w:t>
            </w:r>
          </w:p>
          <w:p w14:paraId="278266E2" w14:textId="77777777" w:rsidR="001C7BA9" w:rsidRPr="00743399" w:rsidRDefault="001C7BA9" w:rsidP="001C7BA9">
            <w:pPr>
              <w:rPr>
                <w:rFonts w:cstheme="minorHAnsi"/>
              </w:rPr>
            </w:pPr>
          </w:p>
          <w:p w14:paraId="2E453466" w14:textId="50FA1A36" w:rsidR="00FD7856" w:rsidRPr="00743399" w:rsidRDefault="005E1281" w:rsidP="00211CFF">
            <w:pPr>
              <w:rPr>
                <w:rFonts w:cstheme="minorHAnsi"/>
                <w:b/>
              </w:rPr>
            </w:pPr>
            <w:r w:rsidRPr="00743399">
              <w:rPr>
                <w:rFonts w:cstheme="minorHAnsi"/>
                <w:b/>
              </w:rPr>
              <w:t>Kompetenzz</w:t>
            </w:r>
            <w:r w:rsidR="00211CFF" w:rsidRPr="00743399">
              <w:rPr>
                <w:rFonts w:cstheme="minorHAnsi"/>
                <w:b/>
              </w:rPr>
              <w:t>iele:</w:t>
            </w:r>
          </w:p>
          <w:p w14:paraId="1B7B4328" w14:textId="3DDCE0DA" w:rsidR="00FD7856" w:rsidRPr="00743399" w:rsidRDefault="00FD7856" w:rsidP="00FD7856">
            <w:pPr>
              <w:pStyle w:val="Listenabsatz"/>
              <w:numPr>
                <w:ilvl w:val="0"/>
                <w:numId w:val="3"/>
              </w:numPr>
              <w:rPr>
                <w:rFonts w:cstheme="minorHAnsi"/>
              </w:rPr>
            </w:pPr>
            <w:r w:rsidRPr="00743399">
              <w:rPr>
                <w:rFonts w:cstheme="minorHAnsi"/>
              </w:rPr>
              <w:t xml:space="preserve">Die teilnehmenden Praxisanleitenden verstehen das Konzept des Anthropozäns und der ökologischen Krise, erkennen die Auswirkungen des ökologischen Wandels auf Gesundheit und Pflege und sind in der Lage, diese Zusammenhänge in ihre Praxisanleitung zu integrieren und </w:t>
            </w:r>
            <w:r w:rsidR="00B0339B">
              <w:rPr>
                <w:rFonts w:cstheme="minorHAnsi"/>
              </w:rPr>
              <w:t>an Auszubildende weiterzugeben.</w:t>
            </w:r>
          </w:p>
          <w:p w14:paraId="64728FED" w14:textId="043B3723" w:rsidR="00FD7856" w:rsidRPr="00743399" w:rsidRDefault="00FD7856" w:rsidP="00FD7856">
            <w:pPr>
              <w:pStyle w:val="Listenabsatz"/>
              <w:numPr>
                <w:ilvl w:val="0"/>
                <w:numId w:val="3"/>
              </w:numPr>
              <w:rPr>
                <w:rFonts w:cstheme="minorHAnsi"/>
              </w:rPr>
            </w:pPr>
            <w:r w:rsidRPr="00743399">
              <w:rPr>
                <w:rFonts w:cstheme="minorHAnsi"/>
              </w:rPr>
              <w:t xml:space="preserve">Die teilnehmenden Praxisanleitenden </w:t>
            </w:r>
            <w:r w:rsidR="006F5C2A" w:rsidRPr="00743399">
              <w:rPr>
                <w:rFonts w:cstheme="minorHAnsi"/>
              </w:rPr>
              <w:t xml:space="preserve">denken systemisch, </w:t>
            </w:r>
            <w:r w:rsidRPr="00743399">
              <w:rPr>
                <w:rFonts w:cstheme="minorHAnsi"/>
              </w:rPr>
              <w:t>indem sie die Zusammenhänge zwischen Klimakrise, Gesundheit und Pflege verstehen und gemeinsam nachhaltige Lösungen für die Praxisanleitung erarbeiten.</w:t>
            </w:r>
          </w:p>
          <w:p w14:paraId="56A2F308" w14:textId="14602FC1" w:rsidR="00211CFF" w:rsidRDefault="00C64182" w:rsidP="00FD7856">
            <w:pPr>
              <w:pStyle w:val="Listenabsatz"/>
              <w:numPr>
                <w:ilvl w:val="0"/>
                <w:numId w:val="3"/>
              </w:numPr>
              <w:rPr>
                <w:rFonts w:cstheme="minorHAnsi"/>
              </w:rPr>
            </w:pPr>
            <w:r w:rsidRPr="00743399">
              <w:rPr>
                <w:rFonts w:cstheme="minorHAnsi"/>
              </w:rPr>
              <w:t>Die</w:t>
            </w:r>
            <w:r w:rsidR="00B9556C" w:rsidRPr="00743399">
              <w:rPr>
                <w:rFonts w:cstheme="minorHAnsi"/>
              </w:rPr>
              <w:t xml:space="preserve"> teilnehmenden Praxisanleitenden reflektier</w:t>
            </w:r>
            <w:r w:rsidR="00535968" w:rsidRPr="00743399">
              <w:rPr>
                <w:rFonts w:cstheme="minorHAnsi"/>
              </w:rPr>
              <w:t xml:space="preserve">en ihre Verantwortung und </w:t>
            </w:r>
            <w:proofErr w:type="gramStart"/>
            <w:r w:rsidR="00535968" w:rsidRPr="00743399">
              <w:rPr>
                <w:rFonts w:cstheme="minorHAnsi"/>
              </w:rPr>
              <w:t xml:space="preserve">ihren </w:t>
            </w:r>
            <w:r w:rsidR="00B9556C" w:rsidRPr="00743399">
              <w:rPr>
                <w:rFonts w:cstheme="minorHAnsi"/>
              </w:rPr>
              <w:t>Berufsethos</w:t>
            </w:r>
            <w:proofErr w:type="gramEnd"/>
            <w:r w:rsidR="00B9556C" w:rsidRPr="00743399">
              <w:rPr>
                <w:rFonts w:cstheme="minorHAnsi"/>
              </w:rPr>
              <w:t xml:space="preserve"> und</w:t>
            </w:r>
            <w:r w:rsidRPr="00743399">
              <w:rPr>
                <w:rFonts w:cstheme="minorHAnsi"/>
              </w:rPr>
              <w:t xml:space="preserve"> entwickeln ein Bewusstsein für die </w:t>
            </w:r>
            <w:r w:rsidR="00B9556C" w:rsidRPr="00743399">
              <w:rPr>
                <w:rFonts w:cstheme="minorHAnsi"/>
              </w:rPr>
              <w:t>Rolle der Pflege im Kontext der Klimakrise.</w:t>
            </w:r>
          </w:p>
          <w:p w14:paraId="4914BE6D" w14:textId="77777777" w:rsidR="009D4772" w:rsidRPr="009D4772" w:rsidRDefault="009D4772" w:rsidP="009D4772">
            <w:pPr>
              <w:rPr>
                <w:rFonts w:cstheme="minorHAnsi"/>
              </w:rPr>
            </w:pPr>
          </w:p>
          <w:p w14:paraId="7D1C1EBA" w14:textId="2BCDDC2F" w:rsidR="00B0339B" w:rsidRPr="00B0339B" w:rsidRDefault="00B0339B" w:rsidP="00B0339B">
            <w:pPr>
              <w:rPr>
                <w:rFonts w:cstheme="minorHAnsi"/>
              </w:rPr>
            </w:pPr>
            <w:r w:rsidRPr="00B0339B">
              <w:rPr>
                <w:rFonts w:cstheme="minorHAnsi"/>
              </w:rPr>
              <w:sym w:font="Wingdings" w:char="F0E0"/>
            </w:r>
            <w:r>
              <w:rPr>
                <w:rFonts w:cstheme="minorHAnsi"/>
              </w:rPr>
              <w:t xml:space="preserve"> In der Power-Point-Präsentation zum Modul sind die Kompetenzziele </w:t>
            </w:r>
            <w:r w:rsidR="006B77FA">
              <w:rPr>
                <w:rFonts w:cstheme="minorHAnsi"/>
              </w:rPr>
              <w:t>für eine bessere</w:t>
            </w:r>
            <w:r>
              <w:rPr>
                <w:rFonts w:cstheme="minorHAnsi"/>
              </w:rPr>
              <w:t xml:space="preserve"> Zugänglichkeit in einfacher Sprache formuliert.</w:t>
            </w:r>
          </w:p>
          <w:p w14:paraId="44525FBC" w14:textId="77777777" w:rsidR="00211CFF" w:rsidRPr="006B77FA" w:rsidRDefault="00211CFF" w:rsidP="006B77FA">
            <w:pPr>
              <w:rPr>
                <w:rFonts w:cstheme="minorHAnsi"/>
              </w:rPr>
            </w:pPr>
          </w:p>
          <w:p w14:paraId="6464025C" w14:textId="77777777" w:rsidR="001C7BA9" w:rsidRPr="00743399" w:rsidRDefault="001C7BA9" w:rsidP="001C7BA9">
            <w:pPr>
              <w:rPr>
                <w:rFonts w:cstheme="minorHAnsi"/>
                <w:b/>
              </w:rPr>
            </w:pPr>
            <w:r w:rsidRPr="00743399">
              <w:rPr>
                <w:rFonts w:cstheme="minorHAnsi"/>
                <w:b/>
              </w:rPr>
              <w:t xml:space="preserve">Kompetenzzuordnung: </w:t>
            </w:r>
          </w:p>
          <w:p w14:paraId="6BBB5F35" w14:textId="77777777" w:rsidR="001C7BA9" w:rsidRPr="00743399" w:rsidRDefault="001C7BA9" w:rsidP="001C7BA9">
            <w:pPr>
              <w:pStyle w:val="Listenabsatz"/>
              <w:numPr>
                <w:ilvl w:val="0"/>
                <w:numId w:val="3"/>
              </w:numPr>
              <w:spacing w:after="160" w:line="259" w:lineRule="auto"/>
              <w:rPr>
                <w:rFonts w:cstheme="minorHAnsi"/>
                <w:b/>
              </w:rPr>
            </w:pPr>
            <w:r w:rsidRPr="00743399">
              <w:rPr>
                <w:rFonts w:cstheme="minorHAnsi"/>
                <w:b/>
              </w:rPr>
              <w:t>Fachkompetenz:</w:t>
            </w:r>
          </w:p>
          <w:p w14:paraId="0E4061A7" w14:textId="77777777" w:rsidR="001C7BA9" w:rsidRPr="00743399" w:rsidRDefault="001C7BA9" w:rsidP="001C7BA9">
            <w:pPr>
              <w:pStyle w:val="Listenabsatz"/>
              <w:numPr>
                <w:ilvl w:val="1"/>
                <w:numId w:val="3"/>
              </w:numPr>
              <w:spacing w:after="160" w:line="259" w:lineRule="auto"/>
              <w:rPr>
                <w:rFonts w:cstheme="minorHAnsi"/>
              </w:rPr>
            </w:pPr>
            <w:r w:rsidRPr="00743399">
              <w:rPr>
                <w:rFonts w:cstheme="minorHAnsi"/>
              </w:rPr>
              <w:t>Weltoffener Wissensaufbau</w:t>
            </w:r>
          </w:p>
          <w:p w14:paraId="56EEFEA3" w14:textId="77777777" w:rsidR="001C7BA9" w:rsidRPr="00743399" w:rsidRDefault="001C7BA9" w:rsidP="001C7BA9">
            <w:pPr>
              <w:pStyle w:val="Listenabsatz"/>
              <w:numPr>
                <w:ilvl w:val="0"/>
                <w:numId w:val="3"/>
              </w:numPr>
              <w:spacing w:after="160" w:line="259" w:lineRule="auto"/>
              <w:rPr>
                <w:rFonts w:cstheme="minorHAnsi"/>
                <w:b/>
              </w:rPr>
            </w:pPr>
            <w:r w:rsidRPr="00743399">
              <w:rPr>
                <w:rFonts w:cstheme="minorHAnsi"/>
                <w:b/>
              </w:rPr>
              <w:t>Sozialkompetenz:</w:t>
            </w:r>
          </w:p>
          <w:p w14:paraId="29AB8B2F" w14:textId="77777777" w:rsidR="001C7BA9" w:rsidRPr="00743399" w:rsidRDefault="001C7BA9" w:rsidP="001C7BA9">
            <w:pPr>
              <w:pStyle w:val="Listenabsatz"/>
              <w:numPr>
                <w:ilvl w:val="1"/>
                <w:numId w:val="3"/>
              </w:numPr>
              <w:spacing w:after="160" w:line="259" w:lineRule="auto"/>
              <w:rPr>
                <w:rFonts w:cstheme="minorHAnsi"/>
              </w:rPr>
            </w:pPr>
            <w:r w:rsidRPr="00743399">
              <w:rPr>
                <w:rFonts w:cstheme="minorHAnsi"/>
              </w:rPr>
              <w:t>Kooperativ planen &amp; handeln</w:t>
            </w:r>
          </w:p>
          <w:p w14:paraId="350746FE" w14:textId="77777777" w:rsidR="001C7BA9" w:rsidRPr="00743399" w:rsidRDefault="001C7BA9" w:rsidP="001C7BA9">
            <w:pPr>
              <w:pStyle w:val="Listenabsatz"/>
              <w:numPr>
                <w:ilvl w:val="0"/>
                <w:numId w:val="3"/>
              </w:numPr>
              <w:spacing w:after="160" w:line="259" w:lineRule="auto"/>
              <w:rPr>
                <w:rFonts w:cstheme="minorHAnsi"/>
                <w:b/>
              </w:rPr>
            </w:pPr>
            <w:r w:rsidRPr="00743399">
              <w:rPr>
                <w:rFonts w:cstheme="minorHAnsi"/>
                <w:b/>
              </w:rPr>
              <w:t>Selbstkompetenz:</w:t>
            </w:r>
          </w:p>
          <w:p w14:paraId="3567A64F" w14:textId="294A2FAE" w:rsidR="001C7BA9" w:rsidRPr="00743399" w:rsidRDefault="001C7BA9" w:rsidP="001C7BA9">
            <w:pPr>
              <w:pStyle w:val="Listenabsatz"/>
              <w:numPr>
                <w:ilvl w:val="1"/>
                <w:numId w:val="3"/>
              </w:numPr>
              <w:spacing w:after="160" w:line="259" w:lineRule="auto"/>
              <w:rPr>
                <w:rFonts w:cstheme="minorHAnsi"/>
              </w:rPr>
            </w:pPr>
            <w:r w:rsidRPr="00743399">
              <w:rPr>
                <w:rFonts w:cstheme="minorHAnsi"/>
              </w:rPr>
              <w:t>Reflexion</w:t>
            </w:r>
          </w:p>
          <w:p w14:paraId="272F835E" w14:textId="3317DC35" w:rsidR="00211CFF" w:rsidRPr="00743399" w:rsidRDefault="00211CFF" w:rsidP="00211CFF">
            <w:pPr>
              <w:rPr>
                <w:rFonts w:cstheme="minorHAnsi"/>
                <w:b/>
              </w:rPr>
            </w:pPr>
            <w:r w:rsidRPr="00743399">
              <w:rPr>
                <w:rFonts w:cstheme="minorHAnsi"/>
                <w:b/>
              </w:rPr>
              <w:t>Verortung</w:t>
            </w:r>
            <w:r w:rsidR="001D23C5" w:rsidRPr="00743399">
              <w:rPr>
                <w:rFonts w:cstheme="minorHAnsi"/>
                <w:b/>
              </w:rPr>
              <w:t>smöglichkeiten</w:t>
            </w:r>
            <w:r w:rsidRPr="00743399">
              <w:rPr>
                <w:rFonts w:cstheme="minorHAnsi"/>
                <w:b/>
              </w:rPr>
              <w:t xml:space="preserve"> im DKG-Curriculum: </w:t>
            </w:r>
          </w:p>
          <w:p w14:paraId="64CF7F58" w14:textId="77777777" w:rsidR="001D23C5" w:rsidRPr="00743399" w:rsidRDefault="001D23C5" w:rsidP="001D23C5">
            <w:pPr>
              <w:pStyle w:val="Listenabsatz"/>
              <w:numPr>
                <w:ilvl w:val="0"/>
                <w:numId w:val="3"/>
              </w:numPr>
              <w:rPr>
                <w:rFonts w:cstheme="minorHAnsi"/>
              </w:rPr>
            </w:pPr>
            <w:r w:rsidRPr="00743399">
              <w:rPr>
                <w:rFonts w:cstheme="minorHAnsi"/>
                <w:b/>
                <w:bCs/>
              </w:rPr>
              <w:t>F PA M I Grundlagen der Praxisanleitung anwenden (100 Std.)</w:t>
            </w:r>
          </w:p>
          <w:p w14:paraId="075536C7" w14:textId="77777777" w:rsidR="0043302B" w:rsidRPr="00743399" w:rsidRDefault="0043302B" w:rsidP="001D23C5">
            <w:pPr>
              <w:pStyle w:val="Listenabsatz"/>
              <w:numPr>
                <w:ilvl w:val="1"/>
                <w:numId w:val="3"/>
              </w:numPr>
              <w:rPr>
                <w:rFonts w:cstheme="minorHAnsi"/>
              </w:rPr>
            </w:pPr>
            <w:r w:rsidRPr="00743399">
              <w:rPr>
                <w:rFonts w:cstheme="minorHAnsi"/>
              </w:rPr>
              <w:t>F PA M I ME 2 Wis</w:t>
            </w:r>
            <w:r w:rsidR="001D23C5" w:rsidRPr="00743399">
              <w:rPr>
                <w:rFonts w:cstheme="minorHAnsi"/>
              </w:rPr>
              <w:t>senschaftlich begründet pflegen (24 Std.</w:t>
            </w:r>
            <w:r w:rsidRPr="00743399">
              <w:rPr>
                <w:rFonts w:cstheme="minorHAnsi"/>
              </w:rPr>
              <w:t>)</w:t>
            </w:r>
          </w:p>
          <w:p w14:paraId="6B2321AB" w14:textId="77777777" w:rsidR="00AE5E74" w:rsidRPr="00743399" w:rsidRDefault="001D23C5" w:rsidP="00211CFF">
            <w:pPr>
              <w:pStyle w:val="Listenabsatz"/>
              <w:numPr>
                <w:ilvl w:val="0"/>
                <w:numId w:val="3"/>
              </w:numPr>
              <w:rPr>
                <w:rFonts w:cstheme="minorHAnsi"/>
                <w:b/>
              </w:rPr>
            </w:pPr>
            <w:r w:rsidRPr="00743399">
              <w:rPr>
                <w:rFonts w:cstheme="minorHAnsi"/>
                <w:b/>
                <w:bCs/>
              </w:rPr>
              <w:t>F EN M II Im Tätigkeitsfeld der Praxisanleitung professionell handeln (100 Std.)</w:t>
            </w:r>
          </w:p>
          <w:p w14:paraId="3DCF91DC" w14:textId="77777777" w:rsidR="001D23C5" w:rsidRPr="00743399" w:rsidRDefault="001D23C5" w:rsidP="001D23C5">
            <w:pPr>
              <w:pStyle w:val="Default"/>
              <w:numPr>
                <w:ilvl w:val="1"/>
                <w:numId w:val="3"/>
              </w:numPr>
              <w:rPr>
                <w:rFonts w:asciiTheme="minorHAnsi" w:hAnsiTheme="minorHAnsi" w:cstheme="minorHAnsi"/>
              </w:rPr>
            </w:pPr>
            <w:r w:rsidRPr="00743399">
              <w:rPr>
                <w:rFonts w:asciiTheme="minorHAnsi" w:hAnsiTheme="minorHAnsi" w:cstheme="minorHAnsi"/>
                <w:sz w:val="22"/>
                <w:szCs w:val="22"/>
              </w:rPr>
              <w:t>F PA M II ME 2 Anleitungsprozesse planen, gestalten und durchführen (60 Std.)</w:t>
            </w:r>
          </w:p>
          <w:p w14:paraId="5F1B7EC2" w14:textId="77777777" w:rsidR="001D23C5" w:rsidRPr="00743399" w:rsidRDefault="001D23C5" w:rsidP="001D23C5">
            <w:pPr>
              <w:pStyle w:val="Listenabsatz"/>
              <w:numPr>
                <w:ilvl w:val="0"/>
                <w:numId w:val="3"/>
              </w:numPr>
              <w:rPr>
                <w:rFonts w:cstheme="minorHAnsi"/>
                <w:b/>
              </w:rPr>
            </w:pPr>
            <w:r w:rsidRPr="00743399">
              <w:rPr>
                <w:rFonts w:cstheme="minorHAnsi"/>
                <w:b/>
                <w:bCs/>
              </w:rPr>
              <w:t>F EN M III Persönliche Weiterentwicklung fördern (100 Std.)</w:t>
            </w:r>
          </w:p>
          <w:p w14:paraId="317E0AFB" w14:textId="48ACE31E" w:rsidR="00211CFF" w:rsidRPr="00743399" w:rsidRDefault="001D23C5" w:rsidP="00211CFF">
            <w:pPr>
              <w:pStyle w:val="Default"/>
              <w:numPr>
                <w:ilvl w:val="1"/>
                <w:numId w:val="3"/>
              </w:numPr>
              <w:rPr>
                <w:rFonts w:asciiTheme="minorHAnsi" w:hAnsiTheme="minorHAnsi" w:cstheme="minorHAnsi"/>
              </w:rPr>
            </w:pPr>
            <w:r w:rsidRPr="00743399">
              <w:rPr>
                <w:rFonts w:asciiTheme="minorHAnsi" w:hAnsiTheme="minorHAnsi" w:cstheme="minorHAnsi"/>
                <w:sz w:val="22"/>
                <w:szCs w:val="22"/>
              </w:rPr>
              <w:t>F PA M III ME 2 Handlungskompetenz in der Praxis fördern (36 Std.)</w:t>
            </w:r>
          </w:p>
          <w:p w14:paraId="32B6232F" w14:textId="7E0755BD" w:rsidR="00211CFF" w:rsidRPr="0064501A" w:rsidRDefault="00211CFF" w:rsidP="0064501A">
            <w:pPr>
              <w:rPr>
                <w:rFonts w:cstheme="minorHAnsi"/>
                <w:b/>
              </w:rPr>
            </w:pPr>
          </w:p>
        </w:tc>
      </w:tr>
    </w:tbl>
    <w:p w14:paraId="63C3C3D3" w14:textId="77777777" w:rsidR="007D46C7" w:rsidRDefault="007D46C7">
      <w:pPr>
        <w:rPr>
          <w:rFonts w:cstheme="minorHAnsi"/>
        </w:rPr>
      </w:pPr>
    </w:p>
    <w:p w14:paraId="54A85548" w14:textId="77777777" w:rsidR="00867E2A" w:rsidRDefault="00867E2A" w:rsidP="00867E2A">
      <w:pPr>
        <w:rPr>
          <w:rFonts w:cstheme="minorHAnsi"/>
        </w:rPr>
      </w:pPr>
    </w:p>
    <w:p w14:paraId="21A45CC1" w14:textId="77777777" w:rsidR="00867E2A" w:rsidRDefault="00867E2A" w:rsidP="00867E2A">
      <w:pPr>
        <w:rPr>
          <w:rFonts w:cstheme="minorHAnsi"/>
        </w:rPr>
      </w:pPr>
    </w:p>
    <w:p w14:paraId="4926082F" w14:textId="58DC9747" w:rsidR="00867E2A" w:rsidRPr="00867E2A" w:rsidRDefault="00867E2A" w:rsidP="00867E2A">
      <w:pPr>
        <w:rPr>
          <w:rFonts w:cstheme="minorHAnsi"/>
        </w:rPr>
        <w:sectPr w:rsidR="00867E2A" w:rsidRPr="00867E2A" w:rsidSect="007D46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pPr>
    </w:p>
    <w:p w14:paraId="5314C0A0" w14:textId="77777777" w:rsidR="00C95CAA" w:rsidRPr="00743399" w:rsidRDefault="00C95CAA">
      <w:pPr>
        <w:rPr>
          <w:rFonts w:cstheme="minorHAnsi"/>
        </w:rPr>
      </w:pPr>
    </w:p>
    <w:tbl>
      <w:tblPr>
        <w:tblStyle w:val="Tabellenraster"/>
        <w:tblW w:w="0" w:type="auto"/>
        <w:tblLook w:val="04A0" w:firstRow="1" w:lastRow="0" w:firstColumn="1" w:lastColumn="0" w:noHBand="0" w:noVBand="1"/>
      </w:tblPr>
      <w:tblGrid>
        <w:gridCol w:w="1457"/>
        <w:gridCol w:w="6982"/>
        <w:gridCol w:w="2863"/>
        <w:gridCol w:w="2975"/>
      </w:tblGrid>
      <w:tr w:rsidR="00A704E3" w:rsidRPr="00743399" w14:paraId="3BEC5C88" w14:textId="77777777" w:rsidTr="00A704E3">
        <w:tc>
          <w:tcPr>
            <w:tcW w:w="14277" w:type="dxa"/>
            <w:gridSpan w:val="4"/>
            <w:vAlign w:val="center"/>
          </w:tcPr>
          <w:p w14:paraId="5E2E93E3" w14:textId="6249B6F3" w:rsidR="00A704E3" w:rsidRPr="00743399" w:rsidRDefault="004C346F" w:rsidP="00211CFF">
            <w:pPr>
              <w:jc w:val="center"/>
              <w:rPr>
                <w:rFonts w:cstheme="minorHAnsi"/>
                <w:b/>
                <w:sz w:val="28"/>
              </w:rPr>
            </w:pPr>
            <w:r w:rsidRPr="00743399">
              <w:rPr>
                <w:rFonts w:cstheme="minorHAnsi"/>
                <w:b/>
                <w:sz w:val="24"/>
              </w:rPr>
              <w:t>Modul 1</w:t>
            </w:r>
            <w:r w:rsidR="00A704E3" w:rsidRPr="00743399">
              <w:rPr>
                <w:rFonts w:cstheme="minorHAnsi"/>
                <w:b/>
                <w:sz w:val="24"/>
              </w:rPr>
              <w:t xml:space="preserve">: </w:t>
            </w:r>
            <w:r w:rsidRPr="00743399">
              <w:rPr>
                <w:rFonts w:cstheme="minorHAnsi"/>
                <w:b/>
                <w:sz w:val="24"/>
              </w:rPr>
              <w:t>Klimakrise und Gesundheit i</w:t>
            </w:r>
            <w:r w:rsidR="00F916ED">
              <w:rPr>
                <w:rFonts w:cstheme="minorHAnsi"/>
                <w:b/>
                <w:sz w:val="24"/>
              </w:rPr>
              <w:t>n</w:t>
            </w:r>
            <w:r w:rsidRPr="00743399">
              <w:rPr>
                <w:rFonts w:cstheme="minorHAnsi"/>
                <w:b/>
                <w:sz w:val="24"/>
              </w:rPr>
              <w:t xml:space="preserve"> der Pflege und Praxisanleitung</w:t>
            </w:r>
          </w:p>
        </w:tc>
      </w:tr>
      <w:tr w:rsidR="00A704E3" w:rsidRPr="00743399" w14:paraId="5D1CD51A" w14:textId="77777777" w:rsidTr="0069215F">
        <w:tc>
          <w:tcPr>
            <w:tcW w:w="1464" w:type="dxa"/>
            <w:tcBorders>
              <w:bottom w:val="single" w:sz="4" w:space="0" w:color="auto"/>
            </w:tcBorders>
          </w:tcPr>
          <w:p w14:paraId="75A6AAEA" w14:textId="77777777" w:rsidR="00A704E3" w:rsidRPr="00743399" w:rsidRDefault="00A704E3">
            <w:pPr>
              <w:rPr>
                <w:rFonts w:cstheme="minorHAnsi"/>
                <w:b/>
              </w:rPr>
            </w:pPr>
            <w:r w:rsidRPr="00743399">
              <w:rPr>
                <w:rFonts w:cstheme="minorHAnsi"/>
                <w:b/>
              </w:rPr>
              <w:t>Zeitlicher Rahmen</w:t>
            </w:r>
          </w:p>
        </w:tc>
        <w:tc>
          <w:tcPr>
            <w:tcW w:w="7252" w:type="dxa"/>
            <w:tcBorders>
              <w:bottom w:val="single" w:sz="4" w:space="0" w:color="auto"/>
            </w:tcBorders>
          </w:tcPr>
          <w:p w14:paraId="15F7C739" w14:textId="77777777" w:rsidR="00A704E3" w:rsidRPr="00743399" w:rsidRDefault="00A704E3">
            <w:pPr>
              <w:rPr>
                <w:rFonts w:cstheme="minorHAnsi"/>
                <w:b/>
              </w:rPr>
            </w:pPr>
            <w:r w:rsidRPr="00743399">
              <w:rPr>
                <w:rFonts w:cstheme="minorHAnsi"/>
                <w:b/>
              </w:rPr>
              <w:t>Inhalt</w:t>
            </w:r>
          </w:p>
        </w:tc>
        <w:tc>
          <w:tcPr>
            <w:tcW w:w="2935" w:type="dxa"/>
            <w:tcBorders>
              <w:bottom w:val="single" w:sz="4" w:space="0" w:color="auto"/>
            </w:tcBorders>
          </w:tcPr>
          <w:p w14:paraId="5DA2A50E" w14:textId="77777777" w:rsidR="00A704E3" w:rsidRPr="00743399" w:rsidRDefault="00A704E3">
            <w:pPr>
              <w:rPr>
                <w:rFonts w:cstheme="minorHAnsi"/>
                <w:b/>
              </w:rPr>
            </w:pPr>
            <w:r w:rsidRPr="00743399">
              <w:rPr>
                <w:rFonts w:cstheme="minorHAnsi"/>
                <w:b/>
              </w:rPr>
              <w:t>Methode</w:t>
            </w:r>
          </w:p>
        </w:tc>
        <w:tc>
          <w:tcPr>
            <w:tcW w:w="2626" w:type="dxa"/>
            <w:tcBorders>
              <w:bottom w:val="single" w:sz="4" w:space="0" w:color="auto"/>
            </w:tcBorders>
          </w:tcPr>
          <w:p w14:paraId="43A2F1A3" w14:textId="77777777" w:rsidR="00A704E3" w:rsidRPr="00743399" w:rsidRDefault="00A704E3">
            <w:pPr>
              <w:rPr>
                <w:rFonts w:cstheme="minorHAnsi"/>
                <w:b/>
              </w:rPr>
            </w:pPr>
            <w:r w:rsidRPr="00743399">
              <w:rPr>
                <w:rFonts w:cstheme="minorHAnsi"/>
                <w:b/>
              </w:rPr>
              <w:t>Hinweis</w:t>
            </w:r>
          </w:p>
        </w:tc>
      </w:tr>
      <w:tr w:rsidR="00D14293" w:rsidRPr="00743399" w14:paraId="7E395E2A" w14:textId="77777777" w:rsidTr="0069215F">
        <w:tc>
          <w:tcPr>
            <w:tcW w:w="1464" w:type="dxa"/>
            <w:tcBorders>
              <w:bottom w:val="nil"/>
            </w:tcBorders>
            <w:vAlign w:val="center"/>
          </w:tcPr>
          <w:p w14:paraId="36282CF3" w14:textId="063D4987" w:rsidR="00D14293" w:rsidRPr="00743399" w:rsidRDefault="00843F91" w:rsidP="00D14293">
            <w:pPr>
              <w:jc w:val="center"/>
              <w:rPr>
                <w:rFonts w:cstheme="minorHAnsi"/>
              </w:rPr>
            </w:pPr>
            <w:r w:rsidRPr="00743399">
              <w:rPr>
                <w:rFonts w:cstheme="minorHAnsi"/>
              </w:rPr>
              <w:t>15 M</w:t>
            </w:r>
            <w:r w:rsidR="00D14293" w:rsidRPr="00743399">
              <w:rPr>
                <w:rFonts w:cstheme="minorHAnsi"/>
              </w:rPr>
              <w:t>in.</w:t>
            </w:r>
          </w:p>
        </w:tc>
        <w:tc>
          <w:tcPr>
            <w:tcW w:w="7252" w:type="dxa"/>
            <w:tcBorders>
              <w:bottom w:val="nil"/>
            </w:tcBorders>
          </w:tcPr>
          <w:p w14:paraId="71F7C056" w14:textId="4F02E894" w:rsidR="00C83ADE" w:rsidRPr="00743399" w:rsidRDefault="00C83ADE" w:rsidP="00D14293">
            <w:pPr>
              <w:rPr>
                <w:rFonts w:cstheme="minorHAnsi"/>
              </w:rPr>
            </w:pPr>
            <w:r w:rsidRPr="00743399">
              <w:rPr>
                <w:rFonts w:cstheme="minorHAnsi"/>
              </w:rPr>
              <w:t>Modulfolien und Lernziele vorstellen</w:t>
            </w:r>
          </w:p>
          <w:p w14:paraId="6EE4C516" w14:textId="77777777" w:rsidR="00C83ADE" w:rsidRPr="00743399" w:rsidRDefault="00C83ADE" w:rsidP="00D14293">
            <w:pPr>
              <w:rPr>
                <w:rFonts w:cstheme="minorHAnsi"/>
              </w:rPr>
            </w:pPr>
          </w:p>
          <w:p w14:paraId="02FF3A90" w14:textId="77777777" w:rsidR="007A1B10" w:rsidRPr="00743399" w:rsidRDefault="00D14293" w:rsidP="00D14293">
            <w:pPr>
              <w:rPr>
                <w:rFonts w:cstheme="minorHAnsi"/>
              </w:rPr>
            </w:pPr>
            <w:r w:rsidRPr="00743399">
              <w:rPr>
                <w:rFonts w:cstheme="minorHAnsi"/>
                <w:u w:val="single"/>
              </w:rPr>
              <w:t>Vorstellung</w:t>
            </w:r>
            <w:r w:rsidR="00C83ADE" w:rsidRPr="00743399">
              <w:rPr>
                <w:rFonts w:cstheme="minorHAnsi"/>
                <w:u w:val="single"/>
              </w:rPr>
              <w:t xml:space="preserve"> und Impuls</w:t>
            </w:r>
            <w:r w:rsidR="005101D7" w:rsidRPr="00743399">
              <w:rPr>
                <w:rFonts w:cstheme="minorHAnsi"/>
                <w:u w:val="single"/>
              </w:rPr>
              <w:t>:</w:t>
            </w:r>
          </w:p>
          <w:p w14:paraId="3A7D0044" w14:textId="77777777" w:rsidR="007A1B10" w:rsidRPr="00743399" w:rsidRDefault="005101D7" w:rsidP="00076699">
            <w:pPr>
              <w:pStyle w:val="Listenabsatz"/>
              <w:numPr>
                <w:ilvl w:val="0"/>
                <w:numId w:val="32"/>
              </w:numPr>
              <w:rPr>
                <w:rFonts w:cstheme="minorHAnsi"/>
              </w:rPr>
            </w:pPr>
            <w:r w:rsidRPr="00743399">
              <w:rPr>
                <w:rFonts w:cstheme="minorHAnsi"/>
              </w:rPr>
              <w:t>Name, Arbeitsplatz/Setting</w:t>
            </w:r>
          </w:p>
          <w:p w14:paraId="0F51AB62" w14:textId="77777777" w:rsidR="00D14293" w:rsidRPr="00743399" w:rsidRDefault="007A1B10" w:rsidP="009C03B3">
            <w:pPr>
              <w:pStyle w:val="Listenabsatz"/>
              <w:numPr>
                <w:ilvl w:val="0"/>
                <w:numId w:val="32"/>
              </w:numPr>
              <w:rPr>
                <w:rFonts w:cstheme="minorHAnsi"/>
              </w:rPr>
            </w:pPr>
            <w:proofErr w:type="spellStart"/>
            <w:r w:rsidRPr="00743399">
              <w:rPr>
                <w:rFonts w:cstheme="minorHAnsi"/>
              </w:rPr>
              <w:t>WordCloud</w:t>
            </w:r>
            <w:proofErr w:type="spellEnd"/>
            <w:r w:rsidRPr="00743399">
              <w:rPr>
                <w:rFonts w:cstheme="minorHAnsi"/>
              </w:rPr>
              <w:t xml:space="preserve">: </w:t>
            </w:r>
            <w:r w:rsidR="00C83ADE" w:rsidRPr="00743399">
              <w:rPr>
                <w:rFonts w:cstheme="minorHAnsi"/>
              </w:rPr>
              <w:t>„</w:t>
            </w:r>
            <w:r w:rsidR="009C03B3" w:rsidRPr="00743399">
              <w:rPr>
                <w:rFonts w:cstheme="minorHAnsi"/>
              </w:rPr>
              <w:t xml:space="preserve">Was verbinden Sie </w:t>
            </w:r>
            <w:r w:rsidR="00D14293" w:rsidRPr="00743399">
              <w:rPr>
                <w:rFonts w:cstheme="minorHAnsi"/>
              </w:rPr>
              <w:t xml:space="preserve">mit </w:t>
            </w:r>
            <w:r w:rsidR="00C83ADE" w:rsidRPr="00743399">
              <w:rPr>
                <w:rFonts w:cstheme="minorHAnsi"/>
              </w:rPr>
              <w:t xml:space="preserve">der </w:t>
            </w:r>
            <w:r w:rsidR="00D14293" w:rsidRPr="00743399">
              <w:rPr>
                <w:rFonts w:cstheme="minorHAnsi"/>
              </w:rPr>
              <w:t>Klimakrise</w:t>
            </w:r>
            <w:r w:rsidR="00C83ADE" w:rsidRPr="00743399">
              <w:rPr>
                <w:rFonts w:cstheme="minorHAnsi"/>
              </w:rPr>
              <w:t>?“</w:t>
            </w:r>
          </w:p>
          <w:p w14:paraId="73BAD74A" w14:textId="7F20436F" w:rsidR="000E672F" w:rsidRPr="00743399" w:rsidRDefault="000E672F" w:rsidP="009C03B3">
            <w:pPr>
              <w:pStyle w:val="Listenabsatz"/>
              <w:numPr>
                <w:ilvl w:val="0"/>
                <w:numId w:val="32"/>
              </w:numPr>
              <w:rPr>
                <w:rFonts w:cstheme="minorHAnsi"/>
              </w:rPr>
            </w:pPr>
            <w:r w:rsidRPr="00743399">
              <w:rPr>
                <w:rFonts w:cstheme="minorHAnsi"/>
              </w:rPr>
              <w:t>Motivationen erfragen</w:t>
            </w:r>
          </w:p>
        </w:tc>
        <w:tc>
          <w:tcPr>
            <w:tcW w:w="2935" w:type="dxa"/>
            <w:tcBorders>
              <w:bottom w:val="nil"/>
            </w:tcBorders>
          </w:tcPr>
          <w:p w14:paraId="3E579FC7" w14:textId="4AF79E26" w:rsidR="00D14293" w:rsidRPr="00743399" w:rsidRDefault="00D14293" w:rsidP="00D14293">
            <w:pPr>
              <w:rPr>
                <w:rFonts w:cstheme="minorHAnsi"/>
              </w:rPr>
            </w:pPr>
            <w:r w:rsidRPr="00743399">
              <w:rPr>
                <w:rFonts w:cstheme="minorHAnsi"/>
              </w:rPr>
              <w:t>Digital (</w:t>
            </w:r>
            <w:proofErr w:type="spellStart"/>
            <w:r w:rsidRPr="00743399">
              <w:rPr>
                <w:rFonts w:cstheme="minorHAnsi"/>
              </w:rPr>
              <w:t>Mentimeter</w:t>
            </w:r>
            <w:proofErr w:type="spellEnd"/>
            <w:r w:rsidRPr="00743399">
              <w:rPr>
                <w:rFonts w:cstheme="minorHAnsi"/>
              </w:rPr>
              <w:t>)</w:t>
            </w:r>
          </w:p>
          <w:p w14:paraId="5F0915A3" w14:textId="77777777" w:rsidR="00D14293" w:rsidRPr="00743399" w:rsidRDefault="00D14293" w:rsidP="00D14293">
            <w:pPr>
              <w:rPr>
                <w:rFonts w:cstheme="minorHAnsi"/>
              </w:rPr>
            </w:pPr>
            <w:r w:rsidRPr="00743399">
              <w:rPr>
                <w:rFonts w:cstheme="minorHAnsi"/>
              </w:rPr>
              <w:t>Digital Clustern</w:t>
            </w:r>
          </w:p>
          <w:p w14:paraId="4299597A" w14:textId="38CDF148" w:rsidR="002A5A6E" w:rsidRPr="00743399" w:rsidRDefault="002A5A6E" w:rsidP="00D14293">
            <w:pPr>
              <w:rPr>
                <w:rFonts w:cstheme="minorHAnsi"/>
              </w:rPr>
            </w:pPr>
            <w:r w:rsidRPr="00743399">
              <w:rPr>
                <w:rFonts w:cstheme="minorHAnsi"/>
              </w:rPr>
              <w:t>Plenumsbeiträge</w:t>
            </w:r>
          </w:p>
        </w:tc>
        <w:tc>
          <w:tcPr>
            <w:tcW w:w="2626" w:type="dxa"/>
            <w:tcBorders>
              <w:bottom w:val="nil"/>
            </w:tcBorders>
          </w:tcPr>
          <w:p w14:paraId="0C2F1356" w14:textId="77976EF5" w:rsidR="00D52854" w:rsidRPr="00743399" w:rsidRDefault="00D52854" w:rsidP="00C83ADE">
            <w:pPr>
              <w:rPr>
                <w:rFonts w:cstheme="minorHAnsi"/>
              </w:rPr>
            </w:pPr>
            <w:r w:rsidRPr="00743399">
              <w:rPr>
                <w:rFonts w:cstheme="minorHAnsi"/>
              </w:rPr>
              <w:t xml:space="preserve">Ggf. vorher </w:t>
            </w:r>
            <w:proofErr w:type="spellStart"/>
            <w:r w:rsidRPr="00743399">
              <w:rPr>
                <w:rFonts w:cstheme="minorHAnsi"/>
              </w:rPr>
              <w:t>An</w:t>
            </w:r>
            <w:r w:rsidR="0091485A">
              <w:rPr>
                <w:rFonts w:cstheme="minorHAnsi"/>
              </w:rPr>
              <w:t>s</w:t>
            </w:r>
            <w:r w:rsidRPr="00743399">
              <w:rPr>
                <w:rFonts w:cstheme="minorHAnsi"/>
              </w:rPr>
              <w:t>werGarden</w:t>
            </w:r>
            <w:proofErr w:type="spellEnd"/>
            <w:r w:rsidRPr="00743399">
              <w:rPr>
                <w:rFonts w:cstheme="minorHAnsi"/>
              </w:rPr>
              <w:t xml:space="preserve"> erstellen:</w:t>
            </w:r>
          </w:p>
          <w:p w14:paraId="01C9E02C" w14:textId="54C106CF" w:rsidR="00C83ADE" w:rsidRPr="00743399" w:rsidRDefault="003143E5" w:rsidP="00C83ADE">
            <w:pPr>
              <w:rPr>
                <w:rFonts w:cstheme="minorHAnsi"/>
              </w:rPr>
            </w:pPr>
            <w:hyperlink r:id="rId13" w:history="1">
              <w:r w:rsidR="00C83ADE" w:rsidRPr="00743399">
                <w:rPr>
                  <w:rStyle w:val="Hyperlink"/>
                  <w:rFonts w:cstheme="minorHAnsi"/>
                </w:rPr>
                <w:t>https://answergarden.ch/</w:t>
              </w:r>
            </w:hyperlink>
          </w:p>
          <w:p w14:paraId="100A8267" w14:textId="21954308" w:rsidR="00D14293" w:rsidRPr="00743399" w:rsidRDefault="00D14293" w:rsidP="00D14293">
            <w:pPr>
              <w:rPr>
                <w:rFonts w:cstheme="minorHAnsi"/>
              </w:rPr>
            </w:pPr>
          </w:p>
        </w:tc>
      </w:tr>
      <w:tr w:rsidR="00D14293" w:rsidRPr="00743399" w14:paraId="61B24C82" w14:textId="77777777" w:rsidTr="0069215F">
        <w:tc>
          <w:tcPr>
            <w:tcW w:w="1464" w:type="dxa"/>
            <w:tcBorders>
              <w:top w:val="nil"/>
            </w:tcBorders>
            <w:vAlign w:val="center"/>
          </w:tcPr>
          <w:p w14:paraId="79DE6CA9" w14:textId="67C30485" w:rsidR="00D14293" w:rsidRPr="00743399" w:rsidRDefault="00D14293" w:rsidP="00C83ADE">
            <w:pPr>
              <w:rPr>
                <w:rFonts w:cstheme="minorHAnsi"/>
              </w:rPr>
            </w:pPr>
          </w:p>
        </w:tc>
        <w:tc>
          <w:tcPr>
            <w:tcW w:w="7252" w:type="dxa"/>
            <w:tcBorders>
              <w:top w:val="nil"/>
            </w:tcBorders>
          </w:tcPr>
          <w:p w14:paraId="64FB95E4" w14:textId="3F914539" w:rsidR="00D14293" w:rsidRPr="00743399" w:rsidRDefault="00D14293" w:rsidP="00D14293">
            <w:pPr>
              <w:rPr>
                <w:rFonts w:cstheme="minorHAnsi"/>
              </w:rPr>
            </w:pPr>
          </w:p>
        </w:tc>
        <w:tc>
          <w:tcPr>
            <w:tcW w:w="2935" w:type="dxa"/>
            <w:tcBorders>
              <w:top w:val="nil"/>
            </w:tcBorders>
          </w:tcPr>
          <w:p w14:paraId="22B22778" w14:textId="43196C8E" w:rsidR="00D14293" w:rsidRPr="00743399" w:rsidRDefault="00D14293" w:rsidP="00D14293">
            <w:pPr>
              <w:rPr>
                <w:rFonts w:cstheme="minorHAnsi"/>
              </w:rPr>
            </w:pPr>
          </w:p>
        </w:tc>
        <w:tc>
          <w:tcPr>
            <w:tcW w:w="2626" w:type="dxa"/>
            <w:tcBorders>
              <w:top w:val="nil"/>
            </w:tcBorders>
          </w:tcPr>
          <w:p w14:paraId="27A0DFB1" w14:textId="41665D0D" w:rsidR="00D14293" w:rsidRPr="00743399" w:rsidRDefault="00D14293" w:rsidP="00D14293">
            <w:pPr>
              <w:rPr>
                <w:rFonts w:cstheme="minorHAnsi"/>
              </w:rPr>
            </w:pPr>
          </w:p>
        </w:tc>
      </w:tr>
      <w:tr w:rsidR="00D14293" w:rsidRPr="00743399" w14:paraId="78D146FD" w14:textId="77777777" w:rsidTr="0069215F">
        <w:tc>
          <w:tcPr>
            <w:tcW w:w="1464" w:type="dxa"/>
            <w:vAlign w:val="center"/>
          </w:tcPr>
          <w:p w14:paraId="102E14CF" w14:textId="7710AF0B" w:rsidR="00D14293" w:rsidRPr="00743399" w:rsidRDefault="00843F91" w:rsidP="00D14293">
            <w:pPr>
              <w:jc w:val="center"/>
              <w:rPr>
                <w:rFonts w:cstheme="minorHAnsi"/>
              </w:rPr>
            </w:pPr>
            <w:r w:rsidRPr="00743399">
              <w:rPr>
                <w:rFonts w:cstheme="minorHAnsi"/>
              </w:rPr>
              <w:t>5 M</w:t>
            </w:r>
            <w:r w:rsidR="00D14293" w:rsidRPr="00743399">
              <w:rPr>
                <w:rFonts w:cstheme="minorHAnsi"/>
              </w:rPr>
              <w:t>in.</w:t>
            </w:r>
          </w:p>
        </w:tc>
        <w:tc>
          <w:tcPr>
            <w:tcW w:w="7252" w:type="dxa"/>
          </w:tcPr>
          <w:p w14:paraId="2D0C4E71" w14:textId="77777777" w:rsidR="00222840" w:rsidRPr="00743399" w:rsidRDefault="00377366" w:rsidP="00C83ADE">
            <w:pPr>
              <w:rPr>
                <w:rFonts w:cstheme="minorHAnsi"/>
              </w:rPr>
            </w:pPr>
            <w:r w:rsidRPr="00743399">
              <w:rPr>
                <w:rFonts w:cstheme="minorHAnsi"/>
                <w:u w:val="single"/>
              </w:rPr>
              <w:t>Einstieg</w:t>
            </w:r>
            <w:r w:rsidR="00C83ADE" w:rsidRPr="00743399">
              <w:rPr>
                <w:rFonts w:cstheme="minorHAnsi"/>
                <w:u w:val="single"/>
              </w:rPr>
              <w:t>:</w:t>
            </w:r>
          </w:p>
          <w:p w14:paraId="2D9CA9A7" w14:textId="0716A1A1" w:rsidR="00D14293" w:rsidRPr="00743399" w:rsidRDefault="00D14293" w:rsidP="00D14293">
            <w:pPr>
              <w:pStyle w:val="Listenabsatz"/>
              <w:numPr>
                <w:ilvl w:val="0"/>
                <w:numId w:val="33"/>
              </w:numPr>
              <w:rPr>
                <w:rFonts w:cstheme="minorHAnsi"/>
              </w:rPr>
            </w:pPr>
            <w:r w:rsidRPr="00743399">
              <w:rPr>
                <w:rFonts w:cstheme="minorHAnsi"/>
              </w:rPr>
              <w:t>Eigenes Erleben erzählen/</w:t>
            </w:r>
            <w:r w:rsidR="00C83ADE" w:rsidRPr="00743399">
              <w:rPr>
                <w:rFonts w:cstheme="minorHAnsi"/>
              </w:rPr>
              <w:t xml:space="preserve"> </w:t>
            </w:r>
            <w:r w:rsidRPr="00743399">
              <w:rPr>
                <w:rFonts w:cstheme="minorHAnsi"/>
              </w:rPr>
              <w:t>reflektieren</w:t>
            </w:r>
            <w:r w:rsidR="00C83ADE" w:rsidRPr="00743399">
              <w:rPr>
                <w:rFonts w:cstheme="minorHAnsi"/>
              </w:rPr>
              <w:t xml:space="preserve"> lassen, </w:t>
            </w:r>
            <w:r w:rsidRPr="00743399">
              <w:rPr>
                <w:rFonts w:cstheme="minorHAnsi"/>
              </w:rPr>
              <w:t>auf subjektiver Ebene bleiben</w:t>
            </w:r>
            <w:r w:rsidR="00C83ADE" w:rsidRPr="00743399">
              <w:rPr>
                <w:rFonts w:cstheme="minorHAnsi"/>
              </w:rPr>
              <w:t>.</w:t>
            </w:r>
          </w:p>
          <w:p w14:paraId="76EE33C6" w14:textId="77777777" w:rsidR="00D14293" w:rsidRPr="00743399" w:rsidRDefault="00D14293" w:rsidP="00222840">
            <w:pPr>
              <w:pStyle w:val="Listenabsatz"/>
              <w:numPr>
                <w:ilvl w:val="0"/>
                <w:numId w:val="33"/>
              </w:numPr>
              <w:rPr>
                <w:rFonts w:cstheme="minorHAnsi"/>
              </w:rPr>
            </w:pPr>
            <w:r w:rsidRPr="00743399">
              <w:rPr>
                <w:rFonts w:cstheme="minorHAnsi"/>
              </w:rPr>
              <w:t>Überleitung zum Input</w:t>
            </w:r>
            <w:r w:rsidR="00C83ADE" w:rsidRPr="00743399">
              <w:rPr>
                <w:rFonts w:cstheme="minorHAnsi"/>
              </w:rPr>
              <w:t xml:space="preserve"> über Schlagzeilen</w:t>
            </w:r>
          </w:p>
          <w:p w14:paraId="6E253F96" w14:textId="1B646E75" w:rsidR="00C83ADE" w:rsidRPr="00743399" w:rsidRDefault="00C83ADE" w:rsidP="00D14293">
            <w:pPr>
              <w:rPr>
                <w:rFonts w:cstheme="minorHAnsi"/>
              </w:rPr>
            </w:pPr>
          </w:p>
        </w:tc>
        <w:tc>
          <w:tcPr>
            <w:tcW w:w="2935" w:type="dxa"/>
          </w:tcPr>
          <w:p w14:paraId="19A51DCB" w14:textId="0FA51F02" w:rsidR="000F3D99" w:rsidRPr="00743399" w:rsidRDefault="000F3D99" w:rsidP="00C83ADE">
            <w:pPr>
              <w:rPr>
                <w:rFonts w:cstheme="minorHAnsi"/>
              </w:rPr>
            </w:pPr>
            <w:r w:rsidRPr="00743399">
              <w:rPr>
                <w:rFonts w:cstheme="minorHAnsi"/>
              </w:rPr>
              <w:t>Plenumsbeiträge</w:t>
            </w:r>
          </w:p>
          <w:p w14:paraId="2605481E" w14:textId="47296218" w:rsidR="00D14293" w:rsidRPr="00743399" w:rsidRDefault="00C83ADE" w:rsidP="00C83ADE">
            <w:pPr>
              <w:rPr>
                <w:rFonts w:cstheme="minorHAnsi"/>
              </w:rPr>
            </w:pPr>
            <w:r w:rsidRPr="00743399">
              <w:rPr>
                <w:rFonts w:cstheme="minorHAnsi"/>
              </w:rPr>
              <w:t>Zeitungs</w:t>
            </w:r>
            <w:r w:rsidR="00890391" w:rsidRPr="00743399">
              <w:rPr>
                <w:rFonts w:cstheme="minorHAnsi"/>
              </w:rPr>
              <w:t>-/ Online</w:t>
            </w:r>
            <w:r w:rsidRPr="00743399">
              <w:rPr>
                <w:rFonts w:cstheme="minorHAnsi"/>
              </w:rPr>
              <w:t>artikel</w:t>
            </w:r>
          </w:p>
        </w:tc>
        <w:tc>
          <w:tcPr>
            <w:tcW w:w="2626" w:type="dxa"/>
          </w:tcPr>
          <w:p w14:paraId="33AC6CA8" w14:textId="77EF8991" w:rsidR="00D14293" w:rsidRPr="00743399" w:rsidRDefault="00D14293" w:rsidP="00D14293">
            <w:pPr>
              <w:rPr>
                <w:rFonts w:cstheme="minorHAnsi"/>
              </w:rPr>
            </w:pPr>
          </w:p>
        </w:tc>
      </w:tr>
      <w:tr w:rsidR="00D14293" w:rsidRPr="00743399" w14:paraId="4BDE9A04" w14:textId="77777777" w:rsidTr="0069215F">
        <w:tc>
          <w:tcPr>
            <w:tcW w:w="1464" w:type="dxa"/>
            <w:vAlign w:val="center"/>
          </w:tcPr>
          <w:p w14:paraId="21027107" w14:textId="761B28E6" w:rsidR="009D6017" w:rsidRPr="00743399" w:rsidRDefault="00843F91" w:rsidP="009D6017">
            <w:pPr>
              <w:jc w:val="center"/>
              <w:rPr>
                <w:rFonts w:cstheme="minorHAnsi"/>
              </w:rPr>
            </w:pPr>
            <w:r w:rsidRPr="00743399">
              <w:rPr>
                <w:rFonts w:cstheme="minorHAnsi"/>
              </w:rPr>
              <w:t>70 Min.</w:t>
            </w:r>
            <w:r w:rsidR="009D6017" w:rsidRPr="00743399">
              <w:rPr>
                <w:rFonts w:cstheme="minorHAnsi"/>
              </w:rPr>
              <w:t>, inkl</w:t>
            </w:r>
            <w:r w:rsidR="00C37EDD">
              <w:rPr>
                <w:rFonts w:cstheme="minorHAnsi"/>
              </w:rPr>
              <w:t>.</w:t>
            </w:r>
            <w:r w:rsidR="009D6017" w:rsidRPr="00743399">
              <w:rPr>
                <w:rFonts w:cstheme="minorHAnsi"/>
              </w:rPr>
              <w:t xml:space="preserve"> 5</w:t>
            </w:r>
            <w:r w:rsidR="005A2FBE" w:rsidRPr="00743399">
              <w:rPr>
                <w:rFonts w:cstheme="minorHAnsi"/>
              </w:rPr>
              <w:t xml:space="preserve"> </w:t>
            </w:r>
            <w:r w:rsidR="009D6017" w:rsidRPr="00743399">
              <w:rPr>
                <w:rFonts w:cstheme="minorHAnsi"/>
              </w:rPr>
              <w:t>Min. bewegte Pause</w:t>
            </w:r>
          </w:p>
        </w:tc>
        <w:tc>
          <w:tcPr>
            <w:tcW w:w="7252" w:type="dxa"/>
          </w:tcPr>
          <w:p w14:paraId="5F316F9C" w14:textId="77777777" w:rsidR="00AB4F96" w:rsidRPr="00743399" w:rsidRDefault="00D14293" w:rsidP="00D14293">
            <w:pPr>
              <w:rPr>
                <w:rFonts w:cstheme="minorHAnsi"/>
                <w:u w:val="single"/>
              </w:rPr>
            </w:pPr>
            <w:r w:rsidRPr="00743399">
              <w:rPr>
                <w:rFonts w:cstheme="minorHAnsi"/>
                <w:u w:val="single"/>
              </w:rPr>
              <w:t>Input</w:t>
            </w:r>
            <w:r w:rsidR="00AB4F96" w:rsidRPr="00743399">
              <w:rPr>
                <w:rFonts w:cstheme="minorHAnsi"/>
                <w:u w:val="single"/>
              </w:rPr>
              <w:t>:</w:t>
            </w:r>
          </w:p>
          <w:p w14:paraId="75B6DCFA" w14:textId="4A48A010" w:rsidR="00D14293" w:rsidRPr="00743399" w:rsidRDefault="00C16347" w:rsidP="00D14293">
            <w:pPr>
              <w:rPr>
                <w:rFonts w:cstheme="minorHAnsi"/>
              </w:rPr>
            </w:pPr>
            <w:r w:rsidRPr="00743399">
              <w:rPr>
                <w:rFonts w:cstheme="minorHAnsi"/>
                <w:u w:val="single"/>
              </w:rPr>
              <w:t>Was ist die Klimakrise?</w:t>
            </w:r>
          </w:p>
          <w:p w14:paraId="03484EF2" w14:textId="13004BD6" w:rsidR="00D14293" w:rsidRPr="00743399" w:rsidRDefault="00C83ADE" w:rsidP="00AB4F96">
            <w:pPr>
              <w:pStyle w:val="Listenabsatz"/>
              <w:numPr>
                <w:ilvl w:val="0"/>
                <w:numId w:val="25"/>
              </w:numPr>
              <w:rPr>
                <w:rFonts w:cstheme="minorHAnsi"/>
              </w:rPr>
            </w:pPr>
            <w:r w:rsidRPr="00743399">
              <w:rPr>
                <w:rFonts w:cstheme="minorHAnsi"/>
              </w:rPr>
              <w:t>Blick auf die Geschichte</w:t>
            </w:r>
          </w:p>
          <w:p w14:paraId="116E551E" w14:textId="77777777" w:rsidR="00C16347" w:rsidRPr="00743399" w:rsidRDefault="00C16347" w:rsidP="00AB4F96">
            <w:pPr>
              <w:pStyle w:val="Listenabsatz"/>
              <w:numPr>
                <w:ilvl w:val="0"/>
                <w:numId w:val="25"/>
              </w:numPr>
              <w:rPr>
                <w:rFonts w:cstheme="minorHAnsi"/>
              </w:rPr>
            </w:pPr>
            <w:r w:rsidRPr="00743399">
              <w:rPr>
                <w:rFonts w:cstheme="minorHAnsi"/>
              </w:rPr>
              <w:t>Treibhauseffekt</w:t>
            </w:r>
          </w:p>
          <w:p w14:paraId="0D6A01E6" w14:textId="5BBEE5AB" w:rsidR="00C83ADE" w:rsidRPr="00743399" w:rsidRDefault="00C16347" w:rsidP="00AB4F96">
            <w:pPr>
              <w:pStyle w:val="Listenabsatz"/>
              <w:numPr>
                <w:ilvl w:val="0"/>
                <w:numId w:val="25"/>
              </w:numPr>
              <w:rPr>
                <w:rFonts w:cstheme="minorHAnsi"/>
              </w:rPr>
            </w:pPr>
            <w:r w:rsidRPr="00743399">
              <w:rPr>
                <w:rFonts w:cstheme="minorHAnsi"/>
              </w:rPr>
              <w:t xml:space="preserve">Globale </w:t>
            </w:r>
            <w:r w:rsidR="00C83ADE" w:rsidRPr="00743399">
              <w:rPr>
                <w:rFonts w:cstheme="minorHAnsi"/>
              </w:rPr>
              <w:t>Temperatur</w:t>
            </w:r>
            <w:r w:rsidRPr="00743399">
              <w:rPr>
                <w:rFonts w:cstheme="minorHAnsi"/>
              </w:rPr>
              <w:t>veränderungen</w:t>
            </w:r>
          </w:p>
          <w:p w14:paraId="457DB85F" w14:textId="6E4B031C" w:rsidR="00C16347" w:rsidRPr="00743399" w:rsidRDefault="00C16347" w:rsidP="00AB4F96">
            <w:pPr>
              <w:pStyle w:val="Listenabsatz"/>
              <w:numPr>
                <w:ilvl w:val="0"/>
                <w:numId w:val="25"/>
              </w:numPr>
              <w:rPr>
                <w:rFonts w:cstheme="minorHAnsi"/>
              </w:rPr>
            </w:pPr>
            <w:r w:rsidRPr="00743399">
              <w:rPr>
                <w:rFonts w:cstheme="minorHAnsi"/>
              </w:rPr>
              <w:t>Klimaveränderungen in Europa</w:t>
            </w:r>
          </w:p>
          <w:p w14:paraId="4EC3349E" w14:textId="7E84E38F" w:rsidR="00C16347" w:rsidRPr="00743399" w:rsidRDefault="00C16347" w:rsidP="00AB4F96">
            <w:pPr>
              <w:pStyle w:val="Listenabsatz"/>
              <w:numPr>
                <w:ilvl w:val="0"/>
                <w:numId w:val="25"/>
              </w:numPr>
              <w:rPr>
                <w:rFonts w:cstheme="minorHAnsi"/>
              </w:rPr>
            </w:pPr>
            <w:r w:rsidRPr="00743399">
              <w:rPr>
                <w:rFonts w:cstheme="minorHAnsi"/>
              </w:rPr>
              <w:t>Wetter und Klima</w:t>
            </w:r>
          </w:p>
          <w:p w14:paraId="4B1AE779" w14:textId="77777777" w:rsidR="00C16347" w:rsidRPr="00743399" w:rsidRDefault="00C16347" w:rsidP="00C16347">
            <w:pPr>
              <w:rPr>
                <w:rFonts w:cstheme="minorHAnsi"/>
              </w:rPr>
            </w:pPr>
          </w:p>
          <w:p w14:paraId="66A92D62" w14:textId="7535E3BA" w:rsidR="00D14293" w:rsidRPr="00743399" w:rsidRDefault="00C16347" w:rsidP="00D14293">
            <w:pPr>
              <w:rPr>
                <w:rFonts w:cstheme="minorHAnsi"/>
                <w:u w:val="single"/>
              </w:rPr>
            </w:pPr>
            <w:r w:rsidRPr="00743399">
              <w:rPr>
                <w:rFonts w:cstheme="minorHAnsi"/>
                <w:u w:val="single"/>
              </w:rPr>
              <w:t>Einfluss der Klimakrise auf die Gesundheit</w:t>
            </w:r>
          </w:p>
          <w:p w14:paraId="2F6E5367" w14:textId="0771ADFF" w:rsidR="00C16347" w:rsidRPr="00743399" w:rsidRDefault="00743399" w:rsidP="00AB4F96">
            <w:pPr>
              <w:pStyle w:val="Listenabsatz"/>
              <w:numPr>
                <w:ilvl w:val="0"/>
                <w:numId w:val="25"/>
              </w:numPr>
              <w:rPr>
                <w:rFonts w:cstheme="minorHAnsi"/>
              </w:rPr>
            </w:pPr>
            <w:r w:rsidRPr="00743399">
              <w:rPr>
                <w:rFonts w:cstheme="minorHAnsi"/>
              </w:rPr>
              <w:t xml:space="preserve">Video: </w:t>
            </w:r>
            <w:r w:rsidR="00C16347" w:rsidRPr="00743399">
              <w:rPr>
                <w:rFonts w:cstheme="minorHAnsi"/>
              </w:rPr>
              <w:t>Szenario als exemplarischer Erfahrungsbericht</w:t>
            </w:r>
            <w:r w:rsidR="00AB4F96" w:rsidRPr="00743399">
              <w:rPr>
                <w:rFonts w:cstheme="minorHAnsi"/>
              </w:rPr>
              <w:t xml:space="preserve"> (Teil 1)</w:t>
            </w:r>
          </w:p>
          <w:p w14:paraId="65CB4C82" w14:textId="136816F0" w:rsidR="00C16347" w:rsidRPr="00743399" w:rsidRDefault="00C16347" w:rsidP="00AB4F96">
            <w:pPr>
              <w:pStyle w:val="Listenabsatz"/>
              <w:numPr>
                <w:ilvl w:val="0"/>
                <w:numId w:val="25"/>
              </w:numPr>
              <w:rPr>
                <w:rFonts w:cstheme="minorHAnsi"/>
              </w:rPr>
            </w:pPr>
            <w:r w:rsidRPr="00743399">
              <w:rPr>
                <w:rFonts w:cstheme="minorHAnsi"/>
              </w:rPr>
              <w:t>„Welche gesundheitlichen Belastungen wurden erkannt?</w:t>
            </w:r>
            <w:r w:rsidR="00AB4F96" w:rsidRPr="00743399">
              <w:rPr>
                <w:rFonts w:cstheme="minorHAnsi"/>
              </w:rPr>
              <w:t>“</w:t>
            </w:r>
            <w:r w:rsidR="005E5448" w:rsidRPr="00743399">
              <w:rPr>
                <w:rFonts w:cstheme="minorHAnsi"/>
              </w:rPr>
              <w:t xml:space="preserve"> (Murmelgruppen)</w:t>
            </w:r>
          </w:p>
          <w:p w14:paraId="5E8EEABE" w14:textId="54E787F0" w:rsidR="00C16347" w:rsidRPr="00743399" w:rsidRDefault="00C16347" w:rsidP="00AB4F96">
            <w:pPr>
              <w:pStyle w:val="Listenabsatz"/>
              <w:numPr>
                <w:ilvl w:val="0"/>
                <w:numId w:val="25"/>
              </w:numPr>
              <w:rPr>
                <w:rFonts w:cstheme="minorHAnsi"/>
              </w:rPr>
            </w:pPr>
            <w:r w:rsidRPr="00743399">
              <w:rPr>
                <w:rFonts w:cstheme="minorHAnsi"/>
              </w:rPr>
              <w:t>Klimakrise = Gesundheitskrise? (Einstellungen erfragen)</w:t>
            </w:r>
          </w:p>
          <w:p w14:paraId="361E3AAF" w14:textId="229A8389" w:rsidR="00C16347" w:rsidRPr="00743399" w:rsidRDefault="00C16347" w:rsidP="00AB4F96">
            <w:pPr>
              <w:pStyle w:val="Listenabsatz"/>
              <w:numPr>
                <w:ilvl w:val="0"/>
                <w:numId w:val="25"/>
              </w:numPr>
              <w:rPr>
                <w:rFonts w:cstheme="minorHAnsi"/>
              </w:rPr>
            </w:pPr>
            <w:r w:rsidRPr="00743399">
              <w:rPr>
                <w:rFonts w:cstheme="minorHAnsi"/>
              </w:rPr>
              <w:t>Stellungname und Ankerzitate der WHO</w:t>
            </w:r>
          </w:p>
          <w:p w14:paraId="0C7C77F4" w14:textId="379DFFF8" w:rsidR="00C16347" w:rsidRPr="00743399" w:rsidRDefault="00C16347" w:rsidP="00AB4F96">
            <w:pPr>
              <w:pStyle w:val="Listenabsatz"/>
              <w:numPr>
                <w:ilvl w:val="0"/>
                <w:numId w:val="25"/>
              </w:numPr>
              <w:rPr>
                <w:rFonts w:cstheme="minorHAnsi"/>
              </w:rPr>
            </w:pPr>
            <w:r w:rsidRPr="00743399">
              <w:rPr>
                <w:rFonts w:cstheme="minorHAnsi"/>
              </w:rPr>
              <w:t>Auswirkungen auf die Gesundheit</w:t>
            </w:r>
          </w:p>
          <w:p w14:paraId="2D6713AC" w14:textId="0CD4077D" w:rsidR="00D14293" w:rsidRPr="00743399" w:rsidRDefault="00D14293" w:rsidP="002D2124">
            <w:pPr>
              <w:rPr>
                <w:rFonts w:cstheme="minorHAnsi"/>
                <w:u w:val="single"/>
              </w:rPr>
            </w:pPr>
          </w:p>
          <w:p w14:paraId="3D30098C" w14:textId="6F464415" w:rsidR="002D2124" w:rsidRPr="00743399" w:rsidRDefault="002D2124" w:rsidP="002D2124">
            <w:pPr>
              <w:pStyle w:val="Listenabsatz"/>
              <w:numPr>
                <w:ilvl w:val="0"/>
                <w:numId w:val="31"/>
              </w:numPr>
              <w:rPr>
                <w:rFonts w:cstheme="minorHAnsi"/>
                <w:u w:val="single"/>
              </w:rPr>
            </w:pPr>
            <w:r w:rsidRPr="00743399">
              <w:rPr>
                <w:rFonts w:cstheme="minorHAnsi"/>
                <w:u w:val="single"/>
              </w:rPr>
              <w:lastRenderedPageBreak/>
              <w:t>Bewegte Pause</w:t>
            </w:r>
          </w:p>
          <w:p w14:paraId="75AEBA5C" w14:textId="77777777" w:rsidR="002D2124" w:rsidRPr="00743399" w:rsidRDefault="002D2124" w:rsidP="002D2124">
            <w:pPr>
              <w:rPr>
                <w:rFonts w:cstheme="minorHAnsi"/>
                <w:u w:val="single"/>
              </w:rPr>
            </w:pPr>
          </w:p>
          <w:p w14:paraId="07850AC1" w14:textId="3B48115A" w:rsidR="00B070FD" w:rsidRPr="00743399" w:rsidRDefault="00C16347" w:rsidP="00C16347">
            <w:pPr>
              <w:rPr>
                <w:rFonts w:cstheme="minorHAnsi"/>
                <w:u w:val="single"/>
              </w:rPr>
            </w:pPr>
            <w:r w:rsidRPr="00743399">
              <w:rPr>
                <w:rFonts w:cstheme="minorHAnsi"/>
                <w:u w:val="single"/>
              </w:rPr>
              <w:t>Einfluss des Gesundheitswesens auf die Klimakrise</w:t>
            </w:r>
          </w:p>
          <w:p w14:paraId="56CE887B" w14:textId="678544E2" w:rsidR="00C16347" w:rsidRPr="00743399" w:rsidRDefault="00C16347" w:rsidP="00AB4F96">
            <w:pPr>
              <w:pStyle w:val="Listenabsatz"/>
              <w:numPr>
                <w:ilvl w:val="0"/>
                <w:numId w:val="25"/>
              </w:numPr>
              <w:rPr>
                <w:rFonts w:cstheme="minorHAnsi"/>
              </w:rPr>
            </w:pPr>
            <w:r w:rsidRPr="00743399">
              <w:rPr>
                <w:rFonts w:cstheme="minorHAnsi"/>
              </w:rPr>
              <w:t>Emissionen</w:t>
            </w:r>
          </w:p>
          <w:p w14:paraId="7EB07F91" w14:textId="7AC6676F" w:rsidR="00C16347" w:rsidRPr="00743399" w:rsidRDefault="00C16347" w:rsidP="00AB4F96">
            <w:pPr>
              <w:pStyle w:val="Listenabsatz"/>
              <w:numPr>
                <w:ilvl w:val="0"/>
                <w:numId w:val="25"/>
              </w:numPr>
              <w:rPr>
                <w:rFonts w:cstheme="minorHAnsi"/>
              </w:rPr>
            </w:pPr>
            <w:r w:rsidRPr="00743399">
              <w:rPr>
                <w:rFonts w:cstheme="minorHAnsi"/>
              </w:rPr>
              <w:t>Abfallaufkommen</w:t>
            </w:r>
          </w:p>
          <w:p w14:paraId="287AFA6C" w14:textId="5CC1690C" w:rsidR="00C16347" w:rsidRPr="00743399" w:rsidRDefault="00C16347" w:rsidP="00AB4F96">
            <w:pPr>
              <w:pStyle w:val="Listenabsatz"/>
              <w:numPr>
                <w:ilvl w:val="0"/>
                <w:numId w:val="25"/>
              </w:numPr>
              <w:rPr>
                <w:rFonts w:cstheme="minorHAnsi"/>
              </w:rPr>
            </w:pPr>
            <w:r w:rsidRPr="00743399">
              <w:rPr>
                <w:rFonts w:cstheme="minorHAnsi"/>
              </w:rPr>
              <w:t>Ressourcenverbrauch</w:t>
            </w:r>
          </w:p>
          <w:p w14:paraId="5E404116" w14:textId="77777777" w:rsidR="006553DE" w:rsidRPr="00743399" w:rsidRDefault="006553DE" w:rsidP="006F2388">
            <w:pPr>
              <w:rPr>
                <w:rFonts w:cstheme="minorHAnsi"/>
              </w:rPr>
            </w:pPr>
          </w:p>
          <w:p w14:paraId="620DDC4E" w14:textId="77777777" w:rsidR="00F02160" w:rsidRPr="00743399" w:rsidRDefault="00F02160" w:rsidP="00F02160">
            <w:pPr>
              <w:rPr>
                <w:rFonts w:cstheme="minorHAnsi"/>
                <w:u w:val="single"/>
              </w:rPr>
            </w:pPr>
            <w:r w:rsidRPr="00743399">
              <w:rPr>
                <w:rFonts w:cstheme="minorHAnsi"/>
                <w:u w:val="single"/>
              </w:rPr>
              <w:t>Rolle der Pflege</w:t>
            </w:r>
          </w:p>
          <w:p w14:paraId="48C98B14" w14:textId="6BD4BEA8" w:rsidR="00F02160" w:rsidRPr="00743399" w:rsidRDefault="00EC5142" w:rsidP="00F02160">
            <w:pPr>
              <w:pStyle w:val="Listenabsatz"/>
              <w:numPr>
                <w:ilvl w:val="0"/>
                <w:numId w:val="25"/>
              </w:numPr>
              <w:spacing w:after="160" w:line="259" w:lineRule="auto"/>
              <w:rPr>
                <w:rFonts w:cstheme="minorHAnsi"/>
              </w:rPr>
            </w:pPr>
            <w:r>
              <w:rPr>
                <w:rFonts w:cstheme="minorHAnsi"/>
              </w:rPr>
              <w:t xml:space="preserve">Video: </w:t>
            </w:r>
            <w:r w:rsidR="00F02160" w:rsidRPr="00743399">
              <w:rPr>
                <w:rFonts w:cstheme="minorHAnsi"/>
              </w:rPr>
              <w:t>Szenario als exemplarischer Erfahrungsbericht (Teil 2)</w:t>
            </w:r>
          </w:p>
          <w:p w14:paraId="76E969EF" w14:textId="77777777" w:rsidR="00F02160" w:rsidRPr="00743399" w:rsidRDefault="00F02160" w:rsidP="00F02160">
            <w:pPr>
              <w:pStyle w:val="Listenabsatz"/>
              <w:numPr>
                <w:ilvl w:val="0"/>
                <w:numId w:val="25"/>
              </w:numPr>
              <w:spacing w:after="160" w:line="259" w:lineRule="auto"/>
              <w:rPr>
                <w:rFonts w:cstheme="minorHAnsi"/>
              </w:rPr>
            </w:pPr>
            <w:r w:rsidRPr="00743399">
              <w:rPr>
                <w:rFonts w:cstheme="minorHAnsi"/>
              </w:rPr>
              <w:t>„Was hat das Szenario mit der Pflege zu tun?“ (Plenumsfrage)</w:t>
            </w:r>
          </w:p>
          <w:p w14:paraId="7391F6B3" w14:textId="77777777" w:rsidR="00F02160" w:rsidRPr="00743399" w:rsidRDefault="00F02160" w:rsidP="00F02160">
            <w:pPr>
              <w:pStyle w:val="Listenabsatz"/>
              <w:numPr>
                <w:ilvl w:val="0"/>
                <w:numId w:val="25"/>
              </w:numPr>
              <w:spacing w:after="160" w:line="259" w:lineRule="auto"/>
              <w:rPr>
                <w:rFonts w:cstheme="minorHAnsi"/>
              </w:rPr>
            </w:pPr>
            <w:r w:rsidRPr="00743399">
              <w:rPr>
                <w:rFonts w:cstheme="minorHAnsi"/>
              </w:rPr>
              <w:t>Definition von Nachhaltigkeit</w:t>
            </w:r>
          </w:p>
          <w:p w14:paraId="41B21B0D" w14:textId="77777777" w:rsidR="00F02160" w:rsidRPr="00743399" w:rsidRDefault="00F02160" w:rsidP="00F02160">
            <w:pPr>
              <w:pStyle w:val="Listenabsatz"/>
              <w:numPr>
                <w:ilvl w:val="0"/>
                <w:numId w:val="25"/>
              </w:numPr>
              <w:spacing w:after="160" w:line="259" w:lineRule="auto"/>
              <w:rPr>
                <w:rFonts w:cstheme="minorHAnsi"/>
              </w:rPr>
            </w:pPr>
            <w:r w:rsidRPr="00743399">
              <w:rPr>
                <w:rFonts w:cstheme="minorHAnsi"/>
              </w:rPr>
              <w:t>Die drei Dimensionen/ Säulen der Nachhaltigkeit</w:t>
            </w:r>
          </w:p>
          <w:p w14:paraId="68C49C75" w14:textId="77777777" w:rsidR="00F02160" w:rsidRPr="00684671" w:rsidRDefault="00F02160" w:rsidP="00F02160">
            <w:pPr>
              <w:pStyle w:val="Listenabsatz"/>
              <w:numPr>
                <w:ilvl w:val="0"/>
                <w:numId w:val="25"/>
              </w:numPr>
              <w:spacing w:after="160" w:line="259" w:lineRule="auto"/>
              <w:rPr>
                <w:rFonts w:cstheme="minorHAnsi"/>
                <w:i/>
              </w:rPr>
            </w:pPr>
            <w:r w:rsidRPr="00684671">
              <w:rPr>
                <w:rFonts w:cstheme="minorHAnsi"/>
                <w:i/>
              </w:rPr>
              <w:t>Stellungnahme des ICN (Vertiefung)</w:t>
            </w:r>
          </w:p>
          <w:p w14:paraId="59B3336E" w14:textId="77777777" w:rsidR="00F02160" w:rsidRPr="00684671" w:rsidRDefault="00F02160" w:rsidP="00F02160">
            <w:pPr>
              <w:pStyle w:val="Listenabsatz"/>
              <w:numPr>
                <w:ilvl w:val="0"/>
                <w:numId w:val="25"/>
              </w:numPr>
              <w:spacing w:after="160" w:line="259" w:lineRule="auto"/>
              <w:rPr>
                <w:rFonts w:cstheme="minorHAnsi"/>
                <w:i/>
              </w:rPr>
            </w:pPr>
            <w:r w:rsidRPr="00684671">
              <w:rPr>
                <w:rFonts w:cstheme="minorHAnsi"/>
                <w:i/>
              </w:rPr>
              <w:t>SDGs (Vertiefung)</w:t>
            </w:r>
          </w:p>
          <w:p w14:paraId="4AC8F7A0" w14:textId="77777777" w:rsidR="00F02160" w:rsidRPr="00743399" w:rsidRDefault="00F02160" w:rsidP="00F02160">
            <w:pPr>
              <w:pStyle w:val="Listenabsatz"/>
              <w:numPr>
                <w:ilvl w:val="0"/>
                <w:numId w:val="25"/>
              </w:numPr>
              <w:rPr>
                <w:rFonts w:cstheme="minorHAnsi"/>
              </w:rPr>
            </w:pPr>
            <w:r w:rsidRPr="00743399">
              <w:rPr>
                <w:rFonts w:cstheme="minorHAnsi"/>
              </w:rPr>
              <w:t>„Wo entstehen Co-Benefits für die Gesundheit, wenn man etwas für die Nachhaltigkeit tut?“ (Murmelgruppen)</w:t>
            </w:r>
          </w:p>
          <w:p w14:paraId="65C30789" w14:textId="0841C571" w:rsidR="00F02160" w:rsidRPr="00743399" w:rsidRDefault="00F02160" w:rsidP="006F2388">
            <w:pPr>
              <w:rPr>
                <w:rFonts w:cstheme="minorHAnsi"/>
              </w:rPr>
            </w:pPr>
          </w:p>
        </w:tc>
        <w:tc>
          <w:tcPr>
            <w:tcW w:w="2935" w:type="dxa"/>
          </w:tcPr>
          <w:p w14:paraId="33C69962" w14:textId="7F359B40" w:rsidR="00AB4F96" w:rsidRPr="00743399" w:rsidRDefault="00D14293" w:rsidP="00D14293">
            <w:pPr>
              <w:rPr>
                <w:rFonts w:cstheme="minorHAnsi"/>
              </w:rPr>
            </w:pPr>
            <w:proofErr w:type="spellStart"/>
            <w:r w:rsidRPr="00743399">
              <w:rPr>
                <w:rFonts w:cstheme="minorHAnsi"/>
              </w:rPr>
              <w:lastRenderedPageBreak/>
              <w:t>Powerpoint</w:t>
            </w:r>
            <w:proofErr w:type="spellEnd"/>
          </w:p>
          <w:p w14:paraId="6E59F5D7" w14:textId="4CF857B0" w:rsidR="005A2FBE" w:rsidRPr="00743399" w:rsidRDefault="00C16347" w:rsidP="00D14293">
            <w:pPr>
              <w:rPr>
                <w:rFonts w:cstheme="minorHAnsi"/>
              </w:rPr>
            </w:pPr>
            <w:r w:rsidRPr="00743399">
              <w:rPr>
                <w:rFonts w:cstheme="minorHAnsi"/>
              </w:rPr>
              <w:t>Video</w:t>
            </w:r>
            <w:r w:rsidR="005E5448" w:rsidRPr="00743399">
              <w:rPr>
                <w:rFonts w:cstheme="minorHAnsi"/>
              </w:rPr>
              <w:t>s</w:t>
            </w:r>
          </w:p>
          <w:p w14:paraId="6E48DC31" w14:textId="7ACE7B5E" w:rsidR="00F02160" w:rsidRPr="00743399" w:rsidRDefault="00F02160" w:rsidP="00D14293">
            <w:pPr>
              <w:rPr>
                <w:rFonts w:cstheme="minorHAnsi"/>
              </w:rPr>
            </w:pPr>
            <w:r w:rsidRPr="00743399">
              <w:rPr>
                <w:rFonts w:cstheme="minorHAnsi"/>
              </w:rPr>
              <w:t>Plenumsdiskussion</w:t>
            </w:r>
          </w:p>
          <w:p w14:paraId="06050D0E" w14:textId="5E5FBF81" w:rsidR="00AB4F96" w:rsidRPr="00743399" w:rsidRDefault="00AB4F96" w:rsidP="00D14293">
            <w:pPr>
              <w:rPr>
                <w:rFonts w:cstheme="minorHAnsi"/>
              </w:rPr>
            </w:pPr>
            <w:r w:rsidRPr="00743399">
              <w:rPr>
                <w:rFonts w:cstheme="minorHAnsi"/>
              </w:rPr>
              <w:t>Murmelgruppe</w:t>
            </w:r>
            <w:r w:rsidR="00F02160" w:rsidRPr="00743399">
              <w:rPr>
                <w:rFonts w:cstheme="minorHAnsi"/>
              </w:rPr>
              <w:t>n</w:t>
            </w:r>
          </w:p>
        </w:tc>
        <w:tc>
          <w:tcPr>
            <w:tcW w:w="2626" w:type="dxa"/>
          </w:tcPr>
          <w:p w14:paraId="4EDBD757" w14:textId="77777777" w:rsidR="00D14293" w:rsidRPr="00743399" w:rsidRDefault="00EE1DA1" w:rsidP="00D14293">
            <w:pPr>
              <w:rPr>
                <w:rFonts w:cstheme="minorHAnsi"/>
              </w:rPr>
            </w:pPr>
            <w:r w:rsidRPr="00743399">
              <w:rPr>
                <w:rFonts w:cstheme="minorHAnsi"/>
              </w:rPr>
              <w:t>Die vertiefenden Inhalte können bei verfügbarer Zeit oder besonderem Interesse mit eingebaut werden.</w:t>
            </w:r>
          </w:p>
          <w:p w14:paraId="6F0C505F" w14:textId="77777777" w:rsidR="00AC0EB9" w:rsidRPr="00743399" w:rsidRDefault="00AC0EB9" w:rsidP="00D14293">
            <w:pPr>
              <w:rPr>
                <w:rFonts w:cstheme="minorHAnsi"/>
              </w:rPr>
            </w:pPr>
          </w:p>
          <w:p w14:paraId="55415348" w14:textId="77777777" w:rsidR="00AC0EB9" w:rsidRDefault="00AC0EB9" w:rsidP="009736BB">
            <w:pPr>
              <w:rPr>
                <w:rFonts w:cstheme="minorHAnsi"/>
              </w:rPr>
            </w:pPr>
            <w:r w:rsidRPr="00743399">
              <w:rPr>
                <w:rFonts w:cstheme="minorHAnsi"/>
              </w:rPr>
              <w:t>Pause</w:t>
            </w:r>
            <w:r w:rsidR="009736BB" w:rsidRPr="00743399">
              <w:rPr>
                <w:rFonts w:cstheme="minorHAnsi"/>
              </w:rPr>
              <w:t>n</w:t>
            </w:r>
            <w:r w:rsidRPr="00743399">
              <w:rPr>
                <w:rFonts w:cstheme="minorHAnsi"/>
              </w:rPr>
              <w:t xml:space="preserve"> </w:t>
            </w:r>
            <w:r w:rsidR="009736BB" w:rsidRPr="00743399">
              <w:rPr>
                <w:rFonts w:cstheme="minorHAnsi"/>
              </w:rPr>
              <w:t>können</w:t>
            </w:r>
            <w:r w:rsidRPr="00743399">
              <w:rPr>
                <w:rFonts w:cstheme="minorHAnsi"/>
              </w:rPr>
              <w:t xml:space="preserve"> auch variabel </w:t>
            </w:r>
            <w:r w:rsidR="009736BB" w:rsidRPr="00743399">
              <w:rPr>
                <w:rFonts w:cstheme="minorHAnsi"/>
              </w:rPr>
              <w:t>verschoben</w:t>
            </w:r>
            <w:r w:rsidRPr="00743399">
              <w:rPr>
                <w:rFonts w:cstheme="minorHAnsi"/>
              </w:rPr>
              <w:t xml:space="preserve"> werden.</w:t>
            </w:r>
          </w:p>
          <w:p w14:paraId="0ED3F00F" w14:textId="77777777" w:rsidR="00656EB5" w:rsidRDefault="00656EB5" w:rsidP="009736BB">
            <w:pPr>
              <w:rPr>
                <w:rFonts w:cstheme="minorHAnsi"/>
              </w:rPr>
            </w:pPr>
          </w:p>
          <w:p w14:paraId="3DCE3146" w14:textId="79CA4CAE" w:rsidR="00C95CAA" w:rsidRDefault="00C95CAA" w:rsidP="009736BB">
            <w:pPr>
              <w:rPr>
                <w:rFonts w:cstheme="minorHAnsi"/>
              </w:rPr>
            </w:pPr>
            <w:r>
              <w:rPr>
                <w:rFonts w:cstheme="minorHAnsi"/>
              </w:rPr>
              <w:t>Szenario Teil 1:</w:t>
            </w:r>
          </w:p>
          <w:p w14:paraId="7EDD21F8" w14:textId="6D5F1EF2" w:rsidR="00656EB5" w:rsidRDefault="003143E5" w:rsidP="000958F6">
            <w:pPr>
              <w:rPr>
                <w:rFonts w:cstheme="minorHAnsi"/>
                <w:color w:val="FF0000"/>
              </w:rPr>
            </w:pPr>
            <w:hyperlink r:id="rId14" w:history="1">
              <w:r w:rsidR="00C95CAA" w:rsidRPr="008D0E8D">
                <w:rPr>
                  <w:rStyle w:val="Hyperlink"/>
                  <w:rFonts w:cstheme="minorHAnsi"/>
                </w:rPr>
                <w:t>https://av.tib.eu/media/72144</w:t>
              </w:r>
            </w:hyperlink>
          </w:p>
          <w:p w14:paraId="2192DB33" w14:textId="77777777" w:rsidR="00C95CAA" w:rsidRDefault="00C95CAA" w:rsidP="000958F6">
            <w:pPr>
              <w:rPr>
                <w:rFonts w:cstheme="minorHAnsi"/>
                <w:color w:val="FF0000"/>
              </w:rPr>
            </w:pPr>
          </w:p>
          <w:p w14:paraId="2397C1E0" w14:textId="24F3FDA1" w:rsidR="00C95CAA" w:rsidRPr="00C95CAA" w:rsidRDefault="00C95CAA" w:rsidP="000958F6">
            <w:pPr>
              <w:rPr>
                <w:rFonts w:cstheme="minorHAnsi"/>
              </w:rPr>
            </w:pPr>
            <w:r w:rsidRPr="00C95CAA">
              <w:rPr>
                <w:rFonts w:cstheme="minorHAnsi"/>
              </w:rPr>
              <w:t>Szenario Teil 2:</w:t>
            </w:r>
          </w:p>
          <w:p w14:paraId="57D77A8C" w14:textId="24F3CABF" w:rsidR="00C95CAA" w:rsidRDefault="003143E5" w:rsidP="000958F6">
            <w:pPr>
              <w:rPr>
                <w:rFonts w:cstheme="minorHAnsi"/>
                <w:color w:val="FF0000"/>
              </w:rPr>
            </w:pPr>
            <w:hyperlink r:id="rId15" w:history="1">
              <w:r w:rsidR="00C95CAA" w:rsidRPr="008D0E8D">
                <w:rPr>
                  <w:rStyle w:val="Hyperlink"/>
                  <w:rFonts w:cstheme="minorHAnsi"/>
                </w:rPr>
                <w:t>https://av.tib.eu/media/72145</w:t>
              </w:r>
            </w:hyperlink>
          </w:p>
          <w:p w14:paraId="021330D1" w14:textId="77777777" w:rsidR="00C95CAA" w:rsidRDefault="00C95CAA" w:rsidP="000958F6">
            <w:pPr>
              <w:rPr>
                <w:rFonts w:cstheme="minorHAnsi"/>
                <w:color w:val="FF0000"/>
              </w:rPr>
            </w:pPr>
          </w:p>
          <w:p w14:paraId="4767CCB2" w14:textId="77777777" w:rsidR="00C95CAA" w:rsidRDefault="00C95CAA" w:rsidP="000958F6">
            <w:pPr>
              <w:rPr>
                <w:rFonts w:cstheme="minorHAnsi"/>
              </w:rPr>
            </w:pPr>
          </w:p>
          <w:p w14:paraId="0AD29659" w14:textId="24A8206A" w:rsidR="00C95CAA" w:rsidRPr="00743399" w:rsidRDefault="00C95CAA" w:rsidP="000958F6">
            <w:pPr>
              <w:rPr>
                <w:rFonts w:cstheme="minorHAnsi"/>
              </w:rPr>
            </w:pPr>
          </w:p>
        </w:tc>
      </w:tr>
      <w:tr w:rsidR="00D14293" w:rsidRPr="00743399" w14:paraId="6A082A7B" w14:textId="77777777" w:rsidTr="0069215F">
        <w:tc>
          <w:tcPr>
            <w:tcW w:w="1464" w:type="dxa"/>
            <w:vAlign w:val="center"/>
          </w:tcPr>
          <w:p w14:paraId="35C76272" w14:textId="77777777" w:rsidR="00D14293" w:rsidRPr="00743399" w:rsidRDefault="00D14293" w:rsidP="00D14293">
            <w:pPr>
              <w:jc w:val="center"/>
              <w:rPr>
                <w:rFonts w:cstheme="minorHAnsi"/>
              </w:rPr>
            </w:pPr>
            <w:r w:rsidRPr="00743399">
              <w:rPr>
                <w:rFonts w:cstheme="minorHAnsi"/>
              </w:rPr>
              <w:t>15 min.</w:t>
            </w:r>
          </w:p>
        </w:tc>
        <w:tc>
          <w:tcPr>
            <w:tcW w:w="7252" w:type="dxa"/>
          </w:tcPr>
          <w:p w14:paraId="3D1884D5" w14:textId="77777777" w:rsidR="00D14293" w:rsidRPr="00743399" w:rsidRDefault="00D14293" w:rsidP="00D14293">
            <w:pPr>
              <w:rPr>
                <w:rFonts w:cstheme="minorHAnsi"/>
              </w:rPr>
            </w:pPr>
          </w:p>
          <w:p w14:paraId="70ACBBEA" w14:textId="77777777" w:rsidR="00D14293" w:rsidRPr="00743399" w:rsidRDefault="00D14293" w:rsidP="00D14293">
            <w:pPr>
              <w:rPr>
                <w:rFonts w:cstheme="minorHAnsi"/>
              </w:rPr>
            </w:pPr>
            <w:r w:rsidRPr="00743399">
              <w:rPr>
                <w:rFonts w:cstheme="minorHAnsi"/>
              </w:rPr>
              <w:t>Pause</w:t>
            </w:r>
          </w:p>
          <w:p w14:paraId="2DB1E65C" w14:textId="77777777" w:rsidR="00D14293" w:rsidRPr="00743399" w:rsidRDefault="00D14293" w:rsidP="00D14293">
            <w:pPr>
              <w:rPr>
                <w:rFonts w:cstheme="minorHAnsi"/>
              </w:rPr>
            </w:pPr>
          </w:p>
        </w:tc>
        <w:tc>
          <w:tcPr>
            <w:tcW w:w="2935" w:type="dxa"/>
          </w:tcPr>
          <w:p w14:paraId="1CDF360F" w14:textId="77777777" w:rsidR="00D14293" w:rsidRPr="00743399" w:rsidRDefault="00D14293" w:rsidP="00D14293">
            <w:pPr>
              <w:rPr>
                <w:rFonts w:cstheme="minorHAnsi"/>
              </w:rPr>
            </w:pPr>
          </w:p>
        </w:tc>
        <w:tc>
          <w:tcPr>
            <w:tcW w:w="2626" w:type="dxa"/>
          </w:tcPr>
          <w:p w14:paraId="3A29A0BC" w14:textId="77777777" w:rsidR="00D14293" w:rsidRPr="00743399" w:rsidRDefault="00D14293" w:rsidP="00D14293">
            <w:pPr>
              <w:rPr>
                <w:rFonts w:cstheme="minorHAnsi"/>
              </w:rPr>
            </w:pPr>
          </w:p>
        </w:tc>
      </w:tr>
      <w:tr w:rsidR="00D14293" w:rsidRPr="00743399" w14:paraId="23BE76B4" w14:textId="77777777" w:rsidTr="0069215F">
        <w:tc>
          <w:tcPr>
            <w:tcW w:w="1464" w:type="dxa"/>
            <w:vAlign w:val="center"/>
          </w:tcPr>
          <w:p w14:paraId="3B236616" w14:textId="77777777" w:rsidR="007022BB" w:rsidRPr="00743399" w:rsidRDefault="005A2FBE" w:rsidP="00B87A98">
            <w:pPr>
              <w:jc w:val="center"/>
              <w:rPr>
                <w:rFonts w:cstheme="minorHAnsi"/>
              </w:rPr>
            </w:pPr>
            <w:r w:rsidRPr="00743399">
              <w:rPr>
                <w:rFonts w:cstheme="minorHAnsi"/>
              </w:rPr>
              <w:t>75 Min.</w:t>
            </w:r>
          </w:p>
          <w:p w14:paraId="39735303" w14:textId="2ADF9F2C" w:rsidR="0069797D" w:rsidRPr="00743399" w:rsidRDefault="0069797D" w:rsidP="00B87A98">
            <w:pPr>
              <w:jc w:val="center"/>
              <w:rPr>
                <w:rFonts w:cstheme="minorHAnsi"/>
              </w:rPr>
            </w:pPr>
            <w:r w:rsidRPr="00743399">
              <w:rPr>
                <w:rFonts w:cstheme="minorHAnsi"/>
              </w:rPr>
              <w:t>(45 Min Bearbeitung, 30 Min. Diskussion)</w:t>
            </w:r>
          </w:p>
        </w:tc>
        <w:tc>
          <w:tcPr>
            <w:tcW w:w="7252" w:type="dxa"/>
          </w:tcPr>
          <w:p w14:paraId="05D19294" w14:textId="5FD62FAA" w:rsidR="00B070FD" w:rsidRPr="00743399" w:rsidRDefault="00D52854" w:rsidP="00D52854">
            <w:pPr>
              <w:rPr>
                <w:rFonts w:cstheme="minorHAnsi"/>
              </w:rPr>
            </w:pPr>
            <w:r w:rsidRPr="00743399">
              <w:rPr>
                <w:rFonts w:cstheme="minorHAnsi"/>
                <w:u w:val="single"/>
              </w:rPr>
              <w:t>Transfer: Praxisbezug</w:t>
            </w:r>
          </w:p>
          <w:p w14:paraId="34970BEC" w14:textId="77777777" w:rsidR="005A2FBE" w:rsidRPr="00743399" w:rsidRDefault="005A2FBE" w:rsidP="005A2FBE">
            <w:pPr>
              <w:pStyle w:val="StandardWeb"/>
              <w:spacing w:before="0" w:beforeAutospacing="0" w:after="0" w:afterAutospacing="0"/>
              <w:rPr>
                <w:rFonts w:asciiTheme="minorHAnsi" w:hAnsiTheme="minorHAnsi" w:cstheme="minorHAnsi"/>
              </w:rPr>
            </w:pPr>
            <w:r w:rsidRPr="00743399">
              <w:rPr>
                <w:rFonts w:asciiTheme="minorHAnsi" w:hAnsiTheme="minorHAnsi" w:cstheme="minorHAnsi"/>
                <w:sz w:val="22"/>
                <w:szCs w:val="22"/>
              </w:rPr>
              <w:t xml:space="preserve">Fragestellung für </w:t>
            </w:r>
            <w:proofErr w:type="spellStart"/>
            <w:r w:rsidRPr="00743399">
              <w:rPr>
                <w:rFonts w:asciiTheme="minorHAnsi" w:hAnsiTheme="minorHAnsi" w:cstheme="minorHAnsi"/>
                <w:sz w:val="22"/>
                <w:szCs w:val="22"/>
              </w:rPr>
              <w:t>Placemat</w:t>
            </w:r>
            <w:proofErr w:type="spellEnd"/>
            <w:r w:rsidRPr="00743399">
              <w:rPr>
                <w:rFonts w:asciiTheme="minorHAnsi" w:hAnsiTheme="minorHAnsi" w:cstheme="minorHAnsi"/>
                <w:sz w:val="22"/>
                <w:szCs w:val="22"/>
              </w:rPr>
              <w:t>: „Schreiben Sie auf, was Ihnen zum Thema Nachhaltigkeit in Ihrer Praxis (Pflegesetting, Pflegeschule) einfällt. Was irritiert Sie? Gibt es bereits nachhaltige Praktiken? Was wären Ihre eigenen Ideen zur Lösung?</w:t>
            </w:r>
          </w:p>
          <w:p w14:paraId="178DC3A3" w14:textId="77777777" w:rsidR="005A2FBE" w:rsidRPr="00743399" w:rsidRDefault="005A2FBE" w:rsidP="00D52854">
            <w:pPr>
              <w:rPr>
                <w:rFonts w:cstheme="minorHAnsi"/>
              </w:rPr>
            </w:pPr>
          </w:p>
          <w:p w14:paraId="37D0D3BE" w14:textId="77777777" w:rsidR="00800D44" w:rsidRPr="00743399" w:rsidRDefault="00064E53" w:rsidP="00890391">
            <w:pPr>
              <w:pStyle w:val="Listenabsatz"/>
              <w:numPr>
                <w:ilvl w:val="0"/>
                <w:numId w:val="30"/>
              </w:numPr>
              <w:rPr>
                <w:rFonts w:cstheme="minorHAnsi"/>
              </w:rPr>
            </w:pPr>
            <w:r w:rsidRPr="00743399">
              <w:rPr>
                <w:rFonts w:cstheme="minorHAnsi"/>
              </w:rPr>
              <w:t>Es werden Gruppen von je 4 Personen gebildet (bei ungerader Teilnehmerzahl können auch 3 Leute in eine Gruppe).</w:t>
            </w:r>
          </w:p>
          <w:p w14:paraId="6157E867" w14:textId="77777777" w:rsidR="00800D44" w:rsidRPr="00743399" w:rsidRDefault="00064E53" w:rsidP="00890391">
            <w:pPr>
              <w:pStyle w:val="Listenabsatz"/>
              <w:numPr>
                <w:ilvl w:val="0"/>
                <w:numId w:val="30"/>
              </w:numPr>
              <w:rPr>
                <w:rFonts w:cstheme="minorHAnsi"/>
              </w:rPr>
            </w:pPr>
            <w:r w:rsidRPr="00743399">
              <w:rPr>
                <w:rFonts w:cstheme="minorHAnsi"/>
              </w:rPr>
              <w:t xml:space="preserve">Die Gruppen erhalten </w:t>
            </w:r>
            <w:proofErr w:type="spellStart"/>
            <w:r w:rsidRPr="00743399">
              <w:rPr>
                <w:rFonts w:cstheme="minorHAnsi"/>
              </w:rPr>
              <w:t>Flipchartpapier</w:t>
            </w:r>
            <w:proofErr w:type="spellEnd"/>
            <w:r w:rsidRPr="00743399">
              <w:rPr>
                <w:rFonts w:cstheme="minorHAnsi"/>
              </w:rPr>
              <w:t>, welches wie abgebildet in Bereiche eingeteilt wird.</w:t>
            </w:r>
          </w:p>
          <w:p w14:paraId="047BA318" w14:textId="77777777" w:rsidR="00800D44" w:rsidRPr="00743399" w:rsidRDefault="00064E53" w:rsidP="00890391">
            <w:pPr>
              <w:pStyle w:val="Listenabsatz"/>
              <w:numPr>
                <w:ilvl w:val="0"/>
                <w:numId w:val="30"/>
              </w:numPr>
              <w:rPr>
                <w:rFonts w:cstheme="minorHAnsi"/>
              </w:rPr>
            </w:pPr>
            <w:r w:rsidRPr="00743399">
              <w:rPr>
                <w:rFonts w:cstheme="minorHAnsi"/>
              </w:rPr>
              <w:t>Jede Person erhält ¼ des Flipcharts.</w:t>
            </w:r>
          </w:p>
          <w:p w14:paraId="162C83DF" w14:textId="77777777" w:rsidR="00800D44" w:rsidRPr="00743399" w:rsidRDefault="00064E53" w:rsidP="00890391">
            <w:pPr>
              <w:pStyle w:val="Listenabsatz"/>
              <w:numPr>
                <w:ilvl w:val="0"/>
                <w:numId w:val="30"/>
              </w:numPr>
              <w:rPr>
                <w:rFonts w:cstheme="minorHAnsi"/>
              </w:rPr>
            </w:pPr>
            <w:r w:rsidRPr="00743399">
              <w:rPr>
                <w:rFonts w:cstheme="minorHAnsi"/>
              </w:rPr>
              <w:lastRenderedPageBreak/>
              <w:t>Darauf schreiben Sie zunächst Ihre eigenen Gedanken (Stillarbeit). (PHASE 1)</w:t>
            </w:r>
          </w:p>
          <w:p w14:paraId="44CBC5AC" w14:textId="77E0E4F8" w:rsidR="00800D44" w:rsidRPr="00743399" w:rsidRDefault="00064E53" w:rsidP="00890391">
            <w:pPr>
              <w:pStyle w:val="Listenabsatz"/>
              <w:numPr>
                <w:ilvl w:val="0"/>
                <w:numId w:val="30"/>
              </w:numPr>
              <w:rPr>
                <w:rFonts w:cstheme="minorHAnsi"/>
              </w:rPr>
            </w:pPr>
            <w:r w:rsidRPr="00743399">
              <w:rPr>
                <w:rFonts w:cstheme="minorHAnsi"/>
              </w:rPr>
              <w:t xml:space="preserve">Anschließend wird das Papier gedreht und alle lesen, </w:t>
            </w:r>
            <w:r w:rsidR="00B50A4B" w:rsidRPr="00B50A4B">
              <w:rPr>
                <w:rFonts w:cstheme="minorHAnsi"/>
              </w:rPr>
              <w:t xml:space="preserve">was die anderen geschrieben haben, und ergänzen dann </w:t>
            </w:r>
            <w:r w:rsidR="00E1634D">
              <w:rPr>
                <w:rFonts w:cstheme="minorHAnsi"/>
              </w:rPr>
              <w:t>ggf.</w:t>
            </w:r>
            <w:r w:rsidR="00B50A4B" w:rsidRPr="00B50A4B">
              <w:rPr>
                <w:rFonts w:cstheme="minorHAnsi"/>
              </w:rPr>
              <w:t xml:space="preserve">, was ihnen </w:t>
            </w:r>
            <w:r w:rsidR="00E1634D">
              <w:rPr>
                <w:rFonts w:cstheme="minorHAnsi"/>
              </w:rPr>
              <w:t xml:space="preserve">noch </w:t>
            </w:r>
            <w:r w:rsidR="00B50A4B" w:rsidRPr="00B50A4B">
              <w:rPr>
                <w:rFonts w:cstheme="minorHAnsi"/>
              </w:rPr>
              <w:t xml:space="preserve">dazu einfällt </w:t>
            </w:r>
            <w:r w:rsidRPr="00743399">
              <w:rPr>
                <w:rFonts w:cstheme="minorHAnsi"/>
              </w:rPr>
              <w:t>(Stillarbeit). (PHASE 2)</w:t>
            </w:r>
          </w:p>
          <w:p w14:paraId="586B3225" w14:textId="77777777" w:rsidR="00800D44" w:rsidRPr="00743399" w:rsidRDefault="00064E53" w:rsidP="00890391">
            <w:pPr>
              <w:pStyle w:val="Listenabsatz"/>
              <w:numPr>
                <w:ilvl w:val="0"/>
                <w:numId w:val="30"/>
              </w:numPr>
              <w:rPr>
                <w:rFonts w:cstheme="minorHAnsi"/>
              </w:rPr>
            </w:pPr>
            <w:r w:rsidRPr="00743399">
              <w:rPr>
                <w:rFonts w:cstheme="minorHAnsi"/>
              </w:rPr>
              <w:t>Am Ende werden die Erkenntnisse in der Mitte zusammengefasst (Gruppenphase). (PHASE 3)</w:t>
            </w:r>
          </w:p>
          <w:p w14:paraId="236FAD67" w14:textId="750A3667" w:rsidR="00800D44" w:rsidRPr="00743399" w:rsidRDefault="00064E53" w:rsidP="00890391">
            <w:pPr>
              <w:pStyle w:val="Listenabsatz"/>
              <w:numPr>
                <w:ilvl w:val="0"/>
                <w:numId w:val="30"/>
              </w:numPr>
              <w:rPr>
                <w:rFonts w:cstheme="minorHAnsi"/>
              </w:rPr>
            </w:pPr>
            <w:r w:rsidRPr="00743399">
              <w:rPr>
                <w:rFonts w:cstheme="minorHAnsi"/>
              </w:rPr>
              <w:t>In einem Poster Walk werden die Ergebnisse der anderen Gruppen betrachtet, alternativ können die Gruppen Ihre Ergebn</w:t>
            </w:r>
            <w:r w:rsidR="00FF30A5" w:rsidRPr="00743399">
              <w:rPr>
                <w:rFonts w:cstheme="minorHAnsi"/>
              </w:rPr>
              <w:t>isse auch dem Plenum vorstellen.</w:t>
            </w:r>
          </w:p>
          <w:p w14:paraId="23D5F75E" w14:textId="56669398" w:rsidR="00FF30A5" w:rsidRPr="00743399" w:rsidRDefault="00FF30A5" w:rsidP="00890391">
            <w:pPr>
              <w:pStyle w:val="Listenabsatz"/>
              <w:numPr>
                <w:ilvl w:val="0"/>
                <w:numId w:val="30"/>
              </w:numPr>
              <w:rPr>
                <w:rFonts w:cstheme="minorHAnsi"/>
              </w:rPr>
            </w:pPr>
            <w:r w:rsidRPr="00743399">
              <w:rPr>
                <w:rFonts w:cstheme="minorHAnsi"/>
              </w:rPr>
              <w:t>Zum Schluss werden die Ergebnisse diskutiert.</w:t>
            </w:r>
          </w:p>
          <w:p w14:paraId="2E9C14C8" w14:textId="6F1D03CB" w:rsidR="00D52854" w:rsidRPr="00743399" w:rsidRDefault="002F72B9" w:rsidP="00D52854">
            <w:pPr>
              <w:pStyle w:val="Listenabsatz"/>
              <w:numPr>
                <w:ilvl w:val="0"/>
                <w:numId w:val="30"/>
              </w:numPr>
              <w:tabs>
                <w:tab w:val="num" w:pos="720"/>
              </w:tabs>
              <w:rPr>
                <w:rFonts w:cstheme="minorHAnsi"/>
              </w:rPr>
            </w:pPr>
            <w:r w:rsidRPr="00743399">
              <w:rPr>
                <w:rFonts w:cstheme="minorHAnsi"/>
              </w:rPr>
              <w:t>Zeitsparende Variante</w:t>
            </w:r>
            <w:r w:rsidR="00D52854" w:rsidRPr="00743399">
              <w:rPr>
                <w:rFonts w:cstheme="minorHAnsi"/>
              </w:rPr>
              <w:t xml:space="preserve">: </w:t>
            </w:r>
            <w:r w:rsidR="00064E53" w:rsidRPr="00743399">
              <w:rPr>
                <w:rFonts w:cstheme="minorHAnsi"/>
              </w:rPr>
              <w:t>PHASE 2 wird ausgelassen</w:t>
            </w:r>
          </w:p>
          <w:p w14:paraId="58F89A9B" w14:textId="14A56BB5" w:rsidR="00D14293" w:rsidRPr="006733FF" w:rsidRDefault="00D14293" w:rsidP="006733FF">
            <w:pPr>
              <w:rPr>
                <w:rFonts w:cstheme="minorHAnsi"/>
              </w:rPr>
            </w:pPr>
          </w:p>
        </w:tc>
        <w:tc>
          <w:tcPr>
            <w:tcW w:w="2935" w:type="dxa"/>
          </w:tcPr>
          <w:p w14:paraId="2A2A2576" w14:textId="33569E34" w:rsidR="00D52854" w:rsidRPr="00743399" w:rsidRDefault="00D52854" w:rsidP="005A2FBE">
            <w:pPr>
              <w:rPr>
                <w:rFonts w:cstheme="minorHAnsi"/>
              </w:rPr>
            </w:pPr>
            <w:r w:rsidRPr="00743399">
              <w:rPr>
                <w:rFonts w:cstheme="minorHAnsi"/>
              </w:rPr>
              <w:lastRenderedPageBreak/>
              <w:t>Gruppenarbeit</w:t>
            </w:r>
          </w:p>
          <w:p w14:paraId="61B61A90" w14:textId="7045D872" w:rsidR="000B3A12" w:rsidRPr="00743399" w:rsidRDefault="00377366" w:rsidP="00D14293">
            <w:pPr>
              <w:rPr>
                <w:rFonts w:cstheme="minorHAnsi"/>
              </w:rPr>
            </w:pPr>
            <w:proofErr w:type="spellStart"/>
            <w:r w:rsidRPr="00743399">
              <w:rPr>
                <w:rFonts w:cstheme="minorHAnsi"/>
              </w:rPr>
              <w:t>Placemat</w:t>
            </w:r>
            <w:proofErr w:type="spellEnd"/>
          </w:p>
        </w:tc>
        <w:tc>
          <w:tcPr>
            <w:tcW w:w="2626" w:type="dxa"/>
          </w:tcPr>
          <w:p w14:paraId="2225EB3E" w14:textId="6098279B" w:rsidR="00D14293" w:rsidRPr="00743399" w:rsidRDefault="00D14293" w:rsidP="007022BB">
            <w:pPr>
              <w:rPr>
                <w:rFonts w:cstheme="minorHAnsi"/>
              </w:rPr>
            </w:pPr>
          </w:p>
        </w:tc>
      </w:tr>
      <w:tr w:rsidR="006733FF" w:rsidRPr="00743399" w14:paraId="2016C07F" w14:textId="77777777" w:rsidTr="0069215F">
        <w:tc>
          <w:tcPr>
            <w:tcW w:w="1464" w:type="dxa"/>
            <w:vAlign w:val="center"/>
          </w:tcPr>
          <w:p w14:paraId="3FE2359D" w14:textId="20567598" w:rsidR="006733FF" w:rsidRPr="00743399" w:rsidRDefault="006733FF" w:rsidP="00B87A98">
            <w:pPr>
              <w:jc w:val="center"/>
              <w:rPr>
                <w:rFonts w:cstheme="minorHAnsi"/>
              </w:rPr>
            </w:pPr>
            <w:r>
              <w:rPr>
                <w:rFonts w:cstheme="minorHAnsi"/>
              </w:rPr>
              <w:t>15</w:t>
            </w:r>
            <w:r w:rsidR="0091485A">
              <w:rPr>
                <w:rFonts w:cstheme="minorHAnsi"/>
              </w:rPr>
              <w:t>-30</w:t>
            </w:r>
            <w:r>
              <w:rPr>
                <w:rFonts w:cstheme="minorHAnsi"/>
              </w:rPr>
              <w:t xml:space="preserve"> Min.</w:t>
            </w:r>
          </w:p>
        </w:tc>
        <w:tc>
          <w:tcPr>
            <w:tcW w:w="7252" w:type="dxa"/>
          </w:tcPr>
          <w:p w14:paraId="23E39E4E" w14:textId="77777777" w:rsidR="006733FF" w:rsidRPr="00343FF0" w:rsidRDefault="006733FF" w:rsidP="006733FF">
            <w:pPr>
              <w:rPr>
                <w:rFonts w:cstheme="minorHAnsi"/>
                <w:i/>
                <w:u w:val="single"/>
              </w:rPr>
            </w:pPr>
            <w:r w:rsidRPr="00343FF0">
              <w:rPr>
                <w:rFonts w:cstheme="minorHAnsi"/>
                <w:bCs/>
                <w:i/>
                <w:u w:val="single"/>
              </w:rPr>
              <w:t xml:space="preserve">Erweiterter Transfer </w:t>
            </w:r>
            <w:r w:rsidRPr="00343FF0">
              <w:rPr>
                <w:rFonts w:cstheme="minorHAnsi"/>
                <w:i/>
                <w:u w:val="single"/>
              </w:rPr>
              <w:t>(Vertiefung):</w:t>
            </w:r>
          </w:p>
          <w:p w14:paraId="6E3CEBD4" w14:textId="77777777" w:rsidR="006733FF" w:rsidRPr="00743399" w:rsidRDefault="006733FF" w:rsidP="002B7216">
            <w:pPr>
              <w:pStyle w:val="Listenabsatz"/>
              <w:numPr>
                <w:ilvl w:val="0"/>
                <w:numId w:val="21"/>
              </w:numPr>
              <w:spacing w:line="259" w:lineRule="auto"/>
              <w:ind w:left="714" w:hanging="357"/>
              <w:rPr>
                <w:rFonts w:cstheme="minorHAnsi"/>
              </w:rPr>
            </w:pPr>
            <w:r w:rsidRPr="00743399">
              <w:rPr>
                <w:rFonts w:cstheme="minorHAnsi"/>
              </w:rPr>
              <w:t>Was fällt den Auszubildenden zu diesem Thema auf und was würden sie ändern?</w:t>
            </w:r>
          </w:p>
          <w:p w14:paraId="32300786" w14:textId="77777777" w:rsidR="006733FF" w:rsidRPr="00743399" w:rsidRDefault="006733FF" w:rsidP="002B7216">
            <w:pPr>
              <w:pStyle w:val="Listenabsatz"/>
              <w:numPr>
                <w:ilvl w:val="0"/>
                <w:numId w:val="21"/>
              </w:numPr>
              <w:spacing w:line="259" w:lineRule="auto"/>
              <w:ind w:left="714" w:hanging="357"/>
              <w:rPr>
                <w:rFonts w:cstheme="minorHAnsi"/>
              </w:rPr>
            </w:pPr>
            <w:r w:rsidRPr="00743399">
              <w:rPr>
                <w:rFonts w:cstheme="minorHAnsi"/>
              </w:rPr>
              <w:t>Wen kann man ansprechen, um vorgeschlagene Änderungen herbeizuführen?</w:t>
            </w:r>
          </w:p>
          <w:p w14:paraId="779D5B8B" w14:textId="77777777" w:rsidR="006733FF" w:rsidRPr="00743399" w:rsidRDefault="006733FF" w:rsidP="002B7216">
            <w:pPr>
              <w:pStyle w:val="Listenabsatz"/>
              <w:numPr>
                <w:ilvl w:val="0"/>
                <w:numId w:val="21"/>
              </w:numPr>
              <w:spacing w:line="259" w:lineRule="auto"/>
              <w:ind w:left="714" w:hanging="357"/>
              <w:rPr>
                <w:rFonts w:cstheme="minorHAnsi"/>
              </w:rPr>
            </w:pPr>
            <w:r w:rsidRPr="00743399">
              <w:rPr>
                <w:rFonts w:cstheme="minorHAnsi"/>
              </w:rPr>
              <w:t>Was kann bereits direkt im Praxisalltag verändert werden?</w:t>
            </w:r>
          </w:p>
          <w:p w14:paraId="09212C68" w14:textId="1537D681" w:rsidR="006733FF" w:rsidRDefault="006733FF" w:rsidP="002B7216">
            <w:pPr>
              <w:pStyle w:val="Listenabsatz"/>
              <w:numPr>
                <w:ilvl w:val="0"/>
                <w:numId w:val="21"/>
              </w:numPr>
              <w:spacing w:line="259" w:lineRule="auto"/>
              <w:ind w:left="714" w:hanging="357"/>
              <w:rPr>
                <w:rFonts w:cstheme="minorHAnsi"/>
              </w:rPr>
            </w:pPr>
            <w:r w:rsidRPr="00743399">
              <w:rPr>
                <w:rFonts w:cstheme="minorHAnsi"/>
              </w:rPr>
              <w:t>Haben Sie bereits Ideen in welche Situationen Sie das Thema Nachhaltigkeit integrieren möchten?</w:t>
            </w:r>
          </w:p>
          <w:p w14:paraId="1A2CDEEB" w14:textId="77777777" w:rsidR="002B7216" w:rsidRPr="002B7216" w:rsidRDefault="002B7216" w:rsidP="002B7216">
            <w:pPr>
              <w:rPr>
                <w:rFonts w:cstheme="minorHAnsi"/>
              </w:rPr>
            </w:pPr>
          </w:p>
          <w:p w14:paraId="120239BB" w14:textId="77777777" w:rsidR="006F3947" w:rsidRPr="006F3947" w:rsidRDefault="006F3947" w:rsidP="006F3947">
            <w:pPr>
              <w:rPr>
                <w:rFonts w:cstheme="minorHAnsi"/>
                <w:u w:val="single"/>
              </w:rPr>
            </w:pPr>
            <w:r w:rsidRPr="006F3947">
              <w:rPr>
                <w:rFonts w:cstheme="minorHAnsi"/>
                <w:bCs/>
                <w:u w:val="single"/>
              </w:rPr>
              <w:t>Abschluss: Reflexion</w:t>
            </w:r>
          </w:p>
          <w:p w14:paraId="642F9A4E" w14:textId="488BB878" w:rsidR="006F3947" w:rsidRPr="006F3947" w:rsidRDefault="006F3947" w:rsidP="006F3947">
            <w:pPr>
              <w:pStyle w:val="Listenabsatz"/>
              <w:numPr>
                <w:ilvl w:val="0"/>
                <w:numId w:val="35"/>
              </w:numPr>
              <w:rPr>
                <w:rFonts w:cstheme="minorHAnsi"/>
              </w:rPr>
            </w:pPr>
            <w:r w:rsidRPr="006F3947">
              <w:rPr>
                <w:rFonts w:cstheme="minorHAnsi"/>
              </w:rPr>
              <w:t>Was konnten Sie aus der heutigen Veranstaltung mitnehmen? (Plenumsfrage)</w:t>
            </w:r>
          </w:p>
        </w:tc>
        <w:tc>
          <w:tcPr>
            <w:tcW w:w="2935" w:type="dxa"/>
          </w:tcPr>
          <w:p w14:paraId="113F8D1D" w14:textId="4337099D" w:rsidR="006733FF" w:rsidRPr="00743399" w:rsidRDefault="00C53106" w:rsidP="005A2FBE">
            <w:pPr>
              <w:rPr>
                <w:rFonts w:cstheme="minorHAnsi"/>
              </w:rPr>
            </w:pPr>
            <w:proofErr w:type="spellStart"/>
            <w:r>
              <w:rPr>
                <w:rFonts w:cstheme="minorHAnsi"/>
                <w:lang w:val="en-US"/>
              </w:rPr>
              <w:t>Plenumsbeiträge</w:t>
            </w:r>
            <w:proofErr w:type="spellEnd"/>
          </w:p>
        </w:tc>
        <w:tc>
          <w:tcPr>
            <w:tcW w:w="2626" w:type="dxa"/>
          </w:tcPr>
          <w:p w14:paraId="4E153ECB" w14:textId="48344717" w:rsidR="006733FF" w:rsidRPr="00743399" w:rsidRDefault="00C8641F" w:rsidP="007022BB">
            <w:pPr>
              <w:rPr>
                <w:rFonts w:cstheme="minorHAnsi"/>
              </w:rPr>
            </w:pPr>
            <w:r w:rsidRPr="00743399">
              <w:rPr>
                <w:rFonts w:cstheme="minorHAnsi"/>
              </w:rPr>
              <w:t>Die vertiefenden Inhalte können bei verfügbarer Zeit oder besonderem Interesse mit eingebaut werden.</w:t>
            </w:r>
          </w:p>
        </w:tc>
      </w:tr>
    </w:tbl>
    <w:p w14:paraId="144C7260" w14:textId="4AA95E79" w:rsidR="00F46205" w:rsidRPr="00743399" w:rsidRDefault="00F46205">
      <w:pPr>
        <w:rPr>
          <w:rFonts w:cstheme="minorHAnsi"/>
        </w:rPr>
        <w:sectPr w:rsidR="00F46205" w:rsidRPr="00743399" w:rsidSect="007D46C7">
          <w:pgSz w:w="16838" w:h="11906" w:orient="landscape"/>
          <w:pgMar w:top="1417" w:right="1417" w:bottom="1417" w:left="1134" w:header="708" w:footer="708" w:gutter="0"/>
          <w:cols w:space="708"/>
          <w:docGrid w:linePitch="360"/>
        </w:sectPr>
      </w:pPr>
    </w:p>
    <w:p w14:paraId="53CC8226" w14:textId="796AB534" w:rsidR="00F46205" w:rsidRPr="006B0FCB" w:rsidRDefault="00F46205" w:rsidP="006B0FCB">
      <w:pPr>
        <w:jc w:val="both"/>
        <w:rPr>
          <w:rFonts w:cstheme="minorHAnsi"/>
          <w:b/>
          <w:sz w:val="24"/>
          <w:szCs w:val="24"/>
        </w:rPr>
      </w:pPr>
      <w:r w:rsidRPr="006B0FCB">
        <w:rPr>
          <w:rFonts w:cstheme="minorHAnsi"/>
          <w:b/>
          <w:sz w:val="24"/>
          <w:szCs w:val="24"/>
        </w:rPr>
        <w:lastRenderedPageBreak/>
        <w:t>Regionales Szenario als Erfahrungsbericht</w:t>
      </w:r>
      <w:r w:rsidR="00EA12A7" w:rsidRPr="006B0FCB">
        <w:rPr>
          <w:rFonts w:cstheme="minorHAnsi"/>
          <w:b/>
          <w:sz w:val="24"/>
          <w:szCs w:val="24"/>
        </w:rPr>
        <w:t xml:space="preserve"> (im Modul als Video verfügbar)</w:t>
      </w:r>
    </w:p>
    <w:p w14:paraId="67A9CB43" w14:textId="77777777" w:rsidR="008A4E7F" w:rsidRPr="006B0FCB" w:rsidRDefault="008A4E7F" w:rsidP="006B0FCB">
      <w:pPr>
        <w:jc w:val="both"/>
        <w:rPr>
          <w:rFonts w:eastAsia="Times New Roman" w:cstheme="minorHAnsi"/>
          <w:b/>
          <w:lang w:eastAsia="de-DE"/>
        </w:rPr>
      </w:pPr>
      <w:r w:rsidRPr="006B0FCB">
        <w:rPr>
          <w:rFonts w:eastAsia="Times New Roman" w:cstheme="minorHAnsi"/>
          <w:b/>
          <w:lang w:eastAsia="de-DE"/>
        </w:rPr>
        <w:t xml:space="preserve">Teil 1: </w:t>
      </w:r>
    </w:p>
    <w:p w14:paraId="77E7B2E9" w14:textId="77777777" w:rsidR="00F46205" w:rsidRPr="006B0FCB" w:rsidRDefault="008A4E7F" w:rsidP="006B0FCB">
      <w:pPr>
        <w:jc w:val="both"/>
        <w:rPr>
          <w:rFonts w:eastAsia="Times New Roman" w:cstheme="minorHAnsi"/>
          <w:lang w:eastAsia="de-DE"/>
        </w:rPr>
      </w:pPr>
      <w:r w:rsidRPr="006B0FCB">
        <w:rPr>
          <w:rFonts w:eastAsia="Times New Roman" w:cstheme="minorHAnsi"/>
          <w:lang w:eastAsia="de-DE"/>
        </w:rPr>
        <w:t xml:space="preserve">Wir sind eine Familie aus einer Metropolregion einer großen deutschen Stadt, </w:t>
      </w:r>
      <w:r w:rsidR="00F46205" w:rsidRPr="006B0FCB">
        <w:rPr>
          <w:rFonts w:eastAsia="Times New Roman" w:cstheme="minorHAnsi"/>
          <w:lang w:eastAsia="de-DE"/>
        </w:rPr>
        <w:t xml:space="preserve">bestehend aus meinen Kindern, Anna (3) und Max (7), meinem Mann, meinen Großeltern sowie mir. Wir leben alle gemeinsam in unserem Mehrgenerationenhaus, das wir liebevoll aus dem alten Haus meiner Großeltern umgebaut hatten, um es so auf unsere Bedürfnisse und moderne Standards anzupassen. Mit einem hohen Kredit hatten wir eine Kernsanierung durchgeführt, um das Erdgeschoss barrierefrei für Opa Karl und Oma Helga zu gestalten und die erste Etage zu unserem familiären Nest zu machen. Unser kleiner Garten, in dem wir sowohl Gemüse als auch Omas geliebte Rosen züchteten, war ein grünes Idyll inmitten der Metropolregion. </w:t>
      </w:r>
    </w:p>
    <w:p w14:paraId="0EC7923A" w14:textId="77777777" w:rsidR="00F46205" w:rsidRPr="006B0FCB" w:rsidRDefault="00F46205" w:rsidP="006B0FCB">
      <w:pPr>
        <w:jc w:val="both"/>
        <w:rPr>
          <w:rFonts w:eastAsia="Times New Roman" w:cstheme="minorHAnsi"/>
          <w:lang w:eastAsia="de-DE"/>
        </w:rPr>
      </w:pPr>
      <w:r w:rsidRPr="006B0FCB">
        <w:rPr>
          <w:rFonts w:eastAsia="Times New Roman" w:cstheme="minorHAnsi"/>
          <w:lang w:eastAsia="de-DE"/>
        </w:rPr>
        <w:t xml:space="preserve">Doch die Natur zeigte uns ihre Extreme: Eine anhaltende Dürreperiode wurde abrupt von Starkregen abgelöst, der unsere Welt auf den Kopf stellte. Die Hitzewelle der vergangenen Tage hatte uns alle strapaziert, besonders Opa Karl und Oma Helga. Die Temperaturen stiegen täglich auf über 35 Grad Celsius, und selbst in der Nacht kühlte es kaum ab. Meine Großeltern litten besonders unter diesem Hitzestress. Der Hausarzt hatte sie erst vor drei Tagen wegen Dehydrierung behandelt. </w:t>
      </w:r>
    </w:p>
    <w:p w14:paraId="19417F08" w14:textId="6B1DC56C" w:rsidR="00310926" w:rsidRPr="006B0FCB" w:rsidRDefault="00F46205" w:rsidP="006B0FCB">
      <w:pPr>
        <w:jc w:val="both"/>
        <w:rPr>
          <w:rFonts w:eastAsia="Times New Roman" w:cstheme="minorHAnsi"/>
          <w:lang w:eastAsia="de-DE"/>
        </w:rPr>
      </w:pPr>
      <w:r w:rsidRPr="006B0FCB">
        <w:rPr>
          <w:rFonts w:eastAsia="Times New Roman" w:cstheme="minorHAnsi"/>
          <w:lang w:eastAsia="de-DE"/>
        </w:rPr>
        <w:t>Doch nichts hätte uns auf die plötzliche Überflutung vorbereiten können. Das Wasser stieg so schnell an, dass wir kaum Zeit hatten, zu reagieren. Innerhalb von Minuten verwandelte sich die Straße vor unserem Haus in einen reißenden Fluss und unser Zuhause in eine Insel. Wir retteten uns in den ersten Stock, während das Erdgeschoss</w:t>
      </w:r>
      <w:r w:rsidR="009359E4" w:rsidRPr="006B0FCB">
        <w:rPr>
          <w:rFonts w:eastAsia="Times New Roman" w:cstheme="minorHAnsi"/>
          <w:lang w:eastAsia="de-DE"/>
        </w:rPr>
        <w:t xml:space="preserve"> </w:t>
      </w:r>
      <w:r w:rsidRPr="006B0FCB">
        <w:rPr>
          <w:rFonts w:eastAsia="Times New Roman" w:cstheme="minorHAnsi"/>
          <w:lang w:eastAsia="de-DE"/>
        </w:rPr>
        <w:t xml:space="preserve">überschwemmt wurde. </w:t>
      </w:r>
    </w:p>
    <w:p w14:paraId="00B32615" w14:textId="77777777" w:rsidR="00310926" w:rsidRPr="006B0FCB" w:rsidRDefault="00310926" w:rsidP="006B0FCB">
      <w:pPr>
        <w:jc w:val="both"/>
        <w:rPr>
          <w:rFonts w:eastAsia="Times New Roman" w:cstheme="minorHAnsi"/>
          <w:b/>
          <w:lang w:eastAsia="de-DE"/>
        </w:rPr>
      </w:pPr>
      <w:r w:rsidRPr="006B0FCB">
        <w:rPr>
          <w:rFonts w:eastAsia="Times New Roman" w:cstheme="minorHAnsi"/>
          <w:b/>
          <w:lang w:eastAsia="de-DE"/>
        </w:rPr>
        <w:t>Teil 2:</w:t>
      </w:r>
    </w:p>
    <w:p w14:paraId="73C8B4BD" w14:textId="77777777" w:rsidR="00F46205" w:rsidRPr="006B0FCB" w:rsidRDefault="00F46205" w:rsidP="006B0FCB">
      <w:pPr>
        <w:jc w:val="both"/>
        <w:rPr>
          <w:rFonts w:eastAsia="Times New Roman" w:cstheme="minorHAnsi"/>
          <w:lang w:eastAsia="de-DE"/>
        </w:rPr>
      </w:pPr>
      <w:r w:rsidRPr="006B0FCB">
        <w:rPr>
          <w:rFonts w:eastAsia="Times New Roman" w:cstheme="minorHAnsi"/>
          <w:lang w:eastAsia="de-DE"/>
        </w:rPr>
        <w:t>Die Situation war besonders bedrohlich für meine Großeltern und unseren Sohn Max. Max leidet an Asthma, und die hohe Luftfeuchtigkeit verschlimmerte seine Atembeschwerden. Das Trinkwasser war durch die Überflutung verseucht, was vor allem für unsere Kinder und Großeltern ein großes Problem darstellte. Unsere Großeltern waren bereits durch die Hitze der letzten Tage dehydriert und geschwächt und der plötzliche Umzug in den ersten Stock, weg von ihren gewohnten barrierefreien Räumen, verschärfte ihre gesundheitlichen Probleme zusätzlich.</w:t>
      </w:r>
    </w:p>
    <w:p w14:paraId="7860BF63" w14:textId="2A1288B7" w:rsidR="005101D7" w:rsidRDefault="00310926" w:rsidP="006B0FCB">
      <w:pPr>
        <w:jc w:val="both"/>
        <w:rPr>
          <w:rFonts w:cstheme="minorHAnsi"/>
        </w:rPr>
      </w:pPr>
      <w:r w:rsidRPr="006B0FCB">
        <w:rPr>
          <w:rFonts w:cstheme="minorHAnsi"/>
        </w:rPr>
        <w:t>Schließlich mussten wir medizinische Hilfe in Anspruch nehmen: Opa Karl und Oma Helga wurden wegen einer Infektion mit E. Coli und schwerer Dehydrierung ins Krankenhaus eingeliefert. Gleichzeitig wurde Max in eine Kinderklinik gebracht, da seine Atemnot durch das Asthma bedrohlich wurde. Da die medizinische Versorgung in zwei unterschiedlichen Krankenhäusern erfolgte, standen wir vor erheblichen logistischen Herausforderungen.</w:t>
      </w:r>
    </w:p>
    <w:p w14:paraId="2413A029" w14:textId="1FF409E8" w:rsidR="008B4574" w:rsidRPr="008B4574" w:rsidRDefault="008B4574" w:rsidP="008B4574">
      <w:pPr>
        <w:rPr>
          <w:rFonts w:cstheme="minorHAnsi"/>
        </w:rPr>
      </w:pPr>
    </w:p>
    <w:p w14:paraId="702CC7EB" w14:textId="00FE7CE2" w:rsidR="008B4574" w:rsidRPr="008B4574" w:rsidRDefault="008B4574" w:rsidP="008B4574">
      <w:pPr>
        <w:rPr>
          <w:rFonts w:cstheme="minorHAnsi"/>
        </w:rPr>
      </w:pPr>
    </w:p>
    <w:p w14:paraId="3E099CFA" w14:textId="11D8097A" w:rsidR="008B4574" w:rsidRPr="008B4574" w:rsidRDefault="008B4574" w:rsidP="008B4574">
      <w:pPr>
        <w:rPr>
          <w:rFonts w:cstheme="minorHAnsi"/>
        </w:rPr>
      </w:pPr>
    </w:p>
    <w:p w14:paraId="27F0466B" w14:textId="47CA3A15" w:rsidR="008B4574" w:rsidRPr="008B4574" w:rsidRDefault="008B4574" w:rsidP="008B4574">
      <w:pPr>
        <w:rPr>
          <w:rFonts w:cstheme="minorHAnsi"/>
        </w:rPr>
      </w:pPr>
    </w:p>
    <w:p w14:paraId="34230ED9" w14:textId="3FFD5ECB" w:rsidR="008B4574" w:rsidRPr="008B4574" w:rsidRDefault="008B4574" w:rsidP="008B4574">
      <w:pPr>
        <w:rPr>
          <w:rFonts w:cstheme="minorHAnsi"/>
        </w:rPr>
      </w:pPr>
    </w:p>
    <w:p w14:paraId="762A61EB" w14:textId="52FB5BD9" w:rsidR="008B4574" w:rsidRPr="008B4574" w:rsidRDefault="008B4574" w:rsidP="008B4574">
      <w:pPr>
        <w:rPr>
          <w:rFonts w:cstheme="minorHAnsi"/>
        </w:rPr>
      </w:pPr>
    </w:p>
    <w:p w14:paraId="0FFF67D4" w14:textId="543EFB3E" w:rsidR="008B4574" w:rsidRPr="008B4574" w:rsidRDefault="008B4574" w:rsidP="008B4574">
      <w:pPr>
        <w:rPr>
          <w:rFonts w:cstheme="minorHAnsi"/>
        </w:rPr>
      </w:pPr>
    </w:p>
    <w:p w14:paraId="0F396174" w14:textId="0163E34D" w:rsidR="008B4574" w:rsidRPr="008B4574" w:rsidRDefault="008B4574" w:rsidP="008B4574">
      <w:pPr>
        <w:tabs>
          <w:tab w:val="left" w:pos="2710"/>
          <w:tab w:val="left" w:pos="5980"/>
        </w:tabs>
        <w:rPr>
          <w:rFonts w:cstheme="minorHAnsi"/>
        </w:rPr>
      </w:pPr>
      <w:r>
        <w:rPr>
          <w:rFonts w:cstheme="minorHAnsi"/>
        </w:rPr>
        <w:tab/>
      </w:r>
      <w:r>
        <w:rPr>
          <w:rFonts w:cstheme="minorHAnsi"/>
        </w:rPr>
        <w:tab/>
      </w:r>
    </w:p>
    <w:sectPr w:rsidR="008B4574" w:rsidRPr="008B4574" w:rsidSect="00F4620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5DEB" w14:textId="77777777" w:rsidR="009B7F07" w:rsidRDefault="009B7F07" w:rsidP="00CA1F03">
      <w:pPr>
        <w:spacing w:after="0" w:line="240" w:lineRule="auto"/>
      </w:pPr>
      <w:r>
        <w:separator/>
      </w:r>
    </w:p>
  </w:endnote>
  <w:endnote w:type="continuationSeparator" w:id="0">
    <w:p w14:paraId="5BE028AE" w14:textId="77777777" w:rsidR="009B7F07" w:rsidRDefault="009B7F07" w:rsidP="00C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CD6A" w14:textId="77777777" w:rsidR="00BC084E" w:rsidRDefault="00BC08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68E4" w14:textId="7983C6A5" w:rsidR="00BC084E" w:rsidRDefault="00867E2A" w:rsidP="00867E2A">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bookmarkStart w:id="14" w:name="_Hlk223617121"/>
    <w:bookmarkStart w:id="15" w:name="_Hlk223617122"/>
    <w:r w:rsidRPr="009E5E0C">
      <w:rPr>
        <w:rFonts w:cs="Arial"/>
        <w:i/>
        <w:noProof/>
        <w:sz w:val="18"/>
        <w:szCs w:val="18"/>
        <w:lang w:eastAsia="de-DE"/>
      </w:rPr>
      <w:drawing>
        <wp:anchor distT="0" distB="0" distL="114300" distR="114300" simplePos="0" relativeHeight="251659264" behindDoc="0" locked="0" layoutInCell="1" allowOverlap="1" wp14:anchorId="114C7E0F" wp14:editId="520374BF">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rsidR="00C50916">
      <w:t>„</w:t>
    </w:r>
    <w:r w:rsidRPr="00867E2A">
      <w:t>Struktur Modul 1 (Grundlage): Klimakrise und Gesundheit in der Pflege und Praxisanleitung</w:t>
    </w:r>
    <w:r w:rsidR="00C50916">
      <w:t>“</w:t>
    </w:r>
    <w:r>
      <w:t xml:space="preserve"> vom Projektteam Naht ist lizenziert unter </w:t>
    </w:r>
    <w:hyperlink r:id="rId2" w:history="1">
      <w:r w:rsidR="00BC084E"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585C" w14:textId="77777777" w:rsidR="00BC084E" w:rsidRDefault="00BC08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02BC" w14:textId="77777777" w:rsidR="009B7F07" w:rsidRDefault="009B7F07" w:rsidP="00CA1F03">
      <w:pPr>
        <w:spacing w:after="0" w:line="240" w:lineRule="auto"/>
      </w:pPr>
      <w:r>
        <w:separator/>
      </w:r>
    </w:p>
  </w:footnote>
  <w:footnote w:type="continuationSeparator" w:id="0">
    <w:p w14:paraId="0DBFA3AD" w14:textId="77777777" w:rsidR="009B7F07" w:rsidRDefault="009B7F07" w:rsidP="00CA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A788" w14:textId="77777777" w:rsidR="00BC084E" w:rsidRDefault="00BC08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65A9" w14:textId="77777777" w:rsidR="00BC084E" w:rsidRDefault="00BC084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A2C" w14:textId="77777777" w:rsidR="00BC084E" w:rsidRDefault="00BC08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534"/>
    <w:multiLevelType w:val="hybridMultilevel"/>
    <w:tmpl w:val="D594346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87F0F2A"/>
    <w:multiLevelType w:val="hybridMultilevel"/>
    <w:tmpl w:val="2BFE388A"/>
    <w:lvl w:ilvl="0" w:tplc="918C38C4">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066EE"/>
    <w:multiLevelType w:val="hybridMultilevel"/>
    <w:tmpl w:val="0FCEC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D04BCB"/>
    <w:multiLevelType w:val="hybridMultilevel"/>
    <w:tmpl w:val="ABE4D72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EA05ED"/>
    <w:multiLevelType w:val="hybridMultilevel"/>
    <w:tmpl w:val="FE6878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FC1626"/>
    <w:multiLevelType w:val="hybridMultilevel"/>
    <w:tmpl w:val="AD06407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4A59DB"/>
    <w:multiLevelType w:val="hybridMultilevel"/>
    <w:tmpl w:val="DED8843E"/>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8175F5"/>
    <w:multiLevelType w:val="hybridMultilevel"/>
    <w:tmpl w:val="10DC4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507ADA"/>
    <w:multiLevelType w:val="hybridMultilevel"/>
    <w:tmpl w:val="9D040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8142E5"/>
    <w:multiLevelType w:val="hybridMultilevel"/>
    <w:tmpl w:val="18E8C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326444"/>
    <w:multiLevelType w:val="hybridMultilevel"/>
    <w:tmpl w:val="BF688E2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752DC4"/>
    <w:multiLevelType w:val="hybridMultilevel"/>
    <w:tmpl w:val="B17448C8"/>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EB22B6"/>
    <w:multiLevelType w:val="hybridMultilevel"/>
    <w:tmpl w:val="D59EB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93308E"/>
    <w:multiLevelType w:val="hybridMultilevel"/>
    <w:tmpl w:val="604813B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125D68"/>
    <w:multiLevelType w:val="hybridMultilevel"/>
    <w:tmpl w:val="2F4CECF4"/>
    <w:lvl w:ilvl="0" w:tplc="F760AAA2">
      <w:start w:val="1"/>
      <w:numFmt w:val="bullet"/>
      <w:lvlText w:val="•"/>
      <w:lvlJc w:val="left"/>
      <w:pPr>
        <w:tabs>
          <w:tab w:val="num" w:pos="720"/>
        </w:tabs>
        <w:ind w:left="720" w:hanging="360"/>
      </w:pPr>
      <w:rPr>
        <w:rFonts w:ascii="Arial" w:hAnsi="Arial" w:hint="default"/>
      </w:rPr>
    </w:lvl>
    <w:lvl w:ilvl="1" w:tplc="8460CB38" w:tentative="1">
      <w:start w:val="1"/>
      <w:numFmt w:val="bullet"/>
      <w:lvlText w:val="•"/>
      <w:lvlJc w:val="left"/>
      <w:pPr>
        <w:tabs>
          <w:tab w:val="num" w:pos="1440"/>
        </w:tabs>
        <w:ind w:left="1440" w:hanging="360"/>
      </w:pPr>
      <w:rPr>
        <w:rFonts w:ascii="Arial" w:hAnsi="Arial" w:hint="default"/>
      </w:rPr>
    </w:lvl>
    <w:lvl w:ilvl="2" w:tplc="A78E99EA" w:tentative="1">
      <w:start w:val="1"/>
      <w:numFmt w:val="bullet"/>
      <w:lvlText w:val="•"/>
      <w:lvlJc w:val="left"/>
      <w:pPr>
        <w:tabs>
          <w:tab w:val="num" w:pos="2160"/>
        </w:tabs>
        <w:ind w:left="2160" w:hanging="360"/>
      </w:pPr>
      <w:rPr>
        <w:rFonts w:ascii="Arial" w:hAnsi="Arial" w:hint="default"/>
      </w:rPr>
    </w:lvl>
    <w:lvl w:ilvl="3" w:tplc="40F4496C" w:tentative="1">
      <w:start w:val="1"/>
      <w:numFmt w:val="bullet"/>
      <w:lvlText w:val="•"/>
      <w:lvlJc w:val="left"/>
      <w:pPr>
        <w:tabs>
          <w:tab w:val="num" w:pos="2880"/>
        </w:tabs>
        <w:ind w:left="2880" w:hanging="360"/>
      </w:pPr>
      <w:rPr>
        <w:rFonts w:ascii="Arial" w:hAnsi="Arial" w:hint="default"/>
      </w:rPr>
    </w:lvl>
    <w:lvl w:ilvl="4" w:tplc="0E08AA56" w:tentative="1">
      <w:start w:val="1"/>
      <w:numFmt w:val="bullet"/>
      <w:lvlText w:val="•"/>
      <w:lvlJc w:val="left"/>
      <w:pPr>
        <w:tabs>
          <w:tab w:val="num" w:pos="3600"/>
        </w:tabs>
        <w:ind w:left="3600" w:hanging="360"/>
      </w:pPr>
      <w:rPr>
        <w:rFonts w:ascii="Arial" w:hAnsi="Arial" w:hint="default"/>
      </w:rPr>
    </w:lvl>
    <w:lvl w:ilvl="5" w:tplc="19E845E2" w:tentative="1">
      <w:start w:val="1"/>
      <w:numFmt w:val="bullet"/>
      <w:lvlText w:val="•"/>
      <w:lvlJc w:val="left"/>
      <w:pPr>
        <w:tabs>
          <w:tab w:val="num" w:pos="4320"/>
        </w:tabs>
        <w:ind w:left="4320" w:hanging="360"/>
      </w:pPr>
      <w:rPr>
        <w:rFonts w:ascii="Arial" w:hAnsi="Arial" w:hint="default"/>
      </w:rPr>
    </w:lvl>
    <w:lvl w:ilvl="6" w:tplc="547C7F8C" w:tentative="1">
      <w:start w:val="1"/>
      <w:numFmt w:val="bullet"/>
      <w:lvlText w:val="•"/>
      <w:lvlJc w:val="left"/>
      <w:pPr>
        <w:tabs>
          <w:tab w:val="num" w:pos="5040"/>
        </w:tabs>
        <w:ind w:left="5040" w:hanging="360"/>
      </w:pPr>
      <w:rPr>
        <w:rFonts w:ascii="Arial" w:hAnsi="Arial" w:hint="default"/>
      </w:rPr>
    </w:lvl>
    <w:lvl w:ilvl="7" w:tplc="7E3053A8" w:tentative="1">
      <w:start w:val="1"/>
      <w:numFmt w:val="bullet"/>
      <w:lvlText w:val="•"/>
      <w:lvlJc w:val="left"/>
      <w:pPr>
        <w:tabs>
          <w:tab w:val="num" w:pos="5760"/>
        </w:tabs>
        <w:ind w:left="5760" w:hanging="360"/>
      </w:pPr>
      <w:rPr>
        <w:rFonts w:ascii="Arial" w:hAnsi="Arial" w:hint="default"/>
      </w:rPr>
    </w:lvl>
    <w:lvl w:ilvl="8" w:tplc="EA1259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7F0E51"/>
    <w:multiLevelType w:val="hybridMultilevel"/>
    <w:tmpl w:val="E23CD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2E0493"/>
    <w:multiLevelType w:val="hybridMultilevel"/>
    <w:tmpl w:val="5C300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18081B"/>
    <w:multiLevelType w:val="hybridMultilevel"/>
    <w:tmpl w:val="D51AF1F6"/>
    <w:lvl w:ilvl="0" w:tplc="312256DE">
      <w:numFmt w:val="bullet"/>
      <w:lvlText w:val=""/>
      <w:lvlJc w:val="left"/>
      <w:pPr>
        <w:ind w:left="1070" w:hanging="71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29043B"/>
    <w:multiLevelType w:val="hybridMultilevel"/>
    <w:tmpl w:val="549AF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63373"/>
    <w:multiLevelType w:val="hybridMultilevel"/>
    <w:tmpl w:val="1D20B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427645"/>
    <w:multiLevelType w:val="hybridMultilevel"/>
    <w:tmpl w:val="65283208"/>
    <w:lvl w:ilvl="0" w:tplc="F2F2C46E">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E93F7A"/>
    <w:multiLevelType w:val="hybridMultilevel"/>
    <w:tmpl w:val="E80491A4"/>
    <w:lvl w:ilvl="0" w:tplc="C83C3DB6">
      <w:start w:val="1"/>
      <w:numFmt w:val="bullet"/>
      <w:lvlText w:val="•"/>
      <w:lvlJc w:val="left"/>
      <w:pPr>
        <w:tabs>
          <w:tab w:val="num" w:pos="720"/>
        </w:tabs>
        <w:ind w:left="720" w:hanging="360"/>
      </w:pPr>
      <w:rPr>
        <w:rFonts w:ascii="Arial" w:hAnsi="Arial" w:hint="default"/>
      </w:rPr>
    </w:lvl>
    <w:lvl w:ilvl="1" w:tplc="B832CD70" w:tentative="1">
      <w:start w:val="1"/>
      <w:numFmt w:val="bullet"/>
      <w:lvlText w:val="•"/>
      <w:lvlJc w:val="left"/>
      <w:pPr>
        <w:tabs>
          <w:tab w:val="num" w:pos="1440"/>
        </w:tabs>
        <w:ind w:left="1440" w:hanging="360"/>
      </w:pPr>
      <w:rPr>
        <w:rFonts w:ascii="Arial" w:hAnsi="Arial" w:hint="default"/>
      </w:rPr>
    </w:lvl>
    <w:lvl w:ilvl="2" w:tplc="C0FAE6C6" w:tentative="1">
      <w:start w:val="1"/>
      <w:numFmt w:val="bullet"/>
      <w:lvlText w:val="•"/>
      <w:lvlJc w:val="left"/>
      <w:pPr>
        <w:tabs>
          <w:tab w:val="num" w:pos="2160"/>
        </w:tabs>
        <w:ind w:left="2160" w:hanging="360"/>
      </w:pPr>
      <w:rPr>
        <w:rFonts w:ascii="Arial" w:hAnsi="Arial" w:hint="default"/>
      </w:rPr>
    </w:lvl>
    <w:lvl w:ilvl="3" w:tplc="F6166FCC" w:tentative="1">
      <w:start w:val="1"/>
      <w:numFmt w:val="bullet"/>
      <w:lvlText w:val="•"/>
      <w:lvlJc w:val="left"/>
      <w:pPr>
        <w:tabs>
          <w:tab w:val="num" w:pos="2880"/>
        </w:tabs>
        <w:ind w:left="2880" w:hanging="360"/>
      </w:pPr>
      <w:rPr>
        <w:rFonts w:ascii="Arial" w:hAnsi="Arial" w:hint="default"/>
      </w:rPr>
    </w:lvl>
    <w:lvl w:ilvl="4" w:tplc="56CE7E42" w:tentative="1">
      <w:start w:val="1"/>
      <w:numFmt w:val="bullet"/>
      <w:lvlText w:val="•"/>
      <w:lvlJc w:val="left"/>
      <w:pPr>
        <w:tabs>
          <w:tab w:val="num" w:pos="3600"/>
        </w:tabs>
        <w:ind w:left="3600" w:hanging="360"/>
      </w:pPr>
      <w:rPr>
        <w:rFonts w:ascii="Arial" w:hAnsi="Arial" w:hint="default"/>
      </w:rPr>
    </w:lvl>
    <w:lvl w:ilvl="5" w:tplc="0622A1DE" w:tentative="1">
      <w:start w:val="1"/>
      <w:numFmt w:val="bullet"/>
      <w:lvlText w:val="•"/>
      <w:lvlJc w:val="left"/>
      <w:pPr>
        <w:tabs>
          <w:tab w:val="num" w:pos="4320"/>
        </w:tabs>
        <w:ind w:left="4320" w:hanging="360"/>
      </w:pPr>
      <w:rPr>
        <w:rFonts w:ascii="Arial" w:hAnsi="Arial" w:hint="default"/>
      </w:rPr>
    </w:lvl>
    <w:lvl w:ilvl="6" w:tplc="407AD638" w:tentative="1">
      <w:start w:val="1"/>
      <w:numFmt w:val="bullet"/>
      <w:lvlText w:val="•"/>
      <w:lvlJc w:val="left"/>
      <w:pPr>
        <w:tabs>
          <w:tab w:val="num" w:pos="5040"/>
        </w:tabs>
        <w:ind w:left="5040" w:hanging="360"/>
      </w:pPr>
      <w:rPr>
        <w:rFonts w:ascii="Arial" w:hAnsi="Arial" w:hint="default"/>
      </w:rPr>
    </w:lvl>
    <w:lvl w:ilvl="7" w:tplc="AEE61FFA" w:tentative="1">
      <w:start w:val="1"/>
      <w:numFmt w:val="bullet"/>
      <w:lvlText w:val="•"/>
      <w:lvlJc w:val="left"/>
      <w:pPr>
        <w:tabs>
          <w:tab w:val="num" w:pos="5760"/>
        </w:tabs>
        <w:ind w:left="5760" w:hanging="360"/>
      </w:pPr>
      <w:rPr>
        <w:rFonts w:ascii="Arial" w:hAnsi="Arial" w:hint="default"/>
      </w:rPr>
    </w:lvl>
    <w:lvl w:ilvl="8" w:tplc="179C09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E8391E"/>
    <w:multiLevelType w:val="hybridMultilevel"/>
    <w:tmpl w:val="FA4CFD3A"/>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54601F"/>
    <w:multiLevelType w:val="hybridMultilevel"/>
    <w:tmpl w:val="8A64B656"/>
    <w:lvl w:ilvl="0" w:tplc="A950CFF6">
      <w:start w:val="7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280E01"/>
    <w:multiLevelType w:val="hybridMultilevel"/>
    <w:tmpl w:val="D96A7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954387"/>
    <w:multiLevelType w:val="hybridMultilevel"/>
    <w:tmpl w:val="A4189C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9805D3"/>
    <w:multiLevelType w:val="hybridMultilevel"/>
    <w:tmpl w:val="275EBA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5C644B"/>
    <w:multiLevelType w:val="hybridMultilevel"/>
    <w:tmpl w:val="CF547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AF517F"/>
    <w:multiLevelType w:val="hybridMultilevel"/>
    <w:tmpl w:val="738059EC"/>
    <w:lvl w:ilvl="0" w:tplc="3410D5C6">
      <w:start w:val="1"/>
      <w:numFmt w:val="bullet"/>
      <w:lvlText w:val=""/>
      <w:lvlJc w:val="left"/>
      <w:pPr>
        <w:tabs>
          <w:tab w:val="num" w:pos="720"/>
        </w:tabs>
        <w:ind w:left="720" w:hanging="360"/>
      </w:pPr>
      <w:rPr>
        <w:rFonts w:ascii="Wingdings" w:hAnsi="Wingdings" w:hint="default"/>
      </w:rPr>
    </w:lvl>
    <w:lvl w:ilvl="1" w:tplc="CED67664" w:tentative="1">
      <w:start w:val="1"/>
      <w:numFmt w:val="bullet"/>
      <w:lvlText w:val=""/>
      <w:lvlJc w:val="left"/>
      <w:pPr>
        <w:tabs>
          <w:tab w:val="num" w:pos="1440"/>
        </w:tabs>
        <w:ind w:left="1440" w:hanging="360"/>
      </w:pPr>
      <w:rPr>
        <w:rFonts w:ascii="Wingdings" w:hAnsi="Wingdings" w:hint="default"/>
      </w:rPr>
    </w:lvl>
    <w:lvl w:ilvl="2" w:tplc="7E84FA2C" w:tentative="1">
      <w:start w:val="1"/>
      <w:numFmt w:val="bullet"/>
      <w:lvlText w:val=""/>
      <w:lvlJc w:val="left"/>
      <w:pPr>
        <w:tabs>
          <w:tab w:val="num" w:pos="2160"/>
        </w:tabs>
        <w:ind w:left="2160" w:hanging="360"/>
      </w:pPr>
      <w:rPr>
        <w:rFonts w:ascii="Wingdings" w:hAnsi="Wingdings" w:hint="default"/>
      </w:rPr>
    </w:lvl>
    <w:lvl w:ilvl="3" w:tplc="EE5CF2C0" w:tentative="1">
      <w:start w:val="1"/>
      <w:numFmt w:val="bullet"/>
      <w:lvlText w:val=""/>
      <w:lvlJc w:val="left"/>
      <w:pPr>
        <w:tabs>
          <w:tab w:val="num" w:pos="2880"/>
        </w:tabs>
        <w:ind w:left="2880" w:hanging="360"/>
      </w:pPr>
      <w:rPr>
        <w:rFonts w:ascii="Wingdings" w:hAnsi="Wingdings" w:hint="default"/>
      </w:rPr>
    </w:lvl>
    <w:lvl w:ilvl="4" w:tplc="53124398" w:tentative="1">
      <w:start w:val="1"/>
      <w:numFmt w:val="bullet"/>
      <w:lvlText w:val=""/>
      <w:lvlJc w:val="left"/>
      <w:pPr>
        <w:tabs>
          <w:tab w:val="num" w:pos="3600"/>
        </w:tabs>
        <w:ind w:left="3600" w:hanging="360"/>
      </w:pPr>
      <w:rPr>
        <w:rFonts w:ascii="Wingdings" w:hAnsi="Wingdings" w:hint="default"/>
      </w:rPr>
    </w:lvl>
    <w:lvl w:ilvl="5" w:tplc="A352276A" w:tentative="1">
      <w:start w:val="1"/>
      <w:numFmt w:val="bullet"/>
      <w:lvlText w:val=""/>
      <w:lvlJc w:val="left"/>
      <w:pPr>
        <w:tabs>
          <w:tab w:val="num" w:pos="4320"/>
        </w:tabs>
        <w:ind w:left="4320" w:hanging="360"/>
      </w:pPr>
      <w:rPr>
        <w:rFonts w:ascii="Wingdings" w:hAnsi="Wingdings" w:hint="default"/>
      </w:rPr>
    </w:lvl>
    <w:lvl w:ilvl="6" w:tplc="8BDE3182" w:tentative="1">
      <w:start w:val="1"/>
      <w:numFmt w:val="bullet"/>
      <w:lvlText w:val=""/>
      <w:lvlJc w:val="left"/>
      <w:pPr>
        <w:tabs>
          <w:tab w:val="num" w:pos="5040"/>
        </w:tabs>
        <w:ind w:left="5040" w:hanging="360"/>
      </w:pPr>
      <w:rPr>
        <w:rFonts w:ascii="Wingdings" w:hAnsi="Wingdings" w:hint="default"/>
      </w:rPr>
    </w:lvl>
    <w:lvl w:ilvl="7" w:tplc="A4E6A6A8" w:tentative="1">
      <w:start w:val="1"/>
      <w:numFmt w:val="bullet"/>
      <w:lvlText w:val=""/>
      <w:lvlJc w:val="left"/>
      <w:pPr>
        <w:tabs>
          <w:tab w:val="num" w:pos="5760"/>
        </w:tabs>
        <w:ind w:left="5760" w:hanging="360"/>
      </w:pPr>
      <w:rPr>
        <w:rFonts w:ascii="Wingdings" w:hAnsi="Wingdings" w:hint="default"/>
      </w:rPr>
    </w:lvl>
    <w:lvl w:ilvl="8" w:tplc="E8E417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34E60"/>
    <w:multiLevelType w:val="hybridMultilevel"/>
    <w:tmpl w:val="8F16D6A6"/>
    <w:lvl w:ilvl="0" w:tplc="B6B0034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F66D82"/>
    <w:multiLevelType w:val="hybridMultilevel"/>
    <w:tmpl w:val="0D106FBE"/>
    <w:lvl w:ilvl="0" w:tplc="24D68FF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BF398E"/>
    <w:multiLevelType w:val="hybridMultilevel"/>
    <w:tmpl w:val="CE24CFA4"/>
    <w:lvl w:ilvl="0" w:tplc="EC2270E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326352"/>
    <w:multiLevelType w:val="hybridMultilevel"/>
    <w:tmpl w:val="4B02F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A57EAB"/>
    <w:multiLevelType w:val="hybridMultilevel"/>
    <w:tmpl w:val="831C5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7AB3374"/>
    <w:multiLevelType w:val="hybridMultilevel"/>
    <w:tmpl w:val="D304F940"/>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5"/>
  </w:num>
  <w:num w:numId="4">
    <w:abstractNumId w:val="29"/>
  </w:num>
  <w:num w:numId="5">
    <w:abstractNumId w:val="34"/>
  </w:num>
  <w:num w:numId="6">
    <w:abstractNumId w:val="1"/>
  </w:num>
  <w:num w:numId="7">
    <w:abstractNumId w:val="22"/>
  </w:num>
  <w:num w:numId="8">
    <w:abstractNumId w:val="6"/>
  </w:num>
  <w:num w:numId="9">
    <w:abstractNumId w:val="11"/>
  </w:num>
  <w:num w:numId="10">
    <w:abstractNumId w:val="33"/>
  </w:num>
  <w:num w:numId="11">
    <w:abstractNumId w:val="32"/>
  </w:num>
  <w:num w:numId="12">
    <w:abstractNumId w:val="20"/>
  </w:num>
  <w:num w:numId="13">
    <w:abstractNumId w:val="4"/>
  </w:num>
  <w:num w:numId="14">
    <w:abstractNumId w:val="30"/>
  </w:num>
  <w:num w:numId="15">
    <w:abstractNumId w:val="15"/>
  </w:num>
  <w:num w:numId="16">
    <w:abstractNumId w:val="13"/>
  </w:num>
  <w:num w:numId="17">
    <w:abstractNumId w:val="26"/>
  </w:num>
  <w:num w:numId="18">
    <w:abstractNumId w:val="31"/>
  </w:num>
  <w:num w:numId="19">
    <w:abstractNumId w:val="3"/>
  </w:num>
  <w:num w:numId="20">
    <w:abstractNumId w:val="25"/>
  </w:num>
  <w:num w:numId="21">
    <w:abstractNumId w:val="12"/>
  </w:num>
  <w:num w:numId="22">
    <w:abstractNumId w:val="27"/>
  </w:num>
  <w:num w:numId="23">
    <w:abstractNumId w:val="9"/>
  </w:num>
  <w:num w:numId="24">
    <w:abstractNumId w:val="19"/>
  </w:num>
  <w:num w:numId="25">
    <w:abstractNumId w:val="2"/>
  </w:num>
  <w:num w:numId="26">
    <w:abstractNumId w:val="21"/>
  </w:num>
  <w:num w:numId="27">
    <w:abstractNumId w:val="28"/>
  </w:num>
  <w:num w:numId="28">
    <w:abstractNumId w:val="14"/>
  </w:num>
  <w:num w:numId="29">
    <w:abstractNumId w:val="0"/>
  </w:num>
  <w:num w:numId="30">
    <w:abstractNumId w:val="8"/>
  </w:num>
  <w:num w:numId="31">
    <w:abstractNumId w:val="23"/>
  </w:num>
  <w:num w:numId="32">
    <w:abstractNumId w:val="7"/>
  </w:num>
  <w:num w:numId="33">
    <w:abstractNumId w:val="18"/>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03"/>
    <w:rsid w:val="000034DB"/>
    <w:rsid w:val="00064E53"/>
    <w:rsid w:val="000958F6"/>
    <w:rsid w:val="000B3A12"/>
    <w:rsid w:val="000D1609"/>
    <w:rsid w:val="000E672F"/>
    <w:rsid w:val="000F3D99"/>
    <w:rsid w:val="001224B1"/>
    <w:rsid w:val="00140C6D"/>
    <w:rsid w:val="00142EF9"/>
    <w:rsid w:val="0015049C"/>
    <w:rsid w:val="00154CE6"/>
    <w:rsid w:val="001773AB"/>
    <w:rsid w:val="001B1DEE"/>
    <w:rsid w:val="001C7BA9"/>
    <w:rsid w:val="001D23C5"/>
    <w:rsid w:val="00211CFF"/>
    <w:rsid w:val="002200BF"/>
    <w:rsid w:val="00222840"/>
    <w:rsid w:val="00224215"/>
    <w:rsid w:val="00231920"/>
    <w:rsid w:val="002A5A6E"/>
    <w:rsid w:val="002B7216"/>
    <w:rsid w:val="002C7008"/>
    <w:rsid w:val="002D2124"/>
    <w:rsid w:val="002F72B9"/>
    <w:rsid w:val="00310926"/>
    <w:rsid w:val="003143E5"/>
    <w:rsid w:val="00343FF0"/>
    <w:rsid w:val="00370990"/>
    <w:rsid w:val="00377366"/>
    <w:rsid w:val="003E1143"/>
    <w:rsid w:val="003F611E"/>
    <w:rsid w:val="0043302B"/>
    <w:rsid w:val="00446C03"/>
    <w:rsid w:val="0045429D"/>
    <w:rsid w:val="004662AD"/>
    <w:rsid w:val="00476017"/>
    <w:rsid w:val="004C346F"/>
    <w:rsid w:val="005101D7"/>
    <w:rsid w:val="005115ED"/>
    <w:rsid w:val="00535968"/>
    <w:rsid w:val="00562D00"/>
    <w:rsid w:val="005A2FBE"/>
    <w:rsid w:val="005B5786"/>
    <w:rsid w:val="005E1281"/>
    <w:rsid w:val="005E3ECB"/>
    <w:rsid w:val="005E5448"/>
    <w:rsid w:val="005F71F4"/>
    <w:rsid w:val="00621840"/>
    <w:rsid w:val="0064501A"/>
    <w:rsid w:val="006553DE"/>
    <w:rsid w:val="00656EB5"/>
    <w:rsid w:val="006733FF"/>
    <w:rsid w:val="00676FEF"/>
    <w:rsid w:val="00684671"/>
    <w:rsid w:val="0069215F"/>
    <w:rsid w:val="0069797D"/>
    <w:rsid w:val="006B0FCB"/>
    <w:rsid w:val="006B584D"/>
    <w:rsid w:val="006B77FA"/>
    <w:rsid w:val="006C704B"/>
    <w:rsid w:val="006E309B"/>
    <w:rsid w:val="006F2388"/>
    <w:rsid w:val="006F3947"/>
    <w:rsid w:val="006F5C2A"/>
    <w:rsid w:val="007022BB"/>
    <w:rsid w:val="00741133"/>
    <w:rsid w:val="00743399"/>
    <w:rsid w:val="007A1B10"/>
    <w:rsid w:val="007C32EF"/>
    <w:rsid w:val="007D46C7"/>
    <w:rsid w:val="00800D44"/>
    <w:rsid w:val="00811B64"/>
    <w:rsid w:val="00833EFF"/>
    <w:rsid w:val="00843F91"/>
    <w:rsid w:val="00855679"/>
    <w:rsid w:val="00867E2A"/>
    <w:rsid w:val="00883A43"/>
    <w:rsid w:val="00890391"/>
    <w:rsid w:val="008A4E7F"/>
    <w:rsid w:val="008B3A71"/>
    <w:rsid w:val="008B4574"/>
    <w:rsid w:val="008C7CA6"/>
    <w:rsid w:val="008F5147"/>
    <w:rsid w:val="0091485A"/>
    <w:rsid w:val="009359E4"/>
    <w:rsid w:val="009736BB"/>
    <w:rsid w:val="009B7F07"/>
    <w:rsid w:val="009C03B3"/>
    <w:rsid w:val="009D434D"/>
    <w:rsid w:val="009D4772"/>
    <w:rsid w:val="009D6017"/>
    <w:rsid w:val="00A00E6A"/>
    <w:rsid w:val="00A60F29"/>
    <w:rsid w:val="00A704E3"/>
    <w:rsid w:val="00A74258"/>
    <w:rsid w:val="00A90578"/>
    <w:rsid w:val="00A91609"/>
    <w:rsid w:val="00A964D5"/>
    <w:rsid w:val="00AA077B"/>
    <w:rsid w:val="00AB4F96"/>
    <w:rsid w:val="00AC0EB9"/>
    <w:rsid w:val="00AC2A4C"/>
    <w:rsid w:val="00AE5E74"/>
    <w:rsid w:val="00AF3042"/>
    <w:rsid w:val="00AF6C9C"/>
    <w:rsid w:val="00B0339B"/>
    <w:rsid w:val="00B070FD"/>
    <w:rsid w:val="00B50A4B"/>
    <w:rsid w:val="00B8362A"/>
    <w:rsid w:val="00B87A98"/>
    <w:rsid w:val="00B90305"/>
    <w:rsid w:val="00B9556C"/>
    <w:rsid w:val="00BB2A27"/>
    <w:rsid w:val="00BC084E"/>
    <w:rsid w:val="00BE294F"/>
    <w:rsid w:val="00BF6780"/>
    <w:rsid w:val="00C16347"/>
    <w:rsid w:val="00C26555"/>
    <w:rsid w:val="00C26DC6"/>
    <w:rsid w:val="00C37EDD"/>
    <w:rsid w:val="00C50916"/>
    <w:rsid w:val="00C53106"/>
    <w:rsid w:val="00C6408E"/>
    <w:rsid w:val="00C64182"/>
    <w:rsid w:val="00C76535"/>
    <w:rsid w:val="00C83ADE"/>
    <w:rsid w:val="00C8641F"/>
    <w:rsid w:val="00C95CAA"/>
    <w:rsid w:val="00CA1F03"/>
    <w:rsid w:val="00CE4D3E"/>
    <w:rsid w:val="00D14293"/>
    <w:rsid w:val="00D17B4A"/>
    <w:rsid w:val="00D204A7"/>
    <w:rsid w:val="00D52854"/>
    <w:rsid w:val="00DB0035"/>
    <w:rsid w:val="00DD4254"/>
    <w:rsid w:val="00E1634D"/>
    <w:rsid w:val="00EA05B4"/>
    <w:rsid w:val="00EA12A7"/>
    <w:rsid w:val="00EC5142"/>
    <w:rsid w:val="00EE1DA1"/>
    <w:rsid w:val="00EE2D49"/>
    <w:rsid w:val="00F01E7D"/>
    <w:rsid w:val="00F02160"/>
    <w:rsid w:val="00F22245"/>
    <w:rsid w:val="00F46205"/>
    <w:rsid w:val="00F916ED"/>
    <w:rsid w:val="00FA0379"/>
    <w:rsid w:val="00FB5BF9"/>
    <w:rsid w:val="00FC1E13"/>
    <w:rsid w:val="00FD7856"/>
    <w:rsid w:val="00FF3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1D040"/>
  <w15:chartTrackingRefBased/>
  <w15:docId w15:val="{AC1F7DB1-8BAB-4C6C-BAF9-AFFB584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F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F03"/>
  </w:style>
  <w:style w:type="paragraph" w:styleId="Fuzeile">
    <w:name w:val="footer"/>
    <w:basedOn w:val="Standard"/>
    <w:link w:val="FuzeileZchn"/>
    <w:uiPriority w:val="99"/>
    <w:unhideWhenUsed/>
    <w:rsid w:val="00CA1F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F03"/>
  </w:style>
  <w:style w:type="table" w:styleId="Tabellenraster">
    <w:name w:val="Table Grid"/>
    <w:basedOn w:val="NormaleTabelle"/>
    <w:uiPriority w:val="39"/>
    <w:rsid w:val="00CA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A1F03"/>
    <w:pPr>
      <w:ind w:left="720"/>
      <w:contextualSpacing/>
    </w:pPr>
  </w:style>
  <w:style w:type="paragraph" w:styleId="Sprechblasentext">
    <w:name w:val="Balloon Text"/>
    <w:basedOn w:val="Standard"/>
    <w:link w:val="SprechblasentextZchn"/>
    <w:uiPriority w:val="99"/>
    <w:semiHidden/>
    <w:unhideWhenUsed/>
    <w:rsid w:val="00433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302B"/>
    <w:rPr>
      <w:rFonts w:ascii="Segoe UI" w:hAnsi="Segoe UI" w:cs="Segoe UI"/>
      <w:sz w:val="18"/>
      <w:szCs w:val="18"/>
    </w:rPr>
  </w:style>
  <w:style w:type="paragraph" w:customStyle="1" w:styleId="Default">
    <w:name w:val="Default"/>
    <w:rsid w:val="001D23C5"/>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64182"/>
    <w:rPr>
      <w:sz w:val="16"/>
      <w:szCs w:val="16"/>
    </w:rPr>
  </w:style>
  <w:style w:type="paragraph" w:styleId="Kommentartext">
    <w:name w:val="annotation text"/>
    <w:basedOn w:val="Standard"/>
    <w:link w:val="KommentartextZchn"/>
    <w:uiPriority w:val="99"/>
    <w:semiHidden/>
    <w:unhideWhenUsed/>
    <w:rsid w:val="00C6418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4182"/>
    <w:rPr>
      <w:sz w:val="20"/>
      <w:szCs w:val="20"/>
    </w:rPr>
  </w:style>
  <w:style w:type="paragraph" w:styleId="Kommentarthema">
    <w:name w:val="annotation subject"/>
    <w:basedOn w:val="Kommentartext"/>
    <w:next w:val="Kommentartext"/>
    <w:link w:val="KommentarthemaZchn"/>
    <w:uiPriority w:val="99"/>
    <w:semiHidden/>
    <w:unhideWhenUsed/>
    <w:rsid w:val="00C64182"/>
    <w:rPr>
      <w:b/>
      <w:bCs/>
    </w:rPr>
  </w:style>
  <w:style w:type="character" w:customStyle="1" w:styleId="KommentarthemaZchn">
    <w:name w:val="Kommentarthema Zchn"/>
    <w:basedOn w:val="KommentartextZchn"/>
    <w:link w:val="Kommentarthema"/>
    <w:uiPriority w:val="99"/>
    <w:semiHidden/>
    <w:rsid w:val="00C64182"/>
    <w:rPr>
      <w:b/>
      <w:bCs/>
      <w:sz w:val="20"/>
      <w:szCs w:val="20"/>
    </w:rPr>
  </w:style>
  <w:style w:type="paragraph" w:styleId="StandardWeb">
    <w:name w:val="Normal (Web)"/>
    <w:basedOn w:val="Standard"/>
    <w:uiPriority w:val="99"/>
    <w:semiHidden/>
    <w:unhideWhenUsed/>
    <w:rsid w:val="000B3A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83ADE"/>
    <w:rPr>
      <w:color w:val="0563C1" w:themeColor="hyperlink"/>
      <w:u w:val="single"/>
    </w:rPr>
  </w:style>
  <w:style w:type="character" w:styleId="NichtaufgelsteErwhnung">
    <w:name w:val="Unresolved Mention"/>
    <w:basedOn w:val="Absatz-Standardschriftart"/>
    <w:uiPriority w:val="99"/>
    <w:semiHidden/>
    <w:unhideWhenUsed/>
    <w:rsid w:val="00C9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576">
      <w:bodyDiv w:val="1"/>
      <w:marLeft w:val="0"/>
      <w:marRight w:val="0"/>
      <w:marTop w:val="0"/>
      <w:marBottom w:val="0"/>
      <w:divBdr>
        <w:top w:val="none" w:sz="0" w:space="0" w:color="auto"/>
        <w:left w:val="none" w:sz="0" w:space="0" w:color="auto"/>
        <w:bottom w:val="none" w:sz="0" w:space="0" w:color="auto"/>
        <w:right w:val="none" w:sz="0" w:space="0" w:color="auto"/>
      </w:divBdr>
      <w:divsChild>
        <w:div w:id="1061977330">
          <w:marLeft w:val="274"/>
          <w:marRight w:val="0"/>
          <w:marTop w:val="0"/>
          <w:marBottom w:val="0"/>
          <w:divBdr>
            <w:top w:val="none" w:sz="0" w:space="0" w:color="auto"/>
            <w:left w:val="none" w:sz="0" w:space="0" w:color="auto"/>
            <w:bottom w:val="none" w:sz="0" w:space="0" w:color="auto"/>
            <w:right w:val="none" w:sz="0" w:space="0" w:color="auto"/>
          </w:divBdr>
        </w:div>
      </w:divsChild>
    </w:div>
    <w:div w:id="439110772">
      <w:bodyDiv w:val="1"/>
      <w:marLeft w:val="0"/>
      <w:marRight w:val="0"/>
      <w:marTop w:val="0"/>
      <w:marBottom w:val="0"/>
      <w:divBdr>
        <w:top w:val="none" w:sz="0" w:space="0" w:color="auto"/>
        <w:left w:val="none" w:sz="0" w:space="0" w:color="auto"/>
        <w:bottom w:val="none" w:sz="0" w:space="0" w:color="auto"/>
        <w:right w:val="none" w:sz="0" w:space="0" w:color="auto"/>
      </w:divBdr>
    </w:div>
    <w:div w:id="1079518677">
      <w:bodyDiv w:val="1"/>
      <w:marLeft w:val="0"/>
      <w:marRight w:val="0"/>
      <w:marTop w:val="0"/>
      <w:marBottom w:val="0"/>
      <w:divBdr>
        <w:top w:val="none" w:sz="0" w:space="0" w:color="auto"/>
        <w:left w:val="none" w:sz="0" w:space="0" w:color="auto"/>
        <w:bottom w:val="none" w:sz="0" w:space="0" w:color="auto"/>
        <w:right w:val="none" w:sz="0" w:space="0" w:color="auto"/>
      </w:divBdr>
    </w:div>
    <w:div w:id="1109545737">
      <w:bodyDiv w:val="1"/>
      <w:marLeft w:val="0"/>
      <w:marRight w:val="0"/>
      <w:marTop w:val="0"/>
      <w:marBottom w:val="0"/>
      <w:divBdr>
        <w:top w:val="none" w:sz="0" w:space="0" w:color="auto"/>
        <w:left w:val="none" w:sz="0" w:space="0" w:color="auto"/>
        <w:bottom w:val="none" w:sz="0" w:space="0" w:color="auto"/>
        <w:right w:val="none" w:sz="0" w:space="0" w:color="auto"/>
      </w:divBdr>
      <w:divsChild>
        <w:div w:id="63913236">
          <w:marLeft w:val="547"/>
          <w:marRight w:val="0"/>
          <w:marTop w:val="0"/>
          <w:marBottom w:val="0"/>
          <w:divBdr>
            <w:top w:val="none" w:sz="0" w:space="0" w:color="auto"/>
            <w:left w:val="none" w:sz="0" w:space="0" w:color="auto"/>
            <w:bottom w:val="none" w:sz="0" w:space="0" w:color="auto"/>
            <w:right w:val="none" w:sz="0" w:space="0" w:color="auto"/>
          </w:divBdr>
        </w:div>
      </w:divsChild>
    </w:div>
    <w:div w:id="1344478182">
      <w:bodyDiv w:val="1"/>
      <w:marLeft w:val="0"/>
      <w:marRight w:val="0"/>
      <w:marTop w:val="0"/>
      <w:marBottom w:val="0"/>
      <w:divBdr>
        <w:top w:val="none" w:sz="0" w:space="0" w:color="auto"/>
        <w:left w:val="none" w:sz="0" w:space="0" w:color="auto"/>
        <w:bottom w:val="none" w:sz="0" w:space="0" w:color="auto"/>
        <w:right w:val="none" w:sz="0" w:space="0" w:color="auto"/>
      </w:divBdr>
      <w:divsChild>
        <w:div w:id="903098756">
          <w:marLeft w:val="274"/>
          <w:marRight w:val="0"/>
          <w:marTop w:val="0"/>
          <w:marBottom w:val="0"/>
          <w:divBdr>
            <w:top w:val="none" w:sz="0" w:space="0" w:color="auto"/>
            <w:left w:val="none" w:sz="0" w:space="0" w:color="auto"/>
            <w:bottom w:val="none" w:sz="0" w:space="0" w:color="auto"/>
            <w:right w:val="none" w:sz="0" w:space="0" w:color="auto"/>
          </w:divBdr>
        </w:div>
        <w:div w:id="1561285276">
          <w:marLeft w:val="274"/>
          <w:marRight w:val="0"/>
          <w:marTop w:val="0"/>
          <w:marBottom w:val="0"/>
          <w:divBdr>
            <w:top w:val="none" w:sz="0" w:space="0" w:color="auto"/>
            <w:left w:val="none" w:sz="0" w:space="0" w:color="auto"/>
            <w:bottom w:val="none" w:sz="0" w:space="0" w:color="auto"/>
            <w:right w:val="none" w:sz="0" w:space="0" w:color="auto"/>
          </w:divBdr>
        </w:div>
        <w:div w:id="4789289">
          <w:marLeft w:val="274"/>
          <w:marRight w:val="0"/>
          <w:marTop w:val="0"/>
          <w:marBottom w:val="0"/>
          <w:divBdr>
            <w:top w:val="none" w:sz="0" w:space="0" w:color="auto"/>
            <w:left w:val="none" w:sz="0" w:space="0" w:color="auto"/>
            <w:bottom w:val="none" w:sz="0" w:space="0" w:color="auto"/>
            <w:right w:val="none" w:sz="0" w:space="0" w:color="auto"/>
          </w:divBdr>
        </w:div>
        <w:div w:id="1493989194">
          <w:marLeft w:val="274"/>
          <w:marRight w:val="0"/>
          <w:marTop w:val="0"/>
          <w:marBottom w:val="0"/>
          <w:divBdr>
            <w:top w:val="none" w:sz="0" w:space="0" w:color="auto"/>
            <w:left w:val="none" w:sz="0" w:space="0" w:color="auto"/>
            <w:bottom w:val="none" w:sz="0" w:space="0" w:color="auto"/>
            <w:right w:val="none" w:sz="0" w:space="0" w:color="auto"/>
          </w:divBdr>
        </w:div>
        <w:div w:id="1174956447">
          <w:marLeft w:val="274"/>
          <w:marRight w:val="0"/>
          <w:marTop w:val="0"/>
          <w:marBottom w:val="0"/>
          <w:divBdr>
            <w:top w:val="none" w:sz="0" w:space="0" w:color="auto"/>
            <w:left w:val="none" w:sz="0" w:space="0" w:color="auto"/>
            <w:bottom w:val="none" w:sz="0" w:space="0" w:color="auto"/>
            <w:right w:val="none" w:sz="0" w:space="0" w:color="auto"/>
          </w:divBdr>
        </w:div>
        <w:div w:id="255599943">
          <w:marLeft w:val="274"/>
          <w:marRight w:val="0"/>
          <w:marTop w:val="0"/>
          <w:marBottom w:val="0"/>
          <w:divBdr>
            <w:top w:val="none" w:sz="0" w:space="0" w:color="auto"/>
            <w:left w:val="none" w:sz="0" w:space="0" w:color="auto"/>
            <w:bottom w:val="none" w:sz="0" w:space="0" w:color="auto"/>
            <w:right w:val="none" w:sz="0" w:space="0" w:color="auto"/>
          </w:divBdr>
        </w:div>
        <w:div w:id="1514537723">
          <w:marLeft w:val="274"/>
          <w:marRight w:val="0"/>
          <w:marTop w:val="0"/>
          <w:marBottom w:val="0"/>
          <w:divBdr>
            <w:top w:val="none" w:sz="0" w:space="0" w:color="auto"/>
            <w:left w:val="none" w:sz="0" w:space="0" w:color="auto"/>
            <w:bottom w:val="none" w:sz="0" w:space="0" w:color="auto"/>
            <w:right w:val="none" w:sz="0" w:space="0" w:color="auto"/>
          </w:divBdr>
        </w:div>
        <w:div w:id="1615136517">
          <w:marLeft w:val="274"/>
          <w:marRight w:val="0"/>
          <w:marTop w:val="0"/>
          <w:marBottom w:val="0"/>
          <w:divBdr>
            <w:top w:val="none" w:sz="0" w:space="0" w:color="auto"/>
            <w:left w:val="none" w:sz="0" w:space="0" w:color="auto"/>
            <w:bottom w:val="none" w:sz="0" w:space="0" w:color="auto"/>
            <w:right w:val="none" w:sz="0" w:space="0" w:color="auto"/>
          </w:divBdr>
        </w:div>
        <w:div w:id="189877882">
          <w:marLeft w:val="274"/>
          <w:marRight w:val="0"/>
          <w:marTop w:val="0"/>
          <w:marBottom w:val="0"/>
          <w:divBdr>
            <w:top w:val="none" w:sz="0" w:space="0" w:color="auto"/>
            <w:left w:val="none" w:sz="0" w:space="0" w:color="auto"/>
            <w:bottom w:val="none" w:sz="0" w:space="0" w:color="auto"/>
            <w:right w:val="none" w:sz="0" w:space="0" w:color="auto"/>
          </w:divBdr>
        </w:div>
      </w:divsChild>
    </w:div>
    <w:div w:id="1585647477">
      <w:bodyDiv w:val="1"/>
      <w:marLeft w:val="0"/>
      <w:marRight w:val="0"/>
      <w:marTop w:val="0"/>
      <w:marBottom w:val="0"/>
      <w:divBdr>
        <w:top w:val="none" w:sz="0" w:space="0" w:color="auto"/>
        <w:left w:val="none" w:sz="0" w:space="0" w:color="auto"/>
        <w:bottom w:val="none" w:sz="0" w:space="0" w:color="auto"/>
        <w:right w:val="none" w:sz="0" w:space="0" w:color="auto"/>
      </w:divBdr>
      <w:divsChild>
        <w:div w:id="1669359596">
          <w:marLeft w:val="547"/>
          <w:marRight w:val="0"/>
          <w:marTop w:val="0"/>
          <w:marBottom w:val="0"/>
          <w:divBdr>
            <w:top w:val="none" w:sz="0" w:space="0" w:color="auto"/>
            <w:left w:val="none" w:sz="0" w:space="0" w:color="auto"/>
            <w:bottom w:val="none" w:sz="0" w:space="0" w:color="auto"/>
            <w:right w:val="none" w:sz="0" w:space="0" w:color="auto"/>
          </w:divBdr>
        </w:div>
      </w:divsChild>
    </w:div>
    <w:div w:id="1759401839">
      <w:bodyDiv w:val="1"/>
      <w:marLeft w:val="0"/>
      <w:marRight w:val="0"/>
      <w:marTop w:val="0"/>
      <w:marBottom w:val="0"/>
      <w:divBdr>
        <w:top w:val="none" w:sz="0" w:space="0" w:color="auto"/>
        <w:left w:val="none" w:sz="0" w:space="0" w:color="auto"/>
        <w:bottom w:val="none" w:sz="0" w:space="0" w:color="auto"/>
        <w:right w:val="none" w:sz="0" w:space="0" w:color="auto"/>
      </w:divBdr>
    </w:div>
    <w:div w:id="1774011051">
      <w:bodyDiv w:val="1"/>
      <w:marLeft w:val="0"/>
      <w:marRight w:val="0"/>
      <w:marTop w:val="0"/>
      <w:marBottom w:val="0"/>
      <w:divBdr>
        <w:top w:val="none" w:sz="0" w:space="0" w:color="auto"/>
        <w:left w:val="none" w:sz="0" w:space="0" w:color="auto"/>
        <w:bottom w:val="none" w:sz="0" w:space="0" w:color="auto"/>
        <w:right w:val="none" w:sz="0" w:space="0" w:color="auto"/>
      </w:divBdr>
      <w:divsChild>
        <w:div w:id="1256094204">
          <w:marLeft w:val="547"/>
          <w:marRight w:val="0"/>
          <w:marTop w:val="0"/>
          <w:marBottom w:val="0"/>
          <w:divBdr>
            <w:top w:val="none" w:sz="0" w:space="0" w:color="auto"/>
            <w:left w:val="none" w:sz="0" w:space="0" w:color="auto"/>
            <w:bottom w:val="none" w:sz="0" w:space="0" w:color="auto"/>
            <w:right w:val="none" w:sz="0" w:space="0" w:color="auto"/>
          </w:divBdr>
        </w:div>
      </w:divsChild>
    </w:div>
    <w:div w:id="1886335524">
      <w:bodyDiv w:val="1"/>
      <w:marLeft w:val="0"/>
      <w:marRight w:val="0"/>
      <w:marTop w:val="0"/>
      <w:marBottom w:val="0"/>
      <w:divBdr>
        <w:top w:val="none" w:sz="0" w:space="0" w:color="auto"/>
        <w:left w:val="none" w:sz="0" w:space="0" w:color="auto"/>
        <w:bottom w:val="none" w:sz="0" w:space="0" w:color="auto"/>
        <w:right w:val="none" w:sz="0" w:space="0" w:color="auto"/>
      </w:divBdr>
      <w:divsChild>
        <w:div w:id="5983684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nswergarden.c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v.tib.eu/media/7214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v.tib.eu/media/72144"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7112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Lena Schekelmann</cp:lastModifiedBy>
  <cp:revision>6</cp:revision>
  <dcterms:created xsi:type="dcterms:W3CDTF">2026-03-05T11:43:00Z</dcterms:created>
  <dcterms:modified xsi:type="dcterms:W3CDTF">2026-03-05T14:37:00Z</dcterms:modified>
</cp:coreProperties>
</file>