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27BD" w14:textId="590FFDFA" w:rsidR="00391F99" w:rsidRDefault="00391F99" w:rsidP="00391F99">
      <w:pPr>
        <w:pStyle w:val="Default"/>
        <w:rPr>
          <w:rFonts w:asciiTheme="minorHAnsi" w:hAnsiTheme="minorHAnsi" w:cstheme="minorHAnsi"/>
          <w:b/>
          <w:bCs/>
        </w:rPr>
      </w:pPr>
      <w:r w:rsidRPr="00391F99">
        <w:rPr>
          <w:rFonts w:asciiTheme="minorHAnsi" w:hAnsiTheme="minorHAnsi" w:cstheme="minorHAnsi"/>
          <w:b/>
          <w:bCs/>
        </w:rPr>
        <w:t>Szenario</w:t>
      </w:r>
      <w:r w:rsidR="009A2971">
        <w:rPr>
          <w:rFonts w:asciiTheme="minorHAnsi" w:hAnsiTheme="minorHAnsi" w:cstheme="minorHAnsi"/>
          <w:b/>
          <w:bCs/>
        </w:rPr>
        <w:t xml:space="preserve"> Teil D</w:t>
      </w:r>
      <w:r w:rsidRPr="00391F99">
        <w:rPr>
          <w:rFonts w:asciiTheme="minorHAnsi" w:hAnsiTheme="minorHAnsi" w:cstheme="minorHAnsi"/>
          <w:b/>
          <w:bCs/>
        </w:rPr>
        <w:t>: Ressourcenverbrauc</w:t>
      </w:r>
      <w:r>
        <w:rPr>
          <w:rFonts w:asciiTheme="minorHAnsi" w:hAnsiTheme="minorHAnsi" w:cstheme="minorHAnsi"/>
          <w:b/>
          <w:bCs/>
        </w:rPr>
        <w:t xml:space="preserve">h bei der Pflege von Frau </w:t>
      </w:r>
      <w:proofErr w:type="spellStart"/>
      <w:r>
        <w:rPr>
          <w:rFonts w:asciiTheme="minorHAnsi" w:hAnsiTheme="minorHAnsi" w:cstheme="minorHAnsi"/>
          <w:b/>
          <w:bCs/>
        </w:rPr>
        <w:t>Jurić</w:t>
      </w:r>
      <w:proofErr w:type="spellEnd"/>
    </w:p>
    <w:p w14:paraId="03968270" w14:textId="77777777" w:rsidR="00391F99" w:rsidRPr="00391F99" w:rsidRDefault="00391F99" w:rsidP="00391F99">
      <w:pPr>
        <w:pStyle w:val="Default"/>
        <w:rPr>
          <w:rFonts w:asciiTheme="minorHAnsi" w:hAnsiTheme="minorHAnsi" w:cstheme="minorHAnsi"/>
        </w:rPr>
      </w:pPr>
    </w:p>
    <w:p w14:paraId="4016B112" w14:textId="77777777" w:rsidR="00391F99" w:rsidRPr="00391F99" w:rsidRDefault="00391F99" w:rsidP="00391F99">
      <w:pPr>
        <w:pStyle w:val="Default"/>
        <w:rPr>
          <w:rFonts w:asciiTheme="minorHAnsi" w:hAnsiTheme="minorHAnsi" w:cstheme="minorHAnsi"/>
        </w:rPr>
      </w:pPr>
      <w:r w:rsidRPr="00391F99">
        <w:rPr>
          <w:rFonts w:asciiTheme="minorHAnsi" w:hAnsiTheme="minorHAnsi" w:cstheme="minorHAnsi"/>
        </w:rPr>
        <w:t xml:space="preserve">Marija </w:t>
      </w:r>
      <w:proofErr w:type="spellStart"/>
      <w:r w:rsidRPr="00391F99">
        <w:rPr>
          <w:rFonts w:asciiTheme="minorHAnsi" w:hAnsiTheme="minorHAnsi" w:cstheme="minorHAnsi"/>
        </w:rPr>
        <w:t>Jurić</w:t>
      </w:r>
      <w:proofErr w:type="spellEnd"/>
      <w:r w:rsidRPr="00391F99">
        <w:rPr>
          <w:rFonts w:asciiTheme="minorHAnsi" w:hAnsiTheme="minorHAnsi" w:cstheme="minorHAnsi"/>
        </w:rPr>
        <w:t xml:space="preserve"> ist eine 68 Jahre alte Frau, die wegen einer schweren Wundinfektion stationär aufgenommen wurde. Die Infektion trat nach einer kürzlich durchgeführten Operation an ihrem rechten Bein auf. Marija leidet an Diabetes, was die Heilung der Wunde erschwert. Aufgrund ihrer eingeschränkten Mobilität und allgemeiner Schwäche benötigt sie Hilfe bei der Körperpflege und beim An- und Auskleiden. Marija erhält nun Antibiotika</w:t>
      </w:r>
      <w:r>
        <w:rPr>
          <w:rFonts w:asciiTheme="minorHAnsi" w:hAnsiTheme="minorHAnsi" w:cstheme="minorHAnsi"/>
        </w:rPr>
        <w:t>,</w:t>
      </w:r>
      <w:r w:rsidRPr="00391F99">
        <w:rPr>
          <w:rFonts w:asciiTheme="minorHAnsi" w:hAnsiTheme="minorHAnsi" w:cstheme="minorHAnsi"/>
        </w:rPr>
        <w:t xml:space="preserve"> um die Infektion zu kontrollier</w:t>
      </w:r>
      <w:r>
        <w:rPr>
          <w:rFonts w:asciiTheme="minorHAnsi" w:hAnsiTheme="minorHAnsi" w:cstheme="minorHAnsi"/>
        </w:rPr>
        <w:t>en und ihre Heilung zu fördern.</w:t>
      </w:r>
    </w:p>
    <w:p w14:paraId="4193C3B9" w14:textId="77777777" w:rsidR="00391F99" w:rsidRDefault="00391F99" w:rsidP="00391F99">
      <w:pPr>
        <w:pStyle w:val="Default"/>
        <w:rPr>
          <w:rFonts w:asciiTheme="minorHAnsi" w:hAnsiTheme="minorHAnsi" w:cstheme="minorHAnsi"/>
        </w:rPr>
      </w:pPr>
      <w:r w:rsidRPr="00391F99">
        <w:rPr>
          <w:rFonts w:asciiTheme="minorHAnsi" w:hAnsiTheme="minorHAnsi" w:cstheme="minorHAnsi"/>
        </w:rPr>
        <w:t>Sie sind heute Morgen gemeinsam mit ihrer Auszubild</w:t>
      </w:r>
      <w:r>
        <w:rPr>
          <w:rFonts w:asciiTheme="minorHAnsi" w:hAnsiTheme="minorHAnsi" w:cstheme="minorHAnsi"/>
        </w:rPr>
        <w:t xml:space="preserve">enden für Frau </w:t>
      </w:r>
      <w:proofErr w:type="spellStart"/>
      <w:r>
        <w:rPr>
          <w:rFonts w:asciiTheme="minorHAnsi" w:hAnsiTheme="minorHAnsi" w:cstheme="minorHAnsi"/>
        </w:rPr>
        <w:t>Jurić</w:t>
      </w:r>
      <w:proofErr w:type="spellEnd"/>
      <w:r>
        <w:rPr>
          <w:rFonts w:asciiTheme="minorHAnsi" w:hAnsiTheme="minorHAnsi" w:cstheme="minorHAnsi"/>
        </w:rPr>
        <w:t xml:space="preserve"> zuständig.</w:t>
      </w:r>
    </w:p>
    <w:p w14:paraId="5CC87549" w14:textId="77777777" w:rsidR="00391F99" w:rsidRPr="00391F99" w:rsidRDefault="00391F99" w:rsidP="00391F99">
      <w:pPr>
        <w:pStyle w:val="Default"/>
        <w:rPr>
          <w:rFonts w:asciiTheme="minorHAnsi" w:hAnsiTheme="minorHAnsi" w:cstheme="minorHAnsi"/>
        </w:rPr>
      </w:pPr>
    </w:p>
    <w:p w14:paraId="11484CA3" w14:textId="77777777" w:rsidR="00391F99" w:rsidRDefault="00391F99" w:rsidP="00391F99">
      <w:pPr>
        <w:pStyle w:val="Default"/>
        <w:rPr>
          <w:rFonts w:asciiTheme="minorHAnsi" w:hAnsiTheme="minorHAnsi" w:cstheme="minorHAnsi"/>
          <w:b/>
          <w:bCs/>
        </w:rPr>
      </w:pPr>
      <w:r>
        <w:rPr>
          <w:rFonts w:asciiTheme="minorHAnsi" w:hAnsiTheme="minorHAnsi" w:cstheme="minorHAnsi"/>
          <w:b/>
          <w:bCs/>
        </w:rPr>
        <w:t>Szenario Teil D:</w:t>
      </w:r>
    </w:p>
    <w:p w14:paraId="1DB0B7E6" w14:textId="77777777" w:rsidR="00391F99" w:rsidRPr="00391F99" w:rsidRDefault="00391F99" w:rsidP="00391F99">
      <w:pPr>
        <w:pStyle w:val="Default"/>
        <w:rPr>
          <w:rFonts w:asciiTheme="minorHAnsi" w:hAnsiTheme="minorHAnsi" w:cstheme="minorHAnsi"/>
        </w:rPr>
      </w:pPr>
    </w:p>
    <w:p w14:paraId="1F8BAC40" w14:textId="77777777" w:rsidR="00391F99" w:rsidRDefault="00391F99" w:rsidP="00391F99">
      <w:pPr>
        <w:pStyle w:val="Default"/>
        <w:rPr>
          <w:rFonts w:asciiTheme="minorHAnsi" w:hAnsiTheme="minorHAnsi" w:cstheme="minorHAnsi"/>
        </w:rPr>
      </w:pPr>
      <w:r w:rsidRPr="00391F99">
        <w:rPr>
          <w:rFonts w:asciiTheme="minorHAnsi" w:hAnsiTheme="minorHAnsi" w:cstheme="minorHAnsi"/>
        </w:rPr>
        <w:t xml:space="preserve">Vor dem Mittagessen möchten Sie den Blutzucker von Frau </w:t>
      </w:r>
      <w:proofErr w:type="spellStart"/>
      <w:r w:rsidRPr="00391F99">
        <w:rPr>
          <w:rFonts w:asciiTheme="minorHAnsi" w:hAnsiTheme="minorHAnsi" w:cstheme="minorHAnsi"/>
        </w:rPr>
        <w:t>Jurić</w:t>
      </w:r>
      <w:proofErr w:type="spellEnd"/>
      <w:r w:rsidRPr="00391F99">
        <w:rPr>
          <w:rFonts w:asciiTheme="minorHAnsi" w:hAnsiTheme="minorHAnsi" w:cstheme="minorHAnsi"/>
        </w:rPr>
        <w:t xml:space="preserve"> messen. Das Gerät funktioniert nicht und zeigt an, dass</w:t>
      </w:r>
      <w:r>
        <w:rPr>
          <w:rFonts w:asciiTheme="minorHAnsi" w:hAnsiTheme="minorHAnsi" w:cstheme="minorHAnsi"/>
        </w:rPr>
        <w:t xml:space="preserve"> der Batteriestand niedrig ist.</w:t>
      </w:r>
    </w:p>
    <w:p w14:paraId="4C5BE7D8" w14:textId="77777777" w:rsidR="00391F99" w:rsidRPr="00391F99" w:rsidRDefault="00391F99" w:rsidP="00391F99">
      <w:pPr>
        <w:pStyle w:val="Default"/>
        <w:rPr>
          <w:rFonts w:asciiTheme="minorHAnsi" w:hAnsiTheme="minorHAnsi" w:cstheme="minorHAnsi"/>
        </w:rPr>
      </w:pPr>
    </w:p>
    <w:p w14:paraId="7CDA2614" w14:textId="77777777" w:rsidR="00391F99" w:rsidRDefault="00391F99" w:rsidP="00391F99">
      <w:pPr>
        <w:rPr>
          <w:rFonts w:cstheme="minorHAnsi"/>
          <w:i/>
          <w:iCs/>
          <w:sz w:val="24"/>
          <w:szCs w:val="24"/>
        </w:rPr>
      </w:pPr>
      <w:r w:rsidRPr="00391F99">
        <w:rPr>
          <w:rFonts w:cstheme="minorHAnsi"/>
          <w:i/>
          <w:iCs/>
          <w:sz w:val="24"/>
          <w:szCs w:val="24"/>
        </w:rPr>
        <w:t>Aus wel</w:t>
      </w:r>
      <w:r>
        <w:rPr>
          <w:rFonts w:cstheme="minorHAnsi"/>
          <w:i/>
          <w:iCs/>
          <w:sz w:val="24"/>
          <w:szCs w:val="24"/>
        </w:rPr>
        <w:t>chem Material besteht die Batterie?</w:t>
      </w:r>
    </w:p>
    <w:p w14:paraId="57F3BA96" w14:textId="77777777" w:rsidR="00671BC3" w:rsidRPr="00831668" w:rsidRDefault="00671BC3" w:rsidP="00671BC3">
      <w:pPr>
        <w:spacing w:line="240" w:lineRule="auto"/>
        <w:rPr>
          <w:rFonts w:cstheme="minorHAnsi"/>
          <w:i/>
          <w:iCs/>
          <w:sz w:val="24"/>
          <w:szCs w:val="24"/>
        </w:rPr>
      </w:pPr>
      <w:r w:rsidRPr="00831668">
        <w:rPr>
          <w:rFonts w:cstheme="minorHAnsi"/>
          <w:i/>
          <w:iCs/>
          <w:sz w:val="24"/>
          <w:szCs w:val="24"/>
        </w:rPr>
        <w:t>Wo kommen die Rohstoffe her und welche ökologischen, sozialen und ökonomischen Faktoren hängen mit der Rohstoffgewinnung und der Produktherstellung zusammen?</w:t>
      </w:r>
    </w:p>
    <w:p w14:paraId="3C49E6EE" w14:textId="77777777" w:rsidR="00391F99" w:rsidRDefault="00391F99" w:rsidP="00391F99">
      <w:pPr>
        <w:rPr>
          <w:rFonts w:cstheme="minorHAnsi"/>
          <w:i/>
          <w:iCs/>
          <w:sz w:val="24"/>
          <w:szCs w:val="24"/>
        </w:rPr>
      </w:pPr>
      <w:r w:rsidRPr="00D87EFE">
        <w:rPr>
          <w:rFonts w:cstheme="minorHAnsi"/>
          <w:i/>
          <w:iCs/>
          <w:sz w:val="24"/>
          <w:szCs w:val="24"/>
        </w:rPr>
        <w:t>Gibt es alternative Rohstoffe für dieses Produkt</w:t>
      </w:r>
      <w:r>
        <w:rPr>
          <w:rFonts w:cstheme="minorHAnsi"/>
          <w:i/>
          <w:iCs/>
          <w:sz w:val="24"/>
          <w:szCs w:val="24"/>
        </w:rPr>
        <w:t>? Wie können Batterie</w:t>
      </w:r>
      <w:r w:rsidR="006A56E0">
        <w:rPr>
          <w:rFonts w:cstheme="minorHAnsi"/>
          <w:i/>
          <w:iCs/>
          <w:sz w:val="24"/>
          <w:szCs w:val="24"/>
        </w:rPr>
        <w:t>n</w:t>
      </w:r>
      <w:r>
        <w:rPr>
          <w:rFonts w:cstheme="minorHAnsi"/>
          <w:i/>
          <w:iCs/>
          <w:sz w:val="24"/>
          <w:szCs w:val="24"/>
        </w:rPr>
        <w:t xml:space="preserve"> bzw. batteriebetriebene Geräte lange am Leben gehalten werden?</w:t>
      </w:r>
    </w:p>
    <w:p w14:paraId="7A2D1B83" w14:textId="77777777" w:rsidR="0003147F" w:rsidRPr="00391F99" w:rsidRDefault="00391F99" w:rsidP="00391F99">
      <w:pPr>
        <w:rPr>
          <w:rFonts w:cstheme="minorHAnsi"/>
          <w:i/>
          <w:iCs/>
          <w:sz w:val="24"/>
          <w:szCs w:val="24"/>
        </w:rPr>
      </w:pPr>
      <w:r>
        <w:rPr>
          <w:rFonts w:cstheme="minorHAnsi"/>
          <w:i/>
          <w:iCs/>
          <w:sz w:val="24"/>
          <w:szCs w:val="24"/>
        </w:rPr>
        <w:t>Wie muss das Produkt fachgerecht entsorgt werden und w</w:t>
      </w:r>
      <w:r w:rsidRPr="00391F99">
        <w:rPr>
          <w:rFonts w:cstheme="minorHAnsi"/>
          <w:i/>
          <w:iCs/>
          <w:sz w:val="24"/>
          <w:szCs w:val="24"/>
        </w:rPr>
        <w:t>elche Umwelt- und Gesundheitsrisiken sind mit der unsachgemäßen Ents</w:t>
      </w:r>
      <w:r>
        <w:rPr>
          <w:rFonts w:cstheme="minorHAnsi"/>
          <w:i/>
          <w:iCs/>
          <w:sz w:val="24"/>
          <w:szCs w:val="24"/>
        </w:rPr>
        <w:t>orgung von Batterien verbunden?</w:t>
      </w:r>
    </w:p>
    <w:sectPr w:rsidR="0003147F" w:rsidRPr="00391F99">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E66F" w14:textId="77777777" w:rsidR="00F578B3" w:rsidRDefault="00F578B3" w:rsidP="00F578B3">
      <w:pPr>
        <w:spacing w:after="0" w:line="240" w:lineRule="auto"/>
      </w:pPr>
      <w:r>
        <w:separator/>
      </w:r>
    </w:p>
  </w:endnote>
  <w:endnote w:type="continuationSeparator" w:id="0">
    <w:p w14:paraId="07F1BF88" w14:textId="77777777" w:rsidR="00F578B3" w:rsidRDefault="00F578B3" w:rsidP="00F5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CC85" w14:textId="77777777" w:rsidR="00F578B3" w:rsidRDefault="00F578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94D7" w14:textId="6E4F5508" w:rsidR="00F578B3" w:rsidRDefault="00F578B3" w:rsidP="00F578B3">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bookmarkStart w:id="10" w:name="_Hlk223616785"/>
    <w:bookmarkStart w:id="11" w:name="_Hlk223616786"/>
    <w:bookmarkStart w:id="12" w:name="_Hlk223616951"/>
    <w:bookmarkStart w:id="13" w:name="_Hlk223616952"/>
    <w:r w:rsidRPr="009E5E0C">
      <w:rPr>
        <w:rFonts w:cs="Arial"/>
        <w:i/>
        <w:noProof/>
        <w:sz w:val="18"/>
        <w:szCs w:val="18"/>
        <w:lang w:eastAsia="de-DE"/>
      </w:rPr>
      <w:drawing>
        <wp:anchor distT="0" distB="0" distL="114300" distR="114300" simplePos="0" relativeHeight="251659264" behindDoc="0" locked="0" layoutInCell="1" allowOverlap="1" wp14:anchorId="0C81DA38" wp14:editId="6C9D4F36">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504134">
      <w:t>Szenario</w:t>
    </w:r>
    <w:r>
      <w:t xml:space="preserve"> Teil </w:t>
    </w:r>
    <w:r>
      <w:t>D</w:t>
    </w:r>
    <w:r w:rsidRPr="00504134">
      <w:t xml:space="preserve">: Ressourcenverbrauch bei der Pflege von Frau </w:t>
    </w:r>
    <w:proofErr w:type="spellStart"/>
    <w:r w:rsidRPr="00504134">
      <w:t>Jurić</w:t>
    </w:r>
    <w:proofErr w:type="spellEnd"/>
    <w:r>
      <w:t xml:space="preserve">“ 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bookmarkEnd w:id="10"/>
    <w:bookmarkEnd w:id="11"/>
    <w:bookmarkEnd w:id="12"/>
    <w:bookmarkEnd w:id="13"/>
  </w:p>
  <w:p w14:paraId="2897D5DE" w14:textId="77777777" w:rsidR="00F578B3" w:rsidRDefault="00F578B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31F7" w14:textId="77777777" w:rsidR="00F578B3" w:rsidRDefault="00F578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497E" w14:textId="77777777" w:rsidR="00F578B3" w:rsidRDefault="00F578B3" w:rsidP="00F578B3">
      <w:pPr>
        <w:spacing w:after="0" w:line="240" w:lineRule="auto"/>
      </w:pPr>
      <w:r>
        <w:separator/>
      </w:r>
    </w:p>
  </w:footnote>
  <w:footnote w:type="continuationSeparator" w:id="0">
    <w:p w14:paraId="4349D74C" w14:textId="77777777" w:rsidR="00F578B3" w:rsidRDefault="00F578B3" w:rsidP="00F57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BD24" w14:textId="77777777" w:rsidR="00F578B3" w:rsidRDefault="00F578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A638" w14:textId="77777777" w:rsidR="00F578B3" w:rsidRDefault="00F578B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A285" w14:textId="77777777" w:rsidR="00F578B3" w:rsidRDefault="00F578B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F4"/>
    <w:rsid w:val="0003147F"/>
    <w:rsid w:val="00391F99"/>
    <w:rsid w:val="006433F4"/>
    <w:rsid w:val="00671BC3"/>
    <w:rsid w:val="006A56E0"/>
    <w:rsid w:val="009A2971"/>
    <w:rsid w:val="00F578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A4F5"/>
  <w15:chartTrackingRefBased/>
  <w15:docId w15:val="{27012238-8F01-4DE6-B4A5-2442F06F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91F99"/>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F578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78B3"/>
  </w:style>
  <w:style w:type="paragraph" w:styleId="Fuzeile">
    <w:name w:val="footer"/>
    <w:basedOn w:val="Standard"/>
    <w:link w:val="FuzeileZchn"/>
    <w:uiPriority w:val="99"/>
    <w:unhideWhenUsed/>
    <w:rsid w:val="00F578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78B3"/>
  </w:style>
  <w:style w:type="character" w:styleId="Hyperlink">
    <w:name w:val="Hyperlink"/>
    <w:basedOn w:val="Absatz-Standardschriftart"/>
    <w:uiPriority w:val="99"/>
    <w:unhideWhenUsed/>
    <w:rsid w:val="00F578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1125</Characters>
  <Application>Microsoft Office Word</Application>
  <DocSecurity>0</DocSecurity>
  <Lines>9</Lines>
  <Paragraphs>2</Paragraphs>
  <ScaleCrop>false</ScaleCrop>
  <Company>Hochschule Esslingen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Ecker</dc:creator>
  <cp:keywords/>
  <dc:description/>
  <cp:lastModifiedBy>Lena Schekelmann</cp:lastModifiedBy>
  <cp:revision>3</cp:revision>
  <dcterms:created xsi:type="dcterms:W3CDTF">2026-03-05T14:44:00Z</dcterms:created>
  <dcterms:modified xsi:type="dcterms:W3CDTF">2026-03-05T14:44:00Z</dcterms:modified>
</cp:coreProperties>
</file>