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2C3F1" w14:textId="77777777" w:rsidR="000077CD" w:rsidRPr="004F42D5" w:rsidRDefault="000077CD" w:rsidP="000077CD">
      <w:pPr>
        <w:spacing w:line="360" w:lineRule="auto"/>
        <w:rPr>
          <w:rFonts w:ascii="Arial" w:hAnsi="Arial"/>
        </w:rPr>
      </w:pPr>
      <w:r w:rsidRPr="004F42D5">
        <w:rPr>
          <w:rFonts w:ascii="Arial" w:hAnsi="Arial"/>
          <w:b/>
        </w:rPr>
        <w:t>Vorbemerkung:</w:t>
      </w:r>
      <w:r w:rsidRPr="004F42D5">
        <w:rPr>
          <w:rFonts w:ascii="Arial" w:hAnsi="Arial"/>
        </w:rPr>
        <w:tab/>
      </w:r>
    </w:p>
    <w:p w14:paraId="452101E9" w14:textId="4C3F3490" w:rsidR="00126F54" w:rsidRDefault="00270C26" w:rsidP="000077C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Mit Hilfe von Textverarbeitungsprogrammen lassen sich Texte gestalten und in Form bringen.</w:t>
      </w:r>
      <w:r w:rsidR="004D3288">
        <w:rPr>
          <w:rFonts w:ascii="Arial" w:hAnsi="Arial"/>
        </w:rPr>
        <w:t xml:space="preserve"> </w:t>
      </w:r>
      <w:r w:rsidR="00B5712C">
        <w:rPr>
          <w:rFonts w:ascii="Arial" w:hAnsi="Arial"/>
        </w:rPr>
        <w:t xml:space="preserve">Entsprechende Software </w:t>
      </w:r>
      <w:r w:rsidR="008C06A5">
        <w:rPr>
          <w:rFonts w:ascii="Arial" w:hAnsi="Arial"/>
        </w:rPr>
        <w:t>kann</w:t>
      </w:r>
      <w:r w:rsidR="00B5712C">
        <w:rPr>
          <w:rFonts w:ascii="Arial" w:hAnsi="Arial"/>
        </w:rPr>
        <w:t xml:space="preserve"> </w:t>
      </w:r>
      <w:r w:rsidR="004D3288">
        <w:rPr>
          <w:rFonts w:ascii="Arial" w:hAnsi="Arial"/>
        </w:rPr>
        <w:t xml:space="preserve">zum Verfassen eines Steckbriefs, </w:t>
      </w:r>
      <w:r w:rsidR="008D1E89">
        <w:rPr>
          <w:rFonts w:ascii="Arial" w:hAnsi="Arial"/>
        </w:rPr>
        <w:t>eines</w:t>
      </w:r>
      <w:r w:rsidR="008C06A5">
        <w:rPr>
          <w:rFonts w:ascii="Arial" w:hAnsi="Arial"/>
        </w:rPr>
        <w:t xml:space="preserve"> Gedichts usw. genutzt werden</w:t>
      </w:r>
      <w:r w:rsidR="008A6299">
        <w:rPr>
          <w:rFonts w:ascii="Arial" w:hAnsi="Arial"/>
        </w:rPr>
        <w:t xml:space="preserve">. </w:t>
      </w:r>
      <w:r w:rsidR="00FA57C8">
        <w:rPr>
          <w:rFonts w:ascii="Arial" w:hAnsi="Arial"/>
        </w:rPr>
        <w:t>Um dieses Modul zu bearbeiten sollen d</w:t>
      </w:r>
      <w:r w:rsidR="008A6299">
        <w:rPr>
          <w:rFonts w:ascii="Arial" w:hAnsi="Arial"/>
        </w:rPr>
        <w:t xml:space="preserve">ie </w:t>
      </w:r>
      <w:proofErr w:type="gramStart"/>
      <w:r w:rsidR="008A6299">
        <w:rPr>
          <w:rFonts w:ascii="Arial" w:hAnsi="Arial"/>
        </w:rPr>
        <w:t>Schüler:inn</w:t>
      </w:r>
      <w:r w:rsidR="008D1E89">
        <w:rPr>
          <w:rFonts w:ascii="Arial" w:hAnsi="Arial"/>
        </w:rPr>
        <w:t>e</w:t>
      </w:r>
      <w:r w:rsidR="008A6299">
        <w:rPr>
          <w:rFonts w:ascii="Arial" w:hAnsi="Arial"/>
        </w:rPr>
        <w:t>n</w:t>
      </w:r>
      <w:proofErr w:type="gramEnd"/>
      <w:r w:rsidR="008A6299">
        <w:rPr>
          <w:rFonts w:ascii="Arial" w:hAnsi="Arial"/>
        </w:rPr>
        <w:t xml:space="preserve"> bereits </w:t>
      </w:r>
      <w:r w:rsidR="00FA57C8">
        <w:rPr>
          <w:rFonts w:ascii="Arial" w:hAnsi="Arial"/>
        </w:rPr>
        <w:t xml:space="preserve">über </w:t>
      </w:r>
      <w:r w:rsidR="008A6299">
        <w:rPr>
          <w:rFonts w:ascii="Arial" w:hAnsi="Arial"/>
        </w:rPr>
        <w:t xml:space="preserve">grundlegende Erfahrungen im Umgang mit ihrem Gerät verfügen. Sie sollten wissen, wie </w:t>
      </w:r>
      <w:r w:rsidR="004F2D29">
        <w:rPr>
          <w:rFonts w:ascii="Arial" w:hAnsi="Arial"/>
        </w:rPr>
        <w:t xml:space="preserve">Ordner angelegt werden, </w:t>
      </w:r>
      <w:r w:rsidR="008A6299">
        <w:rPr>
          <w:rFonts w:ascii="Arial" w:hAnsi="Arial"/>
        </w:rPr>
        <w:t xml:space="preserve">Daten abgespeichert und in der </w:t>
      </w:r>
      <w:proofErr w:type="spellStart"/>
      <w:r w:rsidR="008A6299">
        <w:rPr>
          <w:rFonts w:ascii="Arial" w:hAnsi="Arial"/>
        </w:rPr>
        <w:t>Dateicloud</w:t>
      </w:r>
      <w:proofErr w:type="spellEnd"/>
      <w:r w:rsidR="008A6299">
        <w:rPr>
          <w:rFonts w:ascii="Arial" w:hAnsi="Arial"/>
        </w:rPr>
        <w:t xml:space="preserve"> sicher abgelegt werden können. </w:t>
      </w:r>
    </w:p>
    <w:p w14:paraId="21869B0F" w14:textId="10E0AF61" w:rsidR="00920B9B" w:rsidRDefault="00675D31" w:rsidP="000077CD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Kompetenzen</w:t>
      </w:r>
      <w:r w:rsidR="00920B9B">
        <w:rPr>
          <w:rFonts w:ascii="Arial" w:hAnsi="Arial"/>
          <w:b/>
          <w:bCs/>
        </w:rPr>
        <w:t xml:space="preserve">: </w:t>
      </w:r>
    </w:p>
    <w:p w14:paraId="1A516067" w14:textId="31146B31" w:rsidR="00920B9B" w:rsidRDefault="00920B9B" w:rsidP="000077C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Die </w:t>
      </w:r>
      <w:proofErr w:type="gramStart"/>
      <w:r>
        <w:rPr>
          <w:rFonts w:ascii="Arial" w:hAnsi="Arial"/>
        </w:rPr>
        <w:t>Schüler:innen</w:t>
      </w:r>
      <w:proofErr w:type="gramEnd"/>
      <w:r>
        <w:rPr>
          <w:rFonts w:ascii="Arial" w:hAnsi="Arial"/>
        </w:rPr>
        <w:t xml:space="preserve"> sind in der Lage,</w:t>
      </w:r>
    </w:p>
    <w:p w14:paraId="2D652999" w14:textId="7EBA8468" w:rsidR="00C436F3" w:rsidRDefault="000C3598" w:rsidP="00802A90">
      <w:pPr>
        <w:pStyle w:val="Listenabsatz"/>
        <w:numPr>
          <w:ilvl w:val="0"/>
          <w:numId w:val="6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die Textverarbeitungssoftware zu öffnen</w:t>
      </w:r>
      <w:r w:rsidR="00C436F3">
        <w:rPr>
          <w:rFonts w:ascii="Arial" w:hAnsi="Arial"/>
        </w:rPr>
        <w:t>.</w:t>
      </w:r>
    </w:p>
    <w:p w14:paraId="0F20C9ED" w14:textId="77777777" w:rsidR="00E4612D" w:rsidRDefault="000C3598" w:rsidP="00802A90">
      <w:pPr>
        <w:pStyle w:val="Listenabsatz"/>
        <w:numPr>
          <w:ilvl w:val="0"/>
          <w:numId w:val="6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Text einzugeben</w:t>
      </w:r>
      <w:r w:rsidR="00560866">
        <w:rPr>
          <w:rFonts w:ascii="Arial" w:hAnsi="Arial"/>
        </w:rPr>
        <w:t>, Schriftarten</w:t>
      </w:r>
      <w:r w:rsidR="00AF671A">
        <w:rPr>
          <w:rFonts w:ascii="Arial" w:hAnsi="Arial"/>
        </w:rPr>
        <w:t xml:space="preserve"> und -größe</w:t>
      </w:r>
      <w:r w:rsidR="00560866">
        <w:rPr>
          <w:rFonts w:ascii="Arial" w:hAnsi="Arial"/>
        </w:rPr>
        <w:t xml:space="preserve"> zu </w:t>
      </w:r>
      <w:r w:rsidR="00AF671A">
        <w:rPr>
          <w:rFonts w:ascii="Arial" w:hAnsi="Arial"/>
        </w:rPr>
        <w:t>ver</w:t>
      </w:r>
      <w:r w:rsidR="00560866">
        <w:rPr>
          <w:rFonts w:ascii="Arial" w:hAnsi="Arial"/>
        </w:rPr>
        <w:t>ändern</w:t>
      </w:r>
      <w:r w:rsidR="00E4612D">
        <w:rPr>
          <w:rFonts w:ascii="Arial" w:hAnsi="Arial"/>
        </w:rPr>
        <w:t>.</w:t>
      </w:r>
    </w:p>
    <w:p w14:paraId="445D2EE2" w14:textId="2540FE98" w:rsidR="00802A90" w:rsidRDefault="00E4612D" w:rsidP="00802A90">
      <w:pPr>
        <w:pStyle w:val="Listenabsatz"/>
        <w:numPr>
          <w:ilvl w:val="0"/>
          <w:numId w:val="6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Textzeichen und Abschnitte (linksbündig, rechtsbündig etc.) </w:t>
      </w:r>
      <w:r w:rsidR="000C3598">
        <w:rPr>
          <w:rFonts w:ascii="Arial" w:hAnsi="Arial"/>
        </w:rPr>
        <w:t>zu formatieren</w:t>
      </w:r>
      <w:r w:rsidR="00802A90">
        <w:rPr>
          <w:rFonts w:ascii="Arial" w:hAnsi="Arial"/>
        </w:rPr>
        <w:t>.</w:t>
      </w:r>
    </w:p>
    <w:p w14:paraId="17194245" w14:textId="6E28BFCD" w:rsidR="00CF4A2D" w:rsidRDefault="00CF4A2D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2C52FC95" w14:textId="77777777" w:rsidR="00300FD9" w:rsidRPr="00300FD9" w:rsidRDefault="00300FD9" w:rsidP="00300FD9">
      <w:pPr>
        <w:pStyle w:val="Listenabsatz"/>
        <w:spacing w:line="360" w:lineRule="auto"/>
        <w:rPr>
          <w:rFonts w:ascii="Arial" w:hAnsi="Arial"/>
        </w:rPr>
      </w:pPr>
    </w:p>
    <w:p w14:paraId="009AEE02" w14:textId="24FAA417" w:rsidR="000077CD" w:rsidRPr="004F42D5" w:rsidRDefault="000077CD" w:rsidP="006A6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</w:rPr>
      </w:pPr>
      <w:r w:rsidRPr="004F42D5">
        <w:rPr>
          <w:rFonts w:ascii="Arial" w:hAnsi="Arial"/>
          <w:b/>
          <w:caps/>
        </w:rPr>
        <w:t xml:space="preserve">Modul: </w:t>
      </w:r>
      <w:r w:rsidR="004815FC">
        <w:rPr>
          <w:rFonts w:ascii="Arial" w:hAnsi="Arial"/>
          <w:b/>
          <w:caps/>
        </w:rPr>
        <w:t>Textverarbeitung</w:t>
      </w:r>
    </w:p>
    <w:p w14:paraId="2B7730CE" w14:textId="77777777" w:rsidR="001A09CF" w:rsidRDefault="001A09CF" w:rsidP="000077CD">
      <w:pPr>
        <w:spacing w:line="360" w:lineRule="auto"/>
        <w:rPr>
          <w:rFonts w:ascii="Arial" w:hAnsi="Arial"/>
        </w:rPr>
      </w:pPr>
    </w:p>
    <w:p w14:paraId="52A97AC6" w14:textId="6510F17C" w:rsidR="000077CD" w:rsidRPr="004F42D5" w:rsidRDefault="00C542C4" w:rsidP="000077C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Das </w:t>
      </w:r>
      <w:r w:rsidR="000077CD" w:rsidRPr="004F42D5">
        <w:rPr>
          <w:rFonts w:ascii="Arial" w:hAnsi="Arial"/>
        </w:rPr>
        <w:t xml:space="preserve">Modul </w:t>
      </w:r>
      <w:r>
        <w:rPr>
          <w:rFonts w:ascii="Arial" w:hAnsi="Arial"/>
        </w:rPr>
        <w:t>„</w:t>
      </w:r>
      <w:r w:rsidR="004815FC">
        <w:rPr>
          <w:rFonts w:ascii="Arial" w:hAnsi="Arial"/>
        </w:rPr>
        <w:t>Textverarbeitung</w:t>
      </w:r>
      <w:r>
        <w:rPr>
          <w:rFonts w:ascii="Arial" w:hAnsi="Arial"/>
        </w:rPr>
        <w:t>“</w:t>
      </w:r>
      <w:r w:rsidR="000077CD" w:rsidRPr="004F42D5">
        <w:rPr>
          <w:rFonts w:ascii="Arial" w:hAnsi="Arial"/>
        </w:rPr>
        <w:t xml:space="preserve"> </w:t>
      </w:r>
      <w:r w:rsidR="00AF3EAF">
        <w:rPr>
          <w:rFonts w:ascii="Arial" w:hAnsi="Arial"/>
        </w:rPr>
        <w:t>kann</w:t>
      </w:r>
      <w:r w:rsidR="000077CD" w:rsidRPr="004F42D5">
        <w:rPr>
          <w:rFonts w:ascii="Arial" w:hAnsi="Arial"/>
        </w:rPr>
        <w:t xml:space="preserve"> in insgesamt </w:t>
      </w:r>
      <w:r w:rsidR="00031D23">
        <w:rPr>
          <w:rFonts w:ascii="Arial" w:hAnsi="Arial"/>
        </w:rPr>
        <w:t>2</w:t>
      </w:r>
      <w:r w:rsidR="000077CD" w:rsidRPr="004F42D5">
        <w:rPr>
          <w:rFonts w:ascii="Arial" w:hAnsi="Arial"/>
        </w:rPr>
        <w:t xml:space="preserve"> Unterrichtsstunden in </w:t>
      </w:r>
      <w:r w:rsidR="001A09CF">
        <w:rPr>
          <w:rFonts w:ascii="Arial" w:hAnsi="Arial"/>
        </w:rPr>
        <w:t xml:space="preserve">der </w:t>
      </w:r>
      <w:r w:rsidR="000077CD" w:rsidRPr="004F42D5">
        <w:rPr>
          <w:rFonts w:ascii="Arial" w:hAnsi="Arial"/>
        </w:rPr>
        <w:t>folgende</w:t>
      </w:r>
      <w:r w:rsidR="001A09CF">
        <w:rPr>
          <w:rFonts w:ascii="Arial" w:hAnsi="Arial"/>
        </w:rPr>
        <w:t>n</w:t>
      </w:r>
      <w:r w:rsidR="000077CD" w:rsidRPr="004F42D5">
        <w:rPr>
          <w:rFonts w:ascii="Arial" w:hAnsi="Arial"/>
        </w:rPr>
        <w:t xml:space="preserve"> Reihenfolge durchgeführt werden:</w:t>
      </w:r>
    </w:p>
    <w:p w14:paraId="4AD7D2AD" w14:textId="77777777" w:rsidR="000077CD" w:rsidRPr="004F42D5" w:rsidRDefault="000077CD" w:rsidP="000077CD">
      <w:pPr>
        <w:spacing w:line="360" w:lineRule="auto"/>
        <w:rPr>
          <w:rFonts w:ascii="Arial" w:hAnsi="Arial"/>
        </w:rPr>
      </w:pPr>
    </w:p>
    <w:p w14:paraId="54BA067F" w14:textId="02C8961B" w:rsidR="000077CD" w:rsidRPr="004F42D5" w:rsidRDefault="000077CD" w:rsidP="000077CD">
      <w:pPr>
        <w:spacing w:line="360" w:lineRule="auto"/>
        <w:rPr>
          <w:rFonts w:ascii="Arial" w:hAnsi="Arial"/>
        </w:rPr>
      </w:pPr>
      <w:r w:rsidRPr="004F42D5">
        <w:rPr>
          <w:rFonts w:ascii="Arial" w:hAnsi="Arial"/>
        </w:rPr>
        <w:t xml:space="preserve">1. </w:t>
      </w:r>
      <w:r w:rsidR="00AF3EAF">
        <w:rPr>
          <w:rFonts w:ascii="Arial" w:hAnsi="Arial"/>
        </w:rPr>
        <w:t>Stunde</w:t>
      </w:r>
      <w:r w:rsidRPr="004F42D5">
        <w:rPr>
          <w:rFonts w:ascii="Arial" w:hAnsi="Arial"/>
        </w:rPr>
        <w:t>:</w:t>
      </w:r>
      <w:r w:rsidRPr="004F42D5">
        <w:rPr>
          <w:rFonts w:ascii="Arial" w:hAnsi="Arial"/>
        </w:rPr>
        <w:tab/>
      </w:r>
      <w:r w:rsidR="00AF3EAF">
        <w:rPr>
          <w:rFonts w:ascii="Arial" w:hAnsi="Arial"/>
        </w:rPr>
        <w:tab/>
      </w:r>
      <w:r w:rsidR="00890517">
        <w:rPr>
          <w:rFonts w:ascii="Arial" w:hAnsi="Arial"/>
        </w:rPr>
        <w:t>Schriften in Word</w:t>
      </w:r>
    </w:p>
    <w:p w14:paraId="082555EF" w14:textId="01AAA771" w:rsidR="000077CD" w:rsidRPr="004F42D5" w:rsidRDefault="00031D23" w:rsidP="000077C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2</w:t>
      </w:r>
      <w:r w:rsidR="000077CD" w:rsidRPr="004F42D5">
        <w:rPr>
          <w:rFonts w:ascii="Arial" w:hAnsi="Arial"/>
        </w:rPr>
        <w:t xml:space="preserve">. </w:t>
      </w:r>
      <w:r w:rsidR="00AF3EAF">
        <w:rPr>
          <w:rFonts w:ascii="Arial" w:hAnsi="Arial"/>
        </w:rPr>
        <w:t>Stunde</w:t>
      </w:r>
      <w:r w:rsidR="000077CD" w:rsidRPr="004F42D5">
        <w:rPr>
          <w:rFonts w:ascii="Arial" w:hAnsi="Arial"/>
        </w:rPr>
        <w:t>:</w:t>
      </w:r>
      <w:r w:rsidR="000077CD" w:rsidRPr="004F42D5">
        <w:rPr>
          <w:rFonts w:ascii="Arial" w:hAnsi="Arial"/>
        </w:rPr>
        <w:tab/>
      </w:r>
      <w:r w:rsidR="00AF3EAF">
        <w:rPr>
          <w:rFonts w:ascii="Arial" w:hAnsi="Arial"/>
        </w:rPr>
        <w:tab/>
      </w:r>
      <w:r w:rsidR="00890517">
        <w:rPr>
          <w:rFonts w:ascii="Arial" w:hAnsi="Arial"/>
        </w:rPr>
        <w:t xml:space="preserve">Tabellen und </w:t>
      </w:r>
      <w:r w:rsidR="000157B0">
        <w:rPr>
          <w:rFonts w:ascii="Arial" w:hAnsi="Arial"/>
        </w:rPr>
        <w:t>Aufzählungen</w:t>
      </w:r>
    </w:p>
    <w:p w14:paraId="1B5E738A" w14:textId="760D2E89" w:rsidR="00031D23" w:rsidRDefault="00031D23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4B887548" w14:textId="690D4B8C" w:rsidR="00D00826" w:rsidRDefault="00307773" w:rsidP="000077CD">
      <w:pPr>
        <w:spacing w:line="360" w:lineRule="auto"/>
        <w:rPr>
          <w:rFonts w:ascii="Arial" w:hAnsi="Arial"/>
          <w:b/>
          <w:bCs/>
          <w:u w:val="single"/>
        </w:rPr>
      </w:pPr>
      <w:r w:rsidRPr="00307773">
        <w:rPr>
          <w:rFonts w:ascii="Arial" w:hAnsi="Arial"/>
          <w:b/>
          <w:bCs/>
        </w:rPr>
        <w:lastRenderedPageBreak/>
        <w:t>1. Stunde:</w:t>
      </w:r>
      <w:r w:rsidRPr="00307773">
        <w:rPr>
          <w:rFonts w:ascii="Arial" w:hAnsi="Arial"/>
          <w:b/>
          <w:bCs/>
        </w:rPr>
        <w:tab/>
      </w:r>
      <w:r w:rsidR="001F6F48">
        <w:rPr>
          <w:rFonts w:ascii="Arial" w:hAnsi="Arial"/>
          <w:b/>
          <w:bCs/>
          <w:u w:val="single"/>
        </w:rPr>
        <w:t>Schriften in Word</w:t>
      </w:r>
    </w:p>
    <w:p w14:paraId="42F436C5" w14:textId="77777777" w:rsidR="004815FC" w:rsidRPr="008E2C9C" w:rsidRDefault="004815FC" w:rsidP="000077CD">
      <w:pPr>
        <w:spacing w:line="360" w:lineRule="auto"/>
        <w:rPr>
          <w:rFonts w:ascii="Arial" w:hAnsi="Arial"/>
          <w:b/>
          <w:bCs/>
        </w:rPr>
      </w:pPr>
    </w:p>
    <w:tbl>
      <w:tblPr>
        <w:tblStyle w:val="Tabellenraster"/>
        <w:tblW w:w="10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145"/>
        <w:gridCol w:w="3057"/>
      </w:tblGrid>
      <w:tr w:rsidR="004612CB" w14:paraId="709D11DF" w14:textId="50CB39E3" w:rsidTr="004612CB">
        <w:tc>
          <w:tcPr>
            <w:tcW w:w="1021" w:type="dxa"/>
          </w:tcPr>
          <w:p w14:paraId="1C9C2F92" w14:textId="2206C66C" w:rsidR="008E2C9C" w:rsidRPr="00511DE8" w:rsidRDefault="008E2C9C" w:rsidP="00511DE8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511DE8">
              <w:rPr>
                <w:rFonts w:ascii="Arial" w:hAnsi="Arial"/>
                <w:b/>
                <w:bCs/>
              </w:rPr>
              <w:t>Lfd.-Nr.</w:t>
            </w:r>
          </w:p>
        </w:tc>
        <w:tc>
          <w:tcPr>
            <w:tcW w:w="6145" w:type="dxa"/>
          </w:tcPr>
          <w:p w14:paraId="2ED9B261" w14:textId="6B849088" w:rsidR="008E2C9C" w:rsidRPr="00511DE8" w:rsidRDefault="008E2C9C" w:rsidP="000077CD">
            <w:pPr>
              <w:spacing w:line="360" w:lineRule="auto"/>
              <w:rPr>
                <w:rFonts w:ascii="Arial" w:hAnsi="Arial"/>
                <w:b/>
                <w:bCs/>
              </w:rPr>
            </w:pPr>
            <w:r w:rsidRPr="00511DE8">
              <w:rPr>
                <w:rFonts w:ascii="Arial" w:hAnsi="Arial"/>
                <w:b/>
                <w:bCs/>
              </w:rPr>
              <w:t>Aktivität</w:t>
            </w:r>
          </w:p>
        </w:tc>
        <w:tc>
          <w:tcPr>
            <w:tcW w:w="3057" w:type="dxa"/>
          </w:tcPr>
          <w:p w14:paraId="1F78A657" w14:textId="6444E275" w:rsidR="008E2C9C" w:rsidRPr="00511DE8" w:rsidRDefault="00031D23" w:rsidP="000077CD">
            <w:pPr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Medien</w:t>
            </w:r>
          </w:p>
        </w:tc>
      </w:tr>
      <w:tr w:rsidR="004612CB" w14:paraId="56006416" w14:textId="7D9E9FB3" w:rsidTr="004612CB">
        <w:trPr>
          <w:trHeight w:val="2183"/>
        </w:trPr>
        <w:tc>
          <w:tcPr>
            <w:tcW w:w="1021" w:type="dxa"/>
            <w:vAlign w:val="center"/>
          </w:tcPr>
          <w:p w14:paraId="6435AA95" w14:textId="7E16AEFB" w:rsidR="008E2C9C" w:rsidRPr="00511DE8" w:rsidRDefault="008E2C9C" w:rsidP="00905183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511DE8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6145" w:type="dxa"/>
          </w:tcPr>
          <w:p w14:paraId="49B32EA0" w14:textId="648D05CF" w:rsidR="008E2C9C" w:rsidRPr="004B6790" w:rsidRDefault="00416720" w:rsidP="000077CD">
            <w:pPr>
              <w:spacing w:line="36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B6790">
              <w:rPr>
                <w:rFonts w:ascii="Arial" w:hAnsi="Arial"/>
                <w:b/>
                <w:bCs/>
                <w:sz w:val="22"/>
                <w:szCs w:val="22"/>
              </w:rPr>
              <w:t>Bildimpuls</w:t>
            </w:r>
          </w:p>
          <w:p w14:paraId="79DE08B1" w14:textId="0F783ACF" w:rsidR="008E2C9C" w:rsidRDefault="00416720" w:rsidP="000077CD">
            <w:pPr>
              <w:spacing w:line="360" w:lineRule="auto"/>
              <w:rPr>
                <w:rFonts w:ascii="Arial" w:hAnsi="Arial"/>
              </w:rPr>
            </w:pPr>
            <w:r w:rsidRPr="004B6790">
              <w:rPr>
                <w:rFonts w:ascii="Arial" w:hAnsi="Arial"/>
                <w:sz w:val="22"/>
                <w:szCs w:val="22"/>
              </w:rPr>
              <w:t xml:space="preserve">Die Lehrkraft zeigt </w:t>
            </w:r>
            <w:r w:rsidR="0051171B" w:rsidRPr="004B6790">
              <w:rPr>
                <w:rFonts w:ascii="Arial" w:hAnsi="Arial"/>
                <w:sz w:val="22"/>
                <w:szCs w:val="22"/>
              </w:rPr>
              <w:t>das</w:t>
            </w:r>
            <w:r w:rsidRPr="004B6790">
              <w:rPr>
                <w:rFonts w:ascii="Arial" w:hAnsi="Arial"/>
                <w:sz w:val="22"/>
                <w:szCs w:val="22"/>
              </w:rPr>
              <w:t xml:space="preserve"> Icon </w:t>
            </w:r>
            <w:r w:rsidR="0051171B" w:rsidRPr="004B6790">
              <w:rPr>
                <w:rFonts w:ascii="Arial" w:hAnsi="Arial"/>
                <w:sz w:val="22"/>
                <w:szCs w:val="22"/>
              </w:rPr>
              <w:t>von Word</w:t>
            </w:r>
            <w:r w:rsidR="00C23E28" w:rsidRPr="004B6790">
              <w:rPr>
                <w:rFonts w:ascii="Arial" w:hAnsi="Arial"/>
                <w:sz w:val="22"/>
                <w:szCs w:val="22"/>
              </w:rPr>
              <w:t xml:space="preserve">. </w:t>
            </w:r>
            <w:proofErr w:type="gramStart"/>
            <w:r w:rsidR="003035EB" w:rsidRPr="004B6790">
              <w:rPr>
                <w:rFonts w:ascii="Arial" w:hAnsi="Arial"/>
                <w:sz w:val="22"/>
                <w:szCs w:val="22"/>
              </w:rPr>
              <w:t>Schüler:innen</w:t>
            </w:r>
            <w:proofErr w:type="gramEnd"/>
            <w:r w:rsidR="003035EB" w:rsidRPr="004B6790">
              <w:rPr>
                <w:rFonts w:ascii="Arial" w:hAnsi="Arial"/>
                <w:sz w:val="22"/>
                <w:szCs w:val="22"/>
              </w:rPr>
              <w:t xml:space="preserve"> beschreiben </w:t>
            </w:r>
            <w:r w:rsidR="0051171B" w:rsidRPr="004B6790">
              <w:rPr>
                <w:rFonts w:ascii="Arial" w:hAnsi="Arial"/>
                <w:sz w:val="22"/>
                <w:szCs w:val="22"/>
              </w:rPr>
              <w:t>es und</w:t>
            </w:r>
            <w:r w:rsidR="003035EB" w:rsidRPr="004B6790">
              <w:rPr>
                <w:rFonts w:ascii="Arial" w:hAnsi="Arial"/>
                <w:sz w:val="22"/>
                <w:szCs w:val="22"/>
              </w:rPr>
              <w:t xml:space="preserve"> </w:t>
            </w:r>
            <w:r w:rsidR="00DC4207" w:rsidRPr="004B6790">
              <w:rPr>
                <w:rFonts w:ascii="Arial" w:hAnsi="Arial"/>
                <w:sz w:val="22"/>
                <w:szCs w:val="22"/>
              </w:rPr>
              <w:t xml:space="preserve">schließen darauf, </w:t>
            </w:r>
            <w:r w:rsidR="0051171B" w:rsidRPr="004B6790">
              <w:rPr>
                <w:rFonts w:ascii="Arial" w:hAnsi="Arial"/>
                <w:sz w:val="22"/>
                <w:szCs w:val="22"/>
              </w:rPr>
              <w:t>das</w:t>
            </w:r>
            <w:r w:rsidR="00DC4207" w:rsidRPr="004B6790">
              <w:rPr>
                <w:rFonts w:ascii="Arial" w:hAnsi="Arial"/>
                <w:sz w:val="22"/>
                <w:szCs w:val="22"/>
              </w:rPr>
              <w:t xml:space="preserve"> </w:t>
            </w:r>
            <w:r w:rsidR="0051171B" w:rsidRPr="004B6790">
              <w:rPr>
                <w:rFonts w:ascii="Arial" w:hAnsi="Arial"/>
                <w:sz w:val="22"/>
                <w:szCs w:val="22"/>
              </w:rPr>
              <w:t>das</w:t>
            </w:r>
            <w:r w:rsidR="00DC4207" w:rsidRPr="004B6790">
              <w:rPr>
                <w:rFonts w:ascii="Arial" w:hAnsi="Arial"/>
                <w:sz w:val="22"/>
                <w:szCs w:val="22"/>
              </w:rPr>
              <w:t xml:space="preserve"> Programm </w:t>
            </w:r>
            <w:r w:rsidR="0051171B" w:rsidRPr="004B6790">
              <w:rPr>
                <w:rFonts w:ascii="Arial" w:hAnsi="Arial"/>
                <w:sz w:val="22"/>
                <w:szCs w:val="22"/>
              </w:rPr>
              <w:t>kann</w:t>
            </w:r>
            <w:r w:rsidR="009B5911" w:rsidRPr="004B6790">
              <w:rPr>
                <w:rFonts w:ascii="Arial" w:hAnsi="Arial"/>
                <w:sz w:val="22"/>
                <w:szCs w:val="22"/>
              </w:rPr>
              <w:t>. Ggf. schildern sie eigene Erfahrungen mit der Software</w:t>
            </w:r>
            <w:r w:rsidR="00DC4207" w:rsidRPr="004B6790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3057" w:type="dxa"/>
          </w:tcPr>
          <w:p w14:paraId="2BC16095" w14:textId="799E8DAD" w:rsidR="008E2C9C" w:rsidRPr="00C23E28" w:rsidRDefault="00C23E28" w:rsidP="000077C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Abbildung 1 </w:t>
            </w:r>
            <w:r>
              <w:rPr>
                <w:rFonts w:ascii="Arial" w:hAnsi="Arial"/>
              </w:rPr>
              <w:t>„</w:t>
            </w:r>
            <w:r w:rsidR="009B5911">
              <w:rPr>
                <w:rFonts w:ascii="Arial" w:hAnsi="Arial"/>
              </w:rPr>
              <w:t>Word</w:t>
            </w:r>
            <w:r>
              <w:rPr>
                <w:rFonts w:ascii="Arial" w:hAnsi="Arial"/>
              </w:rPr>
              <w:t>“</w:t>
            </w:r>
          </w:p>
          <w:p w14:paraId="496182F9" w14:textId="52AE2AD8" w:rsidR="00031D23" w:rsidRPr="00511DE8" w:rsidRDefault="00031D23" w:rsidP="000077CD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</w:tc>
      </w:tr>
      <w:tr w:rsidR="004612CB" w14:paraId="28A7E569" w14:textId="4977BEA4" w:rsidTr="004612CB">
        <w:tc>
          <w:tcPr>
            <w:tcW w:w="1021" w:type="dxa"/>
            <w:vAlign w:val="center"/>
          </w:tcPr>
          <w:p w14:paraId="2A7FBFAA" w14:textId="77777777" w:rsidR="008E2C9C" w:rsidRDefault="008E2C9C" w:rsidP="00905183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  <w:p w14:paraId="5AFAFACB" w14:textId="0EE32458" w:rsidR="005A6310" w:rsidRPr="00511DE8" w:rsidRDefault="005A6310" w:rsidP="00905183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6145" w:type="dxa"/>
          </w:tcPr>
          <w:p w14:paraId="6DFF1DE6" w14:textId="0F5F55A1" w:rsidR="008E2C9C" w:rsidRPr="004B6790" w:rsidRDefault="004F2D29" w:rsidP="000077C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6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Aktivitäten, </w:t>
            </w:r>
            <w:r w:rsidR="004815FC" w:rsidRPr="004B6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Unterrichtsgespräch und </w:t>
            </w:r>
            <w:r w:rsidR="00526EFB" w:rsidRPr="004B6790">
              <w:rPr>
                <w:rFonts w:ascii="Arial" w:hAnsi="Arial" w:cs="Arial"/>
                <w:b/>
                <w:bCs/>
                <w:sz w:val="22"/>
                <w:szCs w:val="22"/>
              </w:rPr>
              <w:t>Einzelarbeit</w:t>
            </w:r>
          </w:p>
          <w:p w14:paraId="571C09E5" w14:textId="4D5DC8E1" w:rsidR="004F2D29" w:rsidRPr="004B6790" w:rsidRDefault="004F2D29" w:rsidP="000077C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4B6790">
              <w:rPr>
                <w:rFonts w:ascii="Arial" w:hAnsi="Arial" w:cs="Arial"/>
                <w:sz w:val="22"/>
                <w:szCs w:val="22"/>
              </w:rPr>
              <w:t>Schüler:innen</w:t>
            </w:r>
            <w:proofErr w:type="gramEnd"/>
            <w:r w:rsidRPr="004B6790">
              <w:rPr>
                <w:rFonts w:ascii="Arial" w:hAnsi="Arial" w:cs="Arial"/>
                <w:sz w:val="22"/>
                <w:szCs w:val="22"/>
              </w:rPr>
              <w:t xml:space="preserve"> legen den Ordner „</w:t>
            </w:r>
            <w:r w:rsidRPr="004B6790">
              <w:rPr>
                <w:rFonts w:ascii="Arial" w:hAnsi="Arial" w:cs="Arial"/>
                <w:b/>
                <w:bCs/>
                <w:sz w:val="22"/>
                <w:szCs w:val="22"/>
              </w:rPr>
              <w:t>Schule</w:t>
            </w:r>
            <w:r w:rsidRPr="004B6790">
              <w:rPr>
                <w:rFonts w:ascii="Arial" w:hAnsi="Arial" w:cs="Arial"/>
                <w:sz w:val="22"/>
                <w:szCs w:val="22"/>
              </w:rPr>
              <w:t xml:space="preserve">“ </w:t>
            </w:r>
            <w:r w:rsidR="001A0CD5" w:rsidRPr="004B6790">
              <w:rPr>
                <w:rFonts w:ascii="Arial" w:hAnsi="Arial" w:cs="Arial"/>
                <w:sz w:val="22"/>
                <w:szCs w:val="22"/>
              </w:rPr>
              <w:t>mit einem Unterordner „</w:t>
            </w:r>
            <w:r w:rsidRPr="004B6790">
              <w:rPr>
                <w:rFonts w:ascii="Arial" w:hAnsi="Arial" w:cs="Arial"/>
                <w:b/>
                <w:bCs/>
                <w:sz w:val="22"/>
                <w:szCs w:val="22"/>
              </w:rPr>
              <w:t>Lions Quest</w:t>
            </w:r>
            <w:r w:rsidR="001A0CD5" w:rsidRPr="004B6790">
              <w:rPr>
                <w:rFonts w:ascii="Arial" w:hAnsi="Arial" w:cs="Arial"/>
                <w:sz w:val="22"/>
                <w:szCs w:val="22"/>
              </w:rPr>
              <w:t xml:space="preserve">“ an. Darin befindet sich der Ordner </w:t>
            </w:r>
            <w:r w:rsidRPr="004B6790">
              <w:rPr>
                <w:rFonts w:ascii="Arial" w:hAnsi="Arial" w:cs="Arial"/>
                <w:b/>
                <w:bCs/>
                <w:sz w:val="22"/>
                <w:szCs w:val="22"/>
              </w:rPr>
              <w:t>Computerübungen</w:t>
            </w:r>
            <w:r w:rsidR="001A0CD5" w:rsidRPr="004B6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58EAD335" w14:textId="11902F4F" w:rsidR="00E045C8" w:rsidRPr="004B6790" w:rsidRDefault="004318E2" w:rsidP="00E045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6790">
              <w:rPr>
                <w:rFonts w:ascii="Arial" w:hAnsi="Arial" w:cs="Arial"/>
                <w:sz w:val="22"/>
                <w:szCs w:val="22"/>
              </w:rPr>
              <w:t xml:space="preserve">Die Lehrkraft erläutert, </w:t>
            </w:r>
            <w:r w:rsidR="0065468F" w:rsidRPr="004B6790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4B6790">
              <w:rPr>
                <w:rFonts w:ascii="Arial" w:hAnsi="Arial" w:cs="Arial"/>
                <w:sz w:val="22"/>
                <w:szCs w:val="22"/>
              </w:rPr>
              <w:t xml:space="preserve">Übung zur Schrift und zu den Schriftarten. Die </w:t>
            </w:r>
            <w:proofErr w:type="gramStart"/>
            <w:r w:rsidRPr="004B6790">
              <w:rPr>
                <w:rFonts w:ascii="Arial" w:hAnsi="Arial" w:cs="Arial"/>
                <w:sz w:val="22"/>
                <w:szCs w:val="22"/>
              </w:rPr>
              <w:t>Schüler:innen</w:t>
            </w:r>
            <w:proofErr w:type="gramEnd"/>
            <w:r w:rsidRPr="004B6790">
              <w:rPr>
                <w:rFonts w:ascii="Arial" w:hAnsi="Arial" w:cs="Arial"/>
                <w:sz w:val="22"/>
                <w:szCs w:val="22"/>
              </w:rPr>
              <w:t xml:space="preserve"> starten ihre Rech</w:t>
            </w:r>
            <w:r w:rsidR="001F0743" w:rsidRPr="004B6790">
              <w:rPr>
                <w:rFonts w:ascii="Arial" w:hAnsi="Arial" w:cs="Arial"/>
                <w:sz w:val="22"/>
                <w:szCs w:val="22"/>
              </w:rPr>
              <w:softHyphen/>
            </w:r>
            <w:r w:rsidRPr="004B6790">
              <w:rPr>
                <w:rFonts w:ascii="Arial" w:hAnsi="Arial" w:cs="Arial"/>
                <w:sz w:val="22"/>
                <w:szCs w:val="22"/>
              </w:rPr>
              <w:t xml:space="preserve">ner und öffnen Word. Die Arbeitsanweisung wird den </w:t>
            </w:r>
            <w:proofErr w:type="gramStart"/>
            <w:r w:rsidRPr="004B6790">
              <w:rPr>
                <w:rFonts w:ascii="Arial" w:hAnsi="Arial" w:cs="Arial"/>
                <w:sz w:val="22"/>
                <w:szCs w:val="22"/>
              </w:rPr>
              <w:t>Schüler:innen</w:t>
            </w:r>
            <w:proofErr w:type="gramEnd"/>
            <w:r w:rsidRPr="004B6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0EF7" w:rsidRPr="004B6790">
              <w:rPr>
                <w:rFonts w:ascii="Arial" w:hAnsi="Arial" w:cs="Arial"/>
                <w:sz w:val="22"/>
                <w:szCs w:val="22"/>
              </w:rPr>
              <w:t>(</w:t>
            </w:r>
            <w:r w:rsidR="0065468F" w:rsidRPr="004B6790">
              <w:rPr>
                <w:rFonts w:ascii="Arial" w:hAnsi="Arial" w:cs="Arial"/>
                <w:sz w:val="22"/>
                <w:szCs w:val="22"/>
              </w:rPr>
              <w:t>analog</w:t>
            </w:r>
            <w:r w:rsidR="00DA0EF7" w:rsidRPr="004B6790">
              <w:rPr>
                <w:rFonts w:ascii="Arial" w:hAnsi="Arial" w:cs="Arial"/>
                <w:sz w:val="22"/>
                <w:szCs w:val="22"/>
              </w:rPr>
              <w:t>)</w:t>
            </w:r>
            <w:r w:rsidR="0065468F" w:rsidRPr="004B6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6790">
              <w:rPr>
                <w:rFonts w:ascii="Arial" w:hAnsi="Arial" w:cs="Arial"/>
                <w:sz w:val="22"/>
                <w:szCs w:val="22"/>
              </w:rPr>
              <w:t>zur Verfügung gestellt</w:t>
            </w:r>
            <w:r w:rsidR="00C257C4" w:rsidRPr="004B6790">
              <w:rPr>
                <w:rFonts w:ascii="Arial" w:hAnsi="Arial" w:cs="Arial"/>
                <w:sz w:val="22"/>
                <w:szCs w:val="22"/>
              </w:rPr>
              <w:t xml:space="preserve"> und in Einzel- oder Partnerarbeit bearbeitet.</w:t>
            </w:r>
          </w:p>
          <w:p w14:paraId="4DC8051E" w14:textId="77777777" w:rsidR="0065468F" w:rsidRPr="004B6790" w:rsidRDefault="0065468F" w:rsidP="00E045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B6790">
              <w:rPr>
                <w:rFonts w:ascii="Arial" w:hAnsi="Arial" w:cs="Arial"/>
                <w:sz w:val="22"/>
                <w:szCs w:val="22"/>
              </w:rPr>
              <w:t>Die hinterlegte Datei ist als PDF abrufbar.</w:t>
            </w:r>
            <w:r w:rsidR="00DA0EF7" w:rsidRPr="004B6790">
              <w:rPr>
                <w:rFonts w:ascii="Arial" w:hAnsi="Arial" w:cs="Arial"/>
                <w:sz w:val="22"/>
                <w:szCs w:val="22"/>
              </w:rPr>
              <w:t xml:space="preserve"> Ein einer DIN A4-Seite befinden sich zwei Exemplare der Arbeits</w:t>
            </w:r>
            <w:r w:rsidR="001F0743" w:rsidRPr="004B6790">
              <w:rPr>
                <w:rFonts w:ascii="Arial" w:hAnsi="Arial" w:cs="Arial"/>
                <w:sz w:val="22"/>
                <w:szCs w:val="22"/>
              </w:rPr>
              <w:softHyphen/>
            </w:r>
            <w:r w:rsidR="00DA0EF7" w:rsidRPr="004B6790">
              <w:rPr>
                <w:rFonts w:ascii="Arial" w:hAnsi="Arial" w:cs="Arial"/>
                <w:sz w:val="22"/>
                <w:szCs w:val="22"/>
              </w:rPr>
              <w:t>an</w:t>
            </w:r>
            <w:r w:rsidR="001F0743" w:rsidRPr="004B6790">
              <w:rPr>
                <w:rFonts w:ascii="Arial" w:hAnsi="Arial" w:cs="Arial"/>
                <w:sz w:val="22"/>
                <w:szCs w:val="22"/>
              </w:rPr>
              <w:softHyphen/>
            </w:r>
            <w:r w:rsidR="00DA0EF7" w:rsidRPr="004B6790">
              <w:rPr>
                <w:rFonts w:ascii="Arial" w:hAnsi="Arial" w:cs="Arial"/>
                <w:sz w:val="22"/>
                <w:szCs w:val="22"/>
              </w:rPr>
              <w:t>weisung.</w:t>
            </w:r>
            <w:r w:rsidR="001C13A2" w:rsidRPr="004B6790">
              <w:rPr>
                <w:rFonts w:ascii="Arial" w:hAnsi="Arial" w:cs="Arial"/>
                <w:sz w:val="22"/>
                <w:szCs w:val="22"/>
              </w:rPr>
              <w:t xml:space="preserve"> Die Arbeitsanweisung kann hier heruntergeladen werden.</w:t>
            </w:r>
          </w:p>
          <w:p w14:paraId="69742B24" w14:textId="2D2F19DB" w:rsidR="001C13A2" w:rsidRPr="004B6790" w:rsidRDefault="001C13A2" w:rsidP="00E045C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hyperlink r:id="rId11" w:tgtFrame="_blank" w:history="1">
              <w:r w:rsidRPr="004B6790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https://kurzelinks.de/DFG-AB-1-Schrift</w:t>
              </w:r>
            </w:hyperlink>
          </w:p>
        </w:tc>
        <w:tc>
          <w:tcPr>
            <w:tcW w:w="3057" w:type="dxa"/>
          </w:tcPr>
          <w:p w14:paraId="11D97C09" w14:textId="607DF5C9" w:rsidR="008E2C9C" w:rsidRPr="002956B3" w:rsidRDefault="004318E2" w:rsidP="000077C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AB 1</w:t>
            </w:r>
            <w:r w:rsidR="00DA0EF7">
              <w:rPr>
                <w:rFonts w:ascii="Arial" w:hAnsi="Arial"/>
                <w:b/>
                <w:bCs/>
              </w:rPr>
              <w:t xml:space="preserve"> </w:t>
            </w:r>
            <w:r w:rsidR="002956B3">
              <w:rPr>
                <w:rFonts w:ascii="Arial" w:hAnsi="Arial"/>
              </w:rPr>
              <w:t>„Übung Schrift“</w:t>
            </w:r>
          </w:p>
        </w:tc>
      </w:tr>
      <w:tr w:rsidR="004612CB" w14:paraId="4A5D65A0" w14:textId="77777777" w:rsidTr="004612CB">
        <w:tc>
          <w:tcPr>
            <w:tcW w:w="1021" w:type="dxa"/>
            <w:vAlign w:val="center"/>
          </w:tcPr>
          <w:p w14:paraId="6AF60EA1" w14:textId="7C1085A3" w:rsidR="00031D23" w:rsidRDefault="00031D23" w:rsidP="00905183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6145" w:type="dxa"/>
          </w:tcPr>
          <w:p w14:paraId="018C38C9" w14:textId="51C8B9EA" w:rsidR="00031D23" w:rsidRPr="004B6790" w:rsidRDefault="00E33974" w:rsidP="000077CD">
            <w:pPr>
              <w:spacing w:line="36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B6790">
              <w:rPr>
                <w:rFonts w:ascii="Arial" w:hAnsi="Arial"/>
                <w:b/>
                <w:bCs/>
                <w:sz w:val="22"/>
                <w:szCs w:val="22"/>
              </w:rPr>
              <w:t xml:space="preserve">Hinweis und Abschluss </w:t>
            </w:r>
          </w:p>
          <w:p w14:paraId="0B5F52F8" w14:textId="77777777" w:rsidR="00345C8B" w:rsidRDefault="00C257C4" w:rsidP="001D27F6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4B6790">
              <w:rPr>
                <w:rFonts w:ascii="Arial" w:hAnsi="Arial"/>
                <w:sz w:val="22"/>
                <w:szCs w:val="22"/>
              </w:rPr>
              <w:t xml:space="preserve">Die </w:t>
            </w:r>
            <w:proofErr w:type="gramStart"/>
            <w:r w:rsidRPr="004B6790">
              <w:rPr>
                <w:rFonts w:ascii="Arial" w:hAnsi="Arial"/>
                <w:sz w:val="22"/>
                <w:szCs w:val="22"/>
              </w:rPr>
              <w:t>Schüler:innen</w:t>
            </w:r>
            <w:proofErr w:type="gramEnd"/>
            <w:r w:rsidRPr="004B6790">
              <w:rPr>
                <w:rFonts w:ascii="Arial" w:hAnsi="Arial"/>
                <w:sz w:val="22"/>
                <w:szCs w:val="22"/>
              </w:rPr>
              <w:t xml:space="preserve"> vergleichen ihre Lösungen. Die </w:t>
            </w:r>
            <w:proofErr w:type="spellStart"/>
            <w:r w:rsidRPr="004B6790">
              <w:rPr>
                <w:rFonts w:ascii="Arial" w:hAnsi="Arial"/>
                <w:sz w:val="22"/>
                <w:szCs w:val="22"/>
              </w:rPr>
              <w:t>Lehkraft</w:t>
            </w:r>
            <w:proofErr w:type="spellEnd"/>
            <w:r w:rsidRPr="004B6790">
              <w:rPr>
                <w:rFonts w:ascii="Arial" w:hAnsi="Arial"/>
                <w:sz w:val="22"/>
                <w:szCs w:val="22"/>
              </w:rPr>
              <w:t xml:space="preserve"> blendet die Lösungsfolie ein. </w:t>
            </w:r>
            <w:r w:rsidR="001D27F6" w:rsidRPr="004B6790">
              <w:rPr>
                <w:rFonts w:ascii="Arial" w:hAnsi="Arial"/>
                <w:sz w:val="22"/>
                <w:szCs w:val="22"/>
              </w:rPr>
              <w:t>Überleitung zur zweiten Stunde</w:t>
            </w:r>
            <w:r w:rsidR="004B6790">
              <w:rPr>
                <w:rFonts w:ascii="Arial" w:hAnsi="Arial"/>
                <w:sz w:val="22"/>
                <w:szCs w:val="22"/>
              </w:rPr>
              <w:t xml:space="preserve"> oder fakultativer zweiter Arbeitsauftrag</w:t>
            </w:r>
            <w:r w:rsidR="00EC19C4">
              <w:rPr>
                <w:rFonts w:ascii="Arial" w:hAnsi="Arial"/>
                <w:sz w:val="22"/>
                <w:szCs w:val="22"/>
              </w:rPr>
              <w:t>:</w:t>
            </w:r>
          </w:p>
          <w:p w14:paraId="3FE5EB97" w14:textId="77777777" w:rsidR="00EC19C4" w:rsidRDefault="00EC19C4" w:rsidP="00EC19C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C19C4">
              <w:rPr>
                <w:rFonts w:ascii="Arial" w:hAnsi="Arial"/>
                <w:b/>
                <w:bCs/>
                <w:sz w:val="22"/>
                <w:szCs w:val="22"/>
              </w:rPr>
              <w:t xml:space="preserve">Tabelle zu Stadt-Land-Fluss anlegen: </w:t>
            </w:r>
          </w:p>
          <w:p w14:paraId="5E9140A9" w14:textId="77777777" w:rsidR="00EC19C4" w:rsidRPr="00EC19C4" w:rsidRDefault="00EC19C4" w:rsidP="00EC19C4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28BD798" w14:textId="77777777" w:rsidR="00EC19C4" w:rsidRPr="00EC19C4" w:rsidRDefault="00EC19C4" w:rsidP="00EC19C4">
            <w:pPr>
              <w:pStyle w:val="Listenabsatz"/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="Arial" w:hAnsi="Arial"/>
                <w:sz w:val="22"/>
                <w:szCs w:val="22"/>
              </w:rPr>
            </w:pPr>
            <w:r w:rsidRPr="00EC19C4">
              <w:rPr>
                <w:rFonts w:ascii="Arial" w:hAnsi="Arial"/>
                <w:sz w:val="22"/>
                <w:szCs w:val="22"/>
              </w:rPr>
              <w:t>Abspeichern unter Ordner „Word“, Dateiname „Spieltabelle“</w:t>
            </w:r>
          </w:p>
          <w:p w14:paraId="79DAD6F4" w14:textId="77777777" w:rsidR="00EC19C4" w:rsidRPr="00EC19C4" w:rsidRDefault="00EC19C4" w:rsidP="00EC19C4">
            <w:pPr>
              <w:pStyle w:val="Listenabsatz"/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="Arial" w:hAnsi="Arial"/>
                <w:sz w:val="22"/>
                <w:szCs w:val="22"/>
              </w:rPr>
            </w:pPr>
            <w:r w:rsidRPr="00EC19C4">
              <w:rPr>
                <w:rFonts w:ascii="Arial" w:hAnsi="Arial"/>
                <w:sz w:val="22"/>
                <w:szCs w:val="22"/>
              </w:rPr>
              <w:t>Überschrift</w:t>
            </w:r>
          </w:p>
          <w:p w14:paraId="5B754EB1" w14:textId="77777777" w:rsidR="00EC19C4" w:rsidRPr="00EC19C4" w:rsidRDefault="00EC19C4" w:rsidP="00EC19C4">
            <w:pPr>
              <w:pStyle w:val="Listenabsatz"/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="Arial" w:hAnsi="Arial"/>
                <w:sz w:val="22"/>
                <w:szCs w:val="22"/>
              </w:rPr>
            </w:pPr>
            <w:r w:rsidRPr="00EC19C4">
              <w:rPr>
                <w:rFonts w:ascii="Arial" w:hAnsi="Arial"/>
                <w:sz w:val="22"/>
                <w:szCs w:val="22"/>
              </w:rPr>
              <w:t>Tabelle 5x6</w:t>
            </w:r>
          </w:p>
          <w:p w14:paraId="3E58C679" w14:textId="77777777" w:rsidR="00EC19C4" w:rsidRPr="00EC19C4" w:rsidRDefault="00EC19C4" w:rsidP="00EC19C4">
            <w:pPr>
              <w:pStyle w:val="Listenabsatz"/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="Arial" w:hAnsi="Arial"/>
                <w:sz w:val="22"/>
                <w:szCs w:val="22"/>
              </w:rPr>
            </w:pPr>
            <w:r w:rsidRPr="00EC19C4">
              <w:rPr>
                <w:rFonts w:ascii="Arial" w:hAnsi="Arial"/>
                <w:sz w:val="22"/>
                <w:szCs w:val="22"/>
              </w:rPr>
              <w:t>Überschriften Spalten einfügen</w:t>
            </w:r>
          </w:p>
          <w:p w14:paraId="6EC2F88E" w14:textId="77777777" w:rsidR="00EC19C4" w:rsidRPr="00EC19C4" w:rsidRDefault="00EC19C4" w:rsidP="00EC19C4">
            <w:pPr>
              <w:pStyle w:val="Listenabsatz"/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="Arial" w:hAnsi="Arial"/>
                <w:sz w:val="22"/>
                <w:szCs w:val="22"/>
              </w:rPr>
            </w:pPr>
            <w:r w:rsidRPr="00EC19C4">
              <w:rPr>
                <w:rFonts w:ascii="Arial" w:hAnsi="Arial"/>
                <w:sz w:val="22"/>
                <w:szCs w:val="22"/>
              </w:rPr>
              <w:t>Schriftart für Zellen festlegen, Tabstopp zeigen</w:t>
            </w:r>
          </w:p>
          <w:p w14:paraId="7C9C218F" w14:textId="56661533" w:rsidR="00EC19C4" w:rsidRPr="00EC19C4" w:rsidRDefault="00EC19C4" w:rsidP="00EC19C4">
            <w:pPr>
              <w:pStyle w:val="Listenabsatz"/>
              <w:numPr>
                <w:ilvl w:val="0"/>
                <w:numId w:val="8"/>
              </w:numPr>
              <w:spacing w:after="160" w:line="259" w:lineRule="auto"/>
              <w:ind w:left="284" w:hanging="284"/>
              <w:rPr>
                <w:rFonts w:ascii="Arial" w:hAnsi="Arial"/>
                <w:sz w:val="22"/>
                <w:szCs w:val="22"/>
              </w:rPr>
            </w:pPr>
            <w:r w:rsidRPr="00EC19C4">
              <w:rPr>
                <w:rFonts w:ascii="Arial" w:hAnsi="Arial"/>
                <w:sz w:val="22"/>
                <w:szCs w:val="22"/>
              </w:rPr>
              <w:t>Spielen</w:t>
            </w:r>
          </w:p>
        </w:tc>
        <w:tc>
          <w:tcPr>
            <w:tcW w:w="3057" w:type="dxa"/>
          </w:tcPr>
          <w:p w14:paraId="1488216D" w14:textId="77777777" w:rsidR="001453C2" w:rsidRPr="004B6790" w:rsidRDefault="00C257C4" w:rsidP="000077CD">
            <w:pPr>
              <w:spacing w:line="360" w:lineRule="auto"/>
              <w:rPr>
                <w:rFonts w:ascii="Arial" w:hAnsi="Arial"/>
                <w:b/>
                <w:bCs/>
              </w:rPr>
            </w:pPr>
            <w:r w:rsidRPr="004B6790">
              <w:rPr>
                <w:rFonts w:ascii="Arial" w:hAnsi="Arial"/>
                <w:b/>
                <w:bCs/>
              </w:rPr>
              <w:t>Lösung</w:t>
            </w:r>
          </w:p>
          <w:p w14:paraId="4C66D512" w14:textId="77777777" w:rsidR="00C844A3" w:rsidRDefault="00C844A3" w:rsidP="000077C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2" w:tgtFrame="_blank" w:history="1">
              <w:r w:rsidRPr="004B6790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https://kurzelinks.de/DFG-AB-1-Schrift_Lsg</w:t>
              </w:r>
            </w:hyperlink>
          </w:p>
          <w:p w14:paraId="0F9BEA07" w14:textId="77777777" w:rsidR="005966E7" w:rsidRDefault="005966E7" w:rsidP="000077C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C713D2" w14:textId="77777777" w:rsidR="005966E7" w:rsidRDefault="005966E7" w:rsidP="000077C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04D178" w14:textId="77777777" w:rsidR="005966E7" w:rsidRPr="005966E7" w:rsidRDefault="005966E7" w:rsidP="000077C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966E7">
              <w:rPr>
                <w:rFonts w:ascii="Arial" w:hAnsi="Arial" w:cs="Arial"/>
                <w:b/>
                <w:bCs/>
              </w:rPr>
              <w:t xml:space="preserve">Spieltabelle </w:t>
            </w:r>
          </w:p>
          <w:p w14:paraId="0CC05A85" w14:textId="716D42CC" w:rsidR="005966E7" w:rsidRPr="004B6790" w:rsidRDefault="005966E7" w:rsidP="000077C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3" w:tgtFrame="_blank" w:history="1">
              <w:r w:rsidRPr="005966E7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https://kurzelinks.de/DFG-Spieltabelle-Stadt-Land</w:t>
              </w:r>
            </w:hyperlink>
          </w:p>
        </w:tc>
      </w:tr>
    </w:tbl>
    <w:p w14:paraId="4EC02BB6" w14:textId="3D2932F7" w:rsidR="00EC730F" w:rsidRDefault="00EC730F">
      <w:pPr>
        <w:rPr>
          <w:rFonts w:ascii="Arial" w:hAnsi="Arial"/>
        </w:rPr>
      </w:pPr>
    </w:p>
    <w:p w14:paraId="3D59C7CC" w14:textId="0F2B80C9" w:rsidR="00EC730F" w:rsidRPr="00307773" w:rsidRDefault="00EC730F" w:rsidP="00EC730F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  <w:r w:rsidRPr="00307773">
        <w:rPr>
          <w:rFonts w:ascii="Arial" w:hAnsi="Arial"/>
          <w:b/>
          <w:bCs/>
        </w:rPr>
        <w:t>. Stunde:</w:t>
      </w:r>
      <w:r w:rsidRPr="00307773">
        <w:rPr>
          <w:rFonts w:ascii="Arial" w:hAnsi="Arial"/>
          <w:b/>
          <w:bCs/>
        </w:rPr>
        <w:tab/>
      </w:r>
      <w:r w:rsidR="00594AC6">
        <w:rPr>
          <w:rFonts w:ascii="Arial" w:hAnsi="Arial"/>
          <w:b/>
          <w:bCs/>
          <w:u w:val="single"/>
        </w:rPr>
        <w:t>Aufzählungszeichen und Tabellen</w:t>
      </w:r>
    </w:p>
    <w:p w14:paraId="3852BF6B" w14:textId="77777777" w:rsidR="00EC730F" w:rsidRDefault="00EC730F" w:rsidP="00EC730F">
      <w:pPr>
        <w:spacing w:line="360" w:lineRule="auto"/>
        <w:rPr>
          <w:rFonts w:ascii="Arial" w:hAnsi="Arial"/>
        </w:rPr>
      </w:pPr>
    </w:p>
    <w:p w14:paraId="59862B56" w14:textId="77777777" w:rsidR="00EC730F" w:rsidRPr="008E2C9C" w:rsidRDefault="00EC730F" w:rsidP="00EC730F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Vorschlag für einen Ablauf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24"/>
        <w:gridCol w:w="5437"/>
        <w:gridCol w:w="2405"/>
      </w:tblGrid>
      <w:tr w:rsidR="00EC730F" w14:paraId="41975066" w14:textId="77777777" w:rsidTr="00547D83">
        <w:tc>
          <w:tcPr>
            <w:tcW w:w="1224" w:type="dxa"/>
          </w:tcPr>
          <w:p w14:paraId="0B395651" w14:textId="77777777" w:rsidR="00EC730F" w:rsidRPr="00511DE8" w:rsidRDefault="00EC730F" w:rsidP="004061F7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511DE8">
              <w:rPr>
                <w:rFonts w:ascii="Arial" w:hAnsi="Arial"/>
                <w:b/>
                <w:bCs/>
              </w:rPr>
              <w:t>Lfd.-Nr.</w:t>
            </w:r>
          </w:p>
        </w:tc>
        <w:tc>
          <w:tcPr>
            <w:tcW w:w="5437" w:type="dxa"/>
          </w:tcPr>
          <w:p w14:paraId="31B10D43" w14:textId="77777777" w:rsidR="00EC730F" w:rsidRPr="00511DE8" w:rsidRDefault="00EC730F" w:rsidP="004061F7">
            <w:pPr>
              <w:spacing w:line="360" w:lineRule="auto"/>
              <w:rPr>
                <w:rFonts w:ascii="Arial" w:hAnsi="Arial"/>
                <w:b/>
                <w:bCs/>
              </w:rPr>
            </w:pPr>
            <w:r w:rsidRPr="00511DE8">
              <w:rPr>
                <w:rFonts w:ascii="Arial" w:hAnsi="Arial"/>
                <w:b/>
                <w:bCs/>
              </w:rPr>
              <w:t>Aktivität</w:t>
            </w:r>
          </w:p>
        </w:tc>
        <w:tc>
          <w:tcPr>
            <w:tcW w:w="2405" w:type="dxa"/>
          </w:tcPr>
          <w:p w14:paraId="705680C7" w14:textId="77777777" w:rsidR="00EC730F" w:rsidRPr="00511DE8" w:rsidRDefault="00EC730F" w:rsidP="004061F7">
            <w:pPr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Medien</w:t>
            </w:r>
          </w:p>
        </w:tc>
      </w:tr>
      <w:tr w:rsidR="00EC730F" w14:paraId="68BD853A" w14:textId="77777777" w:rsidTr="00547D83">
        <w:trPr>
          <w:trHeight w:val="2183"/>
        </w:trPr>
        <w:tc>
          <w:tcPr>
            <w:tcW w:w="1224" w:type="dxa"/>
            <w:vAlign w:val="center"/>
          </w:tcPr>
          <w:p w14:paraId="64F42781" w14:textId="77777777" w:rsidR="00EC730F" w:rsidRPr="00511DE8" w:rsidRDefault="00EC730F" w:rsidP="004061F7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 w:rsidRPr="00511DE8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5437" w:type="dxa"/>
          </w:tcPr>
          <w:p w14:paraId="059C6086" w14:textId="5B556B21" w:rsidR="00EC730F" w:rsidRPr="00511DE8" w:rsidRDefault="00C501A2" w:rsidP="004061F7">
            <w:pPr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Überleitung</w:t>
            </w:r>
          </w:p>
          <w:p w14:paraId="5A882D47" w14:textId="60693B07" w:rsidR="00CE02BC" w:rsidRDefault="00EC730F" w:rsidP="004061F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„</w:t>
            </w:r>
            <w:r w:rsidR="00BB6AB2">
              <w:rPr>
                <w:rFonts w:ascii="Arial" w:hAnsi="Arial"/>
              </w:rPr>
              <w:t xml:space="preserve">Wir haben die ersten Schritte in Word gemacht. Häufig braucht man bei der Gestaltung von Texten auch Tabellen oder Aufzählungen.“ Das schauen wir uns </w:t>
            </w:r>
            <w:r w:rsidR="00B93444">
              <w:rPr>
                <w:rFonts w:ascii="Arial" w:hAnsi="Arial"/>
              </w:rPr>
              <w:t>j</w:t>
            </w:r>
            <w:r w:rsidR="00BB6AB2">
              <w:rPr>
                <w:rFonts w:ascii="Arial" w:hAnsi="Arial"/>
              </w:rPr>
              <w:t xml:space="preserve">etzt an. </w:t>
            </w:r>
          </w:p>
          <w:p w14:paraId="5B2FB44B" w14:textId="55ECF115" w:rsidR="00CE02BC" w:rsidRPr="00A87446" w:rsidRDefault="00A87446" w:rsidP="004061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hyperlink r:id="rId14" w:tgtFrame="_blank" w:history="1">
              <w:r w:rsidRPr="00A87446">
                <w:rPr>
                  <w:rStyle w:val="Hyperlink"/>
                  <w:rFonts w:ascii="Arial" w:hAnsi="Arial" w:cs="Arial"/>
                  <w:b/>
                  <w:bCs/>
                </w:rPr>
                <w:t>https://kurzelinks.de/DFG-AB-2-Aufzaehlungen</w:t>
              </w:r>
            </w:hyperlink>
          </w:p>
        </w:tc>
        <w:tc>
          <w:tcPr>
            <w:tcW w:w="2405" w:type="dxa"/>
          </w:tcPr>
          <w:p w14:paraId="50248340" w14:textId="77777777" w:rsidR="00EC730F" w:rsidRDefault="00EC730F" w:rsidP="004061F7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  <w:p w14:paraId="23CC1E92" w14:textId="60D5C929" w:rsidR="00EC730F" w:rsidRPr="00511DE8" w:rsidRDefault="00A87446" w:rsidP="004061F7">
            <w:pPr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AB 2 </w:t>
            </w:r>
            <w:r>
              <w:rPr>
                <w:rFonts w:ascii="Arial" w:hAnsi="Arial"/>
              </w:rPr>
              <w:t>„Aufzählungen und Tabellen“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EC730F" w14:paraId="3E0B8E3D" w14:textId="77777777" w:rsidTr="00547D83">
        <w:tc>
          <w:tcPr>
            <w:tcW w:w="1224" w:type="dxa"/>
            <w:vAlign w:val="center"/>
          </w:tcPr>
          <w:p w14:paraId="0BDE58E2" w14:textId="24348341" w:rsidR="00EC730F" w:rsidRPr="00511DE8" w:rsidRDefault="00EC730F" w:rsidP="00126F54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5437" w:type="dxa"/>
          </w:tcPr>
          <w:p w14:paraId="6C048D2C" w14:textId="0207F82C" w:rsidR="00EC730F" w:rsidRDefault="00BE3B5E" w:rsidP="004061F7">
            <w:pPr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Einzelarbeit</w:t>
            </w:r>
          </w:p>
          <w:p w14:paraId="3596B0D4" w14:textId="347302AB" w:rsidR="00EC730F" w:rsidRPr="00511DE8" w:rsidRDefault="00CE02BC" w:rsidP="008E21D5">
            <w:pPr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Die </w:t>
            </w:r>
            <w:proofErr w:type="gramStart"/>
            <w:r>
              <w:rPr>
                <w:rFonts w:ascii="Arial" w:hAnsi="Arial"/>
              </w:rPr>
              <w:t>Schüler:innen</w:t>
            </w:r>
            <w:proofErr w:type="gramEnd"/>
            <w:r>
              <w:rPr>
                <w:rFonts w:ascii="Arial" w:hAnsi="Arial"/>
              </w:rPr>
              <w:t xml:space="preserve"> bearbeiten di</w:t>
            </w:r>
            <w:r w:rsidR="008E21D5">
              <w:rPr>
                <w:rFonts w:ascii="Arial" w:hAnsi="Arial"/>
              </w:rPr>
              <w:t xml:space="preserve">e Datei. Die Lehrkraft und ggf. medienaffine </w:t>
            </w:r>
            <w:proofErr w:type="gramStart"/>
            <w:r w:rsidR="008E21D5">
              <w:rPr>
                <w:rFonts w:ascii="Arial" w:hAnsi="Arial"/>
              </w:rPr>
              <w:t>Schüler:innen</w:t>
            </w:r>
            <w:proofErr w:type="gramEnd"/>
            <w:r w:rsidR="008E21D5">
              <w:rPr>
                <w:rFonts w:ascii="Arial" w:hAnsi="Arial"/>
              </w:rPr>
              <w:t xml:space="preserve"> unterstützen.</w:t>
            </w:r>
          </w:p>
        </w:tc>
        <w:tc>
          <w:tcPr>
            <w:tcW w:w="2405" w:type="dxa"/>
          </w:tcPr>
          <w:p w14:paraId="710A9539" w14:textId="73784B31" w:rsidR="00EC730F" w:rsidRDefault="00EC730F" w:rsidP="004061F7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</w:tc>
      </w:tr>
      <w:tr w:rsidR="00EC730F" w14:paraId="62CBAEF1" w14:textId="77777777" w:rsidTr="00547D83">
        <w:tc>
          <w:tcPr>
            <w:tcW w:w="1224" w:type="dxa"/>
            <w:vAlign w:val="center"/>
          </w:tcPr>
          <w:p w14:paraId="5C5C8E9A" w14:textId="77777777" w:rsidR="00EC730F" w:rsidRDefault="00EC730F" w:rsidP="004061F7">
            <w:pPr>
              <w:spacing w:line="36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5437" w:type="dxa"/>
          </w:tcPr>
          <w:p w14:paraId="65D79EFB" w14:textId="143BAF8A" w:rsidR="00EC730F" w:rsidRDefault="00547D83" w:rsidP="004061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7D83">
              <w:rPr>
                <w:rFonts w:ascii="Arial" w:hAnsi="Arial" w:cs="Arial"/>
                <w:b/>
                <w:bCs/>
              </w:rPr>
              <w:t>Abschluss – Evaluation</w:t>
            </w:r>
          </w:p>
          <w:p w14:paraId="06259101" w14:textId="3F42B406" w:rsidR="00EC730F" w:rsidRPr="00547D83" w:rsidRDefault="00547D83" w:rsidP="004061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Medien-Methodentag wird abschließend evaluiert. Hie</w:t>
            </w:r>
            <w:r w:rsidR="009E4CB9">
              <w:rPr>
                <w:rFonts w:ascii="Arial" w:hAnsi="Arial" w:cs="Arial"/>
              </w:rPr>
              <w:t>rzu</w:t>
            </w:r>
            <w:r>
              <w:rPr>
                <w:rFonts w:ascii="Arial" w:hAnsi="Arial" w:cs="Arial"/>
              </w:rPr>
              <w:t xml:space="preserve"> geben die </w:t>
            </w:r>
            <w:proofErr w:type="gramStart"/>
            <w:r>
              <w:rPr>
                <w:rFonts w:ascii="Arial" w:hAnsi="Arial" w:cs="Arial"/>
              </w:rPr>
              <w:t>Schüler:innen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7142FE">
              <w:rPr>
                <w:rFonts w:ascii="Arial" w:hAnsi="Arial" w:cs="Arial"/>
              </w:rPr>
              <w:t xml:space="preserve">die mitgeteilte </w:t>
            </w:r>
            <w:r>
              <w:rPr>
                <w:rFonts w:ascii="Arial" w:hAnsi="Arial" w:cs="Arial"/>
              </w:rPr>
              <w:t>Adresse in ihren Browser sein</w:t>
            </w:r>
            <w:r w:rsidR="007142FE">
              <w:rPr>
                <w:rFonts w:ascii="Arial" w:hAnsi="Arial" w:cs="Arial"/>
              </w:rPr>
              <w:t>.</w:t>
            </w:r>
          </w:p>
          <w:p w14:paraId="6A389021" w14:textId="77777777" w:rsidR="00EC730F" w:rsidRPr="00547D83" w:rsidRDefault="00EC730F" w:rsidP="004061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5" w:type="dxa"/>
          </w:tcPr>
          <w:p w14:paraId="16FE27BE" w14:textId="43728BD9" w:rsidR="00EC730F" w:rsidRDefault="00EC730F" w:rsidP="004061F7">
            <w:pPr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Abbild</w:t>
            </w:r>
            <w:r w:rsidR="007C6DF7">
              <w:rPr>
                <w:rFonts w:ascii="Arial" w:hAnsi="Arial"/>
                <w:b/>
                <w:bCs/>
              </w:rPr>
              <w:t>ung 3</w:t>
            </w:r>
          </w:p>
          <w:p w14:paraId="2F477120" w14:textId="44B888DC" w:rsidR="00EC730F" w:rsidRPr="001453C2" w:rsidRDefault="00547D83" w:rsidP="004061F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Abschlussevaluation</w:t>
            </w:r>
          </w:p>
        </w:tc>
      </w:tr>
    </w:tbl>
    <w:p w14:paraId="5BB1363C" w14:textId="77777777" w:rsidR="00EC730F" w:rsidRDefault="00EC730F" w:rsidP="00583F3E">
      <w:pPr>
        <w:spacing w:line="360" w:lineRule="auto"/>
        <w:rPr>
          <w:rFonts w:ascii="Arial" w:hAnsi="Arial"/>
        </w:rPr>
      </w:pPr>
    </w:p>
    <w:p w14:paraId="3730AEAB" w14:textId="77777777" w:rsidR="00583F3E" w:rsidRDefault="00583F3E" w:rsidP="00EC730F">
      <w:pPr>
        <w:rPr>
          <w:rFonts w:ascii="Arial" w:hAnsi="Arial"/>
        </w:rPr>
      </w:pPr>
    </w:p>
    <w:p w14:paraId="0B63459E" w14:textId="715229A8" w:rsidR="00EC730F" w:rsidRDefault="00EC730F" w:rsidP="00EC730F">
      <w:pPr>
        <w:rPr>
          <w:rFonts w:ascii="Arial" w:hAnsi="Arial"/>
        </w:rPr>
        <w:sectPr w:rsidR="00EC730F" w:rsidSect="000077CD">
          <w:headerReference w:type="default" r:id="rId15"/>
          <w:footerReference w:type="even" r:id="rId16"/>
          <w:footerReference w:type="default" r:id="rId17"/>
          <w:pgSz w:w="11900" w:h="16840"/>
          <w:pgMar w:top="1417" w:right="1417" w:bottom="1134" w:left="1417" w:header="708" w:footer="708" w:gutter="0"/>
          <w:cols w:space="708"/>
        </w:sectPr>
      </w:pPr>
    </w:p>
    <w:p w14:paraId="5177ED0C" w14:textId="702E139A" w:rsidR="00583F3E" w:rsidRDefault="00583F3E" w:rsidP="00583F3E">
      <w:pPr>
        <w:spacing w:line="360" w:lineRule="auto"/>
        <w:rPr>
          <w:rFonts w:ascii="Arial" w:hAnsi="Arial"/>
        </w:rPr>
      </w:pPr>
    </w:p>
    <w:p w14:paraId="0EB86E10" w14:textId="02C49B5B" w:rsidR="00E0192C" w:rsidRDefault="000077CD" w:rsidP="00E0192C">
      <w:pPr>
        <w:spacing w:line="360" w:lineRule="auto"/>
        <w:jc w:val="center"/>
        <w:rPr>
          <w:rFonts w:ascii="Arial" w:hAnsi="Arial"/>
          <w:b/>
          <w:bCs/>
        </w:rPr>
      </w:pPr>
      <w:r w:rsidRPr="004F42D5">
        <w:rPr>
          <w:rFonts w:ascii="Arial" w:hAnsi="Arial"/>
        </w:rPr>
        <w:t xml:space="preserve"> </w:t>
      </w:r>
      <w:r w:rsidR="00E0192C" w:rsidRPr="006838F9">
        <w:rPr>
          <w:rFonts w:ascii="Arial" w:hAnsi="Arial"/>
          <w:b/>
          <w:bCs/>
        </w:rPr>
        <w:t xml:space="preserve">Abbildung </w:t>
      </w:r>
      <w:r w:rsidR="00E0192C">
        <w:rPr>
          <w:rFonts w:ascii="Arial" w:hAnsi="Arial"/>
          <w:b/>
          <w:bCs/>
        </w:rPr>
        <w:t>1</w:t>
      </w:r>
    </w:p>
    <w:p w14:paraId="196FDD48" w14:textId="1BAAD316" w:rsidR="00E0192C" w:rsidRDefault="00E0192C" w:rsidP="00E0192C">
      <w:pPr>
        <w:spacing w:line="360" w:lineRule="auto"/>
        <w:jc w:val="center"/>
        <w:rPr>
          <w:rFonts w:ascii="Arial" w:hAnsi="Arial"/>
          <w:b/>
          <w:bCs/>
        </w:rPr>
      </w:pPr>
    </w:p>
    <w:p w14:paraId="61390686" w14:textId="0370C019" w:rsidR="00E0192C" w:rsidRPr="006838F9" w:rsidRDefault="00270955" w:rsidP="00E0192C">
      <w:pPr>
        <w:spacing w:line="360" w:lineRule="auto"/>
        <w:jc w:val="center"/>
        <w:rPr>
          <w:rFonts w:ascii="Arial" w:hAnsi="Arial"/>
          <w:b/>
          <w:bCs/>
        </w:rPr>
      </w:pPr>
      <w:r>
        <w:fldChar w:fldCharType="begin"/>
      </w:r>
      <w:r>
        <w:instrText xml:space="preserve"> INCLUDEPICTURE "https://upload.wikimedia.org/wikipedia/en/7/77/KeynoteIconMac256.png?20220714193129" \* MERGEFORMATINET </w:instrText>
      </w:r>
      <w:r>
        <w:fldChar w:fldCharType="separate"/>
      </w:r>
      <w:r>
        <w:fldChar w:fldCharType="end"/>
      </w:r>
      <w:r w:rsidR="006C42A2">
        <w:fldChar w:fldCharType="begin"/>
      </w:r>
      <w:r w:rsidR="006C42A2">
        <w:instrText xml:space="preserve"> INCLUDEPICTURE "https://upload.wikimedia.org/wikipedia/commons/thumb/0/0d/Microsoft_Office_PowerPoint_%282019%E2%80%93present%29.svg/512px-Microsoft_Office_PowerPoint_%282019%E2%80%93present%29.svg.png?20210821050414" \* MERGEFORMATINET </w:instrText>
      </w:r>
      <w:r w:rsidR="006C42A2">
        <w:fldChar w:fldCharType="separate"/>
      </w:r>
      <w:r w:rsidR="006C42A2">
        <w:fldChar w:fldCharType="end"/>
      </w:r>
    </w:p>
    <w:p w14:paraId="364CD5DE" w14:textId="77777777" w:rsidR="00714D79" w:rsidRDefault="00714D79" w:rsidP="00DC0E50">
      <w:pPr>
        <w:jc w:val="center"/>
        <w:rPr>
          <w:rFonts w:ascii="Arial" w:eastAsia="MS Gothic" w:hAnsi="Arial" w:cs="Arial"/>
          <w:lang w:val="en-US"/>
        </w:rPr>
      </w:pPr>
    </w:p>
    <w:p w14:paraId="1989D45A" w14:textId="250ACEB4" w:rsidR="00714D79" w:rsidRDefault="00782227" w:rsidP="00DC0E50">
      <w:pPr>
        <w:jc w:val="center"/>
        <w:rPr>
          <w:rFonts w:ascii="Arial" w:eastAsia="MS Gothic" w:hAnsi="Arial" w:cs="Arial"/>
          <w:lang w:val="en-US"/>
        </w:rPr>
      </w:pPr>
      <w:r>
        <w:fldChar w:fldCharType="begin"/>
      </w:r>
      <w:r>
        <w:instrText xml:space="preserve"> INCLUDEPICTURE "https://upload.wikimedia.org/wikipedia/commons/thumb/f/fd/Microsoft_Office_Word_%282019%E2%80%93present%29.svg/512px-Microsoft_Office_Word_%282019%E2%80%93present%29.svg.png?20210821050502"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70CA4D" wp14:editId="73E88075">
            <wp:extent cx="3202601" cy="2978536"/>
            <wp:effectExtent l="0" t="0" r="0" b="6350"/>
            <wp:docPr id="1826942284" name="Grafik 1" descr="Ein Bild, das Screenshot, Electric Blue (Farbe), Grafike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42284" name="Grafik 1" descr="Ein Bild, das Screenshot, Electric Blue (Farbe), Grafike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39" cy="301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B3EF048" w14:textId="2AA88A83" w:rsidR="003035EB" w:rsidRDefault="00D744D4" w:rsidP="004178D6">
      <w:pPr>
        <w:rPr>
          <w:rFonts w:ascii="Arial" w:eastAsia="MS Gothic" w:hAnsi="Arial" w:cs="Arial"/>
          <w:lang w:val="en-US"/>
        </w:rPr>
      </w:pPr>
      <w:r>
        <w:rPr>
          <w:rFonts w:ascii="Arial" w:eastAsia="MS Gothic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61E3CA" wp14:editId="18B5D293">
                <wp:simplePos x="0" y="0"/>
                <wp:positionH relativeFrom="column">
                  <wp:posOffset>25400</wp:posOffset>
                </wp:positionH>
                <wp:positionV relativeFrom="paragraph">
                  <wp:posOffset>152809</wp:posOffset>
                </wp:positionV>
                <wp:extent cx="9277350" cy="851535"/>
                <wp:effectExtent l="0" t="0" r="19050" b="12065"/>
                <wp:wrapNone/>
                <wp:docPr id="227213969" name="Rechteck 227213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0" cy="851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82387" w14:textId="45876B66" w:rsidR="003035EB" w:rsidRPr="003035EB" w:rsidRDefault="003035EB" w:rsidP="003035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35EB">
                              <w:rPr>
                                <w:rFonts w:ascii="Arial" w:hAnsi="Arial" w:cs="Arial"/>
                              </w:rPr>
                              <w:t>Hinter der Autoform befindet sich der Lizenzhinweis</w:t>
                            </w:r>
                            <w:r>
                              <w:rPr>
                                <w:rFonts w:ascii="Arial" w:hAnsi="Arial" w:cs="Arial"/>
                              </w:rPr>
                              <w:t>. Die Form kann einfach weggeschoben werden, um ihn zu sehen.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1E3CA" id="Rechteck 227213969" o:spid="_x0000_s1026" style="position:absolute;margin-left:2pt;margin-top:12.05pt;width:730.5pt;height:67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" fillcolor="#4472c4 [3204]" strokecolor="#09101d [484]" strokeweight="1pt">
                <v:textbox>
                  <w:txbxContent>
                    <w:p w14:paraId="77282387" w14:textId="45876B66" w:rsidR="003035EB" w:rsidRPr="003035EB" w:rsidRDefault="003035EB" w:rsidP="003035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035EB">
                        <w:rPr>
                          <w:rFonts w:ascii="Arial" w:hAnsi="Arial" w:cs="Arial"/>
                        </w:rPr>
                        <w:t>Hinter der Autoform befindet sich der Lizenzhinweis</w:t>
                      </w:r>
                      <w:r>
                        <w:rPr>
                          <w:rFonts w:ascii="Arial" w:hAnsi="Arial" w:cs="Arial"/>
                        </w:rPr>
                        <w:t>. Die Form kann einfach weggeschoben werden, um ihn zu sehen.</w:t>
                      </w:r>
                    </w:p>
                  </w:txbxContent>
                </v:textbox>
              </v:rect>
            </w:pict>
          </mc:Fallback>
        </mc:AlternateContent>
      </w:r>
      <w:r w:rsidR="00AB4317">
        <w:fldChar w:fldCharType="begin"/>
      </w:r>
      <w:r w:rsidR="00AB4317">
        <w:instrText xml:space="preserve"> INCLUDEPICTURE "https://upload.wikimedia.org/wikipedia/commons/thumb/6/65/LibreOffice_6.1_Impress_Icon.svg/512px-LibreOffice_6.1_Impress_Icon.svg.png" \* MERGEFORMATINET </w:instrText>
      </w:r>
      <w:r w:rsidR="00AB4317">
        <w:fldChar w:fldCharType="separate"/>
      </w:r>
      <w:r w:rsidR="00AB4317">
        <w:fldChar w:fldCharType="end"/>
      </w:r>
    </w:p>
    <w:p w14:paraId="47B11BC4" w14:textId="4BFBCC49" w:rsidR="003035EB" w:rsidRDefault="003035EB" w:rsidP="001F6F48">
      <w:pPr>
        <w:rPr>
          <w:rFonts w:ascii="Arial" w:eastAsia="MS Gothic" w:hAnsi="Arial" w:cs="Arial"/>
          <w:lang w:val="en-US"/>
        </w:rPr>
      </w:pPr>
    </w:p>
    <w:p w14:paraId="6E093D78" w14:textId="4C06B66F" w:rsidR="003035EB" w:rsidRDefault="003035EB" w:rsidP="00DC0E50">
      <w:pPr>
        <w:jc w:val="center"/>
        <w:rPr>
          <w:rFonts w:ascii="Arial" w:eastAsia="MS Gothic" w:hAnsi="Arial" w:cs="Arial"/>
          <w:lang w:val="en-US"/>
        </w:rPr>
      </w:pPr>
    </w:p>
    <w:p w14:paraId="6C975F19" w14:textId="5F1BD798" w:rsidR="00FA0E82" w:rsidRPr="003035EB" w:rsidRDefault="00DC0E50" w:rsidP="00FA0E82">
      <w:pPr>
        <w:jc w:val="center"/>
        <w:rPr>
          <w:rFonts w:ascii="Arial" w:eastAsia="MS Gothic" w:hAnsi="Arial" w:cs="Arial"/>
          <w:sz w:val="22"/>
          <w:szCs w:val="22"/>
          <w:lang w:val="en-US"/>
        </w:rPr>
      </w:pPr>
      <w:r w:rsidRPr="003035EB">
        <w:rPr>
          <w:rFonts w:ascii="Arial" w:eastAsia="MS Gothic" w:hAnsi="Arial" w:cs="Arial"/>
          <w:sz w:val="22"/>
          <w:szCs w:val="22"/>
          <w:lang w:val="en-US"/>
        </w:rPr>
        <w:t>Microsoft Corporation, 201</w:t>
      </w:r>
      <w:r w:rsidR="00FA0E82">
        <w:rPr>
          <w:rFonts w:ascii="Arial" w:eastAsia="MS Gothic" w:hAnsi="Arial" w:cs="Arial"/>
          <w:sz w:val="22"/>
          <w:szCs w:val="22"/>
          <w:lang w:val="en-US"/>
        </w:rPr>
        <w:t>8</w:t>
      </w:r>
      <w:r w:rsidRPr="003035EB">
        <w:rPr>
          <w:rFonts w:ascii="Arial" w:eastAsia="MS Gothic" w:hAnsi="Arial" w:cs="Arial"/>
          <w:sz w:val="22"/>
          <w:szCs w:val="22"/>
          <w:lang w:val="en-US"/>
        </w:rPr>
        <w:t xml:space="preserve">, </w:t>
      </w:r>
      <w:proofErr w:type="spellStart"/>
      <w:proofErr w:type="gramStart"/>
      <w:r w:rsidR="001F6F48" w:rsidRPr="001F6F48">
        <w:rPr>
          <w:rFonts w:ascii="Arial" w:eastAsia="MS Gothic" w:hAnsi="Arial" w:cs="Arial"/>
          <w:sz w:val="22"/>
          <w:szCs w:val="22"/>
          <w:lang w:val="en-US"/>
        </w:rPr>
        <w:t>File:Microsoft</w:t>
      </w:r>
      <w:proofErr w:type="spellEnd"/>
      <w:proofErr w:type="gramEnd"/>
      <w:r w:rsidR="001F6F48" w:rsidRPr="001F6F48">
        <w:rPr>
          <w:rFonts w:ascii="Arial" w:eastAsia="MS Gothic" w:hAnsi="Arial" w:cs="Arial"/>
          <w:sz w:val="22"/>
          <w:szCs w:val="22"/>
          <w:lang w:val="en-US"/>
        </w:rPr>
        <w:t xml:space="preserve"> Office Word (2019–present).</w:t>
      </w:r>
      <w:proofErr w:type="spellStart"/>
      <w:r w:rsidR="001F6F48" w:rsidRPr="001F6F48">
        <w:rPr>
          <w:rFonts w:ascii="Arial" w:eastAsia="MS Gothic" w:hAnsi="Arial" w:cs="Arial"/>
          <w:sz w:val="22"/>
          <w:szCs w:val="22"/>
          <w:lang w:val="en-US"/>
        </w:rPr>
        <w:t>svg</w:t>
      </w:r>
      <w:proofErr w:type="spellEnd"/>
      <w:r w:rsidR="00714D79" w:rsidRPr="003035EB">
        <w:rPr>
          <w:rFonts w:ascii="Arial" w:eastAsia="MS Gothic" w:hAnsi="Arial" w:cs="Arial"/>
          <w:sz w:val="22"/>
          <w:szCs w:val="22"/>
          <w:lang w:val="en-US"/>
        </w:rPr>
        <w:t xml:space="preserve">, </w:t>
      </w:r>
      <w:r w:rsidRPr="003035EB">
        <w:rPr>
          <w:rFonts w:ascii="Arial" w:eastAsia="MS Gothic" w:hAnsi="Arial" w:cs="Arial"/>
          <w:sz w:val="22"/>
          <w:szCs w:val="22"/>
          <w:lang w:val="en-US"/>
        </w:rPr>
        <w:t xml:space="preserve">Registered Trademark, </w:t>
      </w:r>
    </w:p>
    <w:p w14:paraId="32430ECD" w14:textId="414B97D3" w:rsidR="00270955" w:rsidRPr="004178D6" w:rsidRDefault="00FA0E82" w:rsidP="004178D6">
      <w:pPr>
        <w:jc w:val="center"/>
        <w:rPr>
          <w:rFonts w:ascii="Arial" w:eastAsia="MS Gothic" w:hAnsi="Arial" w:cs="Arial"/>
          <w:sz w:val="22"/>
          <w:szCs w:val="22"/>
          <w:lang w:val="en-US"/>
        </w:rPr>
      </w:pPr>
      <w:r w:rsidRPr="00FA0E82">
        <w:rPr>
          <w:rFonts w:ascii="Arial" w:eastAsia="MS Gothic" w:hAnsi="Arial" w:cs="Arial"/>
          <w:sz w:val="22"/>
          <w:szCs w:val="22"/>
          <w:lang w:val="en-US"/>
        </w:rPr>
        <w:t>https://commons.wikimedia.org/wiki/File:Microsoft_Office_Word_(2019–present).svg</w:t>
      </w:r>
    </w:p>
    <w:p w14:paraId="33140A3D" w14:textId="1ED68322" w:rsidR="00E0192C" w:rsidRPr="001308AF" w:rsidRDefault="00E0192C">
      <w:pPr>
        <w:rPr>
          <w:rFonts w:ascii="Arial" w:hAnsi="Arial"/>
          <w:b/>
          <w:bCs/>
          <w:lang w:val="en-US"/>
        </w:rPr>
      </w:pPr>
    </w:p>
    <w:p w14:paraId="26088CC0" w14:textId="318DAA10" w:rsidR="000077CD" w:rsidRDefault="006838F9" w:rsidP="006838F9">
      <w:pPr>
        <w:spacing w:line="360" w:lineRule="auto"/>
        <w:jc w:val="center"/>
        <w:rPr>
          <w:rFonts w:ascii="Arial" w:hAnsi="Arial"/>
          <w:b/>
          <w:bCs/>
        </w:rPr>
      </w:pPr>
      <w:r w:rsidRPr="006838F9">
        <w:rPr>
          <w:rFonts w:ascii="Arial" w:hAnsi="Arial"/>
          <w:b/>
          <w:bCs/>
        </w:rPr>
        <w:t xml:space="preserve">Abbildung </w:t>
      </w:r>
      <w:r w:rsidR="00E0192C">
        <w:rPr>
          <w:rFonts w:ascii="Arial" w:hAnsi="Arial"/>
          <w:b/>
          <w:bCs/>
        </w:rPr>
        <w:t>2</w:t>
      </w:r>
    </w:p>
    <w:p w14:paraId="3513EC07" w14:textId="6DC7F30A" w:rsidR="00D6215F" w:rsidRDefault="007C6DF7" w:rsidP="006838F9">
      <w:pPr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w:drawing>
          <wp:anchor distT="0" distB="0" distL="114300" distR="114300" simplePos="0" relativeHeight="251659267" behindDoc="1" locked="0" layoutInCell="1" allowOverlap="1" wp14:anchorId="724023F3" wp14:editId="6E0036A3">
            <wp:simplePos x="0" y="0"/>
            <wp:positionH relativeFrom="column">
              <wp:posOffset>1114436</wp:posOffset>
            </wp:positionH>
            <wp:positionV relativeFrom="paragraph">
              <wp:posOffset>78072</wp:posOffset>
            </wp:positionV>
            <wp:extent cx="5633085" cy="4612005"/>
            <wp:effectExtent l="0" t="0" r="5715" b="0"/>
            <wp:wrapTight wrapText="bothSides">
              <wp:wrapPolygon edited="0">
                <wp:start x="0" y="0"/>
                <wp:lineTo x="0" y="21532"/>
                <wp:lineTo x="21573" y="21532"/>
                <wp:lineTo x="21573" y="0"/>
                <wp:lineTo x="0" y="0"/>
              </wp:wrapPolygon>
            </wp:wrapTight>
            <wp:docPr id="552359750" name="Grafik 2" descr="Ein Bild, das Text, Screenshot, Zah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59750" name="Grafik 2" descr="Ein Bild, das Text, Screenshot, Zahl, Schrift enthält.&#10;&#10;Automatisch generierte Beschreibu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085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25C03" w14:textId="31A1DF7A" w:rsidR="00D6215F" w:rsidRPr="006838F9" w:rsidRDefault="00D6215F" w:rsidP="006838F9">
      <w:pPr>
        <w:spacing w:line="360" w:lineRule="auto"/>
        <w:jc w:val="center"/>
        <w:rPr>
          <w:rFonts w:ascii="Arial" w:hAnsi="Arial"/>
          <w:b/>
          <w:bCs/>
        </w:rPr>
      </w:pPr>
    </w:p>
    <w:p w14:paraId="29CA7CAF" w14:textId="77777777" w:rsidR="006838F9" w:rsidRDefault="006838F9" w:rsidP="000077CD">
      <w:pPr>
        <w:spacing w:line="360" w:lineRule="auto"/>
        <w:rPr>
          <w:rFonts w:ascii="Arial" w:hAnsi="Arial"/>
        </w:rPr>
      </w:pPr>
    </w:p>
    <w:p w14:paraId="11A310FE" w14:textId="246567D9" w:rsidR="006838F9" w:rsidRDefault="006838F9" w:rsidP="006838F9">
      <w:pPr>
        <w:spacing w:line="360" w:lineRule="auto"/>
        <w:jc w:val="center"/>
      </w:pPr>
    </w:p>
    <w:p w14:paraId="2A1732F5" w14:textId="77777777" w:rsidR="003F136B" w:rsidRDefault="003F136B" w:rsidP="006838F9">
      <w:pPr>
        <w:spacing w:line="360" w:lineRule="auto"/>
        <w:jc w:val="center"/>
      </w:pPr>
    </w:p>
    <w:p w14:paraId="4D959158" w14:textId="77777777" w:rsidR="003F136B" w:rsidRDefault="003F136B" w:rsidP="006838F9">
      <w:pPr>
        <w:spacing w:line="360" w:lineRule="auto"/>
        <w:jc w:val="center"/>
      </w:pPr>
    </w:p>
    <w:p w14:paraId="579547CF" w14:textId="77777777" w:rsidR="003F136B" w:rsidRDefault="003F136B" w:rsidP="006838F9">
      <w:pPr>
        <w:spacing w:line="360" w:lineRule="auto"/>
        <w:jc w:val="center"/>
      </w:pPr>
    </w:p>
    <w:p w14:paraId="708709FE" w14:textId="77777777" w:rsidR="003F136B" w:rsidRDefault="003F136B" w:rsidP="006838F9">
      <w:pPr>
        <w:spacing w:line="360" w:lineRule="auto"/>
        <w:jc w:val="center"/>
      </w:pPr>
    </w:p>
    <w:p w14:paraId="4F6CEC78" w14:textId="77777777" w:rsidR="003F136B" w:rsidRDefault="003F136B" w:rsidP="006838F9">
      <w:pPr>
        <w:spacing w:line="360" w:lineRule="auto"/>
        <w:jc w:val="center"/>
      </w:pPr>
    </w:p>
    <w:p w14:paraId="64DDF36A" w14:textId="77777777" w:rsidR="003F136B" w:rsidRDefault="003F136B" w:rsidP="006838F9">
      <w:pPr>
        <w:spacing w:line="360" w:lineRule="auto"/>
        <w:jc w:val="center"/>
      </w:pPr>
    </w:p>
    <w:p w14:paraId="1830B010" w14:textId="77777777" w:rsidR="003F136B" w:rsidRDefault="003F136B" w:rsidP="006838F9">
      <w:pPr>
        <w:spacing w:line="360" w:lineRule="auto"/>
        <w:jc w:val="center"/>
      </w:pPr>
    </w:p>
    <w:p w14:paraId="6D6B8DF1" w14:textId="77777777" w:rsidR="003F136B" w:rsidRDefault="003F136B" w:rsidP="006838F9">
      <w:pPr>
        <w:spacing w:line="360" w:lineRule="auto"/>
        <w:jc w:val="center"/>
      </w:pPr>
    </w:p>
    <w:p w14:paraId="45E34970" w14:textId="77777777" w:rsidR="003F136B" w:rsidRDefault="003F136B" w:rsidP="006838F9">
      <w:pPr>
        <w:spacing w:line="360" w:lineRule="auto"/>
        <w:jc w:val="center"/>
      </w:pPr>
    </w:p>
    <w:p w14:paraId="7DC31DCA" w14:textId="77777777" w:rsidR="003F136B" w:rsidRDefault="003F136B" w:rsidP="006838F9">
      <w:pPr>
        <w:spacing w:line="360" w:lineRule="auto"/>
        <w:jc w:val="center"/>
      </w:pPr>
    </w:p>
    <w:p w14:paraId="53EABFB5" w14:textId="77777777" w:rsidR="003F136B" w:rsidRDefault="003F136B" w:rsidP="006838F9">
      <w:pPr>
        <w:spacing w:line="360" w:lineRule="auto"/>
        <w:jc w:val="center"/>
      </w:pPr>
    </w:p>
    <w:p w14:paraId="1AA46863" w14:textId="77777777" w:rsidR="003F136B" w:rsidRDefault="003F136B" w:rsidP="006838F9">
      <w:pPr>
        <w:spacing w:line="360" w:lineRule="auto"/>
        <w:jc w:val="center"/>
      </w:pPr>
    </w:p>
    <w:p w14:paraId="5BA01C71" w14:textId="77777777" w:rsidR="007C6DF7" w:rsidRDefault="007C6DF7" w:rsidP="007C6DF7">
      <w:pPr>
        <w:spacing w:line="360" w:lineRule="auto"/>
        <w:rPr>
          <w:rFonts w:ascii="Arial" w:hAnsi="Arial"/>
          <w:b/>
          <w:bCs/>
        </w:rPr>
      </w:pPr>
    </w:p>
    <w:p w14:paraId="4A71CD85" w14:textId="0D0E37AA" w:rsidR="00794731" w:rsidRPr="005A6310" w:rsidRDefault="00794731" w:rsidP="007142FE">
      <w:pPr>
        <w:spacing w:line="360" w:lineRule="auto"/>
        <w:rPr>
          <w:rFonts w:ascii="Arial" w:eastAsia="MS Gothic" w:hAnsi="Arial" w:cs="Arial"/>
          <w:lang w:val="en-US"/>
        </w:rPr>
      </w:pPr>
    </w:p>
    <w:sectPr w:rsidR="00794731" w:rsidRPr="005A6310" w:rsidSect="009E4CB9">
      <w:pgSz w:w="16840" w:h="11900" w:orient="landscape"/>
      <w:pgMar w:top="1417" w:right="1134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B6D48" w14:textId="77777777" w:rsidR="009D6DD6" w:rsidRDefault="009D6DD6" w:rsidP="009E31DD">
      <w:r>
        <w:separator/>
      </w:r>
    </w:p>
  </w:endnote>
  <w:endnote w:type="continuationSeparator" w:id="0">
    <w:p w14:paraId="5DB7EC4A" w14:textId="77777777" w:rsidR="009D6DD6" w:rsidRDefault="009D6DD6" w:rsidP="009E31DD">
      <w:r>
        <w:continuationSeparator/>
      </w:r>
    </w:p>
  </w:endnote>
  <w:endnote w:type="continuationNotice" w:id="1">
    <w:p w14:paraId="781E2D53" w14:textId="77777777" w:rsidR="009D6DD6" w:rsidRDefault="009D6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45672769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DBFC96F" w14:textId="1294D2B1" w:rsidR="00A13964" w:rsidRDefault="00A13964" w:rsidP="0026381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5573602" w14:textId="77777777" w:rsidR="00A13964" w:rsidRDefault="00A13964" w:rsidP="00A1396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117639126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7D8EE72" w14:textId="74B5B300" w:rsidR="00A13964" w:rsidRDefault="00A13964" w:rsidP="0026381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8C9FC18" w14:textId="7B939BA5" w:rsidR="00A13964" w:rsidRDefault="00F71611" w:rsidP="00D744D4">
    <w:pPr>
      <w:pStyle w:val="Fuzeile"/>
      <w:ind w:right="360"/>
      <w:jc w:val="center"/>
    </w:pPr>
    <w:r>
      <w:rPr>
        <w:noProof/>
      </w:rPr>
      <w:drawing>
        <wp:inline distT="0" distB="0" distL="0" distR="0" wp14:anchorId="44809AB8" wp14:editId="14BC61FC">
          <wp:extent cx="1258214" cy="581575"/>
          <wp:effectExtent l="0" t="0" r="0" b="9525"/>
          <wp:docPr id="23518963" name="Grafik 4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18963" name="Grafik 4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857" cy="59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44D4">
      <w:rPr>
        <w:noProof/>
      </w:rPr>
      <w:drawing>
        <wp:inline distT="0" distB="0" distL="0" distR="0" wp14:anchorId="68C6FE34" wp14:editId="3512F512">
          <wp:extent cx="868139" cy="614477"/>
          <wp:effectExtent l="0" t="0" r="8255" b="0"/>
          <wp:docPr id="1466364517" name="Grafik 3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364517" name="Grafik 3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595" cy="626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96CBE" w14:textId="77777777" w:rsidR="009D6DD6" w:rsidRDefault="009D6DD6" w:rsidP="009E31DD">
      <w:r>
        <w:separator/>
      </w:r>
    </w:p>
  </w:footnote>
  <w:footnote w:type="continuationSeparator" w:id="0">
    <w:p w14:paraId="6243B483" w14:textId="77777777" w:rsidR="009D6DD6" w:rsidRDefault="009D6DD6" w:rsidP="009E31DD">
      <w:r>
        <w:continuationSeparator/>
      </w:r>
    </w:p>
  </w:footnote>
  <w:footnote w:type="continuationNotice" w:id="1">
    <w:p w14:paraId="3B03E4EC" w14:textId="77777777" w:rsidR="009D6DD6" w:rsidRDefault="009D6D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8"/>
      <w:gridCol w:w="3451"/>
      <w:gridCol w:w="3260"/>
    </w:tblGrid>
    <w:tr w:rsidR="009E31DD" w:rsidRPr="00C66A21" w14:paraId="4A3789B5" w14:textId="77777777" w:rsidTr="008D1E89">
      <w:tc>
        <w:tcPr>
          <w:tcW w:w="2078" w:type="dxa"/>
        </w:tcPr>
        <w:p w14:paraId="62227884" w14:textId="77777777" w:rsidR="009E31DD" w:rsidRPr="009E31DD" w:rsidRDefault="009E31DD" w:rsidP="00DD00DD">
          <w:pPr>
            <w:pStyle w:val="Kopfzeile"/>
            <w:jc w:val="center"/>
            <w:rPr>
              <w:rFonts w:ascii="Calibri" w:hAnsi="Calibri" w:cs="Calibri"/>
            </w:rPr>
          </w:pPr>
          <w:r w:rsidRPr="009E31DD">
            <w:rPr>
              <w:rFonts w:cs="Calibri"/>
              <w:noProof/>
            </w:rPr>
            <w:drawing>
              <wp:inline distT="0" distB="0" distL="0" distR="0" wp14:anchorId="659AD0AA" wp14:editId="7F43EA30">
                <wp:extent cx="1147197" cy="435935"/>
                <wp:effectExtent l="0" t="0" r="0" b="0"/>
                <wp:docPr id="1552903149" name="Grafik 1552903149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F764F72" w14:textId="77777777" w:rsidR="009E31DD" w:rsidRPr="009E31DD" w:rsidRDefault="009E31DD" w:rsidP="00DD00DD">
          <w:pPr>
            <w:pStyle w:val="Kopfzeile"/>
            <w:jc w:val="center"/>
            <w:rPr>
              <w:rFonts w:ascii="Calibri" w:hAnsi="Calibri" w:cs="Calibri"/>
            </w:rPr>
          </w:pPr>
        </w:p>
      </w:tc>
      <w:tc>
        <w:tcPr>
          <w:tcW w:w="3451" w:type="dxa"/>
        </w:tcPr>
        <w:p w14:paraId="162425C3" w14:textId="64D5FB1F" w:rsidR="005A6310" w:rsidRPr="00493159" w:rsidRDefault="009E31DD" w:rsidP="00DD00DD">
          <w:pPr>
            <w:pStyle w:val="Kopfzeile"/>
            <w:ind w:right="3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493159">
            <w:rPr>
              <w:rFonts w:ascii="Arial" w:hAnsi="Arial" w:cs="Arial"/>
              <w:b/>
              <w:bCs/>
              <w:sz w:val="32"/>
              <w:szCs w:val="32"/>
            </w:rPr>
            <w:t>Modul:</w:t>
          </w:r>
        </w:p>
        <w:p w14:paraId="58D2AD0B" w14:textId="296CB935" w:rsidR="009E31DD" w:rsidRPr="00493159" w:rsidRDefault="00270C26" w:rsidP="00DD00DD">
          <w:pPr>
            <w:pStyle w:val="Kopfzeile"/>
            <w:ind w:right="3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Textverarbeitung</w:t>
          </w:r>
        </w:p>
        <w:p w14:paraId="254556AA" w14:textId="6FDF7720" w:rsidR="009E31DD" w:rsidRPr="009E31DD" w:rsidRDefault="009E31DD" w:rsidP="00DD00DD">
          <w:pPr>
            <w:pStyle w:val="Kopfzeile"/>
            <w:jc w:val="center"/>
            <w:rPr>
              <w:rFonts w:ascii="Calibri" w:hAnsi="Calibri" w:cs="Calibri"/>
            </w:rPr>
          </w:pPr>
          <w:r w:rsidRPr="009E31DD">
            <w:rPr>
              <w:rFonts w:ascii="Calibri" w:hAnsi="Calibri" w:cs="Calibri"/>
            </w:rPr>
            <w:t xml:space="preserve">(V0.1, Stand: </w:t>
          </w:r>
          <w:r w:rsidR="00270C26">
            <w:rPr>
              <w:rFonts w:ascii="Calibri" w:hAnsi="Calibri" w:cs="Calibri"/>
            </w:rPr>
            <w:t>23</w:t>
          </w:r>
          <w:r w:rsidRPr="009E31DD">
            <w:rPr>
              <w:rFonts w:ascii="Calibri" w:hAnsi="Calibri" w:cs="Calibri"/>
            </w:rPr>
            <w:t>.</w:t>
          </w:r>
          <w:r>
            <w:rPr>
              <w:rFonts w:ascii="Calibri" w:hAnsi="Calibri" w:cs="Calibri"/>
            </w:rPr>
            <w:t>11</w:t>
          </w:r>
          <w:r w:rsidRPr="009E31DD">
            <w:rPr>
              <w:rFonts w:ascii="Calibri" w:hAnsi="Calibri" w:cs="Calibri"/>
            </w:rPr>
            <w:t>.2023)</w:t>
          </w:r>
        </w:p>
      </w:tc>
      <w:tc>
        <w:tcPr>
          <w:tcW w:w="3260" w:type="dxa"/>
          <w:vAlign w:val="center"/>
        </w:tcPr>
        <w:p w14:paraId="701A7F29" w14:textId="516135C4" w:rsidR="009E31DD" w:rsidRPr="009E31DD" w:rsidRDefault="009E31DD" w:rsidP="008D1E89">
          <w:pPr>
            <w:pStyle w:val="Kopfzeile"/>
            <w:ind w:right="-109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AG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Medien</w:t>
          </w:r>
          <w:r w:rsidR="008D1E89">
            <w:rPr>
              <w:rFonts w:ascii="Calibri" w:hAnsi="Calibri" w:cs="Calibri"/>
              <w:sz w:val="16"/>
              <w:szCs w:val="16"/>
            </w:rPr>
            <w:t>+</w:t>
          </w:r>
          <w:r>
            <w:rPr>
              <w:rFonts w:ascii="Calibri" w:hAnsi="Calibri" w:cs="Calibri"/>
              <w:sz w:val="16"/>
              <w:szCs w:val="16"/>
            </w:rPr>
            <w:t>Methoden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, </w:t>
          </w:r>
          <w:r w:rsidRPr="009E31DD">
            <w:rPr>
              <w:rFonts w:ascii="Calibri" w:hAnsi="Calibri" w:cs="Calibri"/>
              <w:sz w:val="16"/>
              <w:szCs w:val="16"/>
            </w:rPr>
            <w:t>2023, CC BY-SA 3.0 DE,</w:t>
          </w:r>
        </w:p>
        <w:p w14:paraId="438D4C11" w14:textId="77777777" w:rsidR="009E31DD" w:rsidRPr="009E31DD" w:rsidRDefault="009E31DD" w:rsidP="00DD00DD">
          <w:pPr>
            <w:pStyle w:val="Kopfzeile"/>
            <w:jc w:val="center"/>
            <w:rPr>
              <w:rFonts w:ascii="Calibri" w:hAnsi="Calibri" w:cs="Calibri"/>
              <w:sz w:val="16"/>
              <w:szCs w:val="16"/>
            </w:rPr>
          </w:pPr>
          <w:r w:rsidRPr="009E31DD">
            <w:rPr>
              <w:rFonts w:ascii="Calibri" w:hAnsi="Calibri" w:cs="Calibri"/>
              <w:sz w:val="16"/>
              <w:szCs w:val="16"/>
            </w:rPr>
            <w:t>https://kurzelinks.de/CC-BY-SA-30-DE</w:t>
          </w:r>
        </w:p>
        <w:p w14:paraId="1EAC11E7" w14:textId="77777777" w:rsidR="009E31DD" w:rsidRPr="009E31DD" w:rsidRDefault="009E31DD" w:rsidP="00DD00DD">
          <w:pPr>
            <w:pStyle w:val="Kopfzeile"/>
            <w:jc w:val="center"/>
            <w:rPr>
              <w:rFonts w:ascii="Calibri" w:hAnsi="Calibri" w:cs="Calibri"/>
              <w:sz w:val="16"/>
              <w:szCs w:val="16"/>
            </w:rPr>
          </w:pPr>
          <w:r w:rsidRPr="00B0535B">
            <w:rPr>
              <w:noProof/>
              <w:sz w:val="16"/>
              <w:szCs w:val="16"/>
            </w:rPr>
            <w:drawing>
              <wp:inline distT="0" distB="0" distL="0" distR="0" wp14:anchorId="6B7C2ADF" wp14:editId="15859B62">
                <wp:extent cx="670560" cy="236012"/>
                <wp:effectExtent l="0" t="0" r="2540" b="5715"/>
                <wp:docPr id="512765430" name="Grafik 512765430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F03B24" w14:textId="77777777" w:rsidR="009E31DD" w:rsidRDefault="009E31DD" w:rsidP="00DD00D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3335"/>
    <w:multiLevelType w:val="hybridMultilevel"/>
    <w:tmpl w:val="69D6B14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EA423A"/>
    <w:multiLevelType w:val="hybridMultilevel"/>
    <w:tmpl w:val="E34ED5F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B36B5"/>
    <w:multiLevelType w:val="hybridMultilevel"/>
    <w:tmpl w:val="1772C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4720"/>
    <w:multiLevelType w:val="hybridMultilevel"/>
    <w:tmpl w:val="CED085F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20903"/>
    <w:multiLevelType w:val="hybridMultilevel"/>
    <w:tmpl w:val="386CDC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E0C96"/>
    <w:multiLevelType w:val="hybridMultilevel"/>
    <w:tmpl w:val="1A4896F8"/>
    <w:lvl w:ilvl="0" w:tplc="000F0407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B13493"/>
    <w:multiLevelType w:val="hybridMultilevel"/>
    <w:tmpl w:val="0F62613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95251F"/>
    <w:multiLevelType w:val="hybridMultilevel"/>
    <w:tmpl w:val="C36EF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2959">
    <w:abstractNumId w:val="3"/>
  </w:num>
  <w:num w:numId="2" w16cid:durableId="87117469">
    <w:abstractNumId w:val="6"/>
  </w:num>
  <w:num w:numId="3" w16cid:durableId="502743384">
    <w:abstractNumId w:val="0"/>
  </w:num>
  <w:num w:numId="4" w16cid:durableId="554048352">
    <w:abstractNumId w:val="5"/>
  </w:num>
  <w:num w:numId="5" w16cid:durableId="1677923311">
    <w:abstractNumId w:val="1"/>
  </w:num>
  <w:num w:numId="6" w16cid:durableId="1075590929">
    <w:abstractNumId w:val="2"/>
  </w:num>
  <w:num w:numId="7" w16cid:durableId="112528083">
    <w:abstractNumId w:val="7"/>
  </w:num>
  <w:num w:numId="8" w16cid:durableId="1314676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C3"/>
    <w:rsid w:val="00005460"/>
    <w:rsid w:val="000077CD"/>
    <w:rsid w:val="000157B0"/>
    <w:rsid w:val="00025204"/>
    <w:rsid w:val="00031D23"/>
    <w:rsid w:val="000320E0"/>
    <w:rsid w:val="00034672"/>
    <w:rsid w:val="00045958"/>
    <w:rsid w:val="0005251D"/>
    <w:rsid w:val="00063F44"/>
    <w:rsid w:val="0009214D"/>
    <w:rsid w:val="000B2F53"/>
    <w:rsid w:val="000C3598"/>
    <w:rsid w:val="00126F54"/>
    <w:rsid w:val="001308AF"/>
    <w:rsid w:val="001453C2"/>
    <w:rsid w:val="00145FDE"/>
    <w:rsid w:val="00190A2B"/>
    <w:rsid w:val="001A09CF"/>
    <w:rsid w:val="001A0CD5"/>
    <w:rsid w:val="001B78E0"/>
    <w:rsid w:val="001C13A2"/>
    <w:rsid w:val="001D27F6"/>
    <w:rsid w:val="001F0743"/>
    <w:rsid w:val="001F1F33"/>
    <w:rsid w:val="001F6F48"/>
    <w:rsid w:val="002447B5"/>
    <w:rsid w:val="00270955"/>
    <w:rsid w:val="00270C26"/>
    <w:rsid w:val="002956B3"/>
    <w:rsid w:val="002971BD"/>
    <w:rsid w:val="002B761D"/>
    <w:rsid w:val="00300FD9"/>
    <w:rsid w:val="003035EB"/>
    <w:rsid w:val="00307773"/>
    <w:rsid w:val="00312F9F"/>
    <w:rsid w:val="00333DCE"/>
    <w:rsid w:val="003435C3"/>
    <w:rsid w:val="00345C8B"/>
    <w:rsid w:val="00390A7F"/>
    <w:rsid w:val="003C3A7B"/>
    <w:rsid w:val="003F136B"/>
    <w:rsid w:val="0040157A"/>
    <w:rsid w:val="00410599"/>
    <w:rsid w:val="00415731"/>
    <w:rsid w:val="00416720"/>
    <w:rsid w:val="004178D6"/>
    <w:rsid w:val="004274F4"/>
    <w:rsid w:val="004318E2"/>
    <w:rsid w:val="004612CB"/>
    <w:rsid w:val="004815FC"/>
    <w:rsid w:val="00493159"/>
    <w:rsid w:val="004B6790"/>
    <w:rsid w:val="004C0034"/>
    <w:rsid w:val="004D3288"/>
    <w:rsid w:val="004F2D29"/>
    <w:rsid w:val="004F7535"/>
    <w:rsid w:val="0051171B"/>
    <w:rsid w:val="00511DE8"/>
    <w:rsid w:val="0052260B"/>
    <w:rsid w:val="00526EFB"/>
    <w:rsid w:val="00530F80"/>
    <w:rsid w:val="00533104"/>
    <w:rsid w:val="00547D83"/>
    <w:rsid w:val="0055468E"/>
    <w:rsid w:val="00560866"/>
    <w:rsid w:val="00581D16"/>
    <w:rsid w:val="00583F3E"/>
    <w:rsid w:val="00594AC6"/>
    <w:rsid w:val="005966E7"/>
    <w:rsid w:val="005A6310"/>
    <w:rsid w:val="005C0246"/>
    <w:rsid w:val="005C2104"/>
    <w:rsid w:val="005D6AA3"/>
    <w:rsid w:val="00601818"/>
    <w:rsid w:val="00614314"/>
    <w:rsid w:val="00614AAB"/>
    <w:rsid w:val="00653B24"/>
    <w:rsid w:val="0065468F"/>
    <w:rsid w:val="00675D31"/>
    <w:rsid w:val="006838F9"/>
    <w:rsid w:val="006A6701"/>
    <w:rsid w:val="006C42A2"/>
    <w:rsid w:val="007142FE"/>
    <w:rsid w:val="00714D79"/>
    <w:rsid w:val="007174D2"/>
    <w:rsid w:val="00724038"/>
    <w:rsid w:val="007664DB"/>
    <w:rsid w:val="00782227"/>
    <w:rsid w:val="00794731"/>
    <w:rsid w:val="007C6DF7"/>
    <w:rsid w:val="00802A90"/>
    <w:rsid w:val="00872894"/>
    <w:rsid w:val="00890517"/>
    <w:rsid w:val="008A6299"/>
    <w:rsid w:val="008B2559"/>
    <w:rsid w:val="008C06A5"/>
    <w:rsid w:val="008D1E89"/>
    <w:rsid w:val="008E01C2"/>
    <w:rsid w:val="008E0C53"/>
    <w:rsid w:val="008E21D5"/>
    <w:rsid w:val="008E2C9C"/>
    <w:rsid w:val="00905183"/>
    <w:rsid w:val="009148FD"/>
    <w:rsid w:val="00920B9B"/>
    <w:rsid w:val="009B5911"/>
    <w:rsid w:val="009B7C1A"/>
    <w:rsid w:val="009D6DD6"/>
    <w:rsid w:val="009E31DD"/>
    <w:rsid w:val="009E4CB9"/>
    <w:rsid w:val="00A00A1A"/>
    <w:rsid w:val="00A13964"/>
    <w:rsid w:val="00A44AE4"/>
    <w:rsid w:val="00A87446"/>
    <w:rsid w:val="00AB1969"/>
    <w:rsid w:val="00AB4317"/>
    <w:rsid w:val="00AC6B50"/>
    <w:rsid w:val="00AF3EAF"/>
    <w:rsid w:val="00AF671A"/>
    <w:rsid w:val="00B1739D"/>
    <w:rsid w:val="00B5712C"/>
    <w:rsid w:val="00B67E06"/>
    <w:rsid w:val="00B93444"/>
    <w:rsid w:val="00BB5D8B"/>
    <w:rsid w:val="00BB6AB2"/>
    <w:rsid w:val="00BE3B5E"/>
    <w:rsid w:val="00C22932"/>
    <w:rsid w:val="00C23E28"/>
    <w:rsid w:val="00C257C4"/>
    <w:rsid w:val="00C436F3"/>
    <w:rsid w:val="00C501A2"/>
    <w:rsid w:val="00C542C4"/>
    <w:rsid w:val="00C56FB6"/>
    <w:rsid w:val="00C76672"/>
    <w:rsid w:val="00C844A3"/>
    <w:rsid w:val="00C9051F"/>
    <w:rsid w:val="00CE02BC"/>
    <w:rsid w:val="00CF4A2D"/>
    <w:rsid w:val="00CF6AA8"/>
    <w:rsid w:val="00D00826"/>
    <w:rsid w:val="00D419FF"/>
    <w:rsid w:val="00D6215F"/>
    <w:rsid w:val="00D70B69"/>
    <w:rsid w:val="00D744D4"/>
    <w:rsid w:val="00D75705"/>
    <w:rsid w:val="00D952FD"/>
    <w:rsid w:val="00DA0EF7"/>
    <w:rsid w:val="00DC0E50"/>
    <w:rsid w:val="00DC1EE6"/>
    <w:rsid w:val="00DC4207"/>
    <w:rsid w:val="00DD00DD"/>
    <w:rsid w:val="00DD4B5F"/>
    <w:rsid w:val="00DE0C89"/>
    <w:rsid w:val="00DE713B"/>
    <w:rsid w:val="00E0192C"/>
    <w:rsid w:val="00E045C8"/>
    <w:rsid w:val="00E33974"/>
    <w:rsid w:val="00E3562D"/>
    <w:rsid w:val="00E4612D"/>
    <w:rsid w:val="00E573F5"/>
    <w:rsid w:val="00E7179B"/>
    <w:rsid w:val="00E87725"/>
    <w:rsid w:val="00EC19C4"/>
    <w:rsid w:val="00EC730F"/>
    <w:rsid w:val="00F71611"/>
    <w:rsid w:val="00FA0E82"/>
    <w:rsid w:val="00FA57C8"/>
    <w:rsid w:val="00FC5C3F"/>
    <w:rsid w:val="00FD346B"/>
    <w:rsid w:val="00FE3D38"/>
    <w:rsid w:val="00FE704C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252E97"/>
  <w15:chartTrackingRefBased/>
  <w15:docId w15:val="{35D0A829-722B-AD4C-99D3-F6E3F158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E31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31D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E31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31DD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20B9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00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0A1A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A13964"/>
  </w:style>
  <w:style w:type="character" w:styleId="BesuchterLink">
    <w:name w:val="FollowedHyperlink"/>
    <w:basedOn w:val="Absatz-Standardschriftart"/>
    <w:uiPriority w:val="99"/>
    <w:semiHidden/>
    <w:unhideWhenUsed/>
    <w:rsid w:val="00063F4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DD4B5F"/>
  </w:style>
  <w:style w:type="character" w:styleId="Fett">
    <w:name w:val="Strong"/>
    <w:basedOn w:val="Absatz-Standardschriftart"/>
    <w:uiPriority w:val="22"/>
    <w:qFormat/>
    <w:rsid w:val="00DD4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urzelinks.de/DFG-Spieltabelle-Stadt-Land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kurzelinks.de/DFG-AB-1-Schrift_Ls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urzelinks.de/DFG-AB-1-Schrif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urzelinks.de/DFG-AB-2-Aufzaehlung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4B01449DDEF040BD93E3994180CBE7" ma:contentTypeVersion="14" ma:contentTypeDescription="Ein neues Dokument erstellen." ma:contentTypeScope="" ma:versionID="6cc6bd397fc70305a4a25143a003f4c6">
  <xsd:schema xmlns:xsd="http://www.w3.org/2001/XMLSchema" xmlns:xs="http://www.w3.org/2001/XMLSchema" xmlns:p="http://schemas.microsoft.com/office/2006/metadata/properties" xmlns:ns2="8b54ddb5-3439-440a-b7ba-e78664ad8f27" xmlns:ns3="6bc4baca-eaf8-4fe4-8fe3-8da4b1b7c94e" targetNamespace="http://schemas.microsoft.com/office/2006/metadata/properties" ma:root="true" ma:fieldsID="1a5fdee18e16dc0eda31077d639ec85b" ns2:_="" ns3:_="">
    <xsd:import namespace="8b54ddb5-3439-440a-b7ba-e78664ad8f27"/>
    <xsd:import namespace="6bc4baca-eaf8-4fe4-8fe3-8da4b1b7c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chlagwor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4ddb5-3439-440a-b7ba-e78664ad8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8215bbb-ac0b-408b-8cf7-2d9867788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chlagworte" ma:index="17" nillable="true" ma:displayName="Schlagworte" ma:format="Dropdown" ma:internalName="Schlagworte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4baca-eaf8-4fe4-8fe3-8da4b1b7c9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b779b4-101b-470a-83ad-c60db121e824}" ma:internalName="TaxCatchAll" ma:showField="CatchAllData" ma:web="6bc4baca-eaf8-4fe4-8fe3-8da4b1b7c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lagworte xmlns="8b54ddb5-3439-440a-b7ba-e78664ad8f27" xsi:nil="true"/>
    <lcf76f155ced4ddcb4097134ff3c332f xmlns="8b54ddb5-3439-440a-b7ba-e78664ad8f27">
      <Terms xmlns="http://schemas.microsoft.com/office/infopath/2007/PartnerControls"/>
    </lcf76f155ced4ddcb4097134ff3c332f>
    <TaxCatchAll xmlns="6bc4baca-eaf8-4fe4-8fe3-8da4b1b7c94e" xsi:nil="true"/>
  </documentManagement>
</p:properties>
</file>

<file path=customXml/itemProps1.xml><?xml version="1.0" encoding="utf-8"?>
<ds:datastoreItem xmlns:ds="http://schemas.openxmlformats.org/officeDocument/2006/customXml" ds:itemID="{D3FE3198-4168-3742-86B6-F5FD00E23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6919E-3C0D-4D1B-A0F8-D5880D380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4ddb5-3439-440a-b7ba-e78664ad8f27"/>
    <ds:schemaRef ds:uri="6bc4baca-eaf8-4fe4-8fe3-8da4b1b7c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35FA40-2204-4FB1-91D1-76C950753E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ED297-A9A6-4016-BF4B-76934938455B}">
  <ds:schemaRefs>
    <ds:schemaRef ds:uri="http://schemas.microsoft.com/office/2006/metadata/properties"/>
    <ds:schemaRef ds:uri="http://schemas.microsoft.com/office/infopath/2007/PartnerControls"/>
    <ds:schemaRef ds:uri="8b54ddb5-3439-440a-b7ba-e78664ad8f27"/>
    <ds:schemaRef ds:uri="6bc4baca-eaf8-4fe4-8fe3-8da4b1b7c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388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Vorbemerkung:</vt:lpstr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Vorbemerkung:</dc:title>
  <dc:subject/>
  <dc:creator>Alexander König</dc:creator>
  <cp:keywords/>
  <cp:lastModifiedBy>König, Alexander</cp:lastModifiedBy>
  <cp:revision>2</cp:revision>
  <dcterms:created xsi:type="dcterms:W3CDTF">2024-11-27T06:11:00Z</dcterms:created>
  <dcterms:modified xsi:type="dcterms:W3CDTF">2024-11-27T06:11:00Z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0x0101006E4B01449DDEF040BD93E3994180CBE7</vt:lpwstr>
  </property>
</Properties>
</file>