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F678" w14:textId="6E5E7DD0" w:rsidR="009E5F0E" w:rsidRPr="00DA79CE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Was ist ein Flussdiagramm?</w:t>
      </w:r>
      <w:r w:rsidR="0079220F" w:rsidRPr="00DA79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5F0E">
        <w:rPr>
          <w:rFonts w:ascii="Arial" w:hAnsi="Arial" w:cs="Arial"/>
          <w:sz w:val="22"/>
          <w:szCs w:val="22"/>
        </w:rPr>
        <w:t>Ein Flussdiagramm ist eine grafische Darstellung. Es zeigt, wie Schritte miteinander verbunden sind</w:t>
      </w:r>
      <w:r w:rsidRPr="00DA79CE">
        <w:rPr>
          <w:rFonts w:ascii="Arial" w:hAnsi="Arial" w:cs="Arial"/>
          <w:sz w:val="22"/>
          <w:szCs w:val="22"/>
        </w:rPr>
        <w:t xml:space="preserve">. Das Flussdiagramm </w:t>
      </w:r>
      <w:r w:rsidRPr="009E5F0E">
        <w:rPr>
          <w:rFonts w:ascii="Arial" w:hAnsi="Arial" w:cs="Arial"/>
          <w:sz w:val="22"/>
          <w:szCs w:val="22"/>
        </w:rPr>
        <w:t xml:space="preserve">hilft, komplexe Informationen einfach und übersichtlich darzustellen. </w:t>
      </w:r>
      <w:r w:rsidR="00CC098D" w:rsidRPr="00DA79CE">
        <w:rPr>
          <w:rFonts w:ascii="Arial" w:hAnsi="Arial" w:cs="Arial"/>
          <w:sz w:val="22"/>
          <w:szCs w:val="22"/>
        </w:rPr>
        <w:t>Im Geschichtsunterricht dient es dazu</w:t>
      </w:r>
      <w:r w:rsidRPr="009E5F0E">
        <w:rPr>
          <w:rFonts w:ascii="Arial" w:hAnsi="Arial" w:cs="Arial"/>
          <w:sz w:val="22"/>
          <w:szCs w:val="22"/>
        </w:rPr>
        <w:t xml:space="preserve">, </w:t>
      </w:r>
      <w:r w:rsidR="005B0D0D" w:rsidRPr="00DA79CE">
        <w:rPr>
          <w:rFonts w:ascii="Arial" w:hAnsi="Arial" w:cs="Arial"/>
          <w:sz w:val="22"/>
          <w:szCs w:val="22"/>
        </w:rPr>
        <w:t xml:space="preserve">die Abfolge </w:t>
      </w:r>
      <w:r w:rsidRPr="009E5F0E">
        <w:rPr>
          <w:rFonts w:ascii="Arial" w:hAnsi="Arial" w:cs="Arial"/>
          <w:sz w:val="22"/>
          <w:szCs w:val="22"/>
        </w:rPr>
        <w:t>historische</w:t>
      </w:r>
      <w:r w:rsidR="005B0D0D" w:rsidRPr="00DA79CE">
        <w:rPr>
          <w:rFonts w:ascii="Arial" w:hAnsi="Arial" w:cs="Arial"/>
          <w:sz w:val="22"/>
          <w:szCs w:val="22"/>
        </w:rPr>
        <w:t xml:space="preserve">r </w:t>
      </w:r>
      <w:r w:rsidRPr="009E5F0E">
        <w:rPr>
          <w:rFonts w:ascii="Arial" w:hAnsi="Arial" w:cs="Arial"/>
          <w:sz w:val="22"/>
          <w:szCs w:val="22"/>
        </w:rPr>
        <w:t xml:space="preserve">Ereignisse </w:t>
      </w:r>
      <w:r w:rsidR="00CC098D" w:rsidRPr="00DA79CE">
        <w:rPr>
          <w:rFonts w:ascii="Arial" w:hAnsi="Arial" w:cs="Arial"/>
          <w:sz w:val="22"/>
          <w:szCs w:val="22"/>
        </w:rPr>
        <w:t>bildlich dazustellen.</w:t>
      </w:r>
    </w:p>
    <w:p w14:paraId="0B1D548C" w14:textId="77777777" w:rsidR="00CC098D" w:rsidRPr="009E5F0E" w:rsidRDefault="00CC098D" w:rsidP="009E5F0E">
      <w:pPr>
        <w:rPr>
          <w:rFonts w:ascii="Arial" w:hAnsi="Arial" w:cs="Arial"/>
          <w:sz w:val="22"/>
          <w:szCs w:val="22"/>
        </w:rPr>
      </w:pPr>
    </w:p>
    <w:p w14:paraId="04C18D12" w14:textId="5E0FD8B2" w:rsidR="00CC098D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Wozu dient ein Flussdiagramm?</w:t>
      </w:r>
    </w:p>
    <w:p w14:paraId="4516B0AA" w14:textId="77777777" w:rsidR="00727BCC" w:rsidRPr="009E5F0E" w:rsidRDefault="00727BCC" w:rsidP="009E5F0E">
      <w:pPr>
        <w:rPr>
          <w:rFonts w:ascii="Arial" w:hAnsi="Arial" w:cs="Arial"/>
          <w:b/>
          <w:bCs/>
          <w:sz w:val="22"/>
          <w:szCs w:val="22"/>
        </w:rPr>
      </w:pPr>
    </w:p>
    <w:p w14:paraId="6E52C41A" w14:textId="77777777" w:rsidR="009E5F0E" w:rsidRPr="009E5F0E" w:rsidRDefault="009E5F0E" w:rsidP="009E5F0E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Veranschaulichung von Abläufen:</w:t>
      </w:r>
      <w:r w:rsidRPr="009E5F0E">
        <w:rPr>
          <w:rFonts w:ascii="Arial" w:hAnsi="Arial" w:cs="Arial"/>
          <w:sz w:val="22"/>
          <w:szCs w:val="22"/>
        </w:rPr>
        <w:t> Es hilft, die Reihenfolge von Ereignissen oder Schritten zu verstehen.</w:t>
      </w:r>
    </w:p>
    <w:p w14:paraId="783A18AC" w14:textId="77777777" w:rsidR="009E5F0E" w:rsidRPr="009E5F0E" w:rsidRDefault="009E5F0E" w:rsidP="009E5F0E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Strukturierung von Informationen:</w:t>
      </w:r>
      <w:r w:rsidRPr="009E5F0E">
        <w:rPr>
          <w:rFonts w:ascii="Arial" w:hAnsi="Arial" w:cs="Arial"/>
          <w:sz w:val="22"/>
          <w:szCs w:val="22"/>
        </w:rPr>
        <w:t> Du kannst Informationen klar und übersichtlich darstellen.</w:t>
      </w:r>
    </w:p>
    <w:p w14:paraId="67D168A8" w14:textId="77777777" w:rsidR="009E5F0E" w:rsidRPr="009E5F0E" w:rsidRDefault="009E5F0E" w:rsidP="009E5F0E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Erleichterung des Lernens:</w:t>
      </w:r>
      <w:r w:rsidRPr="009E5F0E">
        <w:rPr>
          <w:rFonts w:ascii="Arial" w:hAnsi="Arial" w:cs="Arial"/>
          <w:sz w:val="22"/>
          <w:szCs w:val="22"/>
        </w:rPr>
        <w:t> Durch die visuelle Darstellung kannst du Zusammenhänge besser erkennen und behalten.</w:t>
      </w:r>
    </w:p>
    <w:p w14:paraId="4D635EB0" w14:textId="77777777" w:rsidR="00CC098D" w:rsidRPr="00DA79CE" w:rsidRDefault="00CC098D" w:rsidP="009E5F0E">
      <w:pPr>
        <w:rPr>
          <w:rFonts w:ascii="Arial" w:hAnsi="Arial" w:cs="Arial"/>
          <w:b/>
          <w:bCs/>
          <w:sz w:val="22"/>
          <w:szCs w:val="22"/>
        </w:rPr>
      </w:pPr>
    </w:p>
    <w:p w14:paraId="544E3913" w14:textId="287886E5" w:rsidR="009E5F0E" w:rsidRPr="00DA79CE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Wie erstellt man ein Flussdiagramm?</w:t>
      </w:r>
      <w:r w:rsidR="0079220F" w:rsidRPr="00DA79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5F0E">
        <w:rPr>
          <w:rFonts w:ascii="Arial" w:hAnsi="Arial" w:cs="Arial"/>
          <w:sz w:val="22"/>
          <w:szCs w:val="22"/>
        </w:rPr>
        <w:t xml:space="preserve">Hier sind die Schritte, die du befolgen </w:t>
      </w:r>
      <w:r w:rsidR="0079220F" w:rsidRPr="00DA79CE">
        <w:rPr>
          <w:rFonts w:ascii="Arial" w:hAnsi="Arial" w:cs="Arial"/>
          <w:sz w:val="22"/>
          <w:szCs w:val="22"/>
        </w:rPr>
        <w:t>solltest</w:t>
      </w:r>
      <w:r w:rsidRPr="009E5F0E">
        <w:rPr>
          <w:rFonts w:ascii="Arial" w:hAnsi="Arial" w:cs="Arial"/>
          <w:sz w:val="22"/>
          <w:szCs w:val="22"/>
        </w:rPr>
        <w:t>, um ein Flussdiagramm zu erstellen:</w:t>
      </w:r>
    </w:p>
    <w:p w14:paraId="0DCBA344" w14:textId="77777777" w:rsidR="00CC098D" w:rsidRPr="009E5F0E" w:rsidRDefault="00CC098D" w:rsidP="009E5F0E">
      <w:pPr>
        <w:rPr>
          <w:rFonts w:ascii="Arial" w:hAnsi="Arial" w:cs="Arial"/>
          <w:sz w:val="22"/>
          <w:szCs w:val="22"/>
        </w:rPr>
      </w:pPr>
    </w:p>
    <w:p w14:paraId="40EA861B" w14:textId="17D0CF3B" w:rsidR="009E5F0E" w:rsidRPr="00727BCC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1. Thema auswählen</w:t>
      </w:r>
      <w:r w:rsidR="0072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E5F0E">
        <w:rPr>
          <w:rFonts w:ascii="Arial" w:hAnsi="Arial" w:cs="Arial"/>
          <w:sz w:val="22"/>
          <w:szCs w:val="22"/>
        </w:rPr>
        <w:t>Wähle ein Thema oder einen Prozess, den du darstellen möchtest. Zum Beispiel könntest du den Verlauf eines historischen Ereignisses wie die Französische Revolution darstellen.</w:t>
      </w:r>
    </w:p>
    <w:p w14:paraId="557D45E4" w14:textId="77777777" w:rsidR="00DA79CE" w:rsidRPr="009E5F0E" w:rsidRDefault="00DA79CE" w:rsidP="009E5F0E">
      <w:pPr>
        <w:rPr>
          <w:rFonts w:ascii="Arial" w:hAnsi="Arial" w:cs="Arial"/>
          <w:sz w:val="22"/>
          <w:szCs w:val="22"/>
        </w:rPr>
      </w:pPr>
    </w:p>
    <w:p w14:paraId="0638FCEF" w14:textId="42485644" w:rsidR="009E5F0E" w:rsidRPr="00727BCC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2. Schritte identifizieren</w:t>
      </w:r>
      <w:r w:rsidR="0072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E5F0E">
        <w:rPr>
          <w:rFonts w:ascii="Arial" w:hAnsi="Arial" w:cs="Arial"/>
          <w:sz w:val="22"/>
          <w:szCs w:val="22"/>
        </w:rPr>
        <w:t>Überlege dir, welche Schritte oder Ereignisse in deinem Thema wichtig sind. Schreibe diese in der Reihenfolge auf, in der sie auftreten.</w:t>
      </w:r>
      <w:r w:rsidR="005A1E62" w:rsidRPr="00DA79CE">
        <w:rPr>
          <w:rFonts w:ascii="Arial" w:hAnsi="Arial" w:cs="Arial"/>
          <w:sz w:val="22"/>
          <w:szCs w:val="22"/>
        </w:rPr>
        <w:t xml:space="preserve"> Manchmal bekommst du auch Vorgaben, welche Ereignisse, Begriffe und Daten du berücksichtigen sollst.</w:t>
      </w:r>
    </w:p>
    <w:p w14:paraId="4F9A0545" w14:textId="77777777" w:rsidR="00DA79CE" w:rsidRPr="009E5F0E" w:rsidRDefault="00DA79CE" w:rsidP="009E5F0E">
      <w:pPr>
        <w:rPr>
          <w:rFonts w:ascii="Arial" w:hAnsi="Arial" w:cs="Arial"/>
          <w:sz w:val="22"/>
          <w:szCs w:val="22"/>
        </w:rPr>
      </w:pPr>
    </w:p>
    <w:p w14:paraId="273FC3D9" w14:textId="25893960" w:rsidR="009E5F0E" w:rsidRDefault="009E5F0E" w:rsidP="009E5F0E">
      <w:pPr>
        <w:rPr>
          <w:rFonts w:ascii="Arial" w:hAnsi="Arial" w:cs="Arial"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3. Symbole verwenden</w:t>
      </w:r>
      <w:r w:rsidR="0072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E5F0E">
        <w:rPr>
          <w:rFonts w:ascii="Arial" w:hAnsi="Arial" w:cs="Arial"/>
          <w:sz w:val="22"/>
          <w:szCs w:val="22"/>
        </w:rPr>
        <w:t>Flussdiagramme nutzen verschiedene Symbole, um Schritte darzustellen. Hier sind einige grundlegende Symbole:</w:t>
      </w:r>
    </w:p>
    <w:p w14:paraId="4C6EE909" w14:textId="77777777" w:rsidR="00727BCC" w:rsidRPr="00727BCC" w:rsidRDefault="00727BCC" w:rsidP="009E5F0E">
      <w:pPr>
        <w:rPr>
          <w:rFonts w:ascii="Arial" w:hAnsi="Arial" w:cs="Arial"/>
          <w:b/>
          <w:bCs/>
          <w:sz w:val="22"/>
          <w:szCs w:val="22"/>
        </w:rPr>
      </w:pPr>
    </w:p>
    <w:p w14:paraId="06306F60" w14:textId="4D6C0FD6" w:rsidR="00932DD8" w:rsidRPr="001F102B" w:rsidRDefault="00932DD8" w:rsidP="009E5F0E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0"/>
      </w:tblGrid>
      <w:tr w:rsidR="00932DD8" w:rsidRPr="00DA79CE" w14:paraId="4F26CA83" w14:textId="77777777" w:rsidTr="008C56D6">
        <w:tc>
          <w:tcPr>
            <w:tcW w:w="3020" w:type="dxa"/>
            <w:tcBorders>
              <w:right w:val="single" w:sz="4" w:space="0" w:color="auto"/>
            </w:tcBorders>
          </w:tcPr>
          <w:p w14:paraId="5B740763" w14:textId="50FDBFEA" w:rsidR="00932DD8" w:rsidRPr="00DA79CE" w:rsidRDefault="00932DD8" w:rsidP="009E5F0E">
            <w:pPr>
              <w:rPr>
                <w:rFonts w:ascii="Arial" w:hAnsi="Arial" w:cs="Arial"/>
              </w:rPr>
            </w:pPr>
            <w:r w:rsidRPr="00DA79CE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876C33" wp14:editId="229C5FD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-22860</wp:posOffset>
                      </wp:positionV>
                      <wp:extent cx="1004589" cy="421481"/>
                      <wp:effectExtent l="0" t="0" r="11430" b="10795"/>
                      <wp:wrapNone/>
                      <wp:docPr id="17329273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589" cy="4214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CA05B" w14:textId="17A9D909" w:rsidR="00932DD8" w:rsidRDefault="00932DD8" w:rsidP="00932DD8">
                                  <w:pPr>
                                    <w:jc w:val="center"/>
                                  </w:pPr>
                                  <w:r>
                                    <w:t>Oval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76C33" id="Oval 1" o:spid="_x0000_s1026" style="position:absolute;margin-left:14.45pt;margin-top:-1.8pt;width:79.1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" fillcolor="#156082 [3204]" strokecolor="#030e13 [484]" strokeweight="1pt">
                      <v:stroke joinstyle="miter"/>
                      <v:textbox>
                        <w:txbxContent>
                          <w:p w14:paraId="66ACA05B" w14:textId="17A9D909" w:rsidR="00932DD8" w:rsidRDefault="00932DD8" w:rsidP="00932DD8">
                            <w:pPr>
                              <w:jc w:val="center"/>
                            </w:pPr>
                            <w:r>
                              <w:t>Oval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344824E" w14:textId="77777777" w:rsidR="00932DD8" w:rsidRPr="00DA79CE" w:rsidRDefault="00932DD8" w:rsidP="009E5F0E">
            <w:pPr>
              <w:rPr>
                <w:rFonts w:ascii="Arial" w:hAnsi="Arial" w:cs="Arial"/>
              </w:rPr>
            </w:pPr>
          </w:p>
          <w:p w14:paraId="3640CFFF" w14:textId="5C5F599D" w:rsidR="00932DD8" w:rsidRPr="00DA79CE" w:rsidRDefault="00932DD8" w:rsidP="009E5F0E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74E6A3CC" w14:textId="64C3BF7F" w:rsidR="00932DD8" w:rsidRPr="00DA79CE" w:rsidRDefault="00932DD8" w:rsidP="00DA79C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E5F0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Start oder Ende des Prozesses</w:t>
            </w:r>
          </w:p>
        </w:tc>
      </w:tr>
      <w:tr w:rsidR="00932DD8" w:rsidRPr="00DA79CE" w14:paraId="70BAEA82" w14:textId="77777777" w:rsidTr="008C56D6">
        <w:tc>
          <w:tcPr>
            <w:tcW w:w="3020" w:type="dxa"/>
            <w:tcBorders>
              <w:right w:val="single" w:sz="4" w:space="0" w:color="auto"/>
            </w:tcBorders>
          </w:tcPr>
          <w:p w14:paraId="0A8F6F36" w14:textId="5FC87C49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  <w:r w:rsidRPr="00DA79CE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4D397" wp14:editId="7CC828CB">
                      <wp:simplePos x="0" y="0"/>
                      <wp:positionH relativeFrom="column">
                        <wp:posOffset>99378</wp:posOffset>
                      </wp:positionH>
                      <wp:positionV relativeFrom="paragraph">
                        <wp:posOffset>105093</wp:posOffset>
                      </wp:positionV>
                      <wp:extent cx="1321593" cy="321468"/>
                      <wp:effectExtent l="0" t="0" r="12065" b="8890"/>
                      <wp:wrapNone/>
                      <wp:docPr id="93740226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593" cy="3214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2F185" w14:textId="213EC0E5" w:rsidR="00932DD8" w:rsidRDefault="00932DD8" w:rsidP="00932DD8">
                                  <w:pPr>
                                    <w:jc w:val="center"/>
                                  </w:pPr>
                                  <w:r>
                                    <w:t>Rechteck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54D397" id="Rechteck 2" o:spid="_x0000_s1027" style="position:absolute;margin-left:7.85pt;margin-top:8.3pt;width:104.05pt;height:2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" fillcolor="#156082 [3204]" strokecolor="#030e13 [484]" strokeweight="1pt">
                      <v:textbox>
                        <w:txbxContent>
                          <w:p w14:paraId="0712F185" w14:textId="213EC0E5" w:rsidR="00932DD8" w:rsidRDefault="00932DD8" w:rsidP="00932DD8">
                            <w:pPr>
                              <w:jc w:val="center"/>
                            </w:pPr>
                            <w:r>
                              <w:t>Rechteck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371A8A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032B8457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266DD983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F3E366D" w14:textId="44A68FB0" w:rsidR="00932DD8" w:rsidRPr="00DA79CE" w:rsidRDefault="00932DD8" w:rsidP="00DA79C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A79C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Schritt oder Aktion</w:t>
            </w:r>
          </w:p>
        </w:tc>
      </w:tr>
      <w:tr w:rsidR="00932DD8" w:rsidRPr="00DA79CE" w14:paraId="69202A46" w14:textId="77777777" w:rsidTr="008C56D6">
        <w:tc>
          <w:tcPr>
            <w:tcW w:w="3020" w:type="dxa"/>
            <w:tcBorders>
              <w:right w:val="single" w:sz="4" w:space="0" w:color="auto"/>
            </w:tcBorders>
          </w:tcPr>
          <w:p w14:paraId="41B380C9" w14:textId="45532971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  <w:r w:rsidRPr="00DA79CE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129F08" wp14:editId="1B0D6A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28734</wp:posOffset>
                      </wp:positionV>
                      <wp:extent cx="1421130" cy="521494"/>
                      <wp:effectExtent l="12700" t="12700" r="26670" b="24765"/>
                      <wp:wrapNone/>
                      <wp:docPr id="1523103459" name="Rau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130" cy="521494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E868B" w14:textId="3CDEA0B3" w:rsidR="00932DD8" w:rsidRDefault="00932DD8" w:rsidP="00932DD8">
                                  <w:pPr>
                                    <w:jc w:val="center"/>
                                  </w:pPr>
                                  <w:r>
                                    <w:t>Raute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29F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4" o:spid="_x0000_s1028" type="#_x0000_t4" style="position:absolute;margin-left:0;margin-top:2.25pt;width:111.9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" fillcolor="#156082 [3204]" strokecolor="#030e13 [484]" strokeweight="1pt">
                      <v:textbox>
                        <w:txbxContent>
                          <w:p w14:paraId="663E868B" w14:textId="3CDEA0B3" w:rsidR="00932DD8" w:rsidRDefault="00932DD8" w:rsidP="00932DD8">
                            <w:pPr>
                              <w:jc w:val="center"/>
                            </w:pPr>
                            <w:r>
                              <w:t>Raute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B0F075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5C4719F2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604EB97D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472ECAA0" w14:textId="0629AD59" w:rsidR="00932DD8" w:rsidRPr="00DA79CE" w:rsidRDefault="00932DD8" w:rsidP="00DA79C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A79C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Entscheidung oder Abzweigung</w:t>
            </w:r>
          </w:p>
        </w:tc>
      </w:tr>
      <w:tr w:rsidR="00932DD8" w:rsidRPr="00DA79CE" w14:paraId="32C200B9" w14:textId="77777777" w:rsidTr="008C56D6">
        <w:tc>
          <w:tcPr>
            <w:tcW w:w="3020" w:type="dxa"/>
            <w:tcBorders>
              <w:right w:val="single" w:sz="4" w:space="0" w:color="auto"/>
            </w:tcBorders>
          </w:tcPr>
          <w:p w14:paraId="110A3AE4" w14:textId="5FDA0552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  <w:r w:rsidRPr="00DA79CE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33AB24" wp14:editId="24547475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43974</wp:posOffset>
                      </wp:positionV>
                      <wp:extent cx="905510" cy="508794"/>
                      <wp:effectExtent l="12700" t="12700" r="8890" b="24765"/>
                      <wp:wrapNone/>
                      <wp:docPr id="726541379" name="Eingebuchteter Pfeil nach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508794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3A296A" w14:textId="494CEED8" w:rsidR="00932DD8" w:rsidRDefault="00932DD8" w:rsidP="00932DD8">
                                  <w:pPr>
                                    <w:jc w:val="center"/>
                                  </w:pPr>
                                  <w:r>
                                    <w:t>Pfeil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3AB2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Eingebuchteter Pfeil nach rechts 5" o:spid="_x0000_s1029" type="#_x0000_t94" style="position:absolute;margin-left:18.95pt;margin-top:3.45pt;width:71.3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" adj="15532" fillcolor="#156082 [3204]" strokecolor="#030e13 [484]" strokeweight="1pt">
                      <v:textbox>
                        <w:txbxContent>
                          <w:p w14:paraId="253A296A" w14:textId="494CEED8" w:rsidR="00932DD8" w:rsidRDefault="00932DD8" w:rsidP="00932DD8">
                            <w:pPr>
                              <w:jc w:val="center"/>
                            </w:pPr>
                            <w:r>
                              <w:t>Pfeil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BE8892" w14:textId="0E8A04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1580BBEE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70A01119" w14:textId="77777777" w:rsidR="00932DD8" w:rsidRPr="00DA79CE" w:rsidRDefault="00932DD8" w:rsidP="009E5F0E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47BCD847" w14:textId="7053D9D7" w:rsidR="00932DD8" w:rsidRPr="00DA79CE" w:rsidRDefault="00932DD8" w:rsidP="00DA79C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A79C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Richtung der Entwicklung, des Ablaufs</w:t>
            </w:r>
          </w:p>
        </w:tc>
      </w:tr>
    </w:tbl>
    <w:p w14:paraId="3A2279F9" w14:textId="77777777" w:rsidR="00DA79CE" w:rsidRDefault="00DA79CE" w:rsidP="009E5F0E">
      <w:pPr>
        <w:rPr>
          <w:rFonts w:ascii="Arial" w:hAnsi="Arial" w:cs="Arial"/>
          <w:b/>
          <w:bCs/>
          <w:sz w:val="22"/>
          <w:szCs w:val="22"/>
        </w:rPr>
      </w:pPr>
    </w:p>
    <w:p w14:paraId="04C00A9C" w14:textId="77777777" w:rsidR="00727BCC" w:rsidRDefault="00727BCC" w:rsidP="009E5F0E">
      <w:pPr>
        <w:rPr>
          <w:rFonts w:ascii="Arial" w:hAnsi="Arial" w:cs="Arial"/>
          <w:b/>
          <w:bCs/>
          <w:sz w:val="22"/>
          <w:szCs w:val="22"/>
        </w:rPr>
      </w:pPr>
    </w:p>
    <w:p w14:paraId="0336E778" w14:textId="30AD55C4" w:rsidR="009E5F0E" w:rsidRPr="00727BCC" w:rsidRDefault="009E5F0E" w:rsidP="009E5F0E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4. Diagramm zeichnen</w:t>
      </w:r>
      <w:r w:rsidR="0072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E5F0E">
        <w:rPr>
          <w:rFonts w:ascii="Arial" w:hAnsi="Arial" w:cs="Arial"/>
          <w:sz w:val="22"/>
          <w:szCs w:val="22"/>
        </w:rPr>
        <w:t xml:space="preserve">Beginne, dein Flussdiagramm zu zeichnen. Du kannst dies auf Papier oder mit digitalen </w:t>
      </w:r>
      <w:r w:rsidR="00044E77" w:rsidRPr="00DA79CE">
        <w:rPr>
          <w:rFonts w:ascii="Arial" w:hAnsi="Arial" w:cs="Arial"/>
          <w:sz w:val="22"/>
          <w:szCs w:val="22"/>
        </w:rPr>
        <w:t xml:space="preserve">Werkzeugen (wie z. B. mit </w:t>
      </w:r>
      <w:proofErr w:type="spellStart"/>
      <w:r w:rsidR="00044E77" w:rsidRPr="00DA79CE">
        <w:rPr>
          <w:rFonts w:ascii="Arial" w:hAnsi="Arial" w:cs="Arial"/>
          <w:sz w:val="22"/>
          <w:szCs w:val="22"/>
        </w:rPr>
        <w:t>Powerpoint</w:t>
      </w:r>
      <w:proofErr w:type="spellEnd"/>
      <w:r w:rsidR="00044E77" w:rsidRPr="00DA79CE">
        <w:rPr>
          <w:rFonts w:ascii="Arial" w:hAnsi="Arial" w:cs="Arial"/>
          <w:sz w:val="22"/>
          <w:szCs w:val="22"/>
        </w:rPr>
        <w:t>)</w:t>
      </w:r>
      <w:r w:rsidRPr="009E5F0E">
        <w:rPr>
          <w:rFonts w:ascii="Arial" w:hAnsi="Arial" w:cs="Arial"/>
          <w:sz w:val="22"/>
          <w:szCs w:val="22"/>
        </w:rPr>
        <w:t xml:space="preserve"> tun. Beginne mit dem Startsymbol (Oval) und füge dann die Schritte (Rechtecke) und Entscheidungen (Rauten) hinzu. Verbinde die Symbole mit Pfeilen, um den Fluss zu zeigen.</w:t>
      </w:r>
    </w:p>
    <w:p w14:paraId="710A4A73" w14:textId="77777777" w:rsidR="00DA79CE" w:rsidRPr="009E5F0E" w:rsidRDefault="00DA79CE" w:rsidP="009E5F0E">
      <w:pPr>
        <w:rPr>
          <w:rFonts w:ascii="Arial" w:hAnsi="Arial" w:cs="Arial"/>
          <w:sz w:val="22"/>
          <w:szCs w:val="22"/>
        </w:rPr>
      </w:pPr>
    </w:p>
    <w:p w14:paraId="35C18567" w14:textId="2CFAE844" w:rsidR="00420028" w:rsidRPr="00727BCC" w:rsidRDefault="009E5F0E" w:rsidP="009256AC">
      <w:pPr>
        <w:rPr>
          <w:rFonts w:ascii="Arial" w:hAnsi="Arial" w:cs="Arial"/>
          <w:b/>
          <w:bCs/>
          <w:sz w:val="22"/>
          <w:szCs w:val="22"/>
        </w:rPr>
      </w:pPr>
      <w:r w:rsidRPr="009E5F0E">
        <w:rPr>
          <w:rFonts w:ascii="Arial" w:hAnsi="Arial" w:cs="Arial"/>
          <w:b/>
          <w:bCs/>
          <w:sz w:val="22"/>
          <w:szCs w:val="22"/>
        </w:rPr>
        <w:t>5. Überprüfen und Anpassen</w:t>
      </w:r>
      <w:r w:rsidR="0072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E5F0E">
        <w:rPr>
          <w:rFonts w:ascii="Arial" w:hAnsi="Arial" w:cs="Arial"/>
          <w:sz w:val="22"/>
          <w:szCs w:val="22"/>
        </w:rPr>
        <w:t>Schau dir dein Flussdiagramm an und überprüfe, ob alles klar und logisch ist. Füge bei Bedarf weitere Details hinzu oder passe die Reihenfolge an.</w:t>
      </w:r>
    </w:p>
    <w:sectPr w:rsidR="00420028" w:rsidRPr="00727BCC" w:rsidSect="004C4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pgBorders w:offsetFrom="page">
        <w:top w:val="dashSmallGap" w:sz="6" w:space="24" w:color="auto"/>
        <w:left w:val="dashSmallGap" w:sz="6" w:space="24" w:color="auto"/>
        <w:bottom w:val="dashSmallGap" w:sz="6" w:space="24" w:color="auto"/>
        <w:right w:val="dashSmallGap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74AA" w14:textId="77777777" w:rsidR="00E50531" w:rsidRDefault="00E50531" w:rsidP="00136BEE">
      <w:r>
        <w:separator/>
      </w:r>
    </w:p>
  </w:endnote>
  <w:endnote w:type="continuationSeparator" w:id="0">
    <w:p w14:paraId="247993BE" w14:textId="77777777" w:rsidR="00E50531" w:rsidRDefault="00E50531" w:rsidP="0013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C2D5" w14:textId="77777777" w:rsidR="00D6293C" w:rsidRDefault="00D62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C86A" w14:textId="3B71740B" w:rsidR="005C4BBF" w:rsidRPr="00421220" w:rsidRDefault="00EF700E" w:rsidP="00F34652">
    <w:pPr>
      <w:pStyle w:val="Fuzeile"/>
      <w:rPr>
        <w:sz w:val="16"/>
        <w:szCs w:val="16"/>
      </w:rPr>
    </w:pPr>
    <w:r>
      <w:rPr>
        <w:sz w:val="16"/>
        <w:szCs w:val="16"/>
      </w:rPr>
      <w:t>Mit KI-Unterstützung erstellt</w:t>
    </w:r>
    <w:r w:rsidR="005C4BBF">
      <w:rPr>
        <w:sz w:val="16"/>
        <w:szCs w:val="16"/>
      </w:rPr>
      <w:t xml:space="preserve"> </w:t>
    </w:r>
  </w:p>
  <w:p w14:paraId="09DAAD26" w14:textId="5E2534C9" w:rsidR="00D67911" w:rsidRPr="00421220" w:rsidRDefault="00D6791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CB1F" w14:textId="77777777" w:rsidR="00D6293C" w:rsidRDefault="00D629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84A7" w14:textId="77777777" w:rsidR="00E50531" w:rsidRDefault="00E50531" w:rsidP="00136BEE">
      <w:r>
        <w:separator/>
      </w:r>
    </w:p>
  </w:footnote>
  <w:footnote w:type="continuationSeparator" w:id="0">
    <w:p w14:paraId="06803C44" w14:textId="77777777" w:rsidR="00E50531" w:rsidRDefault="00E50531" w:rsidP="0013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C0C1" w14:textId="77777777" w:rsidR="00D6293C" w:rsidRDefault="00D62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4301"/>
      <w:gridCol w:w="3260"/>
    </w:tblGrid>
    <w:tr w:rsidR="00136BEE" w:rsidRPr="00B0535B" w14:paraId="29F5F462" w14:textId="77777777" w:rsidTr="00A22491">
      <w:tc>
        <w:tcPr>
          <w:tcW w:w="2078" w:type="dxa"/>
        </w:tcPr>
        <w:p w14:paraId="70392C7B" w14:textId="77777777" w:rsidR="00136BEE" w:rsidRPr="00C66A21" w:rsidRDefault="00136BEE" w:rsidP="00136BEE">
          <w:pPr>
            <w:pStyle w:val="Kopfzeile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inline distT="0" distB="0" distL="0" distR="0" wp14:anchorId="5BAD23C6" wp14:editId="1C424A68">
                <wp:extent cx="1147197" cy="435935"/>
                <wp:effectExtent l="0" t="0" r="0" b="0"/>
                <wp:docPr id="3" name="Grafik 3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6C69FC" w14:textId="34DC7372" w:rsidR="00136BEE" w:rsidRPr="00C66A21" w:rsidRDefault="00136BEE" w:rsidP="00136BEE">
          <w:pPr>
            <w:pStyle w:val="Kopfzeile"/>
            <w:rPr>
              <w:rFonts w:asciiTheme="minorHAnsi" w:hAnsiTheme="minorHAnsi" w:cstheme="minorHAnsi"/>
            </w:rPr>
          </w:pPr>
        </w:p>
      </w:tc>
      <w:tc>
        <w:tcPr>
          <w:tcW w:w="4301" w:type="dxa"/>
        </w:tcPr>
        <w:p w14:paraId="68D00707" w14:textId="1DBA67A7" w:rsidR="009256AC" w:rsidRPr="00A578C5" w:rsidRDefault="00CE4D44" w:rsidP="00B5687E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Methodik – Flussdiagramm</w:t>
          </w:r>
          <w:r w:rsidR="002B64E6">
            <w:rPr>
              <w:rFonts w:asciiTheme="minorHAnsi" w:hAnsiTheme="minorHAnsi" w:cstheme="minorHAnsi"/>
              <w:b/>
              <w:bCs/>
              <w:sz w:val="28"/>
              <w:szCs w:val="28"/>
            </w:rPr>
            <w:t>e</w:t>
          </w: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erstellen</w:t>
          </w:r>
        </w:p>
        <w:p w14:paraId="74F0F949" w14:textId="4E9BD08F" w:rsidR="00136BEE" w:rsidRPr="00450A19" w:rsidRDefault="00CE4D44" w:rsidP="00B5687E">
          <w:pPr>
            <w:pStyle w:val="Kopfzeile"/>
            <w:ind w:right="34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(V 0.1, </w:t>
          </w:r>
          <w:r w:rsidR="009E5F0E">
            <w:rPr>
              <w:rFonts w:asciiTheme="minorHAnsi" w:hAnsiTheme="minorHAnsi" w:cstheme="minorHAnsi"/>
            </w:rPr>
            <w:t>07.10.2024)</w:t>
          </w:r>
        </w:p>
      </w:tc>
      <w:tc>
        <w:tcPr>
          <w:tcW w:w="3260" w:type="dxa"/>
          <w:vAlign w:val="center"/>
        </w:tcPr>
        <w:p w14:paraId="5B98517D" w14:textId="77777777" w:rsidR="00136BEE" w:rsidRDefault="00136BEE" w:rsidP="00136BEE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Lizenzhinweis </w:t>
          </w:r>
        </w:p>
        <w:p w14:paraId="7D7B1EDE" w14:textId="77777777" w:rsidR="00136BEE" w:rsidRPr="00B0535B" w:rsidRDefault="00136BEE" w:rsidP="00136BEE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Alexander König, 202</w:t>
          </w:r>
          <w:r>
            <w:rPr>
              <w:rFonts w:asciiTheme="minorHAnsi" w:hAnsiTheme="minorHAnsi" w:cstheme="minorHAnsi"/>
              <w:sz w:val="16"/>
              <w:szCs w:val="16"/>
            </w:rPr>
            <w:t>3,</w:t>
          </w:r>
          <w:r w:rsidRPr="00B0535B">
            <w:rPr>
              <w:rFonts w:asciiTheme="minorHAnsi" w:hAnsiTheme="minorHAnsi" w:cstheme="minorHAnsi"/>
              <w:sz w:val="16"/>
              <w:szCs w:val="16"/>
            </w:rPr>
            <w:t xml:space="preserve"> CC BY-SA 3.0 DE,</w:t>
          </w:r>
        </w:p>
        <w:p w14:paraId="775C3184" w14:textId="77777777" w:rsidR="00136BEE" w:rsidRPr="00B0535B" w:rsidRDefault="00136BEE" w:rsidP="00136BEE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https://kurzelinks.de/CC-BY-SA-30-DE</w:t>
          </w:r>
        </w:p>
        <w:p w14:paraId="26E4935C" w14:textId="77777777" w:rsidR="00136BEE" w:rsidRPr="00B0535B" w:rsidRDefault="00136BEE" w:rsidP="00136BEE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noProof/>
              <w:sz w:val="16"/>
              <w:szCs w:val="16"/>
            </w:rPr>
            <w:drawing>
              <wp:inline distT="0" distB="0" distL="0" distR="0" wp14:anchorId="362D4BB4" wp14:editId="02BDFCA8">
                <wp:extent cx="670560" cy="236012"/>
                <wp:effectExtent l="0" t="0" r="2540" b="5715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1AEF25" w14:textId="77777777" w:rsidR="00136BEE" w:rsidRDefault="00136B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E108" w14:textId="77777777" w:rsidR="00D6293C" w:rsidRDefault="00D62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5C1B"/>
    <w:multiLevelType w:val="multilevel"/>
    <w:tmpl w:val="6BB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498E"/>
    <w:multiLevelType w:val="multilevel"/>
    <w:tmpl w:val="361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E424E"/>
    <w:multiLevelType w:val="hybridMultilevel"/>
    <w:tmpl w:val="B0AC4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7652"/>
    <w:multiLevelType w:val="multilevel"/>
    <w:tmpl w:val="135C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77C7D"/>
    <w:multiLevelType w:val="hybridMultilevel"/>
    <w:tmpl w:val="BC26A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E290E"/>
    <w:multiLevelType w:val="multilevel"/>
    <w:tmpl w:val="945E7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5285D"/>
    <w:multiLevelType w:val="multilevel"/>
    <w:tmpl w:val="7EE2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502544">
    <w:abstractNumId w:val="2"/>
  </w:num>
  <w:num w:numId="2" w16cid:durableId="401216286">
    <w:abstractNumId w:val="6"/>
  </w:num>
  <w:num w:numId="3" w16cid:durableId="2025353766">
    <w:abstractNumId w:val="4"/>
  </w:num>
  <w:num w:numId="4" w16cid:durableId="600259518">
    <w:abstractNumId w:val="0"/>
  </w:num>
  <w:num w:numId="5" w16cid:durableId="1420566030">
    <w:abstractNumId w:val="5"/>
  </w:num>
  <w:num w:numId="6" w16cid:durableId="1401947346">
    <w:abstractNumId w:val="3"/>
  </w:num>
  <w:num w:numId="7" w16cid:durableId="12512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57"/>
    <w:rsid w:val="00013C61"/>
    <w:rsid w:val="00030FFC"/>
    <w:rsid w:val="00044E77"/>
    <w:rsid w:val="000574C7"/>
    <w:rsid w:val="000645B0"/>
    <w:rsid w:val="00087D80"/>
    <w:rsid w:val="000B7BA2"/>
    <w:rsid w:val="000C2EE3"/>
    <w:rsid w:val="000E15EF"/>
    <w:rsid w:val="00127F38"/>
    <w:rsid w:val="00136BEE"/>
    <w:rsid w:val="00147B06"/>
    <w:rsid w:val="001541F6"/>
    <w:rsid w:val="00177DF1"/>
    <w:rsid w:val="001C1615"/>
    <w:rsid w:val="001C2178"/>
    <w:rsid w:val="001C7C41"/>
    <w:rsid w:val="001D2B1C"/>
    <w:rsid w:val="001F102B"/>
    <w:rsid w:val="00227CC1"/>
    <w:rsid w:val="002B64E6"/>
    <w:rsid w:val="002C4F10"/>
    <w:rsid w:val="002C710B"/>
    <w:rsid w:val="002E1B18"/>
    <w:rsid w:val="003260EE"/>
    <w:rsid w:val="0035676E"/>
    <w:rsid w:val="00374B31"/>
    <w:rsid w:val="00381C02"/>
    <w:rsid w:val="003822C6"/>
    <w:rsid w:val="0038247A"/>
    <w:rsid w:val="00420028"/>
    <w:rsid w:val="00421220"/>
    <w:rsid w:val="004A5F8A"/>
    <w:rsid w:val="004B74CD"/>
    <w:rsid w:val="004B77C7"/>
    <w:rsid w:val="004C08D9"/>
    <w:rsid w:val="004C4F43"/>
    <w:rsid w:val="004D139E"/>
    <w:rsid w:val="004E29AC"/>
    <w:rsid w:val="005015C9"/>
    <w:rsid w:val="005056C1"/>
    <w:rsid w:val="0050637D"/>
    <w:rsid w:val="00546E1E"/>
    <w:rsid w:val="005A1E62"/>
    <w:rsid w:val="005B0D0D"/>
    <w:rsid w:val="005C4BBF"/>
    <w:rsid w:val="00630666"/>
    <w:rsid w:val="006337B3"/>
    <w:rsid w:val="00681733"/>
    <w:rsid w:val="006E3D9D"/>
    <w:rsid w:val="0071256A"/>
    <w:rsid w:val="00727BCC"/>
    <w:rsid w:val="0079220F"/>
    <w:rsid w:val="007A6C50"/>
    <w:rsid w:val="007F20CA"/>
    <w:rsid w:val="00841DA3"/>
    <w:rsid w:val="00872A9D"/>
    <w:rsid w:val="00877E4E"/>
    <w:rsid w:val="008C33B3"/>
    <w:rsid w:val="008C56D6"/>
    <w:rsid w:val="008C7681"/>
    <w:rsid w:val="008D2B7B"/>
    <w:rsid w:val="009256AC"/>
    <w:rsid w:val="0093040A"/>
    <w:rsid w:val="00932DD8"/>
    <w:rsid w:val="009348C9"/>
    <w:rsid w:val="009E5F0E"/>
    <w:rsid w:val="00A04857"/>
    <w:rsid w:val="00A15DED"/>
    <w:rsid w:val="00A23CB6"/>
    <w:rsid w:val="00A40057"/>
    <w:rsid w:val="00A578C5"/>
    <w:rsid w:val="00A7017F"/>
    <w:rsid w:val="00A76D5E"/>
    <w:rsid w:val="00AC238A"/>
    <w:rsid w:val="00AF7EEB"/>
    <w:rsid w:val="00B34D6B"/>
    <w:rsid w:val="00B5687E"/>
    <w:rsid w:val="00B7055A"/>
    <w:rsid w:val="00C06A8B"/>
    <w:rsid w:val="00C4655A"/>
    <w:rsid w:val="00C912AF"/>
    <w:rsid w:val="00CB2C93"/>
    <w:rsid w:val="00CC098D"/>
    <w:rsid w:val="00CD009A"/>
    <w:rsid w:val="00CE4D44"/>
    <w:rsid w:val="00D05E49"/>
    <w:rsid w:val="00D064BC"/>
    <w:rsid w:val="00D45C89"/>
    <w:rsid w:val="00D6293C"/>
    <w:rsid w:val="00D66B74"/>
    <w:rsid w:val="00D67911"/>
    <w:rsid w:val="00D9160B"/>
    <w:rsid w:val="00DA1F6D"/>
    <w:rsid w:val="00DA79CE"/>
    <w:rsid w:val="00DB04B5"/>
    <w:rsid w:val="00E00026"/>
    <w:rsid w:val="00E14C28"/>
    <w:rsid w:val="00E16FD8"/>
    <w:rsid w:val="00E30702"/>
    <w:rsid w:val="00E50531"/>
    <w:rsid w:val="00E81EDB"/>
    <w:rsid w:val="00E84485"/>
    <w:rsid w:val="00EA7B75"/>
    <w:rsid w:val="00ED2712"/>
    <w:rsid w:val="00EE3CE4"/>
    <w:rsid w:val="00EF700E"/>
    <w:rsid w:val="00F00433"/>
    <w:rsid w:val="00F109CB"/>
    <w:rsid w:val="00F34652"/>
    <w:rsid w:val="00F51FAA"/>
    <w:rsid w:val="00F72D5E"/>
    <w:rsid w:val="00F73769"/>
    <w:rsid w:val="00FA5F31"/>
    <w:rsid w:val="00FD3FDE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8EA4"/>
  <w15:chartTrackingRefBased/>
  <w15:docId w15:val="{4D7C6FAD-201B-9847-8B50-6032074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0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0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0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0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00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0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00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00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00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0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00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0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00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00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00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00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0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005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05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36B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BEE"/>
  </w:style>
  <w:style w:type="paragraph" w:styleId="Fuzeile">
    <w:name w:val="footer"/>
    <w:basedOn w:val="Standard"/>
    <w:link w:val="FuzeileZchn"/>
    <w:uiPriority w:val="99"/>
    <w:unhideWhenUsed/>
    <w:rsid w:val="00136B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BEE"/>
  </w:style>
  <w:style w:type="table" w:styleId="Tabellenraster">
    <w:name w:val="Table Grid"/>
    <w:basedOn w:val="NormaleTabelle"/>
    <w:uiPriority w:val="39"/>
    <w:rsid w:val="00136BEE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12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59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2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7205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20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72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31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51618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50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82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19403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44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34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52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818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 Christina</cp:lastModifiedBy>
  <cp:revision>2</cp:revision>
  <cp:lastPrinted>2024-09-28T04:53:00Z</cp:lastPrinted>
  <dcterms:created xsi:type="dcterms:W3CDTF">2024-10-11T13:16:00Z</dcterms:created>
  <dcterms:modified xsi:type="dcterms:W3CDTF">2024-10-11T13:16:00Z</dcterms:modified>
</cp:coreProperties>
</file>