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B035" w14:textId="77777777" w:rsidR="006870C3" w:rsidRPr="00A7340D" w:rsidRDefault="00725431" w:rsidP="00546648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7923484D" w14:textId="77777777" w:rsidTr="00F43990">
        <w:trPr>
          <w:trHeight w:val="850"/>
          <w:jc w:val="center"/>
        </w:trPr>
        <w:tc>
          <w:tcPr>
            <w:tcW w:w="14572" w:type="dxa"/>
          </w:tcPr>
          <w:p w14:paraId="4E45B134" w14:textId="77777777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Nr.</w:t>
            </w:r>
            <w:r w:rsidR="00354415">
              <w:rPr>
                <w:rFonts w:eastAsia="Times New Roman" w:cs="Arial"/>
                <w:b/>
                <w:szCs w:val="24"/>
                <w:lang w:eastAsia="de-DE"/>
              </w:rPr>
              <w:t xml:space="preserve"> 3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354415" w:rsidRPr="00354415">
              <w:rPr>
                <w:b/>
              </w:rPr>
              <w:t>Lüftungs- und Dunstabzugssysteme reinigen</w:t>
            </w:r>
          </w:p>
          <w:p w14:paraId="62ABEA76" w14:textId="77777777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 w:rsidR="00C53B39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C53B39">
              <w:rPr>
                <w:rFonts w:eastAsia="Times New Roman" w:cs="Arial"/>
                <w:b/>
                <w:szCs w:val="24"/>
                <w:lang w:eastAsia="de-DE"/>
              </w:rPr>
              <w:tab/>
              <w:t>1</w:t>
            </w:r>
          </w:p>
          <w:p w14:paraId="784E9126" w14:textId="77777777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354415">
              <w:rPr>
                <w:rFonts w:eastAsia="Times New Roman" w:cs="Arial"/>
                <w:b/>
                <w:szCs w:val="24"/>
                <w:lang w:eastAsia="de-DE"/>
              </w:rPr>
              <w:t>6</w:t>
            </w:r>
            <w:r w:rsidR="00C53B39">
              <w:rPr>
                <w:rFonts w:eastAsia="Times New Roman" w:cs="Arial"/>
                <w:b/>
                <w:szCs w:val="24"/>
                <w:lang w:eastAsia="de-DE"/>
              </w:rPr>
              <w:t>0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 Stunden</w:t>
            </w:r>
          </w:p>
        </w:tc>
      </w:tr>
    </w:tbl>
    <w:p w14:paraId="5999A895" w14:textId="77777777" w:rsidR="00D64EE3" w:rsidRDefault="00D64EE3" w:rsidP="00546648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67212BCA" w14:textId="77777777" w:rsidTr="00F43990">
        <w:trPr>
          <w:trHeight w:val="794"/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14:paraId="76E54AA5" w14:textId="77777777" w:rsidR="004F00E4" w:rsidRPr="004F00E4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556D9912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68962E90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4854126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6B400C3E" w14:textId="77777777" w:rsidTr="00EC00C0">
        <w:trPr>
          <w:trHeight w:val="624"/>
          <w:jc w:val="center"/>
        </w:trPr>
        <w:tc>
          <w:tcPr>
            <w:tcW w:w="2552" w:type="dxa"/>
          </w:tcPr>
          <w:p w14:paraId="7E99CE2E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6D87A6D4" w14:textId="77777777" w:rsidR="004A5CD6" w:rsidRPr="001411AD" w:rsidRDefault="00E9078F" w:rsidP="004A5CD6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4"/>
              </w:rPr>
            </w:pPr>
            <w:r w:rsidRPr="001411AD">
              <w:rPr>
                <w:rFonts w:ascii="ArialMT" w:hAnsi="ArialMT" w:cs="ArialMT"/>
                <w:szCs w:val="24"/>
              </w:rPr>
              <w:t xml:space="preserve">Die Schülerinnen und Schüler </w:t>
            </w:r>
            <w:r w:rsidRPr="001411AD">
              <w:rPr>
                <w:rFonts w:ascii="Arial-BoldMT" w:hAnsi="Arial-BoldMT" w:cs="Arial-BoldMT"/>
                <w:bCs/>
                <w:szCs w:val="24"/>
              </w:rPr>
              <w:t>analysieren</w:t>
            </w:r>
            <w:r w:rsidRPr="001411AD">
              <w:rPr>
                <w:rFonts w:ascii="Arial-BoldMT" w:hAnsi="Arial-BoldMT" w:cs="Arial-BoldMT"/>
                <w:b/>
                <w:bCs/>
                <w:szCs w:val="24"/>
              </w:rPr>
              <w:t xml:space="preserve"> </w:t>
            </w:r>
            <w:r w:rsidR="006B51B3" w:rsidRPr="001411AD">
              <w:rPr>
                <w:rFonts w:ascii="ArialMT" w:hAnsi="ArialMT" w:cs="ArialMT"/>
                <w:szCs w:val="24"/>
              </w:rPr>
              <w:t>den Kundenauftrag für</w:t>
            </w:r>
            <w:r w:rsidRPr="001411AD">
              <w:rPr>
                <w:rFonts w:ascii="ArialMT" w:hAnsi="ArialMT" w:cs="ArialMT"/>
                <w:szCs w:val="24"/>
              </w:rPr>
              <w:t xml:space="preserve"> L</w:t>
            </w:r>
            <w:r w:rsidR="006B51B3" w:rsidRPr="001411AD">
              <w:rPr>
                <w:rFonts w:ascii="ArialMT" w:hAnsi="ArialMT" w:cs="ArialMT"/>
                <w:szCs w:val="24"/>
              </w:rPr>
              <w:t>üftungs- und Dunstabzugssysteme</w:t>
            </w:r>
            <w:r w:rsidRPr="001411AD">
              <w:rPr>
                <w:rFonts w:ascii="ArialMT" w:hAnsi="ArialMT" w:cs="ArialMT"/>
                <w:szCs w:val="24"/>
              </w:rPr>
              <w:t>.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Sie verschaffen sich einen Überblick über den Aufbau und die Funktion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der Systeme. Dazu nutzen sie technische Unterlagen</w:t>
            </w:r>
            <w:r w:rsidR="00B7361B" w:rsidRPr="001411AD">
              <w:rPr>
                <w:rFonts w:ascii="ArialMT" w:hAnsi="ArialMT" w:cs="ArialMT"/>
                <w:szCs w:val="24"/>
              </w:rPr>
              <w:t>.</w:t>
            </w:r>
          </w:p>
          <w:p w14:paraId="0818176B" w14:textId="77777777" w:rsidR="004F00E4" w:rsidRPr="001411AD" w:rsidRDefault="004F00E4" w:rsidP="00E9078F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14:paraId="1F4715DA" w14:textId="77777777" w:rsidR="004F00E4" w:rsidRPr="001411AD" w:rsidRDefault="004F00E4" w:rsidP="00546648">
            <w:pPr>
              <w:rPr>
                <w:rFonts w:cs="Arial"/>
                <w:szCs w:val="24"/>
              </w:rPr>
            </w:pPr>
            <w:r w:rsidRPr="001411AD">
              <w:rPr>
                <w:rFonts w:cs="Arial"/>
                <w:szCs w:val="24"/>
              </w:rPr>
              <w:t>Die Schülerinnen und Schüler</w:t>
            </w:r>
          </w:p>
          <w:p w14:paraId="051E0598" w14:textId="4205FD65" w:rsidR="00315802" w:rsidRPr="001411AD" w:rsidRDefault="00C36D2F" w:rsidP="006B67C0">
            <w:pPr>
              <w:pStyle w:val="Tabellenspiegelstrich"/>
            </w:pPr>
            <w:r w:rsidRPr="001411AD">
              <w:t>b</w:t>
            </w:r>
            <w:r w:rsidR="001411AD">
              <w:t>eraten die</w:t>
            </w:r>
            <w:r w:rsidR="009A581A" w:rsidRPr="001411AD">
              <w:t xml:space="preserve"> Notwendigkeit von Wohnraumlüftungen </w:t>
            </w:r>
            <w:r w:rsidR="006B1FE8" w:rsidRPr="001411AD">
              <w:t>und Dunstabzugssystemen</w:t>
            </w:r>
          </w:p>
          <w:p w14:paraId="6BC950F0" w14:textId="47D48F04" w:rsidR="004A5CD6" w:rsidRPr="001411AD" w:rsidRDefault="00C36D2F" w:rsidP="006B67C0">
            <w:pPr>
              <w:pStyle w:val="Tabellenspiegelstrich"/>
            </w:pPr>
            <w:r w:rsidRPr="001411AD">
              <w:t>e</w:t>
            </w:r>
            <w:r w:rsidR="004454CD">
              <w:t>rläutern Aufbau</w:t>
            </w:r>
            <w:r w:rsidR="004A5CD6" w:rsidRPr="001411AD">
              <w:t xml:space="preserve"> und Funktion von Lüftungssystemen</w:t>
            </w:r>
          </w:p>
          <w:p w14:paraId="2532F449" w14:textId="3C128911" w:rsidR="009A581A" w:rsidRPr="001411AD" w:rsidRDefault="00C36D2F" w:rsidP="006B67C0">
            <w:pPr>
              <w:pStyle w:val="Tabellenspiegelstrich"/>
            </w:pPr>
            <w:r w:rsidRPr="001411AD">
              <w:t>e</w:t>
            </w:r>
            <w:r w:rsidR="009A581A" w:rsidRPr="001411AD">
              <w:t xml:space="preserve">rklären </w:t>
            </w:r>
            <w:r w:rsidR="004A5CD6" w:rsidRPr="001411AD">
              <w:t>Herstellerunterlagen</w:t>
            </w:r>
          </w:p>
          <w:p w14:paraId="2ED259FB" w14:textId="1D985199" w:rsidR="004A5CD6" w:rsidRPr="001411AD" w:rsidRDefault="00C36D2F" w:rsidP="006B67C0">
            <w:pPr>
              <w:pStyle w:val="Tabellenspiegelstrich"/>
            </w:pPr>
            <w:r w:rsidRPr="001411AD">
              <w:t>l</w:t>
            </w:r>
            <w:r w:rsidR="004A5CD6" w:rsidRPr="001411AD">
              <w:t>esen Montage</w:t>
            </w:r>
            <w:r w:rsidRPr="001411AD">
              <w:t>- und</w:t>
            </w:r>
            <w:r w:rsidR="004A5CD6" w:rsidRPr="001411AD">
              <w:t xml:space="preserve"> Anschlusspläne</w:t>
            </w:r>
          </w:p>
          <w:p w14:paraId="56D2B445" w14:textId="77777777" w:rsidR="00315802" w:rsidRPr="001411AD" w:rsidRDefault="00C36D2F" w:rsidP="006B67C0">
            <w:pPr>
              <w:pStyle w:val="Tabellenspiegelstrich"/>
            </w:pPr>
            <w:r w:rsidRPr="001411AD">
              <w:t>kennen g</w:t>
            </w:r>
            <w:r w:rsidR="0072598E" w:rsidRPr="001411AD">
              <w:t>esetzliche Grundlagen: landesspezifische Musterbauordnung, DIN</w:t>
            </w:r>
            <w:r w:rsidR="001411AD">
              <w:t xml:space="preserve"> 1946-6, DIN 18017, ZIV AB 301</w:t>
            </w:r>
            <w:r w:rsidR="004454CD">
              <w:t>.</w:t>
            </w:r>
          </w:p>
        </w:tc>
        <w:tc>
          <w:tcPr>
            <w:tcW w:w="2608" w:type="dxa"/>
          </w:tcPr>
          <w:p w14:paraId="6C5A9CD8" w14:textId="77777777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3DBC2250" w14:textId="77777777" w:rsidTr="00EC00C0">
        <w:trPr>
          <w:trHeight w:val="624"/>
          <w:jc w:val="center"/>
        </w:trPr>
        <w:tc>
          <w:tcPr>
            <w:tcW w:w="2552" w:type="dxa"/>
          </w:tcPr>
          <w:p w14:paraId="13229772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311899B3" w14:textId="77777777" w:rsidR="00E9078F" w:rsidRPr="001411AD" w:rsidRDefault="00E9078F" w:rsidP="00E9078F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4"/>
              </w:rPr>
            </w:pPr>
            <w:r w:rsidRPr="001411AD">
              <w:rPr>
                <w:rFonts w:ascii="ArialMT" w:hAnsi="ArialMT" w:cs="ArialMT"/>
                <w:szCs w:val="24"/>
              </w:rPr>
              <w:t xml:space="preserve">Die Schülerinnen und Schüler </w:t>
            </w:r>
            <w:r w:rsidRPr="001411AD">
              <w:rPr>
                <w:rFonts w:ascii="Arial-BoldMT" w:hAnsi="Arial-BoldMT" w:cs="Arial-BoldMT"/>
                <w:bCs/>
                <w:szCs w:val="24"/>
              </w:rPr>
              <w:t>informieren</w:t>
            </w:r>
            <w:r w:rsidRPr="001411AD">
              <w:rPr>
                <w:rFonts w:ascii="Arial-BoldMT" w:hAnsi="Arial-BoldMT" w:cs="Arial-BoldMT"/>
                <w:b/>
                <w:bCs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sich über Bauteile und Zusatzeinrichtungen von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Lüftungs- und Dunstabzugssystemen und deren Funktion. Sie erkundigen sich über Auswirkungen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von Lüftungs- und Dunstabzugssystemen auf Gebäude, Umwelt und Personen</w:t>
            </w:r>
            <w:r w:rsidR="00C36D2F" w:rsidRPr="001411AD">
              <w:rPr>
                <w:rFonts w:ascii="ArialMT" w:hAnsi="ArialMT" w:cs="ArialMT"/>
                <w:szCs w:val="24"/>
              </w:rPr>
              <w:t>.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Dazu ermitteln sie Vorgaben, Sicherheitsvorschriften</w:t>
            </w:r>
          </w:p>
          <w:p w14:paraId="17CD4517" w14:textId="77777777" w:rsidR="004F00E4" w:rsidRPr="001411AD" w:rsidRDefault="001411AD" w:rsidP="00B322FB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lastRenderedPageBreak/>
              <w:t>und gesetzliche Regelungen.</w:t>
            </w:r>
          </w:p>
        </w:tc>
        <w:tc>
          <w:tcPr>
            <w:tcW w:w="4139" w:type="dxa"/>
          </w:tcPr>
          <w:p w14:paraId="38E04DC3" w14:textId="77777777" w:rsidR="004F00E4" w:rsidRPr="001411AD" w:rsidRDefault="004F00E4" w:rsidP="001411AD">
            <w:pPr>
              <w:rPr>
                <w:rFonts w:cs="Arial"/>
                <w:szCs w:val="24"/>
              </w:rPr>
            </w:pPr>
            <w:r w:rsidRPr="001411AD">
              <w:rPr>
                <w:rFonts w:cs="Arial"/>
                <w:szCs w:val="24"/>
              </w:rPr>
              <w:lastRenderedPageBreak/>
              <w:t>Die Schülerinnen und Schüler</w:t>
            </w:r>
          </w:p>
          <w:p w14:paraId="1013F37B" w14:textId="77777777" w:rsidR="009A581A" w:rsidRPr="001411AD" w:rsidRDefault="00C36D2F" w:rsidP="006B67C0">
            <w:pPr>
              <w:pStyle w:val="Tabellenspiegelstrich"/>
            </w:pPr>
            <w:r w:rsidRPr="001411AD">
              <w:t>l</w:t>
            </w:r>
            <w:r w:rsidR="009A581A" w:rsidRPr="001411AD">
              <w:t>esen Herstellerunterlagen und Datenblätter</w:t>
            </w:r>
            <w:r w:rsidRPr="001411AD">
              <w:t>.</w:t>
            </w:r>
          </w:p>
          <w:p w14:paraId="68706DA7" w14:textId="77777777" w:rsidR="009A581A" w:rsidRPr="001411AD" w:rsidRDefault="00C36D2F" w:rsidP="006B67C0">
            <w:pPr>
              <w:pStyle w:val="Tabellenspiegelstrich"/>
            </w:pPr>
            <w:r w:rsidRPr="001411AD">
              <w:t>i</w:t>
            </w:r>
            <w:r w:rsidR="009A581A" w:rsidRPr="001411AD">
              <w:t>nformieren sich über Bauteile</w:t>
            </w:r>
            <w:r w:rsidRPr="001411AD">
              <w:t>.</w:t>
            </w:r>
          </w:p>
          <w:p w14:paraId="3C2B93CF" w14:textId="77777777" w:rsidR="009A581A" w:rsidRPr="001411AD" w:rsidRDefault="00C36D2F" w:rsidP="006B67C0">
            <w:pPr>
              <w:pStyle w:val="Tabellenspiegelstrich"/>
            </w:pPr>
            <w:r w:rsidRPr="001411AD">
              <w:t>v</w:t>
            </w:r>
            <w:r w:rsidR="009A581A" w:rsidRPr="001411AD">
              <w:t>ergleichen Richtlinien zum Brandschutz mit den örtlichen B</w:t>
            </w:r>
            <w:r w:rsidR="004A5CD6" w:rsidRPr="001411AD">
              <w:t>egeben</w:t>
            </w:r>
            <w:r w:rsidR="009A581A" w:rsidRPr="001411AD">
              <w:t>heiten</w:t>
            </w:r>
            <w:r w:rsidRPr="001411AD">
              <w:t>.</w:t>
            </w:r>
          </w:p>
          <w:p w14:paraId="6ED23481" w14:textId="77777777" w:rsidR="009A581A" w:rsidRPr="001411AD" w:rsidRDefault="00C36D2F" w:rsidP="006B67C0">
            <w:pPr>
              <w:pStyle w:val="Tabellenspiegelstrich"/>
            </w:pPr>
            <w:r w:rsidRPr="001411AD">
              <w:lastRenderedPageBreak/>
              <w:t xml:space="preserve">kennen </w:t>
            </w:r>
            <w:r w:rsidR="009A581A" w:rsidRPr="001411AD">
              <w:t>Brandklassen und Brandabschnitte</w:t>
            </w:r>
            <w:r w:rsidRPr="001411AD">
              <w:t>.</w:t>
            </w:r>
          </w:p>
        </w:tc>
        <w:tc>
          <w:tcPr>
            <w:tcW w:w="2608" w:type="dxa"/>
          </w:tcPr>
          <w:p w14:paraId="11351D92" w14:textId="77777777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18C46A69" w14:textId="77777777" w:rsidTr="00EC00C0">
        <w:trPr>
          <w:trHeight w:val="624"/>
          <w:jc w:val="center"/>
        </w:trPr>
        <w:tc>
          <w:tcPr>
            <w:tcW w:w="2552" w:type="dxa"/>
          </w:tcPr>
          <w:p w14:paraId="757D1A58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8C8FC3B" w14:textId="451FEE19" w:rsidR="004F00E4" w:rsidRPr="00024710" w:rsidRDefault="00E9078F" w:rsidP="00024710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4"/>
              </w:rPr>
            </w:pPr>
            <w:r w:rsidRPr="001411AD">
              <w:rPr>
                <w:rFonts w:ascii="ArialMT" w:hAnsi="ArialMT" w:cs="ArialMT"/>
                <w:szCs w:val="24"/>
              </w:rPr>
              <w:t xml:space="preserve">Die Schülerinnen und Schüler </w:t>
            </w:r>
            <w:r w:rsidRPr="001411AD">
              <w:rPr>
                <w:rFonts w:ascii="Arial-BoldMT" w:hAnsi="Arial-BoldMT" w:cs="Arial-BoldMT"/>
                <w:bCs/>
                <w:szCs w:val="24"/>
              </w:rPr>
              <w:t>planen</w:t>
            </w:r>
            <w:r w:rsidRPr="001411AD">
              <w:rPr>
                <w:rFonts w:ascii="Arial-BoldMT" w:hAnsi="Arial-BoldMT" w:cs="Arial-BoldMT"/>
                <w:b/>
                <w:bCs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die Reinigung der Lüftungs- und Dunstabzugssysteme.</w:t>
            </w:r>
          </w:p>
        </w:tc>
        <w:tc>
          <w:tcPr>
            <w:tcW w:w="4139" w:type="dxa"/>
          </w:tcPr>
          <w:p w14:paraId="31813AF3" w14:textId="77777777" w:rsidR="004F00E4" w:rsidRPr="001411AD" w:rsidRDefault="004F00E4" w:rsidP="00546648">
            <w:pPr>
              <w:rPr>
                <w:rFonts w:cs="Arial"/>
                <w:szCs w:val="24"/>
              </w:rPr>
            </w:pPr>
            <w:r w:rsidRPr="001411AD">
              <w:rPr>
                <w:rFonts w:cs="Arial"/>
                <w:szCs w:val="24"/>
              </w:rPr>
              <w:t>Die Schülerinnen und Schüler</w:t>
            </w:r>
          </w:p>
          <w:p w14:paraId="45BF5C1C" w14:textId="57FFB67F" w:rsidR="004A5CD6" w:rsidRPr="001411AD" w:rsidRDefault="00C36D2F" w:rsidP="006B67C0">
            <w:pPr>
              <w:pStyle w:val="Tabellenspiegelstrich"/>
            </w:pPr>
            <w:r w:rsidRPr="001411AD">
              <w:t>p</w:t>
            </w:r>
            <w:r w:rsidR="004A5CD6" w:rsidRPr="001411AD">
              <w:t>lanen die Reinigung</w:t>
            </w:r>
          </w:p>
          <w:p w14:paraId="593D8439" w14:textId="77777777" w:rsidR="004A5CD6" w:rsidRPr="001411AD" w:rsidRDefault="00C36D2F" w:rsidP="006B67C0">
            <w:pPr>
              <w:pStyle w:val="Tabellenspiegelstrich"/>
            </w:pPr>
            <w:r w:rsidRPr="001411AD">
              <w:t>l</w:t>
            </w:r>
            <w:r w:rsidR="004A5CD6" w:rsidRPr="001411AD">
              <w:t>esen Leitungspläne</w:t>
            </w:r>
            <w:r w:rsidRPr="001411AD">
              <w:t>.</w:t>
            </w:r>
          </w:p>
        </w:tc>
        <w:tc>
          <w:tcPr>
            <w:tcW w:w="2608" w:type="dxa"/>
          </w:tcPr>
          <w:p w14:paraId="280667AF" w14:textId="77777777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54817597" w14:textId="77777777" w:rsidTr="00EC00C0">
        <w:trPr>
          <w:trHeight w:val="624"/>
          <w:jc w:val="center"/>
        </w:trPr>
        <w:tc>
          <w:tcPr>
            <w:tcW w:w="2552" w:type="dxa"/>
          </w:tcPr>
          <w:p w14:paraId="4232FCB6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39159F4B" w14:textId="77777777" w:rsidR="004F00E4" w:rsidRPr="001411AD" w:rsidRDefault="00C36D2F" w:rsidP="001411AD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4"/>
              </w:rPr>
            </w:pPr>
            <w:r w:rsidRPr="001411AD">
              <w:rPr>
                <w:rFonts w:cs="Arial"/>
                <w:szCs w:val="24"/>
              </w:rPr>
              <w:t>Die Schülerinnen und Schüler wählen a</w:t>
            </w:r>
            <w:r w:rsidRPr="001411AD">
              <w:rPr>
                <w:rFonts w:ascii="ArialMT" w:hAnsi="ArialMT" w:cs="ArialMT"/>
                <w:szCs w:val="24"/>
              </w:rPr>
              <w:t>usgehend vom Kundenauftrag die Vorgehensweise und Arbeits- und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Hilfsmittel aus und bereiten den Einsatz vor.</w:t>
            </w:r>
          </w:p>
        </w:tc>
        <w:tc>
          <w:tcPr>
            <w:tcW w:w="4139" w:type="dxa"/>
          </w:tcPr>
          <w:p w14:paraId="0D8CDD89" w14:textId="77777777" w:rsidR="004F00E4" w:rsidRPr="001411AD" w:rsidRDefault="004F00E4" w:rsidP="00546648">
            <w:pPr>
              <w:rPr>
                <w:rFonts w:cs="Arial"/>
                <w:szCs w:val="24"/>
              </w:rPr>
            </w:pPr>
            <w:r w:rsidRPr="001411AD">
              <w:rPr>
                <w:rFonts w:cs="Arial"/>
                <w:szCs w:val="24"/>
              </w:rPr>
              <w:t>Die Schülerinnen und Schüler</w:t>
            </w:r>
          </w:p>
          <w:p w14:paraId="701B89B6" w14:textId="376FAC56" w:rsidR="00C36D2F" w:rsidRPr="001411AD" w:rsidRDefault="00400B30" w:rsidP="006B67C0">
            <w:pPr>
              <w:pStyle w:val="Tabellenspiegelstrich"/>
            </w:pPr>
            <w:r>
              <w:t>wählen das Verfahren aus</w:t>
            </w:r>
          </w:p>
          <w:p w14:paraId="6B7F0D1E" w14:textId="71067712" w:rsidR="00C36D2F" w:rsidRPr="001411AD" w:rsidRDefault="00400B30" w:rsidP="006B67C0">
            <w:pPr>
              <w:pStyle w:val="Tabellenspiegelstrich"/>
            </w:pPr>
            <w:r>
              <w:t>legen Reinigungsgeräte fest</w:t>
            </w:r>
          </w:p>
          <w:p w14:paraId="04271770" w14:textId="634F3B58" w:rsidR="00C36D2F" w:rsidRPr="001411AD" w:rsidRDefault="00400B30" w:rsidP="006B67C0">
            <w:pPr>
              <w:pStyle w:val="Tabellenspiegelstrich"/>
            </w:pPr>
            <w:r>
              <w:t>schätzen den Zeitbedarf ab</w:t>
            </w:r>
          </w:p>
          <w:p w14:paraId="6ABAC793" w14:textId="77777777" w:rsidR="00C36D2F" w:rsidRPr="001411AD" w:rsidRDefault="00C36D2F" w:rsidP="006B67C0">
            <w:pPr>
              <w:pStyle w:val="Tabellenspiegelstrich"/>
            </w:pPr>
            <w:r w:rsidRPr="001411AD">
              <w:t>wählen die entsprechende PSA aus.</w:t>
            </w:r>
          </w:p>
        </w:tc>
        <w:tc>
          <w:tcPr>
            <w:tcW w:w="2608" w:type="dxa"/>
          </w:tcPr>
          <w:p w14:paraId="1A8752D5" w14:textId="77777777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71F00BFE" w14:textId="77777777" w:rsidTr="00EC00C0">
        <w:trPr>
          <w:trHeight w:val="624"/>
          <w:jc w:val="center"/>
        </w:trPr>
        <w:tc>
          <w:tcPr>
            <w:tcW w:w="2552" w:type="dxa"/>
          </w:tcPr>
          <w:p w14:paraId="05891540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7700E13C" w14:textId="7BAEEAD5" w:rsidR="004F00E4" w:rsidRPr="001411AD" w:rsidRDefault="006B51B3" w:rsidP="00400B30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4"/>
              </w:rPr>
            </w:pPr>
            <w:r w:rsidRPr="001411AD">
              <w:rPr>
                <w:rFonts w:ascii="ArialMT" w:hAnsi="ArialMT" w:cs="ArialMT"/>
                <w:szCs w:val="24"/>
              </w:rPr>
              <w:t xml:space="preserve">Die Schülerinnen und Schüler </w:t>
            </w:r>
            <w:r w:rsidRPr="001411AD">
              <w:rPr>
                <w:rFonts w:ascii="Arial-BoldMT" w:hAnsi="Arial-BoldMT" w:cs="Arial-BoldMT"/>
                <w:bCs/>
                <w:szCs w:val="24"/>
              </w:rPr>
              <w:t>führen</w:t>
            </w:r>
            <w:r w:rsidRPr="001411AD">
              <w:rPr>
                <w:rFonts w:ascii="Arial-BoldMT" w:hAnsi="Arial-BoldMT" w:cs="Arial-BoldMT"/>
                <w:b/>
                <w:bCs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die Reinigung der Lüftungs- und Dunstabzugssysteme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-BoldMT" w:hAnsi="Arial-BoldMT" w:cs="Arial-BoldMT"/>
                <w:bCs/>
                <w:szCs w:val="24"/>
              </w:rPr>
              <w:t>durch</w:t>
            </w:r>
            <w:r w:rsidRPr="001411AD">
              <w:rPr>
                <w:rFonts w:ascii="Arial-BoldMT" w:hAnsi="Arial-BoldMT" w:cs="Arial-BoldMT"/>
                <w:b/>
                <w:bCs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 xml:space="preserve">und geben den </w:t>
            </w:r>
            <w:r w:rsidR="00400B30">
              <w:rPr>
                <w:rFonts w:ascii="ArialMT" w:hAnsi="ArialMT" w:cs="ArialMT"/>
                <w:szCs w:val="24"/>
              </w:rPr>
              <w:t xml:space="preserve">Kundinnen und </w:t>
            </w:r>
            <w:r w:rsidRPr="001411AD">
              <w:rPr>
                <w:rFonts w:ascii="ArialMT" w:hAnsi="ArialMT" w:cs="ArialMT"/>
                <w:szCs w:val="24"/>
              </w:rPr>
              <w:t>Kunden eine Rückmeldung zu den durchgeführten Arbeiten und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dem Zustand der Systeme unter Verwendung von Fachbegriffen, auch in einer Fremdsprache.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Sie beachten die Vorschriften zum Umwelt-, Personen- und Gebäudeschutz sowie die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Aspekte der Nachhaltigkeit. Sie entsorgen Rückstände umweltgerecht. Sie dokumentieren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Mängel, ihre Tätigkeiten und ihren zeitlichen Aufwand auch mit</w:t>
            </w:r>
            <w:r w:rsidR="00400B30">
              <w:rPr>
                <w:rFonts w:ascii="ArialMT" w:hAnsi="ArialMT" w:cs="ArialMT"/>
                <w:szCs w:val="24"/>
              </w:rPr>
              <w:t>h</w:t>
            </w:r>
            <w:r w:rsidRPr="001411AD">
              <w:rPr>
                <w:rFonts w:ascii="ArialMT" w:hAnsi="ArialMT" w:cs="ArialMT"/>
                <w:szCs w:val="24"/>
              </w:rPr>
              <w:t>ilfe digitaler Medien unter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Beachtung der Vorschriften zur Datensicherheit und zum Datenschutz.</w:t>
            </w:r>
          </w:p>
        </w:tc>
        <w:tc>
          <w:tcPr>
            <w:tcW w:w="4139" w:type="dxa"/>
          </w:tcPr>
          <w:p w14:paraId="77CDA258" w14:textId="77777777" w:rsidR="004F00E4" w:rsidRPr="001411AD" w:rsidRDefault="001411AD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</w:t>
            </w:r>
          </w:p>
          <w:p w14:paraId="26DA0B5F" w14:textId="4E52669B" w:rsidR="004A5CD6" w:rsidRPr="001411AD" w:rsidRDefault="00C36D2F" w:rsidP="006B67C0">
            <w:pPr>
              <w:pStyle w:val="Tabellenspiegelstrich"/>
            </w:pPr>
            <w:r w:rsidRPr="001411AD">
              <w:t>b</w:t>
            </w:r>
            <w:r w:rsidR="004A5CD6" w:rsidRPr="001411AD">
              <w:t>ereiten die Arbeitsmittel vor</w:t>
            </w:r>
          </w:p>
          <w:p w14:paraId="15F309AA" w14:textId="377ED857" w:rsidR="004A5CD6" w:rsidRPr="001411AD" w:rsidRDefault="00C36D2F" w:rsidP="006B67C0">
            <w:pPr>
              <w:pStyle w:val="Tabellenspiegelstrich"/>
            </w:pPr>
            <w:r w:rsidRPr="001411AD">
              <w:t>f</w:t>
            </w:r>
            <w:r w:rsidR="00B86D0D" w:rsidRPr="001411AD">
              <w:t xml:space="preserve">ahren </w:t>
            </w:r>
            <w:r w:rsidR="00400B30">
              <w:t xml:space="preserve">zur Kundin oder </w:t>
            </w:r>
            <w:r w:rsidR="00B86D0D" w:rsidRPr="001411AD">
              <w:t>zum Kunden</w:t>
            </w:r>
          </w:p>
          <w:p w14:paraId="27C6838B" w14:textId="4812D4CB" w:rsidR="00B86D0D" w:rsidRPr="001411AD" w:rsidRDefault="00C36D2F" w:rsidP="006B67C0">
            <w:pPr>
              <w:pStyle w:val="Tabellenspiegelstrich"/>
            </w:pPr>
            <w:r w:rsidRPr="001411AD">
              <w:t>f</w:t>
            </w:r>
            <w:r w:rsidR="00B86D0D" w:rsidRPr="001411AD">
              <w:t>ühren die Reinigungsschritte durch</w:t>
            </w:r>
          </w:p>
          <w:p w14:paraId="05B13B99" w14:textId="6AF96849" w:rsidR="00B86D0D" w:rsidRPr="001411AD" w:rsidRDefault="00C36D2F" w:rsidP="006B67C0">
            <w:pPr>
              <w:pStyle w:val="Tabellenspiegelstrich"/>
            </w:pPr>
            <w:r w:rsidRPr="001411AD">
              <w:t>e</w:t>
            </w:r>
            <w:r w:rsidR="00B86D0D" w:rsidRPr="001411AD">
              <w:t>ntsorgen die Rückstände</w:t>
            </w:r>
          </w:p>
          <w:p w14:paraId="7B4816B9" w14:textId="7A61DB47" w:rsidR="006B1FE8" w:rsidRPr="001411AD" w:rsidRDefault="00C36D2F" w:rsidP="006B67C0">
            <w:pPr>
              <w:pStyle w:val="Tabellenspiegelstrich"/>
            </w:pPr>
            <w:r w:rsidRPr="001411AD">
              <w:t>i</w:t>
            </w:r>
            <w:r w:rsidR="006B1FE8" w:rsidRPr="001411AD">
              <w:t xml:space="preserve">nformieren </w:t>
            </w:r>
            <w:r w:rsidR="00024710">
              <w:t xml:space="preserve">die Kundin oder </w:t>
            </w:r>
            <w:r w:rsidR="006B1FE8" w:rsidRPr="001411AD">
              <w:t xml:space="preserve">den Kunden über das Arbeitsergebnis und den Nutzen für </w:t>
            </w:r>
            <w:r w:rsidR="00024710">
              <w:t xml:space="preserve">die Kundin oder </w:t>
            </w:r>
            <w:r w:rsidR="006B1FE8" w:rsidRPr="001411AD">
              <w:t>den Kunden</w:t>
            </w:r>
            <w:r w:rsidRPr="001411AD">
              <w:t>.</w:t>
            </w:r>
          </w:p>
        </w:tc>
        <w:tc>
          <w:tcPr>
            <w:tcW w:w="2608" w:type="dxa"/>
          </w:tcPr>
          <w:p w14:paraId="179CB59D" w14:textId="77777777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169AFD75" w14:textId="77777777" w:rsidTr="00EC00C0">
        <w:trPr>
          <w:trHeight w:val="624"/>
          <w:jc w:val="center"/>
        </w:trPr>
        <w:tc>
          <w:tcPr>
            <w:tcW w:w="2552" w:type="dxa"/>
          </w:tcPr>
          <w:p w14:paraId="210905D0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7230BDD3" w14:textId="77777777" w:rsidR="004F00E4" w:rsidRPr="001411AD" w:rsidRDefault="006B51B3" w:rsidP="001411AD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4"/>
              </w:rPr>
            </w:pPr>
            <w:r w:rsidRPr="001411AD">
              <w:rPr>
                <w:rFonts w:ascii="ArialMT" w:hAnsi="ArialMT" w:cs="ArialMT"/>
                <w:szCs w:val="24"/>
              </w:rPr>
              <w:t xml:space="preserve">Die Schülerinnen und Schüler </w:t>
            </w:r>
            <w:r w:rsidRPr="001411AD">
              <w:rPr>
                <w:rFonts w:ascii="Arial-BoldMT" w:hAnsi="Arial-BoldMT" w:cs="Arial-BoldMT"/>
                <w:bCs/>
                <w:szCs w:val="24"/>
              </w:rPr>
              <w:t>kontrollieren</w:t>
            </w:r>
            <w:r w:rsidRPr="001411AD">
              <w:rPr>
                <w:rFonts w:ascii="Arial-BoldMT" w:hAnsi="Arial-BoldMT" w:cs="Arial-BoldMT"/>
                <w:b/>
                <w:bCs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 xml:space="preserve">und </w:t>
            </w:r>
            <w:r w:rsidRPr="001411AD">
              <w:rPr>
                <w:rFonts w:ascii="Arial-BoldMT" w:hAnsi="Arial-BoldMT" w:cs="Arial-BoldMT"/>
                <w:bCs/>
                <w:szCs w:val="24"/>
              </w:rPr>
              <w:t>bewerten</w:t>
            </w:r>
            <w:r w:rsidRPr="001411AD">
              <w:rPr>
                <w:rFonts w:ascii="Arial-BoldMT" w:hAnsi="Arial-BoldMT" w:cs="Arial-BoldMT"/>
                <w:b/>
                <w:bCs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ihr Vorgehen und ihren Beitrag</w:t>
            </w:r>
            <w:r w:rsidR="001411AD">
              <w:rPr>
                <w:rFonts w:ascii="ArialMT" w:hAnsi="ArialMT" w:cs="ArialMT"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zur Kundenzufriedenheit und akzeptieren dabei wertschätzende und begründete Kritik.</w:t>
            </w:r>
          </w:p>
        </w:tc>
        <w:tc>
          <w:tcPr>
            <w:tcW w:w="4139" w:type="dxa"/>
          </w:tcPr>
          <w:p w14:paraId="52EF2982" w14:textId="77777777" w:rsidR="004F00E4" w:rsidRPr="001411AD" w:rsidRDefault="001411AD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</w:t>
            </w:r>
          </w:p>
          <w:p w14:paraId="3C1842C2" w14:textId="40728B96" w:rsidR="004A5CD6" w:rsidRPr="001411AD" w:rsidRDefault="00C36D2F" w:rsidP="006B67C0">
            <w:pPr>
              <w:pStyle w:val="Tabellenspiegelstrich"/>
            </w:pPr>
            <w:r w:rsidRPr="001411AD">
              <w:t>d</w:t>
            </w:r>
            <w:r w:rsidR="00B86D0D" w:rsidRPr="001411AD">
              <w:t>okumentieren Mängel</w:t>
            </w:r>
          </w:p>
          <w:p w14:paraId="09C5E0D9" w14:textId="77777777" w:rsidR="006B1FE8" w:rsidRPr="001411AD" w:rsidRDefault="00C36D2F" w:rsidP="006B67C0">
            <w:pPr>
              <w:pStyle w:val="Tabellenspiegelstrich"/>
            </w:pPr>
            <w:r w:rsidRPr="001411AD">
              <w:t>f</w:t>
            </w:r>
            <w:r w:rsidR="006B1FE8" w:rsidRPr="001411AD">
              <w:t>üllen eine Bescheinigung aus</w:t>
            </w:r>
            <w:r w:rsidRPr="001411AD">
              <w:t>.</w:t>
            </w:r>
          </w:p>
        </w:tc>
        <w:tc>
          <w:tcPr>
            <w:tcW w:w="2608" w:type="dxa"/>
          </w:tcPr>
          <w:p w14:paraId="074FAC8B" w14:textId="77777777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660D93AB" w14:textId="77777777" w:rsidTr="00EC00C0">
        <w:trPr>
          <w:trHeight w:val="624"/>
          <w:jc w:val="center"/>
        </w:trPr>
        <w:tc>
          <w:tcPr>
            <w:tcW w:w="2552" w:type="dxa"/>
          </w:tcPr>
          <w:p w14:paraId="52FA2461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4" w:type="dxa"/>
          </w:tcPr>
          <w:p w14:paraId="615283E3" w14:textId="77777777" w:rsidR="004F00E4" w:rsidRPr="001411AD" w:rsidRDefault="006B51B3" w:rsidP="004F215F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1411AD">
              <w:rPr>
                <w:rFonts w:ascii="ArialMT" w:hAnsi="ArialMT" w:cs="ArialMT"/>
                <w:szCs w:val="24"/>
              </w:rPr>
              <w:t xml:space="preserve">Die Schülerinnen und Schüler </w:t>
            </w:r>
            <w:r w:rsidRPr="001411AD">
              <w:rPr>
                <w:rFonts w:ascii="Arial-BoldMT" w:hAnsi="Arial-BoldMT" w:cs="Arial-BoldMT"/>
                <w:bCs/>
                <w:szCs w:val="24"/>
              </w:rPr>
              <w:t>reflektieren</w:t>
            </w:r>
            <w:r w:rsidRPr="001411AD">
              <w:rPr>
                <w:rFonts w:ascii="Arial-BoldMT" w:hAnsi="Arial-BoldMT" w:cs="Arial-BoldMT"/>
                <w:b/>
                <w:bCs/>
                <w:szCs w:val="24"/>
              </w:rPr>
              <w:t xml:space="preserve"> </w:t>
            </w:r>
            <w:r w:rsidRPr="001411AD">
              <w:rPr>
                <w:rFonts w:ascii="ArialMT" w:hAnsi="ArialMT" w:cs="ArialMT"/>
                <w:szCs w:val="24"/>
              </w:rPr>
              <w:t>ihre Arbeitsweise und diskutieren Optimierungsmöglichkeiten sowohl in der Planung als auch in der Durchführung der Tätigkeiten.</w:t>
            </w:r>
          </w:p>
        </w:tc>
        <w:tc>
          <w:tcPr>
            <w:tcW w:w="4139" w:type="dxa"/>
          </w:tcPr>
          <w:p w14:paraId="359A95D3" w14:textId="77777777" w:rsidR="004F00E4" w:rsidRPr="001411AD" w:rsidRDefault="001411AD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</w:t>
            </w:r>
          </w:p>
          <w:p w14:paraId="06728AE2" w14:textId="717D86B3" w:rsidR="00B86D0D" w:rsidRPr="001411AD" w:rsidRDefault="00C36D2F" w:rsidP="006B67C0">
            <w:pPr>
              <w:pStyle w:val="Tabellenspiegelstrich"/>
            </w:pPr>
            <w:r w:rsidRPr="001411AD">
              <w:t>b</w:t>
            </w:r>
            <w:r w:rsidR="006B1FE8" w:rsidRPr="001411AD">
              <w:t>esprech</w:t>
            </w:r>
            <w:bookmarkStart w:id="0" w:name="_GoBack"/>
            <w:r w:rsidR="006B1FE8" w:rsidRPr="001411AD">
              <w:t>en die Arbeitsvorbereitung und Durchführung im kollegialem Kreis</w:t>
            </w:r>
          </w:p>
          <w:p w14:paraId="7346C1A9" w14:textId="77777777" w:rsidR="006B1FE8" w:rsidRPr="001411AD" w:rsidRDefault="00C36D2F" w:rsidP="006B67C0">
            <w:pPr>
              <w:pStyle w:val="Tabellenspiegelstrich"/>
            </w:pPr>
            <w:r w:rsidRPr="001411AD">
              <w:t>i</w:t>
            </w:r>
            <w:r w:rsidR="006B1FE8" w:rsidRPr="001411AD">
              <w:t>dentifiziere</w:t>
            </w:r>
            <w:bookmarkEnd w:id="0"/>
            <w:r w:rsidR="006B1FE8" w:rsidRPr="001411AD">
              <w:t>n Verbesserungsmöglichkeit</w:t>
            </w:r>
            <w:r w:rsidRPr="001411AD">
              <w:t>.</w:t>
            </w:r>
          </w:p>
        </w:tc>
        <w:tc>
          <w:tcPr>
            <w:tcW w:w="2608" w:type="dxa"/>
          </w:tcPr>
          <w:p w14:paraId="7C806E1F" w14:textId="77777777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</w:tbl>
    <w:p w14:paraId="31E7036E" w14:textId="77777777" w:rsidR="00E101B0" w:rsidRPr="005C4A85" w:rsidRDefault="00E101B0" w:rsidP="00546648"/>
    <w:sectPr w:rsidR="00E101B0" w:rsidRPr="005C4A85" w:rsidSect="00082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19B6" w14:textId="77777777" w:rsidR="00085EFD" w:rsidRDefault="00085EFD" w:rsidP="006870C3">
      <w:r>
        <w:separator/>
      </w:r>
    </w:p>
  </w:endnote>
  <w:endnote w:type="continuationSeparator" w:id="0">
    <w:p w14:paraId="72774436" w14:textId="77777777" w:rsidR="00085EFD" w:rsidRDefault="00085EFD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1B5A" w14:textId="77777777" w:rsidR="00A64CCD" w:rsidRDefault="00A64C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FC0BE" w14:textId="388C0DCA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6B67C0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6B67C0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2F60AE49" wp14:editId="2B0AE9CF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6B67C0">
      <w:rPr>
        <w:rFonts w:eastAsia="Calibri" w:cs="Arial"/>
        <w:noProof/>
        <w:sz w:val="20"/>
        <w:szCs w:val="20"/>
      </w:rPr>
      <w:instrText>2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BE6E8" w14:textId="77777777" w:rsidR="00A64CCD" w:rsidRDefault="00A64C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B538E" w14:textId="77777777" w:rsidR="00085EFD" w:rsidRDefault="00085EFD" w:rsidP="006870C3">
      <w:r>
        <w:separator/>
      </w:r>
    </w:p>
  </w:footnote>
  <w:footnote w:type="continuationSeparator" w:id="0">
    <w:p w14:paraId="0F51EDAE" w14:textId="77777777" w:rsidR="00085EFD" w:rsidRDefault="00085EFD" w:rsidP="006870C3">
      <w:r>
        <w:continuationSeparator/>
      </w:r>
    </w:p>
  </w:footnote>
  <w:footnote w:id="1">
    <w:p w14:paraId="5CB86205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28954005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4A64" w14:textId="77777777" w:rsidR="00A64CCD" w:rsidRDefault="00A64C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A78F" w14:textId="77777777" w:rsidR="00725431" w:rsidRPr="00725431" w:rsidRDefault="00604A59">
    <w:pPr>
      <w:pStyle w:val="Kopfzeile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4AE64" w14:textId="77777777" w:rsidR="00A64CCD" w:rsidRDefault="00A64C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4AB094C4"/>
    <w:lvl w:ilvl="0" w:tplc="A6323D98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6364"/>
    <w:multiLevelType w:val="hybridMultilevel"/>
    <w:tmpl w:val="09102112"/>
    <w:lvl w:ilvl="0" w:tplc="39EECCA6">
      <w:numFmt w:val="bullet"/>
      <w:pStyle w:val="Listenabsatz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SortMethod w:val="0000"/>
  <w:defaultTabStop w:val="709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24710"/>
    <w:rsid w:val="00077F65"/>
    <w:rsid w:val="00082C61"/>
    <w:rsid w:val="00085EFD"/>
    <w:rsid w:val="000A456D"/>
    <w:rsid w:val="000B591E"/>
    <w:rsid w:val="000F026C"/>
    <w:rsid w:val="001411AD"/>
    <w:rsid w:val="001477B5"/>
    <w:rsid w:val="001B74DE"/>
    <w:rsid w:val="00202437"/>
    <w:rsid w:val="0022397C"/>
    <w:rsid w:val="00236215"/>
    <w:rsid w:val="00295EA8"/>
    <w:rsid w:val="002A5306"/>
    <w:rsid w:val="00302EAB"/>
    <w:rsid w:val="00315802"/>
    <w:rsid w:val="00326682"/>
    <w:rsid w:val="00327B4E"/>
    <w:rsid w:val="003311D0"/>
    <w:rsid w:val="00332868"/>
    <w:rsid w:val="0034085C"/>
    <w:rsid w:val="00354415"/>
    <w:rsid w:val="00392AF9"/>
    <w:rsid w:val="00400B30"/>
    <w:rsid w:val="0043200C"/>
    <w:rsid w:val="00435357"/>
    <w:rsid w:val="00440574"/>
    <w:rsid w:val="004454CD"/>
    <w:rsid w:val="00492BBB"/>
    <w:rsid w:val="00497706"/>
    <w:rsid w:val="004A0101"/>
    <w:rsid w:val="004A5CD6"/>
    <w:rsid w:val="004F00E4"/>
    <w:rsid w:val="004F215F"/>
    <w:rsid w:val="00546648"/>
    <w:rsid w:val="005621A1"/>
    <w:rsid w:val="00585686"/>
    <w:rsid w:val="0059289D"/>
    <w:rsid w:val="005C4A85"/>
    <w:rsid w:val="005E4DCC"/>
    <w:rsid w:val="0060037B"/>
    <w:rsid w:val="00604A59"/>
    <w:rsid w:val="006870C3"/>
    <w:rsid w:val="006B1FE8"/>
    <w:rsid w:val="006B51B3"/>
    <w:rsid w:val="006B67C0"/>
    <w:rsid w:val="006C7499"/>
    <w:rsid w:val="006D7F43"/>
    <w:rsid w:val="006F329D"/>
    <w:rsid w:val="00725431"/>
    <w:rsid w:val="0072598E"/>
    <w:rsid w:val="00795445"/>
    <w:rsid w:val="007C71E9"/>
    <w:rsid w:val="007D5E9F"/>
    <w:rsid w:val="00812F77"/>
    <w:rsid w:val="0082727A"/>
    <w:rsid w:val="00855D90"/>
    <w:rsid w:val="00856CB0"/>
    <w:rsid w:val="008A5FBE"/>
    <w:rsid w:val="008A7800"/>
    <w:rsid w:val="008C4A8C"/>
    <w:rsid w:val="008D1C35"/>
    <w:rsid w:val="008F0FFE"/>
    <w:rsid w:val="00980679"/>
    <w:rsid w:val="00994A60"/>
    <w:rsid w:val="009A581A"/>
    <w:rsid w:val="009A6771"/>
    <w:rsid w:val="009A764E"/>
    <w:rsid w:val="009D6BCD"/>
    <w:rsid w:val="00A066CA"/>
    <w:rsid w:val="00A31A81"/>
    <w:rsid w:val="00A64CCD"/>
    <w:rsid w:val="00A7340D"/>
    <w:rsid w:val="00AB613B"/>
    <w:rsid w:val="00AC51A2"/>
    <w:rsid w:val="00AF7A6A"/>
    <w:rsid w:val="00B002DD"/>
    <w:rsid w:val="00B322FB"/>
    <w:rsid w:val="00B36A65"/>
    <w:rsid w:val="00B6082D"/>
    <w:rsid w:val="00B7361B"/>
    <w:rsid w:val="00B86D0D"/>
    <w:rsid w:val="00BC0697"/>
    <w:rsid w:val="00C277C5"/>
    <w:rsid w:val="00C36D2F"/>
    <w:rsid w:val="00C53B39"/>
    <w:rsid w:val="00CA1099"/>
    <w:rsid w:val="00CB7B05"/>
    <w:rsid w:val="00D1406B"/>
    <w:rsid w:val="00D64EE3"/>
    <w:rsid w:val="00D83396"/>
    <w:rsid w:val="00D93207"/>
    <w:rsid w:val="00DB0B42"/>
    <w:rsid w:val="00DC3801"/>
    <w:rsid w:val="00DD011F"/>
    <w:rsid w:val="00E101B0"/>
    <w:rsid w:val="00E41E2F"/>
    <w:rsid w:val="00E67AB2"/>
    <w:rsid w:val="00E869EF"/>
    <w:rsid w:val="00E9078F"/>
    <w:rsid w:val="00EA6172"/>
    <w:rsid w:val="00EA6C27"/>
    <w:rsid w:val="00EC00C0"/>
    <w:rsid w:val="00EF049B"/>
    <w:rsid w:val="00F1508F"/>
    <w:rsid w:val="00F43990"/>
    <w:rsid w:val="00F64C6B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51A2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00B30"/>
    <w:pPr>
      <w:numPr>
        <w:numId w:val="7"/>
      </w:numPr>
      <w:ind w:left="284" w:hanging="284"/>
      <w:contextualSpacing/>
    </w:pPr>
    <w:rPr>
      <w:rFonts w:cs="Arial"/>
      <w:szCs w:val="24"/>
    </w:r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Tabellenspiegelstrich">
    <w:name w:val="Tabellenspiegelstrich"/>
    <w:basedOn w:val="Standard"/>
    <w:rsid w:val="006B67C0"/>
    <w:pPr>
      <w:numPr>
        <w:numId w:val="8"/>
      </w:numPr>
      <w:tabs>
        <w:tab w:val="clear" w:pos="340"/>
        <w:tab w:val="left" w:pos="284"/>
      </w:tabs>
      <w:ind w:left="284" w:hanging="284"/>
    </w:pPr>
    <w:rPr>
      <w:rFonts w:eastAsia="MS Mincho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16C0-1586-4438-8200-24920998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2025-06-18T07:54:00Z</dcterms:created>
  <dcterms:modified xsi:type="dcterms:W3CDTF">2025-06-18T09:16:00Z</dcterms:modified>
</cp:coreProperties>
</file>